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5D" w:rsidRPr="00517EE0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385D" w:rsidRPr="00B0385D" w:rsidRDefault="00B0385D" w:rsidP="00B0385D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B0385D">
        <w:rPr>
          <w:rFonts w:ascii="Arial Narrow" w:hAnsi="Arial Narrow" w:cs="Times New Roman"/>
          <w:b/>
          <w:bCs/>
          <w:sz w:val="24"/>
          <w:szCs w:val="24"/>
        </w:rPr>
        <w:t>Výzva na predloženie nezáväznej ponuky pre účely zistenia predpokladanej hodnoty zákazky</w:t>
      </w:r>
    </w:p>
    <w:p w:rsidR="00B0385D" w:rsidRPr="00B0385D" w:rsidRDefault="00B0385D" w:rsidP="00B0385D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:rsidR="00B0385D" w:rsidRPr="00B0385D" w:rsidRDefault="00B0385D" w:rsidP="00B0385D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:rsidR="00B0385D" w:rsidRPr="00B0385D" w:rsidRDefault="00B0385D" w:rsidP="00B0385D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B0385D">
        <w:rPr>
          <w:rFonts w:ascii="Arial Narrow" w:hAnsi="Arial Narrow" w:cs="Times New Roman"/>
          <w:b/>
          <w:bCs/>
          <w:sz w:val="24"/>
          <w:szCs w:val="24"/>
        </w:rPr>
        <w:t>Dobrý deň,</w:t>
      </w:r>
    </w:p>
    <w:p w:rsidR="00AB164F" w:rsidRPr="00AB164F" w:rsidRDefault="00B0385D" w:rsidP="00AB164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B0385D">
        <w:rPr>
          <w:rFonts w:ascii="Arial Narrow" w:hAnsi="Arial Narrow" w:cs="Times New Roman"/>
          <w:bCs/>
          <w:sz w:val="24"/>
          <w:szCs w:val="24"/>
        </w:rPr>
        <w:t>Verejný obstarávateľ Ministerstvo vnútra Slovenskej republiky realizuje prieskum trhu na predmet zákazky:</w:t>
      </w:r>
      <w:r w:rsidRPr="00B0385D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B0385D">
        <w:rPr>
          <w:rFonts w:ascii="Arial Narrow" w:hAnsi="Arial Narrow"/>
          <w:sz w:val="24"/>
          <w:szCs w:val="24"/>
        </w:rPr>
        <w:t xml:space="preserve">     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AB164F" w:rsidRPr="00AB164F">
        <w:rPr>
          <w:rFonts w:ascii="Arial Narrow" w:hAnsi="Arial Narrow"/>
          <w:b/>
          <w:sz w:val="24"/>
          <w:szCs w:val="24"/>
        </w:rPr>
        <w:t>„</w:t>
      </w:r>
      <w:r w:rsidR="00AB164F" w:rsidRPr="00AB164F">
        <w:rPr>
          <w:rFonts w:ascii="Times New Roman" w:eastAsiaTheme="minorHAnsi" w:hAnsi="Times New Roman" w:cs="Times New Roman"/>
          <w:b/>
          <w:sz w:val="24"/>
          <w:szCs w:val="24"/>
        </w:rPr>
        <w:t>Žiadosť o zabezpečenie obstarávania na služby a prevádzkovania vyhradeného technického zariadenia elektrického s certifikovanou energetickou spoločnosťou“</w:t>
      </w:r>
    </w:p>
    <w:p w:rsidR="00B0385D" w:rsidRPr="00B0385D" w:rsidRDefault="00AB164F" w:rsidP="00B0385D">
      <w:pPr>
        <w:pStyle w:val="Odsekzoznamu"/>
        <w:tabs>
          <w:tab w:val="left" w:pos="708"/>
        </w:tabs>
        <w:ind w:left="720"/>
        <w:contextualSpacing/>
        <w:jc w:val="both"/>
        <w:rPr>
          <w:rFonts w:ascii="Arial Narrow" w:eastAsia="Calibri" w:hAnsi="Arial Narrow" w:cs="Times New Roman"/>
          <w:bCs/>
          <w:sz w:val="24"/>
          <w:szCs w:val="24"/>
          <w:lang w:val="sk-SK" w:eastAsia="en-US"/>
        </w:rPr>
      </w:pPr>
      <w:r>
        <w:rPr>
          <w:rFonts w:ascii="Arial Narrow" w:eastAsia="Calibri" w:hAnsi="Arial Narrow" w:cs="Times New Roman"/>
          <w:bCs/>
          <w:sz w:val="24"/>
          <w:szCs w:val="24"/>
          <w:lang w:val="sk-SK" w:eastAsia="en-US"/>
        </w:rPr>
        <w:t xml:space="preserve"> </w:t>
      </w:r>
    </w:p>
    <w:p w:rsidR="00EC363C" w:rsidRPr="00EC363C" w:rsidRDefault="00EC363C" w:rsidP="00EC363C">
      <w:pPr>
        <w:tabs>
          <w:tab w:val="left" w:pos="708"/>
        </w:tabs>
        <w:contextualSpacing/>
        <w:jc w:val="both"/>
        <w:rPr>
          <w:rFonts w:ascii="Arial Narrow" w:hAnsi="Arial Narrow" w:cs="Times New Roman"/>
          <w:bCs/>
          <w:sz w:val="24"/>
          <w:szCs w:val="24"/>
        </w:rPr>
      </w:pPr>
      <w:bookmarkStart w:id="0" w:name="_GoBack"/>
      <w:bookmarkEnd w:id="0"/>
      <w:r w:rsidRPr="00EC363C">
        <w:rPr>
          <w:rFonts w:ascii="Arial Narrow" w:hAnsi="Arial Narrow" w:cs="Times New Roman"/>
          <w:bCs/>
          <w:sz w:val="24"/>
          <w:szCs w:val="24"/>
        </w:rPr>
        <w:t>Sekcia informatiky, telekomunikácií a bezpečnosti, odbor telekomunikácií má vo vlastníctve</w:t>
      </w:r>
    </w:p>
    <w:p w:rsidR="00EC363C" w:rsidRPr="00EC363C" w:rsidRDefault="00EC363C" w:rsidP="00EC363C">
      <w:pPr>
        <w:tabs>
          <w:tab w:val="left" w:pos="708"/>
        </w:tabs>
        <w:contextualSpacing/>
        <w:jc w:val="both"/>
        <w:rPr>
          <w:rFonts w:ascii="Arial Narrow" w:hAnsi="Arial Narrow" w:cs="Times New Roman"/>
          <w:bCs/>
          <w:sz w:val="24"/>
          <w:szCs w:val="24"/>
        </w:rPr>
      </w:pPr>
      <w:r w:rsidRPr="00EC363C">
        <w:rPr>
          <w:rFonts w:ascii="Arial Narrow" w:hAnsi="Arial Narrow" w:cs="Times New Roman"/>
          <w:bCs/>
          <w:sz w:val="24"/>
          <w:szCs w:val="24"/>
        </w:rPr>
        <w:t xml:space="preserve">trafostanicu č. TS 0593-000, </w:t>
      </w:r>
      <w:proofErr w:type="spellStart"/>
      <w:r w:rsidRPr="00EC363C">
        <w:rPr>
          <w:rFonts w:ascii="Arial Narrow" w:hAnsi="Arial Narrow" w:cs="Times New Roman"/>
          <w:bCs/>
          <w:sz w:val="24"/>
          <w:szCs w:val="24"/>
        </w:rPr>
        <w:t>súp</w:t>
      </w:r>
      <w:proofErr w:type="spellEnd"/>
      <w:r w:rsidRPr="00EC363C">
        <w:rPr>
          <w:rFonts w:ascii="Arial Narrow" w:hAnsi="Arial Narrow" w:cs="Times New Roman"/>
          <w:bCs/>
          <w:sz w:val="24"/>
          <w:szCs w:val="24"/>
        </w:rPr>
        <w:t xml:space="preserve">. č. 6500, </w:t>
      </w:r>
      <w:proofErr w:type="spellStart"/>
      <w:r w:rsidRPr="00EC363C">
        <w:rPr>
          <w:rFonts w:ascii="Arial Narrow" w:hAnsi="Arial Narrow" w:cs="Times New Roman"/>
          <w:bCs/>
          <w:sz w:val="24"/>
          <w:szCs w:val="24"/>
        </w:rPr>
        <w:t>k.ú</w:t>
      </w:r>
      <w:proofErr w:type="spellEnd"/>
      <w:r w:rsidRPr="00EC363C">
        <w:rPr>
          <w:rFonts w:ascii="Arial Narrow" w:hAnsi="Arial Narrow" w:cs="Times New Roman"/>
          <w:bCs/>
          <w:sz w:val="24"/>
          <w:szCs w:val="24"/>
        </w:rPr>
        <w:t>.: Devínska Nová Ves, Bratislava</w:t>
      </w:r>
      <w:r>
        <w:rPr>
          <w:rFonts w:ascii="Arial Narrow" w:hAnsi="Arial Narrow" w:cs="Times New Roman"/>
          <w:bCs/>
          <w:sz w:val="24"/>
          <w:szCs w:val="24"/>
        </w:rPr>
        <w:t xml:space="preserve"> </w:t>
      </w:r>
      <w:r w:rsidRPr="00EC363C">
        <w:rPr>
          <w:rFonts w:ascii="Arial Narrow" w:hAnsi="Arial Narrow" w:cs="Times New Roman"/>
          <w:bCs/>
          <w:sz w:val="24"/>
          <w:szCs w:val="24"/>
        </w:rPr>
        <w:t xml:space="preserve">(Devínska kobyla – bývalý vojenský objekt). </w:t>
      </w:r>
      <w:r>
        <w:rPr>
          <w:rFonts w:ascii="Arial Narrow" w:hAnsi="Arial Narrow" w:cs="Times New Roman"/>
          <w:bCs/>
          <w:sz w:val="24"/>
          <w:szCs w:val="24"/>
        </w:rPr>
        <w:t xml:space="preserve"> </w:t>
      </w:r>
    </w:p>
    <w:p w:rsidR="00EC363C" w:rsidRPr="00EC363C" w:rsidRDefault="00EC363C" w:rsidP="00EC363C">
      <w:pPr>
        <w:tabs>
          <w:tab w:val="left" w:pos="708"/>
        </w:tabs>
        <w:contextualSpacing/>
        <w:jc w:val="both"/>
        <w:rPr>
          <w:rFonts w:ascii="Arial Narrow" w:hAnsi="Arial Narrow" w:cs="Times New Roman"/>
          <w:bCs/>
          <w:sz w:val="24"/>
          <w:szCs w:val="24"/>
        </w:rPr>
      </w:pPr>
      <w:r w:rsidRPr="00EC363C">
        <w:rPr>
          <w:rFonts w:ascii="Arial Narrow" w:hAnsi="Arial Narrow" w:cs="Times New Roman"/>
          <w:bCs/>
          <w:sz w:val="24"/>
          <w:szCs w:val="24"/>
        </w:rPr>
        <w:t xml:space="preserve">K danej trafostanici je potrebné zabezpečiť servis a údržbu a to </w:t>
      </w:r>
      <w:proofErr w:type="spellStart"/>
      <w:r w:rsidRPr="00EC363C">
        <w:rPr>
          <w:rFonts w:ascii="Arial Narrow" w:hAnsi="Arial Narrow" w:cs="Times New Roman"/>
          <w:bCs/>
          <w:sz w:val="24"/>
          <w:szCs w:val="24"/>
        </w:rPr>
        <w:t>zazmluvnením</w:t>
      </w:r>
      <w:proofErr w:type="spellEnd"/>
      <w:r w:rsidRPr="00EC363C">
        <w:rPr>
          <w:rFonts w:ascii="Arial Narrow" w:hAnsi="Arial Narrow" w:cs="Times New Roman"/>
          <w:bCs/>
          <w:sz w:val="24"/>
          <w:szCs w:val="24"/>
        </w:rPr>
        <w:t xml:space="preserve"> certifikovanou</w:t>
      </w:r>
    </w:p>
    <w:p w:rsidR="00EC363C" w:rsidRPr="00EC363C" w:rsidRDefault="00EC363C" w:rsidP="00EC363C">
      <w:pPr>
        <w:tabs>
          <w:tab w:val="left" w:pos="708"/>
        </w:tabs>
        <w:contextualSpacing/>
        <w:jc w:val="both"/>
        <w:rPr>
          <w:rFonts w:ascii="Arial Narrow" w:hAnsi="Arial Narrow" w:cs="Times New Roman"/>
          <w:bCs/>
          <w:sz w:val="24"/>
          <w:szCs w:val="24"/>
        </w:rPr>
      </w:pPr>
      <w:r w:rsidRPr="00EC363C">
        <w:rPr>
          <w:rFonts w:ascii="Arial Narrow" w:hAnsi="Arial Narrow" w:cs="Times New Roman"/>
          <w:bCs/>
          <w:sz w:val="24"/>
          <w:szCs w:val="24"/>
        </w:rPr>
        <w:t>energetickou spoločnosťou s odbornými znalosťami, ktorí zabezpečia stálu starostlivosť a</w:t>
      </w:r>
    </w:p>
    <w:p w:rsidR="00B0385D" w:rsidRDefault="00EC363C" w:rsidP="00EC363C">
      <w:pPr>
        <w:tabs>
          <w:tab w:val="left" w:pos="708"/>
        </w:tabs>
        <w:contextualSpacing/>
        <w:jc w:val="both"/>
        <w:rPr>
          <w:rFonts w:ascii="Arial Narrow" w:hAnsi="Arial Narrow" w:cs="Times New Roman"/>
          <w:bCs/>
          <w:sz w:val="24"/>
          <w:szCs w:val="24"/>
        </w:rPr>
      </w:pPr>
      <w:r w:rsidRPr="00EC363C">
        <w:rPr>
          <w:rFonts w:ascii="Arial Narrow" w:hAnsi="Arial Narrow" w:cs="Times New Roman"/>
          <w:bCs/>
          <w:sz w:val="24"/>
          <w:szCs w:val="24"/>
        </w:rPr>
        <w:t>poskytnutie služieb k predmetnej trafostanici.</w:t>
      </w:r>
    </w:p>
    <w:p w:rsidR="00EC363C" w:rsidRPr="00EC363C" w:rsidRDefault="00EC363C" w:rsidP="00EC363C">
      <w:pPr>
        <w:tabs>
          <w:tab w:val="left" w:pos="708"/>
        </w:tabs>
        <w:contextualSpacing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B0385D" w:rsidRPr="00B0385D" w:rsidRDefault="00B0385D" w:rsidP="00B0385D">
      <w:pPr>
        <w:tabs>
          <w:tab w:val="left" w:pos="708"/>
        </w:tabs>
        <w:contextualSpacing/>
        <w:jc w:val="both"/>
        <w:rPr>
          <w:rFonts w:ascii="Arial Narrow" w:hAnsi="Arial Narrow" w:cs="Times New Roman"/>
          <w:bCs/>
          <w:sz w:val="24"/>
          <w:szCs w:val="24"/>
        </w:rPr>
      </w:pPr>
      <w:r w:rsidRPr="00B0385D">
        <w:rPr>
          <w:rFonts w:ascii="Arial Narrow" w:hAnsi="Arial Narrow" w:cs="Times New Roman"/>
          <w:bCs/>
          <w:sz w:val="24"/>
          <w:szCs w:val="24"/>
        </w:rPr>
        <w:t>Za účelom stanovenia predpokladanej hodnoty zákazky si Vás dovoľujeme požiadať o predloženie cenovej ponuky, v termíne do  10.00 hod dňa 2</w:t>
      </w:r>
      <w:r w:rsidR="00AB164F">
        <w:rPr>
          <w:rFonts w:ascii="Arial Narrow" w:hAnsi="Arial Narrow" w:cs="Times New Roman"/>
          <w:bCs/>
          <w:sz w:val="24"/>
          <w:szCs w:val="24"/>
        </w:rPr>
        <w:t>4</w:t>
      </w:r>
      <w:r w:rsidRPr="00B0385D">
        <w:rPr>
          <w:rFonts w:ascii="Arial Narrow" w:hAnsi="Arial Narrow" w:cs="Times New Roman"/>
          <w:bCs/>
          <w:sz w:val="24"/>
          <w:szCs w:val="24"/>
        </w:rPr>
        <w:t>.0</w:t>
      </w:r>
      <w:r w:rsidR="00AB164F">
        <w:rPr>
          <w:rFonts w:ascii="Arial Narrow" w:hAnsi="Arial Narrow" w:cs="Times New Roman"/>
          <w:bCs/>
          <w:sz w:val="24"/>
          <w:szCs w:val="24"/>
        </w:rPr>
        <w:t>5</w:t>
      </w:r>
      <w:r w:rsidRPr="00B0385D">
        <w:rPr>
          <w:rFonts w:ascii="Arial Narrow" w:hAnsi="Arial Narrow" w:cs="Times New Roman"/>
          <w:bCs/>
          <w:sz w:val="24"/>
          <w:szCs w:val="24"/>
        </w:rPr>
        <w:t xml:space="preserve">.2024  </w:t>
      </w:r>
    </w:p>
    <w:p w:rsidR="00B0385D" w:rsidRPr="00B0385D" w:rsidRDefault="00B0385D" w:rsidP="00B0385D">
      <w:pPr>
        <w:tabs>
          <w:tab w:val="left" w:pos="708"/>
        </w:tabs>
        <w:contextualSpacing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B0385D">
        <w:rPr>
          <w:rFonts w:ascii="Arial Narrow" w:hAnsi="Arial Narrow" w:cs="Times New Roman"/>
          <w:b/>
          <w:bCs/>
          <w:sz w:val="24"/>
          <w:szCs w:val="24"/>
        </w:rPr>
        <w:t>V prílohe Vám zasielame opis predmetu zákazky.</w:t>
      </w:r>
    </w:p>
    <w:p w:rsidR="00B0385D" w:rsidRPr="00B0385D" w:rsidRDefault="00B0385D" w:rsidP="00B0385D">
      <w:pPr>
        <w:tabs>
          <w:tab w:val="left" w:pos="708"/>
        </w:tabs>
        <w:contextualSpacing/>
        <w:jc w:val="both"/>
        <w:rPr>
          <w:rFonts w:ascii="Arial Narrow" w:hAnsi="Arial Narrow" w:cs="Times New Roman"/>
          <w:bCs/>
          <w:sz w:val="24"/>
          <w:szCs w:val="24"/>
        </w:rPr>
      </w:pPr>
      <w:r w:rsidRPr="00B0385D">
        <w:rPr>
          <w:rFonts w:ascii="Arial Narrow" w:hAnsi="Arial Narrow" w:cs="Times New Roman"/>
          <w:bCs/>
          <w:sz w:val="24"/>
          <w:szCs w:val="24"/>
        </w:rPr>
        <w:t xml:space="preserve">Cenové ponuku predkladajte prostredníctvom systému JOSEPHINE.  </w:t>
      </w:r>
    </w:p>
    <w:p w:rsidR="00B0385D" w:rsidRPr="00B0385D" w:rsidRDefault="00B0385D" w:rsidP="00B0385D">
      <w:pPr>
        <w:tabs>
          <w:tab w:val="left" w:pos="708"/>
        </w:tabs>
        <w:contextualSpacing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B0385D" w:rsidRPr="00B0385D" w:rsidRDefault="00B0385D" w:rsidP="00B0385D">
      <w:pPr>
        <w:tabs>
          <w:tab w:val="left" w:pos="708"/>
        </w:tabs>
        <w:contextualSpacing/>
        <w:jc w:val="both"/>
        <w:rPr>
          <w:rFonts w:ascii="Arial Narrow" w:hAnsi="Arial Narrow" w:cs="Times New Roman"/>
          <w:bCs/>
          <w:sz w:val="24"/>
          <w:szCs w:val="24"/>
        </w:rPr>
      </w:pPr>
      <w:r w:rsidRPr="00B0385D">
        <w:rPr>
          <w:rFonts w:ascii="Arial Narrow" w:hAnsi="Arial Narrow" w:cs="Times New Roman"/>
          <w:bCs/>
          <w:sz w:val="24"/>
          <w:szCs w:val="24"/>
        </w:rPr>
        <w:t>S pozdravom</w:t>
      </w:r>
    </w:p>
    <w:p w:rsidR="00B0385D" w:rsidRPr="00B0385D" w:rsidRDefault="00B0385D" w:rsidP="00B0385D">
      <w:pPr>
        <w:tabs>
          <w:tab w:val="left" w:pos="708"/>
        </w:tabs>
        <w:contextualSpacing/>
        <w:jc w:val="both"/>
        <w:rPr>
          <w:rFonts w:ascii="Arial Narrow" w:hAnsi="Arial Narrow" w:cs="Times New Roman"/>
          <w:bCs/>
          <w:sz w:val="24"/>
          <w:szCs w:val="24"/>
        </w:rPr>
      </w:pPr>
      <w:r w:rsidRPr="00B0385D">
        <w:rPr>
          <w:rFonts w:ascii="Arial Narrow" w:hAnsi="Arial Narrow" w:cs="Times New Roman"/>
          <w:bCs/>
          <w:sz w:val="24"/>
          <w:szCs w:val="24"/>
        </w:rPr>
        <w:t xml:space="preserve">Mgr. Jana Gállová O OO SITB MV SR Bratislava </w:t>
      </w:r>
    </w:p>
    <w:p w:rsidR="00B0385D" w:rsidRPr="00B0385D" w:rsidRDefault="00B0385D" w:rsidP="00B0385D">
      <w:pPr>
        <w:tabs>
          <w:tab w:val="left" w:pos="708"/>
        </w:tabs>
        <w:contextualSpacing/>
        <w:jc w:val="both"/>
        <w:rPr>
          <w:rFonts w:ascii="Arial Narrow" w:hAnsi="Arial Narrow" w:cs="Times New Roman"/>
          <w:bCs/>
          <w:sz w:val="24"/>
          <w:szCs w:val="24"/>
        </w:rPr>
      </w:pPr>
      <w:r w:rsidRPr="00B0385D">
        <w:rPr>
          <w:rFonts w:ascii="Arial Narrow" w:hAnsi="Arial Narrow" w:cs="Times New Roman"/>
          <w:bCs/>
          <w:sz w:val="24"/>
          <w:szCs w:val="24"/>
        </w:rPr>
        <w:t>Pribinova 2, 812 72 Bratislava</w:t>
      </w:r>
    </w:p>
    <w:p w:rsidR="00B0385D" w:rsidRPr="00B0385D" w:rsidRDefault="00B0385D" w:rsidP="00B0385D">
      <w:pPr>
        <w:tabs>
          <w:tab w:val="left" w:pos="708"/>
        </w:tabs>
        <w:contextualSpacing/>
        <w:jc w:val="both"/>
        <w:rPr>
          <w:rFonts w:ascii="Arial Narrow" w:hAnsi="Arial Narrow" w:cs="Times New Roman"/>
          <w:bCs/>
          <w:sz w:val="24"/>
          <w:szCs w:val="24"/>
        </w:rPr>
      </w:pPr>
      <w:r w:rsidRPr="00B0385D">
        <w:rPr>
          <w:rFonts w:ascii="Arial Narrow" w:hAnsi="Arial Narrow" w:cs="Times New Roman"/>
          <w:bCs/>
          <w:sz w:val="24"/>
          <w:szCs w:val="24"/>
        </w:rPr>
        <w:t>e-mail: jana.gallova@minv.sk</w:t>
      </w:r>
    </w:p>
    <w:p w:rsidR="00B0385D" w:rsidRPr="00B0385D" w:rsidRDefault="00B0385D" w:rsidP="00B0385D">
      <w:pPr>
        <w:pStyle w:val="Odsekzoznamu"/>
        <w:tabs>
          <w:tab w:val="left" w:pos="708"/>
        </w:tabs>
        <w:ind w:left="720"/>
        <w:contextualSpacing/>
        <w:jc w:val="both"/>
        <w:rPr>
          <w:rFonts w:ascii="Arial Narrow" w:eastAsia="Calibri" w:hAnsi="Arial Narrow" w:cs="Times New Roman"/>
          <w:bCs/>
          <w:sz w:val="24"/>
          <w:szCs w:val="24"/>
          <w:lang w:val="sk-SK" w:eastAsia="en-US"/>
        </w:rPr>
      </w:pPr>
    </w:p>
    <w:p w:rsidR="00CE4BB5" w:rsidRPr="00B0385D" w:rsidRDefault="00CE4BB5">
      <w:pPr>
        <w:rPr>
          <w:rFonts w:ascii="Arial Narrow" w:hAnsi="Arial Narrow"/>
          <w:sz w:val="24"/>
          <w:szCs w:val="24"/>
        </w:rPr>
      </w:pPr>
    </w:p>
    <w:sectPr w:rsidR="00CE4BB5" w:rsidRPr="00B03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5D"/>
    <w:rsid w:val="00AB164F"/>
    <w:rsid w:val="00B0385D"/>
    <w:rsid w:val="00CE4BB5"/>
    <w:rsid w:val="00EC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0583"/>
  <w15:chartTrackingRefBased/>
  <w15:docId w15:val="{91C62473-195D-4959-9D8F-7846AA91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385D"/>
    <w:pPr>
      <w:spacing w:after="200" w:line="276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link w:val="Odsekzoznamu"/>
    <w:uiPriority w:val="34"/>
    <w:locked/>
    <w:rsid w:val="00B0385D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B038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Arial"/>
      <w:lang w:val="x-none" w:eastAsia="cs-CZ"/>
    </w:rPr>
  </w:style>
  <w:style w:type="paragraph" w:styleId="Normlnywebov">
    <w:name w:val="Normal (Web)"/>
    <w:basedOn w:val="Normlny"/>
    <w:uiPriority w:val="99"/>
    <w:unhideWhenUsed/>
    <w:rsid w:val="00B0385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1022</Characters>
  <Application>Microsoft Office Word</Application>
  <DocSecurity>0</DocSecurity>
  <Lines>8</Lines>
  <Paragraphs>2</Paragraphs>
  <ScaleCrop>false</ScaleCrop>
  <Company>MVSR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4</cp:revision>
  <dcterms:created xsi:type="dcterms:W3CDTF">2024-05-17T12:30:00Z</dcterms:created>
  <dcterms:modified xsi:type="dcterms:W3CDTF">2024-05-17T12:35:00Z</dcterms:modified>
</cp:coreProperties>
</file>