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07E7EB" w14:textId="77777777" w:rsidR="004833BF" w:rsidRPr="00E73389" w:rsidRDefault="004833BF" w:rsidP="00885140">
      <w:pPr>
        <w:rPr>
          <w:rFonts w:ascii="Garamond" w:hAnsi="Garamond"/>
          <w:b/>
          <w:sz w:val="22"/>
          <w:szCs w:val="22"/>
        </w:rPr>
      </w:pPr>
    </w:p>
    <w:p w14:paraId="0D7F4AF3" w14:textId="55885F6F" w:rsidR="004833BF" w:rsidRPr="00885140" w:rsidRDefault="00811DAD" w:rsidP="00885140">
      <w:pPr>
        <w:jc w:val="center"/>
        <w:rPr>
          <w:rFonts w:ascii="Garamond" w:hAnsi="Garamond"/>
          <w:b/>
          <w:sz w:val="32"/>
          <w:szCs w:val="32"/>
        </w:rPr>
      </w:pPr>
      <w:r w:rsidRPr="00885140">
        <w:rPr>
          <w:rFonts w:ascii="Garamond" w:hAnsi="Garamond"/>
          <w:b/>
          <w:sz w:val="32"/>
          <w:szCs w:val="32"/>
        </w:rPr>
        <w:t>Výzva na predlo</w:t>
      </w:r>
      <w:r w:rsidR="000C19CE" w:rsidRPr="00885140">
        <w:rPr>
          <w:rFonts w:ascii="Garamond" w:hAnsi="Garamond"/>
          <w:b/>
          <w:sz w:val="32"/>
          <w:szCs w:val="32"/>
        </w:rPr>
        <w:t>ženie cenovej</w:t>
      </w:r>
      <w:r w:rsidRPr="00885140">
        <w:rPr>
          <w:rFonts w:ascii="Garamond" w:hAnsi="Garamond"/>
          <w:b/>
          <w:sz w:val="32"/>
          <w:szCs w:val="32"/>
        </w:rPr>
        <w:t xml:space="preserve"> </w:t>
      </w:r>
      <w:r w:rsidR="000C19CE" w:rsidRPr="00885140">
        <w:rPr>
          <w:rFonts w:ascii="Garamond" w:hAnsi="Garamond"/>
          <w:b/>
          <w:sz w:val="32"/>
          <w:szCs w:val="32"/>
        </w:rPr>
        <w:t>ponuky</w:t>
      </w:r>
      <w:r w:rsidR="0086790C" w:rsidRPr="00885140">
        <w:rPr>
          <w:rStyle w:val="Odkaznapoznmkupodiarou"/>
          <w:rFonts w:ascii="Garamond" w:hAnsi="Garamond"/>
          <w:b/>
          <w:sz w:val="32"/>
          <w:szCs w:val="32"/>
        </w:rPr>
        <w:footnoteReference w:id="1"/>
      </w:r>
    </w:p>
    <w:p w14:paraId="4285C7A6" w14:textId="1D281962" w:rsidR="004E3588" w:rsidRDefault="00664DC8" w:rsidP="00885140">
      <w:pPr>
        <w:pStyle w:val="Default"/>
        <w:jc w:val="center"/>
        <w:rPr>
          <w:rFonts w:ascii="Garamond" w:hAnsi="Garamond" w:cs="Calibri"/>
          <w:b/>
          <w:bCs/>
          <w:color w:val="auto"/>
          <w:sz w:val="32"/>
          <w:szCs w:val="32"/>
          <w:lang w:eastAsia="en-US"/>
        </w:rPr>
      </w:pPr>
      <w:r w:rsidRPr="00885140">
        <w:rPr>
          <w:rFonts w:ascii="Garamond" w:hAnsi="Garamond" w:cs="Calibri"/>
          <w:b/>
          <w:bCs/>
          <w:color w:val="auto"/>
          <w:sz w:val="32"/>
          <w:szCs w:val="32"/>
          <w:lang w:eastAsia="en-US"/>
        </w:rPr>
        <w:t>Názov predmetu zákazky:</w:t>
      </w:r>
    </w:p>
    <w:p w14:paraId="26628019" w14:textId="77777777" w:rsidR="000E553E" w:rsidRPr="00885140" w:rsidRDefault="000E553E" w:rsidP="00885140">
      <w:pPr>
        <w:pStyle w:val="Default"/>
        <w:jc w:val="center"/>
        <w:rPr>
          <w:rFonts w:ascii="Garamond" w:hAnsi="Garamond" w:cs="Calibri"/>
          <w:b/>
          <w:bCs/>
          <w:color w:val="auto"/>
          <w:sz w:val="32"/>
          <w:szCs w:val="32"/>
          <w:lang w:eastAsia="en-US"/>
        </w:rPr>
      </w:pPr>
    </w:p>
    <w:p w14:paraId="4719E043" w14:textId="23F9FAF6" w:rsidR="00664DC8" w:rsidRPr="000E553E" w:rsidRDefault="00664DC8" w:rsidP="00885140">
      <w:pPr>
        <w:pStyle w:val="Default"/>
        <w:jc w:val="center"/>
        <w:rPr>
          <w:rFonts w:ascii="Garamond" w:hAnsi="Garamond" w:cs="Calibri"/>
          <w:b/>
          <w:bCs/>
          <w:color w:val="auto"/>
          <w:sz w:val="28"/>
          <w:szCs w:val="28"/>
          <w:lang w:eastAsia="en-US"/>
        </w:rPr>
      </w:pPr>
      <w:r w:rsidRPr="000E553E">
        <w:rPr>
          <w:rFonts w:ascii="Garamond" w:hAnsi="Garamond" w:cs="Calibri"/>
          <w:b/>
          <w:bCs/>
          <w:color w:val="auto"/>
          <w:sz w:val="28"/>
          <w:szCs w:val="28"/>
          <w:lang w:eastAsia="en-US"/>
        </w:rPr>
        <w:t>„</w:t>
      </w:r>
      <w:bookmarkStart w:id="0" w:name="_Hlk158916654"/>
      <w:r w:rsidR="00921C42" w:rsidRPr="00921C42">
        <w:rPr>
          <w:rFonts w:ascii="Garamond" w:hAnsi="Garamond"/>
          <w:b/>
          <w:sz w:val="28"/>
          <w:szCs w:val="28"/>
        </w:rPr>
        <w:t xml:space="preserve">Výmena kamier vo vozidlách  - </w:t>
      </w:r>
      <w:proofErr w:type="spellStart"/>
      <w:r w:rsidR="00921C42" w:rsidRPr="00921C42">
        <w:rPr>
          <w:rFonts w:ascii="Garamond" w:hAnsi="Garamond"/>
          <w:b/>
          <w:sz w:val="28"/>
          <w:szCs w:val="28"/>
        </w:rPr>
        <w:t>Trolejbusy</w:t>
      </w:r>
      <w:r w:rsidR="00D41CE6">
        <w:rPr>
          <w:rFonts w:ascii="Garamond" w:hAnsi="Garamond"/>
          <w:b/>
          <w:sz w:val="28"/>
          <w:szCs w:val="28"/>
        </w:rPr>
        <w:t>_</w:t>
      </w:r>
      <w:r w:rsidR="00D41CE6" w:rsidRPr="00CC206C">
        <w:rPr>
          <w:rFonts w:ascii="Garamond" w:hAnsi="Garamond" w:cs="Calibri"/>
          <w:b/>
          <w:bCs/>
          <w:color w:val="auto"/>
          <w:sz w:val="26"/>
          <w:szCs w:val="26"/>
          <w:lang w:eastAsia="en-US"/>
        </w:rPr>
        <w:t>CP</w:t>
      </w:r>
      <w:proofErr w:type="spellEnd"/>
      <w:r w:rsidR="00D41CE6" w:rsidRPr="00CC206C">
        <w:rPr>
          <w:rFonts w:ascii="Garamond" w:hAnsi="Garamond" w:cs="Calibri"/>
          <w:b/>
          <w:bCs/>
          <w:color w:val="auto"/>
          <w:sz w:val="26"/>
          <w:szCs w:val="26"/>
          <w:lang w:eastAsia="en-US"/>
        </w:rPr>
        <w:t xml:space="preserve"> </w:t>
      </w:r>
      <w:r w:rsidR="00921C42">
        <w:rPr>
          <w:rFonts w:ascii="Garamond" w:hAnsi="Garamond" w:cs="Calibri"/>
          <w:b/>
          <w:bCs/>
          <w:color w:val="auto"/>
          <w:sz w:val="26"/>
          <w:szCs w:val="26"/>
          <w:lang w:eastAsia="en-US"/>
        </w:rPr>
        <w:t>9</w:t>
      </w:r>
      <w:r w:rsidR="00D41CE6" w:rsidRPr="00CC206C">
        <w:rPr>
          <w:rFonts w:ascii="Garamond" w:hAnsi="Garamond" w:cs="Calibri"/>
          <w:b/>
          <w:bCs/>
          <w:color w:val="auto"/>
          <w:sz w:val="26"/>
          <w:szCs w:val="26"/>
          <w:lang w:eastAsia="en-US"/>
        </w:rPr>
        <w:t>/202</w:t>
      </w:r>
      <w:r w:rsidR="00D41CE6">
        <w:rPr>
          <w:rFonts w:ascii="Garamond" w:hAnsi="Garamond" w:cs="Calibri"/>
          <w:b/>
          <w:bCs/>
          <w:color w:val="auto"/>
          <w:sz w:val="26"/>
          <w:szCs w:val="26"/>
          <w:lang w:eastAsia="en-US"/>
        </w:rPr>
        <w:t>4</w:t>
      </w:r>
      <w:bookmarkEnd w:id="0"/>
      <w:r w:rsidRPr="000E553E">
        <w:rPr>
          <w:rFonts w:ascii="Garamond" w:hAnsi="Garamond" w:cs="Calibri"/>
          <w:b/>
          <w:bCs/>
          <w:color w:val="auto"/>
          <w:sz w:val="28"/>
          <w:szCs w:val="28"/>
          <w:lang w:eastAsia="en-US"/>
        </w:rPr>
        <w:t>“</w:t>
      </w:r>
    </w:p>
    <w:p w14:paraId="322B2B24" w14:textId="30E688DE" w:rsidR="00BF2BDD" w:rsidRDefault="00BF2BDD" w:rsidP="00885140">
      <w:pPr>
        <w:rPr>
          <w:rFonts w:ascii="Garamond" w:hAnsi="Garamond"/>
          <w:sz w:val="22"/>
          <w:szCs w:val="22"/>
        </w:rPr>
      </w:pPr>
    </w:p>
    <w:p w14:paraId="171D890A" w14:textId="77777777" w:rsidR="00F43C47" w:rsidRPr="00F43C47" w:rsidRDefault="00F43C47" w:rsidP="00885140">
      <w:pPr>
        <w:rPr>
          <w:rFonts w:ascii="Garamond" w:hAnsi="Garamond"/>
          <w:sz w:val="22"/>
          <w:szCs w:val="22"/>
        </w:rPr>
      </w:pPr>
    </w:p>
    <w:p w14:paraId="3D22C185" w14:textId="32034EAD" w:rsidR="00BF2BDD" w:rsidRPr="00F43C47" w:rsidRDefault="00BF2BDD" w:rsidP="0050117E">
      <w:pPr>
        <w:pStyle w:val="Bezriadkovania"/>
        <w:numPr>
          <w:ilvl w:val="0"/>
          <w:numId w:val="3"/>
        </w:numPr>
        <w:rPr>
          <w:rFonts w:ascii="Garamond" w:hAnsi="Garamond"/>
        </w:rPr>
      </w:pPr>
      <w:r w:rsidRPr="00F43C47">
        <w:rPr>
          <w:rFonts w:ascii="Garamond" w:hAnsi="Garamond"/>
          <w:b/>
          <w:bCs/>
        </w:rPr>
        <w:t>Identifikácia</w:t>
      </w:r>
      <w:r w:rsidRPr="00F43C47">
        <w:rPr>
          <w:rFonts w:ascii="Garamond" w:hAnsi="Garamond"/>
          <w:b/>
        </w:rPr>
        <w:t xml:space="preserve"> obstarávateľa</w:t>
      </w:r>
    </w:p>
    <w:p w14:paraId="7966E30E" w14:textId="77777777" w:rsidR="00BF2BDD" w:rsidRPr="00F43C47" w:rsidRDefault="00BF2BDD" w:rsidP="00885140">
      <w:pPr>
        <w:jc w:val="left"/>
        <w:rPr>
          <w:rFonts w:ascii="Garamond" w:hAnsi="Garamond"/>
          <w:sz w:val="22"/>
          <w:szCs w:val="22"/>
        </w:rPr>
      </w:pPr>
    </w:p>
    <w:p w14:paraId="7B2184D2" w14:textId="76262875" w:rsidR="00BF2BDD" w:rsidRPr="00F43C47" w:rsidRDefault="00885140" w:rsidP="00885140">
      <w:pPr>
        <w:tabs>
          <w:tab w:val="left" w:pos="426"/>
        </w:tabs>
        <w:rPr>
          <w:rFonts w:ascii="Garamond" w:hAnsi="Garamond"/>
          <w:sz w:val="22"/>
          <w:szCs w:val="22"/>
        </w:rPr>
      </w:pPr>
      <w:bookmarkStart w:id="1" w:name="kontakt_meno"/>
      <w:bookmarkEnd w:id="1"/>
      <w:r w:rsidRPr="00F43C47">
        <w:rPr>
          <w:rFonts w:ascii="Garamond" w:hAnsi="Garamond"/>
          <w:sz w:val="22"/>
          <w:szCs w:val="22"/>
        </w:rPr>
        <w:tab/>
      </w:r>
      <w:r w:rsidR="00BF2BDD" w:rsidRPr="00F43C47">
        <w:rPr>
          <w:rFonts w:ascii="Garamond" w:hAnsi="Garamond"/>
          <w:sz w:val="22"/>
          <w:szCs w:val="22"/>
        </w:rPr>
        <w:t xml:space="preserve">Obchodné meno: </w:t>
      </w:r>
      <w:r w:rsidR="00BF2BDD" w:rsidRPr="00F43C47">
        <w:rPr>
          <w:rFonts w:ascii="Garamond" w:hAnsi="Garamond"/>
          <w:sz w:val="22"/>
          <w:szCs w:val="22"/>
        </w:rPr>
        <w:tab/>
        <w:t xml:space="preserve"> </w:t>
      </w:r>
      <w:r w:rsidR="00BF2BDD" w:rsidRPr="00F43C47">
        <w:rPr>
          <w:rFonts w:ascii="Garamond" w:hAnsi="Garamond"/>
          <w:sz w:val="22"/>
          <w:szCs w:val="22"/>
        </w:rPr>
        <w:tab/>
      </w:r>
      <w:r w:rsidR="00FB5149">
        <w:rPr>
          <w:rFonts w:ascii="Garamond" w:hAnsi="Garamond"/>
          <w:sz w:val="22"/>
          <w:szCs w:val="22"/>
        </w:rPr>
        <w:tab/>
      </w:r>
      <w:r w:rsidR="00BF2BDD" w:rsidRPr="00F43C47">
        <w:rPr>
          <w:rFonts w:ascii="Garamond" w:hAnsi="Garamond"/>
          <w:b/>
          <w:sz w:val="22"/>
          <w:szCs w:val="22"/>
        </w:rPr>
        <w:t>Dopravný podnik Bratislava, akciová spoločnosť</w:t>
      </w:r>
    </w:p>
    <w:p w14:paraId="4FF16C7E" w14:textId="4F502275" w:rsidR="00BF2BDD" w:rsidRPr="00F43C47" w:rsidRDefault="00885140" w:rsidP="00885140">
      <w:pPr>
        <w:tabs>
          <w:tab w:val="left" w:pos="426"/>
        </w:tabs>
        <w:rPr>
          <w:rFonts w:ascii="Garamond" w:hAnsi="Garamond"/>
          <w:sz w:val="22"/>
          <w:szCs w:val="22"/>
        </w:rPr>
      </w:pPr>
      <w:r w:rsidRPr="00F43C47">
        <w:rPr>
          <w:rFonts w:ascii="Garamond" w:hAnsi="Garamond"/>
          <w:sz w:val="22"/>
          <w:szCs w:val="22"/>
        </w:rPr>
        <w:tab/>
      </w:r>
      <w:r w:rsidR="00BF2BDD" w:rsidRPr="00F43C47">
        <w:rPr>
          <w:rFonts w:ascii="Garamond" w:hAnsi="Garamond"/>
          <w:sz w:val="22"/>
          <w:szCs w:val="22"/>
        </w:rPr>
        <w:t xml:space="preserve">Sídlo: </w:t>
      </w:r>
      <w:r w:rsidR="00BF2BDD" w:rsidRPr="00F43C47">
        <w:rPr>
          <w:rFonts w:ascii="Garamond" w:hAnsi="Garamond"/>
          <w:sz w:val="22"/>
          <w:szCs w:val="22"/>
        </w:rPr>
        <w:tab/>
      </w:r>
      <w:r w:rsidR="00BF2BDD" w:rsidRPr="00F43C47">
        <w:rPr>
          <w:rFonts w:ascii="Garamond" w:hAnsi="Garamond"/>
          <w:sz w:val="22"/>
          <w:szCs w:val="22"/>
        </w:rPr>
        <w:tab/>
      </w:r>
      <w:r w:rsidR="00BF2BDD" w:rsidRPr="00F43C47">
        <w:rPr>
          <w:rFonts w:ascii="Garamond" w:hAnsi="Garamond"/>
          <w:sz w:val="22"/>
          <w:szCs w:val="22"/>
        </w:rPr>
        <w:tab/>
      </w:r>
      <w:r w:rsidR="00BF2BDD" w:rsidRPr="00F43C47">
        <w:rPr>
          <w:rFonts w:ascii="Garamond" w:hAnsi="Garamond"/>
          <w:sz w:val="22"/>
          <w:szCs w:val="22"/>
        </w:rPr>
        <w:tab/>
        <w:t xml:space="preserve">Olejkárska 1, 814 52 Bratislava </w:t>
      </w:r>
    </w:p>
    <w:p w14:paraId="44C7341A" w14:textId="03623B49" w:rsidR="00BF2BDD" w:rsidRPr="00F43C47" w:rsidRDefault="00885140" w:rsidP="00885140">
      <w:pPr>
        <w:tabs>
          <w:tab w:val="left" w:pos="426"/>
        </w:tabs>
        <w:rPr>
          <w:rFonts w:ascii="Garamond" w:hAnsi="Garamond"/>
          <w:sz w:val="22"/>
          <w:szCs w:val="22"/>
        </w:rPr>
      </w:pPr>
      <w:r w:rsidRPr="00F43C47">
        <w:rPr>
          <w:rFonts w:ascii="Garamond" w:hAnsi="Garamond"/>
          <w:sz w:val="22"/>
          <w:szCs w:val="22"/>
        </w:rPr>
        <w:tab/>
      </w:r>
      <w:r w:rsidR="00BF2BDD" w:rsidRPr="00F43C47">
        <w:rPr>
          <w:rFonts w:ascii="Garamond" w:hAnsi="Garamond"/>
          <w:sz w:val="22"/>
          <w:szCs w:val="22"/>
        </w:rPr>
        <w:t>Kontaktná osoba:</w:t>
      </w:r>
      <w:r w:rsidR="00BF2BDD" w:rsidRPr="00F43C47">
        <w:rPr>
          <w:rFonts w:ascii="Garamond" w:hAnsi="Garamond"/>
          <w:sz w:val="22"/>
          <w:szCs w:val="22"/>
        </w:rPr>
        <w:tab/>
      </w:r>
      <w:r w:rsidR="00BF2BDD" w:rsidRPr="00F43C47">
        <w:rPr>
          <w:rFonts w:ascii="Garamond" w:hAnsi="Garamond"/>
          <w:sz w:val="22"/>
          <w:szCs w:val="22"/>
        </w:rPr>
        <w:tab/>
      </w:r>
      <w:r w:rsidRPr="00F43C47">
        <w:rPr>
          <w:rFonts w:ascii="Garamond" w:hAnsi="Garamond"/>
          <w:sz w:val="22"/>
          <w:szCs w:val="22"/>
        </w:rPr>
        <w:tab/>
      </w:r>
      <w:r w:rsidR="008602A9">
        <w:rPr>
          <w:rFonts w:ascii="Garamond" w:hAnsi="Garamond"/>
          <w:sz w:val="22"/>
          <w:szCs w:val="22"/>
        </w:rPr>
        <w:t>Lucia Cencerová</w:t>
      </w:r>
    </w:p>
    <w:p w14:paraId="2926A383" w14:textId="6E2ED7CE" w:rsidR="00BF2BDD" w:rsidRPr="00F43C47" w:rsidRDefault="00885140" w:rsidP="00885140">
      <w:pPr>
        <w:tabs>
          <w:tab w:val="left" w:pos="426"/>
        </w:tabs>
        <w:rPr>
          <w:rFonts w:ascii="Garamond" w:hAnsi="Garamond"/>
          <w:sz w:val="22"/>
          <w:szCs w:val="22"/>
        </w:rPr>
      </w:pPr>
      <w:r w:rsidRPr="00F43C47">
        <w:rPr>
          <w:rFonts w:ascii="Garamond" w:hAnsi="Garamond"/>
          <w:sz w:val="22"/>
          <w:szCs w:val="22"/>
        </w:rPr>
        <w:tab/>
      </w:r>
      <w:r w:rsidR="00BF2BDD" w:rsidRPr="00F43C47">
        <w:rPr>
          <w:rFonts w:ascii="Garamond" w:hAnsi="Garamond"/>
          <w:sz w:val="22"/>
          <w:szCs w:val="22"/>
        </w:rPr>
        <w:t>Telefón:</w:t>
      </w:r>
      <w:r w:rsidR="00BF2BDD" w:rsidRPr="00F43C47">
        <w:rPr>
          <w:rFonts w:ascii="Garamond" w:hAnsi="Garamond"/>
          <w:sz w:val="22"/>
          <w:szCs w:val="22"/>
        </w:rPr>
        <w:tab/>
      </w:r>
      <w:r w:rsidR="00BF2BDD" w:rsidRPr="00F43C47">
        <w:rPr>
          <w:rFonts w:ascii="Garamond" w:hAnsi="Garamond"/>
          <w:sz w:val="22"/>
          <w:szCs w:val="22"/>
        </w:rPr>
        <w:tab/>
      </w:r>
      <w:r w:rsidR="00BF2BDD" w:rsidRPr="00F43C47">
        <w:rPr>
          <w:rFonts w:ascii="Garamond" w:hAnsi="Garamond"/>
          <w:sz w:val="22"/>
          <w:szCs w:val="22"/>
        </w:rPr>
        <w:tab/>
      </w:r>
      <w:r w:rsidRPr="00F43C47">
        <w:rPr>
          <w:rFonts w:ascii="Garamond" w:hAnsi="Garamond"/>
          <w:sz w:val="22"/>
          <w:szCs w:val="22"/>
        </w:rPr>
        <w:tab/>
      </w:r>
      <w:r w:rsidR="00BF2BDD" w:rsidRPr="00F43C47">
        <w:rPr>
          <w:rFonts w:ascii="Garamond" w:hAnsi="Garamond"/>
          <w:sz w:val="22"/>
          <w:szCs w:val="22"/>
        </w:rPr>
        <w:t xml:space="preserve">(+ 421) (2) 5950 </w:t>
      </w:r>
      <w:r w:rsidR="0044385C" w:rsidRPr="00F43C47">
        <w:rPr>
          <w:rFonts w:ascii="Garamond" w:hAnsi="Garamond"/>
          <w:sz w:val="22"/>
          <w:szCs w:val="22"/>
        </w:rPr>
        <w:t xml:space="preserve"> </w:t>
      </w:r>
      <w:r w:rsidR="008602A9">
        <w:rPr>
          <w:rFonts w:ascii="Garamond" w:hAnsi="Garamond"/>
          <w:sz w:val="22"/>
          <w:szCs w:val="22"/>
        </w:rPr>
        <w:t>1260</w:t>
      </w:r>
    </w:p>
    <w:p w14:paraId="4753AD66" w14:textId="4431FFA1" w:rsidR="00BF2BDD" w:rsidRPr="00F43C47" w:rsidRDefault="00885140" w:rsidP="00885140">
      <w:pPr>
        <w:tabs>
          <w:tab w:val="left" w:pos="426"/>
        </w:tabs>
        <w:rPr>
          <w:rFonts w:ascii="Garamond" w:hAnsi="Garamond"/>
          <w:sz w:val="22"/>
          <w:szCs w:val="22"/>
        </w:rPr>
      </w:pPr>
      <w:r w:rsidRPr="00F43C47">
        <w:rPr>
          <w:rFonts w:ascii="Garamond" w:hAnsi="Garamond"/>
          <w:sz w:val="22"/>
          <w:szCs w:val="22"/>
        </w:rPr>
        <w:tab/>
      </w:r>
      <w:r w:rsidR="00BF2BDD" w:rsidRPr="00F43C47">
        <w:rPr>
          <w:rFonts w:ascii="Garamond" w:hAnsi="Garamond"/>
          <w:sz w:val="22"/>
          <w:szCs w:val="22"/>
        </w:rPr>
        <w:t>E-mail</w:t>
      </w:r>
      <w:r w:rsidR="00F94072" w:rsidRPr="00F43C47">
        <w:rPr>
          <w:rFonts w:ascii="Garamond" w:hAnsi="Garamond"/>
          <w:sz w:val="22"/>
          <w:szCs w:val="22"/>
        </w:rPr>
        <w:t>:</w:t>
      </w:r>
      <w:r w:rsidR="00AF41A0" w:rsidRPr="00F43C47">
        <w:rPr>
          <w:rFonts w:ascii="Garamond" w:hAnsi="Garamond"/>
          <w:sz w:val="22"/>
          <w:szCs w:val="22"/>
        </w:rPr>
        <w:tab/>
      </w:r>
      <w:r w:rsidR="00E73389" w:rsidRPr="00F43C47">
        <w:rPr>
          <w:rFonts w:ascii="Garamond" w:hAnsi="Garamond"/>
          <w:sz w:val="22"/>
          <w:szCs w:val="22"/>
        </w:rPr>
        <w:tab/>
      </w:r>
      <w:r w:rsidR="00E73389" w:rsidRPr="00F43C47">
        <w:rPr>
          <w:rFonts w:ascii="Garamond" w:hAnsi="Garamond"/>
          <w:sz w:val="22"/>
          <w:szCs w:val="22"/>
        </w:rPr>
        <w:tab/>
      </w:r>
      <w:r w:rsidR="00E73389" w:rsidRPr="00F43C47">
        <w:rPr>
          <w:rFonts w:ascii="Garamond" w:hAnsi="Garamond"/>
          <w:sz w:val="22"/>
          <w:szCs w:val="22"/>
        </w:rPr>
        <w:tab/>
      </w:r>
      <w:r w:rsidR="008602A9">
        <w:rPr>
          <w:rFonts w:ascii="Garamond" w:hAnsi="Garamond"/>
          <w:sz w:val="22"/>
          <w:szCs w:val="22"/>
        </w:rPr>
        <w:t>cencerova.lucia</w:t>
      </w:r>
      <w:r w:rsidR="00791510" w:rsidRPr="00F43C47">
        <w:rPr>
          <w:rFonts w:ascii="Garamond" w:hAnsi="Garamond"/>
          <w:sz w:val="22"/>
          <w:szCs w:val="22"/>
        </w:rPr>
        <w:t>@dpb.sk</w:t>
      </w:r>
    </w:p>
    <w:p w14:paraId="4A5B98CE" w14:textId="3B22DCD4" w:rsidR="00BF2BDD" w:rsidRPr="00F43C47" w:rsidRDefault="00885140" w:rsidP="00885140">
      <w:pPr>
        <w:tabs>
          <w:tab w:val="left" w:pos="426"/>
        </w:tabs>
        <w:rPr>
          <w:rFonts w:ascii="Garamond" w:hAnsi="Garamond"/>
          <w:sz w:val="22"/>
          <w:szCs w:val="22"/>
        </w:rPr>
      </w:pPr>
      <w:r w:rsidRPr="00F43C47">
        <w:rPr>
          <w:rFonts w:ascii="Garamond" w:hAnsi="Garamond"/>
          <w:sz w:val="22"/>
          <w:szCs w:val="22"/>
        </w:rPr>
        <w:tab/>
      </w:r>
      <w:r w:rsidR="00BF2BDD" w:rsidRPr="00F43C47">
        <w:rPr>
          <w:rFonts w:ascii="Garamond" w:hAnsi="Garamond"/>
          <w:sz w:val="22"/>
          <w:szCs w:val="22"/>
        </w:rPr>
        <w:t xml:space="preserve">IČO: </w:t>
      </w:r>
      <w:r w:rsidR="00BF2BDD" w:rsidRPr="00F43C47">
        <w:rPr>
          <w:rFonts w:ascii="Garamond" w:hAnsi="Garamond"/>
          <w:sz w:val="22"/>
          <w:szCs w:val="22"/>
        </w:rPr>
        <w:tab/>
      </w:r>
      <w:r w:rsidR="00BF2BDD" w:rsidRPr="00F43C47">
        <w:rPr>
          <w:rFonts w:ascii="Garamond" w:hAnsi="Garamond"/>
          <w:sz w:val="22"/>
          <w:szCs w:val="22"/>
        </w:rPr>
        <w:tab/>
      </w:r>
      <w:r w:rsidR="00BF2BDD" w:rsidRPr="00F43C47">
        <w:rPr>
          <w:rFonts w:ascii="Garamond" w:hAnsi="Garamond"/>
          <w:sz w:val="22"/>
          <w:szCs w:val="22"/>
        </w:rPr>
        <w:tab/>
      </w:r>
      <w:r w:rsidR="00BF2BDD" w:rsidRPr="00F43C47">
        <w:rPr>
          <w:rFonts w:ascii="Garamond" w:hAnsi="Garamond"/>
          <w:sz w:val="22"/>
          <w:szCs w:val="22"/>
        </w:rPr>
        <w:tab/>
        <w:t>00 492</w:t>
      </w:r>
      <w:r w:rsidRPr="00F43C47">
        <w:rPr>
          <w:rFonts w:ascii="Garamond" w:hAnsi="Garamond"/>
          <w:sz w:val="22"/>
          <w:szCs w:val="22"/>
        </w:rPr>
        <w:t> </w:t>
      </w:r>
      <w:r w:rsidR="00BF2BDD" w:rsidRPr="00F43C47">
        <w:rPr>
          <w:rFonts w:ascii="Garamond" w:hAnsi="Garamond"/>
          <w:sz w:val="22"/>
          <w:szCs w:val="22"/>
        </w:rPr>
        <w:t>736</w:t>
      </w:r>
    </w:p>
    <w:p w14:paraId="3701E3DD" w14:textId="437E7DF8" w:rsidR="00BF2BDD" w:rsidRPr="00F43C47" w:rsidRDefault="00885140" w:rsidP="00885140">
      <w:pPr>
        <w:tabs>
          <w:tab w:val="left" w:pos="426"/>
        </w:tabs>
        <w:rPr>
          <w:rFonts w:ascii="Garamond" w:hAnsi="Garamond"/>
          <w:sz w:val="22"/>
          <w:szCs w:val="22"/>
        </w:rPr>
      </w:pPr>
      <w:r w:rsidRPr="00F43C47">
        <w:rPr>
          <w:rFonts w:ascii="Garamond" w:hAnsi="Garamond"/>
          <w:sz w:val="22"/>
          <w:szCs w:val="22"/>
        </w:rPr>
        <w:tab/>
      </w:r>
      <w:r w:rsidR="00BF2BDD" w:rsidRPr="00F43C47">
        <w:rPr>
          <w:rFonts w:ascii="Garamond" w:hAnsi="Garamond"/>
          <w:sz w:val="22"/>
          <w:szCs w:val="22"/>
        </w:rPr>
        <w:t>DIČ:</w:t>
      </w:r>
      <w:r w:rsidR="00BF2BDD" w:rsidRPr="00F43C47">
        <w:rPr>
          <w:rFonts w:ascii="Garamond" w:hAnsi="Garamond"/>
          <w:sz w:val="22"/>
          <w:szCs w:val="22"/>
        </w:rPr>
        <w:tab/>
      </w:r>
      <w:r w:rsidR="00BF2BDD" w:rsidRPr="00F43C47">
        <w:rPr>
          <w:rFonts w:ascii="Garamond" w:hAnsi="Garamond"/>
          <w:sz w:val="22"/>
          <w:szCs w:val="22"/>
        </w:rPr>
        <w:tab/>
      </w:r>
      <w:r w:rsidR="00BF2BDD" w:rsidRPr="00F43C47">
        <w:rPr>
          <w:rFonts w:ascii="Garamond" w:hAnsi="Garamond"/>
          <w:sz w:val="22"/>
          <w:szCs w:val="22"/>
        </w:rPr>
        <w:tab/>
      </w:r>
      <w:r w:rsidR="00BF2BDD" w:rsidRPr="00F43C47">
        <w:rPr>
          <w:rFonts w:ascii="Garamond" w:hAnsi="Garamond"/>
          <w:sz w:val="22"/>
          <w:szCs w:val="22"/>
        </w:rPr>
        <w:tab/>
        <w:t>2020298786</w:t>
      </w:r>
    </w:p>
    <w:p w14:paraId="5E8F64A2" w14:textId="3374D3F7" w:rsidR="00BF2BDD" w:rsidRPr="00F43C47" w:rsidRDefault="00885140" w:rsidP="00885140">
      <w:pPr>
        <w:tabs>
          <w:tab w:val="left" w:pos="426"/>
        </w:tabs>
        <w:rPr>
          <w:rFonts w:ascii="Garamond" w:hAnsi="Garamond"/>
          <w:sz w:val="22"/>
          <w:szCs w:val="22"/>
        </w:rPr>
      </w:pPr>
      <w:r w:rsidRPr="00F43C47">
        <w:rPr>
          <w:rFonts w:ascii="Garamond" w:hAnsi="Garamond"/>
          <w:sz w:val="22"/>
          <w:szCs w:val="22"/>
        </w:rPr>
        <w:tab/>
      </w:r>
      <w:r w:rsidR="00BF2BDD" w:rsidRPr="00F43C47">
        <w:rPr>
          <w:rFonts w:ascii="Garamond" w:hAnsi="Garamond"/>
          <w:sz w:val="22"/>
          <w:szCs w:val="22"/>
        </w:rPr>
        <w:t>IČ DPH:</w:t>
      </w:r>
      <w:r w:rsidR="00BF2BDD" w:rsidRPr="00F43C47">
        <w:rPr>
          <w:rFonts w:ascii="Garamond" w:hAnsi="Garamond"/>
          <w:sz w:val="22"/>
          <w:szCs w:val="22"/>
        </w:rPr>
        <w:tab/>
      </w:r>
      <w:r w:rsidR="00BF2BDD" w:rsidRPr="00F43C47">
        <w:rPr>
          <w:rFonts w:ascii="Garamond" w:hAnsi="Garamond"/>
          <w:sz w:val="22"/>
          <w:szCs w:val="22"/>
        </w:rPr>
        <w:tab/>
      </w:r>
      <w:r w:rsidR="00BF2BDD" w:rsidRPr="00F43C47">
        <w:rPr>
          <w:rFonts w:ascii="Garamond" w:hAnsi="Garamond"/>
          <w:sz w:val="22"/>
          <w:szCs w:val="22"/>
        </w:rPr>
        <w:tab/>
      </w:r>
      <w:r w:rsidRPr="00F43C47">
        <w:rPr>
          <w:rFonts w:ascii="Garamond" w:hAnsi="Garamond"/>
          <w:sz w:val="22"/>
          <w:szCs w:val="22"/>
        </w:rPr>
        <w:tab/>
      </w:r>
      <w:r w:rsidR="00BF2BDD" w:rsidRPr="00F43C47">
        <w:rPr>
          <w:rFonts w:ascii="Garamond" w:hAnsi="Garamond"/>
          <w:sz w:val="22"/>
          <w:szCs w:val="22"/>
        </w:rPr>
        <w:t>SK2020298786</w:t>
      </w:r>
    </w:p>
    <w:p w14:paraId="3E148267" w14:textId="03ADE065" w:rsidR="00BF2BDD" w:rsidRPr="00F43C47" w:rsidRDefault="00885140" w:rsidP="00885140">
      <w:pPr>
        <w:tabs>
          <w:tab w:val="left" w:pos="426"/>
        </w:tabs>
        <w:rPr>
          <w:rFonts w:ascii="Garamond" w:hAnsi="Garamond"/>
          <w:sz w:val="22"/>
          <w:szCs w:val="22"/>
        </w:rPr>
      </w:pPr>
      <w:r w:rsidRPr="00F43C47">
        <w:rPr>
          <w:rFonts w:ascii="Garamond" w:hAnsi="Garamond"/>
          <w:sz w:val="22"/>
          <w:szCs w:val="22"/>
        </w:rPr>
        <w:tab/>
      </w:r>
      <w:r w:rsidR="00BF2BDD" w:rsidRPr="00F43C47">
        <w:rPr>
          <w:rFonts w:ascii="Garamond" w:hAnsi="Garamond"/>
          <w:sz w:val="22"/>
          <w:szCs w:val="22"/>
        </w:rPr>
        <w:t xml:space="preserve">Zapísaný v Obchodnom registri </w:t>
      </w:r>
      <w:r w:rsidR="00A077D6">
        <w:rPr>
          <w:rFonts w:ascii="Garamond" w:hAnsi="Garamond"/>
          <w:sz w:val="22"/>
          <w:szCs w:val="22"/>
        </w:rPr>
        <w:t>Mestského</w:t>
      </w:r>
      <w:r w:rsidR="00BF2BDD" w:rsidRPr="00F43C47">
        <w:rPr>
          <w:rFonts w:ascii="Garamond" w:hAnsi="Garamond"/>
          <w:sz w:val="22"/>
          <w:szCs w:val="22"/>
        </w:rPr>
        <w:t xml:space="preserve"> súdu Bratislava </w:t>
      </w:r>
      <w:r w:rsidR="00A077D6">
        <w:rPr>
          <w:rFonts w:ascii="Garamond" w:hAnsi="Garamond"/>
          <w:sz w:val="22"/>
          <w:szCs w:val="22"/>
        </w:rPr>
        <w:t>II</w:t>
      </w:r>
      <w:r w:rsidR="00BF2BDD" w:rsidRPr="00F43C47">
        <w:rPr>
          <w:rFonts w:ascii="Garamond" w:hAnsi="Garamond"/>
          <w:sz w:val="22"/>
          <w:szCs w:val="22"/>
        </w:rPr>
        <w:t>I, Oddiel: Sa, Vložka č. 607/B.</w:t>
      </w:r>
    </w:p>
    <w:p w14:paraId="0013FC43" w14:textId="4BF6210A" w:rsidR="00DC2EFC" w:rsidRPr="00F43C47" w:rsidRDefault="00886F34" w:rsidP="00885140">
      <w:pPr>
        <w:pStyle w:val="Bezriadkovania"/>
        <w:rPr>
          <w:rFonts w:ascii="Garamond" w:hAnsi="Garamond"/>
          <w:b/>
          <w:bCs/>
        </w:rPr>
      </w:pPr>
      <w:r w:rsidRPr="00F43C47">
        <w:rPr>
          <w:rFonts w:ascii="Garamond" w:hAnsi="Garamond"/>
          <w:b/>
          <w:bCs/>
        </w:rPr>
        <w:t xml:space="preserve">       </w:t>
      </w:r>
      <w:r w:rsidR="002D34F2" w:rsidRPr="00F43C47">
        <w:rPr>
          <w:rFonts w:ascii="Garamond" w:hAnsi="Garamond" w:cstheme="minorHAnsi"/>
          <w:spacing w:val="-1"/>
        </w:rPr>
        <w:t xml:space="preserve">                      </w:t>
      </w:r>
      <w:r w:rsidR="00524E9A" w:rsidRPr="00F43C47">
        <w:rPr>
          <w:rFonts w:ascii="Garamond" w:hAnsi="Garamond" w:cstheme="minorHAnsi"/>
          <w:spacing w:val="-1"/>
        </w:rPr>
        <w:t xml:space="preserve">     </w:t>
      </w:r>
      <w:r w:rsidR="002D34F2" w:rsidRPr="00F43C47">
        <w:rPr>
          <w:rFonts w:ascii="Garamond" w:hAnsi="Garamond" w:cstheme="minorHAnsi"/>
          <w:spacing w:val="-1"/>
        </w:rPr>
        <w:t xml:space="preserve">             </w:t>
      </w:r>
      <w:r w:rsidR="00524E9A" w:rsidRPr="00F43C47">
        <w:rPr>
          <w:rFonts w:ascii="Garamond" w:hAnsi="Garamond" w:cstheme="minorHAnsi"/>
          <w:spacing w:val="-1"/>
        </w:rPr>
        <w:t xml:space="preserve">     </w:t>
      </w:r>
    </w:p>
    <w:p w14:paraId="08A3A1CB" w14:textId="50AF3593" w:rsidR="004E3588" w:rsidRPr="00F43C47" w:rsidRDefault="0044385C" w:rsidP="0050117E">
      <w:pPr>
        <w:pStyle w:val="Bezriadkovania"/>
        <w:numPr>
          <w:ilvl w:val="0"/>
          <w:numId w:val="3"/>
        </w:numPr>
        <w:rPr>
          <w:rFonts w:ascii="Garamond" w:hAnsi="Garamond"/>
          <w:b/>
          <w:bCs/>
        </w:rPr>
      </w:pPr>
      <w:r w:rsidRPr="00F43C47">
        <w:rPr>
          <w:rFonts w:ascii="Garamond" w:hAnsi="Garamond"/>
          <w:b/>
          <w:bCs/>
        </w:rPr>
        <w:t>Označenie zákazky:</w:t>
      </w:r>
      <w:r w:rsidR="002C5F2C">
        <w:rPr>
          <w:rFonts w:ascii="Garamond" w:hAnsi="Garamond"/>
          <w:b/>
          <w:bCs/>
        </w:rPr>
        <w:t xml:space="preserve"> </w:t>
      </w:r>
      <w:r w:rsidR="00791510" w:rsidRPr="00F43C47">
        <w:rPr>
          <w:rFonts w:ascii="Garamond" w:hAnsi="Garamond"/>
        </w:rPr>
        <w:t xml:space="preserve">CP </w:t>
      </w:r>
      <w:r w:rsidR="00A077D6">
        <w:rPr>
          <w:rFonts w:ascii="Garamond" w:hAnsi="Garamond"/>
        </w:rPr>
        <w:t>9</w:t>
      </w:r>
      <w:r w:rsidR="00D41CE6" w:rsidRPr="00D41CE6">
        <w:rPr>
          <w:rFonts w:ascii="Garamond" w:hAnsi="Garamond"/>
        </w:rPr>
        <w:t>/2024</w:t>
      </w:r>
    </w:p>
    <w:p w14:paraId="48759354" w14:textId="61A1D5DB" w:rsidR="00D21CF6" w:rsidRPr="00F43C47" w:rsidRDefault="00D21CF6" w:rsidP="00885140">
      <w:pPr>
        <w:pStyle w:val="Bezriadkovania"/>
        <w:rPr>
          <w:rFonts w:ascii="Garamond" w:hAnsi="Garamond"/>
          <w:b/>
          <w:bCs/>
        </w:rPr>
      </w:pPr>
    </w:p>
    <w:p w14:paraId="648CE537" w14:textId="6838B806" w:rsidR="0006129E" w:rsidRPr="00F43C47" w:rsidRDefault="00D21CF6" w:rsidP="0050117E">
      <w:pPr>
        <w:pStyle w:val="Bezriadkovania"/>
        <w:numPr>
          <w:ilvl w:val="0"/>
          <w:numId w:val="3"/>
        </w:numPr>
        <w:tabs>
          <w:tab w:val="left" w:pos="426"/>
        </w:tabs>
        <w:rPr>
          <w:rFonts w:ascii="Garamond" w:hAnsi="Garamond"/>
          <w:bCs/>
        </w:rPr>
      </w:pPr>
      <w:r w:rsidRPr="00F43C47">
        <w:rPr>
          <w:rFonts w:ascii="Garamond" w:hAnsi="Garamond"/>
          <w:b/>
          <w:bCs/>
        </w:rPr>
        <w:t xml:space="preserve">Druh zákazky:  </w:t>
      </w:r>
      <w:r w:rsidR="0074212B" w:rsidRPr="0074212B">
        <w:rPr>
          <w:rFonts w:ascii="Garamond" w:hAnsi="Garamond"/>
          <w:u w:val="single"/>
        </w:rPr>
        <w:t>zmiešaná zákazka:</w:t>
      </w:r>
      <w:r w:rsidR="0074212B">
        <w:rPr>
          <w:rFonts w:ascii="Garamond" w:hAnsi="Garamond"/>
          <w:b/>
          <w:bCs/>
        </w:rPr>
        <w:t xml:space="preserve"> </w:t>
      </w:r>
      <w:r w:rsidR="00CA4792" w:rsidRPr="00CA4792">
        <w:rPr>
          <w:rFonts w:ascii="Garamond" w:hAnsi="Garamond"/>
        </w:rPr>
        <w:t>hlavný druh</w:t>
      </w:r>
      <w:r w:rsidR="00CA4792">
        <w:rPr>
          <w:rFonts w:ascii="Garamond" w:hAnsi="Garamond"/>
          <w:b/>
          <w:bCs/>
        </w:rPr>
        <w:t xml:space="preserve">: </w:t>
      </w:r>
      <w:r w:rsidR="00FB5149">
        <w:rPr>
          <w:rFonts w:ascii="Garamond" w:hAnsi="Garamond"/>
        </w:rPr>
        <w:t>tovar</w:t>
      </w:r>
      <w:r w:rsidR="00CA4792">
        <w:rPr>
          <w:rFonts w:ascii="Garamond" w:hAnsi="Garamond"/>
        </w:rPr>
        <w:t>, doplňujúci</w:t>
      </w:r>
      <w:r w:rsidR="0074212B">
        <w:rPr>
          <w:rFonts w:ascii="Garamond" w:hAnsi="Garamond"/>
        </w:rPr>
        <w:t xml:space="preserve"> druh</w:t>
      </w:r>
      <w:r w:rsidR="00CA4792">
        <w:rPr>
          <w:rFonts w:ascii="Garamond" w:hAnsi="Garamond"/>
        </w:rPr>
        <w:t>: služby</w:t>
      </w:r>
    </w:p>
    <w:p w14:paraId="6FE43383" w14:textId="77777777" w:rsidR="00791510" w:rsidRPr="00F43C47" w:rsidRDefault="00791510" w:rsidP="00791510">
      <w:pPr>
        <w:pStyle w:val="Bezriadkovania"/>
        <w:tabs>
          <w:tab w:val="left" w:pos="426"/>
        </w:tabs>
        <w:ind w:left="360"/>
        <w:rPr>
          <w:rFonts w:ascii="Garamond" w:hAnsi="Garamond"/>
          <w:bCs/>
        </w:rPr>
      </w:pPr>
    </w:p>
    <w:p w14:paraId="76B3A34E" w14:textId="46804988" w:rsidR="0006129E" w:rsidRPr="00F43C47" w:rsidRDefault="0006129E" w:rsidP="0050117E">
      <w:pPr>
        <w:pStyle w:val="Bezriadkovania"/>
        <w:numPr>
          <w:ilvl w:val="0"/>
          <w:numId w:val="3"/>
        </w:numPr>
        <w:tabs>
          <w:tab w:val="left" w:pos="426"/>
        </w:tabs>
        <w:rPr>
          <w:rFonts w:ascii="Garamond" w:hAnsi="Garamond"/>
          <w:bCs/>
        </w:rPr>
      </w:pPr>
      <w:r w:rsidRPr="00F43C47">
        <w:rPr>
          <w:rFonts w:ascii="Garamond" w:hAnsi="Garamond"/>
          <w:b/>
        </w:rPr>
        <w:t>Predpokladaná hodnota zákazky:</w:t>
      </w:r>
      <w:r w:rsidR="00791510" w:rsidRPr="00F43C47">
        <w:rPr>
          <w:rFonts w:ascii="Garamond" w:hAnsi="Garamond"/>
          <w:b/>
        </w:rPr>
        <w:t xml:space="preserve"> </w:t>
      </w:r>
      <w:r w:rsidR="00A077D6">
        <w:rPr>
          <w:rFonts w:ascii="Garamond" w:hAnsi="Garamond"/>
          <w:bCs/>
        </w:rPr>
        <w:t>363.450</w:t>
      </w:r>
      <w:r w:rsidR="00D41CE6">
        <w:rPr>
          <w:rFonts w:ascii="Garamond" w:hAnsi="Garamond"/>
          <w:bCs/>
        </w:rPr>
        <w:t>,00</w:t>
      </w:r>
      <w:r w:rsidR="000A45E2">
        <w:rPr>
          <w:rFonts w:ascii="Garamond" w:hAnsi="Garamond"/>
          <w:bCs/>
        </w:rPr>
        <w:t xml:space="preserve"> </w:t>
      </w:r>
      <w:r w:rsidR="00791510" w:rsidRPr="00F43C47">
        <w:rPr>
          <w:rFonts w:ascii="Garamond" w:hAnsi="Garamond"/>
          <w:bCs/>
        </w:rPr>
        <w:t>€ bez DPH</w:t>
      </w:r>
    </w:p>
    <w:p w14:paraId="1C329474" w14:textId="77777777" w:rsidR="003B5B70" w:rsidRPr="00F43C47" w:rsidRDefault="003B5B70" w:rsidP="00885140">
      <w:pPr>
        <w:pStyle w:val="Bezriadkovania"/>
        <w:tabs>
          <w:tab w:val="left" w:pos="426"/>
        </w:tabs>
        <w:ind w:left="360"/>
        <w:rPr>
          <w:rFonts w:ascii="Garamond" w:hAnsi="Garamond" w:cs="Arial"/>
          <w:b/>
          <w:bCs/>
        </w:rPr>
      </w:pPr>
    </w:p>
    <w:p w14:paraId="31ABFF0E" w14:textId="6D34D887" w:rsidR="00D41CE6" w:rsidRPr="00D41CE6" w:rsidRDefault="00D21CF6" w:rsidP="0050117E">
      <w:pPr>
        <w:pStyle w:val="Bezriadkovania"/>
        <w:numPr>
          <w:ilvl w:val="0"/>
          <w:numId w:val="3"/>
        </w:numPr>
        <w:tabs>
          <w:tab w:val="left" w:pos="426"/>
        </w:tabs>
        <w:rPr>
          <w:rFonts w:ascii="Garamond" w:hAnsi="Garamond" w:cs="Arial"/>
          <w:bCs/>
        </w:rPr>
      </w:pPr>
      <w:r w:rsidRPr="00D41CE6">
        <w:rPr>
          <w:rFonts w:ascii="Garamond" w:hAnsi="Garamond" w:cs="Arial"/>
          <w:b/>
          <w:bCs/>
        </w:rPr>
        <w:t>CPV kód</w:t>
      </w:r>
      <w:r w:rsidRPr="00D41CE6">
        <w:rPr>
          <w:rFonts w:ascii="Garamond" w:hAnsi="Garamond" w:cs="Arial"/>
          <w:bCs/>
        </w:rPr>
        <w:t xml:space="preserve">: </w:t>
      </w:r>
      <w:r w:rsidR="00C018C6" w:rsidRPr="00D41CE6">
        <w:rPr>
          <w:rFonts w:ascii="Garamond" w:hAnsi="Garamond" w:cs="Arial"/>
          <w:bCs/>
        </w:rPr>
        <w:t xml:space="preserve"> </w:t>
      </w:r>
    </w:p>
    <w:p w14:paraId="52FCC0AF" w14:textId="77777777" w:rsidR="00A077D6" w:rsidRPr="00A077D6" w:rsidRDefault="002C5F2C" w:rsidP="00A077D6">
      <w:pPr>
        <w:pStyle w:val="Bezriadkovania"/>
        <w:tabs>
          <w:tab w:val="left" w:pos="426"/>
        </w:tabs>
        <w:rPr>
          <w:rFonts w:ascii="Garamond" w:hAnsi="Garamond" w:cs="Arial"/>
          <w:bCs/>
        </w:rPr>
      </w:pPr>
      <w:r>
        <w:rPr>
          <w:rFonts w:ascii="Garamond" w:hAnsi="Garamond" w:cs="Arial"/>
          <w:bCs/>
        </w:rPr>
        <w:tab/>
      </w:r>
      <w:r w:rsidR="00D41CE6" w:rsidRPr="00D41CE6">
        <w:rPr>
          <w:rFonts w:ascii="Garamond" w:hAnsi="Garamond" w:cs="Arial"/>
          <w:bCs/>
        </w:rPr>
        <w:t xml:space="preserve">hlavný: </w:t>
      </w:r>
      <w:r w:rsidR="00A077D6" w:rsidRPr="00A077D6">
        <w:rPr>
          <w:rFonts w:ascii="Garamond" w:hAnsi="Garamond" w:cs="Arial"/>
          <w:bCs/>
        </w:rPr>
        <w:t xml:space="preserve">35125300-2 Bezpečnostné kamery </w:t>
      </w:r>
    </w:p>
    <w:p w14:paraId="00FDD5FF" w14:textId="77777777" w:rsidR="002C5F2C" w:rsidRDefault="002C5F2C" w:rsidP="002C5F2C">
      <w:pPr>
        <w:pStyle w:val="Bezriadkovania"/>
        <w:tabs>
          <w:tab w:val="left" w:pos="426"/>
        </w:tabs>
        <w:ind w:left="426"/>
        <w:rPr>
          <w:rFonts w:ascii="Garamond" w:hAnsi="Garamond" w:cs="Arial"/>
          <w:bCs/>
        </w:rPr>
      </w:pPr>
    </w:p>
    <w:p w14:paraId="357070C1" w14:textId="77777777" w:rsidR="0074212B" w:rsidRDefault="00D41CE6" w:rsidP="00FC200D">
      <w:pPr>
        <w:pStyle w:val="Bezriadkovania"/>
        <w:tabs>
          <w:tab w:val="left" w:pos="426"/>
        </w:tabs>
        <w:ind w:left="426"/>
        <w:jc w:val="both"/>
        <w:rPr>
          <w:rFonts w:ascii="Garamond" w:hAnsi="Garamond" w:cs="Arial"/>
          <w:bCs/>
        </w:rPr>
      </w:pPr>
      <w:r w:rsidRPr="00D41CE6">
        <w:rPr>
          <w:rFonts w:ascii="Garamond" w:hAnsi="Garamond" w:cs="Arial"/>
          <w:bCs/>
        </w:rPr>
        <w:t xml:space="preserve">doplňujúce: </w:t>
      </w:r>
    </w:p>
    <w:p w14:paraId="6C05553C" w14:textId="28D2AE2B" w:rsidR="00D41CE6" w:rsidRDefault="00A077D6" w:rsidP="00FC200D">
      <w:pPr>
        <w:pStyle w:val="Bezriadkovania"/>
        <w:tabs>
          <w:tab w:val="left" w:pos="426"/>
        </w:tabs>
        <w:ind w:left="426"/>
        <w:jc w:val="both"/>
        <w:rPr>
          <w:rFonts w:ascii="Garamond" w:hAnsi="Garamond" w:cs="Arial"/>
          <w:bCs/>
        </w:rPr>
      </w:pPr>
      <w:r w:rsidRPr="00A077D6">
        <w:rPr>
          <w:rFonts w:ascii="Garamond" w:hAnsi="Garamond" w:cs="Arial"/>
          <w:bCs/>
        </w:rPr>
        <w:t xml:space="preserve">50343000-1 Opravy a údržba </w:t>
      </w:r>
      <w:proofErr w:type="spellStart"/>
      <w:r w:rsidRPr="00A077D6">
        <w:rPr>
          <w:rFonts w:ascii="Garamond" w:hAnsi="Garamond" w:cs="Arial"/>
          <w:bCs/>
        </w:rPr>
        <w:t>videozariadení</w:t>
      </w:r>
      <w:proofErr w:type="spellEnd"/>
    </w:p>
    <w:p w14:paraId="728242D6" w14:textId="7D096219" w:rsidR="00D21CF6" w:rsidRPr="00D41CE6" w:rsidRDefault="00FB5149" w:rsidP="00D41CE6">
      <w:pPr>
        <w:pStyle w:val="Bezriadkovania"/>
        <w:tabs>
          <w:tab w:val="left" w:pos="426"/>
        </w:tabs>
        <w:rPr>
          <w:rFonts w:ascii="Garamond" w:hAnsi="Garamond"/>
          <w:bCs/>
        </w:rPr>
      </w:pPr>
      <w:r w:rsidRPr="00D41CE6">
        <w:rPr>
          <w:rFonts w:ascii="Garamond" w:hAnsi="Garamond" w:cs="Arial"/>
          <w:bCs/>
        </w:rPr>
        <w:tab/>
      </w:r>
      <w:r w:rsidRPr="00D41CE6">
        <w:rPr>
          <w:rFonts w:ascii="Garamond" w:hAnsi="Garamond" w:cs="Arial"/>
          <w:bCs/>
        </w:rPr>
        <w:tab/>
        <w:t xml:space="preserve">            </w:t>
      </w:r>
      <w:r w:rsidR="0044385C" w:rsidRPr="00D41CE6">
        <w:rPr>
          <w:rFonts w:ascii="Garamond" w:hAnsi="Garamond" w:cs="Arial"/>
          <w:bCs/>
        </w:rPr>
        <w:tab/>
      </w:r>
      <w:r w:rsidR="0044385C" w:rsidRPr="00D41CE6">
        <w:rPr>
          <w:rFonts w:ascii="Garamond" w:hAnsi="Garamond" w:cs="Arial"/>
          <w:bCs/>
        </w:rPr>
        <w:tab/>
      </w:r>
      <w:r w:rsidR="0044385C" w:rsidRPr="00D41CE6">
        <w:rPr>
          <w:rFonts w:ascii="Garamond" w:hAnsi="Garamond" w:cs="Arial"/>
          <w:bCs/>
        </w:rPr>
        <w:tab/>
      </w:r>
    </w:p>
    <w:p w14:paraId="0DEBAF16" w14:textId="385BDD48" w:rsidR="003B5B70" w:rsidRPr="00F43C47" w:rsidRDefault="00021F3E" w:rsidP="0050117E">
      <w:pPr>
        <w:numPr>
          <w:ilvl w:val="0"/>
          <w:numId w:val="3"/>
        </w:numPr>
        <w:rPr>
          <w:rFonts w:ascii="Garamond" w:hAnsi="Garamond"/>
          <w:bCs/>
          <w:i/>
          <w:color w:val="000000"/>
          <w:sz w:val="22"/>
          <w:szCs w:val="22"/>
        </w:rPr>
      </w:pPr>
      <w:r w:rsidRPr="00F43C47">
        <w:rPr>
          <w:rFonts w:ascii="Garamond" w:hAnsi="Garamond"/>
          <w:b/>
          <w:bCs/>
          <w:sz w:val="22"/>
          <w:szCs w:val="22"/>
        </w:rPr>
        <w:t>Opis predmetu zákazky</w:t>
      </w:r>
    </w:p>
    <w:p w14:paraId="3744E953" w14:textId="77777777" w:rsidR="0044385C" w:rsidRPr="0050117E" w:rsidRDefault="0044385C" w:rsidP="00885140">
      <w:pPr>
        <w:ind w:left="360"/>
        <w:rPr>
          <w:rFonts w:ascii="Garamond" w:hAnsi="Garamond"/>
          <w:bCs/>
          <w:i/>
          <w:color w:val="000000"/>
          <w:sz w:val="22"/>
          <w:szCs w:val="22"/>
        </w:rPr>
      </w:pPr>
    </w:p>
    <w:p w14:paraId="774A5EF3" w14:textId="3E6F0305" w:rsidR="00256D90" w:rsidRPr="0050117E" w:rsidRDefault="00E42A42" w:rsidP="00FB5149">
      <w:pPr>
        <w:ind w:left="360"/>
        <w:rPr>
          <w:rFonts w:ascii="Garamond" w:hAnsi="Garamond"/>
          <w:color w:val="000000"/>
          <w:sz w:val="22"/>
          <w:szCs w:val="22"/>
        </w:rPr>
      </w:pPr>
      <w:bookmarkStart w:id="2" w:name="_Hlk113361580"/>
      <w:r w:rsidRPr="0050117E">
        <w:rPr>
          <w:rFonts w:ascii="Garamond" w:hAnsi="Garamond"/>
          <w:bCs/>
          <w:color w:val="000000"/>
          <w:sz w:val="22"/>
          <w:szCs w:val="22"/>
        </w:rPr>
        <w:t xml:space="preserve">Predmetom zákazky </w:t>
      </w:r>
      <w:r w:rsidR="00B27A2A" w:rsidRPr="0050117E">
        <w:rPr>
          <w:rFonts w:ascii="Garamond" w:hAnsi="Garamond"/>
          <w:bCs/>
          <w:color w:val="000000"/>
          <w:sz w:val="22"/>
          <w:szCs w:val="22"/>
        </w:rPr>
        <w:t xml:space="preserve">je </w:t>
      </w:r>
      <w:bookmarkEnd w:id="2"/>
      <w:r w:rsidR="00A077D6" w:rsidRPr="0050117E">
        <w:rPr>
          <w:rFonts w:ascii="Garamond" w:hAnsi="Garamond"/>
          <w:bCs/>
          <w:color w:val="000000"/>
          <w:sz w:val="22"/>
          <w:szCs w:val="22"/>
        </w:rPr>
        <w:t xml:space="preserve">výmena kamier v 100 ks trolejbusov dodaných v rokoch 2014 – 2015, ktorým skončila doba záruky a funkčnosť kamerového systému. </w:t>
      </w:r>
      <w:r w:rsidR="00D27C35" w:rsidRPr="0050117E">
        <w:rPr>
          <w:rFonts w:ascii="Garamond" w:hAnsi="Garamond"/>
          <w:bCs/>
          <w:color w:val="000000"/>
          <w:sz w:val="22"/>
          <w:szCs w:val="22"/>
        </w:rPr>
        <w:t>Predmet zákazky je</w:t>
      </w:r>
      <w:r w:rsidR="00256D90" w:rsidRPr="0050117E">
        <w:rPr>
          <w:rFonts w:ascii="Garamond" w:hAnsi="Garamond"/>
          <w:bCs/>
          <w:color w:val="000000"/>
          <w:sz w:val="22"/>
          <w:szCs w:val="22"/>
        </w:rPr>
        <w:t xml:space="preserve"> ďalej bližšie špecifikovaný v prílohe č. 1</w:t>
      </w:r>
      <w:r w:rsidR="00C62BB6" w:rsidRPr="0050117E">
        <w:rPr>
          <w:rFonts w:ascii="Garamond" w:hAnsi="Garamond"/>
          <w:bCs/>
          <w:color w:val="000000"/>
          <w:sz w:val="22"/>
          <w:szCs w:val="22"/>
        </w:rPr>
        <w:t>A, 1B, 1C</w:t>
      </w:r>
      <w:r w:rsidR="00A077D6" w:rsidRPr="0050117E">
        <w:rPr>
          <w:rFonts w:ascii="Garamond" w:hAnsi="Garamond"/>
          <w:bCs/>
          <w:color w:val="000000"/>
          <w:sz w:val="22"/>
          <w:szCs w:val="22"/>
        </w:rPr>
        <w:t xml:space="preserve"> a č. 2</w:t>
      </w:r>
      <w:r w:rsidR="00256D90" w:rsidRPr="0050117E">
        <w:rPr>
          <w:rFonts w:ascii="Garamond" w:hAnsi="Garamond"/>
          <w:bCs/>
          <w:color w:val="000000"/>
          <w:sz w:val="22"/>
          <w:szCs w:val="22"/>
        </w:rPr>
        <w:t xml:space="preserve"> tejto výzvy.</w:t>
      </w:r>
    </w:p>
    <w:p w14:paraId="4E453660" w14:textId="4635300B" w:rsidR="0044385C" w:rsidRPr="0050117E" w:rsidRDefault="0044385C" w:rsidP="00885140">
      <w:pPr>
        <w:ind w:left="360"/>
        <w:rPr>
          <w:rFonts w:ascii="Garamond" w:hAnsi="Garamond"/>
          <w:bCs/>
          <w:color w:val="000000"/>
          <w:sz w:val="22"/>
          <w:szCs w:val="22"/>
        </w:rPr>
      </w:pPr>
    </w:p>
    <w:p w14:paraId="10659771" w14:textId="443FE01E" w:rsidR="0044385C" w:rsidRPr="0050117E" w:rsidRDefault="00A0055F" w:rsidP="0050117E">
      <w:pPr>
        <w:pStyle w:val="Odsekzoznamu"/>
        <w:numPr>
          <w:ilvl w:val="0"/>
          <w:numId w:val="3"/>
        </w:numPr>
        <w:spacing w:after="0" w:line="240" w:lineRule="auto"/>
        <w:rPr>
          <w:rFonts w:ascii="Garamond" w:hAnsi="Garamond"/>
          <w:bCs/>
          <w:color w:val="000000"/>
        </w:rPr>
      </w:pPr>
      <w:r w:rsidRPr="0050117E">
        <w:rPr>
          <w:rFonts w:ascii="Garamond" w:hAnsi="Garamond"/>
          <w:b/>
          <w:color w:val="000000"/>
        </w:rPr>
        <w:t>Miesto plnenia:</w:t>
      </w:r>
      <w:r w:rsidRPr="0050117E">
        <w:rPr>
          <w:rFonts w:ascii="Garamond" w:hAnsi="Garamond"/>
          <w:bCs/>
          <w:color w:val="000000"/>
        </w:rPr>
        <w:t xml:space="preserve"> všeobecne stanovené územie mesta Bratislavy, pričom konkrétne miesto plnenia si Zmluvné strany dohodnú</w:t>
      </w:r>
    </w:p>
    <w:p w14:paraId="7D9FA8DC" w14:textId="77777777" w:rsidR="004024F9" w:rsidRPr="0050117E" w:rsidRDefault="004024F9" w:rsidP="004024F9">
      <w:pPr>
        <w:pStyle w:val="Odsekzoznamu"/>
        <w:spacing w:after="0" w:line="240" w:lineRule="auto"/>
        <w:ind w:left="360"/>
        <w:rPr>
          <w:rFonts w:ascii="Garamond" w:hAnsi="Garamond"/>
          <w:bCs/>
          <w:color w:val="000000"/>
        </w:rPr>
      </w:pPr>
    </w:p>
    <w:p w14:paraId="1E5272E5" w14:textId="64972DF8" w:rsidR="004024F9" w:rsidRPr="0050117E" w:rsidRDefault="004024F9" w:rsidP="0050117E">
      <w:pPr>
        <w:pStyle w:val="Odsekzoznamu"/>
        <w:numPr>
          <w:ilvl w:val="0"/>
          <w:numId w:val="3"/>
        </w:numPr>
        <w:spacing w:after="0" w:line="240" w:lineRule="auto"/>
        <w:rPr>
          <w:rFonts w:ascii="Garamond" w:hAnsi="Garamond"/>
          <w:b/>
          <w:bCs/>
        </w:rPr>
      </w:pPr>
      <w:r w:rsidRPr="0050117E">
        <w:rPr>
          <w:rFonts w:ascii="Garamond" w:hAnsi="Garamond"/>
          <w:b/>
          <w:color w:val="000000"/>
        </w:rPr>
        <w:t>Obhliadka</w:t>
      </w:r>
      <w:r w:rsidRPr="0050117E">
        <w:rPr>
          <w:rFonts w:ascii="Garamond" w:hAnsi="Garamond"/>
          <w:b/>
          <w:bCs/>
        </w:rPr>
        <w:t xml:space="preserve"> testovania kompatibility riešenia navrhovaného záujemcom: </w:t>
      </w:r>
    </w:p>
    <w:p w14:paraId="0D29F301" w14:textId="27A02CB1" w:rsidR="004024F9" w:rsidRPr="0050117E" w:rsidRDefault="004024F9" w:rsidP="004024F9">
      <w:pPr>
        <w:pStyle w:val="Odsekzoznamu"/>
        <w:spacing w:after="0" w:line="240" w:lineRule="auto"/>
        <w:ind w:left="360"/>
        <w:rPr>
          <w:rFonts w:ascii="Garamond" w:hAnsi="Garamond"/>
        </w:rPr>
      </w:pPr>
      <w:r w:rsidRPr="0050117E">
        <w:rPr>
          <w:rFonts w:ascii="Garamond" w:hAnsi="Garamond"/>
        </w:rPr>
        <w:t>Záujemcovia budú mať počas obhliadky možnosť otestovať si kompatibilitu ním navrhovaného riešenia priamo na vozidle. Obstarávateľ ale negarantuje, že v prípade úspešného otestovania u vozidla pristaveného na obhliadke bude kompatibilita zaručená u všetkých zostávajúcich vozidiel</w:t>
      </w:r>
    </w:p>
    <w:p w14:paraId="5C0E8CDD" w14:textId="77777777" w:rsidR="004024F9" w:rsidRPr="0050117E" w:rsidRDefault="004024F9" w:rsidP="004024F9">
      <w:pPr>
        <w:pStyle w:val="Odsekzoznamu"/>
        <w:spacing w:after="0" w:line="240" w:lineRule="auto"/>
        <w:ind w:left="1125"/>
        <w:rPr>
          <w:rFonts w:ascii="Garamond" w:hAnsi="Garamond"/>
          <w:b/>
          <w:bCs/>
        </w:rPr>
      </w:pPr>
      <w:r w:rsidRPr="0050117E">
        <w:rPr>
          <w:rFonts w:ascii="Garamond" w:hAnsi="Garamond"/>
          <w:b/>
          <w:bCs/>
        </w:rPr>
        <w:t>Kontaktná osoba:</w:t>
      </w:r>
    </w:p>
    <w:p w14:paraId="6AD41863" w14:textId="6F975B9D" w:rsidR="00A0055F" w:rsidRDefault="004024F9" w:rsidP="0050117E">
      <w:pPr>
        <w:pStyle w:val="Odsekzoznamu"/>
        <w:spacing w:after="0" w:line="240" w:lineRule="auto"/>
        <w:ind w:left="1125"/>
      </w:pPr>
      <w:r w:rsidRPr="0050117E">
        <w:rPr>
          <w:rFonts w:ascii="Garamond" w:hAnsi="Garamond"/>
        </w:rPr>
        <w:t xml:space="preserve">Róbert Dúbravčík, mail:  </w:t>
      </w:r>
      <w:hyperlink r:id="rId8" w:history="1">
        <w:r w:rsidR="00F76B9F" w:rsidRPr="0050117E">
          <w:rPr>
            <w:rStyle w:val="Hypertextovprepojenie"/>
            <w:rFonts w:ascii="Garamond" w:hAnsi="Garamond"/>
            <w:lang w:eastAsia="sk-SK"/>
          </w:rPr>
          <w:t>dubravcik.robert@dpb.sk</w:t>
        </w:r>
      </w:hyperlink>
      <w:r w:rsidRPr="0050117E">
        <w:rPr>
          <w:rFonts w:ascii="Garamond" w:hAnsi="Garamond"/>
        </w:rPr>
        <w:t>,</w:t>
      </w:r>
      <w:r w:rsidRPr="0050117E">
        <w:rPr>
          <w:rFonts w:ascii="Garamond" w:hAnsi="Garamond"/>
          <w:b/>
          <w:bCs/>
        </w:rPr>
        <w:t xml:space="preserve"> </w:t>
      </w:r>
      <w:r w:rsidR="0050117E">
        <w:rPr>
          <w:rFonts w:ascii="Garamond" w:hAnsi="Garamond"/>
          <w:b/>
          <w:bCs/>
        </w:rPr>
        <w:t>tel.</w:t>
      </w:r>
      <w:r w:rsidRPr="0050117E">
        <w:rPr>
          <w:rFonts w:ascii="Garamond" w:hAnsi="Garamond"/>
          <w:b/>
          <w:bCs/>
        </w:rPr>
        <w:t xml:space="preserve">: </w:t>
      </w:r>
      <w:r w:rsidR="0050117E" w:rsidRPr="0050117E">
        <w:rPr>
          <w:rFonts w:ascii="Garamond" w:hAnsi="Garamond"/>
        </w:rPr>
        <w:t>+421 (0)2 5950 2477</w:t>
      </w:r>
    </w:p>
    <w:p w14:paraId="75F40C9F" w14:textId="77777777" w:rsidR="0050117E" w:rsidRPr="0050117E" w:rsidRDefault="0050117E" w:rsidP="0050117E">
      <w:pPr>
        <w:pStyle w:val="Odsekzoznamu"/>
        <w:spacing w:after="0" w:line="240" w:lineRule="auto"/>
        <w:ind w:left="1125"/>
        <w:rPr>
          <w:rFonts w:ascii="Garamond" w:hAnsi="Garamond"/>
          <w:bCs/>
          <w:color w:val="000000"/>
        </w:rPr>
      </w:pPr>
    </w:p>
    <w:p w14:paraId="3F1D8A93" w14:textId="6F4241C7" w:rsidR="0044385C" w:rsidRPr="0050117E" w:rsidRDefault="0044385C" w:rsidP="0050117E">
      <w:pPr>
        <w:pStyle w:val="Odsekzoznamu"/>
        <w:numPr>
          <w:ilvl w:val="0"/>
          <w:numId w:val="3"/>
        </w:numPr>
        <w:spacing w:after="0" w:line="240" w:lineRule="auto"/>
        <w:rPr>
          <w:rFonts w:ascii="Garamond" w:hAnsi="Garamond"/>
          <w:b/>
          <w:bCs/>
          <w:color w:val="000000"/>
        </w:rPr>
      </w:pPr>
      <w:r w:rsidRPr="0050117E">
        <w:rPr>
          <w:rFonts w:ascii="Garamond" w:hAnsi="Garamond" w:cs="Calibri"/>
          <w:b/>
          <w:bCs/>
          <w:spacing w:val="-1"/>
        </w:rPr>
        <w:t>Lehota viazanosti cenovej ponuky</w:t>
      </w:r>
      <w:r w:rsidR="0006129E" w:rsidRPr="0050117E">
        <w:rPr>
          <w:rFonts w:ascii="Garamond" w:hAnsi="Garamond" w:cs="Calibri"/>
          <w:b/>
          <w:bCs/>
          <w:spacing w:val="-1"/>
        </w:rPr>
        <w:t>:</w:t>
      </w:r>
      <w:r w:rsidR="00F94072" w:rsidRPr="0050117E">
        <w:rPr>
          <w:rFonts w:ascii="Garamond" w:hAnsi="Garamond" w:cs="Calibri"/>
          <w:b/>
          <w:bCs/>
          <w:spacing w:val="-1"/>
        </w:rPr>
        <w:t xml:space="preserve"> </w:t>
      </w:r>
      <w:r w:rsidR="000E553E" w:rsidRPr="0050117E">
        <w:rPr>
          <w:rFonts w:ascii="Garamond" w:hAnsi="Garamond"/>
          <w:bCs/>
          <w:color w:val="000000" w:themeColor="text1"/>
        </w:rPr>
        <w:t>12 mesiacov</w:t>
      </w:r>
    </w:p>
    <w:p w14:paraId="4044E9FA" w14:textId="77777777" w:rsidR="0000654D" w:rsidRPr="0050117E" w:rsidRDefault="0000654D" w:rsidP="00885140">
      <w:pPr>
        <w:rPr>
          <w:rFonts w:ascii="Garamond" w:hAnsi="Garamond"/>
          <w:color w:val="000000"/>
          <w:sz w:val="22"/>
          <w:szCs w:val="22"/>
        </w:rPr>
      </w:pPr>
    </w:p>
    <w:p w14:paraId="28758A3C" w14:textId="62EBB6F1" w:rsidR="0000654D" w:rsidRPr="0050117E" w:rsidRDefault="0000654D" w:rsidP="0050117E">
      <w:pPr>
        <w:pStyle w:val="Odsekzoznamu"/>
        <w:numPr>
          <w:ilvl w:val="0"/>
          <w:numId w:val="3"/>
        </w:numPr>
        <w:spacing w:after="0" w:line="240" w:lineRule="auto"/>
        <w:rPr>
          <w:rFonts w:ascii="Garamond" w:hAnsi="Garamond"/>
          <w:b/>
          <w:bCs/>
          <w:color w:val="000000"/>
        </w:rPr>
      </w:pPr>
      <w:r w:rsidRPr="0050117E">
        <w:rPr>
          <w:rFonts w:ascii="Garamond" w:hAnsi="Garamond"/>
          <w:b/>
          <w:bCs/>
          <w:color w:val="000000"/>
        </w:rPr>
        <w:t>Lehota, miesto a spôsob predkladania ponúk:  do</w:t>
      </w:r>
      <w:r w:rsidR="00791510" w:rsidRPr="0050117E">
        <w:rPr>
          <w:rFonts w:ascii="Garamond" w:hAnsi="Garamond"/>
          <w:b/>
          <w:bCs/>
          <w:color w:val="000000"/>
        </w:rPr>
        <w:t xml:space="preserve"> </w:t>
      </w:r>
      <w:r w:rsidR="00F9405A" w:rsidRPr="00F9405A">
        <w:rPr>
          <w:rFonts w:ascii="Garamond" w:hAnsi="Garamond"/>
          <w:b/>
          <w:bCs/>
          <w:color w:val="000000"/>
          <w:highlight w:val="yellow"/>
        </w:rPr>
        <w:t>04.06</w:t>
      </w:r>
      <w:r w:rsidR="00D41CE6" w:rsidRPr="00F9405A">
        <w:rPr>
          <w:rFonts w:ascii="Garamond" w:hAnsi="Garamond"/>
          <w:b/>
          <w:bCs/>
          <w:color w:val="000000"/>
          <w:highlight w:val="yellow"/>
        </w:rPr>
        <w:t>.2024</w:t>
      </w:r>
      <w:r w:rsidR="00C92487" w:rsidRPr="0050117E">
        <w:rPr>
          <w:rFonts w:ascii="Garamond" w:hAnsi="Garamond"/>
          <w:b/>
          <w:bCs/>
          <w:color w:val="000000"/>
        </w:rPr>
        <w:t xml:space="preserve"> </w:t>
      </w:r>
      <w:r w:rsidRPr="0050117E">
        <w:rPr>
          <w:rFonts w:ascii="Garamond" w:hAnsi="Garamond"/>
          <w:b/>
          <w:bCs/>
          <w:color w:val="000000"/>
        </w:rPr>
        <w:t>do</w:t>
      </w:r>
      <w:r w:rsidR="000E553E" w:rsidRPr="0050117E">
        <w:rPr>
          <w:rFonts w:ascii="Garamond" w:hAnsi="Garamond"/>
          <w:b/>
          <w:bCs/>
          <w:color w:val="000000"/>
        </w:rPr>
        <w:t xml:space="preserve"> </w:t>
      </w:r>
      <w:r w:rsidR="00D41CE6" w:rsidRPr="0050117E">
        <w:rPr>
          <w:rFonts w:ascii="Garamond" w:hAnsi="Garamond"/>
          <w:b/>
          <w:bCs/>
          <w:color w:val="000000"/>
        </w:rPr>
        <w:t>16</w:t>
      </w:r>
      <w:r w:rsidR="00C92487" w:rsidRPr="0050117E">
        <w:rPr>
          <w:rFonts w:ascii="Garamond" w:hAnsi="Garamond"/>
          <w:b/>
          <w:bCs/>
          <w:color w:val="000000"/>
        </w:rPr>
        <w:t xml:space="preserve">:00 </w:t>
      </w:r>
      <w:r w:rsidRPr="0050117E">
        <w:rPr>
          <w:rFonts w:ascii="Garamond" w:hAnsi="Garamond"/>
          <w:b/>
          <w:bCs/>
          <w:color w:val="000000"/>
        </w:rPr>
        <w:t>hod.</w:t>
      </w:r>
    </w:p>
    <w:p w14:paraId="2A7FAB87" w14:textId="77777777" w:rsidR="0000654D" w:rsidRPr="0050117E" w:rsidRDefault="0000654D" w:rsidP="00885140">
      <w:pPr>
        <w:rPr>
          <w:rFonts w:ascii="Garamond" w:hAnsi="Garamond"/>
          <w:b/>
          <w:bCs/>
          <w:color w:val="000000"/>
          <w:sz w:val="22"/>
          <w:szCs w:val="22"/>
        </w:rPr>
      </w:pPr>
    </w:p>
    <w:p w14:paraId="680532ED" w14:textId="2469B075" w:rsidR="0000654D" w:rsidRPr="0050117E" w:rsidRDefault="0000654D" w:rsidP="00885140">
      <w:pPr>
        <w:pStyle w:val="Odsekzoznamu"/>
        <w:spacing w:after="0" w:line="240" w:lineRule="auto"/>
        <w:ind w:left="360"/>
        <w:rPr>
          <w:rFonts w:ascii="Garamond" w:hAnsi="Garamond"/>
          <w:color w:val="000000"/>
        </w:rPr>
      </w:pPr>
      <w:r w:rsidRPr="0050117E">
        <w:rPr>
          <w:rFonts w:ascii="Garamond" w:hAnsi="Garamond"/>
          <w:color w:val="000000"/>
        </w:rPr>
        <w:t>Ponuky je potrebné predkladať</w:t>
      </w:r>
      <w:r w:rsidR="00E5150F" w:rsidRPr="0050117E">
        <w:rPr>
          <w:rFonts w:ascii="Garamond" w:hAnsi="Garamond"/>
          <w:color w:val="000000"/>
        </w:rPr>
        <w:t xml:space="preserve"> elektronicky</w:t>
      </w:r>
      <w:r w:rsidR="00DE2895" w:rsidRPr="0050117E">
        <w:rPr>
          <w:rFonts w:ascii="Garamond" w:hAnsi="Garamond"/>
          <w:color w:val="000000"/>
        </w:rPr>
        <w:t>,</w:t>
      </w:r>
      <w:r w:rsidR="00E5150F" w:rsidRPr="0050117E">
        <w:rPr>
          <w:rFonts w:ascii="Garamond" w:hAnsi="Garamond"/>
          <w:color w:val="000000"/>
        </w:rPr>
        <w:t xml:space="preserve"> a to prostredníctvom  IS </w:t>
      </w:r>
      <w:r w:rsidR="00F94072" w:rsidRPr="0050117E">
        <w:rPr>
          <w:rFonts w:ascii="Garamond" w:hAnsi="Garamond"/>
          <w:color w:val="000000"/>
        </w:rPr>
        <w:t>JOSEPHINE</w:t>
      </w:r>
      <w:r w:rsidR="00E5150F" w:rsidRPr="0050117E">
        <w:rPr>
          <w:rFonts w:ascii="Garamond" w:hAnsi="Garamond"/>
          <w:color w:val="000000"/>
        </w:rPr>
        <w:t>: (</w:t>
      </w:r>
      <w:proofErr w:type="spellStart"/>
      <w:r w:rsidR="00E5150F" w:rsidRPr="0050117E">
        <w:rPr>
          <w:rFonts w:ascii="Garamond" w:hAnsi="Garamond"/>
          <w:color w:val="000000"/>
        </w:rPr>
        <w:t>link</w:t>
      </w:r>
      <w:proofErr w:type="spellEnd"/>
      <w:r w:rsidR="00E5150F" w:rsidRPr="0050117E">
        <w:rPr>
          <w:rFonts w:ascii="Garamond" w:hAnsi="Garamond"/>
          <w:color w:val="000000"/>
        </w:rPr>
        <w:t>)</w:t>
      </w:r>
    </w:p>
    <w:p w14:paraId="7B9CC0D7" w14:textId="7015D0DF" w:rsidR="00D41CE6" w:rsidRPr="0050117E" w:rsidRDefault="0050117E" w:rsidP="0050117E">
      <w:pPr>
        <w:ind w:firstLine="360"/>
        <w:rPr>
          <w:rStyle w:val="Hypertextovprepojenie"/>
          <w:sz w:val="22"/>
          <w:szCs w:val="22"/>
          <w:lang w:eastAsia="sk-SK"/>
        </w:rPr>
      </w:pPr>
      <w:r w:rsidRPr="0050117E">
        <w:rPr>
          <w:rStyle w:val="Hypertextovprepojenie"/>
          <w:rFonts w:ascii="Garamond" w:eastAsiaTheme="minorHAnsi" w:hAnsi="Garamond" w:cstheme="minorBidi"/>
          <w:sz w:val="22"/>
          <w:szCs w:val="22"/>
          <w:lang w:eastAsia="sk-SK"/>
        </w:rPr>
        <w:t>https://josephine.proebiz.com/sk/tender/56399/summary</w:t>
      </w:r>
    </w:p>
    <w:p w14:paraId="28AF282C" w14:textId="77777777" w:rsidR="00FC200D" w:rsidRPr="0050117E" w:rsidRDefault="00FC200D" w:rsidP="0050117E">
      <w:pPr>
        <w:pStyle w:val="Odsekzoznamu"/>
        <w:numPr>
          <w:ilvl w:val="0"/>
          <w:numId w:val="3"/>
        </w:numPr>
        <w:rPr>
          <w:rFonts w:ascii="Garamond" w:hAnsi="Garamond"/>
          <w:b/>
          <w:bCs/>
        </w:rPr>
      </w:pPr>
      <w:bookmarkStart w:id="3" w:name="_Hlk166686634"/>
      <w:r w:rsidRPr="0050117E">
        <w:rPr>
          <w:rFonts w:ascii="Garamond" w:hAnsi="Garamond"/>
          <w:b/>
          <w:bCs/>
        </w:rPr>
        <w:lastRenderedPageBreak/>
        <w:t>Požadovaný obsah ponuky:</w:t>
      </w:r>
    </w:p>
    <w:p w14:paraId="62A4FB52" w14:textId="77777777" w:rsidR="00FC200D" w:rsidRPr="00E57A66" w:rsidRDefault="00FC200D" w:rsidP="00FC200D">
      <w:pPr>
        <w:ind w:left="426"/>
        <w:rPr>
          <w:rFonts w:ascii="Garamond" w:hAnsi="Garamond"/>
          <w:sz w:val="22"/>
          <w:szCs w:val="22"/>
        </w:rPr>
      </w:pPr>
      <w:r w:rsidRPr="00E57A66">
        <w:rPr>
          <w:rFonts w:ascii="Garamond" w:hAnsi="Garamond"/>
          <w:sz w:val="22"/>
          <w:szCs w:val="22"/>
        </w:rPr>
        <w:t xml:space="preserve">Ponuka predložená uchádzačom musí obsahovať tieto doklady v elektronickej podobe: </w:t>
      </w:r>
    </w:p>
    <w:p w14:paraId="3CF85CD9" w14:textId="083A3436" w:rsidR="00FC200D" w:rsidRPr="00E57A66" w:rsidRDefault="00E57A66" w:rsidP="0050117E">
      <w:pPr>
        <w:pStyle w:val="Odsekzoznamu"/>
        <w:numPr>
          <w:ilvl w:val="0"/>
          <w:numId w:val="9"/>
        </w:numPr>
        <w:jc w:val="both"/>
        <w:rPr>
          <w:rFonts w:ascii="Garamond" w:hAnsi="Garamond"/>
        </w:rPr>
      </w:pPr>
      <w:r w:rsidRPr="00E57A66">
        <w:rPr>
          <w:rFonts w:ascii="Garamond" w:hAnsi="Garamond"/>
        </w:rPr>
        <w:t xml:space="preserve">Doklady / dokumenty preukazujúce splnenie požiadaviek uvedených v bodoch 3.3 a 3.4 prílohy č. 1A </w:t>
      </w:r>
      <w:r w:rsidR="00FC200D" w:rsidRPr="00E57A66">
        <w:rPr>
          <w:rFonts w:ascii="Garamond" w:hAnsi="Garamond"/>
        </w:rPr>
        <w:t xml:space="preserve">Špecifikácia predmetu zákazky </w:t>
      </w:r>
      <w:r w:rsidRPr="00E57A66">
        <w:rPr>
          <w:rFonts w:ascii="Garamond" w:hAnsi="Garamond"/>
        </w:rPr>
        <w:t>tejto výzvy;</w:t>
      </w:r>
      <w:r w:rsidR="00FC200D" w:rsidRPr="00E57A66">
        <w:rPr>
          <w:rFonts w:ascii="Garamond" w:hAnsi="Garamond"/>
        </w:rPr>
        <w:t xml:space="preserve"> </w:t>
      </w:r>
    </w:p>
    <w:p w14:paraId="0FA9A3C6" w14:textId="77777777" w:rsidR="003245F2" w:rsidRPr="00E57A66" w:rsidRDefault="00FC200D" w:rsidP="0050117E">
      <w:pPr>
        <w:pStyle w:val="Odsekzoznamu"/>
        <w:numPr>
          <w:ilvl w:val="0"/>
          <w:numId w:val="9"/>
        </w:numPr>
        <w:jc w:val="both"/>
        <w:rPr>
          <w:rFonts w:ascii="Garamond" w:hAnsi="Garamond"/>
        </w:rPr>
      </w:pPr>
      <w:r w:rsidRPr="00E57A66">
        <w:rPr>
          <w:rFonts w:ascii="Garamond" w:hAnsi="Garamond"/>
        </w:rPr>
        <w:t xml:space="preserve">Vyplnenú prílohu 2 tejto výzvy -  Návrh na plnenie kritérií </w:t>
      </w:r>
      <w:r w:rsidR="003245F2" w:rsidRPr="00E57A66">
        <w:rPr>
          <w:rFonts w:ascii="Garamond" w:hAnsi="Garamond"/>
        </w:rPr>
        <w:t>a cenová tabuľka vo formáte .</w:t>
      </w:r>
      <w:proofErr w:type="spellStart"/>
      <w:r w:rsidR="003245F2" w:rsidRPr="00E57A66">
        <w:rPr>
          <w:rFonts w:ascii="Garamond" w:hAnsi="Garamond"/>
        </w:rPr>
        <w:t>xls</w:t>
      </w:r>
      <w:proofErr w:type="spellEnd"/>
      <w:r w:rsidR="003245F2" w:rsidRPr="00E57A66">
        <w:rPr>
          <w:rFonts w:ascii="Garamond" w:hAnsi="Garamond"/>
        </w:rPr>
        <w:t xml:space="preserve"> aj v .</w:t>
      </w:r>
      <w:proofErr w:type="spellStart"/>
      <w:r w:rsidR="003245F2" w:rsidRPr="00E57A66">
        <w:rPr>
          <w:rFonts w:ascii="Garamond" w:hAnsi="Garamond"/>
        </w:rPr>
        <w:t>pdf</w:t>
      </w:r>
      <w:proofErr w:type="spellEnd"/>
      <w:r w:rsidR="003245F2" w:rsidRPr="00E57A66">
        <w:rPr>
          <w:rFonts w:ascii="Garamond" w:hAnsi="Garamond"/>
        </w:rPr>
        <w:t xml:space="preserve"> (v .</w:t>
      </w:r>
      <w:proofErr w:type="spellStart"/>
      <w:r w:rsidR="003245F2" w:rsidRPr="00E57A66">
        <w:rPr>
          <w:rFonts w:ascii="Garamond" w:hAnsi="Garamond"/>
        </w:rPr>
        <w:t>pdf</w:t>
      </w:r>
      <w:proofErr w:type="spellEnd"/>
      <w:r w:rsidR="003245F2" w:rsidRPr="00E57A66">
        <w:rPr>
          <w:rFonts w:ascii="Garamond" w:hAnsi="Garamond"/>
        </w:rPr>
        <w:t xml:space="preserve"> ako podpísanú verziu osobou oprávnenou konať za uchádzača); </w:t>
      </w:r>
    </w:p>
    <w:p w14:paraId="357238DA" w14:textId="79FC91E8" w:rsidR="00FC200D" w:rsidRPr="00E57A66" w:rsidRDefault="00FC200D" w:rsidP="0050117E">
      <w:pPr>
        <w:pStyle w:val="Odsekzoznamu"/>
        <w:numPr>
          <w:ilvl w:val="0"/>
          <w:numId w:val="9"/>
        </w:numPr>
        <w:jc w:val="both"/>
        <w:rPr>
          <w:rFonts w:ascii="Garamond" w:hAnsi="Garamond"/>
        </w:rPr>
      </w:pPr>
      <w:r w:rsidRPr="00E57A66">
        <w:rPr>
          <w:rFonts w:ascii="Garamond" w:hAnsi="Garamond"/>
        </w:rPr>
        <w:t xml:space="preserve">Čestné vyhlásenie podľa Prílohy č. 3 (v </w:t>
      </w:r>
      <w:proofErr w:type="spellStart"/>
      <w:r w:rsidRPr="00E57A66">
        <w:rPr>
          <w:rFonts w:ascii="Garamond" w:hAnsi="Garamond"/>
        </w:rPr>
        <w:t>pdf</w:t>
      </w:r>
      <w:proofErr w:type="spellEnd"/>
      <w:r w:rsidRPr="00E57A66">
        <w:rPr>
          <w:rFonts w:ascii="Garamond" w:hAnsi="Garamond"/>
        </w:rPr>
        <w:t xml:space="preserve"> ako podpísanú verziu osobou oprávnenou konať za uchádzača); </w:t>
      </w:r>
    </w:p>
    <w:p w14:paraId="79FBDC35" w14:textId="77777777" w:rsidR="00FC200D" w:rsidRPr="00E57A66" w:rsidRDefault="00FC200D" w:rsidP="0050117E">
      <w:pPr>
        <w:pStyle w:val="Odsekzoznamu"/>
        <w:numPr>
          <w:ilvl w:val="0"/>
          <w:numId w:val="9"/>
        </w:numPr>
        <w:jc w:val="both"/>
        <w:rPr>
          <w:rFonts w:ascii="Garamond" w:hAnsi="Garamond"/>
        </w:rPr>
      </w:pPr>
      <w:r w:rsidRPr="00E57A66">
        <w:rPr>
          <w:rFonts w:ascii="Garamond" w:hAnsi="Garamond"/>
        </w:rPr>
        <w:t xml:space="preserve">Čestné vyhlásenie dodávateľa – sankčné opatrenia podľa Prílohy č. 4 (v </w:t>
      </w:r>
      <w:proofErr w:type="spellStart"/>
      <w:r w:rsidRPr="00E57A66">
        <w:rPr>
          <w:rFonts w:ascii="Garamond" w:hAnsi="Garamond"/>
        </w:rPr>
        <w:t>pdf</w:t>
      </w:r>
      <w:proofErr w:type="spellEnd"/>
      <w:r w:rsidRPr="00E57A66">
        <w:rPr>
          <w:rFonts w:ascii="Garamond" w:hAnsi="Garamond"/>
        </w:rPr>
        <w:t xml:space="preserve"> ako podpísanú verziu osobou oprávnenou konať za uchádzača);</w:t>
      </w:r>
    </w:p>
    <w:p w14:paraId="4E3BD55D" w14:textId="059785C9" w:rsidR="00FC200D" w:rsidRPr="00E57A66" w:rsidRDefault="00FC200D" w:rsidP="0050117E">
      <w:pPr>
        <w:pStyle w:val="Odsekzoznamu"/>
        <w:numPr>
          <w:ilvl w:val="0"/>
          <w:numId w:val="9"/>
        </w:numPr>
        <w:jc w:val="both"/>
        <w:rPr>
          <w:rFonts w:ascii="Garamond" w:hAnsi="Garamond"/>
          <w:b/>
          <w:bCs/>
        </w:rPr>
      </w:pPr>
      <w:r w:rsidRPr="00E57A66">
        <w:rPr>
          <w:rFonts w:ascii="Garamond" w:hAnsi="Garamond"/>
        </w:rPr>
        <w:t>Ďalšie doklady a dokumenty, ktorými uchádzač preukáže splnenie podmienok účasti podľa bodu 1</w:t>
      </w:r>
      <w:r w:rsidR="00E57A66" w:rsidRPr="00E57A66">
        <w:rPr>
          <w:rFonts w:ascii="Garamond" w:hAnsi="Garamond"/>
        </w:rPr>
        <w:t>7</w:t>
      </w:r>
      <w:r w:rsidRPr="00E57A66">
        <w:rPr>
          <w:rFonts w:ascii="Garamond" w:hAnsi="Garamond"/>
        </w:rPr>
        <w:t xml:space="preserve"> tejto výzvy (ak relevantné).</w:t>
      </w:r>
    </w:p>
    <w:p w14:paraId="4D2F866F" w14:textId="683C1439" w:rsidR="00FC200D" w:rsidRPr="00E57A66" w:rsidRDefault="00FC200D" w:rsidP="0050117E">
      <w:pPr>
        <w:pStyle w:val="Odsekzoznamu"/>
        <w:numPr>
          <w:ilvl w:val="0"/>
          <w:numId w:val="9"/>
        </w:numPr>
        <w:spacing w:after="0" w:line="240" w:lineRule="auto"/>
        <w:jc w:val="both"/>
        <w:rPr>
          <w:rFonts w:ascii="Garamond" w:hAnsi="Garamond"/>
        </w:rPr>
      </w:pPr>
      <w:r w:rsidRPr="00E57A66">
        <w:rPr>
          <w:rFonts w:ascii="Garamond" w:hAnsi="Garamond"/>
        </w:rPr>
        <w:t xml:space="preserve">Vyplnenú prílohu 5 tejto výzvy -  Rámcovú dohodu na dodanie tovaru (v </w:t>
      </w:r>
      <w:r w:rsidRPr="00E57A66">
        <w:rPr>
          <w:rFonts w:ascii="Garamond" w:hAnsi="Garamond"/>
          <w:u w:val="single"/>
        </w:rPr>
        <w:t>editovateľnej</w:t>
      </w:r>
      <w:r w:rsidRPr="00E57A66">
        <w:rPr>
          <w:rFonts w:ascii="Garamond" w:hAnsi="Garamond"/>
        </w:rPr>
        <w:t xml:space="preserve"> a </w:t>
      </w:r>
      <w:r w:rsidRPr="00E57A66">
        <w:rPr>
          <w:rFonts w:ascii="Garamond" w:hAnsi="Garamond"/>
          <w:u w:val="single"/>
        </w:rPr>
        <w:t>nepodpísanej</w:t>
      </w:r>
      <w:r w:rsidRPr="00E57A66">
        <w:rPr>
          <w:rFonts w:ascii="Garamond" w:hAnsi="Garamond"/>
        </w:rPr>
        <w:t xml:space="preserve"> verzii (MS WORD). </w:t>
      </w:r>
    </w:p>
    <w:bookmarkEnd w:id="3"/>
    <w:p w14:paraId="49CBC0C5" w14:textId="77777777" w:rsidR="00FC200D" w:rsidRPr="00F43C47" w:rsidRDefault="00FC200D" w:rsidP="00885140">
      <w:pPr>
        <w:pStyle w:val="Odsekzoznamu"/>
        <w:spacing w:after="0" w:line="240" w:lineRule="auto"/>
        <w:rPr>
          <w:rFonts w:ascii="Garamond" w:hAnsi="Garamond"/>
          <w:b/>
          <w:bCs/>
          <w:color w:val="000000"/>
        </w:rPr>
      </w:pPr>
    </w:p>
    <w:p w14:paraId="2B692A2F" w14:textId="140F1776" w:rsidR="0006129E" w:rsidRPr="00F43C47" w:rsidRDefault="0006129E" w:rsidP="0050117E">
      <w:pPr>
        <w:pStyle w:val="Odsekzoznamu"/>
        <w:numPr>
          <w:ilvl w:val="0"/>
          <w:numId w:val="3"/>
        </w:numPr>
        <w:spacing w:after="0" w:line="240" w:lineRule="auto"/>
        <w:rPr>
          <w:rFonts w:ascii="Garamond" w:hAnsi="Garamond"/>
          <w:b/>
          <w:bCs/>
          <w:color w:val="000000"/>
        </w:rPr>
      </w:pPr>
      <w:r w:rsidRPr="00F43C47">
        <w:rPr>
          <w:rFonts w:ascii="Garamond" w:hAnsi="Garamond"/>
          <w:b/>
          <w:bCs/>
          <w:color w:val="000000"/>
        </w:rPr>
        <w:t>Typ zmluvy/objednávky:</w:t>
      </w:r>
      <w:r w:rsidR="00256D90" w:rsidRPr="00F43C47">
        <w:rPr>
          <w:rFonts w:ascii="Garamond" w:hAnsi="Garamond"/>
          <w:b/>
          <w:bCs/>
          <w:color w:val="000000"/>
        </w:rPr>
        <w:t xml:space="preserve"> </w:t>
      </w:r>
      <w:r w:rsidR="00A826CF">
        <w:rPr>
          <w:rFonts w:ascii="Garamond" w:hAnsi="Garamond"/>
          <w:color w:val="000000"/>
        </w:rPr>
        <w:t>Rámcová dohoda</w:t>
      </w:r>
      <w:r w:rsidR="00FD5403">
        <w:rPr>
          <w:rFonts w:ascii="Garamond" w:hAnsi="Garamond"/>
          <w:color w:val="000000"/>
        </w:rPr>
        <w:t xml:space="preserve"> </w:t>
      </w:r>
      <w:r w:rsidR="000C6EB9">
        <w:rPr>
          <w:rFonts w:ascii="Garamond" w:hAnsi="Garamond"/>
          <w:color w:val="000000"/>
        </w:rPr>
        <w:t>na dodanie tovaru</w:t>
      </w:r>
    </w:p>
    <w:p w14:paraId="39722734" w14:textId="77777777" w:rsidR="0006129E" w:rsidRPr="00F43C47" w:rsidRDefault="0006129E" w:rsidP="00885140">
      <w:pPr>
        <w:pStyle w:val="Odsekzoznamu"/>
        <w:spacing w:after="0" w:line="240" w:lineRule="auto"/>
        <w:rPr>
          <w:rFonts w:ascii="Garamond" w:hAnsi="Garamond"/>
          <w:b/>
          <w:bCs/>
          <w:color w:val="000000"/>
        </w:rPr>
      </w:pPr>
    </w:p>
    <w:p w14:paraId="6B23E783" w14:textId="1283FA6E" w:rsidR="00A0055F" w:rsidRPr="00A0055F" w:rsidRDefault="0006129E" w:rsidP="0050117E">
      <w:pPr>
        <w:pStyle w:val="Odsekzoznamu"/>
        <w:numPr>
          <w:ilvl w:val="0"/>
          <w:numId w:val="3"/>
        </w:numPr>
        <w:rPr>
          <w:rFonts w:ascii="Garamond" w:hAnsi="Garamond"/>
          <w:color w:val="000000"/>
        </w:rPr>
      </w:pPr>
      <w:r w:rsidRPr="00A0055F">
        <w:rPr>
          <w:rFonts w:ascii="Garamond" w:hAnsi="Garamond"/>
          <w:b/>
          <w:bCs/>
          <w:color w:val="000000"/>
        </w:rPr>
        <w:t>Trvanie zmluvy</w:t>
      </w:r>
      <w:r w:rsidR="004E3F49" w:rsidRPr="00A0055F">
        <w:rPr>
          <w:rFonts w:ascii="Garamond" w:hAnsi="Garamond"/>
          <w:b/>
          <w:bCs/>
          <w:color w:val="000000"/>
        </w:rPr>
        <w:t xml:space="preserve">/lehota dodania: </w:t>
      </w:r>
      <w:r w:rsidR="00A0055F">
        <w:rPr>
          <w:rFonts w:ascii="Garamond" w:hAnsi="Garamond"/>
          <w:color w:val="000000"/>
        </w:rPr>
        <w:t>12</w:t>
      </w:r>
      <w:r w:rsidR="00A826CF" w:rsidRPr="00A0055F">
        <w:rPr>
          <w:rFonts w:ascii="Garamond" w:hAnsi="Garamond"/>
          <w:color w:val="000000"/>
        </w:rPr>
        <w:t xml:space="preserve"> mesiacov</w:t>
      </w:r>
      <w:r w:rsidR="00A826CF" w:rsidRPr="00A0055F">
        <w:rPr>
          <w:rFonts w:ascii="Garamond" w:hAnsi="Garamond"/>
          <w:b/>
          <w:bCs/>
          <w:color w:val="000000"/>
        </w:rPr>
        <w:t xml:space="preserve"> /</w:t>
      </w:r>
      <w:r w:rsidR="00A0055F" w:rsidRPr="00A0055F">
        <w:t xml:space="preserve"> </w:t>
      </w:r>
      <w:r w:rsidR="00A0055F" w:rsidRPr="00A0055F">
        <w:rPr>
          <w:rFonts w:ascii="Garamond" w:hAnsi="Garamond"/>
          <w:color w:val="000000"/>
        </w:rPr>
        <w:t xml:space="preserve">najneskôr do 180 dní odo dňa doručenia Objednávky Dodávateľovi. </w:t>
      </w:r>
    </w:p>
    <w:p w14:paraId="6792F41F" w14:textId="77777777" w:rsidR="00A0055F" w:rsidRDefault="00A0055F" w:rsidP="00A0055F">
      <w:pPr>
        <w:pStyle w:val="Odsekzoznamu"/>
        <w:spacing w:after="0" w:line="240" w:lineRule="auto"/>
        <w:ind w:left="360"/>
        <w:rPr>
          <w:rFonts w:ascii="Garamond" w:hAnsi="Garamond"/>
          <w:b/>
          <w:bCs/>
          <w:color w:val="000000"/>
        </w:rPr>
      </w:pPr>
    </w:p>
    <w:p w14:paraId="346AC8E3" w14:textId="78E796D9" w:rsidR="0006129E" w:rsidRPr="00F43C47" w:rsidRDefault="0006129E" w:rsidP="0050117E">
      <w:pPr>
        <w:pStyle w:val="Odsekzoznamu"/>
        <w:numPr>
          <w:ilvl w:val="0"/>
          <w:numId w:val="3"/>
        </w:numPr>
        <w:spacing w:after="0" w:line="240" w:lineRule="auto"/>
        <w:rPr>
          <w:rFonts w:ascii="Garamond" w:hAnsi="Garamond"/>
          <w:b/>
          <w:bCs/>
          <w:color w:val="000000"/>
        </w:rPr>
      </w:pPr>
      <w:r w:rsidRPr="00F43C47">
        <w:rPr>
          <w:rFonts w:ascii="Garamond" w:hAnsi="Garamond"/>
          <w:b/>
          <w:bCs/>
          <w:color w:val="000000"/>
        </w:rPr>
        <w:t>Jazyk ponuky:</w:t>
      </w:r>
    </w:p>
    <w:p w14:paraId="4867CE8E" w14:textId="1B80A7FB" w:rsidR="000C19CE" w:rsidRPr="00A826CF" w:rsidRDefault="004E3F49" w:rsidP="004E3F49">
      <w:pPr>
        <w:rPr>
          <w:rFonts w:ascii="Garamond" w:hAnsi="Garamond"/>
          <w:color w:val="000000"/>
          <w:sz w:val="22"/>
          <w:szCs w:val="22"/>
        </w:rPr>
      </w:pPr>
      <w:r>
        <w:rPr>
          <w:rFonts w:ascii="Garamond" w:hAnsi="Garamond"/>
          <w:color w:val="000000"/>
        </w:rPr>
        <w:t xml:space="preserve">      </w:t>
      </w:r>
      <w:r w:rsidR="0000654D" w:rsidRPr="00A826CF">
        <w:rPr>
          <w:rFonts w:ascii="Garamond" w:hAnsi="Garamond"/>
          <w:color w:val="000000"/>
          <w:sz w:val="22"/>
          <w:szCs w:val="22"/>
        </w:rPr>
        <w:t>Ponuky sa predkladajú v slovenskom alebo českom jazyku.</w:t>
      </w:r>
    </w:p>
    <w:p w14:paraId="3414E462" w14:textId="77777777" w:rsidR="00B27519" w:rsidRPr="000E553E" w:rsidRDefault="00B27519" w:rsidP="000E553E">
      <w:pPr>
        <w:rPr>
          <w:rFonts w:ascii="Garamond" w:hAnsi="Garamond"/>
        </w:rPr>
      </w:pPr>
    </w:p>
    <w:p w14:paraId="255D1961" w14:textId="7B5D1B4B" w:rsidR="0006129E" w:rsidRPr="00F43C47" w:rsidRDefault="0006129E" w:rsidP="0050117E">
      <w:pPr>
        <w:pStyle w:val="Odsekzoznamu"/>
        <w:numPr>
          <w:ilvl w:val="0"/>
          <w:numId w:val="3"/>
        </w:numPr>
        <w:spacing w:after="0" w:line="240" w:lineRule="auto"/>
        <w:rPr>
          <w:rFonts w:ascii="Garamond" w:hAnsi="Garamond"/>
          <w:b/>
          <w:bCs/>
          <w:color w:val="000000"/>
        </w:rPr>
      </w:pPr>
      <w:r w:rsidRPr="00F43C47">
        <w:rPr>
          <w:rFonts w:ascii="Garamond" w:hAnsi="Garamond"/>
          <w:b/>
          <w:bCs/>
          <w:color w:val="000000"/>
        </w:rPr>
        <w:t>Kritéria na vyhodnotenie ponúk</w:t>
      </w:r>
    </w:p>
    <w:p w14:paraId="46FB4C71" w14:textId="77777777" w:rsidR="0006129E" w:rsidRPr="00F43C47" w:rsidRDefault="0006129E" w:rsidP="00885140">
      <w:pPr>
        <w:pStyle w:val="Odsekzoznamu"/>
        <w:spacing w:after="0" w:line="240" w:lineRule="auto"/>
        <w:rPr>
          <w:rFonts w:ascii="Garamond" w:hAnsi="Garamond"/>
          <w:b/>
          <w:bCs/>
          <w:color w:val="000000"/>
        </w:rPr>
      </w:pPr>
    </w:p>
    <w:p w14:paraId="4C620563" w14:textId="4C808C7A" w:rsidR="003B5B70" w:rsidRPr="00F43C47" w:rsidRDefault="0006129E" w:rsidP="00885140">
      <w:pPr>
        <w:pStyle w:val="Odsekzoznamu"/>
        <w:spacing w:after="0" w:line="240" w:lineRule="auto"/>
        <w:ind w:left="360"/>
        <w:jc w:val="both"/>
        <w:rPr>
          <w:rFonts w:ascii="Garamond" w:hAnsi="Garamond"/>
          <w:color w:val="000000"/>
        </w:rPr>
      </w:pPr>
      <w:r w:rsidRPr="00F43C47">
        <w:rPr>
          <w:rFonts w:ascii="Garamond" w:hAnsi="Garamond"/>
          <w:color w:val="000000"/>
        </w:rPr>
        <w:t xml:space="preserve">Ponuky sa </w:t>
      </w:r>
      <w:r w:rsidR="0000654D" w:rsidRPr="00F43C47">
        <w:rPr>
          <w:rFonts w:ascii="Garamond" w:hAnsi="Garamond"/>
          <w:color w:val="000000"/>
        </w:rPr>
        <w:t xml:space="preserve">budú vyhodnocovať na základe najnižšej ponuky – </w:t>
      </w:r>
      <w:r w:rsidR="00DE2895" w:rsidRPr="00F43C47">
        <w:rPr>
          <w:rFonts w:ascii="Garamond" w:hAnsi="Garamond"/>
          <w:color w:val="000000"/>
        </w:rPr>
        <w:t xml:space="preserve">najnižšej </w:t>
      </w:r>
      <w:r w:rsidR="0000654D" w:rsidRPr="00F43C47">
        <w:rPr>
          <w:rFonts w:ascii="Garamond" w:hAnsi="Garamond"/>
          <w:color w:val="000000"/>
        </w:rPr>
        <w:t xml:space="preserve">celkovej </w:t>
      </w:r>
      <w:r w:rsidR="00D41CE6">
        <w:rPr>
          <w:rFonts w:ascii="Garamond" w:hAnsi="Garamond"/>
          <w:color w:val="000000"/>
        </w:rPr>
        <w:t xml:space="preserve">predpokladanej </w:t>
      </w:r>
      <w:r w:rsidR="0000654D" w:rsidRPr="00F43C47">
        <w:rPr>
          <w:rFonts w:ascii="Garamond" w:hAnsi="Garamond"/>
          <w:color w:val="000000"/>
        </w:rPr>
        <w:t>ceny za predmet zákazky v EUR bez DPH.</w:t>
      </w:r>
    </w:p>
    <w:p w14:paraId="249C65A7" w14:textId="1EF4776F" w:rsidR="0006129E" w:rsidRPr="00F43C47" w:rsidRDefault="0006129E" w:rsidP="00885140">
      <w:pPr>
        <w:pStyle w:val="Odsekzoznamu"/>
        <w:spacing w:after="0" w:line="240" w:lineRule="auto"/>
        <w:ind w:left="360"/>
        <w:rPr>
          <w:rFonts w:ascii="Garamond" w:hAnsi="Garamond"/>
          <w:color w:val="000000"/>
        </w:rPr>
      </w:pPr>
    </w:p>
    <w:p w14:paraId="10CBA0D4" w14:textId="2C3B4048" w:rsidR="00E73389" w:rsidRPr="00F43C47" w:rsidRDefault="0052099A" w:rsidP="0050117E">
      <w:pPr>
        <w:pStyle w:val="Odsekzoznamu"/>
        <w:numPr>
          <w:ilvl w:val="0"/>
          <w:numId w:val="3"/>
        </w:numPr>
        <w:spacing w:after="0" w:line="240" w:lineRule="auto"/>
        <w:rPr>
          <w:rFonts w:ascii="Garamond" w:hAnsi="Garamond"/>
          <w:b/>
          <w:bCs/>
          <w:color w:val="000000"/>
        </w:rPr>
      </w:pPr>
      <w:r w:rsidRPr="00F43C47">
        <w:rPr>
          <w:rFonts w:ascii="Garamond" w:hAnsi="Garamond"/>
          <w:b/>
          <w:bCs/>
          <w:color w:val="000000"/>
        </w:rPr>
        <w:t>Spôsob predloženia  ponuky:</w:t>
      </w:r>
    </w:p>
    <w:p w14:paraId="781DE21E" w14:textId="77777777" w:rsidR="00473DCC" w:rsidRPr="00F43C47" w:rsidRDefault="00473DCC" w:rsidP="00473DCC">
      <w:pPr>
        <w:pStyle w:val="Odsekzoznamu"/>
        <w:spacing w:after="0" w:line="240" w:lineRule="auto"/>
        <w:ind w:left="360"/>
        <w:rPr>
          <w:rFonts w:ascii="Garamond" w:hAnsi="Garamond"/>
          <w:b/>
          <w:bCs/>
          <w:color w:val="000000"/>
        </w:rPr>
      </w:pPr>
    </w:p>
    <w:p w14:paraId="6FAFAE23" w14:textId="00506912" w:rsidR="0052099A" w:rsidRPr="00F43C47" w:rsidRDefault="0052099A" w:rsidP="00885140">
      <w:pPr>
        <w:pStyle w:val="Nadpis1"/>
        <w:tabs>
          <w:tab w:val="left" w:pos="461"/>
        </w:tabs>
        <w:ind w:left="360" w:firstLine="0"/>
        <w:jc w:val="both"/>
        <w:rPr>
          <w:rFonts w:ascii="Garamond" w:hAnsi="Garamond"/>
          <w:b w:val="0"/>
          <w:bCs w:val="0"/>
          <w:sz w:val="22"/>
          <w:szCs w:val="22"/>
        </w:rPr>
      </w:pPr>
      <w:r w:rsidRPr="00F43C47">
        <w:rPr>
          <w:rFonts w:ascii="Garamond" w:hAnsi="Garamond"/>
          <w:b w:val="0"/>
          <w:bCs w:val="0"/>
          <w:sz w:val="22"/>
          <w:szCs w:val="22"/>
        </w:rPr>
        <w:t xml:space="preserve">Cena musí zahŕňať všetky náklady spojené s požadovaným predmetom zákazky. </w:t>
      </w:r>
      <w:r w:rsidR="00CD2FB9">
        <w:rPr>
          <w:rFonts w:ascii="Garamond" w:hAnsi="Garamond"/>
          <w:b w:val="0"/>
          <w:bCs w:val="0"/>
          <w:sz w:val="22"/>
          <w:szCs w:val="22"/>
        </w:rPr>
        <w:t>Do</w:t>
      </w:r>
      <w:r w:rsidR="00CD2FB9" w:rsidRPr="00F43C47">
        <w:rPr>
          <w:rFonts w:ascii="Garamond" w:hAnsi="Garamond"/>
          <w:b w:val="0"/>
          <w:bCs w:val="0"/>
          <w:sz w:val="22"/>
          <w:szCs w:val="22"/>
        </w:rPr>
        <w:t> </w:t>
      </w:r>
      <w:r w:rsidRPr="00F43C47">
        <w:rPr>
          <w:rFonts w:ascii="Garamond" w:hAnsi="Garamond"/>
          <w:b w:val="0"/>
          <w:bCs w:val="0"/>
          <w:sz w:val="22"/>
          <w:szCs w:val="22"/>
        </w:rPr>
        <w:t xml:space="preserve">predloženej cenovej </w:t>
      </w:r>
      <w:r w:rsidR="00CD2FB9" w:rsidRPr="00F43C47">
        <w:rPr>
          <w:rFonts w:ascii="Garamond" w:hAnsi="Garamond"/>
          <w:b w:val="0"/>
          <w:bCs w:val="0"/>
          <w:sz w:val="22"/>
          <w:szCs w:val="22"/>
        </w:rPr>
        <w:t>ponuk</w:t>
      </w:r>
      <w:r w:rsidR="00CD2FB9">
        <w:rPr>
          <w:rFonts w:ascii="Garamond" w:hAnsi="Garamond"/>
          <w:b w:val="0"/>
          <w:bCs w:val="0"/>
          <w:sz w:val="22"/>
          <w:szCs w:val="22"/>
        </w:rPr>
        <w:t>y požadujeme</w:t>
      </w:r>
      <w:r w:rsidR="00CD2FB9" w:rsidRPr="00F43C47">
        <w:rPr>
          <w:rFonts w:ascii="Garamond" w:hAnsi="Garamond"/>
          <w:b w:val="0"/>
          <w:bCs w:val="0"/>
          <w:sz w:val="22"/>
          <w:szCs w:val="22"/>
        </w:rPr>
        <w:t xml:space="preserve"> </w:t>
      </w:r>
      <w:r w:rsidR="00CD2FB9">
        <w:rPr>
          <w:rFonts w:ascii="Garamond" w:hAnsi="Garamond"/>
          <w:b w:val="0"/>
          <w:bCs w:val="0"/>
          <w:sz w:val="22"/>
          <w:szCs w:val="22"/>
        </w:rPr>
        <w:t>zahrnúť</w:t>
      </w:r>
      <w:r w:rsidRPr="00F43C47">
        <w:rPr>
          <w:rFonts w:ascii="Garamond" w:hAnsi="Garamond"/>
          <w:b w:val="0"/>
          <w:bCs w:val="0"/>
          <w:sz w:val="22"/>
          <w:szCs w:val="22"/>
        </w:rPr>
        <w:t xml:space="preserve"> všetko, čo je nevyhnutné na úplné a riadne plnenie</w:t>
      </w:r>
      <w:r w:rsidR="00E73389" w:rsidRPr="00F43C47">
        <w:rPr>
          <w:rFonts w:ascii="Garamond" w:hAnsi="Garamond"/>
          <w:b w:val="0"/>
          <w:bCs w:val="0"/>
          <w:sz w:val="22"/>
          <w:szCs w:val="22"/>
        </w:rPr>
        <w:t xml:space="preserve"> zmluvy</w:t>
      </w:r>
      <w:r w:rsidRPr="00F43C47">
        <w:rPr>
          <w:rFonts w:ascii="Garamond" w:hAnsi="Garamond"/>
          <w:b w:val="0"/>
          <w:bCs w:val="0"/>
          <w:sz w:val="22"/>
          <w:szCs w:val="22"/>
        </w:rPr>
        <w:t xml:space="preserve">, pričom </w:t>
      </w:r>
      <w:r w:rsidR="00CD2FB9">
        <w:rPr>
          <w:rFonts w:ascii="Garamond" w:hAnsi="Garamond"/>
          <w:b w:val="0"/>
          <w:bCs w:val="0"/>
          <w:sz w:val="22"/>
          <w:szCs w:val="22"/>
        </w:rPr>
        <w:t>v</w:t>
      </w:r>
      <w:r w:rsidR="00CD2FB9" w:rsidRPr="00F43C47">
        <w:rPr>
          <w:rFonts w:ascii="Garamond" w:hAnsi="Garamond"/>
          <w:b w:val="0"/>
          <w:bCs w:val="0"/>
          <w:sz w:val="22"/>
          <w:szCs w:val="22"/>
        </w:rPr>
        <w:t xml:space="preserve"> cen</w:t>
      </w:r>
      <w:r w:rsidR="00CD2FB9">
        <w:rPr>
          <w:rFonts w:ascii="Garamond" w:hAnsi="Garamond"/>
          <w:b w:val="0"/>
          <w:bCs w:val="0"/>
          <w:sz w:val="22"/>
          <w:szCs w:val="22"/>
        </w:rPr>
        <w:t>e</w:t>
      </w:r>
      <w:r w:rsidR="00CD2FB9" w:rsidRPr="00F43C47">
        <w:rPr>
          <w:rFonts w:ascii="Garamond" w:hAnsi="Garamond"/>
          <w:b w:val="0"/>
          <w:bCs w:val="0"/>
          <w:sz w:val="22"/>
          <w:szCs w:val="22"/>
        </w:rPr>
        <w:t xml:space="preserve"> </w:t>
      </w:r>
      <w:r w:rsidRPr="00F43C47">
        <w:rPr>
          <w:rFonts w:ascii="Garamond" w:hAnsi="Garamond"/>
          <w:b w:val="0"/>
          <w:bCs w:val="0"/>
          <w:sz w:val="22"/>
          <w:szCs w:val="22"/>
        </w:rPr>
        <w:t xml:space="preserve">budú </w:t>
      </w:r>
      <w:r w:rsidR="00CD2FB9">
        <w:rPr>
          <w:rFonts w:ascii="Garamond" w:hAnsi="Garamond"/>
          <w:b w:val="0"/>
          <w:bCs w:val="0"/>
          <w:sz w:val="22"/>
          <w:szCs w:val="22"/>
        </w:rPr>
        <w:t>obsiahnuté</w:t>
      </w:r>
      <w:r w:rsidR="00CD2FB9" w:rsidRPr="00F43C47">
        <w:rPr>
          <w:rFonts w:ascii="Garamond" w:hAnsi="Garamond"/>
          <w:b w:val="0"/>
          <w:bCs w:val="0"/>
          <w:sz w:val="22"/>
          <w:szCs w:val="22"/>
        </w:rPr>
        <w:t xml:space="preserve"> </w:t>
      </w:r>
      <w:r w:rsidRPr="00F43C47">
        <w:rPr>
          <w:rFonts w:ascii="Garamond" w:hAnsi="Garamond"/>
          <w:b w:val="0"/>
          <w:bCs w:val="0"/>
          <w:sz w:val="22"/>
          <w:szCs w:val="22"/>
        </w:rPr>
        <w:t>všetky náklady spojené s plnením predmetu zákazky.</w:t>
      </w:r>
      <w:r w:rsidR="00F65584" w:rsidRPr="00F43C47">
        <w:rPr>
          <w:rFonts w:ascii="Garamond" w:hAnsi="Garamond"/>
          <w:b w:val="0"/>
          <w:bCs w:val="0"/>
          <w:sz w:val="22"/>
          <w:szCs w:val="22"/>
        </w:rPr>
        <w:t xml:space="preserve"> </w:t>
      </w:r>
    </w:p>
    <w:p w14:paraId="697EC166" w14:textId="77777777" w:rsidR="0000654D" w:rsidRPr="00F43C47" w:rsidRDefault="0000654D" w:rsidP="00885140">
      <w:pPr>
        <w:pStyle w:val="Odsekzoznamu"/>
        <w:spacing w:after="0" w:line="240" w:lineRule="auto"/>
        <w:rPr>
          <w:rFonts w:ascii="Garamond" w:hAnsi="Garamond"/>
          <w:b/>
        </w:rPr>
      </w:pPr>
    </w:p>
    <w:p w14:paraId="033EE937" w14:textId="3D1F0726" w:rsidR="00BF2BDD" w:rsidRDefault="002C5F2C" w:rsidP="0050117E">
      <w:pPr>
        <w:pStyle w:val="Odsekzoznamu"/>
        <w:numPr>
          <w:ilvl w:val="0"/>
          <w:numId w:val="3"/>
        </w:numPr>
        <w:spacing w:after="0" w:line="240" w:lineRule="auto"/>
        <w:rPr>
          <w:rFonts w:ascii="Garamond" w:hAnsi="Garamond"/>
          <w:b/>
        </w:rPr>
      </w:pPr>
      <w:r>
        <w:rPr>
          <w:rFonts w:ascii="Garamond" w:hAnsi="Garamond"/>
          <w:b/>
        </w:rPr>
        <w:t>P</w:t>
      </w:r>
      <w:r w:rsidR="00E5150F" w:rsidRPr="00F43C47">
        <w:rPr>
          <w:rFonts w:ascii="Garamond" w:hAnsi="Garamond"/>
          <w:b/>
        </w:rPr>
        <w:t>odmienky účasti:</w:t>
      </w:r>
    </w:p>
    <w:p w14:paraId="224C4EAC" w14:textId="77777777" w:rsidR="00CA4792" w:rsidRPr="00F43C47" w:rsidRDefault="00CA4792" w:rsidP="00CA4792">
      <w:pPr>
        <w:pStyle w:val="Odsekzoznamu"/>
        <w:spacing w:after="0" w:line="240" w:lineRule="auto"/>
        <w:ind w:left="792"/>
        <w:rPr>
          <w:rFonts w:ascii="Garamond" w:hAnsi="Garamond"/>
          <w:b/>
        </w:rPr>
      </w:pPr>
    </w:p>
    <w:p w14:paraId="4FFD2A42" w14:textId="5F9AA4C5" w:rsidR="002C5F2C" w:rsidRPr="00CA4792" w:rsidRDefault="002C5F2C" w:rsidP="0050117E">
      <w:pPr>
        <w:pStyle w:val="Odsekzoznamu"/>
        <w:numPr>
          <w:ilvl w:val="1"/>
          <w:numId w:val="3"/>
        </w:numPr>
        <w:spacing w:after="0" w:line="240" w:lineRule="auto"/>
        <w:ind w:left="1134" w:hanging="708"/>
        <w:rPr>
          <w:rFonts w:ascii="Garamond" w:hAnsi="Garamond"/>
          <w:b/>
          <w:bCs/>
          <w:szCs w:val="18"/>
        </w:rPr>
      </w:pPr>
      <w:r w:rsidRPr="00CA4792">
        <w:rPr>
          <w:rFonts w:ascii="Garamond" w:hAnsi="Garamond"/>
          <w:b/>
        </w:rPr>
        <w:t>Osobné postavenie</w:t>
      </w:r>
    </w:p>
    <w:p w14:paraId="7B952564" w14:textId="77777777" w:rsidR="002C5F2C" w:rsidRPr="00E37D37" w:rsidRDefault="002C5F2C" w:rsidP="002C5F2C">
      <w:pPr>
        <w:ind w:left="426"/>
        <w:rPr>
          <w:rFonts w:ascii="Garamond" w:hAnsi="Garamond"/>
          <w:b/>
          <w:bCs/>
          <w:sz w:val="22"/>
          <w:szCs w:val="18"/>
        </w:rPr>
      </w:pPr>
    </w:p>
    <w:p w14:paraId="3E4B13F9" w14:textId="4E04AA82" w:rsidR="002C5F2C" w:rsidRPr="00CA4792" w:rsidRDefault="002C5F2C" w:rsidP="0050117E">
      <w:pPr>
        <w:pStyle w:val="Odsekzoznamu"/>
        <w:numPr>
          <w:ilvl w:val="2"/>
          <w:numId w:val="3"/>
        </w:numPr>
        <w:spacing w:after="0" w:line="240" w:lineRule="auto"/>
        <w:ind w:left="1843" w:hanging="657"/>
        <w:jc w:val="both"/>
        <w:rPr>
          <w:rFonts w:ascii="Garamond" w:hAnsi="Garamond"/>
          <w:szCs w:val="18"/>
        </w:rPr>
      </w:pPr>
      <w:r w:rsidRPr="00CA4792">
        <w:rPr>
          <w:rFonts w:ascii="Garamond" w:hAnsi="Garamond"/>
          <w:szCs w:val="18"/>
        </w:rPr>
        <w:t xml:space="preserve">Uchádzač musí spĺňať podmienky účasti podľa § 32 ods. 1 písm. e) a f) zákona o verejnom obstarávaní (ZVO) a nesmie u neho existovať dôvod na vylúčenie podľa § 40 ods. 6 ZVO (konflikt záujmov nemožno odstrániť inými účinnými opatreniami) a podľa § 40 ods. 8 ZVO. Splnenie  podmienky účasti podľa § 32 ods. 1 písm. f) ZVO (zákaz účasti vo verejnom obstarávaní potvrdený konečným rozhodnutím) uchádzač preukáže doloženým čestným vyhlásením podľa Prílohy č. 3. Splnenie podmienky účasti podľa § 32 ods. 1 písm. e) ZVO (oprávnenie poskytovať službu) uchádzač nepreukazuje – obstarávateľ si túto skutočnosť overí z verejne dostupných zdrojov (Obchodný register SR). Uchádzač môže preukázať splnenie podmienky účasti aj podľa § 152 ods. 1 ZVO (zápisom do zoznamu hospodárskych subjektov) alebo § 152 ods. 3 ZVO. </w:t>
      </w:r>
    </w:p>
    <w:p w14:paraId="5B750846" w14:textId="77777777" w:rsidR="002C5F2C" w:rsidRPr="00CA4792" w:rsidRDefault="002C5F2C" w:rsidP="00CA4792">
      <w:pPr>
        <w:pStyle w:val="Odsekzoznamu"/>
        <w:spacing w:after="0" w:line="240" w:lineRule="auto"/>
        <w:ind w:left="1843"/>
        <w:jc w:val="both"/>
        <w:rPr>
          <w:rFonts w:ascii="Garamond" w:hAnsi="Garamond"/>
          <w:szCs w:val="18"/>
        </w:rPr>
      </w:pPr>
    </w:p>
    <w:p w14:paraId="614A03CF" w14:textId="62075E5E" w:rsidR="002C5F2C" w:rsidRPr="00CA4792" w:rsidRDefault="002C5F2C" w:rsidP="0050117E">
      <w:pPr>
        <w:pStyle w:val="Odsekzoznamu"/>
        <w:numPr>
          <w:ilvl w:val="2"/>
          <w:numId w:val="3"/>
        </w:numPr>
        <w:spacing w:after="0" w:line="240" w:lineRule="auto"/>
        <w:ind w:left="1843" w:hanging="657"/>
        <w:jc w:val="both"/>
        <w:rPr>
          <w:rFonts w:ascii="Garamond" w:hAnsi="Garamond"/>
          <w:szCs w:val="18"/>
        </w:rPr>
      </w:pPr>
      <w:r w:rsidRPr="00CA4792">
        <w:rPr>
          <w:rFonts w:ascii="Garamond" w:hAnsi="Garamond"/>
          <w:szCs w:val="18"/>
        </w:rPr>
        <w:t>Zápis do zoznamu hospodárskych subjektov je účinný voči každému verejnému obstarávateľovi (obstarávateľskej organizácii) a údaje v ňom uvedené nie je potrebné v postupoch verejného obstarávania overovať. Obstarávateľská organizácia pri vyhodnocovaní splnenia podmienok účasti týkajúcich sa osobného postavenia overí zapísanie hospodárskeho subjektu v zozname hospodárskych subjektov, ak uchádzač nepredložil doklady podľa § 32 ods. 2, 4 a 5 ZVO alebo iný rovnocenný zápis alebo potvrdenie o zápise podľa § 152 ods. 3 ZVO.</w:t>
      </w:r>
    </w:p>
    <w:p w14:paraId="16F96F3C" w14:textId="77777777" w:rsidR="002C5F2C" w:rsidRPr="00CA4792" w:rsidRDefault="002C5F2C" w:rsidP="00CA4792">
      <w:pPr>
        <w:pStyle w:val="Odsekzoznamu"/>
        <w:spacing w:after="0" w:line="240" w:lineRule="auto"/>
        <w:ind w:left="1843"/>
        <w:jc w:val="both"/>
        <w:rPr>
          <w:rFonts w:ascii="Garamond" w:hAnsi="Garamond"/>
          <w:szCs w:val="18"/>
        </w:rPr>
      </w:pPr>
    </w:p>
    <w:p w14:paraId="6F80F98F" w14:textId="2B5462D2" w:rsidR="002C5F2C" w:rsidRPr="00CA4792" w:rsidRDefault="002C5F2C" w:rsidP="0050117E">
      <w:pPr>
        <w:pStyle w:val="Odsekzoznamu"/>
        <w:numPr>
          <w:ilvl w:val="2"/>
          <w:numId w:val="3"/>
        </w:numPr>
        <w:spacing w:after="0" w:line="240" w:lineRule="auto"/>
        <w:ind w:left="1843" w:hanging="657"/>
        <w:jc w:val="both"/>
        <w:rPr>
          <w:rFonts w:ascii="Garamond" w:hAnsi="Garamond"/>
          <w:szCs w:val="18"/>
        </w:rPr>
      </w:pPr>
      <w:r w:rsidRPr="00CA4792">
        <w:rPr>
          <w:rFonts w:ascii="Garamond" w:hAnsi="Garamond"/>
          <w:szCs w:val="18"/>
        </w:rPr>
        <w:lastRenderedPageBreak/>
        <w:t>Uchádzač môže požadované doklady predbežne nahradiť aj čestným prehlásením podľa Prílohy č. 3, pričom berie na vedomie, že rozsahom, obsahom aj spôsobom spĺňa podmienky účasti uvedené v tomto bode oznámenia ku dňu predkladania ponúk a bude schopný v aktuálnom prípade túto skutočnosť do desiatich pracovných dní od prevzatia výzvy, ak lehota nebude stanovená inak, doručiť obstarávateľskej organizácii a preukázať konkrétnymi dokladmi potvrdzujúcimi pravdivosť tvrdenia v čestnom prehlásení.</w:t>
      </w:r>
    </w:p>
    <w:p w14:paraId="2B65EA7A" w14:textId="77777777" w:rsidR="002C5F2C" w:rsidRPr="00CA4792" w:rsidRDefault="002C5F2C" w:rsidP="00CA4792">
      <w:pPr>
        <w:pStyle w:val="Odsekzoznamu"/>
        <w:spacing w:after="0" w:line="240" w:lineRule="auto"/>
        <w:ind w:left="1843"/>
        <w:jc w:val="both"/>
        <w:rPr>
          <w:rFonts w:ascii="Garamond" w:hAnsi="Garamond"/>
          <w:szCs w:val="18"/>
        </w:rPr>
      </w:pPr>
    </w:p>
    <w:p w14:paraId="41F2C93A" w14:textId="0E4BF9BA" w:rsidR="002C5F2C" w:rsidRDefault="002C5F2C" w:rsidP="0050117E">
      <w:pPr>
        <w:pStyle w:val="Odsekzoznamu"/>
        <w:numPr>
          <w:ilvl w:val="2"/>
          <w:numId w:val="3"/>
        </w:numPr>
        <w:spacing w:after="0" w:line="240" w:lineRule="auto"/>
        <w:ind w:left="1843" w:hanging="657"/>
        <w:jc w:val="both"/>
        <w:rPr>
          <w:rFonts w:ascii="Garamond" w:hAnsi="Garamond"/>
          <w:szCs w:val="18"/>
        </w:rPr>
      </w:pPr>
      <w:r w:rsidRPr="00CA4792">
        <w:rPr>
          <w:rFonts w:ascii="Garamond" w:hAnsi="Garamond"/>
          <w:szCs w:val="18"/>
        </w:rPr>
        <w:t>Skupina dodávateľov preukazuje splnenie podmienok účasti vo verejnom obstarávaní týkajúcich sa osobného postavenia za každého člena skupiny dodávateľov osobitne. Oprávnenie uskutočňovať predmet zákazky preukazuje člen skupiny dodávateľov len vo vzťahu k tej časti predmetu zákazky, ktorú má zabezpečiť.</w:t>
      </w:r>
    </w:p>
    <w:p w14:paraId="1F20413E" w14:textId="77777777" w:rsidR="00CA4792" w:rsidRPr="00CA4792" w:rsidRDefault="00CA4792" w:rsidP="00CA4792">
      <w:pPr>
        <w:pStyle w:val="Odsekzoznamu"/>
        <w:rPr>
          <w:rFonts w:ascii="Garamond" w:hAnsi="Garamond"/>
          <w:szCs w:val="18"/>
        </w:rPr>
      </w:pPr>
    </w:p>
    <w:p w14:paraId="1A1E8DAA" w14:textId="4EF90B43" w:rsidR="002C5F2C" w:rsidRPr="00CA4792" w:rsidRDefault="002C5F2C" w:rsidP="0050117E">
      <w:pPr>
        <w:pStyle w:val="Odsekzoznamu"/>
        <w:numPr>
          <w:ilvl w:val="2"/>
          <w:numId w:val="3"/>
        </w:numPr>
        <w:spacing w:after="0" w:line="240" w:lineRule="auto"/>
        <w:ind w:left="1843" w:hanging="657"/>
        <w:jc w:val="both"/>
        <w:rPr>
          <w:rFonts w:ascii="Garamond" w:hAnsi="Garamond"/>
          <w:szCs w:val="18"/>
        </w:rPr>
      </w:pPr>
      <w:r w:rsidRPr="00CA4792">
        <w:rPr>
          <w:rFonts w:ascii="Garamond" w:hAnsi="Garamond"/>
          <w:szCs w:val="18"/>
        </w:rPr>
        <w:t>Doklady musia byť aktuálne a musia odrážať skutočný stav v čase predkladania ponuky.</w:t>
      </w:r>
    </w:p>
    <w:p w14:paraId="761C0547" w14:textId="77777777" w:rsidR="002C5F2C" w:rsidRPr="00CA4792" w:rsidRDefault="002C5F2C" w:rsidP="00CA4792">
      <w:pPr>
        <w:pStyle w:val="Odsekzoznamu"/>
        <w:spacing w:after="0" w:line="240" w:lineRule="auto"/>
        <w:ind w:left="1843"/>
        <w:jc w:val="both"/>
        <w:rPr>
          <w:rFonts w:ascii="Garamond" w:hAnsi="Garamond"/>
          <w:szCs w:val="18"/>
        </w:rPr>
      </w:pPr>
    </w:p>
    <w:p w14:paraId="67A92718" w14:textId="77777777" w:rsidR="002C5F2C" w:rsidRPr="00E37D37" w:rsidRDefault="002C5F2C" w:rsidP="002C5F2C">
      <w:pPr>
        <w:ind w:left="426"/>
        <w:rPr>
          <w:rFonts w:ascii="Garamond" w:hAnsi="Garamond"/>
          <w:b/>
          <w:bCs/>
          <w:sz w:val="22"/>
          <w:szCs w:val="18"/>
        </w:rPr>
      </w:pPr>
    </w:p>
    <w:p w14:paraId="5F4DAD11" w14:textId="77777777" w:rsidR="002C5F2C" w:rsidRPr="00CA4792" w:rsidRDefault="002C5F2C" w:rsidP="0050117E">
      <w:pPr>
        <w:pStyle w:val="Odsekzoznamu"/>
        <w:numPr>
          <w:ilvl w:val="1"/>
          <w:numId w:val="3"/>
        </w:numPr>
        <w:spacing w:after="0" w:line="240" w:lineRule="auto"/>
        <w:ind w:left="1134" w:hanging="708"/>
        <w:rPr>
          <w:rFonts w:ascii="Garamond" w:hAnsi="Garamond"/>
          <w:b/>
        </w:rPr>
      </w:pPr>
      <w:r w:rsidRPr="00CA4792">
        <w:rPr>
          <w:rFonts w:ascii="Garamond" w:hAnsi="Garamond"/>
          <w:b/>
        </w:rPr>
        <w:t>Finančné a ekonomické postavenie</w:t>
      </w:r>
    </w:p>
    <w:p w14:paraId="41F54DDA" w14:textId="77777777" w:rsidR="002C5F2C" w:rsidRPr="00E37D37" w:rsidRDefault="002C5F2C" w:rsidP="00F11F79">
      <w:pPr>
        <w:ind w:left="852" w:firstLine="282"/>
        <w:rPr>
          <w:rFonts w:ascii="Garamond" w:hAnsi="Garamond"/>
          <w:bCs/>
          <w:sz w:val="22"/>
          <w:szCs w:val="18"/>
        </w:rPr>
      </w:pPr>
      <w:r w:rsidRPr="00E37D37">
        <w:rPr>
          <w:rFonts w:ascii="Garamond" w:hAnsi="Garamond"/>
          <w:bCs/>
          <w:sz w:val="22"/>
          <w:szCs w:val="18"/>
        </w:rPr>
        <w:t>Nepožaduje sa</w:t>
      </w:r>
    </w:p>
    <w:p w14:paraId="7AB87484" w14:textId="77777777" w:rsidR="002C5F2C" w:rsidRPr="00E37D37" w:rsidRDefault="002C5F2C" w:rsidP="002C5F2C">
      <w:pPr>
        <w:ind w:left="426"/>
        <w:rPr>
          <w:rFonts w:ascii="Garamond" w:hAnsi="Garamond"/>
          <w:b/>
          <w:bCs/>
          <w:sz w:val="22"/>
          <w:szCs w:val="18"/>
        </w:rPr>
      </w:pPr>
    </w:p>
    <w:p w14:paraId="3D08F827" w14:textId="77777777" w:rsidR="00CA4792" w:rsidRPr="00CA4792" w:rsidRDefault="00CA4792" w:rsidP="0050117E">
      <w:pPr>
        <w:pStyle w:val="Odsekzoznamu"/>
        <w:numPr>
          <w:ilvl w:val="1"/>
          <w:numId w:val="3"/>
        </w:numPr>
        <w:spacing w:after="0" w:line="240" w:lineRule="auto"/>
        <w:ind w:left="1134" w:hanging="708"/>
        <w:rPr>
          <w:rFonts w:ascii="Garamond" w:hAnsi="Garamond"/>
          <w:b/>
        </w:rPr>
      </w:pPr>
      <w:r w:rsidRPr="00CA4792">
        <w:rPr>
          <w:rFonts w:ascii="Garamond" w:hAnsi="Garamond"/>
          <w:b/>
        </w:rPr>
        <w:t>Technická spôsobilosť alebo odborná spôsobilosť:</w:t>
      </w:r>
    </w:p>
    <w:p w14:paraId="1C24D420" w14:textId="77777777" w:rsidR="00CA4792" w:rsidRDefault="00CA4792" w:rsidP="00CA4792">
      <w:pPr>
        <w:pStyle w:val="Odsekzoznamu"/>
        <w:spacing w:after="0" w:line="240" w:lineRule="auto"/>
        <w:ind w:left="792"/>
        <w:jc w:val="both"/>
        <w:rPr>
          <w:rFonts w:ascii="Garamond" w:hAnsi="Garamond"/>
          <w:b/>
          <w:bCs/>
        </w:rPr>
      </w:pPr>
    </w:p>
    <w:p w14:paraId="74E9A688" w14:textId="5A3BD196" w:rsidR="00BE15C4" w:rsidRPr="00BE15C4" w:rsidRDefault="00BE15C4" w:rsidP="0050117E">
      <w:pPr>
        <w:pStyle w:val="Odsekzoznamu"/>
        <w:numPr>
          <w:ilvl w:val="2"/>
          <w:numId w:val="3"/>
        </w:numPr>
        <w:spacing w:after="0" w:line="240" w:lineRule="auto"/>
        <w:ind w:left="1418" w:hanging="709"/>
        <w:jc w:val="both"/>
        <w:rPr>
          <w:rFonts w:ascii="Garamond" w:hAnsi="Garamond"/>
          <w:b/>
          <w:u w:val="single"/>
        </w:rPr>
      </w:pPr>
      <w:r w:rsidRPr="00BE15C4">
        <w:rPr>
          <w:rFonts w:ascii="Garamond" w:hAnsi="Garamond"/>
          <w:b/>
          <w:u w:val="single"/>
        </w:rPr>
        <w:t xml:space="preserve">Zoznam dodávok tovaru za </w:t>
      </w:r>
      <w:r w:rsidRPr="00F9405A">
        <w:rPr>
          <w:rFonts w:ascii="Garamond" w:hAnsi="Garamond"/>
          <w:b/>
          <w:highlight w:val="yellow"/>
          <w:u w:val="single"/>
        </w:rPr>
        <w:t>predchádzajúc</w:t>
      </w:r>
      <w:r w:rsidR="00F9405A" w:rsidRPr="00F9405A">
        <w:rPr>
          <w:rFonts w:ascii="Garamond" w:hAnsi="Garamond"/>
          <w:b/>
          <w:highlight w:val="yellow"/>
          <w:u w:val="single"/>
        </w:rPr>
        <w:t>ich päť rokov</w:t>
      </w:r>
      <w:r w:rsidRPr="00BE15C4">
        <w:rPr>
          <w:rFonts w:ascii="Garamond" w:hAnsi="Garamond"/>
          <w:b/>
          <w:u w:val="single"/>
        </w:rPr>
        <w:t xml:space="preserve"> od vyhlásenia verejného obstarávania s uvedením cien, lehôt dodania a odberateľov; dokladom  je referencia, ak odberateľom bol verejný obstarávateľ alebo obstarávateľ podľa ZVO.</w:t>
      </w:r>
    </w:p>
    <w:p w14:paraId="2C00BCFF" w14:textId="77777777" w:rsidR="00BE15C4" w:rsidRDefault="00BE15C4" w:rsidP="00165EE8">
      <w:pPr>
        <w:pStyle w:val="Odsekzoznamu"/>
        <w:ind w:left="1224" w:firstLine="192"/>
        <w:jc w:val="both"/>
        <w:rPr>
          <w:rFonts w:ascii="Garamond" w:hAnsi="Garamond"/>
          <w:bCs/>
          <w:u w:val="single"/>
        </w:rPr>
      </w:pPr>
    </w:p>
    <w:p w14:paraId="42A69409" w14:textId="672FB35C" w:rsidR="00BE15C4" w:rsidRPr="00BE15C4" w:rsidRDefault="00BE15C4" w:rsidP="00165EE8">
      <w:pPr>
        <w:pStyle w:val="Odsekzoznamu"/>
        <w:ind w:left="1224" w:firstLine="192"/>
        <w:jc w:val="both"/>
        <w:rPr>
          <w:rFonts w:ascii="Garamond" w:hAnsi="Garamond"/>
          <w:bCs/>
          <w:u w:val="single"/>
        </w:rPr>
      </w:pPr>
      <w:r w:rsidRPr="00BE15C4">
        <w:rPr>
          <w:rFonts w:ascii="Garamond" w:hAnsi="Garamond"/>
          <w:bCs/>
          <w:u w:val="single"/>
        </w:rPr>
        <w:t>Minimálna požadovaná úroveň štandardov:</w:t>
      </w:r>
    </w:p>
    <w:p w14:paraId="0B89F504" w14:textId="5C2EFD4D" w:rsidR="00BE15C4" w:rsidRPr="00BE15C4" w:rsidRDefault="00BE15C4" w:rsidP="00165EE8">
      <w:pPr>
        <w:pStyle w:val="Odsekzoznamu"/>
        <w:ind w:left="1418"/>
        <w:jc w:val="both"/>
        <w:rPr>
          <w:rFonts w:ascii="Garamond" w:hAnsi="Garamond"/>
          <w:bCs/>
        </w:rPr>
      </w:pPr>
      <w:r w:rsidRPr="00BE15C4">
        <w:rPr>
          <w:rFonts w:ascii="Garamond" w:hAnsi="Garamond"/>
          <w:bCs/>
        </w:rPr>
        <w:t xml:space="preserve">Zo zoznamu dodávok tovaru musí vyplynúť, že celková hodnota dodávok tovaru rovnakého alebo podobného charakteru a zložitosti ako je predmet zákazky za </w:t>
      </w:r>
      <w:r w:rsidRPr="00F9405A">
        <w:rPr>
          <w:rFonts w:ascii="Garamond" w:hAnsi="Garamond"/>
          <w:bCs/>
          <w:highlight w:val="yellow"/>
        </w:rPr>
        <w:t>predchádzajúc</w:t>
      </w:r>
      <w:r w:rsidR="00F9405A" w:rsidRPr="00F9405A">
        <w:rPr>
          <w:rFonts w:ascii="Garamond" w:hAnsi="Garamond"/>
          <w:bCs/>
          <w:highlight w:val="yellow"/>
        </w:rPr>
        <w:t>ich päť rokov</w:t>
      </w:r>
      <w:r w:rsidRPr="00BE15C4">
        <w:rPr>
          <w:rFonts w:ascii="Garamond" w:hAnsi="Garamond"/>
          <w:bCs/>
        </w:rPr>
        <w:t xml:space="preserve"> od vyhlásenia verejného obstarávania bola kumulatívne minimálne </w:t>
      </w:r>
      <w:r>
        <w:rPr>
          <w:rFonts w:ascii="Garamond" w:hAnsi="Garamond"/>
          <w:bCs/>
        </w:rPr>
        <w:t>50</w:t>
      </w:r>
      <w:r w:rsidRPr="00BE15C4">
        <w:rPr>
          <w:rFonts w:ascii="Garamond" w:hAnsi="Garamond"/>
          <w:bCs/>
        </w:rPr>
        <w:t xml:space="preserve"> 000,- EUR bez DPH (slovom </w:t>
      </w:r>
      <w:r>
        <w:rPr>
          <w:rFonts w:ascii="Garamond" w:hAnsi="Garamond"/>
          <w:bCs/>
        </w:rPr>
        <w:t>päťdesiattisíc</w:t>
      </w:r>
      <w:r w:rsidRPr="00BE15C4">
        <w:rPr>
          <w:rFonts w:ascii="Garamond" w:hAnsi="Garamond"/>
          <w:bCs/>
        </w:rPr>
        <w:t xml:space="preserve"> euro). </w:t>
      </w:r>
    </w:p>
    <w:p w14:paraId="1DD81BC4" w14:textId="77777777" w:rsidR="00BE15C4" w:rsidRDefault="00BE15C4" w:rsidP="00165EE8">
      <w:pPr>
        <w:pStyle w:val="Odsekzoznamu"/>
        <w:ind w:left="1224"/>
        <w:jc w:val="both"/>
        <w:rPr>
          <w:rFonts w:ascii="Garamond" w:hAnsi="Garamond"/>
          <w:b/>
          <w:u w:val="single"/>
        </w:rPr>
      </w:pPr>
    </w:p>
    <w:p w14:paraId="1AC7A8EC" w14:textId="65CF9E2A" w:rsidR="00BE15C4" w:rsidRDefault="00BE15C4" w:rsidP="00165EE8">
      <w:pPr>
        <w:pStyle w:val="Odsekzoznamu"/>
        <w:ind w:left="1418"/>
        <w:jc w:val="both"/>
        <w:rPr>
          <w:rFonts w:ascii="Garamond" w:hAnsi="Garamond"/>
          <w:bCs/>
        </w:rPr>
      </w:pPr>
      <w:r w:rsidRPr="00BE15C4">
        <w:rPr>
          <w:rFonts w:ascii="Garamond" w:hAnsi="Garamond"/>
          <w:bCs/>
        </w:rPr>
        <w:t xml:space="preserve">Za dodávku tovaru rovnakého alebo podobného charakteru a zložitosti ako je predmet zákazky </w:t>
      </w:r>
      <w:r>
        <w:rPr>
          <w:rFonts w:ascii="Garamond" w:hAnsi="Garamond"/>
          <w:bCs/>
        </w:rPr>
        <w:t>o</w:t>
      </w:r>
      <w:r w:rsidRPr="00BE15C4">
        <w:rPr>
          <w:rFonts w:ascii="Garamond" w:hAnsi="Garamond"/>
          <w:bCs/>
        </w:rPr>
        <w:t xml:space="preserve">bstarávateľ považuje </w:t>
      </w:r>
      <w:r w:rsidRPr="00165EE8">
        <w:rPr>
          <w:rFonts w:ascii="Garamond" w:hAnsi="Garamond"/>
          <w:bCs/>
          <w:u w:val="single"/>
        </w:rPr>
        <w:t xml:space="preserve">dodávku kamier pre dráhové vozidlá </w:t>
      </w:r>
      <w:r w:rsidR="00165EE8">
        <w:rPr>
          <w:rFonts w:ascii="Garamond" w:hAnsi="Garamond"/>
          <w:bCs/>
        </w:rPr>
        <w:t xml:space="preserve">(pod pojmom dráhové vozidlá má obstarávateľ na mysli </w:t>
      </w:r>
      <w:r w:rsidR="00165EE8" w:rsidRPr="00165EE8">
        <w:rPr>
          <w:rFonts w:ascii="Garamond" w:hAnsi="Garamond"/>
          <w:bCs/>
        </w:rPr>
        <w:t xml:space="preserve">koľajové vozidlá, trolejbusy a vozidlá lanových dráh </w:t>
      </w:r>
      <w:r w:rsidR="00165EE8">
        <w:rPr>
          <w:rFonts w:ascii="Garamond" w:hAnsi="Garamond"/>
          <w:bCs/>
        </w:rPr>
        <w:t xml:space="preserve">v zmysle </w:t>
      </w:r>
      <w:r w:rsidR="00165EE8" w:rsidRPr="00165EE8">
        <w:rPr>
          <w:rFonts w:ascii="Garamond" w:hAnsi="Garamond"/>
          <w:bCs/>
        </w:rPr>
        <w:t>§ 20 ods. 1</w:t>
      </w:r>
      <w:r w:rsidR="00165EE8">
        <w:rPr>
          <w:rFonts w:ascii="Garamond" w:hAnsi="Garamond"/>
          <w:bCs/>
        </w:rPr>
        <w:t xml:space="preserve"> zákona č. </w:t>
      </w:r>
      <w:r w:rsidR="00165EE8" w:rsidRPr="00165EE8">
        <w:rPr>
          <w:rFonts w:ascii="Garamond" w:hAnsi="Garamond"/>
          <w:bCs/>
        </w:rPr>
        <w:t>513/2009 Z. z. - Zákon o dráhach a o zmene a doplnení niektorých zákonov</w:t>
      </w:r>
      <w:r w:rsidRPr="00165EE8">
        <w:rPr>
          <w:rFonts w:ascii="Garamond" w:hAnsi="Garamond"/>
          <w:bCs/>
        </w:rPr>
        <w:t>, v platnom znení</w:t>
      </w:r>
      <w:r w:rsidR="00165EE8">
        <w:rPr>
          <w:rFonts w:ascii="Garamond" w:hAnsi="Garamond"/>
          <w:bCs/>
        </w:rPr>
        <w:t>).</w:t>
      </w:r>
    </w:p>
    <w:p w14:paraId="07FF3CE4" w14:textId="77777777" w:rsidR="00165EE8" w:rsidRPr="00165EE8" w:rsidRDefault="00165EE8" w:rsidP="00165EE8">
      <w:pPr>
        <w:pStyle w:val="Odsekzoznamu"/>
        <w:ind w:left="1418"/>
        <w:jc w:val="both"/>
        <w:rPr>
          <w:rFonts w:ascii="Garamond" w:hAnsi="Garamond"/>
          <w:bCs/>
        </w:rPr>
      </w:pPr>
    </w:p>
    <w:p w14:paraId="221296C0" w14:textId="4CA5F0E6" w:rsidR="00BE15C4" w:rsidRPr="00BE15C4" w:rsidRDefault="00BE15C4" w:rsidP="00165EE8">
      <w:pPr>
        <w:pStyle w:val="Odsekzoznamu"/>
        <w:ind w:left="1418"/>
        <w:jc w:val="both"/>
        <w:rPr>
          <w:rFonts w:ascii="Garamond" w:hAnsi="Garamond"/>
          <w:bCs/>
        </w:rPr>
      </w:pPr>
      <w:r w:rsidRPr="00BE15C4">
        <w:rPr>
          <w:rFonts w:ascii="Garamond" w:hAnsi="Garamond"/>
          <w:bCs/>
        </w:rPr>
        <w:t xml:space="preserve">Zoznam dodávok tovaru bude uchádzačom predložený ako vyplnená </w:t>
      </w:r>
      <w:r w:rsidR="00165EE8">
        <w:rPr>
          <w:rFonts w:ascii="Garamond" w:hAnsi="Garamond"/>
          <w:bCs/>
        </w:rPr>
        <w:t>príloha č. 6 tejto výzvy</w:t>
      </w:r>
      <w:r w:rsidRPr="00BE15C4">
        <w:rPr>
          <w:rFonts w:ascii="Garamond" w:hAnsi="Garamond"/>
          <w:bCs/>
        </w:rPr>
        <w:t xml:space="preserve">. Uchádzač v zozname dodávok tovaru uvedie všetky informácie potrebné na posúdenie splnenia podmienky účasti, a to najmä: (i) identifikáciu odberateľa, (ii) názov a stručný opis plnenia,  (iii) lehotu dodania, (iv) zmluvnú cenu bez DPH a (v) kontaktné údaje na osobu na strane objednávateľa, u ktorej obstarávateľ môže predmetné údaje overiť. Pokiaľ v zozname referencií nie sú uvedené údaje v rozsahu alebo štruktúre potrebnej na posúdenie splnenia tejto podmienky účasti, uchádzač bližšie údaje k príslušnej referencii doplní do ponuky. </w:t>
      </w:r>
    </w:p>
    <w:p w14:paraId="3E2DFAE6" w14:textId="77777777" w:rsidR="00BE15C4" w:rsidRPr="00BE15C4" w:rsidRDefault="00BE15C4" w:rsidP="00165EE8">
      <w:pPr>
        <w:pStyle w:val="Odsekzoznamu"/>
        <w:ind w:left="1418"/>
        <w:jc w:val="both"/>
        <w:rPr>
          <w:rFonts w:ascii="Garamond" w:hAnsi="Garamond"/>
          <w:bCs/>
        </w:rPr>
      </w:pPr>
    </w:p>
    <w:p w14:paraId="098073B4" w14:textId="2744F531" w:rsidR="00BE15C4" w:rsidRDefault="00BE15C4" w:rsidP="00165EE8">
      <w:pPr>
        <w:pStyle w:val="Odsekzoznamu"/>
        <w:ind w:left="1418"/>
        <w:jc w:val="both"/>
        <w:rPr>
          <w:rFonts w:ascii="Garamond" w:hAnsi="Garamond"/>
          <w:bCs/>
        </w:rPr>
      </w:pPr>
      <w:r w:rsidRPr="00BE15C4">
        <w:rPr>
          <w:rFonts w:ascii="Garamond" w:hAnsi="Garamond"/>
          <w:bCs/>
        </w:rPr>
        <w:t>V prípade uvedenia hodnôt v inej mene ako v EUR je nutné okrem inej meny uviesť aj hodnotu v EUR prepočítanú kurzom zverejnenom v kurzovom lístku Národnej banky Slovenska ku dňu zaslania</w:t>
      </w:r>
      <w:r w:rsidR="00165EE8">
        <w:rPr>
          <w:rFonts w:ascii="Garamond" w:hAnsi="Garamond"/>
          <w:bCs/>
        </w:rPr>
        <w:t>, resp. zverejnenia</w:t>
      </w:r>
      <w:r w:rsidRPr="00BE15C4">
        <w:rPr>
          <w:rFonts w:ascii="Garamond" w:hAnsi="Garamond"/>
          <w:bCs/>
        </w:rPr>
        <w:t xml:space="preserve"> </w:t>
      </w:r>
      <w:r w:rsidR="00165EE8">
        <w:rPr>
          <w:rFonts w:ascii="Garamond" w:hAnsi="Garamond"/>
          <w:bCs/>
        </w:rPr>
        <w:t>výzvy na predkladanie v systéme JOSEPHINE.</w:t>
      </w:r>
    </w:p>
    <w:p w14:paraId="7978F2BD" w14:textId="77777777" w:rsidR="00165EE8" w:rsidRPr="00BE15C4" w:rsidRDefault="00165EE8" w:rsidP="00BE15C4">
      <w:pPr>
        <w:pStyle w:val="Odsekzoznamu"/>
        <w:ind w:left="1418"/>
        <w:rPr>
          <w:rFonts w:ascii="Garamond" w:hAnsi="Garamond"/>
          <w:bCs/>
        </w:rPr>
      </w:pPr>
    </w:p>
    <w:p w14:paraId="4BEA8EF0" w14:textId="7820483E" w:rsidR="00CA4792" w:rsidRPr="0074212B" w:rsidRDefault="00CA4792" w:rsidP="0050117E">
      <w:pPr>
        <w:pStyle w:val="Odsekzoznamu"/>
        <w:numPr>
          <w:ilvl w:val="2"/>
          <w:numId w:val="3"/>
        </w:numPr>
        <w:spacing w:after="0" w:line="240" w:lineRule="auto"/>
        <w:ind w:left="1418" w:hanging="709"/>
        <w:jc w:val="both"/>
        <w:rPr>
          <w:rFonts w:ascii="Garamond" w:hAnsi="Garamond"/>
          <w:b/>
          <w:u w:val="single"/>
        </w:rPr>
      </w:pPr>
      <w:r w:rsidRPr="0074212B">
        <w:rPr>
          <w:rFonts w:ascii="Garamond" w:hAnsi="Garamond"/>
          <w:b/>
          <w:u w:val="single"/>
        </w:rPr>
        <w:t>Údaje o vzdelaní a odbornej praxi alebo o odbornej kvalifikácií osôb určených na plnenie zmluvy alebo riadiacich zamestnancov.</w:t>
      </w:r>
    </w:p>
    <w:p w14:paraId="007A79B0" w14:textId="77777777" w:rsidR="00CA4792" w:rsidRPr="000C482F" w:rsidRDefault="00CA4792" w:rsidP="00CA4792">
      <w:pPr>
        <w:pStyle w:val="Odsekzoznamu"/>
        <w:ind w:left="360"/>
        <w:rPr>
          <w:rFonts w:ascii="Garamond" w:hAnsi="Garamond"/>
          <w:b/>
        </w:rPr>
      </w:pPr>
    </w:p>
    <w:p w14:paraId="759B0902" w14:textId="77777777" w:rsidR="00CA4792" w:rsidRPr="000C482F" w:rsidRDefault="00CA4792" w:rsidP="00F11F79">
      <w:pPr>
        <w:pStyle w:val="Odsekzoznamu"/>
        <w:ind w:left="1843"/>
        <w:rPr>
          <w:rFonts w:ascii="Garamond" w:hAnsi="Garamond"/>
          <w:bCs/>
        </w:rPr>
      </w:pPr>
      <w:r w:rsidRPr="000C482F">
        <w:rPr>
          <w:rFonts w:ascii="Garamond" w:hAnsi="Garamond"/>
          <w:bCs/>
        </w:rPr>
        <w:t xml:space="preserve">Uchádzač musí preukázať svoju odbornú spôsobilosť na uskutočňovanie stavebných prác potvrdením, že má k dispozícii nižšie uvedených odborníkov spĺňajúcich stanovené požiadavky. </w:t>
      </w:r>
    </w:p>
    <w:p w14:paraId="57B59B25" w14:textId="77777777" w:rsidR="00CA4792" w:rsidRPr="000C482F" w:rsidRDefault="00CA4792" w:rsidP="00F11F79">
      <w:pPr>
        <w:pStyle w:val="Odsekzoznamu"/>
        <w:ind w:left="1843"/>
        <w:rPr>
          <w:rFonts w:ascii="Garamond" w:hAnsi="Garamond"/>
          <w:bCs/>
        </w:rPr>
      </w:pPr>
    </w:p>
    <w:p w14:paraId="6D0DC4C3" w14:textId="77777777" w:rsidR="00CA4792" w:rsidRPr="000C482F" w:rsidRDefault="00CA4792" w:rsidP="00F11F79">
      <w:pPr>
        <w:pStyle w:val="Odsekzoznamu"/>
        <w:ind w:left="1843"/>
        <w:rPr>
          <w:rFonts w:ascii="Garamond" w:hAnsi="Garamond"/>
          <w:bCs/>
        </w:rPr>
      </w:pPr>
      <w:r w:rsidRPr="000C482F">
        <w:rPr>
          <w:rFonts w:ascii="Garamond" w:hAnsi="Garamond"/>
          <w:bCs/>
        </w:rPr>
        <w:lastRenderedPageBreak/>
        <w:t>Nižšie uvedené požiadavky na odborníka uchádzač preukáže predložením:</w:t>
      </w:r>
    </w:p>
    <w:p w14:paraId="44426360" w14:textId="77831548" w:rsidR="00CA4792" w:rsidRPr="000C482F" w:rsidRDefault="00CA4792" w:rsidP="0050117E">
      <w:pPr>
        <w:pStyle w:val="Odsekzoznamu"/>
        <w:numPr>
          <w:ilvl w:val="0"/>
          <w:numId w:val="10"/>
        </w:numPr>
        <w:ind w:left="2268"/>
        <w:rPr>
          <w:rFonts w:ascii="Garamond" w:hAnsi="Garamond"/>
          <w:bCs/>
        </w:rPr>
      </w:pPr>
      <w:r w:rsidRPr="000C482F">
        <w:rPr>
          <w:rFonts w:ascii="Garamond" w:hAnsi="Garamond"/>
          <w:bCs/>
        </w:rPr>
        <w:t xml:space="preserve">vyhlásenia odborníka s obsahovými náležitosťami podľa </w:t>
      </w:r>
      <w:r>
        <w:rPr>
          <w:rFonts w:ascii="Garamond" w:hAnsi="Garamond"/>
          <w:bCs/>
        </w:rPr>
        <w:t xml:space="preserve">prílohy č. </w:t>
      </w:r>
      <w:r w:rsidR="004024F9">
        <w:rPr>
          <w:rFonts w:ascii="Garamond" w:hAnsi="Garamond"/>
          <w:bCs/>
        </w:rPr>
        <w:t>7</w:t>
      </w:r>
      <w:r>
        <w:rPr>
          <w:rFonts w:ascii="Garamond" w:hAnsi="Garamond"/>
          <w:bCs/>
        </w:rPr>
        <w:t xml:space="preserve"> tejto výzvy</w:t>
      </w:r>
      <w:r w:rsidRPr="000C482F">
        <w:rPr>
          <w:rFonts w:ascii="Garamond" w:hAnsi="Garamond"/>
          <w:bCs/>
        </w:rPr>
        <w:t>,</w:t>
      </w:r>
    </w:p>
    <w:p w14:paraId="41EB4180" w14:textId="77777777" w:rsidR="00CA4792" w:rsidRDefault="00CA4792" w:rsidP="0050117E">
      <w:pPr>
        <w:pStyle w:val="Odsekzoznamu"/>
        <w:numPr>
          <w:ilvl w:val="0"/>
          <w:numId w:val="10"/>
        </w:numPr>
        <w:ind w:left="2268"/>
        <w:rPr>
          <w:rFonts w:ascii="Garamond" w:hAnsi="Garamond"/>
          <w:b/>
        </w:rPr>
      </w:pPr>
      <w:r w:rsidRPr="000C482F">
        <w:rPr>
          <w:rFonts w:ascii="Garamond" w:hAnsi="Garamond"/>
          <w:bCs/>
        </w:rPr>
        <w:t>dokladu o odbornej spôsobilosti alebo ekvivalent dokladu preukazujúceho kvalifikáciu odborníka</w:t>
      </w:r>
      <w:r>
        <w:rPr>
          <w:rFonts w:ascii="Garamond" w:hAnsi="Garamond"/>
          <w:b/>
        </w:rPr>
        <w:t>.</w:t>
      </w:r>
    </w:p>
    <w:p w14:paraId="798A108C" w14:textId="77777777" w:rsidR="00F11F79" w:rsidRDefault="00F11F79" w:rsidP="00F11F79">
      <w:pPr>
        <w:pStyle w:val="Odsekzoznamu"/>
        <w:spacing w:after="0" w:line="240" w:lineRule="auto"/>
        <w:ind w:left="1843"/>
        <w:jc w:val="both"/>
        <w:rPr>
          <w:rFonts w:ascii="Garamond" w:hAnsi="Garamond" w:cs="Calibri"/>
          <w:u w:val="single"/>
        </w:rPr>
      </w:pPr>
      <w:bookmarkStart w:id="4" w:name="_Hlk148956132"/>
      <w:bookmarkStart w:id="5" w:name="_Hlk148964492"/>
    </w:p>
    <w:p w14:paraId="27D35E71" w14:textId="6B38B524" w:rsidR="00CA4792" w:rsidRPr="0074212B" w:rsidRDefault="00CA4792" w:rsidP="0050117E">
      <w:pPr>
        <w:pStyle w:val="Odsekzoznamu"/>
        <w:numPr>
          <w:ilvl w:val="3"/>
          <w:numId w:val="3"/>
        </w:numPr>
        <w:spacing w:after="0" w:line="240" w:lineRule="auto"/>
        <w:ind w:left="1843"/>
        <w:jc w:val="both"/>
        <w:rPr>
          <w:rFonts w:ascii="Garamond" w:hAnsi="Garamond" w:cs="Calibri"/>
          <w:u w:val="single"/>
        </w:rPr>
      </w:pPr>
      <w:r w:rsidRPr="0074212B">
        <w:rPr>
          <w:rFonts w:ascii="Garamond" w:hAnsi="Garamond" w:cs="Calibri"/>
          <w:u w:val="single"/>
        </w:rPr>
        <w:t xml:space="preserve">Kľúčový odborník č. 1: vedúci tímu  </w:t>
      </w:r>
      <w:bookmarkEnd w:id="4"/>
      <w:r w:rsidRPr="0074212B">
        <w:rPr>
          <w:rFonts w:ascii="Garamond" w:hAnsi="Garamond" w:cs="Calibri"/>
          <w:u w:val="single"/>
        </w:rPr>
        <w:t xml:space="preserve">– </w:t>
      </w:r>
      <w:r w:rsidR="0074212B" w:rsidRPr="0074212B">
        <w:rPr>
          <w:rFonts w:ascii="Garamond" w:hAnsi="Garamond" w:cs="Calibri"/>
          <w:u w:val="single"/>
        </w:rPr>
        <w:t>1</w:t>
      </w:r>
      <w:r w:rsidRPr="0074212B">
        <w:rPr>
          <w:rFonts w:ascii="Garamond" w:hAnsi="Garamond" w:cs="Calibri"/>
          <w:u w:val="single"/>
        </w:rPr>
        <w:t xml:space="preserve"> osob</w:t>
      </w:r>
      <w:r w:rsidR="0074212B" w:rsidRPr="0074212B">
        <w:rPr>
          <w:rFonts w:ascii="Garamond" w:hAnsi="Garamond" w:cs="Calibri"/>
          <w:u w:val="single"/>
        </w:rPr>
        <w:t>a</w:t>
      </w:r>
    </w:p>
    <w:p w14:paraId="72DADB8E" w14:textId="77777777" w:rsidR="00CA4792" w:rsidRPr="004D3821" w:rsidRDefault="00CA4792" w:rsidP="0074212B">
      <w:pPr>
        <w:pStyle w:val="Default"/>
        <w:ind w:left="1843" w:firstLine="1"/>
        <w:jc w:val="both"/>
        <w:rPr>
          <w:rFonts w:ascii="Garamond" w:hAnsi="Garamond" w:cs="Calibri"/>
          <w:b/>
          <w:color w:val="auto"/>
          <w:sz w:val="22"/>
          <w:szCs w:val="22"/>
        </w:rPr>
      </w:pPr>
    </w:p>
    <w:p w14:paraId="5125D3DE" w14:textId="77777777" w:rsidR="00CA4792" w:rsidRPr="00DF7FAE" w:rsidRDefault="00CA4792" w:rsidP="0074212B">
      <w:pPr>
        <w:pStyle w:val="Default"/>
        <w:ind w:left="1416" w:firstLine="708"/>
        <w:jc w:val="both"/>
        <w:rPr>
          <w:rFonts w:ascii="Garamond" w:hAnsi="Garamond" w:cs="Calibri"/>
          <w:color w:val="auto"/>
          <w:sz w:val="22"/>
          <w:szCs w:val="22"/>
        </w:rPr>
      </w:pPr>
      <w:r w:rsidRPr="004D3821">
        <w:rPr>
          <w:rFonts w:ascii="Garamond" w:hAnsi="Garamond" w:cs="Calibri"/>
          <w:color w:val="auto"/>
          <w:sz w:val="22"/>
          <w:szCs w:val="22"/>
        </w:rPr>
        <w:t xml:space="preserve">Minimálne kritéria týkajúce sa kvalifikácie, zručnosti a praxe </w:t>
      </w:r>
      <w:r w:rsidRPr="00DF7FAE">
        <w:rPr>
          <w:rFonts w:ascii="Garamond" w:hAnsi="Garamond" w:cs="Calibri"/>
          <w:color w:val="auto"/>
          <w:sz w:val="22"/>
          <w:szCs w:val="22"/>
        </w:rPr>
        <w:t xml:space="preserve">na túto funkciu sú nasledovné: </w:t>
      </w:r>
    </w:p>
    <w:p w14:paraId="333DBA19" w14:textId="77777777" w:rsidR="00CA4792" w:rsidRPr="00DF7FAE" w:rsidRDefault="00CA4792" w:rsidP="0074212B">
      <w:pPr>
        <w:pStyle w:val="Default"/>
        <w:ind w:left="1843" w:firstLine="1"/>
        <w:jc w:val="both"/>
        <w:rPr>
          <w:rFonts w:ascii="Garamond" w:hAnsi="Garamond" w:cs="Calibri"/>
          <w:color w:val="auto"/>
          <w:sz w:val="22"/>
          <w:szCs w:val="22"/>
        </w:rPr>
      </w:pPr>
    </w:p>
    <w:p w14:paraId="25D1DBF3" w14:textId="6ABAF6F9" w:rsidR="00CA4792" w:rsidRPr="00CE3FF9" w:rsidRDefault="00CA4792" w:rsidP="0050117E">
      <w:pPr>
        <w:pStyle w:val="Default"/>
        <w:numPr>
          <w:ilvl w:val="0"/>
          <w:numId w:val="11"/>
        </w:numPr>
        <w:ind w:left="2552"/>
        <w:jc w:val="both"/>
        <w:rPr>
          <w:rFonts w:ascii="Garamond" w:hAnsi="Garamond"/>
          <w:sz w:val="22"/>
          <w:szCs w:val="22"/>
        </w:rPr>
      </w:pPr>
      <w:r w:rsidRPr="00DF7FAE">
        <w:rPr>
          <w:rFonts w:ascii="Garamond" w:hAnsi="Garamond" w:cs="Calibri"/>
          <w:sz w:val="22"/>
          <w:szCs w:val="22"/>
        </w:rPr>
        <w:t xml:space="preserve">uchádzač preukáže, že kľúčový odborník č. 1 </w:t>
      </w:r>
      <w:bookmarkStart w:id="6" w:name="_Hlk166683739"/>
      <w:r w:rsidR="0074212B" w:rsidRPr="0074212B">
        <w:rPr>
          <w:rFonts w:ascii="Garamond" w:hAnsi="Garamond" w:cs="Calibri"/>
          <w:sz w:val="22"/>
          <w:szCs w:val="22"/>
        </w:rPr>
        <w:t>dispon</w:t>
      </w:r>
      <w:r w:rsidR="0074212B">
        <w:rPr>
          <w:rFonts w:ascii="Garamond" w:hAnsi="Garamond" w:cs="Calibri"/>
          <w:sz w:val="22"/>
          <w:szCs w:val="22"/>
        </w:rPr>
        <w:t>uje</w:t>
      </w:r>
      <w:r w:rsidR="0074212B" w:rsidRPr="0074212B">
        <w:rPr>
          <w:rFonts w:ascii="Garamond" w:hAnsi="Garamond" w:cs="Calibri"/>
          <w:sz w:val="22"/>
          <w:szCs w:val="22"/>
        </w:rPr>
        <w:t xml:space="preserve"> odbornou spôsobilosťou podľa § 26 vyhl. Ministerstva dopravy, pôšt a telekomunikácií SR č. 205/2010 </w:t>
      </w:r>
      <w:proofErr w:type="spellStart"/>
      <w:r w:rsidR="0074212B" w:rsidRPr="0074212B">
        <w:rPr>
          <w:rFonts w:ascii="Garamond" w:hAnsi="Garamond" w:cs="Calibri"/>
          <w:sz w:val="22"/>
          <w:szCs w:val="22"/>
        </w:rPr>
        <w:t>Z.z</w:t>
      </w:r>
      <w:proofErr w:type="spellEnd"/>
      <w:r w:rsidR="0074212B" w:rsidRPr="0074212B">
        <w:rPr>
          <w:rFonts w:ascii="Garamond" w:hAnsi="Garamond" w:cs="Calibri"/>
          <w:sz w:val="22"/>
          <w:szCs w:val="22"/>
        </w:rPr>
        <w:t xml:space="preserve">. o určených technických zariadeniach a určených činnostiach a činnostiach na určených technických zariadeniach </w:t>
      </w:r>
      <w:r w:rsidR="0074212B" w:rsidRPr="0074212B">
        <w:rPr>
          <w:rFonts w:ascii="Garamond" w:hAnsi="Garamond" w:cs="Calibri"/>
          <w:sz w:val="22"/>
          <w:szCs w:val="22"/>
          <w:u w:val="single"/>
        </w:rPr>
        <w:t>na výkon činnosti elektrotechnik na riadenie činností alebo na riadenie prevádzky v rozsahu E6a</w:t>
      </w:r>
      <w:bookmarkEnd w:id="6"/>
      <w:r w:rsidRPr="0074212B">
        <w:rPr>
          <w:rFonts w:ascii="Garamond" w:hAnsi="Garamond"/>
          <w:sz w:val="22"/>
          <w:szCs w:val="22"/>
          <w:u w:val="single"/>
        </w:rPr>
        <w:t>.</w:t>
      </w:r>
    </w:p>
    <w:p w14:paraId="2DD54CE2" w14:textId="460209FE" w:rsidR="00CA4792" w:rsidRPr="006303EE" w:rsidRDefault="00CA4792" w:rsidP="0074212B">
      <w:pPr>
        <w:pStyle w:val="Default"/>
        <w:ind w:left="1843"/>
        <w:jc w:val="both"/>
        <w:rPr>
          <w:rFonts w:ascii="Garamond" w:hAnsi="Garamond" w:cs="Calibri"/>
          <w:color w:val="auto"/>
          <w:sz w:val="22"/>
          <w:szCs w:val="22"/>
        </w:rPr>
      </w:pPr>
    </w:p>
    <w:p w14:paraId="73E46F15" w14:textId="39C55E06" w:rsidR="00CA4792" w:rsidRDefault="00CA4792" w:rsidP="0074212B">
      <w:pPr>
        <w:pStyle w:val="Default"/>
        <w:ind w:left="2124"/>
        <w:jc w:val="both"/>
        <w:rPr>
          <w:rFonts w:ascii="Garamond" w:hAnsi="Garamond" w:cs="Calibri"/>
          <w:color w:val="auto"/>
          <w:sz w:val="22"/>
          <w:szCs w:val="22"/>
        </w:rPr>
      </w:pPr>
      <w:bookmarkStart w:id="7" w:name="_Hlk148956181"/>
      <w:r>
        <w:rPr>
          <w:rFonts w:ascii="Garamond" w:hAnsi="Garamond" w:cs="Calibri"/>
          <w:color w:val="auto"/>
          <w:sz w:val="22"/>
          <w:szCs w:val="22"/>
        </w:rPr>
        <w:t>Odborní</w:t>
      </w:r>
      <w:r w:rsidR="0074212B">
        <w:rPr>
          <w:rFonts w:ascii="Garamond" w:hAnsi="Garamond" w:cs="Calibri"/>
          <w:color w:val="auto"/>
          <w:sz w:val="22"/>
          <w:szCs w:val="22"/>
        </w:rPr>
        <w:t>k</w:t>
      </w:r>
      <w:r>
        <w:rPr>
          <w:rFonts w:ascii="Garamond" w:hAnsi="Garamond" w:cs="Calibri"/>
          <w:color w:val="auto"/>
          <w:sz w:val="22"/>
          <w:szCs w:val="22"/>
        </w:rPr>
        <w:t xml:space="preserve"> mus</w:t>
      </w:r>
      <w:r w:rsidR="0074212B">
        <w:rPr>
          <w:rFonts w:ascii="Garamond" w:hAnsi="Garamond" w:cs="Calibri"/>
          <w:color w:val="auto"/>
          <w:sz w:val="22"/>
          <w:szCs w:val="22"/>
        </w:rPr>
        <w:t>í</w:t>
      </w:r>
      <w:r w:rsidRPr="00A52A10">
        <w:rPr>
          <w:rFonts w:ascii="Garamond" w:hAnsi="Garamond" w:cs="Calibri"/>
          <w:color w:val="auto"/>
          <w:sz w:val="22"/>
          <w:szCs w:val="22"/>
        </w:rPr>
        <w:t xml:space="preserve"> poskytovať služb</w:t>
      </w:r>
      <w:r>
        <w:rPr>
          <w:rFonts w:ascii="Garamond" w:hAnsi="Garamond" w:cs="Calibri"/>
          <w:color w:val="auto"/>
          <w:sz w:val="22"/>
          <w:szCs w:val="22"/>
        </w:rPr>
        <w:t>y</w:t>
      </w:r>
      <w:r w:rsidRPr="00A52A10">
        <w:rPr>
          <w:rFonts w:ascii="Garamond" w:hAnsi="Garamond" w:cs="Calibri"/>
          <w:color w:val="auto"/>
          <w:sz w:val="22"/>
          <w:szCs w:val="22"/>
        </w:rPr>
        <w:t xml:space="preserve"> riadne, zodpovedne a v zmysle zmluvných podmienok počas celej doby platnosti zmluvy</w:t>
      </w:r>
      <w:bookmarkEnd w:id="7"/>
      <w:r w:rsidRPr="00A52A10">
        <w:rPr>
          <w:rFonts w:ascii="Garamond" w:hAnsi="Garamond" w:cs="Calibri"/>
          <w:color w:val="auto"/>
          <w:sz w:val="22"/>
          <w:szCs w:val="22"/>
        </w:rPr>
        <w:t>.</w:t>
      </w:r>
    </w:p>
    <w:bookmarkEnd w:id="5"/>
    <w:p w14:paraId="1D866F65" w14:textId="77777777" w:rsidR="00CA4792" w:rsidRDefault="00CA4792" w:rsidP="00CA4792">
      <w:pPr>
        <w:ind w:left="360"/>
        <w:rPr>
          <w:rFonts w:ascii="Garamond" w:hAnsi="Garamond"/>
          <w:b/>
          <w:sz w:val="22"/>
          <w:szCs w:val="22"/>
        </w:rPr>
      </w:pPr>
    </w:p>
    <w:p w14:paraId="5A79F01A" w14:textId="77777777" w:rsidR="00CA4792" w:rsidRPr="00751AA2" w:rsidRDefault="00CA4792" w:rsidP="0050117E">
      <w:pPr>
        <w:pStyle w:val="Odsekzoznamu"/>
        <w:numPr>
          <w:ilvl w:val="2"/>
          <w:numId w:val="3"/>
        </w:numPr>
        <w:spacing w:after="0" w:line="240" w:lineRule="auto"/>
        <w:ind w:left="1843" w:hanging="708"/>
        <w:jc w:val="both"/>
        <w:rPr>
          <w:rFonts w:ascii="Garamond" w:hAnsi="Garamond" w:cstheme="minorHAnsi"/>
        </w:rPr>
      </w:pPr>
      <w:r w:rsidRPr="00F11F79">
        <w:rPr>
          <w:rFonts w:ascii="Garamond" w:hAnsi="Garamond"/>
          <w:bCs/>
        </w:rPr>
        <w:t>Uchádzač</w:t>
      </w:r>
      <w:r w:rsidRPr="00F11F79">
        <w:rPr>
          <w:rFonts w:ascii="Garamond" w:hAnsi="Garamond" w:cstheme="minorHAnsi"/>
        </w:rPr>
        <w:t xml:space="preserve"> </w:t>
      </w:r>
      <w:r w:rsidRPr="00751AA2">
        <w:rPr>
          <w:rFonts w:ascii="Garamond" w:hAnsi="Garamond" w:cstheme="minorHAnsi"/>
          <w:u w:val="single"/>
        </w:rPr>
        <w:t>môže</w:t>
      </w:r>
      <w:r w:rsidRPr="00751AA2">
        <w:rPr>
          <w:rFonts w:ascii="Garamond" w:hAnsi="Garamond" w:cstheme="minorHAnsi"/>
        </w:rPr>
        <w:t xml:space="preserve"> na preukázanie technickej spôsobilosti alebo odbornej spôsobilosti využiť technické a odborné kapacity inej osoby, bez ohľadu na ich právny vzťah. V takomto prípade musí uchádzač obstarávateľovi preukázať, že pri plnení zmluvy bude skutočne používať kapacity osoby, ktorej spôsobilosť využíva na preukázanie technickej spôsobilosti alebo odbornej spôsobilosti. Skutočnosť podľa druhej vety preukazuje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v rovnakom rozsahu, ako uchádzač a nesmú u nej existovať dôvody na vylúčenie podľa § 40 ods. 6 písm. a) až g) a ods. 7 zákona o verejnom obstarávaní; oprávnenie dodávať tovar, uskutočňovať stavebné práce, alebo poskytovať službu preukazuje vo vzťahu k tej časti predmetu zákazky, na ktorú boli kapacity uchádzačovi poskytnuté. Ak ide o požiadavku súvisiacu so vzdelaním, odbornou kvalifikáciou alebo relevantnými odbornými skúsenosťami, uchádzač môže využiť kapacity inej osoby len, ak táto bude reálne vykonávať stavebné práce alebo služby, na ktoré sa kapacity vyžadujú. </w:t>
      </w:r>
    </w:p>
    <w:p w14:paraId="08D0CFE6" w14:textId="77777777" w:rsidR="002C5F2C" w:rsidRPr="002C5F2C" w:rsidRDefault="002C5F2C" w:rsidP="002C5F2C">
      <w:pPr>
        <w:ind w:left="426"/>
        <w:rPr>
          <w:rFonts w:ascii="Garamond" w:hAnsi="Garamond"/>
          <w:b/>
          <w:sz w:val="22"/>
          <w:szCs w:val="18"/>
        </w:rPr>
      </w:pPr>
    </w:p>
    <w:p w14:paraId="4DC46513" w14:textId="257877B3" w:rsidR="002C5F2C" w:rsidRPr="002C5F2C" w:rsidRDefault="002C5F2C" w:rsidP="0050117E">
      <w:pPr>
        <w:pStyle w:val="Odsekzoznamu"/>
        <w:numPr>
          <w:ilvl w:val="1"/>
          <w:numId w:val="3"/>
        </w:numPr>
        <w:spacing w:after="0" w:line="240" w:lineRule="auto"/>
        <w:ind w:left="1134" w:hanging="708"/>
        <w:rPr>
          <w:rFonts w:ascii="Garamond" w:hAnsi="Garamond"/>
          <w:b/>
          <w:szCs w:val="18"/>
        </w:rPr>
      </w:pPr>
      <w:r w:rsidRPr="00F11F79">
        <w:rPr>
          <w:rFonts w:ascii="Garamond" w:hAnsi="Garamond"/>
          <w:b/>
        </w:rPr>
        <w:t>Splnenie</w:t>
      </w:r>
      <w:r w:rsidRPr="002C5F2C">
        <w:rPr>
          <w:rFonts w:ascii="Garamond" w:hAnsi="Garamond"/>
          <w:b/>
          <w:szCs w:val="18"/>
        </w:rPr>
        <w:t xml:space="preserve"> podmien</w:t>
      </w:r>
      <w:r w:rsidR="00CA4792">
        <w:rPr>
          <w:rFonts w:ascii="Garamond" w:hAnsi="Garamond"/>
          <w:b/>
          <w:szCs w:val="18"/>
        </w:rPr>
        <w:t>ok</w:t>
      </w:r>
      <w:r w:rsidRPr="002C5F2C">
        <w:rPr>
          <w:rFonts w:ascii="Garamond" w:hAnsi="Garamond"/>
          <w:b/>
          <w:szCs w:val="18"/>
        </w:rPr>
        <w:t xml:space="preserve"> účasti uveden</w:t>
      </w:r>
      <w:r w:rsidR="00CA4792">
        <w:rPr>
          <w:rFonts w:ascii="Garamond" w:hAnsi="Garamond"/>
          <w:b/>
          <w:szCs w:val="18"/>
        </w:rPr>
        <w:t>ých</w:t>
      </w:r>
      <w:r w:rsidRPr="002C5F2C">
        <w:rPr>
          <w:rFonts w:ascii="Garamond" w:hAnsi="Garamond"/>
          <w:b/>
          <w:szCs w:val="18"/>
        </w:rPr>
        <w:t xml:space="preserve"> v tomto bode Výzvy môže uchádzač predbežne nahradiť čestným vyhlásením podľa Prílohy č. 3.</w:t>
      </w:r>
    </w:p>
    <w:p w14:paraId="7C1096C1" w14:textId="377A823D" w:rsidR="008D090D" w:rsidRPr="00F43C47" w:rsidRDefault="008D090D" w:rsidP="00885140">
      <w:pPr>
        <w:pStyle w:val="Odsekzoznamu"/>
        <w:spacing w:after="0" w:line="240" w:lineRule="auto"/>
        <w:ind w:left="1320"/>
        <w:rPr>
          <w:rFonts w:ascii="Garamond" w:hAnsi="Garamond"/>
          <w:bCs/>
          <w:highlight w:val="yellow"/>
        </w:rPr>
      </w:pPr>
    </w:p>
    <w:p w14:paraId="50758624" w14:textId="108AC372" w:rsidR="004A3E57" w:rsidRPr="00F43C47" w:rsidRDefault="008D090D" w:rsidP="0050117E">
      <w:pPr>
        <w:pStyle w:val="Odsekzoznamu"/>
        <w:numPr>
          <w:ilvl w:val="0"/>
          <w:numId w:val="3"/>
        </w:numPr>
        <w:shd w:val="clear" w:color="auto" w:fill="FFFFFF" w:themeFill="background1"/>
        <w:spacing w:after="0" w:line="240" w:lineRule="auto"/>
        <w:rPr>
          <w:rFonts w:ascii="Garamond" w:hAnsi="Garamond"/>
          <w:bCs/>
        </w:rPr>
      </w:pPr>
      <w:r w:rsidRPr="00F43C47">
        <w:rPr>
          <w:rFonts w:ascii="Garamond" w:hAnsi="Garamond"/>
          <w:b/>
        </w:rPr>
        <w:t>Elektronická aukcia:</w:t>
      </w:r>
      <w:r w:rsidRPr="00F43C47">
        <w:rPr>
          <w:rFonts w:ascii="Garamond" w:hAnsi="Garamond"/>
          <w:bCs/>
        </w:rPr>
        <w:t xml:space="preserve"> nie</w:t>
      </w:r>
    </w:p>
    <w:p w14:paraId="22DFC9B9" w14:textId="77777777" w:rsidR="00B27519" w:rsidRPr="00F43C47" w:rsidRDefault="00B27519" w:rsidP="00E04F40">
      <w:pPr>
        <w:tabs>
          <w:tab w:val="left" w:pos="426"/>
        </w:tabs>
        <w:rPr>
          <w:rFonts w:ascii="Garamond" w:hAnsi="Garamond"/>
          <w:sz w:val="22"/>
          <w:szCs w:val="22"/>
        </w:rPr>
      </w:pPr>
    </w:p>
    <w:p w14:paraId="74D862A2" w14:textId="77777777" w:rsidR="00FC200D" w:rsidRDefault="00FC200D" w:rsidP="0050117E">
      <w:pPr>
        <w:pStyle w:val="Odsekzoznamu"/>
        <w:numPr>
          <w:ilvl w:val="0"/>
          <w:numId w:val="3"/>
        </w:numPr>
        <w:spacing w:after="0" w:line="240" w:lineRule="auto"/>
        <w:jc w:val="both"/>
        <w:rPr>
          <w:rFonts w:ascii="Garamond" w:hAnsi="Garamond"/>
          <w:b/>
          <w:bCs/>
        </w:rPr>
      </w:pPr>
      <w:r w:rsidRPr="00400178">
        <w:rPr>
          <w:rFonts w:ascii="Garamond" w:hAnsi="Garamond"/>
          <w:b/>
          <w:bCs/>
        </w:rPr>
        <w:t>Vyhodnotenie ponúk:</w:t>
      </w:r>
    </w:p>
    <w:p w14:paraId="122FDFC6" w14:textId="77777777" w:rsidR="004024F9" w:rsidRPr="004024F9" w:rsidRDefault="004024F9" w:rsidP="004024F9">
      <w:pPr>
        <w:pStyle w:val="Odsekzoznamu"/>
        <w:rPr>
          <w:rFonts w:ascii="Garamond" w:hAnsi="Garamond"/>
          <w:b/>
          <w:bCs/>
        </w:rPr>
      </w:pPr>
    </w:p>
    <w:p w14:paraId="2C4CDC8F" w14:textId="1135C067" w:rsidR="00FC200D" w:rsidRPr="004024F9" w:rsidRDefault="00FC200D" w:rsidP="0050117E">
      <w:pPr>
        <w:pStyle w:val="Odsekzoznamu"/>
        <w:numPr>
          <w:ilvl w:val="1"/>
          <w:numId w:val="3"/>
        </w:numPr>
        <w:spacing w:after="0" w:line="240" w:lineRule="auto"/>
        <w:ind w:left="993" w:hanging="709"/>
        <w:jc w:val="both"/>
        <w:rPr>
          <w:rFonts w:ascii="Garamond" w:hAnsi="Garamond"/>
        </w:rPr>
      </w:pPr>
      <w:r w:rsidRPr="004024F9">
        <w:rPr>
          <w:rFonts w:ascii="Garamond" w:hAnsi="Garamond"/>
        </w:rPr>
        <w:t xml:space="preserve">Obstarávateľ vyhodnocuje ponuky na základe kritéria na vyhodnotenie ponúk: najnižšia </w:t>
      </w:r>
      <w:r w:rsidR="00D76465" w:rsidRPr="004024F9">
        <w:rPr>
          <w:rFonts w:ascii="Garamond" w:hAnsi="Garamond"/>
        </w:rPr>
        <w:t xml:space="preserve">predpokladaná </w:t>
      </w:r>
      <w:r w:rsidRPr="004024F9">
        <w:rPr>
          <w:rFonts w:ascii="Garamond" w:hAnsi="Garamond"/>
        </w:rPr>
        <w:t>cena celkom bez DPH za celý predmet zákazky. Obstarávateľ zostaví poradie ponúk uchádzačov na základe predložených návrhov na plnenie kritéria cena celkom bez DPH za celý predmet zákazky, pričom na prvom mieste sa umiestni ponuka s najnižšou cenou celkom bez DPH.</w:t>
      </w:r>
    </w:p>
    <w:p w14:paraId="3F9727CB" w14:textId="77777777" w:rsidR="004024F9" w:rsidRDefault="004024F9" w:rsidP="004024F9">
      <w:pPr>
        <w:pStyle w:val="Odsekzoznamu"/>
        <w:spacing w:after="0" w:line="240" w:lineRule="auto"/>
        <w:ind w:left="993"/>
        <w:jc w:val="both"/>
        <w:rPr>
          <w:rFonts w:ascii="Garamond" w:hAnsi="Garamond"/>
        </w:rPr>
      </w:pPr>
    </w:p>
    <w:p w14:paraId="1BB62F98" w14:textId="7FBAE2AE" w:rsidR="00FC200D" w:rsidRPr="004024F9" w:rsidRDefault="00FC200D" w:rsidP="0050117E">
      <w:pPr>
        <w:pStyle w:val="Odsekzoznamu"/>
        <w:numPr>
          <w:ilvl w:val="1"/>
          <w:numId w:val="3"/>
        </w:numPr>
        <w:spacing w:after="0" w:line="240" w:lineRule="auto"/>
        <w:ind w:left="993" w:hanging="709"/>
        <w:jc w:val="both"/>
        <w:rPr>
          <w:rFonts w:ascii="Garamond" w:hAnsi="Garamond"/>
        </w:rPr>
      </w:pPr>
      <w:r w:rsidRPr="004024F9">
        <w:rPr>
          <w:rFonts w:ascii="Garamond" w:hAnsi="Garamond"/>
        </w:rPr>
        <w:t>Obstarávateľ bude vyhodnocovať splnenie požiadaviek na predmet zákazky a splnenie podmienok účasti u uchádzača, ktorého ponuka sa predbežne umiestnila na prvom mieste v poradí.</w:t>
      </w:r>
    </w:p>
    <w:p w14:paraId="1D1ADCBE" w14:textId="77777777" w:rsidR="004024F9" w:rsidRDefault="004024F9" w:rsidP="004024F9">
      <w:pPr>
        <w:pStyle w:val="Odsekzoznamu"/>
        <w:spacing w:after="0" w:line="240" w:lineRule="auto"/>
        <w:ind w:left="993"/>
        <w:jc w:val="both"/>
        <w:rPr>
          <w:rFonts w:ascii="Garamond" w:hAnsi="Garamond"/>
        </w:rPr>
      </w:pPr>
    </w:p>
    <w:p w14:paraId="374CA54C" w14:textId="5DC9ADBC" w:rsidR="00FC200D" w:rsidRPr="004024F9" w:rsidRDefault="00FC200D" w:rsidP="0050117E">
      <w:pPr>
        <w:pStyle w:val="Odsekzoznamu"/>
        <w:numPr>
          <w:ilvl w:val="1"/>
          <w:numId w:val="3"/>
        </w:numPr>
        <w:spacing w:after="0" w:line="240" w:lineRule="auto"/>
        <w:ind w:left="993" w:hanging="709"/>
        <w:jc w:val="both"/>
        <w:rPr>
          <w:rFonts w:ascii="Garamond" w:hAnsi="Garamond"/>
        </w:rPr>
      </w:pPr>
      <w:r w:rsidRPr="004024F9">
        <w:rPr>
          <w:rFonts w:ascii="Garamond" w:hAnsi="Garamond"/>
        </w:rPr>
        <w:t>V prípade, že uchádzač predbežne nahradil doklady preukazujúce splnenie podmienok účasti uvedené v bode 16 Výzvy čestným vyhlásením podľa Prílohy č. 3, obstarávateľ môže vyzvať uchádzača na predloženie dokladov preukazujúcich splnenie podmienok účasti predbežne nahradenými čestným vyhlásením v lehote minimálne 5 pracovných dní, ak obstarávateľ neurčí dlhšiu lehotu. Ak uchádzač v stanovenej lehote nepredloží doklady preukazujúce splnenie podmienok účasti predbežne nahradené čestným vyhlásením, bude jeho ponuka vylúčená z vyhodnotenia.</w:t>
      </w:r>
    </w:p>
    <w:p w14:paraId="67FA59DA" w14:textId="77777777" w:rsidR="004024F9" w:rsidRDefault="004024F9" w:rsidP="004024F9">
      <w:pPr>
        <w:pStyle w:val="Odsekzoznamu"/>
        <w:spacing w:after="0" w:line="240" w:lineRule="auto"/>
        <w:ind w:left="993"/>
        <w:jc w:val="both"/>
        <w:rPr>
          <w:rFonts w:ascii="Garamond" w:hAnsi="Garamond"/>
        </w:rPr>
      </w:pPr>
    </w:p>
    <w:p w14:paraId="126E2E9A" w14:textId="2A931787" w:rsidR="00FC200D" w:rsidRPr="004024F9" w:rsidRDefault="00FC200D" w:rsidP="0050117E">
      <w:pPr>
        <w:pStyle w:val="Odsekzoznamu"/>
        <w:numPr>
          <w:ilvl w:val="1"/>
          <w:numId w:val="3"/>
        </w:numPr>
        <w:spacing w:after="0" w:line="240" w:lineRule="auto"/>
        <w:ind w:left="993" w:hanging="709"/>
        <w:jc w:val="both"/>
        <w:rPr>
          <w:rFonts w:ascii="Garamond" w:hAnsi="Garamond"/>
        </w:rPr>
      </w:pPr>
      <w:r w:rsidRPr="004024F9">
        <w:rPr>
          <w:rFonts w:ascii="Garamond" w:hAnsi="Garamond"/>
        </w:rPr>
        <w:lastRenderedPageBreak/>
        <w:t>Ak obstarávateľ pri vyhodnotení ponúk identifikuje nezrovnalosti alebo nejasnosti v informáciách alebo dôkazoch, ktoré uchádzač poskytol, písomne požiada o vysvetlenie ponuky a ak je to potrebné aj o predloženie dôkazov. Vysvetlením ponuky nemôže dôjsť k jej zmene. Za zmenu ponuky sa nepovažuje odstránenie zrejmých chýb v písaní a počítaní. Uchádzač predloží vysvetlenie najneskôr do dvoch pracovných dní, ak obstarávateľ neurčí dlhšiu lehotu. Ak uchádzač v stanovenej lehote nepredloží vysvetlenie, bude jeho ponuka vylúčená z vyhodnotenia.</w:t>
      </w:r>
    </w:p>
    <w:p w14:paraId="1CD0A377" w14:textId="77777777" w:rsidR="004024F9" w:rsidRDefault="004024F9" w:rsidP="004024F9">
      <w:pPr>
        <w:pStyle w:val="Odsekzoznamu"/>
        <w:spacing w:after="0" w:line="240" w:lineRule="auto"/>
        <w:ind w:left="993"/>
        <w:jc w:val="both"/>
        <w:rPr>
          <w:rFonts w:ascii="Garamond" w:hAnsi="Garamond"/>
        </w:rPr>
      </w:pPr>
    </w:p>
    <w:p w14:paraId="27FE8331" w14:textId="0A55E8CC" w:rsidR="00FC200D" w:rsidRPr="004024F9" w:rsidRDefault="00FC200D" w:rsidP="0050117E">
      <w:pPr>
        <w:pStyle w:val="Odsekzoznamu"/>
        <w:numPr>
          <w:ilvl w:val="1"/>
          <w:numId w:val="3"/>
        </w:numPr>
        <w:spacing w:after="0" w:line="240" w:lineRule="auto"/>
        <w:ind w:left="993" w:hanging="709"/>
        <w:jc w:val="both"/>
        <w:rPr>
          <w:rFonts w:ascii="Garamond" w:hAnsi="Garamond"/>
        </w:rPr>
      </w:pPr>
      <w:r w:rsidRPr="004024F9">
        <w:rPr>
          <w:rFonts w:ascii="Garamond" w:hAnsi="Garamond"/>
        </w:rPr>
        <w:t>V prípade vylúčenia ponuky z vyhodnocovania, obstarávateľ uchádzačovi oznámi vylúčenie ponuky z vyhodnotenia a určí nové/aktualizované poradie ponúk a pristúpi k vyhodnoteniu ponuky, ktorá sa umiestnila na prvom mieste.</w:t>
      </w:r>
    </w:p>
    <w:p w14:paraId="47563DB9" w14:textId="77777777" w:rsidR="004024F9" w:rsidRDefault="004024F9" w:rsidP="004024F9">
      <w:pPr>
        <w:pStyle w:val="Odsekzoznamu"/>
        <w:spacing w:after="0" w:line="240" w:lineRule="auto"/>
        <w:ind w:left="993"/>
        <w:jc w:val="both"/>
        <w:rPr>
          <w:rFonts w:ascii="Garamond" w:hAnsi="Garamond"/>
        </w:rPr>
      </w:pPr>
    </w:p>
    <w:p w14:paraId="69FBBFF2" w14:textId="0B1BDF68" w:rsidR="00FC200D" w:rsidRPr="004024F9" w:rsidRDefault="00FC200D" w:rsidP="0050117E">
      <w:pPr>
        <w:pStyle w:val="Odsekzoznamu"/>
        <w:numPr>
          <w:ilvl w:val="1"/>
          <w:numId w:val="3"/>
        </w:numPr>
        <w:spacing w:after="0" w:line="240" w:lineRule="auto"/>
        <w:ind w:left="993" w:hanging="709"/>
        <w:jc w:val="both"/>
        <w:rPr>
          <w:rFonts w:ascii="Garamond" w:hAnsi="Garamond"/>
        </w:rPr>
      </w:pPr>
      <w:r w:rsidRPr="004024F9">
        <w:rPr>
          <w:rFonts w:ascii="Garamond" w:hAnsi="Garamond"/>
        </w:rPr>
        <w:t>Po vyhodnotení ponuky obstarávateľ písomne oznámi všetkým uchádzačom výsledok vyhodnotenia ponúk vrátane poradia uchádzačov. Úspešnému uchádzačovi alebo uchádzačom oznámia, že jeho ponuku alebo ponuky prijímajú. Neúspešnému uchádzačovi oznámia, že neuspel a dôvody neprijatia jeho ponuky.</w:t>
      </w:r>
    </w:p>
    <w:p w14:paraId="69D3E8FE" w14:textId="77777777" w:rsidR="004024F9" w:rsidRDefault="004024F9" w:rsidP="004024F9">
      <w:pPr>
        <w:pStyle w:val="Odsekzoznamu"/>
        <w:spacing w:after="0" w:line="240" w:lineRule="auto"/>
        <w:ind w:left="993"/>
        <w:jc w:val="both"/>
        <w:rPr>
          <w:rFonts w:ascii="Garamond" w:hAnsi="Garamond"/>
        </w:rPr>
      </w:pPr>
    </w:p>
    <w:p w14:paraId="79FF9C40" w14:textId="1901818E" w:rsidR="00FC200D" w:rsidRPr="004024F9" w:rsidRDefault="00FC200D" w:rsidP="0050117E">
      <w:pPr>
        <w:pStyle w:val="Odsekzoznamu"/>
        <w:numPr>
          <w:ilvl w:val="1"/>
          <w:numId w:val="3"/>
        </w:numPr>
        <w:spacing w:after="0" w:line="240" w:lineRule="auto"/>
        <w:ind w:left="993" w:hanging="709"/>
        <w:jc w:val="both"/>
        <w:rPr>
          <w:rFonts w:ascii="Garamond" w:hAnsi="Garamond"/>
        </w:rPr>
      </w:pPr>
      <w:r w:rsidRPr="004024F9">
        <w:rPr>
          <w:rFonts w:ascii="Garamond" w:hAnsi="Garamond"/>
        </w:rPr>
        <w:t>Úspešný uchádzač bude vyzvaný na poskytnutie súčinnosti k podpisu zmluvy, v rámci ktorej preukáže, že je on a jeho známi subdodávatelia zapísaný v Registri partnerov verejného sektora (pokiaľ taká povinnosť zo zákona o registri partnerov verejného sektora vyplýva) a za všetkých známych subdodávateľoch, ktorí budú využití na plnenie zmluvy, predloží údaje a doklady podľa bodu 19 tejto výzvy.</w:t>
      </w:r>
    </w:p>
    <w:p w14:paraId="31C67CBA" w14:textId="77777777" w:rsidR="004024F9" w:rsidRDefault="004024F9" w:rsidP="004024F9">
      <w:pPr>
        <w:pStyle w:val="Odsekzoznamu"/>
        <w:spacing w:after="0" w:line="240" w:lineRule="auto"/>
        <w:ind w:left="993"/>
        <w:jc w:val="both"/>
        <w:rPr>
          <w:rFonts w:ascii="Garamond" w:hAnsi="Garamond"/>
        </w:rPr>
      </w:pPr>
    </w:p>
    <w:p w14:paraId="5E1A2E52" w14:textId="019E5243" w:rsidR="00FC200D" w:rsidRPr="004024F9" w:rsidRDefault="00FC200D" w:rsidP="0050117E">
      <w:pPr>
        <w:pStyle w:val="Odsekzoznamu"/>
        <w:numPr>
          <w:ilvl w:val="1"/>
          <w:numId w:val="3"/>
        </w:numPr>
        <w:spacing w:after="0" w:line="240" w:lineRule="auto"/>
        <w:ind w:left="993" w:hanging="709"/>
        <w:jc w:val="both"/>
        <w:rPr>
          <w:rFonts w:ascii="Garamond" w:hAnsi="Garamond"/>
        </w:rPr>
      </w:pPr>
      <w:r w:rsidRPr="004024F9">
        <w:rPr>
          <w:rFonts w:ascii="Garamond" w:hAnsi="Garamond"/>
        </w:rPr>
        <w:t>Obstarávateľ si vyhradzuje právo vyzvať úspešného uchádzača na nahradenie navrhovaného subdodávateľa v prípade, že subdodávateľ nebude spĺňať podmienky účasti uvedené v bode 19 tejto výzvy týkajúce sa osobného postavenia.</w:t>
      </w:r>
    </w:p>
    <w:p w14:paraId="263450A8" w14:textId="77777777" w:rsidR="004024F9" w:rsidRDefault="004024F9" w:rsidP="004024F9">
      <w:pPr>
        <w:pStyle w:val="Odsekzoznamu"/>
        <w:spacing w:after="0" w:line="240" w:lineRule="auto"/>
        <w:ind w:left="792"/>
        <w:jc w:val="both"/>
        <w:rPr>
          <w:rFonts w:ascii="Garamond" w:hAnsi="Garamond"/>
        </w:rPr>
      </w:pPr>
    </w:p>
    <w:p w14:paraId="3A3E61A8" w14:textId="26ABC1BE" w:rsidR="00FC200D" w:rsidRPr="004024F9" w:rsidRDefault="00FC200D" w:rsidP="0050117E">
      <w:pPr>
        <w:pStyle w:val="Odsekzoznamu"/>
        <w:numPr>
          <w:ilvl w:val="1"/>
          <w:numId w:val="3"/>
        </w:numPr>
        <w:spacing w:after="0" w:line="240" w:lineRule="auto"/>
        <w:ind w:left="993" w:hanging="709"/>
        <w:jc w:val="both"/>
        <w:rPr>
          <w:rFonts w:ascii="Garamond" w:hAnsi="Garamond"/>
        </w:rPr>
      </w:pPr>
      <w:r w:rsidRPr="004024F9">
        <w:rPr>
          <w:rFonts w:ascii="Garamond" w:hAnsi="Garamond"/>
        </w:rPr>
        <w:t>V prípade, ak uchádzač, ktorého ponuka sa po vyhodnotení ponúk umiestnila na prvom mieste neposkytne v stanovenom termíne súčinnosť podľa predchádzajúceho bodu, nenahradí navrhovaného subdodávateľa v stanovenej lehote, prípadne odmietne podpísať zmluvu, obstarávateľ pristúpi k vyhodnoteniu ponuky, ktorá sa umiestnila na druhom mieste s vykonaním úkonov uvedených v predchádzajúcich bodoch.</w:t>
      </w:r>
    </w:p>
    <w:p w14:paraId="76760719" w14:textId="77777777" w:rsidR="00FC200D" w:rsidRPr="00FC200D" w:rsidRDefault="00FC200D" w:rsidP="00FC200D">
      <w:pPr>
        <w:pStyle w:val="Odsekzoznamu"/>
        <w:shd w:val="clear" w:color="auto" w:fill="FFFFFF" w:themeFill="background1"/>
        <w:spacing w:after="0" w:line="240" w:lineRule="auto"/>
        <w:ind w:left="360"/>
        <w:rPr>
          <w:rFonts w:ascii="Garamond" w:hAnsi="Garamond"/>
          <w:b/>
          <w:bCs/>
        </w:rPr>
      </w:pPr>
    </w:p>
    <w:p w14:paraId="647314FE" w14:textId="07CD9FBF" w:rsidR="004A3E57" w:rsidRPr="00F43C47" w:rsidRDefault="004A3E57" w:rsidP="0050117E">
      <w:pPr>
        <w:pStyle w:val="Odsekzoznamu"/>
        <w:numPr>
          <w:ilvl w:val="0"/>
          <w:numId w:val="3"/>
        </w:numPr>
        <w:shd w:val="clear" w:color="auto" w:fill="FFFFFF" w:themeFill="background1"/>
        <w:spacing w:after="0" w:line="240" w:lineRule="auto"/>
        <w:rPr>
          <w:rFonts w:ascii="Garamond" w:hAnsi="Garamond"/>
          <w:b/>
          <w:bCs/>
        </w:rPr>
      </w:pPr>
      <w:r w:rsidRPr="00F43C47">
        <w:rPr>
          <w:rFonts w:ascii="Garamond" w:hAnsi="Garamond"/>
          <w:b/>
        </w:rPr>
        <w:t>Doplňujúce</w:t>
      </w:r>
      <w:r w:rsidRPr="00F43C47">
        <w:rPr>
          <w:rFonts w:ascii="Garamond" w:hAnsi="Garamond"/>
          <w:b/>
          <w:bCs/>
        </w:rPr>
        <w:t xml:space="preserve"> informácie:</w:t>
      </w:r>
    </w:p>
    <w:p w14:paraId="4C92B5B4" w14:textId="58B9C999" w:rsidR="004A3E57" w:rsidRPr="00F43C47" w:rsidRDefault="004A3E57" w:rsidP="00885140">
      <w:pPr>
        <w:tabs>
          <w:tab w:val="left" w:pos="284"/>
        </w:tabs>
        <w:rPr>
          <w:rFonts w:ascii="Garamond" w:hAnsi="Garamond"/>
          <w:b/>
          <w:bCs/>
          <w:sz w:val="22"/>
          <w:szCs w:val="22"/>
        </w:rPr>
      </w:pPr>
    </w:p>
    <w:p w14:paraId="18D26C83" w14:textId="77777777" w:rsidR="00FC200D" w:rsidRPr="00A210DF" w:rsidRDefault="00FC200D" w:rsidP="0050117E">
      <w:pPr>
        <w:pStyle w:val="Odsekzoznamu"/>
        <w:numPr>
          <w:ilvl w:val="1"/>
          <w:numId w:val="3"/>
        </w:numPr>
        <w:spacing w:after="0" w:line="240" w:lineRule="auto"/>
        <w:ind w:left="993" w:hanging="709"/>
        <w:jc w:val="both"/>
        <w:rPr>
          <w:rFonts w:ascii="Garamond" w:hAnsi="Garamond"/>
        </w:rPr>
      </w:pPr>
      <w:r w:rsidRPr="00090AA4">
        <w:rPr>
          <w:rFonts w:ascii="Garamond" w:hAnsi="Garamond"/>
        </w:rPr>
        <w:t>Obstarávateľ vyžaduje</w:t>
      </w:r>
      <w:r w:rsidRPr="00A210DF">
        <w:rPr>
          <w:rFonts w:ascii="Garamond" w:hAnsi="Garamond"/>
        </w:rPr>
        <w:t>, aby úspešný uchádzač v zmluve najneskôr v čase jej uzavretia uviedol údaje o všetkých známych subdodávateľoch, údaje o osobe oprávnenej konať za subdodávateľa v rozsahu meno a priezvisko, adresa pobytu, dátum narodenia.</w:t>
      </w:r>
    </w:p>
    <w:p w14:paraId="557F13FD" w14:textId="77777777" w:rsidR="004024F9" w:rsidRDefault="004024F9" w:rsidP="004024F9">
      <w:pPr>
        <w:pStyle w:val="Odsekzoznamu"/>
        <w:spacing w:after="0" w:line="240" w:lineRule="auto"/>
        <w:ind w:left="993"/>
        <w:jc w:val="both"/>
        <w:rPr>
          <w:rFonts w:ascii="Garamond" w:hAnsi="Garamond"/>
        </w:rPr>
      </w:pPr>
    </w:p>
    <w:p w14:paraId="5B998E97" w14:textId="20256421" w:rsidR="00FC200D" w:rsidRPr="00A210DF" w:rsidRDefault="00FC200D" w:rsidP="0050117E">
      <w:pPr>
        <w:pStyle w:val="Odsekzoznamu"/>
        <w:numPr>
          <w:ilvl w:val="1"/>
          <w:numId w:val="3"/>
        </w:numPr>
        <w:spacing w:after="0" w:line="240" w:lineRule="auto"/>
        <w:ind w:left="993" w:hanging="709"/>
        <w:jc w:val="both"/>
        <w:rPr>
          <w:rFonts w:ascii="Garamond" w:hAnsi="Garamond"/>
        </w:rPr>
      </w:pPr>
      <w:r w:rsidRPr="00A210DF">
        <w:rPr>
          <w:rFonts w:ascii="Garamond" w:hAnsi="Garamond"/>
        </w:rPr>
        <w:t>Obstarávateľ vyžaduje, aby navrhovaný subdodávateľ spĺňal podmienky účasti týkajúce sa osobného postavenia podľa § 32 ods. 1 písm. e) a f) ZVO a neexistovali u neho dôvody na vylúčenie podľa § 40 ods. 6 písm. a) až g) a ods. 7 a 8 ZVO; oprávnenie dodávať tovar, uskutočňovať stavebné práce alebo poskytovať službu sa preukazuje vo vzťahu k tej časti predmetu zákazky alebo koncesie, ktorý má subdodávateľ plniť.</w:t>
      </w:r>
    </w:p>
    <w:p w14:paraId="24DAB39B" w14:textId="77777777" w:rsidR="004024F9" w:rsidRDefault="004024F9" w:rsidP="004024F9">
      <w:pPr>
        <w:pStyle w:val="Odsekzoznamu"/>
        <w:spacing w:after="0" w:line="240" w:lineRule="auto"/>
        <w:ind w:left="993"/>
        <w:jc w:val="both"/>
        <w:rPr>
          <w:rFonts w:ascii="Garamond" w:hAnsi="Garamond"/>
        </w:rPr>
      </w:pPr>
    </w:p>
    <w:p w14:paraId="2D002F1E" w14:textId="072EAE20" w:rsidR="00FC200D" w:rsidRPr="00400178" w:rsidRDefault="00FC200D" w:rsidP="0050117E">
      <w:pPr>
        <w:pStyle w:val="Odsekzoznamu"/>
        <w:numPr>
          <w:ilvl w:val="1"/>
          <w:numId w:val="3"/>
        </w:numPr>
        <w:spacing w:after="0" w:line="240" w:lineRule="auto"/>
        <w:ind w:left="993" w:hanging="709"/>
        <w:jc w:val="both"/>
        <w:rPr>
          <w:rFonts w:ascii="Garamond" w:hAnsi="Garamond"/>
        </w:rPr>
      </w:pPr>
      <w:r w:rsidRPr="00A210DF">
        <w:rPr>
          <w:rFonts w:ascii="Garamond" w:hAnsi="Garamond"/>
        </w:rPr>
        <w:t>Obstarávateľ si vyhradzuje právo neprijať ani jednu</w:t>
      </w:r>
      <w:r w:rsidRPr="00090AA4">
        <w:rPr>
          <w:rFonts w:ascii="Garamond" w:hAnsi="Garamond"/>
        </w:rPr>
        <w:t xml:space="preserve"> z predložených ponúk a/alebo kedykoľvek zrušiť túto súťaž. Všetky náklady spojené s predložením ponúk znáša uchádzač. Ak úspešný uchádzač neuzavrie zmluvu s obstarávateľom, obstarávateľ môžu rokovať o uzavretí zmluvy s ďalšími uchádzačmi v poradí.</w:t>
      </w:r>
    </w:p>
    <w:p w14:paraId="3B445B7D" w14:textId="4876A67F" w:rsidR="0052099A" w:rsidRPr="00F43C47" w:rsidRDefault="0052099A" w:rsidP="00885140">
      <w:pPr>
        <w:ind w:left="720"/>
        <w:rPr>
          <w:rFonts w:ascii="Garamond" w:hAnsi="Garamond"/>
          <w:sz w:val="22"/>
          <w:szCs w:val="22"/>
        </w:rPr>
      </w:pPr>
    </w:p>
    <w:p w14:paraId="57AC5C97" w14:textId="77777777" w:rsidR="0097618E" w:rsidRPr="00F43C47" w:rsidRDefault="0097618E" w:rsidP="0097618E">
      <w:pPr>
        <w:rPr>
          <w:rFonts w:ascii="Garamond" w:hAnsi="Garamond"/>
          <w:sz w:val="22"/>
          <w:szCs w:val="22"/>
        </w:rPr>
      </w:pPr>
    </w:p>
    <w:p w14:paraId="0ADE390C" w14:textId="7D94FC9F" w:rsidR="0052099A" w:rsidRPr="0050117E" w:rsidRDefault="00524E9A" w:rsidP="0097618E">
      <w:pPr>
        <w:rPr>
          <w:rFonts w:ascii="Garamond" w:hAnsi="Garamond"/>
          <w:sz w:val="22"/>
          <w:szCs w:val="22"/>
          <w:u w:val="single"/>
        </w:rPr>
      </w:pPr>
      <w:r w:rsidRPr="0050117E">
        <w:rPr>
          <w:rFonts w:ascii="Garamond" w:hAnsi="Garamond"/>
          <w:sz w:val="22"/>
          <w:szCs w:val="22"/>
          <w:u w:val="single"/>
        </w:rPr>
        <w:t>Prílohy:</w:t>
      </w:r>
    </w:p>
    <w:p w14:paraId="1467D82D" w14:textId="77777777" w:rsidR="00C62BB6" w:rsidRPr="0050117E" w:rsidRDefault="00C62BB6" w:rsidP="0097618E">
      <w:pPr>
        <w:rPr>
          <w:rFonts w:ascii="Garamond" w:hAnsi="Garamond"/>
          <w:sz w:val="22"/>
          <w:szCs w:val="22"/>
        </w:rPr>
      </w:pPr>
    </w:p>
    <w:p w14:paraId="4F2AF408" w14:textId="4C7B14A2" w:rsidR="00256D90" w:rsidRPr="0050117E" w:rsidRDefault="00C62BB6" w:rsidP="00C62BB6">
      <w:pPr>
        <w:rPr>
          <w:rFonts w:ascii="Garamond" w:hAnsi="Garamond"/>
          <w:sz w:val="22"/>
          <w:szCs w:val="22"/>
        </w:rPr>
      </w:pPr>
      <w:r w:rsidRPr="0050117E">
        <w:rPr>
          <w:rFonts w:ascii="Garamond" w:hAnsi="Garamond"/>
          <w:sz w:val="22"/>
          <w:szCs w:val="22"/>
        </w:rPr>
        <w:t xml:space="preserve">1A - </w:t>
      </w:r>
      <w:r w:rsidR="000E4884" w:rsidRPr="0050117E">
        <w:rPr>
          <w:rFonts w:ascii="Garamond" w:hAnsi="Garamond"/>
          <w:sz w:val="22"/>
          <w:szCs w:val="22"/>
        </w:rPr>
        <w:t>Špecifikácia predmetu zákazky</w:t>
      </w:r>
    </w:p>
    <w:p w14:paraId="52EFB345" w14:textId="17D6CE3F" w:rsidR="00C62BB6" w:rsidRPr="0050117E" w:rsidRDefault="00C62BB6" w:rsidP="00C62BB6">
      <w:pPr>
        <w:rPr>
          <w:rFonts w:ascii="Garamond" w:hAnsi="Garamond"/>
          <w:sz w:val="22"/>
          <w:szCs w:val="22"/>
        </w:rPr>
      </w:pPr>
      <w:r w:rsidRPr="0050117E">
        <w:rPr>
          <w:rFonts w:ascii="Garamond" w:hAnsi="Garamond"/>
          <w:sz w:val="22"/>
          <w:szCs w:val="22"/>
        </w:rPr>
        <w:t>1B – Technický list IP-10,4inch-BS-370.1N6</w:t>
      </w:r>
    </w:p>
    <w:p w14:paraId="04114D05" w14:textId="0BE917BB" w:rsidR="00C62BB6" w:rsidRPr="0050117E" w:rsidRDefault="00C62BB6" w:rsidP="00C62BB6">
      <w:pPr>
        <w:rPr>
          <w:rFonts w:ascii="Garamond" w:hAnsi="Garamond"/>
          <w:sz w:val="22"/>
          <w:szCs w:val="22"/>
        </w:rPr>
      </w:pPr>
      <w:r w:rsidRPr="0050117E">
        <w:rPr>
          <w:rFonts w:ascii="Garamond" w:hAnsi="Garamond"/>
          <w:sz w:val="22"/>
          <w:szCs w:val="22"/>
        </w:rPr>
        <w:t>1C – Technický list - BS 308.0103</w:t>
      </w:r>
    </w:p>
    <w:p w14:paraId="02A092FD" w14:textId="01A7E896" w:rsidR="00C62BB6" w:rsidRPr="0050117E" w:rsidRDefault="00C62BB6" w:rsidP="00C62BB6">
      <w:pPr>
        <w:rPr>
          <w:rFonts w:ascii="Garamond" w:hAnsi="Garamond"/>
          <w:sz w:val="22"/>
          <w:szCs w:val="22"/>
        </w:rPr>
      </w:pPr>
      <w:r w:rsidRPr="0050117E">
        <w:rPr>
          <w:rFonts w:ascii="Garamond" w:hAnsi="Garamond"/>
          <w:sz w:val="22"/>
          <w:szCs w:val="22"/>
        </w:rPr>
        <w:t>2 - Návrh uchádzača na plnenie kritérií a cenová tabuľka</w:t>
      </w:r>
    </w:p>
    <w:p w14:paraId="5B714257" w14:textId="39108BE6" w:rsidR="00C62BB6" w:rsidRPr="0050117E" w:rsidRDefault="00C62BB6" w:rsidP="00C62BB6">
      <w:pPr>
        <w:rPr>
          <w:rFonts w:ascii="Garamond" w:hAnsi="Garamond"/>
          <w:sz w:val="22"/>
          <w:szCs w:val="22"/>
        </w:rPr>
      </w:pPr>
      <w:r w:rsidRPr="0050117E">
        <w:rPr>
          <w:rFonts w:ascii="Garamond" w:hAnsi="Garamond"/>
          <w:sz w:val="22"/>
          <w:szCs w:val="22"/>
        </w:rPr>
        <w:t>3 - Čestné vyhlásenie uchádzača</w:t>
      </w:r>
    </w:p>
    <w:p w14:paraId="077EC75A" w14:textId="4C0DA016" w:rsidR="00C62BB6" w:rsidRPr="0050117E" w:rsidRDefault="00C62BB6" w:rsidP="00C62BB6">
      <w:pPr>
        <w:rPr>
          <w:rFonts w:ascii="Garamond" w:hAnsi="Garamond"/>
          <w:sz w:val="22"/>
          <w:szCs w:val="22"/>
        </w:rPr>
      </w:pPr>
      <w:r w:rsidRPr="0050117E">
        <w:rPr>
          <w:rFonts w:ascii="Garamond" w:hAnsi="Garamond"/>
          <w:sz w:val="22"/>
          <w:szCs w:val="22"/>
        </w:rPr>
        <w:t>4 - Čestné vyhlásenie dodávateľa – sankčné opatrenia</w:t>
      </w:r>
    </w:p>
    <w:p w14:paraId="781E16E9" w14:textId="22778C32" w:rsidR="00C62BB6" w:rsidRPr="0050117E" w:rsidRDefault="00C62BB6" w:rsidP="00C62BB6">
      <w:pPr>
        <w:rPr>
          <w:rFonts w:ascii="Garamond" w:hAnsi="Garamond"/>
          <w:sz w:val="22"/>
          <w:szCs w:val="22"/>
        </w:rPr>
      </w:pPr>
      <w:r w:rsidRPr="0050117E">
        <w:rPr>
          <w:rFonts w:ascii="Garamond" w:hAnsi="Garamond"/>
          <w:sz w:val="22"/>
          <w:szCs w:val="22"/>
        </w:rPr>
        <w:t>5 - Rámcová dohoda na dodanie tovaru</w:t>
      </w:r>
    </w:p>
    <w:p w14:paraId="4B100478" w14:textId="266477A7" w:rsidR="00165EE8" w:rsidRPr="0050117E" w:rsidRDefault="00165EE8" w:rsidP="00C62BB6">
      <w:pPr>
        <w:rPr>
          <w:rFonts w:ascii="Garamond" w:hAnsi="Garamond"/>
          <w:sz w:val="22"/>
          <w:szCs w:val="22"/>
        </w:rPr>
      </w:pPr>
      <w:r w:rsidRPr="0050117E">
        <w:rPr>
          <w:rFonts w:ascii="Garamond" w:hAnsi="Garamond"/>
          <w:sz w:val="22"/>
          <w:szCs w:val="22"/>
        </w:rPr>
        <w:lastRenderedPageBreak/>
        <w:t>6 – Zoznam dodaných tovarov</w:t>
      </w:r>
    </w:p>
    <w:p w14:paraId="7F42863A" w14:textId="59618B8C" w:rsidR="00165EE8" w:rsidRPr="0050117E" w:rsidRDefault="00165EE8" w:rsidP="00C62BB6">
      <w:pPr>
        <w:rPr>
          <w:rFonts w:ascii="Garamond" w:hAnsi="Garamond"/>
          <w:sz w:val="22"/>
          <w:szCs w:val="22"/>
        </w:rPr>
      </w:pPr>
      <w:r w:rsidRPr="0050117E">
        <w:rPr>
          <w:rFonts w:ascii="Garamond" w:hAnsi="Garamond"/>
          <w:sz w:val="22"/>
          <w:szCs w:val="22"/>
        </w:rPr>
        <w:t>7 - Vyhlásenie odborníka</w:t>
      </w:r>
    </w:p>
    <w:p w14:paraId="7382503D" w14:textId="1C18876C" w:rsidR="00524E9A" w:rsidRPr="0050117E" w:rsidRDefault="00524E9A" w:rsidP="00FD5403">
      <w:pPr>
        <w:ind w:left="360"/>
        <w:rPr>
          <w:rFonts w:ascii="Garamond" w:hAnsi="Garamond"/>
          <w:sz w:val="22"/>
          <w:szCs w:val="22"/>
        </w:rPr>
      </w:pPr>
    </w:p>
    <w:p w14:paraId="33FE1953" w14:textId="77777777" w:rsidR="002C5F2C" w:rsidRPr="0050117E" w:rsidRDefault="002C5F2C" w:rsidP="002C5F2C">
      <w:pPr>
        <w:ind w:firstLine="360"/>
        <w:rPr>
          <w:rFonts w:ascii="Garamond" w:hAnsi="Garamond"/>
          <w:sz w:val="22"/>
          <w:szCs w:val="22"/>
        </w:rPr>
      </w:pPr>
    </w:p>
    <w:p w14:paraId="3A477AEC" w14:textId="1852849A" w:rsidR="00E60D37" w:rsidRPr="0050117E" w:rsidRDefault="00E60D37" w:rsidP="002C5F2C">
      <w:pPr>
        <w:ind w:firstLine="360"/>
        <w:rPr>
          <w:rFonts w:ascii="Garamond" w:hAnsi="Garamond"/>
          <w:sz w:val="22"/>
          <w:szCs w:val="22"/>
        </w:rPr>
      </w:pPr>
      <w:r w:rsidRPr="0050117E">
        <w:rPr>
          <w:rFonts w:ascii="Garamond" w:hAnsi="Garamond"/>
          <w:sz w:val="22"/>
          <w:szCs w:val="22"/>
        </w:rPr>
        <w:t>V Bratislave dňa</w:t>
      </w:r>
      <w:r w:rsidR="00C92487" w:rsidRPr="0050117E">
        <w:rPr>
          <w:rFonts w:ascii="Garamond" w:hAnsi="Garamond"/>
          <w:sz w:val="22"/>
          <w:szCs w:val="22"/>
        </w:rPr>
        <w:t xml:space="preserve"> </w:t>
      </w:r>
      <w:r w:rsidR="00C62BB6" w:rsidRPr="0050117E">
        <w:rPr>
          <w:rFonts w:ascii="Garamond" w:hAnsi="Garamond"/>
          <w:sz w:val="22"/>
          <w:szCs w:val="22"/>
        </w:rPr>
        <w:t>1</w:t>
      </w:r>
      <w:r w:rsidR="00B65006">
        <w:rPr>
          <w:rFonts w:ascii="Garamond" w:hAnsi="Garamond"/>
          <w:sz w:val="22"/>
          <w:szCs w:val="22"/>
        </w:rPr>
        <w:t>7</w:t>
      </w:r>
      <w:r w:rsidR="00C62BB6" w:rsidRPr="0050117E">
        <w:rPr>
          <w:rFonts w:ascii="Garamond" w:hAnsi="Garamond"/>
          <w:sz w:val="22"/>
          <w:szCs w:val="22"/>
        </w:rPr>
        <w:t>.05</w:t>
      </w:r>
      <w:r w:rsidR="00D41CE6" w:rsidRPr="0050117E">
        <w:rPr>
          <w:rFonts w:ascii="Garamond" w:hAnsi="Garamond"/>
          <w:sz w:val="22"/>
          <w:szCs w:val="22"/>
        </w:rPr>
        <w:t>.2024</w:t>
      </w:r>
    </w:p>
    <w:p w14:paraId="22D45DE9" w14:textId="562D0DE8" w:rsidR="00B90D3A" w:rsidRDefault="00B90D3A" w:rsidP="00DE3E8A">
      <w:pPr>
        <w:rPr>
          <w:rFonts w:ascii="Garamond" w:hAnsi="Garamond"/>
          <w:sz w:val="22"/>
          <w:szCs w:val="22"/>
        </w:rPr>
      </w:pPr>
    </w:p>
    <w:p w14:paraId="197B697B" w14:textId="2E8A5240" w:rsidR="00B90D3A" w:rsidRDefault="00B90D3A" w:rsidP="00DE3E8A">
      <w:pPr>
        <w:rPr>
          <w:rFonts w:ascii="Garamond" w:hAnsi="Garamond"/>
          <w:sz w:val="22"/>
          <w:szCs w:val="22"/>
        </w:rPr>
      </w:pPr>
    </w:p>
    <w:p w14:paraId="41620569" w14:textId="77777777" w:rsidR="00B90D3A" w:rsidRDefault="00B90D3A" w:rsidP="000C6EB9">
      <w:pPr>
        <w:jc w:val="center"/>
        <w:rPr>
          <w:rFonts w:ascii="Garamond" w:hAnsi="Garamond"/>
          <w:sz w:val="22"/>
          <w:szCs w:val="22"/>
        </w:rPr>
      </w:pPr>
    </w:p>
    <w:p w14:paraId="449AB4D9" w14:textId="48B4ABBB" w:rsidR="00B90D3A" w:rsidRDefault="00B90D3A" w:rsidP="000C6EB9">
      <w:pPr>
        <w:jc w:val="center"/>
        <w:rPr>
          <w:rFonts w:ascii="Garamond" w:hAnsi="Garamond"/>
          <w:sz w:val="22"/>
          <w:szCs w:val="22"/>
        </w:rPr>
      </w:pPr>
      <w:r>
        <w:rPr>
          <w:rFonts w:ascii="Garamond" w:hAnsi="Garamond"/>
          <w:sz w:val="22"/>
          <w:szCs w:val="22"/>
        </w:rPr>
        <w:t>______________________________</w:t>
      </w:r>
    </w:p>
    <w:p w14:paraId="0E59585F" w14:textId="54203631" w:rsidR="00E37D37" w:rsidRPr="0033307F" w:rsidRDefault="00C62BB6" w:rsidP="00E37D37">
      <w:pPr>
        <w:ind w:left="2832" w:firstLine="708"/>
        <w:rPr>
          <w:rFonts w:ascii="Garamond" w:hAnsi="Garamond"/>
          <w:sz w:val="20"/>
        </w:rPr>
      </w:pPr>
      <w:r>
        <w:rPr>
          <w:rFonts w:ascii="Garamond" w:hAnsi="Garamond"/>
          <w:sz w:val="20"/>
        </w:rPr>
        <w:t xml:space="preserve">          </w:t>
      </w:r>
      <w:r w:rsidR="00E37D37">
        <w:rPr>
          <w:rFonts w:ascii="Garamond" w:hAnsi="Garamond"/>
          <w:sz w:val="20"/>
        </w:rPr>
        <w:t>JUDr. Barbora Notová</w:t>
      </w:r>
    </w:p>
    <w:p w14:paraId="149FE6A4" w14:textId="3EA81681" w:rsidR="00E37D37" w:rsidRPr="003D5D22" w:rsidRDefault="00E37D37" w:rsidP="00E37D37">
      <w:pPr>
        <w:pStyle w:val="Obyajntext"/>
      </w:pP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t xml:space="preserve">vedúca odboru právnych služieb a </w:t>
      </w:r>
      <w:r w:rsidRPr="000924A7">
        <w:rPr>
          <w:rFonts w:ascii="Garamond" w:hAnsi="Garamond"/>
          <w:sz w:val="20"/>
          <w:szCs w:val="20"/>
        </w:rPr>
        <w:t>verejného obstaráva</w:t>
      </w:r>
      <w:bookmarkStart w:id="8" w:name="_Hlk30413330"/>
      <w:r>
        <w:rPr>
          <w:rFonts w:ascii="Garamond" w:hAnsi="Garamond"/>
          <w:sz w:val="20"/>
          <w:szCs w:val="20"/>
        </w:rPr>
        <w:t>nia</w:t>
      </w:r>
    </w:p>
    <w:bookmarkEnd w:id="8"/>
    <w:p w14:paraId="4026AA7A" w14:textId="77777777" w:rsidR="004024F9" w:rsidRDefault="00DE3E8A" w:rsidP="00DE3E8A">
      <w:pPr>
        <w:rPr>
          <w:rFonts w:ascii="Garamond" w:hAnsi="Garamond"/>
          <w:sz w:val="22"/>
          <w:szCs w:val="22"/>
        </w:rPr>
      </w:pPr>
      <w:r>
        <w:rPr>
          <w:rFonts w:ascii="Garamond" w:hAnsi="Garamond"/>
          <w:sz w:val="22"/>
          <w:szCs w:val="22"/>
        </w:rPr>
        <w:t xml:space="preserve">                                                                            </w:t>
      </w:r>
    </w:p>
    <w:p w14:paraId="5171AB6A" w14:textId="77777777" w:rsidR="004024F9" w:rsidRDefault="004024F9">
      <w:pPr>
        <w:rPr>
          <w:rFonts w:ascii="Garamond" w:hAnsi="Garamond"/>
          <w:sz w:val="22"/>
          <w:szCs w:val="22"/>
        </w:rPr>
      </w:pPr>
      <w:r>
        <w:rPr>
          <w:rFonts w:ascii="Garamond" w:hAnsi="Garamond"/>
          <w:sz w:val="22"/>
          <w:szCs w:val="22"/>
        </w:rPr>
        <w:br w:type="page"/>
      </w:r>
    </w:p>
    <w:p w14:paraId="6B771410" w14:textId="03B986C9" w:rsidR="00B27519" w:rsidRPr="00DE3E8A" w:rsidRDefault="00B27519" w:rsidP="008E785F">
      <w:pPr>
        <w:jc w:val="center"/>
        <w:rPr>
          <w:rFonts w:ascii="Garamond" w:hAnsi="Garamond"/>
          <w:sz w:val="22"/>
          <w:szCs w:val="22"/>
        </w:rPr>
      </w:pPr>
      <w:r w:rsidRPr="00E73389">
        <w:rPr>
          <w:rFonts w:ascii="Garamond" w:hAnsi="Garamond"/>
          <w:b/>
          <w:sz w:val="22"/>
          <w:szCs w:val="22"/>
        </w:rPr>
        <w:lastRenderedPageBreak/>
        <w:t xml:space="preserve">Príloha č. </w:t>
      </w:r>
      <w:r>
        <w:rPr>
          <w:rFonts w:ascii="Garamond" w:hAnsi="Garamond"/>
          <w:b/>
          <w:sz w:val="22"/>
          <w:szCs w:val="22"/>
        </w:rPr>
        <w:t>1</w:t>
      </w:r>
      <w:r w:rsidR="00165EE8">
        <w:rPr>
          <w:rFonts w:ascii="Garamond" w:hAnsi="Garamond"/>
          <w:b/>
          <w:sz w:val="22"/>
          <w:szCs w:val="22"/>
        </w:rPr>
        <w:t>A</w:t>
      </w:r>
    </w:p>
    <w:p w14:paraId="52499FF9" w14:textId="65AB6D6F" w:rsidR="00B27519" w:rsidRDefault="000E4884" w:rsidP="00B27519">
      <w:pPr>
        <w:jc w:val="center"/>
        <w:rPr>
          <w:rFonts w:ascii="Garamond" w:hAnsi="Garamond"/>
          <w:b/>
          <w:sz w:val="22"/>
          <w:szCs w:val="22"/>
        </w:rPr>
      </w:pPr>
      <w:r>
        <w:rPr>
          <w:rFonts w:ascii="Garamond" w:hAnsi="Garamond"/>
          <w:b/>
          <w:sz w:val="22"/>
          <w:szCs w:val="22"/>
        </w:rPr>
        <w:t xml:space="preserve">Špecifikácia </w:t>
      </w:r>
      <w:r w:rsidR="00B27519">
        <w:rPr>
          <w:rFonts w:ascii="Garamond" w:hAnsi="Garamond"/>
          <w:b/>
          <w:sz w:val="22"/>
          <w:szCs w:val="22"/>
        </w:rPr>
        <w:t>predmetu zákazky</w:t>
      </w:r>
    </w:p>
    <w:p w14:paraId="7C9239E0" w14:textId="77777777" w:rsidR="00620243" w:rsidRPr="00E73389" w:rsidRDefault="00620243" w:rsidP="00B27519">
      <w:pPr>
        <w:jc w:val="center"/>
        <w:rPr>
          <w:rFonts w:ascii="Garamond" w:hAnsi="Garamond"/>
          <w:b/>
          <w:sz w:val="22"/>
          <w:szCs w:val="22"/>
        </w:rPr>
      </w:pPr>
    </w:p>
    <w:p w14:paraId="50E04121" w14:textId="11D6A40B" w:rsidR="00AA2421" w:rsidRDefault="006B3B68" w:rsidP="000F6DF6">
      <w:pPr>
        <w:pStyle w:val="xmsolistparagraph"/>
        <w:spacing w:after="200" w:line="253" w:lineRule="atLeast"/>
        <w:ind w:left="720" w:hanging="360"/>
        <w:rPr>
          <w:rFonts w:ascii="Garamond" w:hAnsi="Garamond" w:cs="Calibri"/>
          <w:color w:val="212121"/>
          <w:sz w:val="22"/>
          <w:szCs w:val="22"/>
        </w:rPr>
      </w:pPr>
      <w:r>
        <w:rPr>
          <w:rFonts w:ascii="Garamond" w:hAnsi="Garamond" w:cs="Calibri"/>
          <w:color w:val="212121"/>
          <w:sz w:val="22"/>
          <w:szCs w:val="22"/>
        </w:rPr>
        <w:t>Špecifikácia predmetu zákazky tvorí samostatnú prílohu (</w:t>
      </w:r>
      <w:proofErr w:type="spellStart"/>
      <w:r w:rsidR="00165EE8">
        <w:rPr>
          <w:rFonts w:ascii="Garamond" w:hAnsi="Garamond" w:cs="Calibri"/>
          <w:color w:val="212121"/>
          <w:sz w:val="22"/>
          <w:szCs w:val="22"/>
        </w:rPr>
        <w:t>pdf</w:t>
      </w:r>
      <w:proofErr w:type="spellEnd"/>
      <w:r>
        <w:rPr>
          <w:rFonts w:ascii="Garamond" w:hAnsi="Garamond" w:cs="Calibri"/>
          <w:color w:val="212121"/>
          <w:sz w:val="22"/>
          <w:szCs w:val="22"/>
        </w:rPr>
        <w:t>) tejto výzvy.</w:t>
      </w:r>
    </w:p>
    <w:p w14:paraId="01B97508" w14:textId="77777777" w:rsidR="00165EE8" w:rsidRDefault="00165EE8" w:rsidP="000F6DF6">
      <w:pPr>
        <w:pStyle w:val="xmsolistparagraph"/>
        <w:spacing w:after="200" w:line="253" w:lineRule="atLeast"/>
        <w:ind w:left="720" w:hanging="360"/>
        <w:rPr>
          <w:rFonts w:ascii="Garamond" w:hAnsi="Garamond" w:cs="Calibri"/>
          <w:color w:val="212121"/>
          <w:sz w:val="22"/>
          <w:szCs w:val="22"/>
        </w:rPr>
      </w:pPr>
    </w:p>
    <w:p w14:paraId="53EB6D59" w14:textId="069BCCDE" w:rsidR="00165EE8" w:rsidRPr="00DE3E8A" w:rsidRDefault="00165EE8" w:rsidP="00165EE8">
      <w:pPr>
        <w:rPr>
          <w:rFonts w:ascii="Garamond" w:hAnsi="Garamond"/>
          <w:sz w:val="22"/>
          <w:szCs w:val="22"/>
        </w:rPr>
      </w:pPr>
      <w:r>
        <w:rPr>
          <w:rFonts w:ascii="Garamond" w:hAnsi="Garamond"/>
          <w:sz w:val="22"/>
          <w:szCs w:val="22"/>
        </w:rPr>
        <w:t xml:space="preserve">                                                                              </w:t>
      </w:r>
      <w:r w:rsidRPr="00E73389">
        <w:rPr>
          <w:rFonts w:ascii="Garamond" w:hAnsi="Garamond"/>
          <w:b/>
          <w:sz w:val="22"/>
          <w:szCs w:val="22"/>
        </w:rPr>
        <w:t xml:space="preserve">Príloha č. </w:t>
      </w:r>
      <w:r>
        <w:rPr>
          <w:rFonts w:ascii="Garamond" w:hAnsi="Garamond"/>
          <w:b/>
          <w:sz w:val="22"/>
          <w:szCs w:val="22"/>
        </w:rPr>
        <w:t>1B</w:t>
      </w:r>
    </w:p>
    <w:p w14:paraId="5D75A9BE" w14:textId="77BC3F99" w:rsidR="00165EE8" w:rsidRPr="00E73389" w:rsidRDefault="00165EE8" w:rsidP="00165EE8">
      <w:pPr>
        <w:jc w:val="center"/>
        <w:rPr>
          <w:rFonts w:ascii="Garamond" w:hAnsi="Garamond"/>
          <w:b/>
          <w:sz w:val="22"/>
          <w:szCs w:val="22"/>
        </w:rPr>
      </w:pPr>
      <w:r w:rsidRPr="00165EE8">
        <w:rPr>
          <w:rFonts w:ascii="Garamond" w:hAnsi="Garamond"/>
          <w:b/>
          <w:sz w:val="22"/>
          <w:szCs w:val="22"/>
        </w:rPr>
        <w:t>Technický list IP-10,4inch-BS-370.1N6</w:t>
      </w:r>
    </w:p>
    <w:p w14:paraId="48E1F5C5" w14:textId="77777777" w:rsidR="00165EE8" w:rsidRDefault="00165EE8" w:rsidP="00165EE8">
      <w:pPr>
        <w:pStyle w:val="xmsolistparagraph"/>
        <w:spacing w:after="200" w:line="253" w:lineRule="atLeast"/>
        <w:ind w:left="720" w:hanging="360"/>
        <w:rPr>
          <w:rFonts w:ascii="Garamond" w:hAnsi="Garamond" w:cs="Calibri"/>
          <w:color w:val="212121"/>
          <w:sz w:val="22"/>
          <w:szCs w:val="22"/>
        </w:rPr>
      </w:pPr>
    </w:p>
    <w:p w14:paraId="05FDB445" w14:textId="27E68B8B" w:rsidR="00165EE8" w:rsidRDefault="00165EE8" w:rsidP="00165EE8">
      <w:pPr>
        <w:pStyle w:val="xmsolistparagraph"/>
        <w:spacing w:after="200" w:line="253" w:lineRule="atLeast"/>
        <w:ind w:left="720" w:hanging="360"/>
        <w:rPr>
          <w:rFonts w:ascii="Garamond" w:hAnsi="Garamond" w:cs="Calibri"/>
          <w:color w:val="212121"/>
          <w:sz w:val="22"/>
          <w:szCs w:val="22"/>
        </w:rPr>
      </w:pPr>
      <w:r w:rsidRPr="00165EE8">
        <w:rPr>
          <w:rFonts w:ascii="Garamond" w:hAnsi="Garamond" w:cs="Calibri"/>
          <w:color w:val="212121"/>
          <w:sz w:val="22"/>
          <w:szCs w:val="22"/>
        </w:rPr>
        <w:t>Technický list IP-10,4inch-BS-370.1N6</w:t>
      </w:r>
      <w:r>
        <w:rPr>
          <w:rFonts w:ascii="Garamond" w:hAnsi="Garamond" w:cs="Calibri"/>
          <w:color w:val="212121"/>
          <w:sz w:val="22"/>
          <w:szCs w:val="22"/>
        </w:rPr>
        <w:t xml:space="preserve"> tvorí samostatnú prílohu (</w:t>
      </w:r>
      <w:proofErr w:type="spellStart"/>
      <w:r>
        <w:rPr>
          <w:rFonts w:ascii="Garamond" w:hAnsi="Garamond" w:cs="Calibri"/>
          <w:color w:val="212121"/>
          <w:sz w:val="22"/>
          <w:szCs w:val="22"/>
        </w:rPr>
        <w:t>pdf</w:t>
      </w:r>
      <w:proofErr w:type="spellEnd"/>
      <w:r>
        <w:rPr>
          <w:rFonts w:ascii="Garamond" w:hAnsi="Garamond" w:cs="Calibri"/>
          <w:color w:val="212121"/>
          <w:sz w:val="22"/>
          <w:szCs w:val="22"/>
        </w:rPr>
        <w:t>) tejto výzvy.</w:t>
      </w:r>
    </w:p>
    <w:p w14:paraId="0EB1BEA5" w14:textId="77777777" w:rsidR="00165EE8" w:rsidRDefault="00165EE8" w:rsidP="000F6DF6">
      <w:pPr>
        <w:pStyle w:val="xmsolistparagraph"/>
        <w:spacing w:after="200" w:line="253" w:lineRule="atLeast"/>
        <w:ind w:left="720" w:hanging="360"/>
        <w:rPr>
          <w:rFonts w:ascii="Garamond" w:hAnsi="Garamond" w:cs="Calibri"/>
          <w:color w:val="212121"/>
          <w:sz w:val="22"/>
          <w:szCs w:val="22"/>
        </w:rPr>
      </w:pPr>
    </w:p>
    <w:p w14:paraId="749E7141" w14:textId="3FE82CEA" w:rsidR="00165EE8" w:rsidRPr="00DE3E8A" w:rsidRDefault="00165EE8" w:rsidP="00165EE8">
      <w:pPr>
        <w:rPr>
          <w:rFonts w:ascii="Garamond" w:hAnsi="Garamond"/>
          <w:sz w:val="22"/>
          <w:szCs w:val="22"/>
        </w:rPr>
      </w:pPr>
      <w:r>
        <w:rPr>
          <w:rFonts w:ascii="Garamond" w:hAnsi="Garamond"/>
          <w:sz w:val="22"/>
          <w:szCs w:val="22"/>
        </w:rPr>
        <w:t xml:space="preserve">                                                                              </w:t>
      </w:r>
      <w:r w:rsidRPr="00E73389">
        <w:rPr>
          <w:rFonts w:ascii="Garamond" w:hAnsi="Garamond"/>
          <w:b/>
          <w:sz w:val="22"/>
          <w:szCs w:val="22"/>
        </w:rPr>
        <w:t xml:space="preserve">Príloha č. </w:t>
      </w:r>
      <w:r>
        <w:rPr>
          <w:rFonts w:ascii="Garamond" w:hAnsi="Garamond"/>
          <w:b/>
          <w:sz w:val="22"/>
          <w:szCs w:val="22"/>
        </w:rPr>
        <w:t>1C</w:t>
      </w:r>
    </w:p>
    <w:p w14:paraId="7D6BD347" w14:textId="77777777" w:rsidR="00165EE8" w:rsidRDefault="00165EE8" w:rsidP="00165EE8">
      <w:pPr>
        <w:jc w:val="center"/>
        <w:rPr>
          <w:rFonts w:ascii="Garamond" w:hAnsi="Garamond"/>
          <w:b/>
          <w:sz w:val="22"/>
          <w:szCs w:val="22"/>
        </w:rPr>
      </w:pPr>
      <w:r>
        <w:rPr>
          <w:rFonts w:ascii="Garamond" w:hAnsi="Garamond"/>
          <w:b/>
          <w:sz w:val="22"/>
          <w:szCs w:val="22"/>
        </w:rPr>
        <w:t>Špecifikácia predmetu zákazky</w:t>
      </w:r>
    </w:p>
    <w:p w14:paraId="2C9556FC" w14:textId="77777777" w:rsidR="00165EE8" w:rsidRPr="00E73389" w:rsidRDefault="00165EE8" w:rsidP="00165EE8">
      <w:pPr>
        <w:jc w:val="center"/>
        <w:rPr>
          <w:rFonts w:ascii="Garamond" w:hAnsi="Garamond"/>
          <w:b/>
          <w:sz w:val="22"/>
          <w:szCs w:val="22"/>
        </w:rPr>
      </w:pPr>
    </w:p>
    <w:p w14:paraId="7836D5B0" w14:textId="21547D29" w:rsidR="00165EE8" w:rsidRDefault="00165EE8" w:rsidP="00165EE8">
      <w:pPr>
        <w:pStyle w:val="xmsolistparagraph"/>
        <w:spacing w:after="200" w:line="253" w:lineRule="atLeast"/>
        <w:ind w:left="720" w:hanging="360"/>
        <w:rPr>
          <w:rFonts w:ascii="Garamond" w:hAnsi="Garamond" w:cs="Calibri"/>
          <w:color w:val="212121"/>
          <w:sz w:val="22"/>
          <w:szCs w:val="22"/>
        </w:rPr>
      </w:pPr>
      <w:r w:rsidRPr="00165EE8">
        <w:rPr>
          <w:rFonts w:ascii="Garamond" w:hAnsi="Garamond" w:cs="Calibri"/>
          <w:color w:val="212121"/>
          <w:sz w:val="22"/>
          <w:szCs w:val="22"/>
        </w:rPr>
        <w:t>Technický list - BS 308.0103</w:t>
      </w:r>
      <w:r>
        <w:rPr>
          <w:rFonts w:ascii="Garamond" w:hAnsi="Garamond" w:cs="Calibri"/>
          <w:color w:val="212121"/>
          <w:sz w:val="22"/>
          <w:szCs w:val="22"/>
        </w:rPr>
        <w:t xml:space="preserve"> tvorí samostatnú prílohu (</w:t>
      </w:r>
      <w:proofErr w:type="spellStart"/>
      <w:r>
        <w:rPr>
          <w:rFonts w:ascii="Garamond" w:hAnsi="Garamond" w:cs="Calibri"/>
          <w:color w:val="212121"/>
          <w:sz w:val="22"/>
          <w:szCs w:val="22"/>
        </w:rPr>
        <w:t>pdf</w:t>
      </w:r>
      <w:proofErr w:type="spellEnd"/>
      <w:r>
        <w:rPr>
          <w:rFonts w:ascii="Garamond" w:hAnsi="Garamond" w:cs="Calibri"/>
          <w:color w:val="212121"/>
          <w:sz w:val="22"/>
          <w:szCs w:val="22"/>
        </w:rPr>
        <w:t>) tejto výzvy.</w:t>
      </w:r>
    </w:p>
    <w:p w14:paraId="2498D5E5" w14:textId="16527FE5" w:rsidR="00AA2421" w:rsidRDefault="00AA2421" w:rsidP="000F6DF6">
      <w:pPr>
        <w:pStyle w:val="xmsolistparagraph"/>
        <w:spacing w:after="200" w:line="253" w:lineRule="atLeast"/>
        <w:ind w:left="720" w:hanging="360"/>
        <w:rPr>
          <w:rFonts w:ascii="Garamond" w:hAnsi="Garamond" w:cs="Calibri"/>
          <w:color w:val="212121"/>
          <w:sz w:val="22"/>
          <w:szCs w:val="22"/>
        </w:rPr>
      </w:pPr>
    </w:p>
    <w:p w14:paraId="74A84E69" w14:textId="04111C67" w:rsidR="00DE2895" w:rsidRPr="00E73389" w:rsidRDefault="00DE2895" w:rsidP="00885140">
      <w:pPr>
        <w:jc w:val="center"/>
        <w:rPr>
          <w:rFonts w:ascii="Garamond" w:hAnsi="Garamond"/>
          <w:b/>
          <w:sz w:val="22"/>
          <w:szCs w:val="22"/>
        </w:rPr>
      </w:pPr>
      <w:bookmarkStart w:id="9" w:name="_Hlk114476234"/>
      <w:r w:rsidRPr="00E73389">
        <w:rPr>
          <w:rFonts w:ascii="Garamond" w:hAnsi="Garamond"/>
          <w:b/>
          <w:sz w:val="22"/>
          <w:szCs w:val="22"/>
        </w:rPr>
        <w:t xml:space="preserve">Príloha č. </w:t>
      </w:r>
      <w:r w:rsidR="00B27519">
        <w:rPr>
          <w:rFonts w:ascii="Garamond" w:hAnsi="Garamond"/>
          <w:b/>
          <w:sz w:val="22"/>
          <w:szCs w:val="22"/>
        </w:rPr>
        <w:t>2</w:t>
      </w:r>
    </w:p>
    <w:p w14:paraId="3FA22632" w14:textId="3D2DD391" w:rsidR="0052099A" w:rsidRPr="00E73389" w:rsidRDefault="00DD020D" w:rsidP="00885140">
      <w:pPr>
        <w:jc w:val="center"/>
        <w:rPr>
          <w:rFonts w:ascii="Garamond" w:hAnsi="Garamond"/>
          <w:b/>
          <w:sz w:val="22"/>
          <w:szCs w:val="22"/>
        </w:rPr>
      </w:pPr>
      <w:r w:rsidRPr="00E73389">
        <w:rPr>
          <w:rFonts w:ascii="Garamond" w:hAnsi="Garamond"/>
          <w:b/>
          <w:sz w:val="22"/>
          <w:szCs w:val="22"/>
        </w:rPr>
        <w:t>N</w:t>
      </w:r>
      <w:r w:rsidR="0052099A" w:rsidRPr="00E73389">
        <w:rPr>
          <w:rFonts w:ascii="Garamond" w:hAnsi="Garamond"/>
          <w:b/>
          <w:sz w:val="22"/>
          <w:szCs w:val="22"/>
        </w:rPr>
        <w:t>ávrh uchádzača na plnenie kritéri</w:t>
      </w:r>
      <w:r w:rsidR="00F94072">
        <w:rPr>
          <w:rFonts w:ascii="Garamond" w:hAnsi="Garamond"/>
          <w:b/>
          <w:sz w:val="22"/>
          <w:szCs w:val="22"/>
        </w:rPr>
        <w:t>í</w:t>
      </w:r>
      <w:r w:rsidR="00165EE8">
        <w:rPr>
          <w:rFonts w:ascii="Garamond" w:hAnsi="Garamond"/>
          <w:b/>
          <w:sz w:val="22"/>
          <w:szCs w:val="22"/>
        </w:rPr>
        <w:t xml:space="preserve"> a cenová tabuľka</w:t>
      </w:r>
    </w:p>
    <w:bookmarkEnd w:id="9"/>
    <w:p w14:paraId="007972C4" w14:textId="4E34751C" w:rsidR="00C92487" w:rsidRDefault="00C92487" w:rsidP="00885140">
      <w:pPr>
        <w:pStyle w:val="Normlnytext"/>
        <w:spacing w:after="0" w:line="240" w:lineRule="auto"/>
        <w:rPr>
          <w:rFonts w:ascii="Garamond" w:hAnsi="Garamond" w:cs="Times New Roman"/>
          <w:sz w:val="22"/>
          <w:szCs w:val="22"/>
        </w:rPr>
      </w:pPr>
    </w:p>
    <w:p w14:paraId="39242DBA" w14:textId="38B8E571" w:rsidR="002C5F2C" w:rsidRDefault="002C5F2C" w:rsidP="002C5F2C">
      <w:pPr>
        <w:pStyle w:val="xmsolistparagraph"/>
        <w:spacing w:after="200" w:line="253" w:lineRule="atLeast"/>
        <w:ind w:left="720" w:hanging="360"/>
        <w:rPr>
          <w:rFonts w:ascii="Garamond" w:hAnsi="Garamond" w:cs="Calibri"/>
          <w:color w:val="212121"/>
          <w:sz w:val="22"/>
          <w:szCs w:val="22"/>
        </w:rPr>
      </w:pPr>
      <w:r w:rsidRPr="002C5F2C">
        <w:rPr>
          <w:rFonts w:ascii="Garamond" w:hAnsi="Garamond" w:cs="Calibri"/>
          <w:color w:val="212121"/>
          <w:sz w:val="22"/>
          <w:szCs w:val="22"/>
        </w:rPr>
        <w:t>Návrh uchádzača na plnenie kritérií</w:t>
      </w:r>
      <w:r w:rsidR="00165EE8">
        <w:rPr>
          <w:rFonts w:ascii="Garamond" w:hAnsi="Garamond" w:cs="Calibri"/>
          <w:color w:val="212121"/>
          <w:sz w:val="22"/>
          <w:szCs w:val="22"/>
        </w:rPr>
        <w:t xml:space="preserve"> a cenová tabuľka</w:t>
      </w:r>
      <w:r>
        <w:rPr>
          <w:rFonts w:ascii="Garamond" w:hAnsi="Garamond" w:cs="Calibri"/>
          <w:color w:val="212121"/>
          <w:sz w:val="22"/>
          <w:szCs w:val="22"/>
        </w:rPr>
        <w:t xml:space="preserve"> tvorí samostatnú prílohu (</w:t>
      </w:r>
      <w:proofErr w:type="spellStart"/>
      <w:r w:rsidR="00165EE8">
        <w:rPr>
          <w:rFonts w:ascii="Garamond" w:hAnsi="Garamond" w:cs="Calibri"/>
          <w:color w:val="212121"/>
          <w:sz w:val="22"/>
          <w:szCs w:val="22"/>
        </w:rPr>
        <w:t>excel</w:t>
      </w:r>
      <w:proofErr w:type="spellEnd"/>
      <w:r>
        <w:rPr>
          <w:rFonts w:ascii="Garamond" w:hAnsi="Garamond" w:cs="Calibri"/>
          <w:color w:val="212121"/>
          <w:sz w:val="22"/>
          <w:szCs w:val="22"/>
        </w:rPr>
        <w:t>) tejto výzvy.</w:t>
      </w:r>
    </w:p>
    <w:p w14:paraId="41329AD7" w14:textId="77777777" w:rsidR="002C5F2C" w:rsidRDefault="002C5F2C" w:rsidP="002C5F2C">
      <w:pPr>
        <w:pStyle w:val="xmsolistparagraph"/>
        <w:spacing w:after="200" w:line="253" w:lineRule="atLeast"/>
        <w:ind w:left="720" w:hanging="360"/>
        <w:rPr>
          <w:rFonts w:ascii="Garamond" w:hAnsi="Garamond" w:cs="Calibri"/>
          <w:color w:val="212121"/>
          <w:sz w:val="22"/>
          <w:szCs w:val="22"/>
        </w:rPr>
      </w:pPr>
    </w:p>
    <w:p w14:paraId="3385CD86" w14:textId="738D78BE" w:rsidR="00782B19" w:rsidRPr="00E73389" w:rsidRDefault="00782B19" w:rsidP="00782B19">
      <w:pPr>
        <w:ind w:right="401"/>
        <w:jc w:val="center"/>
        <w:rPr>
          <w:rFonts w:ascii="Garamond" w:hAnsi="Garamond" w:cs="Calibri"/>
          <w:b/>
          <w:sz w:val="22"/>
          <w:szCs w:val="22"/>
        </w:rPr>
      </w:pPr>
      <w:r w:rsidRPr="00E73389">
        <w:rPr>
          <w:rFonts w:ascii="Garamond" w:hAnsi="Garamond" w:cs="Calibri"/>
          <w:b/>
          <w:sz w:val="22"/>
          <w:szCs w:val="22"/>
        </w:rPr>
        <w:t xml:space="preserve">Príloha č. </w:t>
      </w:r>
      <w:r>
        <w:rPr>
          <w:rFonts w:ascii="Garamond" w:hAnsi="Garamond" w:cs="Calibri"/>
          <w:b/>
          <w:sz w:val="22"/>
          <w:szCs w:val="22"/>
        </w:rPr>
        <w:t>3</w:t>
      </w:r>
    </w:p>
    <w:p w14:paraId="2F2A601A" w14:textId="77777777" w:rsidR="00782B19" w:rsidRPr="00E73389" w:rsidRDefault="00782B19" w:rsidP="00782B19">
      <w:pPr>
        <w:ind w:right="401"/>
        <w:jc w:val="center"/>
        <w:rPr>
          <w:rFonts w:ascii="Garamond" w:hAnsi="Garamond" w:cs="Calibri"/>
          <w:b/>
          <w:sz w:val="22"/>
          <w:szCs w:val="22"/>
        </w:rPr>
      </w:pPr>
      <w:r w:rsidRPr="00E73389">
        <w:rPr>
          <w:rFonts w:ascii="Garamond" w:hAnsi="Garamond" w:cs="Calibri"/>
          <w:b/>
          <w:sz w:val="22"/>
          <w:szCs w:val="22"/>
        </w:rPr>
        <w:t>Čestné vyhlásenie uchádzača</w:t>
      </w:r>
    </w:p>
    <w:p w14:paraId="07B597CC" w14:textId="77777777" w:rsidR="00782B19" w:rsidRPr="00E73389" w:rsidRDefault="00782B19" w:rsidP="00782B19">
      <w:pPr>
        <w:ind w:right="401"/>
        <w:jc w:val="center"/>
        <w:rPr>
          <w:rFonts w:ascii="Garamond" w:hAnsi="Garamond" w:cs="Arial"/>
          <w:b/>
          <w:sz w:val="22"/>
          <w:szCs w:val="22"/>
        </w:rPr>
      </w:pPr>
      <w:r w:rsidRPr="00E73389">
        <w:rPr>
          <w:rFonts w:ascii="Garamond" w:hAnsi="Garamond" w:cs="Calibri"/>
          <w:b/>
          <w:sz w:val="22"/>
          <w:szCs w:val="22"/>
        </w:rPr>
        <w:t xml:space="preserve"> </w:t>
      </w:r>
    </w:p>
    <w:p w14:paraId="55DBF05E" w14:textId="10D2F164" w:rsidR="002C5F2C" w:rsidRDefault="002C5F2C" w:rsidP="002C5F2C">
      <w:pPr>
        <w:pStyle w:val="xmsolistparagraph"/>
        <w:spacing w:after="200" w:line="253" w:lineRule="atLeast"/>
        <w:ind w:left="720" w:hanging="360"/>
        <w:rPr>
          <w:rFonts w:ascii="Garamond" w:hAnsi="Garamond" w:cs="Calibri"/>
          <w:color w:val="212121"/>
          <w:sz w:val="22"/>
          <w:szCs w:val="22"/>
        </w:rPr>
      </w:pPr>
      <w:r w:rsidRPr="002C5F2C">
        <w:rPr>
          <w:rFonts w:ascii="Garamond" w:hAnsi="Garamond" w:cs="Calibri"/>
          <w:color w:val="212121"/>
          <w:sz w:val="22"/>
          <w:szCs w:val="22"/>
        </w:rPr>
        <w:t>Čestné vyhlásenie uchádzača</w:t>
      </w:r>
      <w:r>
        <w:rPr>
          <w:rFonts w:ascii="Garamond" w:hAnsi="Garamond" w:cs="Calibri"/>
          <w:color w:val="212121"/>
          <w:sz w:val="22"/>
          <w:szCs w:val="22"/>
        </w:rPr>
        <w:t xml:space="preserve"> tvorí samostatnú prílohu (</w:t>
      </w:r>
      <w:proofErr w:type="spellStart"/>
      <w:r>
        <w:rPr>
          <w:rFonts w:ascii="Garamond" w:hAnsi="Garamond" w:cs="Calibri"/>
          <w:color w:val="212121"/>
          <w:sz w:val="22"/>
          <w:szCs w:val="22"/>
        </w:rPr>
        <w:t>word</w:t>
      </w:r>
      <w:proofErr w:type="spellEnd"/>
      <w:r>
        <w:rPr>
          <w:rFonts w:ascii="Garamond" w:hAnsi="Garamond" w:cs="Calibri"/>
          <w:color w:val="212121"/>
          <w:sz w:val="22"/>
          <w:szCs w:val="22"/>
        </w:rPr>
        <w:t>) tejto výzvy.</w:t>
      </w:r>
    </w:p>
    <w:p w14:paraId="1EE56BF5" w14:textId="77777777" w:rsidR="002C5F2C" w:rsidRDefault="002C5F2C" w:rsidP="002C5F2C">
      <w:pPr>
        <w:pStyle w:val="xmsolistparagraph"/>
        <w:spacing w:after="200" w:line="253" w:lineRule="atLeast"/>
        <w:ind w:left="720" w:hanging="360"/>
        <w:rPr>
          <w:rFonts w:ascii="Garamond" w:hAnsi="Garamond" w:cs="Calibri"/>
          <w:color w:val="212121"/>
          <w:sz w:val="22"/>
          <w:szCs w:val="22"/>
        </w:rPr>
      </w:pPr>
    </w:p>
    <w:p w14:paraId="7CEC0540" w14:textId="77777777" w:rsidR="002C5F2C" w:rsidRPr="00EB73D0" w:rsidRDefault="002C5F2C" w:rsidP="002C5F2C">
      <w:pPr>
        <w:ind w:firstLine="708"/>
        <w:jc w:val="center"/>
        <w:rPr>
          <w:rFonts w:ascii="Garamond" w:hAnsi="Garamond"/>
          <w:b/>
          <w:bCs/>
          <w:sz w:val="22"/>
          <w:szCs w:val="22"/>
        </w:rPr>
      </w:pPr>
      <w:r>
        <w:rPr>
          <w:rFonts w:ascii="Garamond" w:hAnsi="Garamond"/>
          <w:b/>
          <w:bCs/>
          <w:sz w:val="22"/>
          <w:szCs w:val="22"/>
        </w:rPr>
        <w:t>Prí</w:t>
      </w:r>
      <w:r w:rsidRPr="00EB73D0">
        <w:rPr>
          <w:rFonts w:ascii="Garamond" w:hAnsi="Garamond"/>
          <w:b/>
          <w:bCs/>
          <w:sz w:val="22"/>
          <w:szCs w:val="22"/>
        </w:rPr>
        <w:t xml:space="preserve">loha č </w:t>
      </w:r>
      <w:r>
        <w:rPr>
          <w:rFonts w:ascii="Garamond" w:hAnsi="Garamond"/>
          <w:b/>
          <w:bCs/>
          <w:sz w:val="22"/>
          <w:szCs w:val="22"/>
        </w:rPr>
        <w:t>4</w:t>
      </w:r>
    </w:p>
    <w:p w14:paraId="05925C2B" w14:textId="77777777" w:rsidR="002C5F2C" w:rsidRPr="00EB73D0" w:rsidRDefault="002C5F2C" w:rsidP="002C5F2C">
      <w:pPr>
        <w:jc w:val="center"/>
        <w:rPr>
          <w:rFonts w:ascii="Garamond" w:hAnsi="Garamond"/>
          <w:b/>
          <w:bCs/>
          <w:sz w:val="22"/>
          <w:szCs w:val="22"/>
        </w:rPr>
      </w:pPr>
      <w:r w:rsidRPr="00EB73D0">
        <w:rPr>
          <w:rFonts w:ascii="Garamond" w:hAnsi="Garamond"/>
          <w:b/>
          <w:bCs/>
          <w:sz w:val="22"/>
          <w:szCs w:val="22"/>
        </w:rPr>
        <w:t>Čestné vyhlásenie dodávateľa – sankčné opatrenia</w:t>
      </w:r>
    </w:p>
    <w:p w14:paraId="5AE69118" w14:textId="77777777" w:rsidR="002C5F2C" w:rsidRPr="00EB73D0" w:rsidRDefault="002C5F2C" w:rsidP="002C5F2C">
      <w:pPr>
        <w:rPr>
          <w:rFonts w:ascii="Garamond" w:hAnsi="Garamond"/>
          <w:b/>
          <w:bCs/>
          <w:sz w:val="22"/>
          <w:szCs w:val="22"/>
        </w:rPr>
      </w:pPr>
    </w:p>
    <w:p w14:paraId="45ED53A4" w14:textId="375BA454" w:rsidR="00F17AE7" w:rsidRDefault="00F17AE7" w:rsidP="00F17AE7">
      <w:pPr>
        <w:pStyle w:val="xmsolistparagraph"/>
        <w:spacing w:after="200" w:line="253" w:lineRule="atLeast"/>
        <w:ind w:left="720" w:hanging="360"/>
        <w:rPr>
          <w:rFonts w:ascii="Garamond" w:hAnsi="Garamond" w:cs="Calibri"/>
          <w:color w:val="212121"/>
          <w:sz w:val="22"/>
          <w:szCs w:val="22"/>
        </w:rPr>
      </w:pPr>
      <w:r w:rsidRPr="002C5F2C">
        <w:rPr>
          <w:rFonts w:ascii="Garamond" w:hAnsi="Garamond" w:cs="Calibri"/>
          <w:color w:val="212121"/>
          <w:sz w:val="22"/>
          <w:szCs w:val="22"/>
        </w:rPr>
        <w:t xml:space="preserve">Čestné vyhlásenie </w:t>
      </w:r>
      <w:r w:rsidRPr="00F17AE7">
        <w:rPr>
          <w:rFonts w:ascii="Garamond" w:hAnsi="Garamond" w:cs="Calibri"/>
          <w:color w:val="212121"/>
          <w:sz w:val="22"/>
          <w:szCs w:val="22"/>
        </w:rPr>
        <w:t>dodávateľa – sankčné opatrenia</w:t>
      </w:r>
      <w:r>
        <w:rPr>
          <w:rFonts w:ascii="Garamond" w:hAnsi="Garamond" w:cs="Calibri"/>
          <w:color w:val="212121"/>
          <w:sz w:val="22"/>
          <w:szCs w:val="22"/>
        </w:rPr>
        <w:t xml:space="preserve"> tvorí samostatnú prílohu (</w:t>
      </w:r>
      <w:proofErr w:type="spellStart"/>
      <w:r>
        <w:rPr>
          <w:rFonts w:ascii="Garamond" w:hAnsi="Garamond" w:cs="Calibri"/>
          <w:color w:val="212121"/>
          <w:sz w:val="22"/>
          <w:szCs w:val="22"/>
        </w:rPr>
        <w:t>word</w:t>
      </w:r>
      <w:proofErr w:type="spellEnd"/>
      <w:r>
        <w:rPr>
          <w:rFonts w:ascii="Garamond" w:hAnsi="Garamond" w:cs="Calibri"/>
          <w:color w:val="212121"/>
          <w:sz w:val="22"/>
          <w:szCs w:val="22"/>
        </w:rPr>
        <w:t>) tejto výzvy.</w:t>
      </w:r>
    </w:p>
    <w:p w14:paraId="6ACCC97E" w14:textId="77777777" w:rsidR="00782B19" w:rsidRDefault="00782B19" w:rsidP="00782B19">
      <w:pPr>
        <w:rPr>
          <w:rFonts w:ascii="Garamond" w:hAnsi="Garamond"/>
          <w:sz w:val="22"/>
          <w:szCs w:val="22"/>
        </w:rPr>
      </w:pPr>
    </w:p>
    <w:p w14:paraId="122F5678" w14:textId="77777777" w:rsidR="00F17AE7" w:rsidRPr="00873D32" w:rsidRDefault="00F17AE7" w:rsidP="00F17AE7">
      <w:pPr>
        <w:jc w:val="center"/>
        <w:rPr>
          <w:rFonts w:ascii="Garamond" w:hAnsi="Garamond"/>
          <w:b/>
          <w:bCs/>
          <w:sz w:val="22"/>
          <w:szCs w:val="22"/>
        </w:rPr>
      </w:pPr>
      <w:r w:rsidRPr="00873D32">
        <w:rPr>
          <w:rFonts w:ascii="Garamond" w:hAnsi="Garamond"/>
          <w:b/>
          <w:bCs/>
          <w:sz w:val="22"/>
          <w:szCs w:val="22"/>
        </w:rPr>
        <w:t xml:space="preserve">Príloha č. </w:t>
      </w:r>
      <w:r>
        <w:rPr>
          <w:rFonts w:ascii="Garamond" w:hAnsi="Garamond"/>
          <w:b/>
          <w:bCs/>
          <w:sz w:val="22"/>
          <w:szCs w:val="22"/>
        </w:rPr>
        <w:t>5</w:t>
      </w:r>
    </w:p>
    <w:p w14:paraId="3D14F95C" w14:textId="77777777" w:rsidR="00F17AE7" w:rsidRDefault="00F17AE7" w:rsidP="00F17AE7">
      <w:pPr>
        <w:jc w:val="center"/>
        <w:rPr>
          <w:rFonts w:ascii="Garamond" w:hAnsi="Garamond"/>
          <w:b/>
          <w:bCs/>
          <w:sz w:val="22"/>
          <w:szCs w:val="22"/>
        </w:rPr>
      </w:pPr>
      <w:r>
        <w:rPr>
          <w:rFonts w:ascii="Garamond" w:hAnsi="Garamond"/>
          <w:b/>
          <w:bCs/>
          <w:sz w:val="22"/>
          <w:szCs w:val="22"/>
        </w:rPr>
        <w:t>Rámcová dohoda na dodanie tovaru</w:t>
      </w:r>
    </w:p>
    <w:p w14:paraId="68AF0800" w14:textId="77777777" w:rsidR="00F17AE7" w:rsidRDefault="00F17AE7" w:rsidP="00F17AE7">
      <w:pPr>
        <w:jc w:val="center"/>
        <w:rPr>
          <w:rFonts w:ascii="Garamond" w:hAnsi="Garamond"/>
          <w:b/>
          <w:bCs/>
          <w:sz w:val="22"/>
          <w:szCs w:val="22"/>
        </w:rPr>
      </w:pPr>
    </w:p>
    <w:p w14:paraId="041610EA" w14:textId="12BD64FD" w:rsidR="00F17AE7" w:rsidRDefault="00F17AE7" w:rsidP="00F17AE7">
      <w:pPr>
        <w:keepNext/>
        <w:widowControl w:val="0"/>
        <w:rPr>
          <w:rFonts w:ascii="Garamond" w:hAnsi="Garamond"/>
          <w:bCs/>
          <w:sz w:val="22"/>
          <w:szCs w:val="22"/>
        </w:rPr>
      </w:pPr>
      <w:r>
        <w:rPr>
          <w:rFonts w:ascii="Garamond" w:hAnsi="Garamond"/>
          <w:bCs/>
          <w:sz w:val="22"/>
          <w:szCs w:val="22"/>
        </w:rPr>
        <w:t>Rámcová dohoda na dodanie tovaru</w:t>
      </w:r>
      <w:r w:rsidRPr="00C963E1">
        <w:rPr>
          <w:rFonts w:ascii="Garamond" w:hAnsi="Garamond"/>
          <w:bCs/>
          <w:sz w:val="22"/>
          <w:szCs w:val="22"/>
        </w:rPr>
        <w:t xml:space="preserve"> tvor</w:t>
      </w:r>
      <w:r>
        <w:rPr>
          <w:rFonts w:ascii="Garamond" w:hAnsi="Garamond"/>
          <w:bCs/>
          <w:sz w:val="22"/>
          <w:szCs w:val="22"/>
        </w:rPr>
        <w:t>í</w:t>
      </w:r>
      <w:r w:rsidRPr="00C963E1">
        <w:rPr>
          <w:rFonts w:ascii="Garamond" w:hAnsi="Garamond"/>
          <w:bCs/>
          <w:sz w:val="22"/>
          <w:szCs w:val="22"/>
        </w:rPr>
        <w:t xml:space="preserve"> samostatnú prílohu </w:t>
      </w:r>
      <w:r>
        <w:rPr>
          <w:rFonts w:ascii="Garamond" w:hAnsi="Garamond"/>
          <w:bCs/>
          <w:sz w:val="22"/>
          <w:szCs w:val="22"/>
        </w:rPr>
        <w:t>(</w:t>
      </w:r>
      <w:proofErr w:type="spellStart"/>
      <w:r>
        <w:rPr>
          <w:rFonts w:ascii="Garamond" w:hAnsi="Garamond"/>
          <w:bCs/>
          <w:sz w:val="22"/>
          <w:szCs w:val="22"/>
        </w:rPr>
        <w:t>word</w:t>
      </w:r>
      <w:proofErr w:type="spellEnd"/>
      <w:r>
        <w:rPr>
          <w:rFonts w:ascii="Garamond" w:hAnsi="Garamond"/>
          <w:bCs/>
          <w:sz w:val="22"/>
          <w:szCs w:val="22"/>
        </w:rPr>
        <w:t xml:space="preserve">) </w:t>
      </w:r>
      <w:r w:rsidRPr="00C963E1">
        <w:rPr>
          <w:rFonts w:ascii="Garamond" w:hAnsi="Garamond"/>
          <w:bCs/>
          <w:sz w:val="22"/>
          <w:szCs w:val="22"/>
        </w:rPr>
        <w:t>tejto výzvy</w:t>
      </w:r>
    </w:p>
    <w:p w14:paraId="38A540E8" w14:textId="77777777" w:rsidR="00165EE8" w:rsidRDefault="00165EE8" w:rsidP="00F17AE7">
      <w:pPr>
        <w:keepNext/>
        <w:widowControl w:val="0"/>
        <w:rPr>
          <w:rFonts w:ascii="Garamond" w:hAnsi="Garamond"/>
          <w:bCs/>
          <w:sz w:val="22"/>
          <w:szCs w:val="22"/>
        </w:rPr>
      </w:pPr>
    </w:p>
    <w:p w14:paraId="248EBCFB" w14:textId="77777777" w:rsidR="00165EE8" w:rsidRDefault="00165EE8" w:rsidP="00165EE8">
      <w:pPr>
        <w:jc w:val="center"/>
        <w:rPr>
          <w:rFonts w:ascii="Garamond" w:hAnsi="Garamond"/>
          <w:b/>
          <w:bCs/>
          <w:sz w:val="22"/>
          <w:szCs w:val="22"/>
        </w:rPr>
      </w:pPr>
    </w:p>
    <w:p w14:paraId="3BDCA9FF" w14:textId="78F25CA1" w:rsidR="00165EE8" w:rsidRPr="00873D32" w:rsidRDefault="00165EE8" w:rsidP="00165EE8">
      <w:pPr>
        <w:jc w:val="center"/>
        <w:rPr>
          <w:rFonts w:ascii="Garamond" w:hAnsi="Garamond"/>
          <w:b/>
          <w:bCs/>
          <w:sz w:val="22"/>
          <w:szCs w:val="22"/>
        </w:rPr>
      </w:pPr>
      <w:r w:rsidRPr="00873D32">
        <w:rPr>
          <w:rFonts w:ascii="Garamond" w:hAnsi="Garamond"/>
          <w:b/>
          <w:bCs/>
          <w:sz w:val="22"/>
          <w:szCs w:val="22"/>
        </w:rPr>
        <w:t xml:space="preserve">Príloha č. </w:t>
      </w:r>
      <w:r>
        <w:rPr>
          <w:rFonts w:ascii="Garamond" w:hAnsi="Garamond"/>
          <w:b/>
          <w:bCs/>
          <w:sz w:val="22"/>
          <w:szCs w:val="22"/>
        </w:rPr>
        <w:t>6</w:t>
      </w:r>
    </w:p>
    <w:p w14:paraId="0F70CDBF" w14:textId="28082461" w:rsidR="00165EE8" w:rsidRDefault="00165EE8" w:rsidP="00165EE8">
      <w:pPr>
        <w:jc w:val="center"/>
        <w:rPr>
          <w:rFonts w:ascii="Garamond" w:hAnsi="Garamond"/>
          <w:b/>
          <w:bCs/>
          <w:sz w:val="22"/>
          <w:szCs w:val="22"/>
        </w:rPr>
      </w:pPr>
      <w:r w:rsidRPr="00165EE8">
        <w:rPr>
          <w:rFonts w:ascii="Garamond" w:hAnsi="Garamond"/>
          <w:b/>
          <w:bCs/>
          <w:sz w:val="22"/>
          <w:szCs w:val="22"/>
        </w:rPr>
        <w:t>Zoznam dodaných tovarov</w:t>
      </w:r>
    </w:p>
    <w:p w14:paraId="4C54C97F" w14:textId="77777777" w:rsidR="00165EE8" w:rsidRDefault="00165EE8" w:rsidP="00165EE8">
      <w:pPr>
        <w:jc w:val="center"/>
        <w:rPr>
          <w:rFonts w:ascii="Garamond" w:hAnsi="Garamond"/>
          <w:b/>
          <w:bCs/>
          <w:sz w:val="22"/>
          <w:szCs w:val="22"/>
        </w:rPr>
      </w:pPr>
    </w:p>
    <w:p w14:paraId="7591E184" w14:textId="3116A7CF" w:rsidR="00165EE8" w:rsidRPr="00C963E1" w:rsidRDefault="00165EE8" w:rsidP="00165EE8">
      <w:pPr>
        <w:keepNext/>
        <w:widowControl w:val="0"/>
        <w:rPr>
          <w:rFonts w:ascii="Garamond" w:hAnsi="Garamond"/>
          <w:bCs/>
          <w:sz w:val="22"/>
          <w:szCs w:val="22"/>
        </w:rPr>
      </w:pPr>
      <w:r w:rsidRPr="00165EE8">
        <w:rPr>
          <w:rFonts w:ascii="Garamond" w:hAnsi="Garamond"/>
          <w:bCs/>
          <w:sz w:val="22"/>
          <w:szCs w:val="22"/>
        </w:rPr>
        <w:t xml:space="preserve">Zoznam dodaných tovarov </w:t>
      </w:r>
      <w:r w:rsidRPr="00C963E1">
        <w:rPr>
          <w:rFonts w:ascii="Garamond" w:hAnsi="Garamond"/>
          <w:bCs/>
          <w:sz w:val="22"/>
          <w:szCs w:val="22"/>
        </w:rPr>
        <w:t>tvor</w:t>
      </w:r>
      <w:r>
        <w:rPr>
          <w:rFonts w:ascii="Garamond" w:hAnsi="Garamond"/>
          <w:bCs/>
          <w:sz w:val="22"/>
          <w:szCs w:val="22"/>
        </w:rPr>
        <w:t>í</w:t>
      </w:r>
      <w:r w:rsidRPr="00C963E1">
        <w:rPr>
          <w:rFonts w:ascii="Garamond" w:hAnsi="Garamond"/>
          <w:bCs/>
          <w:sz w:val="22"/>
          <w:szCs w:val="22"/>
        </w:rPr>
        <w:t xml:space="preserve"> samostatnú prílohu </w:t>
      </w:r>
      <w:r>
        <w:rPr>
          <w:rFonts w:ascii="Garamond" w:hAnsi="Garamond"/>
          <w:bCs/>
          <w:sz w:val="22"/>
          <w:szCs w:val="22"/>
        </w:rPr>
        <w:t>(</w:t>
      </w:r>
      <w:proofErr w:type="spellStart"/>
      <w:r>
        <w:rPr>
          <w:rFonts w:ascii="Garamond" w:hAnsi="Garamond"/>
          <w:bCs/>
          <w:sz w:val="22"/>
          <w:szCs w:val="22"/>
        </w:rPr>
        <w:t>word</w:t>
      </w:r>
      <w:proofErr w:type="spellEnd"/>
      <w:r>
        <w:rPr>
          <w:rFonts w:ascii="Garamond" w:hAnsi="Garamond"/>
          <w:bCs/>
          <w:sz w:val="22"/>
          <w:szCs w:val="22"/>
        </w:rPr>
        <w:t xml:space="preserve">) </w:t>
      </w:r>
      <w:r w:rsidRPr="00C963E1">
        <w:rPr>
          <w:rFonts w:ascii="Garamond" w:hAnsi="Garamond"/>
          <w:bCs/>
          <w:sz w:val="22"/>
          <w:szCs w:val="22"/>
        </w:rPr>
        <w:t>tejto výzvy</w:t>
      </w:r>
    </w:p>
    <w:p w14:paraId="46D6DCAD" w14:textId="77777777" w:rsidR="00165EE8" w:rsidRDefault="00165EE8" w:rsidP="00F17AE7">
      <w:pPr>
        <w:keepNext/>
        <w:widowControl w:val="0"/>
        <w:rPr>
          <w:rFonts w:ascii="Garamond" w:hAnsi="Garamond"/>
          <w:bCs/>
          <w:sz w:val="22"/>
          <w:szCs w:val="22"/>
        </w:rPr>
      </w:pPr>
    </w:p>
    <w:p w14:paraId="313050DF" w14:textId="77777777" w:rsidR="00165EE8" w:rsidRDefault="00165EE8" w:rsidP="00F17AE7">
      <w:pPr>
        <w:keepNext/>
        <w:widowControl w:val="0"/>
        <w:rPr>
          <w:rFonts w:ascii="Garamond" w:hAnsi="Garamond"/>
          <w:bCs/>
          <w:sz w:val="22"/>
          <w:szCs w:val="22"/>
        </w:rPr>
      </w:pPr>
    </w:p>
    <w:p w14:paraId="4DB4CADC" w14:textId="77777777" w:rsidR="00165EE8" w:rsidRDefault="00165EE8" w:rsidP="00165EE8">
      <w:pPr>
        <w:jc w:val="center"/>
        <w:rPr>
          <w:rFonts w:ascii="Garamond" w:hAnsi="Garamond"/>
          <w:b/>
          <w:bCs/>
          <w:sz w:val="22"/>
          <w:szCs w:val="22"/>
        </w:rPr>
      </w:pPr>
    </w:p>
    <w:p w14:paraId="21463EA9" w14:textId="03E7A50D" w:rsidR="00165EE8" w:rsidRPr="00873D32" w:rsidRDefault="00165EE8" w:rsidP="00165EE8">
      <w:pPr>
        <w:jc w:val="center"/>
        <w:rPr>
          <w:rFonts w:ascii="Garamond" w:hAnsi="Garamond"/>
          <w:b/>
          <w:bCs/>
          <w:sz w:val="22"/>
          <w:szCs w:val="22"/>
        </w:rPr>
      </w:pPr>
      <w:r w:rsidRPr="00873D32">
        <w:rPr>
          <w:rFonts w:ascii="Garamond" w:hAnsi="Garamond"/>
          <w:b/>
          <w:bCs/>
          <w:sz w:val="22"/>
          <w:szCs w:val="22"/>
        </w:rPr>
        <w:t xml:space="preserve">Príloha č. </w:t>
      </w:r>
      <w:r>
        <w:rPr>
          <w:rFonts w:ascii="Garamond" w:hAnsi="Garamond"/>
          <w:b/>
          <w:bCs/>
          <w:sz w:val="22"/>
          <w:szCs w:val="22"/>
        </w:rPr>
        <w:t>7</w:t>
      </w:r>
    </w:p>
    <w:p w14:paraId="5C086A96" w14:textId="0E24B16C" w:rsidR="00165EE8" w:rsidRDefault="00165EE8" w:rsidP="00165EE8">
      <w:pPr>
        <w:jc w:val="center"/>
        <w:rPr>
          <w:rFonts w:ascii="Garamond" w:hAnsi="Garamond"/>
          <w:b/>
          <w:bCs/>
          <w:sz w:val="22"/>
          <w:szCs w:val="22"/>
        </w:rPr>
      </w:pPr>
      <w:r w:rsidRPr="00165EE8">
        <w:rPr>
          <w:rFonts w:ascii="Garamond" w:hAnsi="Garamond"/>
          <w:b/>
          <w:bCs/>
          <w:sz w:val="22"/>
          <w:szCs w:val="22"/>
        </w:rPr>
        <w:t>Vyhlásenie odborníka</w:t>
      </w:r>
    </w:p>
    <w:p w14:paraId="7EFEB2AA" w14:textId="77777777" w:rsidR="00165EE8" w:rsidRDefault="00165EE8" w:rsidP="00165EE8">
      <w:pPr>
        <w:jc w:val="center"/>
        <w:rPr>
          <w:rFonts w:ascii="Garamond" w:hAnsi="Garamond"/>
          <w:b/>
          <w:bCs/>
          <w:sz w:val="22"/>
          <w:szCs w:val="22"/>
        </w:rPr>
      </w:pPr>
    </w:p>
    <w:p w14:paraId="49EDE10C" w14:textId="1D981FF3" w:rsidR="00165EE8" w:rsidRPr="00C963E1" w:rsidRDefault="00165EE8" w:rsidP="00165EE8">
      <w:pPr>
        <w:keepNext/>
        <w:widowControl w:val="0"/>
        <w:rPr>
          <w:rFonts w:ascii="Garamond" w:hAnsi="Garamond"/>
          <w:bCs/>
          <w:sz w:val="22"/>
          <w:szCs w:val="22"/>
        </w:rPr>
      </w:pPr>
      <w:r w:rsidRPr="00165EE8">
        <w:rPr>
          <w:rFonts w:ascii="Garamond" w:hAnsi="Garamond"/>
          <w:bCs/>
          <w:sz w:val="22"/>
          <w:szCs w:val="22"/>
        </w:rPr>
        <w:t xml:space="preserve">Vyhlásenie odborníka </w:t>
      </w:r>
      <w:r w:rsidRPr="00C963E1">
        <w:rPr>
          <w:rFonts w:ascii="Garamond" w:hAnsi="Garamond"/>
          <w:bCs/>
          <w:sz w:val="22"/>
          <w:szCs w:val="22"/>
        </w:rPr>
        <w:t>tvor</w:t>
      </w:r>
      <w:r>
        <w:rPr>
          <w:rFonts w:ascii="Garamond" w:hAnsi="Garamond"/>
          <w:bCs/>
          <w:sz w:val="22"/>
          <w:szCs w:val="22"/>
        </w:rPr>
        <w:t>í</w:t>
      </w:r>
      <w:r w:rsidRPr="00C963E1">
        <w:rPr>
          <w:rFonts w:ascii="Garamond" w:hAnsi="Garamond"/>
          <w:bCs/>
          <w:sz w:val="22"/>
          <w:szCs w:val="22"/>
        </w:rPr>
        <w:t xml:space="preserve"> samostatnú prílohu </w:t>
      </w:r>
      <w:r>
        <w:rPr>
          <w:rFonts w:ascii="Garamond" w:hAnsi="Garamond"/>
          <w:bCs/>
          <w:sz w:val="22"/>
          <w:szCs w:val="22"/>
        </w:rPr>
        <w:t>(</w:t>
      </w:r>
      <w:proofErr w:type="spellStart"/>
      <w:r>
        <w:rPr>
          <w:rFonts w:ascii="Garamond" w:hAnsi="Garamond"/>
          <w:bCs/>
          <w:sz w:val="22"/>
          <w:szCs w:val="22"/>
        </w:rPr>
        <w:t>word</w:t>
      </w:r>
      <w:proofErr w:type="spellEnd"/>
      <w:r>
        <w:rPr>
          <w:rFonts w:ascii="Garamond" w:hAnsi="Garamond"/>
          <w:bCs/>
          <w:sz w:val="22"/>
          <w:szCs w:val="22"/>
        </w:rPr>
        <w:t xml:space="preserve">) </w:t>
      </w:r>
      <w:r w:rsidRPr="00C963E1">
        <w:rPr>
          <w:rFonts w:ascii="Garamond" w:hAnsi="Garamond"/>
          <w:bCs/>
          <w:sz w:val="22"/>
          <w:szCs w:val="22"/>
        </w:rPr>
        <w:t>tejto výzvy</w:t>
      </w:r>
    </w:p>
    <w:p w14:paraId="515E1486" w14:textId="77777777" w:rsidR="00165EE8" w:rsidRPr="00C963E1" w:rsidRDefault="00165EE8" w:rsidP="00F17AE7">
      <w:pPr>
        <w:keepNext/>
        <w:widowControl w:val="0"/>
        <w:rPr>
          <w:rFonts w:ascii="Garamond" w:hAnsi="Garamond"/>
          <w:bCs/>
          <w:sz w:val="22"/>
          <w:szCs w:val="22"/>
        </w:rPr>
      </w:pPr>
    </w:p>
    <w:sectPr w:rsidR="00165EE8" w:rsidRPr="00C963E1" w:rsidSect="00006762">
      <w:footerReference w:type="default" r:id="rId9"/>
      <w:headerReference w:type="first" r:id="rId10"/>
      <w:footerReference w:type="first" r:id="rId11"/>
      <w:pgSz w:w="11906" w:h="16838" w:code="9"/>
      <w:pgMar w:top="851" w:right="992" w:bottom="992" w:left="1134" w:header="50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AE31F8" w14:textId="77777777" w:rsidR="00C01EF8" w:rsidRDefault="00C01EF8">
      <w:r>
        <w:separator/>
      </w:r>
    </w:p>
  </w:endnote>
  <w:endnote w:type="continuationSeparator" w:id="0">
    <w:p w14:paraId="7E229D79" w14:textId="77777777" w:rsidR="00C01EF8" w:rsidRDefault="00C01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Futura Hv">
    <w:altName w:val="Century Gothic"/>
    <w:charset w:val="EE"/>
    <w:family w:val="swiss"/>
    <w:pitch w:val="variable"/>
    <w:sig w:usb0="00000287" w:usb1="00000000" w:usb2="00000000" w:usb3="00000000" w:csb0="0000009F" w:csb1="00000000"/>
  </w:font>
  <w:font w:name="Myriad Pro">
    <w:altName w:val="Calibri"/>
    <w:panose1 w:val="00000000000000000000"/>
    <w:charset w:val="00"/>
    <w:family w:val="swiss"/>
    <w:notTrueType/>
    <w:pitch w:val="variable"/>
    <w:sig w:usb0="00000003" w:usb1="00000000" w:usb2="00000000" w:usb3="00000000" w:csb0="00000001" w:csb1="00000000"/>
  </w:font>
  <w:font w:name="Myriad Pro Cond">
    <w:altName w:val="Calibri"/>
    <w:panose1 w:val="00000000000000000000"/>
    <w:charset w:val="00"/>
    <w:family w:val="swiss"/>
    <w:notTrueType/>
    <w:pitch w:val="variable"/>
    <w:sig w:usb0="A00002AF" w:usb1="5000204B" w:usb2="00000000" w:usb3="00000000" w:csb0="0000019F" w:csb1="00000000"/>
  </w:font>
  <w:font w:name="OfficinaSanItcTEE">
    <w:altName w:val="Times New Roman"/>
    <w:charset w:val="00"/>
    <w:family w:val="auto"/>
    <w:pitch w:val="variable"/>
    <w:sig w:usb0="00000007" w:usb1="00000000" w:usb2="00000000" w:usb3="00000000" w:csb0="00000083"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Garamond" w:hAnsi="Garamond"/>
      </w:rPr>
      <w:id w:val="-662319662"/>
      <w:docPartObj>
        <w:docPartGallery w:val="Page Numbers (Bottom of Page)"/>
        <w:docPartUnique/>
      </w:docPartObj>
    </w:sdtPr>
    <w:sdtEndPr/>
    <w:sdtContent>
      <w:p w14:paraId="4CF1E36C" w14:textId="6E2A6A76" w:rsidR="0050117E" w:rsidRPr="0050117E" w:rsidRDefault="0050117E">
        <w:pPr>
          <w:pStyle w:val="Pta"/>
          <w:jc w:val="right"/>
          <w:rPr>
            <w:rFonts w:ascii="Garamond" w:hAnsi="Garamond"/>
          </w:rPr>
        </w:pPr>
        <w:r w:rsidRPr="0050117E">
          <w:rPr>
            <w:rFonts w:ascii="Garamond" w:hAnsi="Garamond"/>
          </w:rPr>
          <w:fldChar w:fldCharType="begin"/>
        </w:r>
        <w:r w:rsidRPr="0050117E">
          <w:rPr>
            <w:rFonts w:ascii="Garamond" w:hAnsi="Garamond"/>
          </w:rPr>
          <w:instrText>PAGE   \* MERGEFORMAT</w:instrText>
        </w:r>
        <w:r w:rsidRPr="0050117E">
          <w:rPr>
            <w:rFonts w:ascii="Garamond" w:hAnsi="Garamond"/>
          </w:rPr>
          <w:fldChar w:fldCharType="separate"/>
        </w:r>
        <w:r w:rsidRPr="0050117E">
          <w:rPr>
            <w:rFonts w:ascii="Garamond" w:hAnsi="Garamond"/>
          </w:rPr>
          <w:t>2</w:t>
        </w:r>
        <w:r w:rsidRPr="0050117E">
          <w:rPr>
            <w:rFonts w:ascii="Garamond" w:hAnsi="Garamond"/>
          </w:rPr>
          <w:fldChar w:fldCharType="end"/>
        </w:r>
      </w:p>
    </w:sdtContent>
  </w:sdt>
  <w:p w14:paraId="502C4222" w14:textId="77777777" w:rsidR="0050117E" w:rsidRPr="0050117E" w:rsidRDefault="0050117E">
    <w:pPr>
      <w:pStyle w:val="Pta"/>
      <w:rPr>
        <w:rFonts w:ascii="Garamond" w:hAnsi="Garamond"/>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D572E5" w14:textId="77777777" w:rsidR="009D22D7" w:rsidRDefault="009D22D7" w:rsidP="009D22D7">
    <w:pPr>
      <w:pStyle w:val="Pta"/>
      <w:tabs>
        <w:tab w:val="clear" w:pos="4536"/>
        <w:tab w:val="clear" w:pos="9072"/>
        <w:tab w:val="center" w:pos="1920"/>
        <w:tab w:val="left" w:pos="3360"/>
        <w:tab w:val="left" w:pos="5400"/>
        <w:tab w:val="right" w:pos="7920"/>
        <w:tab w:val="left" w:pos="8520"/>
      </w:tabs>
      <w:rPr>
        <w:rFonts w:ascii="Arial Narrow" w:hAnsi="Arial Narrow"/>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174B63" w14:textId="77777777" w:rsidR="00C01EF8" w:rsidRDefault="00C01EF8">
      <w:r>
        <w:separator/>
      </w:r>
    </w:p>
  </w:footnote>
  <w:footnote w:type="continuationSeparator" w:id="0">
    <w:p w14:paraId="61A968D5" w14:textId="77777777" w:rsidR="00C01EF8" w:rsidRDefault="00C01EF8">
      <w:r>
        <w:continuationSeparator/>
      </w:r>
    </w:p>
  </w:footnote>
  <w:footnote w:id="1">
    <w:p w14:paraId="6B7E1E60" w14:textId="31E101CD" w:rsidR="0086790C" w:rsidRPr="00441627" w:rsidRDefault="0086790C">
      <w:pPr>
        <w:pStyle w:val="Textpoznmkypodiarou"/>
        <w:rPr>
          <w:rFonts w:ascii="Garamond" w:hAnsi="Garamond"/>
          <w:sz w:val="18"/>
          <w:szCs w:val="18"/>
        </w:rPr>
      </w:pPr>
      <w:r w:rsidRPr="00441627">
        <w:rPr>
          <w:rStyle w:val="Odkaznapoznmkupodiarou"/>
          <w:rFonts w:ascii="Garamond" w:hAnsi="Garamond"/>
          <w:sz w:val="18"/>
          <w:szCs w:val="18"/>
        </w:rPr>
        <w:footnoteRef/>
      </w:r>
      <w:r w:rsidRPr="00441627">
        <w:rPr>
          <w:rFonts w:ascii="Garamond" w:hAnsi="Garamond"/>
          <w:sz w:val="18"/>
          <w:szCs w:val="18"/>
        </w:rPr>
        <w:t xml:space="preserve"> Obstarávateľ nie je v zmysle zákona č. 343/2015 Z. z. o verejnom obstarávaní a o zmene a doplnení niektorých zákonov (ďalej len „ZVO“) postupovať podľa ZVO v prípade zákaziek, ktoré nedosahujú limity pre nadlimitnú zákazku. Súťaž podľa tejto Výzvy na predloženie cenovej ponuky preto nepodlieha úprave ZVO.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50A688" w14:textId="6028C698" w:rsidR="00C302C2" w:rsidRPr="003A069D" w:rsidRDefault="00C302C2" w:rsidP="00621A2F">
    <w:pPr>
      <w:pStyle w:val="Hlavika"/>
      <w:tabs>
        <w:tab w:val="clear" w:pos="4536"/>
        <w:tab w:val="center" w:pos="120"/>
      </w:tabs>
      <w:spacing w:line="288" w:lineRule="auto"/>
      <w:ind w:left="588" w:hanging="446"/>
      <w:rPr>
        <w:b/>
        <w:sz w:val="16"/>
        <w:szCs w:val="16"/>
      </w:rPr>
    </w:pPr>
  </w:p>
  <w:p w14:paraId="0FC8B410" w14:textId="6D524F91" w:rsidR="00782776" w:rsidRPr="00CB3142" w:rsidRDefault="00E27D86" w:rsidP="00E27D86">
    <w:pPr>
      <w:pStyle w:val="Hlavika"/>
      <w:tabs>
        <w:tab w:val="clear" w:pos="4536"/>
        <w:tab w:val="clear" w:pos="9072"/>
        <w:tab w:val="center" w:pos="120"/>
        <w:tab w:val="left" w:pos="708"/>
      </w:tabs>
      <w:spacing w:line="288" w:lineRule="auto"/>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8007BA"/>
    <w:multiLevelType w:val="multilevel"/>
    <w:tmpl w:val="E4A41690"/>
    <w:lvl w:ilvl="0">
      <w:start w:val="1"/>
      <w:numFmt w:val="decimal"/>
      <w:pStyle w:val="Zoznam1"/>
      <w:lvlText w:val="%1."/>
      <w:lvlJc w:val="left"/>
      <w:pPr>
        <w:tabs>
          <w:tab w:val="num" w:pos="567"/>
        </w:tabs>
        <w:ind w:left="567" w:hanging="567"/>
      </w:pPr>
      <w:rPr>
        <w:rFonts w:ascii="Arial" w:hAnsi="Arial" w:cs="Times New Roman" w:hint="default"/>
        <w:b/>
        <w:i w:val="0"/>
        <w:sz w:val="22"/>
      </w:rPr>
    </w:lvl>
    <w:lvl w:ilvl="1">
      <w:start w:val="1"/>
      <w:numFmt w:val="decimal"/>
      <w:lvlText w:val="%1.%2."/>
      <w:lvlJc w:val="left"/>
      <w:pPr>
        <w:tabs>
          <w:tab w:val="num" w:pos="567"/>
        </w:tabs>
        <w:ind w:left="567" w:hanging="567"/>
      </w:pPr>
      <w:rPr>
        <w:rFonts w:cs="Times New Roman" w:hint="default"/>
      </w:rPr>
    </w:lvl>
    <w:lvl w:ilvl="2">
      <w:start w:val="1"/>
      <w:numFmt w:val="lowerLetter"/>
      <w:pStyle w:val="Zoznam21"/>
      <w:lvlText w:val="%3)"/>
      <w:lvlJc w:val="left"/>
      <w:pPr>
        <w:tabs>
          <w:tab w:val="num" w:pos="720"/>
        </w:tabs>
        <w:ind w:left="567" w:hanging="567"/>
      </w:pPr>
      <w:rPr>
        <w:rFonts w:ascii="Arial" w:eastAsia="Times New Roman" w:hAnsi="Arial" w:cs="Times New Roman"/>
      </w:rPr>
    </w:lvl>
    <w:lvl w:ilvl="3">
      <w:start w:val="1"/>
      <w:numFmt w:val="decimal"/>
      <w:lvlText w:val="%1.%2.%3.%4."/>
      <w:lvlJc w:val="left"/>
      <w:pPr>
        <w:tabs>
          <w:tab w:val="num" w:pos="852"/>
        </w:tabs>
        <w:ind w:left="852" w:hanging="852"/>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15:restartNumberingAfterBreak="0">
    <w:nsid w:val="18470B7A"/>
    <w:multiLevelType w:val="multilevel"/>
    <w:tmpl w:val="EF4E08BC"/>
    <w:lvl w:ilvl="0">
      <w:start w:val="1"/>
      <w:numFmt w:val="decimal"/>
      <w:lvlText w:val="%1."/>
      <w:lvlJc w:val="left"/>
      <w:pPr>
        <w:ind w:left="360" w:hanging="360"/>
      </w:pPr>
      <w:rPr>
        <w:b/>
        <w:bCs w:val="0"/>
        <w:i w:val="0"/>
        <w:iCs/>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FBD3F01"/>
    <w:multiLevelType w:val="multilevel"/>
    <w:tmpl w:val="B246D644"/>
    <w:lvl w:ilvl="0">
      <w:start w:val="1"/>
      <w:numFmt w:val="upperRoman"/>
      <w:lvlText w:val="%1."/>
      <w:lvlJc w:val="left"/>
      <w:pPr>
        <w:tabs>
          <w:tab w:val="num" w:pos="567"/>
        </w:tabs>
        <w:ind w:left="567" w:hanging="567"/>
      </w:pPr>
      <w:rPr>
        <w:rFonts w:ascii="Arial" w:hAnsi="Arial" w:cs="Times New Roman" w:hint="default"/>
        <w:b/>
        <w:i w:val="0"/>
        <w:sz w:val="22"/>
        <w:szCs w:val="22"/>
      </w:rPr>
    </w:lvl>
    <w:lvl w:ilvl="1">
      <w:start w:val="1"/>
      <w:numFmt w:val="bullet"/>
      <w:pStyle w:val="Odrkaodsad10"/>
      <w:lvlText w:val=""/>
      <w:lvlJc w:val="left"/>
      <w:pPr>
        <w:tabs>
          <w:tab w:val="num" w:pos="284"/>
        </w:tabs>
        <w:ind w:left="284" w:hanging="284"/>
      </w:pPr>
      <w:rPr>
        <w:rFonts w:ascii="Symbol" w:hAnsi="Symbol" w:hint="default"/>
        <w:b/>
        <w:i w:val="0"/>
        <w:sz w:val="22"/>
      </w:rPr>
    </w:lvl>
    <w:lvl w:ilvl="2">
      <w:start w:val="1"/>
      <w:numFmt w:val="decimal"/>
      <w:isLgl/>
      <w:lvlText w:val="%1.%2.%3."/>
      <w:lvlJc w:val="left"/>
      <w:pPr>
        <w:tabs>
          <w:tab w:val="num" w:pos="1287"/>
        </w:tabs>
        <w:ind w:left="851" w:hanging="284"/>
      </w:pPr>
      <w:rPr>
        <w:rFonts w:cs="Times New Roman" w:hint="default"/>
      </w:rPr>
    </w:lvl>
    <w:lvl w:ilvl="3">
      <w:start w:val="1"/>
      <w:numFmt w:val="lowerLetter"/>
      <w:lvlText w:val="%4)"/>
      <w:lvlJc w:val="left"/>
      <w:pPr>
        <w:tabs>
          <w:tab w:val="num" w:pos="927"/>
        </w:tabs>
        <w:ind w:left="567"/>
      </w:pPr>
      <w:rPr>
        <w:rFonts w:cs="Times New Roman" w:hint="default"/>
      </w:rPr>
    </w:lvl>
    <w:lvl w:ilvl="4">
      <w:start w:val="1"/>
      <w:numFmt w:val="none"/>
      <w:lvlText w:val=""/>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 w15:restartNumberingAfterBreak="0">
    <w:nsid w:val="29EE427C"/>
    <w:multiLevelType w:val="multilevel"/>
    <w:tmpl w:val="CA9E8784"/>
    <w:lvl w:ilvl="0">
      <w:start w:val="1"/>
      <w:numFmt w:val="decimal"/>
      <w:lvlText w:val="%1."/>
      <w:lvlJc w:val="left"/>
      <w:pPr>
        <w:ind w:left="720" w:hanging="360"/>
      </w:pPr>
      <w:rPr>
        <w:rFonts w:hint="default"/>
        <w:b/>
        <w:bCs w:val="0"/>
        <w:i w:val="0"/>
        <w:iCs/>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 w15:restartNumberingAfterBreak="0">
    <w:nsid w:val="34FE3958"/>
    <w:multiLevelType w:val="hybridMultilevel"/>
    <w:tmpl w:val="CFD0E708"/>
    <w:lvl w:ilvl="0" w:tplc="B5202A08">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 w15:restartNumberingAfterBreak="0">
    <w:nsid w:val="35071BEC"/>
    <w:multiLevelType w:val="multilevel"/>
    <w:tmpl w:val="138897D6"/>
    <w:lvl w:ilvl="0">
      <w:start w:val="1"/>
      <w:numFmt w:val="decimal"/>
      <w:pStyle w:val="Cislovanyseznam"/>
      <w:lvlText w:val="%1."/>
      <w:lvlJc w:val="left"/>
      <w:pPr>
        <w:tabs>
          <w:tab w:val="num" w:pos="432"/>
        </w:tabs>
        <w:ind w:left="432" w:hanging="432"/>
      </w:pPr>
    </w:lvl>
    <w:lvl w:ilvl="1">
      <w:start w:val="1"/>
      <w:numFmt w:val="lowerLetter"/>
      <w:pStyle w:val="Cislovanyseznam2"/>
      <w:lvlText w:val="%1%2"/>
      <w:lvlJc w:val="left"/>
      <w:pPr>
        <w:tabs>
          <w:tab w:val="num" w:pos="567"/>
        </w:tabs>
        <w:ind w:left="567" w:hanging="567"/>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475B3203"/>
    <w:multiLevelType w:val="multilevel"/>
    <w:tmpl w:val="6096DEFC"/>
    <w:name w:val="AOSch"/>
    <w:lvl w:ilvl="0">
      <w:start w:val="1"/>
      <w:numFmt w:val="none"/>
      <w:pStyle w:val="AODocTxt"/>
      <w:suff w:val="nothing"/>
      <w:lvlText w:val=""/>
      <w:lvlJc w:val="left"/>
      <w:pPr>
        <w:ind w:left="1416" w:firstLine="0"/>
      </w:pPr>
    </w:lvl>
    <w:lvl w:ilvl="1">
      <w:start w:val="1"/>
      <w:numFmt w:val="none"/>
      <w:pStyle w:val="AODocTxtL1"/>
      <w:suff w:val="nothing"/>
      <w:lvlText w:val=""/>
      <w:lvlJc w:val="left"/>
      <w:pPr>
        <w:ind w:left="2136" w:firstLine="0"/>
      </w:pPr>
    </w:lvl>
    <w:lvl w:ilvl="2">
      <w:start w:val="1"/>
      <w:numFmt w:val="none"/>
      <w:pStyle w:val="AODocTxtL2"/>
      <w:suff w:val="nothing"/>
      <w:lvlText w:val=""/>
      <w:lvlJc w:val="left"/>
      <w:pPr>
        <w:ind w:left="2856" w:firstLine="0"/>
      </w:pPr>
    </w:lvl>
    <w:lvl w:ilvl="3">
      <w:start w:val="1"/>
      <w:numFmt w:val="none"/>
      <w:pStyle w:val="AODocTxtL3"/>
      <w:suff w:val="nothing"/>
      <w:lvlText w:val=""/>
      <w:lvlJc w:val="left"/>
      <w:pPr>
        <w:ind w:left="3576" w:firstLine="0"/>
      </w:pPr>
    </w:lvl>
    <w:lvl w:ilvl="4">
      <w:start w:val="1"/>
      <w:numFmt w:val="none"/>
      <w:pStyle w:val="AODocTxtL4"/>
      <w:suff w:val="nothing"/>
      <w:lvlText w:val=""/>
      <w:lvlJc w:val="left"/>
      <w:pPr>
        <w:ind w:left="4296" w:firstLine="0"/>
      </w:pPr>
    </w:lvl>
    <w:lvl w:ilvl="5">
      <w:start w:val="1"/>
      <w:numFmt w:val="none"/>
      <w:pStyle w:val="AODocTxtL5"/>
      <w:suff w:val="nothing"/>
      <w:lvlText w:val=""/>
      <w:lvlJc w:val="left"/>
      <w:pPr>
        <w:ind w:left="5016" w:firstLine="0"/>
      </w:pPr>
    </w:lvl>
    <w:lvl w:ilvl="6">
      <w:start w:val="1"/>
      <w:numFmt w:val="none"/>
      <w:pStyle w:val="AODocTxtL6"/>
      <w:suff w:val="nothing"/>
      <w:lvlText w:val=""/>
      <w:lvlJc w:val="left"/>
      <w:pPr>
        <w:ind w:left="5736" w:firstLine="0"/>
      </w:pPr>
    </w:lvl>
    <w:lvl w:ilvl="7">
      <w:start w:val="1"/>
      <w:numFmt w:val="none"/>
      <w:pStyle w:val="AODocTxt"/>
      <w:suff w:val="nothing"/>
      <w:lvlText w:val=""/>
      <w:lvlJc w:val="left"/>
      <w:pPr>
        <w:ind w:left="6456" w:firstLine="0"/>
      </w:pPr>
    </w:lvl>
    <w:lvl w:ilvl="8">
      <w:start w:val="1"/>
      <w:numFmt w:val="none"/>
      <w:pStyle w:val="AODocTxtL1"/>
      <w:suff w:val="nothing"/>
      <w:lvlText w:val=""/>
      <w:lvlJc w:val="left"/>
      <w:pPr>
        <w:ind w:left="7176" w:firstLine="0"/>
      </w:pPr>
    </w:lvl>
  </w:abstractNum>
  <w:abstractNum w:abstractNumId="7" w15:restartNumberingAfterBreak="0">
    <w:nsid w:val="671A0F0E"/>
    <w:multiLevelType w:val="hybridMultilevel"/>
    <w:tmpl w:val="A11E64B8"/>
    <w:lvl w:ilvl="0" w:tplc="758E64F0">
      <w:start w:val="1"/>
      <w:numFmt w:val="lowerRoman"/>
      <w:lvlText w:val="%1."/>
      <w:lvlJc w:val="right"/>
      <w:pPr>
        <w:ind w:left="1080" w:hanging="360"/>
      </w:pPr>
      <w:rPr>
        <w:b w:val="0"/>
        <w:bCs/>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8" w15:restartNumberingAfterBreak="0">
    <w:nsid w:val="6F025FAA"/>
    <w:multiLevelType w:val="multilevel"/>
    <w:tmpl w:val="2C4A56A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9" w15:restartNumberingAfterBreak="0">
    <w:nsid w:val="7C0B7A6A"/>
    <w:multiLevelType w:val="hybridMultilevel"/>
    <w:tmpl w:val="062AB1C0"/>
    <w:lvl w:ilvl="0" w:tplc="041B000F">
      <w:start w:val="1"/>
      <w:numFmt w:val="decimal"/>
      <w:pStyle w:val="Tabuka-sloanzov"/>
      <w:lvlText w:val="Tabuľka č. %1"/>
      <w:lvlJc w:val="left"/>
      <w:pPr>
        <w:ind w:left="786" w:hanging="360"/>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10" w15:restartNumberingAfterBreak="0">
    <w:nsid w:val="7E6237B6"/>
    <w:multiLevelType w:val="multilevel"/>
    <w:tmpl w:val="2070DEF0"/>
    <w:lvl w:ilvl="0">
      <w:start w:val="1"/>
      <w:numFmt w:val="bullet"/>
      <w:pStyle w:val="Sodrkami"/>
      <w:lvlText w:val=""/>
      <w:lvlJc w:val="left"/>
      <w:pPr>
        <w:tabs>
          <w:tab w:val="num" w:pos="851"/>
        </w:tabs>
        <w:ind w:left="851" w:hanging="425"/>
      </w:pPr>
      <w:rPr>
        <w:rFonts w:ascii="Symbol" w:hAnsi="Symbol" w:hint="default"/>
      </w:rPr>
    </w:lvl>
    <w:lvl w:ilvl="1">
      <w:start w:val="1"/>
      <w:numFmt w:val="bullet"/>
      <w:lvlText w:val="o"/>
      <w:lvlJc w:val="left"/>
      <w:pPr>
        <w:tabs>
          <w:tab w:val="num" w:pos="1276"/>
        </w:tabs>
        <w:ind w:left="1276" w:hanging="425"/>
      </w:pPr>
      <w:rPr>
        <w:rFonts w:ascii="Courier New" w:hAnsi="Courier New" w:hint="default"/>
      </w:rPr>
    </w:lvl>
    <w:lvl w:ilvl="2">
      <w:start w:val="1"/>
      <w:numFmt w:val="bullet"/>
      <w:lvlText w:val=""/>
      <w:lvlJc w:val="left"/>
      <w:pPr>
        <w:tabs>
          <w:tab w:val="num" w:pos="1701"/>
        </w:tabs>
        <w:ind w:left="1701" w:hanging="425"/>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hint="default"/>
      </w:rPr>
    </w:lvl>
  </w:abstractNum>
  <w:num w:numId="1" w16cid:durableId="2071268362">
    <w:abstractNumId w:val="2"/>
  </w:num>
  <w:num w:numId="2" w16cid:durableId="1730109448">
    <w:abstractNumId w:val="0"/>
  </w:num>
  <w:num w:numId="3" w16cid:durableId="1480222423">
    <w:abstractNumId w:val="1"/>
  </w:num>
  <w:num w:numId="4" w16cid:durableId="737174377">
    <w:abstractNumId w:val="8"/>
  </w:num>
  <w:num w:numId="5" w16cid:durableId="619804529">
    <w:abstractNumId w:val="6"/>
  </w:num>
  <w:num w:numId="6" w16cid:durableId="21370193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58701762">
    <w:abstractNumId w:val="5"/>
  </w:num>
  <w:num w:numId="8" w16cid:durableId="159585570">
    <w:abstractNumId w:val="10"/>
  </w:num>
  <w:num w:numId="9" w16cid:durableId="1811052271">
    <w:abstractNumId w:val="3"/>
  </w:num>
  <w:num w:numId="10" w16cid:durableId="1838761450">
    <w:abstractNumId w:val="7"/>
  </w:num>
  <w:num w:numId="11" w16cid:durableId="1403873439">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142"/>
    <w:rsid w:val="000008DA"/>
    <w:rsid w:val="00000DCB"/>
    <w:rsid w:val="00004770"/>
    <w:rsid w:val="0000654D"/>
    <w:rsid w:val="00006593"/>
    <w:rsid w:val="00006762"/>
    <w:rsid w:val="00016591"/>
    <w:rsid w:val="00016CAC"/>
    <w:rsid w:val="00020C4A"/>
    <w:rsid w:val="00021F3E"/>
    <w:rsid w:val="00024EB1"/>
    <w:rsid w:val="00026BD3"/>
    <w:rsid w:val="00036E19"/>
    <w:rsid w:val="00036EFE"/>
    <w:rsid w:val="00036F28"/>
    <w:rsid w:val="00042CDD"/>
    <w:rsid w:val="0004562B"/>
    <w:rsid w:val="00055319"/>
    <w:rsid w:val="0005711D"/>
    <w:rsid w:val="0006129E"/>
    <w:rsid w:val="00065BEC"/>
    <w:rsid w:val="0006638B"/>
    <w:rsid w:val="0008060D"/>
    <w:rsid w:val="00081EC9"/>
    <w:rsid w:val="00082944"/>
    <w:rsid w:val="00083168"/>
    <w:rsid w:val="00083F63"/>
    <w:rsid w:val="00086C99"/>
    <w:rsid w:val="000942F3"/>
    <w:rsid w:val="000946E2"/>
    <w:rsid w:val="00096E86"/>
    <w:rsid w:val="000A18B8"/>
    <w:rsid w:val="000A45E2"/>
    <w:rsid w:val="000B4F7B"/>
    <w:rsid w:val="000B5135"/>
    <w:rsid w:val="000B6F20"/>
    <w:rsid w:val="000C19CE"/>
    <w:rsid w:val="000C29D0"/>
    <w:rsid w:val="000C69A1"/>
    <w:rsid w:val="000C6EB9"/>
    <w:rsid w:val="000D0719"/>
    <w:rsid w:val="000D1554"/>
    <w:rsid w:val="000D6B8F"/>
    <w:rsid w:val="000D7295"/>
    <w:rsid w:val="000E0B8B"/>
    <w:rsid w:val="000E20DF"/>
    <w:rsid w:val="000E4884"/>
    <w:rsid w:val="000E553E"/>
    <w:rsid w:val="000E6622"/>
    <w:rsid w:val="000F6DF6"/>
    <w:rsid w:val="000F7349"/>
    <w:rsid w:val="000F7B21"/>
    <w:rsid w:val="00104C04"/>
    <w:rsid w:val="001051F8"/>
    <w:rsid w:val="001067F0"/>
    <w:rsid w:val="00111CAC"/>
    <w:rsid w:val="001162F5"/>
    <w:rsid w:val="001175E0"/>
    <w:rsid w:val="00117D6D"/>
    <w:rsid w:val="00120B7A"/>
    <w:rsid w:val="0012433F"/>
    <w:rsid w:val="00137446"/>
    <w:rsid w:val="00142E7D"/>
    <w:rsid w:val="00146508"/>
    <w:rsid w:val="0015157A"/>
    <w:rsid w:val="001565D6"/>
    <w:rsid w:val="001621DF"/>
    <w:rsid w:val="00165EE8"/>
    <w:rsid w:val="001770DE"/>
    <w:rsid w:val="00180F35"/>
    <w:rsid w:val="001941E0"/>
    <w:rsid w:val="00197406"/>
    <w:rsid w:val="001A0CCA"/>
    <w:rsid w:val="001A7956"/>
    <w:rsid w:val="001B0635"/>
    <w:rsid w:val="001B4464"/>
    <w:rsid w:val="001C1E0E"/>
    <w:rsid w:val="001C2E7A"/>
    <w:rsid w:val="001C71D8"/>
    <w:rsid w:val="001D0359"/>
    <w:rsid w:val="001D0A2F"/>
    <w:rsid w:val="001E4E85"/>
    <w:rsid w:val="001F2E6C"/>
    <w:rsid w:val="001F3504"/>
    <w:rsid w:val="001F7EC8"/>
    <w:rsid w:val="0020054B"/>
    <w:rsid w:val="002024DF"/>
    <w:rsid w:val="00202928"/>
    <w:rsid w:val="002045C7"/>
    <w:rsid w:val="002053D1"/>
    <w:rsid w:val="00210305"/>
    <w:rsid w:val="002130EB"/>
    <w:rsid w:val="00214D81"/>
    <w:rsid w:val="002238FE"/>
    <w:rsid w:val="00227740"/>
    <w:rsid w:val="00236034"/>
    <w:rsid w:val="0024027D"/>
    <w:rsid w:val="00252687"/>
    <w:rsid w:val="002540FF"/>
    <w:rsid w:val="00255B42"/>
    <w:rsid w:val="00256D90"/>
    <w:rsid w:val="002576EC"/>
    <w:rsid w:val="002616ED"/>
    <w:rsid w:val="00261D91"/>
    <w:rsid w:val="00263BD2"/>
    <w:rsid w:val="00265574"/>
    <w:rsid w:val="00266613"/>
    <w:rsid w:val="00266D6B"/>
    <w:rsid w:val="002713E9"/>
    <w:rsid w:val="002718AA"/>
    <w:rsid w:val="00272D93"/>
    <w:rsid w:val="00275CDB"/>
    <w:rsid w:val="00275E0D"/>
    <w:rsid w:val="00283193"/>
    <w:rsid w:val="00285042"/>
    <w:rsid w:val="00294429"/>
    <w:rsid w:val="002A08D9"/>
    <w:rsid w:val="002A2F4D"/>
    <w:rsid w:val="002A7B6F"/>
    <w:rsid w:val="002B0455"/>
    <w:rsid w:val="002B0CF3"/>
    <w:rsid w:val="002B7948"/>
    <w:rsid w:val="002B7A39"/>
    <w:rsid w:val="002C310A"/>
    <w:rsid w:val="002C5F2C"/>
    <w:rsid w:val="002D34F2"/>
    <w:rsid w:val="002E20C4"/>
    <w:rsid w:val="0030399C"/>
    <w:rsid w:val="00304977"/>
    <w:rsid w:val="003078D9"/>
    <w:rsid w:val="00312F5F"/>
    <w:rsid w:val="00317B76"/>
    <w:rsid w:val="003209C1"/>
    <w:rsid w:val="003245F2"/>
    <w:rsid w:val="003332B2"/>
    <w:rsid w:val="003423BB"/>
    <w:rsid w:val="003434D8"/>
    <w:rsid w:val="003450C4"/>
    <w:rsid w:val="003523C3"/>
    <w:rsid w:val="0035530A"/>
    <w:rsid w:val="00355A40"/>
    <w:rsid w:val="00361D9E"/>
    <w:rsid w:val="00362D29"/>
    <w:rsid w:val="00364BBA"/>
    <w:rsid w:val="00381F57"/>
    <w:rsid w:val="003829DD"/>
    <w:rsid w:val="00384523"/>
    <w:rsid w:val="003914BA"/>
    <w:rsid w:val="003A069D"/>
    <w:rsid w:val="003A367E"/>
    <w:rsid w:val="003B3E5E"/>
    <w:rsid w:val="003B5B70"/>
    <w:rsid w:val="003C63E8"/>
    <w:rsid w:val="003C65F0"/>
    <w:rsid w:val="003D177B"/>
    <w:rsid w:val="003D1BEF"/>
    <w:rsid w:val="003D3AD5"/>
    <w:rsid w:val="003D534F"/>
    <w:rsid w:val="003D5D06"/>
    <w:rsid w:val="003E0843"/>
    <w:rsid w:val="003E6DAF"/>
    <w:rsid w:val="003F0FD4"/>
    <w:rsid w:val="003F2EF4"/>
    <w:rsid w:val="003F3C8E"/>
    <w:rsid w:val="003F7E98"/>
    <w:rsid w:val="00401C0B"/>
    <w:rsid w:val="004024F9"/>
    <w:rsid w:val="00407258"/>
    <w:rsid w:val="00411029"/>
    <w:rsid w:val="0041256F"/>
    <w:rsid w:val="0041364D"/>
    <w:rsid w:val="00415C86"/>
    <w:rsid w:val="00427069"/>
    <w:rsid w:val="00430589"/>
    <w:rsid w:val="00430DB7"/>
    <w:rsid w:val="0043399F"/>
    <w:rsid w:val="00433CF7"/>
    <w:rsid w:val="00436309"/>
    <w:rsid w:val="00436A28"/>
    <w:rsid w:val="00441627"/>
    <w:rsid w:val="0044385C"/>
    <w:rsid w:val="00453DBC"/>
    <w:rsid w:val="0045747D"/>
    <w:rsid w:val="00471FBE"/>
    <w:rsid w:val="00473DCC"/>
    <w:rsid w:val="004762A0"/>
    <w:rsid w:val="00482C6B"/>
    <w:rsid w:val="004833BF"/>
    <w:rsid w:val="0048725A"/>
    <w:rsid w:val="00490FBC"/>
    <w:rsid w:val="00496712"/>
    <w:rsid w:val="004A32FE"/>
    <w:rsid w:val="004A3E57"/>
    <w:rsid w:val="004B20EA"/>
    <w:rsid w:val="004B35CE"/>
    <w:rsid w:val="004B6ABA"/>
    <w:rsid w:val="004C5CB3"/>
    <w:rsid w:val="004E3588"/>
    <w:rsid w:val="004E3F49"/>
    <w:rsid w:val="004F0512"/>
    <w:rsid w:val="0050117E"/>
    <w:rsid w:val="00502A0E"/>
    <w:rsid w:val="00513B54"/>
    <w:rsid w:val="00517191"/>
    <w:rsid w:val="005175C8"/>
    <w:rsid w:val="0052099A"/>
    <w:rsid w:val="005228F0"/>
    <w:rsid w:val="00524E9A"/>
    <w:rsid w:val="00525316"/>
    <w:rsid w:val="0053044B"/>
    <w:rsid w:val="00533BBE"/>
    <w:rsid w:val="00540F9A"/>
    <w:rsid w:val="00541814"/>
    <w:rsid w:val="00546C9A"/>
    <w:rsid w:val="00547CEC"/>
    <w:rsid w:val="00557DE7"/>
    <w:rsid w:val="00560260"/>
    <w:rsid w:val="00561E63"/>
    <w:rsid w:val="00563A1D"/>
    <w:rsid w:val="005705B3"/>
    <w:rsid w:val="00570FBB"/>
    <w:rsid w:val="0057611B"/>
    <w:rsid w:val="00584C88"/>
    <w:rsid w:val="0058684A"/>
    <w:rsid w:val="005873F4"/>
    <w:rsid w:val="005A0852"/>
    <w:rsid w:val="005A11D1"/>
    <w:rsid w:val="005A1DC2"/>
    <w:rsid w:val="005A637E"/>
    <w:rsid w:val="005B2957"/>
    <w:rsid w:val="005B323A"/>
    <w:rsid w:val="005B5133"/>
    <w:rsid w:val="005C1C82"/>
    <w:rsid w:val="005D5B09"/>
    <w:rsid w:val="005E1BE1"/>
    <w:rsid w:val="005E3D57"/>
    <w:rsid w:val="005F076F"/>
    <w:rsid w:val="005F1F01"/>
    <w:rsid w:val="005F2489"/>
    <w:rsid w:val="00601A82"/>
    <w:rsid w:val="006020C1"/>
    <w:rsid w:val="0060432B"/>
    <w:rsid w:val="006067F1"/>
    <w:rsid w:val="00614668"/>
    <w:rsid w:val="0061623B"/>
    <w:rsid w:val="00620243"/>
    <w:rsid w:val="00620514"/>
    <w:rsid w:val="006207C3"/>
    <w:rsid w:val="00621A2F"/>
    <w:rsid w:val="00621F49"/>
    <w:rsid w:val="006227E3"/>
    <w:rsid w:val="006254D7"/>
    <w:rsid w:val="006317D1"/>
    <w:rsid w:val="00632631"/>
    <w:rsid w:val="006447B2"/>
    <w:rsid w:val="00644C9E"/>
    <w:rsid w:val="00653AA7"/>
    <w:rsid w:val="00653E8B"/>
    <w:rsid w:val="006547B9"/>
    <w:rsid w:val="0065662E"/>
    <w:rsid w:val="00660479"/>
    <w:rsid w:val="00660F63"/>
    <w:rsid w:val="00664DC8"/>
    <w:rsid w:val="0067188C"/>
    <w:rsid w:val="00671E38"/>
    <w:rsid w:val="00672766"/>
    <w:rsid w:val="006733BB"/>
    <w:rsid w:val="00676303"/>
    <w:rsid w:val="00677986"/>
    <w:rsid w:val="00680942"/>
    <w:rsid w:val="00683D01"/>
    <w:rsid w:val="0068400C"/>
    <w:rsid w:val="00691118"/>
    <w:rsid w:val="006A6338"/>
    <w:rsid w:val="006B2956"/>
    <w:rsid w:val="006B2DB5"/>
    <w:rsid w:val="006B3652"/>
    <w:rsid w:val="006B3B68"/>
    <w:rsid w:val="006B4179"/>
    <w:rsid w:val="006B613B"/>
    <w:rsid w:val="006C6B10"/>
    <w:rsid w:val="006D4465"/>
    <w:rsid w:val="006D4627"/>
    <w:rsid w:val="006E0D31"/>
    <w:rsid w:val="006F4B44"/>
    <w:rsid w:val="006F5C0C"/>
    <w:rsid w:val="006F6F10"/>
    <w:rsid w:val="00713048"/>
    <w:rsid w:val="007147CB"/>
    <w:rsid w:val="007160E1"/>
    <w:rsid w:val="007237E1"/>
    <w:rsid w:val="00726E80"/>
    <w:rsid w:val="00730CF4"/>
    <w:rsid w:val="007313BB"/>
    <w:rsid w:val="0074212B"/>
    <w:rsid w:val="00744A19"/>
    <w:rsid w:val="0074518A"/>
    <w:rsid w:val="00753EE3"/>
    <w:rsid w:val="00754232"/>
    <w:rsid w:val="00756DC4"/>
    <w:rsid w:val="0076077C"/>
    <w:rsid w:val="00764FE0"/>
    <w:rsid w:val="00777D3C"/>
    <w:rsid w:val="00782776"/>
    <w:rsid w:val="00782B19"/>
    <w:rsid w:val="00783A42"/>
    <w:rsid w:val="007852B5"/>
    <w:rsid w:val="00786268"/>
    <w:rsid w:val="00791510"/>
    <w:rsid w:val="007A5026"/>
    <w:rsid w:val="007A65C6"/>
    <w:rsid w:val="007B237E"/>
    <w:rsid w:val="007B6C82"/>
    <w:rsid w:val="007C2347"/>
    <w:rsid w:val="007C332F"/>
    <w:rsid w:val="007C3702"/>
    <w:rsid w:val="007C473B"/>
    <w:rsid w:val="007D27C1"/>
    <w:rsid w:val="007D6299"/>
    <w:rsid w:val="007D7226"/>
    <w:rsid w:val="007E7377"/>
    <w:rsid w:val="007E7ECA"/>
    <w:rsid w:val="007F0D57"/>
    <w:rsid w:val="007F14E7"/>
    <w:rsid w:val="007F4D7D"/>
    <w:rsid w:val="007F4D82"/>
    <w:rsid w:val="007F58DE"/>
    <w:rsid w:val="008018B7"/>
    <w:rsid w:val="00803B79"/>
    <w:rsid w:val="008069AC"/>
    <w:rsid w:val="00806EBA"/>
    <w:rsid w:val="00811DAD"/>
    <w:rsid w:val="00817520"/>
    <w:rsid w:val="008200AB"/>
    <w:rsid w:val="00826B55"/>
    <w:rsid w:val="008276E3"/>
    <w:rsid w:val="008303EE"/>
    <w:rsid w:val="00842D47"/>
    <w:rsid w:val="0084549B"/>
    <w:rsid w:val="00845FEA"/>
    <w:rsid w:val="00851B58"/>
    <w:rsid w:val="00852D2D"/>
    <w:rsid w:val="0085717D"/>
    <w:rsid w:val="008602A9"/>
    <w:rsid w:val="0086510B"/>
    <w:rsid w:val="00866A7B"/>
    <w:rsid w:val="0086790C"/>
    <w:rsid w:val="00873D32"/>
    <w:rsid w:val="00880ACD"/>
    <w:rsid w:val="00885100"/>
    <w:rsid w:val="00885140"/>
    <w:rsid w:val="00886F34"/>
    <w:rsid w:val="008A09BB"/>
    <w:rsid w:val="008A44D1"/>
    <w:rsid w:val="008B25B9"/>
    <w:rsid w:val="008B38AD"/>
    <w:rsid w:val="008B67DF"/>
    <w:rsid w:val="008C0C7C"/>
    <w:rsid w:val="008C3C27"/>
    <w:rsid w:val="008C587A"/>
    <w:rsid w:val="008D090D"/>
    <w:rsid w:val="008D5AB0"/>
    <w:rsid w:val="008E1DA5"/>
    <w:rsid w:val="008E5D72"/>
    <w:rsid w:val="008E785F"/>
    <w:rsid w:val="008F0A3C"/>
    <w:rsid w:val="009016E3"/>
    <w:rsid w:val="00903D7A"/>
    <w:rsid w:val="009041E9"/>
    <w:rsid w:val="00910BE2"/>
    <w:rsid w:val="00911481"/>
    <w:rsid w:val="00913C95"/>
    <w:rsid w:val="00916D73"/>
    <w:rsid w:val="00917080"/>
    <w:rsid w:val="00921338"/>
    <w:rsid w:val="00921C42"/>
    <w:rsid w:val="00922BE8"/>
    <w:rsid w:val="00923EA0"/>
    <w:rsid w:val="00923EE5"/>
    <w:rsid w:val="0093564E"/>
    <w:rsid w:val="00936B4E"/>
    <w:rsid w:val="00942C55"/>
    <w:rsid w:val="00943642"/>
    <w:rsid w:val="00945F0C"/>
    <w:rsid w:val="0094612B"/>
    <w:rsid w:val="00953C9B"/>
    <w:rsid w:val="0095750C"/>
    <w:rsid w:val="00957B07"/>
    <w:rsid w:val="009633DE"/>
    <w:rsid w:val="009658AF"/>
    <w:rsid w:val="00971BCD"/>
    <w:rsid w:val="0097618E"/>
    <w:rsid w:val="00977365"/>
    <w:rsid w:val="0097769E"/>
    <w:rsid w:val="00981107"/>
    <w:rsid w:val="009826D4"/>
    <w:rsid w:val="00982B85"/>
    <w:rsid w:val="00983FC6"/>
    <w:rsid w:val="009864AA"/>
    <w:rsid w:val="00986CFE"/>
    <w:rsid w:val="009959AF"/>
    <w:rsid w:val="009A2F01"/>
    <w:rsid w:val="009B17CC"/>
    <w:rsid w:val="009B6226"/>
    <w:rsid w:val="009D0D8B"/>
    <w:rsid w:val="009D22D7"/>
    <w:rsid w:val="009E1253"/>
    <w:rsid w:val="009E2138"/>
    <w:rsid w:val="009E2C32"/>
    <w:rsid w:val="009E75FF"/>
    <w:rsid w:val="009F1812"/>
    <w:rsid w:val="009F3D00"/>
    <w:rsid w:val="009F412B"/>
    <w:rsid w:val="009F6F20"/>
    <w:rsid w:val="009F7024"/>
    <w:rsid w:val="00A0055F"/>
    <w:rsid w:val="00A02DC5"/>
    <w:rsid w:val="00A06E9C"/>
    <w:rsid w:val="00A0717D"/>
    <w:rsid w:val="00A07604"/>
    <w:rsid w:val="00A077D6"/>
    <w:rsid w:val="00A17EE3"/>
    <w:rsid w:val="00A262BC"/>
    <w:rsid w:val="00A277A9"/>
    <w:rsid w:val="00A30D7A"/>
    <w:rsid w:val="00A41D2D"/>
    <w:rsid w:val="00A46568"/>
    <w:rsid w:val="00A47049"/>
    <w:rsid w:val="00A61B1C"/>
    <w:rsid w:val="00A65544"/>
    <w:rsid w:val="00A70B3B"/>
    <w:rsid w:val="00A75646"/>
    <w:rsid w:val="00A826CF"/>
    <w:rsid w:val="00A870F9"/>
    <w:rsid w:val="00A9256A"/>
    <w:rsid w:val="00AA2421"/>
    <w:rsid w:val="00AA4C1A"/>
    <w:rsid w:val="00AA6E18"/>
    <w:rsid w:val="00AB2B8A"/>
    <w:rsid w:val="00AB78DE"/>
    <w:rsid w:val="00AC2576"/>
    <w:rsid w:val="00AD0D85"/>
    <w:rsid w:val="00AD1439"/>
    <w:rsid w:val="00AE51DB"/>
    <w:rsid w:val="00AE54B5"/>
    <w:rsid w:val="00AF41A0"/>
    <w:rsid w:val="00AF4A78"/>
    <w:rsid w:val="00AF6A2B"/>
    <w:rsid w:val="00B0243E"/>
    <w:rsid w:val="00B10E4C"/>
    <w:rsid w:val="00B11465"/>
    <w:rsid w:val="00B12E58"/>
    <w:rsid w:val="00B21DBF"/>
    <w:rsid w:val="00B27519"/>
    <w:rsid w:val="00B27A2A"/>
    <w:rsid w:val="00B30FDE"/>
    <w:rsid w:val="00B3556C"/>
    <w:rsid w:val="00B36FD4"/>
    <w:rsid w:val="00B429D7"/>
    <w:rsid w:val="00B54F8C"/>
    <w:rsid w:val="00B625BB"/>
    <w:rsid w:val="00B65006"/>
    <w:rsid w:val="00B666F4"/>
    <w:rsid w:val="00B66E5B"/>
    <w:rsid w:val="00B72795"/>
    <w:rsid w:val="00B72C24"/>
    <w:rsid w:val="00B76730"/>
    <w:rsid w:val="00B90D3A"/>
    <w:rsid w:val="00B92064"/>
    <w:rsid w:val="00B93E7D"/>
    <w:rsid w:val="00B97FE2"/>
    <w:rsid w:val="00BA1702"/>
    <w:rsid w:val="00BA4A39"/>
    <w:rsid w:val="00BB12E0"/>
    <w:rsid w:val="00BC0DCA"/>
    <w:rsid w:val="00BC2D81"/>
    <w:rsid w:val="00BC62B2"/>
    <w:rsid w:val="00BC7032"/>
    <w:rsid w:val="00BC7B7F"/>
    <w:rsid w:val="00BC7FAA"/>
    <w:rsid w:val="00BD0DF4"/>
    <w:rsid w:val="00BD78CD"/>
    <w:rsid w:val="00BE15C4"/>
    <w:rsid w:val="00BE164D"/>
    <w:rsid w:val="00BE3DA4"/>
    <w:rsid w:val="00BE4A7D"/>
    <w:rsid w:val="00BF2BDD"/>
    <w:rsid w:val="00BF66C8"/>
    <w:rsid w:val="00C018C6"/>
    <w:rsid w:val="00C01EF8"/>
    <w:rsid w:val="00C03A0C"/>
    <w:rsid w:val="00C078EA"/>
    <w:rsid w:val="00C1734F"/>
    <w:rsid w:val="00C201BE"/>
    <w:rsid w:val="00C20C72"/>
    <w:rsid w:val="00C24442"/>
    <w:rsid w:val="00C248B3"/>
    <w:rsid w:val="00C24E9B"/>
    <w:rsid w:val="00C302C2"/>
    <w:rsid w:val="00C35311"/>
    <w:rsid w:val="00C41BFB"/>
    <w:rsid w:val="00C475D0"/>
    <w:rsid w:val="00C479D6"/>
    <w:rsid w:val="00C50F78"/>
    <w:rsid w:val="00C576A9"/>
    <w:rsid w:val="00C620F4"/>
    <w:rsid w:val="00C62BB6"/>
    <w:rsid w:val="00C66541"/>
    <w:rsid w:val="00C67605"/>
    <w:rsid w:val="00C70E73"/>
    <w:rsid w:val="00C7174F"/>
    <w:rsid w:val="00C80C56"/>
    <w:rsid w:val="00C83B28"/>
    <w:rsid w:val="00C92487"/>
    <w:rsid w:val="00C95BBD"/>
    <w:rsid w:val="00CA17F3"/>
    <w:rsid w:val="00CA305A"/>
    <w:rsid w:val="00CA3ADB"/>
    <w:rsid w:val="00CA4792"/>
    <w:rsid w:val="00CB3142"/>
    <w:rsid w:val="00CB3B91"/>
    <w:rsid w:val="00CB4A5D"/>
    <w:rsid w:val="00CB60A9"/>
    <w:rsid w:val="00CB62D7"/>
    <w:rsid w:val="00CD00DE"/>
    <w:rsid w:val="00CD2FB9"/>
    <w:rsid w:val="00CD47BE"/>
    <w:rsid w:val="00CD50D9"/>
    <w:rsid w:val="00CD5F22"/>
    <w:rsid w:val="00CD6E42"/>
    <w:rsid w:val="00CE187B"/>
    <w:rsid w:val="00CE1A7E"/>
    <w:rsid w:val="00CE5196"/>
    <w:rsid w:val="00CE74A2"/>
    <w:rsid w:val="00CF0C3C"/>
    <w:rsid w:val="00CF37DC"/>
    <w:rsid w:val="00CF7D9A"/>
    <w:rsid w:val="00D12DB5"/>
    <w:rsid w:val="00D17196"/>
    <w:rsid w:val="00D21CF6"/>
    <w:rsid w:val="00D27C35"/>
    <w:rsid w:val="00D30714"/>
    <w:rsid w:val="00D352FD"/>
    <w:rsid w:val="00D41CE6"/>
    <w:rsid w:val="00D428F0"/>
    <w:rsid w:val="00D4452E"/>
    <w:rsid w:val="00D44E94"/>
    <w:rsid w:val="00D45F31"/>
    <w:rsid w:val="00D6362A"/>
    <w:rsid w:val="00D646B3"/>
    <w:rsid w:val="00D650C4"/>
    <w:rsid w:val="00D66AB5"/>
    <w:rsid w:val="00D70521"/>
    <w:rsid w:val="00D73702"/>
    <w:rsid w:val="00D76465"/>
    <w:rsid w:val="00D85B78"/>
    <w:rsid w:val="00D871BF"/>
    <w:rsid w:val="00D927C2"/>
    <w:rsid w:val="00D938AA"/>
    <w:rsid w:val="00D95243"/>
    <w:rsid w:val="00D960C8"/>
    <w:rsid w:val="00DA1E09"/>
    <w:rsid w:val="00DA717B"/>
    <w:rsid w:val="00DB0062"/>
    <w:rsid w:val="00DB3F15"/>
    <w:rsid w:val="00DB4F32"/>
    <w:rsid w:val="00DC2EFC"/>
    <w:rsid w:val="00DC4C2F"/>
    <w:rsid w:val="00DD020D"/>
    <w:rsid w:val="00DD0A36"/>
    <w:rsid w:val="00DD2B1C"/>
    <w:rsid w:val="00DE02CD"/>
    <w:rsid w:val="00DE21F5"/>
    <w:rsid w:val="00DE2895"/>
    <w:rsid w:val="00DE3E8A"/>
    <w:rsid w:val="00DF3DEC"/>
    <w:rsid w:val="00DF5653"/>
    <w:rsid w:val="00E024E4"/>
    <w:rsid w:val="00E04F40"/>
    <w:rsid w:val="00E07719"/>
    <w:rsid w:val="00E11235"/>
    <w:rsid w:val="00E11FDD"/>
    <w:rsid w:val="00E12E9F"/>
    <w:rsid w:val="00E14F4F"/>
    <w:rsid w:val="00E15225"/>
    <w:rsid w:val="00E22F5C"/>
    <w:rsid w:val="00E260F0"/>
    <w:rsid w:val="00E27440"/>
    <w:rsid w:val="00E27D86"/>
    <w:rsid w:val="00E31B00"/>
    <w:rsid w:val="00E35352"/>
    <w:rsid w:val="00E35D47"/>
    <w:rsid w:val="00E36D4A"/>
    <w:rsid w:val="00E37032"/>
    <w:rsid w:val="00E37D37"/>
    <w:rsid w:val="00E42292"/>
    <w:rsid w:val="00E42A42"/>
    <w:rsid w:val="00E5145A"/>
    <w:rsid w:val="00E5150F"/>
    <w:rsid w:val="00E5567D"/>
    <w:rsid w:val="00E57A66"/>
    <w:rsid w:val="00E60ABB"/>
    <w:rsid w:val="00E60D37"/>
    <w:rsid w:val="00E61BF3"/>
    <w:rsid w:val="00E66A5C"/>
    <w:rsid w:val="00E73389"/>
    <w:rsid w:val="00E73B37"/>
    <w:rsid w:val="00E7489A"/>
    <w:rsid w:val="00E776D8"/>
    <w:rsid w:val="00E77FF2"/>
    <w:rsid w:val="00E81801"/>
    <w:rsid w:val="00E8401C"/>
    <w:rsid w:val="00E874FD"/>
    <w:rsid w:val="00E93B5B"/>
    <w:rsid w:val="00E94185"/>
    <w:rsid w:val="00E95E22"/>
    <w:rsid w:val="00E968C7"/>
    <w:rsid w:val="00EA0C62"/>
    <w:rsid w:val="00EA38FF"/>
    <w:rsid w:val="00EC3521"/>
    <w:rsid w:val="00EC4A83"/>
    <w:rsid w:val="00ED00E7"/>
    <w:rsid w:val="00ED2A39"/>
    <w:rsid w:val="00ED4899"/>
    <w:rsid w:val="00ED7057"/>
    <w:rsid w:val="00EE295E"/>
    <w:rsid w:val="00EE310B"/>
    <w:rsid w:val="00EE3F55"/>
    <w:rsid w:val="00EF4F47"/>
    <w:rsid w:val="00F012E5"/>
    <w:rsid w:val="00F101D8"/>
    <w:rsid w:val="00F1041D"/>
    <w:rsid w:val="00F11F79"/>
    <w:rsid w:val="00F16EE1"/>
    <w:rsid w:val="00F17AE7"/>
    <w:rsid w:val="00F17F48"/>
    <w:rsid w:val="00F20C11"/>
    <w:rsid w:val="00F2227B"/>
    <w:rsid w:val="00F31C16"/>
    <w:rsid w:val="00F356CB"/>
    <w:rsid w:val="00F3601D"/>
    <w:rsid w:val="00F40874"/>
    <w:rsid w:val="00F43C47"/>
    <w:rsid w:val="00F44C64"/>
    <w:rsid w:val="00F479CF"/>
    <w:rsid w:val="00F530EE"/>
    <w:rsid w:val="00F5449E"/>
    <w:rsid w:val="00F5456D"/>
    <w:rsid w:val="00F56E57"/>
    <w:rsid w:val="00F6084C"/>
    <w:rsid w:val="00F65584"/>
    <w:rsid w:val="00F72F69"/>
    <w:rsid w:val="00F73187"/>
    <w:rsid w:val="00F76B9F"/>
    <w:rsid w:val="00F8003B"/>
    <w:rsid w:val="00F86DB9"/>
    <w:rsid w:val="00F93A09"/>
    <w:rsid w:val="00F9405A"/>
    <w:rsid w:val="00F94072"/>
    <w:rsid w:val="00F94E64"/>
    <w:rsid w:val="00FA243E"/>
    <w:rsid w:val="00FB2E23"/>
    <w:rsid w:val="00FB4D92"/>
    <w:rsid w:val="00FB4DAC"/>
    <w:rsid w:val="00FB5149"/>
    <w:rsid w:val="00FC200D"/>
    <w:rsid w:val="00FD3285"/>
    <w:rsid w:val="00FD350F"/>
    <w:rsid w:val="00FD5403"/>
    <w:rsid w:val="00FE47A9"/>
    <w:rsid w:val="00FE4D96"/>
    <w:rsid w:val="00FF4DAF"/>
    <w:rsid w:val="00FF50A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176FC5"/>
  <w15:docId w15:val="{FFFC5350-B717-4CE1-83ED-A42A37CCC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k-SK" w:eastAsia="sk-SK" w:bidi="ar-SA"/>
      </w:rPr>
    </w:rPrDefault>
    <w:pPrDefault>
      <w:pPr>
        <w:jc w:val="both"/>
      </w:pPr>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uiPriority="99"/>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0"/>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29"/>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60432B"/>
    <w:rPr>
      <w:rFonts w:ascii="Arial" w:hAnsi="Arial"/>
      <w:sz w:val="24"/>
      <w:lang w:eastAsia="en-US"/>
    </w:rPr>
  </w:style>
  <w:style w:type="paragraph" w:styleId="Nadpis1">
    <w:name w:val="heading 1"/>
    <w:basedOn w:val="Normlny"/>
    <w:link w:val="Nadpis1Char"/>
    <w:uiPriority w:val="9"/>
    <w:qFormat/>
    <w:rsid w:val="00021F3E"/>
    <w:pPr>
      <w:widowControl w:val="0"/>
      <w:ind w:left="460" w:hanging="360"/>
      <w:jc w:val="left"/>
      <w:outlineLvl w:val="0"/>
    </w:pPr>
    <w:rPr>
      <w:rFonts w:ascii="Times New Roman" w:hAnsi="Times New Roman"/>
      <w:b/>
      <w:bCs/>
      <w:szCs w:val="24"/>
    </w:rPr>
  </w:style>
  <w:style w:type="paragraph" w:styleId="Nadpis2">
    <w:name w:val="heading 2"/>
    <w:basedOn w:val="Normlny"/>
    <w:next w:val="Normlny"/>
    <w:link w:val="Nadpis2Char"/>
    <w:unhideWhenUsed/>
    <w:qFormat/>
    <w:rsid w:val="0052099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uiPriority w:val="9"/>
    <w:qFormat/>
    <w:rsid w:val="003B3E5E"/>
    <w:pPr>
      <w:keepNext/>
      <w:tabs>
        <w:tab w:val="num" w:pos="540"/>
      </w:tabs>
      <w:outlineLvl w:val="2"/>
    </w:pPr>
    <w:rPr>
      <w:sz w:val="40"/>
      <w:szCs w:val="40"/>
      <w:lang w:eastAsia="sk-SK"/>
    </w:rPr>
  </w:style>
  <w:style w:type="paragraph" w:styleId="Nadpis4">
    <w:name w:val="heading 4"/>
    <w:basedOn w:val="Normlny"/>
    <w:next w:val="Normlny"/>
    <w:link w:val="Nadpis4Char"/>
    <w:uiPriority w:val="9"/>
    <w:qFormat/>
    <w:rsid w:val="003B3E5E"/>
    <w:pPr>
      <w:keepNext/>
      <w:tabs>
        <w:tab w:val="num" w:pos="576"/>
      </w:tabs>
      <w:jc w:val="center"/>
      <w:outlineLvl w:val="3"/>
    </w:pPr>
    <w:rPr>
      <w:b/>
      <w:bCs/>
      <w:sz w:val="22"/>
      <w:szCs w:val="24"/>
      <w:lang w:eastAsia="sk-SK"/>
    </w:rPr>
  </w:style>
  <w:style w:type="paragraph" w:styleId="Nadpis5">
    <w:name w:val="heading 5"/>
    <w:basedOn w:val="Normlny"/>
    <w:next w:val="Normlny"/>
    <w:link w:val="Nadpis5Char"/>
    <w:uiPriority w:val="9"/>
    <w:unhideWhenUsed/>
    <w:qFormat/>
    <w:rsid w:val="003B3E5E"/>
    <w:pPr>
      <w:keepNext/>
      <w:keepLines/>
      <w:spacing w:before="200" w:line="276" w:lineRule="auto"/>
      <w:jc w:val="left"/>
      <w:outlineLvl w:val="4"/>
    </w:pPr>
    <w:rPr>
      <w:rFonts w:asciiTheme="majorHAnsi" w:eastAsiaTheme="majorEastAsia" w:hAnsiTheme="majorHAnsi" w:cstheme="majorBidi"/>
      <w:color w:val="243F60" w:themeColor="accent1" w:themeShade="7F"/>
      <w:sz w:val="22"/>
      <w:szCs w:val="22"/>
      <w:lang w:eastAsia="sk-SK"/>
    </w:rPr>
  </w:style>
  <w:style w:type="paragraph" w:styleId="Nadpis6">
    <w:name w:val="heading 6"/>
    <w:basedOn w:val="Normlny"/>
    <w:next w:val="Normlny"/>
    <w:link w:val="Nadpis6Char"/>
    <w:uiPriority w:val="9"/>
    <w:unhideWhenUsed/>
    <w:qFormat/>
    <w:rsid w:val="003B3E5E"/>
    <w:pPr>
      <w:keepNext/>
      <w:keepLines/>
      <w:spacing w:before="200" w:line="276" w:lineRule="auto"/>
      <w:jc w:val="left"/>
      <w:outlineLvl w:val="5"/>
    </w:pPr>
    <w:rPr>
      <w:rFonts w:asciiTheme="majorHAnsi" w:eastAsiaTheme="majorEastAsia" w:hAnsiTheme="majorHAnsi" w:cstheme="majorBidi"/>
      <w:i/>
      <w:iCs/>
      <w:color w:val="243F60" w:themeColor="accent1" w:themeShade="7F"/>
      <w:sz w:val="22"/>
      <w:szCs w:val="22"/>
      <w:lang w:eastAsia="sk-SK"/>
    </w:rPr>
  </w:style>
  <w:style w:type="paragraph" w:styleId="Nadpis7">
    <w:name w:val="heading 7"/>
    <w:basedOn w:val="Normlny"/>
    <w:next w:val="Normlny"/>
    <w:link w:val="Nadpis7Char"/>
    <w:qFormat/>
    <w:rsid w:val="003B3E5E"/>
    <w:pPr>
      <w:keepNext/>
      <w:spacing w:line="360" w:lineRule="auto"/>
      <w:outlineLvl w:val="6"/>
    </w:pPr>
    <w:rPr>
      <w:b/>
      <w:bCs/>
      <w:sz w:val="22"/>
      <w:szCs w:val="24"/>
      <w:u w:val="single"/>
      <w:lang w:eastAsia="sk-SK"/>
    </w:rPr>
  </w:style>
  <w:style w:type="paragraph" w:styleId="Nadpis9">
    <w:name w:val="heading 9"/>
    <w:basedOn w:val="Normlny"/>
    <w:next w:val="Normlny"/>
    <w:link w:val="Nadpis9Char"/>
    <w:qFormat/>
    <w:rsid w:val="003B3E5E"/>
    <w:pPr>
      <w:keepNext/>
      <w:jc w:val="left"/>
      <w:outlineLvl w:val="8"/>
    </w:pPr>
    <w:rPr>
      <w:b/>
      <w:bCs/>
      <w:sz w:val="22"/>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rsid w:val="00CB3142"/>
    <w:pPr>
      <w:tabs>
        <w:tab w:val="center" w:pos="4536"/>
        <w:tab w:val="right" w:pos="9072"/>
      </w:tabs>
    </w:pPr>
  </w:style>
  <w:style w:type="paragraph" w:styleId="Pta">
    <w:name w:val="footer"/>
    <w:basedOn w:val="Normlny"/>
    <w:link w:val="PtaChar"/>
    <w:uiPriority w:val="99"/>
    <w:rsid w:val="00CB3142"/>
    <w:pPr>
      <w:tabs>
        <w:tab w:val="center" w:pos="4536"/>
        <w:tab w:val="right" w:pos="9072"/>
      </w:tabs>
    </w:pPr>
  </w:style>
  <w:style w:type="character" w:styleId="Hypertextovprepojenie">
    <w:name w:val="Hyperlink"/>
    <w:basedOn w:val="Predvolenpsmoodseku"/>
    <w:uiPriority w:val="99"/>
    <w:rsid w:val="00541814"/>
    <w:rPr>
      <w:color w:val="0000FF"/>
      <w:u w:val="single"/>
    </w:rPr>
  </w:style>
  <w:style w:type="table" w:styleId="Mriekatabuky">
    <w:name w:val="Table Grid"/>
    <w:basedOn w:val="Normlnatabuka"/>
    <w:uiPriority w:val="39"/>
    <w:rsid w:val="00266D6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bubliny">
    <w:name w:val="Balloon Text"/>
    <w:basedOn w:val="Normlny"/>
    <w:link w:val="TextbublinyChar"/>
    <w:uiPriority w:val="99"/>
    <w:rsid w:val="008018B7"/>
    <w:rPr>
      <w:rFonts w:ascii="Tahoma" w:hAnsi="Tahoma" w:cs="Tahoma"/>
      <w:sz w:val="16"/>
      <w:szCs w:val="16"/>
    </w:rPr>
  </w:style>
  <w:style w:type="character" w:customStyle="1" w:styleId="TextbublinyChar">
    <w:name w:val="Text bubliny Char"/>
    <w:basedOn w:val="Predvolenpsmoodseku"/>
    <w:link w:val="Textbubliny"/>
    <w:uiPriority w:val="99"/>
    <w:rsid w:val="008018B7"/>
    <w:rPr>
      <w:rFonts w:ascii="Tahoma" w:hAnsi="Tahoma" w:cs="Tahoma"/>
      <w:sz w:val="16"/>
      <w:szCs w:val="16"/>
      <w:lang w:eastAsia="en-US"/>
    </w:rPr>
  </w:style>
  <w:style w:type="paragraph" w:styleId="Zkladntext3">
    <w:name w:val="Body Text 3"/>
    <w:basedOn w:val="Normlny"/>
    <w:link w:val="Zkladntext3Char"/>
    <w:uiPriority w:val="99"/>
    <w:unhideWhenUsed/>
    <w:rsid w:val="00DB4F32"/>
    <w:pPr>
      <w:spacing w:before="100" w:beforeAutospacing="1" w:after="100" w:afterAutospacing="1"/>
    </w:pPr>
    <w:rPr>
      <w:rFonts w:cs="Arial"/>
      <w:sz w:val="20"/>
      <w:szCs w:val="22"/>
      <w:lang w:eastAsia="sk-SK"/>
    </w:rPr>
  </w:style>
  <w:style w:type="character" w:customStyle="1" w:styleId="Zkladntext3Char">
    <w:name w:val="Základný text 3 Char"/>
    <w:basedOn w:val="Predvolenpsmoodseku"/>
    <w:link w:val="Zkladntext3"/>
    <w:uiPriority w:val="99"/>
    <w:rsid w:val="00DB4F32"/>
    <w:rPr>
      <w:rFonts w:ascii="Arial" w:hAnsi="Arial" w:cs="Arial"/>
      <w:szCs w:val="22"/>
    </w:rPr>
  </w:style>
  <w:style w:type="paragraph" w:styleId="Odsekzoznamu">
    <w:name w:val="List Paragraph"/>
    <w:aliases w:val="body,Odsek zoznamu2,Bullet Number,lp1,lp11,List Paragraph11,Bullet 1,Use Case List Paragraph,List Paragraph1,Bullet List,FooterText,numbered,Paragraphe de liste1,ODRAZKY PRVA UROVEN,List Paragraph,Nad,Odstavec cíl se seznamem,Odstavec_muj"/>
    <w:basedOn w:val="Normlny"/>
    <w:link w:val="OdsekzoznamuChar"/>
    <w:uiPriority w:val="34"/>
    <w:qFormat/>
    <w:rsid w:val="00817520"/>
    <w:pPr>
      <w:spacing w:after="200" w:line="276" w:lineRule="auto"/>
      <w:ind w:left="720"/>
      <w:contextualSpacing/>
      <w:jc w:val="left"/>
    </w:pPr>
    <w:rPr>
      <w:rFonts w:asciiTheme="minorHAnsi" w:eastAsiaTheme="minorHAnsi" w:hAnsiTheme="minorHAnsi" w:cstheme="minorBidi"/>
      <w:sz w:val="22"/>
      <w:szCs w:val="22"/>
    </w:rPr>
  </w:style>
  <w:style w:type="character" w:customStyle="1" w:styleId="PtaChar">
    <w:name w:val="Päta Char"/>
    <w:basedOn w:val="Predvolenpsmoodseku"/>
    <w:link w:val="Pta"/>
    <w:uiPriority w:val="99"/>
    <w:rsid w:val="00560260"/>
    <w:rPr>
      <w:rFonts w:ascii="Arial" w:hAnsi="Arial"/>
      <w:sz w:val="24"/>
      <w:lang w:eastAsia="en-US"/>
    </w:rPr>
  </w:style>
  <w:style w:type="paragraph" w:styleId="Zkladntext">
    <w:name w:val="Body Text"/>
    <w:basedOn w:val="Normlny"/>
    <w:link w:val="ZkladntextChar"/>
    <w:uiPriority w:val="99"/>
    <w:unhideWhenUsed/>
    <w:rsid w:val="002616ED"/>
    <w:pPr>
      <w:spacing w:after="120"/>
    </w:pPr>
  </w:style>
  <w:style w:type="character" w:customStyle="1" w:styleId="ZkladntextChar">
    <w:name w:val="Základný text Char"/>
    <w:basedOn w:val="Predvolenpsmoodseku"/>
    <w:link w:val="Zkladntext"/>
    <w:uiPriority w:val="99"/>
    <w:rsid w:val="002616ED"/>
    <w:rPr>
      <w:rFonts w:ascii="Arial" w:hAnsi="Arial"/>
      <w:sz w:val="24"/>
      <w:lang w:eastAsia="en-US"/>
    </w:rPr>
  </w:style>
  <w:style w:type="table" w:customStyle="1" w:styleId="TableNormal">
    <w:name w:val="Table Normal"/>
    <w:uiPriority w:val="2"/>
    <w:semiHidden/>
    <w:unhideWhenUsed/>
    <w:qFormat/>
    <w:rsid w:val="00D30714"/>
    <w:pPr>
      <w:widowControl w:val="0"/>
      <w:jc w:val="left"/>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lny"/>
    <w:uiPriority w:val="1"/>
    <w:qFormat/>
    <w:rsid w:val="00D30714"/>
    <w:pPr>
      <w:widowControl w:val="0"/>
      <w:jc w:val="left"/>
    </w:pPr>
    <w:rPr>
      <w:rFonts w:asciiTheme="minorHAnsi" w:eastAsiaTheme="minorHAnsi" w:hAnsiTheme="minorHAnsi" w:cstheme="minorBidi"/>
      <w:sz w:val="22"/>
      <w:szCs w:val="22"/>
    </w:rPr>
  </w:style>
  <w:style w:type="paragraph" w:customStyle="1" w:styleId="Default">
    <w:name w:val="Default"/>
    <w:uiPriority w:val="99"/>
    <w:rsid w:val="00D30714"/>
    <w:pPr>
      <w:autoSpaceDE w:val="0"/>
      <w:autoSpaceDN w:val="0"/>
      <w:adjustRightInd w:val="0"/>
      <w:jc w:val="left"/>
    </w:pPr>
    <w:rPr>
      <w:rFonts w:ascii="Bookman Old Style" w:hAnsi="Bookman Old Style" w:cs="Bookman Old Style"/>
      <w:color w:val="000000"/>
      <w:sz w:val="24"/>
      <w:szCs w:val="24"/>
    </w:rPr>
  </w:style>
  <w:style w:type="character" w:customStyle="1" w:styleId="OdsekzoznamuChar">
    <w:name w:val="Odsek zoznamu Char"/>
    <w:aliases w:val="body Char,Odsek zoznamu2 Char,Bullet Number Char,lp1 Char,lp11 Char,List Paragraph11 Char,Bullet 1 Char,Use Case List Paragraph Char,List Paragraph1 Char,Bullet List Char,FooterText Char,numbered Char,Paragraphe de liste1 Char"/>
    <w:link w:val="Odsekzoznamu"/>
    <w:uiPriority w:val="34"/>
    <w:qFormat/>
    <w:locked/>
    <w:rsid w:val="00D30714"/>
    <w:rPr>
      <w:rFonts w:asciiTheme="minorHAnsi" w:eastAsiaTheme="minorHAnsi" w:hAnsiTheme="minorHAnsi" w:cstheme="minorBidi"/>
      <w:sz w:val="22"/>
      <w:szCs w:val="22"/>
      <w:lang w:eastAsia="en-US"/>
    </w:rPr>
  </w:style>
  <w:style w:type="character" w:customStyle="1" w:styleId="Nadpis1Char">
    <w:name w:val="Nadpis 1 Char"/>
    <w:basedOn w:val="Predvolenpsmoodseku"/>
    <w:link w:val="Nadpis1"/>
    <w:uiPriority w:val="9"/>
    <w:rsid w:val="00021F3E"/>
    <w:rPr>
      <w:b/>
      <w:bCs/>
      <w:sz w:val="24"/>
      <w:szCs w:val="24"/>
      <w:lang w:eastAsia="en-US"/>
    </w:rPr>
  </w:style>
  <w:style w:type="paragraph" w:styleId="Bezriadkovania">
    <w:name w:val="No Spacing"/>
    <w:basedOn w:val="Normlny"/>
    <w:link w:val="BezriadkovaniaChar"/>
    <w:uiPriority w:val="1"/>
    <w:qFormat/>
    <w:rsid w:val="00021F3E"/>
    <w:pPr>
      <w:jc w:val="left"/>
    </w:pPr>
    <w:rPr>
      <w:rFonts w:ascii="Calibri" w:eastAsia="Calibri" w:hAnsi="Calibri"/>
      <w:sz w:val="22"/>
      <w:szCs w:val="22"/>
      <w:lang w:eastAsia="sk-SK"/>
    </w:rPr>
  </w:style>
  <w:style w:type="paragraph" w:customStyle="1" w:styleId="a">
    <w:qFormat/>
    <w:rsid w:val="00021F3E"/>
    <w:pPr>
      <w:spacing w:line="360" w:lineRule="auto"/>
    </w:pPr>
    <w:rPr>
      <w:rFonts w:ascii="Arial" w:hAnsi="Arial"/>
      <w:sz w:val="24"/>
      <w:lang w:eastAsia="en-US"/>
    </w:rPr>
  </w:style>
  <w:style w:type="character" w:customStyle="1" w:styleId="BezriadkovaniaChar">
    <w:name w:val="Bez riadkovania Char"/>
    <w:link w:val="Bezriadkovania"/>
    <w:uiPriority w:val="1"/>
    <w:rsid w:val="00021F3E"/>
    <w:rPr>
      <w:rFonts w:ascii="Calibri" w:eastAsia="Calibri" w:hAnsi="Calibri"/>
      <w:sz w:val="22"/>
      <w:szCs w:val="22"/>
    </w:rPr>
  </w:style>
  <w:style w:type="paragraph" w:customStyle="1" w:styleId="Obojstrann">
    <w:name w:val="Obojstranný"/>
    <w:basedOn w:val="Normlny"/>
    <w:rsid w:val="00021F3E"/>
    <w:rPr>
      <w:rFonts w:cs="Arial"/>
      <w:sz w:val="22"/>
      <w:lang w:eastAsia="cs-CZ"/>
    </w:rPr>
  </w:style>
  <w:style w:type="character" w:styleId="Vrazn">
    <w:name w:val="Strong"/>
    <w:basedOn w:val="Predvolenpsmoodseku"/>
    <w:uiPriority w:val="99"/>
    <w:qFormat/>
    <w:rsid w:val="00021F3E"/>
    <w:rPr>
      <w:b/>
      <w:bCs/>
    </w:rPr>
  </w:style>
  <w:style w:type="character" w:styleId="Nevyrieenzmienka">
    <w:name w:val="Unresolved Mention"/>
    <w:basedOn w:val="Predvolenpsmoodseku"/>
    <w:uiPriority w:val="99"/>
    <w:semiHidden/>
    <w:unhideWhenUsed/>
    <w:rsid w:val="00B76730"/>
    <w:rPr>
      <w:color w:val="605E5C"/>
      <w:shd w:val="clear" w:color="auto" w:fill="E1DFDD"/>
    </w:rPr>
  </w:style>
  <w:style w:type="paragraph" w:customStyle="1" w:styleId="Nadpistabuky">
    <w:name w:val="Nadpis tabuľky"/>
    <w:basedOn w:val="Nadpis2"/>
    <w:uiPriority w:val="99"/>
    <w:rsid w:val="0052099A"/>
    <w:pPr>
      <w:spacing w:line="360" w:lineRule="auto"/>
      <w:jc w:val="left"/>
    </w:pPr>
    <w:rPr>
      <w:rFonts w:ascii="Arial" w:eastAsia="Calibri" w:hAnsi="Arial" w:cs="Arial"/>
      <w:b/>
      <w:color w:val="auto"/>
      <w:sz w:val="24"/>
      <w:szCs w:val="24"/>
      <w:lang w:eastAsia="sk-SK"/>
    </w:rPr>
  </w:style>
  <w:style w:type="paragraph" w:styleId="Zarkazkladnhotextu3">
    <w:name w:val="Body Text Indent 3"/>
    <w:basedOn w:val="Normlny"/>
    <w:link w:val="Zarkazkladnhotextu3Char"/>
    <w:unhideWhenUsed/>
    <w:rsid w:val="0052099A"/>
    <w:pPr>
      <w:spacing w:after="120"/>
      <w:ind w:left="283"/>
    </w:pPr>
    <w:rPr>
      <w:sz w:val="16"/>
      <w:szCs w:val="16"/>
    </w:rPr>
  </w:style>
  <w:style w:type="character" w:customStyle="1" w:styleId="Zarkazkladnhotextu3Char">
    <w:name w:val="Zarážka základného textu 3 Char"/>
    <w:basedOn w:val="Predvolenpsmoodseku"/>
    <w:link w:val="Zarkazkladnhotextu3"/>
    <w:rsid w:val="0052099A"/>
    <w:rPr>
      <w:rFonts w:ascii="Arial" w:hAnsi="Arial"/>
      <w:sz w:val="16"/>
      <w:szCs w:val="16"/>
      <w:lang w:eastAsia="en-US"/>
    </w:rPr>
  </w:style>
  <w:style w:type="paragraph" w:customStyle="1" w:styleId="Zoznam1">
    <w:name w:val="Zoznam1"/>
    <w:basedOn w:val="Normlny"/>
    <w:uiPriority w:val="99"/>
    <w:rsid w:val="0052099A"/>
    <w:pPr>
      <w:numPr>
        <w:numId w:val="2"/>
      </w:numPr>
      <w:spacing w:before="240"/>
    </w:pPr>
    <w:rPr>
      <w:b/>
      <w:sz w:val="22"/>
      <w:lang w:eastAsia="cs-CZ"/>
    </w:rPr>
  </w:style>
  <w:style w:type="paragraph" w:customStyle="1" w:styleId="Zoznam21">
    <w:name w:val="Zoznam 21"/>
    <w:basedOn w:val="Zoznam1"/>
    <w:uiPriority w:val="99"/>
    <w:rsid w:val="0052099A"/>
    <w:pPr>
      <w:numPr>
        <w:ilvl w:val="2"/>
      </w:numPr>
    </w:pPr>
    <w:rPr>
      <w:b w:val="0"/>
    </w:rPr>
  </w:style>
  <w:style w:type="paragraph" w:customStyle="1" w:styleId="Odrkaodsad10">
    <w:name w:val="Odrážka odsad 10"/>
    <w:basedOn w:val="Normlny"/>
    <w:uiPriority w:val="99"/>
    <w:rsid w:val="0052099A"/>
    <w:pPr>
      <w:numPr>
        <w:ilvl w:val="1"/>
        <w:numId w:val="1"/>
      </w:numPr>
      <w:jc w:val="left"/>
    </w:pPr>
    <w:rPr>
      <w:rFonts w:ascii="Times New Roman" w:hAnsi="Times New Roman"/>
      <w:szCs w:val="24"/>
      <w:lang w:eastAsia="sk-SK"/>
    </w:rPr>
  </w:style>
  <w:style w:type="character" w:customStyle="1" w:styleId="Nadpis2Char">
    <w:name w:val="Nadpis 2 Char"/>
    <w:basedOn w:val="Predvolenpsmoodseku"/>
    <w:link w:val="Nadpis2"/>
    <w:rsid w:val="0052099A"/>
    <w:rPr>
      <w:rFonts w:asciiTheme="majorHAnsi" w:eastAsiaTheme="majorEastAsia" w:hAnsiTheme="majorHAnsi" w:cstheme="majorBidi"/>
      <w:color w:val="365F91" w:themeColor="accent1" w:themeShade="BF"/>
      <w:sz w:val="26"/>
      <w:szCs w:val="26"/>
      <w:lang w:eastAsia="en-US"/>
    </w:rPr>
  </w:style>
  <w:style w:type="paragraph" w:customStyle="1" w:styleId="Normlnytext">
    <w:name w:val="Normálny text"/>
    <w:basedOn w:val="Normlny"/>
    <w:link w:val="NormlnytextChar"/>
    <w:qFormat/>
    <w:rsid w:val="00DE2895"/>
    <w:pPr>
      <w:spacing w:after="200" w:line="300" w:lineRule="auto"/>
      <w:jc w:val="left"/>
    </w:pPr>
    <w:rPr>
      <w:rFonts w:eastAsiaTheme="minorHAnsi" w:cstheme="minorBidi"/>
      <w:color w:val="0F1F2B"/>
      <w:sz w:val="20"/>
    </w:rPr>
  </w:style>
  <w:style w:type="character" w:customStyle="1" w:styleId="NormlnytextChar">
    <w:name w:val="Normálny text Char"/>
    <w:basedOn w:val="Predvolenpsmoodseku"/>
    <w:link w:val="Normlnytext"/>
    <w:rsid w:val="00DE2895"/>
    <w:rPr>
      <w:rFonts w:ascii="Arial" w:eastAsiaTheme="minorHAnsi" w:hAnsi="Arial" w:cstheme="minorBidi"/>
      <w:color w:val="0F1F2B"/>
      <w:lang w:eastAsia="en-US"/>
    </w:rPr>
  </w:style>
  <w:style w:type="paragraph" w:styleId="Textpoznmkypodiarou">
    <w:name w:val="footnote text"/>
    <w:basedOn w:val="Normlny"/>
    <w:link w:val="TextpoznmkypodiarouChar"/>
    <w:uiPriority w:val="99"/>
    <w:unhideWhenUsed/>
    <w:rsid w:val="00E260F0"/>
    <w:rPr>
      <w:sz w:val="20"/>
    </w:rPr>
  </w:style>
  <w:style w:type="character" w:customStyle="1" w:styleId="TextpoznmkypodiarouChar">
    <w:name w:val="Text poznámky pod čiarou Char"/>
    <w:basedOn w:val="Predvolenpsmoodseku"/>
    <w:link w:val="Textpoznmkypodiarou"/>
    <w:uiPriority w:val="99"/>
    <w:rsid w:val="00E260F0"/>
    <w:rPr>
      <w:rFonts w:ascii="Arial" w:hAnsi="Arial"/>
      <w:lang w:eastAsia="en-US"/>
    </w:rPr>
  </w:style>
  <w:style w:type="character" w:styleId="Odkaznapoznmkupodiarou">
    <w:name w:val="footnote reference"/>
    <w:basedOn w:val="Predvolenpsmoodseku"/>
    <w:uiPriority w:val="99"/>
    <w:unhideWhenUsed/>
    <w:rsid w:val="00E260F0"/>
    <w:rPr>
      <w:vertAlign w:val="superscript"/>
    </w:rPr>
  </w:style>
  <w:style w:type="paragraph" w:styleId="Zarkazkladnhotextu">
    <w:name w:val="Body Text Indent"/>
    <w:basedOn w:val="Normlny"/>
    <w:link w:val="ZarkazkladnhotextuChar"/>
    <w:unhideWhenUsed/>
    <w:rsid w:val="00B10E4C"/>
    <w:pPr>
      <w:spacing w:after="120"/>
      <w:ind w:left="283"/>
    </w:pPr>
  </w:style>
  <w:style w:type="character" w:customStyle="1" w:styleId="ZarkazkladnhotextuChar">
    <w:name w:val="Zarážka základného textu Char"/>
    <w:basedOn w:val="Predvolenpsmoodseku"/>
    <w:link w:val="Zarkazkladnhotextu"/>
    <w:rsid w:val="00B10E4C"/>
    <w:rPr>
      <w:rFonts w:ascii="Arial" w:hAnsi="Arial"/>
      <w:sz w:val="24"/>
      <w:lang w:eastAsia="en-US"/>
    </w:rPr>
  </w:style>
  <w:style w:type="paragraph" w:styleId="Zkladntext2">
    <w:name w:val="Body Text 2"/>
    <w:basedOn w:val="Normlny"/>
    <w:link w:val="Zkladntext2Char"/>
    <w:unhideWhenUsed/>
    <w:rsid w:val="00B10E4C"/>
    <w:pPr>
      <w:spacing w:after="120" w:line="480" w:lineRule="auto"/>
    </w:pPr>
  </w:style>
  <w:style w:type="character" w:customStyle="1" w:styleId="Zkladntext2Char">
    <w:name w:val="Základný text 2 Char"/>
    <w:basedOn w:val="Predvolenpsmoodseku"/>
    <w:link w:val="Zkladntext2"/>
    <w:rsid w:val="00B10E4C"/>
    <w:rPr>
      <w:rFonts w:ascii="Arial" w:hAnsi="Arial"/>
      <w:sz w:val="24"/>
      <w:lang w:eastAsia="en-US"/>
    </w:rPr>
  </w:style>
  <w:style w:type="table" w:customStyle="1" w:styleId="Mriekatabuky1">
    <w:name w:val="Mriežka tabuľky1"/>
    <w:basedOn w:val="Normlnatabuka"/>
    <w:next w:val="Mriekatabuky"/>
    <w:uiPriority w:val="39"/>
    <w:rsid w:val="00B10E4C"/>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ODefHead">
    <w:name w:val="AODefHead"/>
    <w:basedOn w:val="Normlny"/>
    <w:next w:val="AODefPara"/>
    <w:rsid w:val="00B10E4C"/>
    <w:pPr>
      <w:numPr>
        <w:numId w:val="4"/>
      </w:numPr>
      <w:spacing w:before="240" w:line="260" w:lineRule="atLeast"/>
      <w:outlineLvl w:val="5"/>
    </w:pPr>
    <w:rPr>
      <w:rFonts w:ascii="Times New Roman" w:hAnsi="Times New Roman"/>
      <w:sz w:val="22"/>
      <w:lang w:eastAsia="sk-SK"/>
    </w:rPr>
  </w:style>
  <w:style w:type="paragraph" w:customStyle="1" w:styleId="AODefPara">
    <w:name w:val="AODefPara"/>
    <w:basedOn w:val="AODefHead"/>
    <w:rsid w:val="00B10E4C"/>
    <w:pPr>
      <w:numPr>
        <w:ilvl w:val="1"/>
      </w:numPr>
      <w:outlineLvl w:val="6"/>
    </w:pPr>
  </w:style>
  <w:style w:type="character" w:customStyle="1" w:styleId="Nadpis3Char">
    <w:name w:val="Nadpis 3 Char"/>
    <w:basedOn w:val="Predvolenpsmoodseku"/>
    <w:link w:val="Nadpis3"/>
    <w:uiPriority w:val="9"/>
    <w:rsid w:val="003B3E5E"/>
    <w:rPr>
      <w:rFonts w:ascii="Arial" w:hAnsi="Arial"/>
      <w:sz w:val="40"/>
      <w:szCs w:val="40"/>
    </w:rPr>
  </w:style>
  <w:style w:type="character" w:customStyle="1" w:styleId="Nadpis4Char">
    <w:name w:val="Nadpis 4 Char"/>
    <w:basedOn w:val="Predvolenpsmoodseku"/>
    <w:link w:val="Nadpis4"/>
    <w:uiPriority w:val="9"/>
    <w:rsid w:val="003B3E5E"/>
    <w:rPr>
      <w:rFonts w:ascii="Arial" w:hAnsi="Arial"/>
      <w:b/>
      <w:bCs/>
      <w:sz w:val="22"/>
      <w:szCs w:val="24"/>
    </w:rPr>
  </w:style>
  <w:style w:type="character" w:customStyle="1" w:styleId="Nadpis5Char">
    <w:name w:val="Nadpis 5 Char"/>
    <w:basedOn w:val="Predvolenpsmoodseku"/>
    <w:link w:val="Nadpis5"/>
    <w:uiPriority w:val="9"/>
    <w:rsid w:val="003B3E5E"/>
    <w:rPr>
      <w:rFonts w:asciiTheme="majorHAnsi" w:eastAsiaTheme="majorEastAsia" w:hAnsiTheme="majorHAnsi" w:cstheme="majorBidi"/>
      <w:color w:val="243F60" w:themeColor="accent1" w:themeShade="7F"/>
      <w:sz w:val="22"/>
      <w:szCs w:val="22"/>
    </w:rPr>
  </w:style>
  <w:style w:type="character" w:customStyle="1" w:styleId="Nadpis6Char">
    <w:name w:val="Nadpis 6 Char"/>
    <w:basedOn w:val="Predvolenpsmoodseku"/>
    <w:link w:val="Nadpis6"/>
    <w:uiPriority w:val="9"/>
    <w:rsid w:val="003B3E5E"/>
    <w:rPr>
      <w:rFonts w:asciiTheme="majorHAnsi" w:eastAsiaTheme="majorEastAsia" w:hAnsiTheme="majorHAnsi" w:cstheme="majorBidi"/>
      <w:i/>
      <w:iCs/>
      <w:color w:val="243F60" w:themeColor="accent1" w:themeShade="7F"/>
      <w:sz w:val="22"/>
      <w:szCs w:val="22"/>
    </w:rPr>
  </w:style>
  <w:style w:type="character" w:customStyle="1" w:styleId="Nadpis7Char">
    <w:name w:val="Nadpis 7 Char"/>
    <w:basedOn w:val="Predvolenpsmoodseku"/>
    <w:link w:val="Nadpis7"/>
    <w:rsid w:val="003B3E5E"/>
    <w:rPr>
      <w:rFonts w:ascii="Arial" w:hAnsi="Arial"/>
      <w:b/>
      <w:bCs/>
      <w:sz w:val="22"/>
      <w:szCs w:val="24"/>
      <w:u w:val="single"/>
    </w:rPr>
  </w:style>
  <w:style w:type="character" w:customStyle="1" w:styleId="Nadpis9Char">
    <w:name w:val="Nadpis 9 Char"/>
    <w:basedOn w:val="Predvolenpsmoodseku"/>
    <w:link w:val="Nadpis9"/>
    <w:rsid w:val="003B3E5E"/>
    <w:rPr>
      <w:rFonts w:ascii="Arial" w:hAnsi="Arial"/>
      <w:b/>
      <w:bCs/>
      <w:sz w:val="22"/>
      <w:szCs w:val="24"/>
      <w:u w:val="single"/>
    </w:rPr>
  </w:style>
  <w:style w:type="character" w:customStyle="1" w:styleId="HlavikaChar">
    <w:name w:val="Hlavička Char"/>
    <w:basedOn w:val="Predvolenpsmoodseku"/>
    <w:link w:val="Hlavika"/>
    <w:uiPriority w:val="99"/>
    <w:rsid w:val="003B3E5E"/>
    <w:rPr>
      <w:rFonts w:ascii="Arial" w:hAnsi="Arial"/>
      <w:sz w:val="24"/>
      <w:lang w:eastAsia="en-US"/>
    </w:rPr>
  </w:style>
  <w:style w:type="paragraph" w:styleId="Obyajntext">
    <w:name w:val="Plain Text"/>
    <w:basedOn w:val="Normlny"/>
    <w:link w:val="ObyajntextChar"/>
    <w:uiPriority w:val="99"/>
    <w:unhideWhenUsed/>
    <w:rsid w:val="003B3E5E"/>
    <w:pPr>
      <w:jc w:val="left"/>
    </w:pPr>
    <w:rPr>
      <w:rFonts w:ascii="Consolas" w:eastAsiaTheme="minorEastAsia" w:hAnsi="Consolas" w:cstheme="minorBidi"/>
      <w:sz w:val="21"/>
      <w:szCs w:val="21"/>
      <w:lang w:eastAsia="sk-SK"/>
    </w:rPr>
  </w:style>
  <w:style w:type="character" w:customStyle="1" w:styleId="ObyajntextChar">
    <w:name w:val="Obyčajný text Char"/>
    <w:basedOn w:val="Predvolenpsmoodseku"/>
    <w:link w:val="Obyajntext"/>
    <w:uiPriority w:val="99"/>
    <w:rsid w:val="003B3E5E"/>
    <w:rPr>
      <w:rFonts w:ascii="Consolas" w:eastAsiaTheme="minorEastAsia" w:hAnsi="Consolas" w:cstheme="minorBidi"/>
      <w:sz w:val="21"/>
      <w:szCs w:val="21"/>
    </w:rPr>
  </w:style>
  <w:style w:type="character" w:styleId="Odkaznakomentr">
    <w:name w:val="annotation reference"/>
    <w:basedOn w:val="Predvolenpsmoodseku"/>
    <w:uiPriority w:val="99"/>
    <w:unhideWhenUsed/>
    <w:rsid w:val="003B3E5E"/>
    <w:rPr>
      <w:sz w:val="16"/>
      <w:szCs w:val="16"/>
    </w:rPr>
  </w:style>
  <w:style w:type="paragraph" w:styleId="Textkomentra">
    <w:name w:val="annotation text"/>
    <w:basedOn w:val="Normlny"/>
    <w:link w:val="TextkomentraChar"/>
    <w:uiPriority w:val="99"/>
    <w:unhideWhenUsed/>
    <w:rsid w:val="003B3E5E"/>
    <w:pPr>
      <w:spacing w:after="200"/>
      <w:jc w:val="left"/>
    </w:pPr>
    <w:rPr>
      <w:rFonts w:asciiTheme="minorHAnsi" w:eastAsiaTheme="minorEastAsia" w:hAnsiTheme="minorHAnsi" w:cstheme="minorBidi"/>
      <w:sz w:val="20"/>
      <w:lang w:eastAsia="sk-SK"/>
    </w:rPr>
  </w:style>
  <w:style w:type="character" w:customStyle="1" w:styleId="TextkomentraChar">
    <w:name w:val="Text komentára Char"/>
    <w:basedOn w:val="Predvolenpsmoodseku"/>
    <w:link w:val="Textkomentra"/>
    <w:uiPriority w:val="99"/>
    <w:rsid w:val="003B3E5E"/>
    <w:rPr>
      <w:rFonts w:asciiTheme="minorHAnsi" w:eastAsiaTheme="minorEastAsia" w:hAnsiTheme="minorHAnsi" w:cstheme="minorBidi"/>
    </w:rPr>
  </w:style>
  <w:style w:type="paragraph" w:styleId="Predmetkomentra">
    <w:name w:val="annotation subject"/>
    <w:basedOn w:val="Textkomentra"/>
    <w:next w:val="Textkomentra"/>
    <w:link w:val="PredmetkomentraChar"/>
    <w:uiPriority w:val="99"/>
    <w:unhideWhenUsed/>
    <w:rsid w:val="003B3E5E"/>
    <w:rPr>
      <w:b/>
      <w:bCs/>
    </w:rPr>
  </w:style>
  <w:style w:type="character" w:customStyle="1" w:styleId="PredmetkomentraChar">
    <w:name w:val="Predmet komentára Char"/>
    <w:basedOn w:val="TextkomentraChar"/>
    <w:link w:val="Predmetkomentra"/>
    <w:uiPriority w:val="99"/>
    <w:rsid w:val="003B3E5E"/>
    <w:rPr>
      <w:rFonts w:asciiTheme="minorHAnsi" w:eastAsiaTheme="minorEastAsia" w:hAnsiTheme="minorHAnsi" w:cstheme="minorBidi"/>
      <w:b/>
      <w:bCs/>
    </w:rPr>
  </w:style>
  <w:style w:type="paragraph" w:customStyle="1" w:styleId="F2-normlne">
    <w:name w:val="F2-normálne"/>
    <w:rsid w:val="003B3E5E"/>
    <w:pPr>
      <w:suppressAutoHyphens/>
    </w:pPr>
    <w:rPr>
      <w:sz w:val="22"/>
      <w:lang w:eastAsia="ar-SA"/>
    </w:rPr>
  </w:style>
  <w:style w:type="paragraph" w:customStyle="1" w:styleId="AODocTxt">
    <w:name w:val="AODocTxt"/>
    <w:basedOn w:val="Normlny"/>
    <w:rsid w:val="003B3E5E"/>
    <w:pPr>
      <w:numPr>
        <w:ilvl w:val="7"/>
        <w:numId w:val="5"/>
      </w:numPr>
      <w:spacing w:before="240" w:line="260" w:lineRule="atLeast"/>
      <w:ind w:left="1416"/>
    </w:pPr>
    <w:rPr>
      <w:rFonts w:ascii="Times New Roman" w:eastAsia="SimSun" w:hAnsi="Times New Roman"/>
      <w:sz w:val="22"/>
      <w:szCs w:val="22"/>
      <w:lang w:eastAsia="sk-SK"/>
    </w:rPr>
  </w:style>
  <w:style w:type="paragraph" w:customStyle="1" w:styleId="AODocTxtL1">
    <w:name w:val="AODocTxtL1"/>
    <w:basedOn w:val="AODocTxt"/>
    <w:rsid w:val="003B3E5E"/>
    <w:pPr>
      <w:numPr>
        <w:ilvl w:val="8"/>
      </w:numPr>
      <w:ind w:left="2136"/>
    </w:pPr>
  </w:style>
  <w:style w:type="paragraph" w:customStyle="1" w:styleId="AODocTxtL2">
    <w:name w:val="AODocTxtL2"/>
    <w:basedOn w:val="AODocTxt"/>
    <w:rsid w:val="003B3E5E"/>
    <w:pPr>
      <w:numPr>
        <w:ilvl w:val="2"/>
      </w:numPr>
    </w:pPr>
  </w:style>
  <w:style w:type="paragraph" w:customStyle="1" w:styleId="AODocTxtL3">
    <w:name w:val="AODocTxtL3"/>
    <w:basedOn w:val="AODocTxt"/>
    <w:rsid w:val="003B3E5E"/>
    <w:pPr>
      <w:numPr>
        <w:ilvl w:val="3"/>
      </w:numPr>
    </w:pPr>
  </w:style>
  <w:style w:type="paragraph" w:customStyle="1" w:styleId="AODocTxtL4">
    <w:name w:val="AODocTxtL4"/>
    <w:basedOn w:val="AODocTxt"/>
    <w:rsid w:val="003B3E5E"/>
    <w:pPr>
      <w:numPr>
        <w:ilvl w:val="4"/>
      </w:numPr>
    </w:pPr>
  </w:style>
  <w:style w:type="paragraph" w:customStyle="1" w:styleId="AODocTxtL5">
    <w:name w:val="AODocTxtL5"/>
    <w:basedOn w:val="AODocTxt"/>
    <w:rsid w:val="003B3E5E"/>
    <w:pPr>
      <w:numPr>
        <w:ilvl w:val="5"/>
      </w:numPr>
    </w:pPr>
  </w:style>
  <w:style w:type="paragraph" w:customStyle="1" w:styleId="AODocTxtL6">
    <w:name w:val="AODocTxtL6"/>
    <w:basedOn w:val="AODocTxt"/>
    <w:rsid w:val="003B3E5E"/>
    <w:pPr>
      <w:numPr>
        <w:ilvl w:val="6"/>
      </w:numPr>
    </w:pPr>
  </w:style>
  <w:style w:type="paragraph" w:customStyle="1" w:styleId="AODocTxtL7">
    <w:name w:val="AODocTxtL7"/>
    <w:basedOn w:val="AODocTxt"/>
    <w:rsid w:val="003B3E5E"/>
    <w:pPr>
      <w:ind w:left="6456"/>
    </w:pPr>
  </w:style>
  <w:style w:type="paragraph" w:customStyle="1" w:styleId="AODocTxtL8">
    <w:name w:val="AODocTxtL8"/>
    <w:basedOn w:val="AODocTxt"/>
    <w:rsid w:val="003B3E5E"/>
    <w:pPr>
      <w:numPr>
        <w:ilvl w:val="0"/>
        <w:numId w:val="0"/>
      </w:numPr>
      <w:ind w:left="7176"/>
    </w:pPr>
  </w:style>
  <w:style w:type="character" w:customStyle="1" w:styleId="ra">
    <w:name w:val="ra"/>
    <w:basedOn w:val="Predvolenpsmoodseku"/>
    <w:rsid w:val="003B3E5E"/>
  </w:style>
  <w:style w:type="paragraph" w:customStyle="1" w:styleId="AONormal">
    <w:name w:val="AONormal"/>
    <w:rsid w:val="003B3E5E"/>
    <w:pPr>
      <w:spacing w:line="260" w:lineRule="atLeast"/>
    </w:pPr>
    <w:rPr>
      <w:sz w:val="22"/>
    </w:rPr>
  </w:style>
  <w:style w:type="paragraph" w:customStyle="1" w:styleId="AOSignatory">
    <w:name w:val="AOSignatory"/>
    <w:basedOn w:val="Normlny"/>
    <w:next w:val="AODocTxt"/>
    <w:rsid w:val="003B3E5E"/>
    <w:pPr>
      <w:pageBreakBefore/>
      <w:spacing w:before="240" w:after="240" w:line="260" w:lineRule="atLeast"/>
      <w:jc w:val="center"/>
    </w:pPr>
    <w:rPr>
      <w:rFonts w:ascii="Times New Roman" w:hAnsi="Times New Roman"/>
      <w:b/>
      <w:caps/>
      <w:sz w:val="22"/>
      <w:lang w:eastAsia="sk-SK"/>
    </w:rPr>
  </w:style>
  <w:style w:type="paragraph" w:styleId="Zoznam2">
    <w:name w:val="List 2"/>
    <w:basedOn w:val="Normlny"/>
    <w:unhideWhenUsed/>
    <w:rsid w:val="003B3E5E"/>
    <w:pPr>
      <w:ind w:left="566" w:hanging="283"/>
      <w:contextualSpacing/>
      <w:jc w:val="left"/>
    </w:pPr>
    <w:rPr>
      <w:noProof/>
      <w:sz w:val="22"/>
      <w:szCs w:val="24"/>
      <w:lang w:eastAsia="sk-SK"/>
    </w:rPr>
  </w:style>
  <w:style w:type="character" w:styleId="slostrany">
    <w:name w:val="page number"/>
    <w:basedOn w:val="Predvolenpsmoodseku"/>
    <w:rsid w:val="003B3E5E"/>
  </w:style>
  <w:style w:type="paragraph" w:customStyle="1" w:styleId="BodyText21">
    <w:name w:val="Body Text 21"/>
    <w:basedOn w:val="Normlny"/>
    <w:rsid w:val="003B3E5E"/>
    <w:pPr>
      <w:overflowPunct w:val="0"/>
      <w:autoSpaceDE w:val="0"/>
      <w:autoSpaceDN w:val="0"/>
      <w:adjustRightInd w:val="0"/>
      <w:ind w:left="284" w:hanging="284"/>
    </w:pPr>
    <w:rPr>
      <w:rFonts w:ascii="Times New Roman" w:hAnsi="Times New Roman"/>
      <w:lang w:eastAsia="sk-SK"/>
    </w:rPr>
  </w:style>
  <w:style w:type="paragraph" w:styleId="Podtitul">
    <w:name w:val="Subtitle"/>
    <w:basedOn w:val="Normlny"/>
    <w:link w:val="PodtitulChar"/>
    <w:qFormat/>
    <w:rsid w:val="003B3E5E"/>
    <w:pPr>
      <w:jc w:val="center"/>
    </w:pPr>
    <w:rPr>
      <w:rFonts w:ascii="Times New Roman" w:hAnsi="Times New Roman"/>
      <w:b/>
      <w:lang w:eastAsia="cs-CZ"/>
    </w:rPr>
  </w:style>
  <w:style w:type="character" w:customStyle="1" w:styleId="PodtitulChar">
    <w:name w:val="Podtitul Char"/>
    <w:basedOn w:val="Predvolenpsmoodseku"/>
    <w:link w:val="Podtitul"/>
    <w:rsid w:val="003B3E5E"/>
    <w:rPr>
      <w:b/>
      <w:sz w:val="24"/>
      <w:lang w:eastAsia="cs-CZ"/>
    </w:rPr>
  </w:style>
  <w:style w:type="table" w:customStyle="1" w:styleId="Mriekatabuky5">
    <w:name w:val="Mriežka tabuľky5"/>
    <w:basedOn w:val="Normlnatabuka"/>
    <w:next w:val="Mriekatabuky"/>
    <w:uiPriority w:val="59"/>
    <w:rsid w:val="003B3E5E"/>
    <w:pPr>
      <w:jc w:val="left"/>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rieenzmienka1">
    <w:name w:val="Nevyriešená zmienka1"/>
    <w:basedOn w:val="Predvolenpsmoodseku"/>
    <w:uiPriority w:val="99"/>
    <w:semiHidden/>
    <w:unhideWhenUsed/>
    <w:rsid w:val="003B3E5E"/>
    <w:rPr>
      <w:color w:val="605E5C"/>
      <w:shd w:val="clear" w:color="auto" w:fill="E1DFDD"/>
    </w:rPr>
  </w:style>
  <w:style w:type="character" w:customStyle="1" w:styleId="Zmienka1">
    <w:name w:val="Zmienka1"/>
    <w:basedOn w:val="Predvolenpsmoodseku"/>
    <w:uiPriority w:val="99"/>
    <w:semiHidden/>
    <w:unhideWhenUsed/>
    <w:rsid w:val="003B3E5E"/>
    <w:rPr>
      <w:color w:val="2B579A"/>
      <w:shd w:val="clear" w:color="auto" w:fill="E6E6E6"/>
    </w:rPr>
  </w:style>
  <w:style w:type="paragraph" w:customStyle="1" w:styleId="Nadpis61">
    <w:name w:val="Nadpis 61"/>
    <w:basedOn w:val="Normlny"/>
    <w:next w:val="Normlny"/>
    <w:semiHidden/>
    <w:unhideWhenUsed/>
    <w:qFormat/>
    <w:rsid w:val="003B3E5E"/>
    <w:pPr>
      <w:keepNext/>
      <w:keepLines/>
      <w:spacing w:before="200"/>
      <w:jc w:val="left"/>
      <w:outlineLvl w:val="5"/>
    </w:pPr>
    <w:rPr>
      <w:rFonts w:ascii="Cambria" w:hAnsi="Cambria"/>
      <w:i/>
      <w:iCs/>
      <w:color w:val="243F60"/>
      <w:sz w:val="20"/>
    </w:rPr>
  </w:style>
  <w:style w:type="paragraph" w:customStyle="1" w:styleId="Nadpis71">
    <w:name w:val="Nadpis 71"/>
    <w:basedOn w:val="Normlny"/>
    <w:next w:val="Normlny"/>
    <w:semiHidden/>
    <w:unhideWhenUsed/>
    <w:qFormat/>
    <w:rsid w:val="003B3E5E"/>
    <w:pPr>
      <w:keepNext/>
      <w:keepLines/>
      <w:spacing w:before="200"/>
      <w:jc w:val="left"/>
      <w:outlineLvl w:val="6"/>
    </w:pPr>
    <w:rPr>
      <w:rFonts w:ascii="Cambria" w:hAnsi="Cambria"/>
      <w:i/>
      <w:iCs/>
      <w:color w:val="404040"/>
      <w:sz w:val="20"/>
    </w:rPr>
  </w:style>
  <w:style w:type="paragraph" w:customStyle="1" w:styleId="Nadpis91">
    <w:name w:val="Nadpis 91"/>
    <w:basedOn w:val="Normlny"/>
    <w:next w:val="Normlny"/>
    <w:semiHidden/>
    <w:unhideWhenUsed/>
    <w:qFormat/>
    <w:rsid w:val="003B3E5E"/>
    <w:pPr>
      <w:keepNext/>
      <w:keepLines/>
      <w:spacing w:before="200"/>
      <w:jc w:val="left"/>
      <w:outlineLvl w:val="8"/>
    </w:pPr>
    <w:rPr>
      <w:rFonts w:ascii="Cambria" w:hAnsi="Cambria"/>
      <w:i/>
      <w:iCs/>
      <w:color w:val="404040"/>
      <w:sz w:val="20"/>
    </w:rPr>
  </w:style>
  <w:style w:type="numbering" w:customStyle="1" w:styleId="Bezzoznamu1">
    <w:name w:val="Bez zoznamu1"/>
    <w:next w:val="Bezzoznamu"/>
    <w:uiPriority w:val="99"/>
    <w:semiHidden/>
    <w:unhideWhenUsed/>
    <w:rsid w:val="003B3E5E"/>
  </w:style>
  <w:style w:type="paragraph" w:styleId="Zarkazkladnhotextu2">
    <w:name w:val="Body Text Indent 2"/>
    <w:basedOn w:val="Normlny"/>
    <w:link w:val="Zarkazkladnhotextu2Char"/>
    <w:rsid w:val="003B3E5E"/>
    <w:pPr>
      <w:spacing w:after="120" w:line="480" w:lineRule="auto"/>
      <w:ind w:left="283"/>
      <w:jc w:val="left"/>
    </w:pPr>
    <w:rPr>
      <w:rFonts w:ascii="Times New Roman" w:hAnsi="Times New Roman"/>
      <w:szCs w:val="24"/>
    </w:rPr>
  </w:style>
  <w:style w:type="character" w:customStyle="1" w:styleId="Zarkazkladnhotextu2Char">
    <w:name w:val="Zarážka základného textu 2 Char"/>
    <w:basedOn w:val="Predvolenpsmoodseku"/>
    <w:link w:val="Zarkazkladnhotextu2"/>
    <w:rsid w:val="003B3E5E"/>
    <w:rPr>
      <w:sz w:val="24"/>
      <w:szCs w:val="24"/>
      <w:lang w:eastAsia="en-US"/>
    </w:rPr>
  </w:style>
  <w:style w:type="paragraph" w:styleId="Nzov">
    <w:name w:val="Title"/>
    <w:basedOn w:val="Normlny"/>
    <w:link w:val="NzovChar"/>
    <w:qFormat/>
    <w:rsid w:val="003B3E5E"/>
    <w:pPr>
      <w:overflowPunct w:val="0"/>
      <w:autoSpaceDE w:val="0"/>
      <w:autoSpaceDN w:val="0"/>
      <w:adjustRightInd w:val="0"/>
      <w:spacing w:before="240" w:after="60"/>
      <w:jc w:val="center"/>
      <w:textAlignment w:val="baseline"/>
    </w:pPr>
    <w:rPr>
      <w:rFonts w:ascii="Helvetica" w:hAnsi="Helvetica" w:cs="Arial"/>
      <w:b/>
      <w:kern w:val="28"/>
      <w:sz w:val="32"/>
      <w:lang w:val="cs-CZ" w:eastAsia="sk-SK"/>
    </w:rPr>
  </w:style>
  <w:style w:type="character" w:customStyle="1" w:styleId="NzovChar">
    <w:name w:val="Názov Char"/>
    <w:basedOn w:val="Predvolenpsmoodseku"/>
    <w:link w:val="Nzov"/>
    <w:rsid w:val="003B3E5E"/>
    <w:rPr>
      <w:rFonts w:ascii="Helvetica" w:hAnsi="Helvetica" w:cs="Arial"/>
      <w:b/>
      <w:kern w:val="28"/>
      <w:sz w:val="32"/>
      <w:lang w:val="cs-CZ"/>
    </w:rPr>
  </w:style>
  <w:style w:type="paragraph" w:styleId="truktradokumentu">
    <w:name w:val="Document Map"/>
    <w:basedOn w:val="Normlny"/>
    <w:link w:val="truktradokumentuChar"/>
    <w:semiHidden/>
    <w:rsid w:val="003B3E5E"/>
    <w:pPr>
      <w:shd w:val="clear" w:color="auto" w:fill="000080"/>
      <w:jc w:val="left"/>
    </w:pPr>
    <w:rPr>
      <w:rFonts w:ascii="Tahoma" w:hAnsi="Tahoma" w:cs="Tahoma"/>
      <w:sz w:val="20"/>
    </w:rPr>
  </w:style>
  <w:style w:type="character" w:customStyle="1" w:styleId="truktradokumentuChar">
    <w:name w:val="Štruktúra dokumentu Char"/>
    <w:basedOn w:val="Predvolenpsmoodseku"/>
    <w:link w:val="truktradokumentu"/>
    <w:semiHidden/>
    <w:rsid w:val="003B3E5E"/>
    <w:rPr>
      <w:rFonts w:ascii="Tahoma" w:hAnsi="Tahoma" w:cs="Tahoma"/>
      <w:shd w:val="clear" w:color="auto" w:fill="000080"/>
      <w:lang w:eastAsia="en-US"/>
    </w:rPr>
  </w:style>
  <w:style w:type="paragraph" w:styleId="Normlnywebov">
    <w:name w:val="Normal (Web)"/>
    <w:basedOn w:val="Normlny"/>
    <w:rsid w:val="003B3E5E"/>
    <w:pPr>
      <w:spacing w:before="100" w:beforeAutospacing="1" w:after="100" w:afterAutospacing="1"/>
      <w:jc w:val="left"/>
    </w:pPr>
    <w:rPr>
      <w:rFonts w:ascii="Times New Roman" w:hAnsi="Times New Roman"/>
      <w:szCs w:val="24"/>
      <w:lang w:val="cs-CZ" w:eastAsia="cs-CZ"/>
    </w:rPr>
  </w:style>
  <w:style w:type="paragraph" w:customStyle="1" w:styleId="DefaultText">
    <w:name w:val="Default Text"/>
    <w:basedOn w:val="Normlny"/>
    <w:rsid w:val="003B3E5E"/>
    <w:pPr>
      <w:snapToGrid w:val="0"/>
      <w:jc w:val="left"/>
    </w:pPr>
    <w:rPr>
      <w:rFonts w:ascii="Times New Roman" w:hAnsi="Times New Roman"/>
      <w:lang w:val="en-US"/>
    </w:rPr>
  </w:style>
  <w:style w:type="paragraph" w:customStyle="1" w:styleId="Odsekzoznamu1">
    <w:name w:val="Odsek zoznamu1"/>
    <w:basedOn w:val="Normlny"/>
    <w:qFormat/>
    <w:rsid w:val="003B3E5E"/>
    <w:pPr>
      <w:spacing w:after="200" w:line="276" w:lineRule="auto"/>
      <w:ind w:left="720"/>
      <w:contextualSpacing/>
      <w:jc w:val="left"/>
    </w:pPr>
    <w:rPr>
      <w:rFonts w:ascii="Calibri" w:eastAsia="Calibri" w:hAnsi="Calibri"/>
      <w:sz w:val="22"/>
      <w:szCs w:val="22"/>
    </w:rPr>
  </w:style>
  <w:style w:type="paragraph" w:customStyle="1" w:styleId="C1b">
    <w:name w:val="C1b"/>
    <w:basedOn w:val="Normlny"/>
    <w:next w:val="Normlny"/>
    <w:rsid w:val="003B3E5E"/>
    <w:pPr>
      <w:keepNext/>
      <w:tabs>
        <w:tab w:val="left" w:pos="360"/>
        <w:tab w:val="num" w:pos="1057"/>
      </w:tabs>
      <w:suppressAutoHyphens/>
      <w:spacing w:before="142"/>
      <w:ind w:left="1057" w:hanging="283"/>
    </w:pPr>
    <w:rPr>
      <w:rFonts w:ascii="Verdana" w:eastAsia="Calibri" w:hAnsi="Verdana" w:cs="Arial"/>
      <w:b/>
      <w:sz w:val="20"/>
      <w:szCs w:val="24"/>
      <w:lang w:eastAsia="ar-SA"/>
    </w:rPr>
  </w:style>
  <w:style w:type="table" w:customStyle="1" w:styleId="Mriekatabuky11">
    <w:name w:val="Mriežka tabuľky11"/>
    <w:basedOn w:val="Normlnatabuka"/>
    <w:next w:val="Mriekatabuky"/>
    <w:uiPriority w:val="39"/>
    <w:rsid w:val="003B3E5E"/>
    <w:pPr>
      <w:jc w:val="left"/>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seseznamem1">
    <w:name w:val="Odstavec se seznamem1"/>
    <w:basedOn w:val="Normlny"/>
    <w:rsid w:val="003B3E5E"/>
    <w:pPr>
      <w:ind w:left="708"/>
      <w:jc w:val="left"/>
    </w:pPr>
    <w:rPr>
      <w:noProof/>
      <w:sz w:val="22"/>
      <w:szCs w:val="24"/>
      <w:lang w:eastAsia="sk-SK"/>
    </w:rPr>
  </w:style>
  <w:style w:type="numbering" w:customStyle="1" w:styleId="Bezzoznamu11">
    <w:name w:val="Bez zoznamu11"/>
    <w:next w:val="Bezzoznamu"/>
    <w:uiPriority w:val="99"/>
    <w:semiHidden/>
    <w:unhideWhenUsed/>
    <w:rsid w:val="003B3E5E"/>
  </w:style>
  <w:style w:type="character" w:styleId="PouitHypertextovPrepojenie">
    <w:name w:val="FollowedHyperlink"/>
    <w:basedOn w:val="Predvolenpsmoodseku"/>
    <w:uiPriority w:val="99"/>
    <w:unhideWhenUsed/>
    <w:rsid w:val="003B3E5E"/>
    <w:rPr>
      <w:color w:val="800080"/>
      <w:u w:val="single"/>
    </w:rPr>
  </w:style>
  <w:style w:type="paragraph" w:customStyle="1" w:styleId="xl107">
    <w:name w:val="xl107"/>
    <w:basedOn w:val="Normlny"/>
    <w:rsid w:val="003B3E5E"/>
    <w:pPr>
      <w:spacing w:before="100" w:beforeAutospacing="1" w:after="100" w:afterAutospacing="1"/>
      <w:jc w:val="left"/>
    </w:pPr>
    <w:rPr>
      <w:rFonts w:cs="Arial"/>
      <w:sz w:val="18"/>
      <w:szCs w:val="18"/>
      <w:lang w:eastAsia="sk-SK"/>
    </w:rPr>
  </w:style>
  <w:style w:type="paragraph" w:customStyle="1" w:styleId="xl108">
    <w:name w:val="xl108"/>
    <w:basedOn w:val="Normlny"/>
    <w:rsid w:val="003B3E5E"/>
    <w:pPr>
      <w:spacing w:before="100" w:beforeAutospacing="1" w:after="100" w:afterAutospacing="1"/>
      <w:jc w:val="center"/>
    </w:pPr>
    <w:rPr>
      <w:rFonts w:cs="Arial"/>
      <w:sz w:val="18"/>
      <w:szCs w:val="18"/>
      <w:lang w:eastAsia="sk-SK"/>
    </w:rPr>
  </w:style>
  <w:style w:type="paragraph" w:customStyle="1" w:styleId="xl109">
    <w:name w:val="xl109"/>
    <w:basedOn w:val="Normlny"/>
    <w:rsid w:val="003B3E5E"/>
    <w:pPr>
      <w:spacing w:before="100" w:beforeAutospacing="1" w:after="100" w:afterAutospacing="1"/>
      <w:jc w:val="center"/>
    </w:pPr>
    <w:rPr>
      <w:rFonts w:cs="Arial"/>
      <w:sz w:val="18"/>
      <w:szCs w:val="18"/>
      <w:lang w:eastAsia="sk-SK"/>
    </w:rPr>
  </w:style>
  <w:style w:type="paragraph" w:customStyle="1" w:styleId="xl110">
    <w:name w:val="xl110"/>
    <w:basedOn w:val="Normlny"/>
    <w:rsid w:val="003B3E5E"/>
    <w:pPr>
      <w:pBdr>
        <w:top w:val="single" w:sz="8"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hAnsi="Calibri"/>
      <w:sz w:val="32"/>
      <w:szCs w:val="32"/>
      <w:lang w:eastAsia="sk-SK"/>
    </w:rPr>
  </w:style>
  <w:style w:type="paragraph" w:customStyle="1" w:styleId="xl111">
    <w:name w:val="xl111"/>
    <w:basedOn w:val="Normlny"/>
    <w:rsid w:val="003B3E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32"/>
      <w:szCs w:val="32"/>
      <w:lang w:eastAsia="sk-SK"/>
    </w:rPr>
  </w:style>
  <w:style w:type="paragraph" w:customStyle="1" w:styleId="xl112">
    <w:name w:val="xl112"/>
    <w:basedOn w:val="Normlny"/>
    <w:rsid w:val="003B3E5E"/>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hAnsi="Calibri"/>
      <w:sz w:val="32"/>
      <w:szCs w:val="32"/>
      <w:lang w:eastAsia="sk-SK"/>
    </w:rPr>
  </w:style>
  <w:style w:type="paragraph" w:customStyle="1" w:styleId="xl113">
    <w:name w:val="xl113"/>
    <w:basedOn w:val="Normlny"/>
    <w:rsid w:val="003B3E5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sz w:val="32"/>
      <w:szCs w:val="32"/>
      <w:lang w:eastAsia="sk-SK"/>
    </w:rPr>
  </w:style>
  <w:style w:type="paragraph" w:customStyle="1" w:styleId="xl114">
    <w:name w:val="xl114"/>
    <w:basedOn w:val="Normlny"/>
    <w:rsid w:val="003B3E5E"/>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sz w:val="32"/>
      <w:szCs w:val="32"/>
      <w:lang w:eastAsia="sk-SK"/>
    </w:rPr>
  </w:style>
  <w:style w:type="paragraph" w:customStyle="1" w:styleId="xl115">
    <w:name w:val="xl115"/>
    <w:basedOn w:val="Normlny"/>
    <w:rsid w:val="003B3E5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hAnsi="Calibri"/>
      <w:sz w:val="32"/>
      <w:szCs w:val="32"/>
      <w:lang w:eastAsia="sk-SK"/>
    </w:rPr>
  </w:style>
  <w:style w:type="paragraph" w:customStyle="1" w:styleId="xl116">
    <w:name w:val="xl116"/>
    <w:basedOn w:val="Normlny"/>
    <w:rsid w:val="003B3E5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sz w:val="32"/>
      <w:szCs w:val="32"/>
      <w:lang w:eastAsia="sk-SK"/>
    </w:rPr>
  </w:style>
  <w:style w:type="paragraph" w:customStyle="1" w:styleId="xl117">
    <w:name w:val="xl117"/>
    <w:basedOn w:val="Normlny"/>
    <w:rsid w:val="003B3E5E"/>
    <w:pPr>
      <w:pBdr>
        <w:top w:val="single" w:sz="8" w:space="0" w:color="auto"/>
        <w:left w:val="single" w:sz="4" w:space="0" w:color="auto"/>
        <w:right w:val="single" w:sz="8" w:space="0" w:color="auto"/>
      </w:pBdr>
      <w:spacing w:before="100" w:beforeAutospacing="1" w:after="100" w:afterAutospacing="1"/>
      <w:jc w:val="center"/>
      <w:textAlignment w:val="center"/>
    </w:pPr>
    <w:rPr>
      <w:rFonts w:ascii="Calibri" w:hAnsi="Calibri"/>
      <w:b/>
      <w:bCs/>
      <w:sz w:val="32"/>
      <w:szCs w:val="32"/>
      <w:lang w:eastAsia="sk-SK"/>
    </w:rPr>
  </w:style>
  <w:style w:type="paragraph" w:customStyle="1" w:styleId="xl118">
    <w:name w:val="xl118"/>
    <w:basedOn w:val="Normlny"/>
    <w:rsid w:val="003B3E5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hAnsi="Calibri"/>
      <w:color w:val="000000"/>
      <w:sz w:val="32"/>
      <w:szCs w:val="32"/>
      <w:lang w:eastAsia="sk-SK"/>
    </w:rPr>
  </w:style>
  <w:style w:type="paragraph" w:customStyle="1" w:styleId="xl119">
    <w:name w:val="xl119"/>
    <w:basedOn w:val="Normlny"/>
    <w:rsid w:val="003B3E5E"/>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hAnsi="Calibri"/>
      <w:color w:val="000000"/>
      <w:sz w:val="32"/>
      <w:szCs w:val="32"/>
      <w:lang w:eastAsia="sk-SK"/>
    </w:rPr>
  </w:style>
  <w:style w:type="paragraph" w:customStyle="1" w:styleId="xl120">
    <w:name w:val="xl120"/>
    <w:basedOn w:val="Normlny"/>
    <w:rsid w:val="003B3E5E"/>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hAnsi="Calibri"/>
      <w:sz w:val="32"/>
      <w:szCs w:val="32"/>
      <w:lang w:eastAsia="sk-SK"/>
    </w:rPr>
  </w:style>
  <w:style w:type="paragraph" w:customStyle="1" w:styleId="xl121">
    <w:name w:val="xl121"/>
    <w:basedOn w:val="Normlny"/>
    <w:rsid w:val="003B3E5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sz w:val="32"/>
      <w:szCs w:val="32"/>
      <w:lang w:eastAsia="sk-SK"/>
    </w:rPr>
  </w:style>
  <w:style w:type="paragraph" w:customStyle="1" w:styleId="xl122">
    <w:name w:val="xl122"/>
    <w:basedOn w:val="Normlny"/>
    <w:rsid w:val="003B3E5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sz w:val="32"/>
      <w:szCs w:val="32"/>
      <w:lang w:eastAsia="sk-SK"/>
    </w:rPr>
  </w:style>
  <w:style w:type="paragraph" w:customStyle="1" w:styleId="xl123">
    <w:name w:val="xl123"/>
    <w:basedOn w:val="Normlny"/>
    <w:rsid w:val="003B3E5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color w:val="000000"/>
      <w:sz w:val="32"/>
      <w:szCs w:val="32"/>
      <w:lang w:eastAsia="sk-SK"/>
    </w:rPr>
  </w:style>
  <w:style w:type="paragraph" w:customStyle="1" w:styleId="xl124">
    <w:name w:val="xl124"/>
    <w:basedOn w:val="Normlny"/>
    <w:rsid w:val="003B3E5E"/>
    <w:pPr>
      <w:shd w:val="clear" w:color="000000" w:fill="FFFFFF"/>
      <w:spacing w:before="100" w:beforeAutospacing="1" w:after="100" w:afterAutospacing="1"/>
      <w:jc w:val="center"/>
      <w:textAlignment w:val="center"/>
    </w:pPr>
    <w:rPr>
      <w:rFonts w:cs="Arial"/>
      <w:sz w:val="18"/>
      <w:szCs w:val="18"/>
      <w:lang w:eastAsia="sk-SK"/>
    </w:rPr>
  </w:style>
  <w:style w:type="paragraph" w:customStyle="1" w:styleId="xl125">
    <w:name w:val="xl125"/>
    <w:basedOn w:val="Normlny"/>
    <w:rsid w:val="003B3E5E"/>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Calibri" w:hAnsi="Calibri"/>
      <w:sz w:val="32"/>
      <w:szCs w:val="32"/>
      <w:lang w:eastAsia="sk-SK"/>
    </w:rPr>
  </w:style>
  <w:style w:type="paragraph" w:customStyle="1" w:styleId="xl126">
    <w:name w:val="xl126"/>
    <w:basedOn w:val="Normlny"/>
    <w:rsid w:val="003B3E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olor w:val="000000"/>
      <w:sz w:val="32"/>
      <w:szCs w:val="32"/>
      <w:lang w:eastAsia="sk-SK"/>
    </w:rPr>
  </w:style>
  <w:style w:type="paragraph" w:customStyle="1" w:styleId="xl127">
    <w:name w:val="xl127"/>
    <w:basedOn w:val="Normlny"/>
    <w:rsid w:val="003B3E5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olor w:val="000000"/>
      <w:sz w:val="32"/>
      <w:szCs w:val="32"/>
      <w:lang w:eastAsia="sk-SK"/>
    </w:rPr>
  </w:style>
  <w:style w:type="paragraph" w:customStyle="1" w:styleId="xl128">
    <w:name w:val="xl128"/>
    <w:basedOn w:val="Normlny"/>
    <w:rsid w:val="003B3E5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b/>
      <w:bCs/>
      <w:color w:val="000000"/>
      <w:sz w:val="32"/>
      <w:szCs w:val="32"/>
      <w:lang w:eastAsia="sk-SK"/>
    </w:rPr>
  </w:style>
  <w:style w:type="paragraph" w:customStyle="1" w:styleId="xl129">
    <w:name w:val="xl129"/>
    <w:basedOn w:val="Normlny"/>
    <w:rsid w:val="003B3E5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b/>
      <w:bCs/>
      <w:sz w:val="32"/>
      <w:szCs w:val="32"/>
      <w:lang w:eastAsia="sk-SK"/>
    </w:rPr>
  </w:style>
  <w:style w:type="paragraph" w:customStyle="1" w:styleId="xl130">
    <w:name w:val="xl130"/>
    <w:basedOn w:val="Normlny"/>
    <w:rsid w:val="003B3E5E"/>
    <w:pPr>
      <w:pBdr>
        <w:top w:val="single" w:sz="8" w:space="0" w:color="auto"/>
      </w:pBdr>
      <w:shd w:val="clear" w:color="000000" w:fill="FFFFFF"/>
      <w:spacing w:before="100" w:beforeAutospacing="1" w:after="100" w:afterAutospacing="1"/>
      <w:jc w:val="center"/>
      <w:textAlignment w:val="center"/>
    </w:pPr>
    <w:rPr>
      <w:rFonts w:ascii="Calibri" w:hAnsi="Calibri"/>
      <w:b/>
      <w:bCs/>
      <w:sz w:val="32"/>
      <w:szCs w:val="32"/>
      <w:lang w:eastAsia="sk-SK"/>
    </w:rPr>
  </w:style>
  <w:style w:type="paragraph" w:customStyle="1" w:styleId="xl131">
    <w:name w:val="xl131"/>
    <w:basedOn w:val="Normlny"/>
    <w:rsid w:val="003B3E5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b/>
      <w:bCs/>
      <w:sz w:val="32"/>
      <w:szCs w:val="32"/>
      <w:lang w:eastAsia="sk-SK"/>
    </w:rPr>
  </w:style>
  <w:style w:type="paragraph" w:customStyle="1" w:styleId="xl132">
    <w:name w:val="xl132"/>
    <w:basedOn w:val="Normlny"/>
    <w:rsid w:val="003B3E5E"/>
    <w:pPr>
      <w:pBdr>
        <w:top w:val="single" w:sz="8" w:space="0" w:color="auto"/>
      </w:pBdr>
      <w:spacing w:before="100" w:beforeAutospacing="1" w:after="100" w:afterAutospacing="1"/>
      <w:jc w:val="center"/>
      <w:textAlignment w:val="center"/>
    </w:pPr>
    <w:rPr>
      <w:rFonts w:ascii="Calibri" w:hAnsi="Calibri"/>
      <w:b/>
      <w:bCs/>
      <w:color w:val="FF0066"/>
      <w:sz w:val="32"/>
      <w:szCs w:val="32"/>
      <w:lang w:eastAsia="sk-SK"/>
    </w:rPr>
  </w:style>
  <w:style w:type="paragraph" w:customStyle="1" w:styleId="xl133">
    <w:name w:val="xl133"/>
    <w:basedOn w:val="Normlny"/>
    <w:rsid w:val="003B3E5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b/>
      <w:bCs/>
      <w:color w:val="FF0066"/>
      <w:sz w:val="32"/>
      <w:szCs w:val="32"/>
      <w:lang w:eastAsia="sk-SK"/>
    </w:rPr>
  </w:style>
  <w:style w:type="paragraph" w:customStyle="1" w:styleId="xl134">
    <w:name w:val="xl134"/>
    <w:basedOn w:val="Normlny"/>
    <w:rsid w:val="003B3E5E"/>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Calibri" w:hAnsi="Calibri"/>
      <w:b/>
      <w:bCs/>
      <w:sz w:val="32"/>
      <w:szCs w:val="32"/>
      <w:lang w:eastAsia="sk-SK"/>
    </w:rPr>
  </w:style>
  <w:style w:type="paragraph" w:customStyle="1" w:styleId="xl135">
    <w:name w:val="xl135"/>
    <w:basedOn w:val="Normlny"/>
    <w:rsid w:val="003B3E5E"/>
    <w:pPr>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Calibri" w:hAnsi="Calibri"/>
      <w:color w:val="000000"/>
      <w:sz w:val="32"/>
      <w:szCs w:val="32"/>
      <w:lang w:eastAsia="sk-SK"/>
    </w:rPr>
  </w:style>
  <w:style w:type="paragraph" w:customStyle="1" w:styleId="xl136">
    <w:name w:val="xl136"/>
    <w:basedOn w:val="Normlny"/>
    <w:rsid w:val="003B3E5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olor w:val="000000"/>
      <w:sz w:val="32"/>
      <w:szCs w:val="32"/>
      <w:lang w:eastAsia="sk-SK"/>
    </w:rPr>
  </w:style>
  <w:style w:type="paragraph" w:customStyle="1" w:styleId="xl137">
    <w:name w:val="xl137"/>
    <w:basedOn w:val="Normlny"/>
    <w:rsid w:val="003B3E5E"/>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hAnsi="Calibri"/>
      <w:color w:val="000000"/>
      <w:sz w:val="32"/>
      <w:szCs w:val="32"/>
      <w:lang w:eastAsia="sk-SK"/>
    </w:rPr>
  </w:style>
  <w:style w:type="paragraph" w:customStyle="1" w:styleId="xl138">
    <w:name w:val="xl138"/>
    <w:basedOn w:val="Normlny"/>
    <w:rsid w:val="003B3E5E"/>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Calibri" w:hAnsi="Calibri"/>
      <w:color w:val="000000"/>
      <w:sz w:val="32"/>
      <w:szCs w:val="32"/>
      <w:lang w:eastAsia="sk-SK"/>
    </w:rPr>
  </w:style>
  <w:style w:type="paragraph" w:customStyle="1" w:styleId="xl139">
    <w:name w:val="xl139"/>
    <w:basedOn w:val="Normlny"/>
    <w:rsid w:val="003B3E5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sz w:val="32"/>
      <w:szCs w:val="32"/>
      <w:lang w:eastAsia="sk-SK"/>
    </w:rPr>
  </w:style>
  <w:style w:type="numbering" w:customStyle="1" w:styleId="Bezzoznamu2">
    <w:name w:val="Bez zoznamu2"/>
    <w:next w:val="Bezzoznamu"/>
    <w:uiPriority w:val="99"/>
    <w:semiHidden/>
    <w:unhideWhenUsed/>
    <w:rsid w:val="003B3E5E"/>
  </w:style>
  <w:style w:type="paragraph" w:customStyle="1" w:styleId="Nadpis31">
    <w:name w:val="Nadpis 31"/>
    <w:basedOn w:val="Normlny"/>
    <w:next w:val="Normlny"/>
    <w:uiPriority w:val="9"/>
    <w:semiHidden/>
    <w:unhideWhenUsed/>
    <w:qFormat/>
    <w:rsid w:val="003B3E5E"/>
    <w:pPr>
      <w:keepNext/>
      <w:keepLines/>
      <w:spacing w:before="200"/>
      <w:jc w:val="left"/>
      <w:outlineLvl w:val="2"/>
    </w:pPr>
    <w:rPr>
      <w:rFonts w:ascii="Cambria" w:hAnsi="Cambria"/>
      <w:b/>
      <w:bCs/>
      <w:noProof/>
      <w:color w:val="4F81BD"/>
      <w:sz w:val="22"/>
      <w:szCs w:val="24"/>
      <w:lang w:eastAsia="sk-SK"/>
    </w:rPr>
  </w:style>
  <w:style w:type="numbering" w:customStyle="1" w:styleId="Bezzoznamu111">
    <w:name w:val="Bez zoznamu111"/>
    <w:next w:val="Bezzoznamu"/>
    <w:uiPriority w:val="99"/>
    <w:semiHidden/>
    <w:unhideWhenUsed/>
    <w:rsid w:val="003B3E5E"/>
  </w:style>
  <w:style w:type="table" w:customStyle="1" w:styleId="Mriekatabuky2">
    <w:name w:val="Mriežka tabuľky2"/>
    <w:basedOn w:val="Normlnatabuka"/>
    <w:next w:val="Mriekatabuky"/>
    <w:uiPriority w:val="39"/>
    <w:rsid w:val="003B3E5E"/>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
    <w:name w:val="Mriežka tabuľky111"/>
    <w:basedOn w:val="Normlnatabuka"/>
    <w:next w:val="Mriekatabuky"/>
    <w:uiPriority w:val="39"/>
    <w:rsid w:val="003B3E5E"/>
    <w:pPr>
      <w:jc w:val="left"/>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1">
    <w:name w:val="Nadpis 3 Char1"/>
    <w:basedOn w:val="Predvolenpsmoodseku"/>
    <w:uiPriority w:val="9"/>
    <w:semiHidden/>
    <w:rsid w:val="003B3E5E"/>
    <w:rPr>
      <w:rFonts w:ascii="Cambria" w:eastAsia="Times New Roman" w:hAnsi="Cambria" w:cs="Times New Roman"/>
      <w:b/>
      <w:bCs/>
      <w:color w:val="4F81BD"/>
    </w:rPr>
  </w:style>
  <w:style w:type="character" w:customStyle="1" w:styleId="Nadpis6Char1">
    <w:name w:val="Nadpis 6 Char1"/>
    <w:basedOn w:val="Predvolenpsmoodseku"/>
    <w:uiPriority w:val="9"/>
    <w:semiHidden/>
    <w:rsid w:val="003B3E5E"/>
    <w:rPr>
      <w:rFonts w:ascii="Cambria" w:eastAsia="Times New Roman" w:hAnsi="Cambria" w:cs="Times New Roman"/>
      <w:i/>
      <w:iCs/>
      <w:color w:val="243F60"/>
    </w:rPr>
  </w:style>
  <w:style w:type="character" w:customStyle="1" w:styleId="Nadpis7Char1">
    <w:name w:val="Nadpis 7 Char1"/>
    <w:basedOn w:val="Predvolenpsmoodseku"/>
    <w:uiPriority w:val="9"/>
    <w:semiHidden/>
    <w:rsid w:val="003B3E5E"/>
    <w:rPr>
      <w:rFonts w:ascii="Cambria" w:eastAsia="Times New Roman" w:hAnsi="Cambria" w:cs="Times New Roman"/>
      <w:i/>
      <w:iCs/>
      <w:color w:val="404040"/>
    </w:rPr>
  </w:style>
  <w:style w:type="character" w:customStyle="1" w:styleId="Nadpis9Char1">
    <w:name w:val="Nadpis 9 Char1"/>
    <w:basedOn w:val="Predvolenpsmoodseku"/>
    <w:uiPriority w:val="9"/>
    <w:semiHidden/>
    <w:rsid w:val="003B3E5E"/>
    <w:rPr>
      <w:rFonts w:ascii="Cambria" w:eastAsia="Times New Roman" w:hAnsi="Cambria" w:cs="Times New Roman"/>
      <w:i/>
      <w:iCs/>
      <w:color w:val="404040"/>
      <w:sz w:val="20"/>
      <w:szCs w:val="20"/>
    </w:rPr>
  </w:style>
  <w:style w:type="numbering" w:customStyle="1" w:styleId="Bezzoznamu21">
    <w:name w:val="Bez zoznamu21"/>
    <w:next w:val="Bezzoznamu"/>
    <w:uiPriority w:val="99"/>
    <w:semiHidden/>
    <w:unhideWhenUsed/>
    <w:rsid w:val="003B3E5E"/>
  </w:style>
  <w:style w:type="numbering" w:customStyle="1" w:styleId="Bezzoznamu1111">
    <w:name w:val="Bez zoznamu1111"/>
    <w:next w:val="Bezzoznamu"/>
    <w:uiPriority w:val="99"/>
    <w:semiHidden/>
    <w:unhideWhenUsed/>
    <w:rsid w:val="003B3E5E"/>
  </w:style>
  <w:style w:type="character" w:customStyle="1" w:styleId="Zkladntext0">
    <w:name w:val="Základný text_"/>
    <w:basedOn w:val="Predvolenpsmoodseku"/>
    <w:link w:val="Zkladntext30"/>
    <w:rsid w:val="003B3E5E"/>
    <w:rPr>
      <w:shd w:val="clear" w:color="auto" w:fill="FFFFFF"/>
    </w:rPr>
  </w:style>
  <w:style w:type="paragraph" w:customStyle="1" w:styleId="Zkladntext30">
    <w:name w:val="Základný text3"/>
    <w:basedOn w:val="Normlny"/>
    <w:link w:val="Zkladntext0"/>
    <w:rsid w:val="003B3E5E"/>
    <w:pPr>
      <w:shd w:val="clear" w:color="auto" w:fill="FFFFFF"/>
      <w:spacing w:before="360" w:line="263" w:lineRule="exact"/>
      <w:ind w:hanging="700"/>
    </w:pPr>
    <w:rPr>
      <w:rFonts w:ascii="Times New Roman" w:hAnsi="Times New Roman"/>
      <w:sz w:val="20"/>
      <w:lang w:eastAsia="sk-SK"/>
    </w:rPr>
  </w:style>
  <w:style w:type="table" w:customStyle="1" w:styleId="Mriekatabuky3">
    <w:name w:val="Mriežka tabuľky3"/>
    <w:basedOn w:val="Normlnatabuka"/>
    <w:next w:val="Mriekatabuky"/>
    <w:uiPriority w:val="59"/>
    <w:rsid w:val="003B3E5E"/>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zov1">
    <w:name w:val="Názov1"/>
    <w:basedOn w:val="Predvolenpsmoodseku"/>
    <w:rsid w:val="003B3E5E"/>
  </w:style>
  <w:style w:type="character" w:customStyle="1" w:styleId="code">
    <w:name w:val="code"/>
    <w:rsid w:val="003B3E5E"/>
    <w:rPr>
      <w:sz w:val="17"/>
      <w:szCs w:val="17"/>
    </w:rPr>
  </w:style>
  <w:style w:type="character" w:styleId="Zstupntext">
    <w:name w:val="Placeholder Text"/>
    <w:basedOn w:val="Predvolenpsmoodseku"/>
    <w:uiPriority w:val="99"/>
    <w:semiHidden/>
    <w:rsid w:val="003B3E5E"/>
    <w:rPr>
      <w:color w:val="808080"/>
    </w:rPr>
  </w:style>
  <w:style w:type="paragraph" w:customStyle="1" w:styleId="Odrka">
    <w:name w:val="Odrážka"/>
    <w:basedOn w:val="Normlny"/>
    <w:link w:val="OdrkaChar1"/>
    <w:rsid w:val="003B3E5E"/>
    <w:pPr>
      <w:overflowPunct w:val="0"/>
      <w:autoSpaceDE w:val="0"/>
      <w:autoSpaceDN w:val="0"/>
      <w:adjustRightInd w:val="0"/>
      <w:ind w:left="624" w:hanging="340"/>
      <w:jc w:val="left"/>
      <w:textAlignment w:val="baseline"/>
    </w:pPr>
    <w:rPr>
      <w:rFonts w:ascii="Times New Roman" w:eastAsia="Calibri" w:hAnsi="Times New Roman"/>
      <w:sz w:val="20"/>
      <w:lang w:eastAsia="sk-SK"/>
    </w:rPr>
  </w:style>
  <w:style w:type="character" w:customStyle="1" w:styleId="OdrkaChar1">
    <w:name w:val="Odrážka Char1"/>
    <w:link w:val="Odrka"/>
    <w:locked/>
    <w:rsid w:val="003B3E5E"/>
    <w:rPr>
      <w:rFonts w:eastAsia="Calibri"/>
    </w:rPr>
  </w:style>
  <w:style w:type="paragraph" w:customStyle="1" w:styleId="Normlny-Bold">
    <w:name w:val="Normálny-Bold"/>
    <w:basedOn w:val="Normlny"/>
    <w:uiPriority w:val="99"/>
    <w:rsid w:val="003B3E5E"/>
    <w:pPr>
      <w:spacing w:after="120"/>
    </w:pPr>
    <w:rPr>
      <w:rFonts w:ascii="Times New Roman" w:hAnsi="Times New Roman"/>
      <w:b/>
      <w:szCs w:val="24"/>
      <w:lang w:eastAsia="sk-SK"/>
    </w:rPr>
  </w:style>
  <w:style w:type="paragraph" w:customStyle="1" w:styleId="Normal3">
    <w:name w:val="Normal3"/>
    <w:basedOn w:val="Normlny"/>
    <w:link w:val="Normal3Char"/>
    <w:rsid w:val="003B3E5E"/>
    <w:pPr>
      <w:spacing w:after="200" w:line="276" w:lineRule="auto"/>
      <w:ind w:left="1134"/>
      <w:jc w:val="left"/>
    </w:pPr>
    <w:rPr>
      <w:rFonts w:asciiTheme="minorHAnsi" w:eastAsia="Calibri" w:hAnsiTheme="minorHAnsi" w:cstheme="minorBidi"/>
      <w:sz w:val="22"/>
      <w:szCs w:val="22"/>
    </w:rPr>
  </w:style>
  <w:style w:type="character" w:customStyle="1" w:styleId="Normal3Char">
    <w:name w:val="Normal3 Char"/>
    <w:link w:val="Normal3"/>
    <w:locked/>
    <w:rsid w:val="003B3E5E"/>
    <w:rPr>
      <w:rFonts w:asciiTheme="minorHAnsi" w:eastAsia="Calibri" w:hAnsiTheme="minorHAnsi" w:cstheme="minorBidi"/>
      <w:sz w:val="22"/>
      <w:szCs w:val="22"/>
      <w:lang w:eastAsia="en-US"/>
    </w:rPr>
  </w:style>
  <w:style w:type="paragraph" w:customStyle="1" w:styleId="STYL">
    <w:name w:val="STYL"/>
    <w:basedOn w:val="Normlny"/>
    <w:rsid w:val="003B3E5E"/>
    <w:pPr>
      <w:suppressAutoHyphens/>
      <w:spacing w:before="40"/>
      <w:ind w:firstLine="567"/>
    </w:pPr>
    <w:rPr>
      <w:sz w:val="20"/>
      <w:lang w:eastAsia="ar-SA"/>
    </w:rPr>
  </w:style>
  <w:style w:type="paragraph" w:customStyle="1" w:styleId="Table">
    <w:name w:val="Table"/>
    <w:basedOn w:val="Normlny"/>
    <w:rsid w:val="003B3E5E"/>
    <w:pPr>
      <w:spacing w:before="60" w:after="60"/>
      <w:ind w:left="23" w:right="23"/>
    </w:pPr>
    <w:rPr>
      <w:sz w:val="18"/>
    </w:rPr>
  </w:style>
  <w:style w:type="paragraph" w:customStyle="1" w:styleId="TableBold">
    <w:name w:val="Table Bold"/>
    <w:basedOn w:val="Normlny"/>
    <w:rsid w:val="003B3E5E"/>
    <w:pPr>
      <w:keepNext/>
      <w:keepLines/>
      <w:spacing w:before="60" w:after="60"/>
      <w:ind w:left="23" w:right="23"/>
    </w:pPr>
    <w:rPr>
      <w:rFonts w:ascii="Futura Hv" w:hAnsi="Futura Hv"/>
      <w:b/>
      <w:sz w:val="20"/>
    </w:rPr>
  </w:style>
  <w:style w:type="numbering" w:customStyle="1" w:styleId="Bezzoznamu3">
    <w:name w:val="Bez zoznamu3"/>
    <w:next w:val="Bezzoznamu"/>
    <w:uiPriority w:val="99"/>
    <w:semiHidden/>
    <w:unhideWhenUsed/>
    <w:rsid w:val="003B3E5E"/>
  </w:style>
  <w:style w:type="table" w:customStyle="1" w:styleId="Mriekatabuky4">
    <w:name w:val="Mriežka tabuľky4"/>
    <w:basedOn w:val="Normlnatabuka"/>
    <w:next w:val="Mriekatabuky"/>
    <w:uiPriority w:val="39"/>
    <w:rsid w:val="003B3E5E"/>
    <w:pPr>
      <w:jc w:val="left"/>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6Char2">
    <w:name w:val="Nadpis 6 Char2"/>
    <w:basedOn w:val="Predvolenpsmoodseku"/>
    <w:uiPriority w:val="9"/>
    <w:semiHidden/>
    <w:rsid w:val="003B3E5E"/>
    <w:rPr>
      <w:rFonts w:asciiTheme="majorHAnsi" w:eastAsiaTheme="majorEastAsia" w:hAnsiTheme="majorHAnsi" w:cstheme="majorBidi"/>
      <w:color w:val="243F60" w:themeColor="accent1" w:themeShade="7F"/>
      <w:lang w:eastAsia="sk-SK"/>
    </w:rPr>
  </w:style>
  <w:style w:type="character" w:customStyle="1" w:styleId="Nadpis7Char2">
    <w:name w:val="Nadpis 7 Char2"/>
    <w:basedOn w:val="Predvolenpsmoodseku"/>
    <w:uiPriority w:val="9"/>
    <w:semiHidden/>
    <w:rsid w:val="003B3E5E"/>
    <w:rPr>
      <w:rFonts w:asciiTheme="majorHAnsi" w:eastAsiaTheme="majorEastAsia" w:hAnsiTheme="majorHAnsi" w:cstheme="majorBidi"/>
      <w:i/>
      <w:iCs/>
      <w:color w:val="243F60" w:themeColor="accent1" w:themeShade="7F"/>
      <w:lang w:eastAsia="sk-SK"/>
    </w:rPr>
  </w:style>
  <w:style w:type="character" w:customStyle="1" w:styleId="Nadpis9Char2">
    <w:name w:val="Nadpis 9 Char2"/>
    <w:basedOn w:val="Predvolenpsmoodseku"/>
    <w:uiPriority w:val="9"/>
    <w:semiHidden/>
    <w:rsid w:val="003B3E5E"/>
    <w:rPr>
      <w:rFonts w:asciiTheme="majorHAnsi" w:eastAsiaTheme="majorEastAsia" w:hAnsiTheme="majorHAnsi" w:cstheme="majorBidi"/>
      <w:i/>
      <w:iCs/>
      <w:color w:val="272727" w:themeColor="text1" w:themeTint="D8"/>
      <w:sz w:val="21"/>
      <w:szCs w:val="21"/>
      <w:lang w:eastAsia="sk-SK"/>
    </w:rPr>
  </w:style>
  <w:style w:type="character" w:customStyle="1" w:styleId="longtext1">
    <w:name w:val="long_text1"/>
    <w:rsid w:val="003B3E5E"/>
    <w:rPr>
      <w:sz w:val="20"/>
      <w:szCs w:val="20"/>
    </w:rPr>
  </w:style>
  <w:style w:type="paragraph" w:customStyle="1" w:styleId="Tabuka-sloanzov">
    <w:name w:val="Tabuľka - číslo a názov"/>
    <w:basedOn w:val="Normlny"/>
    <w:uiPriority w:val="99"/>
    <w:qFormat/>
    <w:rsid w:val="003B3E5E"/>
    <w:pPr>
      <w:numPr>
        <w:numId w:val="6"/>
      </w:numPr>
      <w:spacing w:before="360" w:after="100"/>
      <w:ind w:left="567" w:firstLine="0"/>
    </w:pPr>
    <w:rPr>
      <w:rFonts w:ascii="Myriad Pro" w:hAnsi="Myriad Pro"/>
      <w:lang w:eastAsia="sk-SK"/>
    </w:rPr>
  </w:style>
  <w:style w:type="paragraph" w:customStyle="1" w:styleId="Tabuka-hodnoty">
    <w:name w:val="Tabuľka - hodnoty"/>
    <w:basedOn w:val="Normlny"/>
    <w:rsid w:val="003B3E5E"/>
    <w:pPr>
      <w:widowControl w:val="0"/>
      <w:suppressLineNumbers/>
      <w:suppressAutoHyphens/>
      <w:jc w:val="center"/>
    </w:pPr>
    <w:rPr>
      <w:rFonts w:ascii="Myriad Pro Cond" w:eastAsia="Calibri" w:hAnsi="Myriad Pro Cond"/>
      <w:kern w:val="2"/>
      <w:szCs w:val="24"/>
      <w:lang w:eastAsia="sk-SK"/>
    </w:rPr>
  </w:style>
  <w:style w:type="paragraph" w:customStyle="1" w:styleId="Tabuka-hlavika">
    <w:name w:val="Tabuľka - hlavička"/>
    <w:basedOn w:val="Tabuka-hodnoty"/>
    <w:qFormat/>
    <w:rsid w:val="003B3E5E"/>
    <w:rPr>
      <w:b/>
    </w:rPr>
  </w:style>
  <w:style w:type="numbering" w:customStyle="1" w:styleId="Bezzoznamu4">
    <w:name w:val="Bez zoznamu4"/>
    <w:next w:val="Bezzoznamu"/>
    <w:uiPriority w:val="99"/>
    <w:semiHidden/>
    <w:unhideWhenUsed/>
    <w:rsid w:val="003B3E5E"/>
  </w:style>
  <w:style w:type="paragraph" w:styleId="Zoznam">
    <w:name w:val="List"/>
    <w:basedOn w:val="Normlny"/>
    <w:uiPriority w:val="99"/>
    <w:unhideWhenUsed/>
    <w:rsid w:val="003B3E5E"/>
    <w:pPr>
      <w:ind w:left="283" w:hanging="283"/>
      <w:contextualSpacing/>
      <w:jc w:val="left"/>
    </w:pPr>
    <w:rPr>
      <w:rFonts w:ascii="Times New Roman" w:hAnsi="Times New Roman"/>
      <w:sz w:val="20"/>
    </w:rPr>
  </w:style>
  <w:style w:type="paragraph" w:customStyle="1" w:styleId="Standard">
    <w:name w:val="Standard"/>
    <w:rsid w:val="003B3E5E"/>
    <w:pPr>
      <w:suppressAutoHyphens/>
      <w:autoSpaceDN w:val="0"/>
      <w:jc w:val="left"/>
      <w:textAlignment w:val="baseline"/>
    </w:pPr>
    <w:rPr>
      <w:rFonts w:cs="Verdana"/>
      <w:kern w:val="3"/>
      <w:sz w:val="24"/>
      <w:szCs w:val="24"/>
    </w:rPr>
  </w:style>
  <w:style w:type="table" w:styleId="Strednmrieka3">
    <w:name w:val="Medium Grid 3"/>
    <w:basedOn w:val="Normlnatabuka"/>
    <w:uiPriority w:val="60"/>
    <w:rsid w:val="003B3E5E"/>
    <w:pPr>
      <w:jc w:val="left"/>
    </w:pPr>
    <w:rPr>
      <w:rFonts w:ascii="Calibri" w:eastAsia="Calibri" w:hAnsi="Calibri"/>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islovanyseznam">
    <w:name w:val="Cislovany seznam"/>
    <w:basedOn w:val="Normlny"/>
    <w:rsid w:val="003B3E5E"/>
    <w:pPr>
      <w:numPr>
        <w:numId w:val="7"/>
      </w:numPr>
      <w:spacing w:before="40" w:after="60"/>
      <w:jc w:val="left"/>
    </w:pPr>
    <w:rPr>
      <w:rFonts w:ascii="OfficinaSanItcTEE" w:hAnsi="OfficinaSanItcTEE"/>
      <w:sz w:val="22"/>
      <w:lang w:val="cs-CZ" w:eastAsia="sk-SK"/>
    </w:rPr>
  </w:style>
  <w:style w:type="paragraph" w:customStyle="1" w:styleId="Cislovanyseznam2">
    <w:name w:val="Cislovany seznam 2"/>
    <w:basedOn w:val="Cislovanyseznam"/>
    <w:rsid w:val="003B3E5E"/>
    <w:pPr>
      <w:numPr>
        <w:ilvl w:val="1"/>
      </w:numPr>
      <w:tabs>
        <w:tab w:val="clear" w:pos="567"/>
        <w:tab w:val="num" w:pos="360"/>
      </w:tabs>
    </w:pPr>
  </w:style>
  <w:style w:type="paragraph" w:customStyle="1" w:styleId="Nzevsmlouvy">
    <w:name w:val="Název smlouvy"/>
    <w:basedOn w:val="Normlny"/>
    <w:rsid w:val="003B3E5E"/>
    <w:pPr>
      <w:overflowPunct w:val="0"/>
      <w:autoSpaceDE w:val="0"/>
      <w:autoSpaceDN w:val="0"/>
      <w:adjustRightInd w:val="0"/>
      <w:spacing w:line="280" w:lineRule="atLeast"/>
      <w:jc w:val="center"/>
      <w:textAlignment w:val="baseline"/>
    </w:pPr>
    <w:rPr>
      <w:rFonts w:ascii="Times New Roman" w:hAnsi="Times New Roman"/>
      <w:b/>
      <w:sz w:val="36"/>
    </w:rPr>
  </w:style>
  <w:style w:type="character" w:customStyle="1" w:styleId="Farebnmriekazvraznenie1Char">
    <w:name w:val="Farebná mriežka – zvýraznenie 1 Char"/>
    <w:link w:val="Farebnmriekazvraznenie1"/>
    <w:uiPriority w:val="29"/>
    <w:semiHidden/>
    <w:rsid w:val="003B3E5E"/>
    <w:rPr>
      <w:rFonts w:ascii="Myriad Pro" w:eastAsia="Calibri" w:hAnsi="Myriad Pro" w:cs="Arial"/>
      <w:i/>
      <w:iCs/>
      <w:color w:val="000000"/>
      <w:sz w:val="24"/>
      <w:lang w:eastAsia="en-US"/>
    </w:rPr>
  </w:style>
  <w:style w:type="paragraph" w:customStyle="1" w:styleId="Sodrkami">
    <w:name w:val="S odrážkami"/>
    <w:basedOn w:val="Normlny"/>
    <w:rsid w:val="003B3E5E"/>
    <w:pPr>
      <w:numPr>
        <w:numId w:val="8"/>
      </w:numPr>
      <w:spacing w:after="200" w:line="276" w:lineRule="auto"/>
      <w:contextualSpacing/>
    </w:pPr>
    <w:rPr>
      <w:rFonts w:ascii="Myriad Pro" w:eastAsia="Calibri" w:hAnsi="Myriad Pro"/>
      <w:szCs w:val="22"/>
    </w:rPr>
  </w:style>
  <w:style w:type="paragraph" w:styleId="Citcia">
    <w:name w:val="Quote"/>
    <w:basedOn w:val="Normlny"/>
    <w:next w:val="Normlny"/>
    <w:link w:val="CitciaChar"/>
    <w:uiPriority w:val="29"/>
    <w:qFormat/>
    <w:rsid w:val="003B3E5E"/>
    <w:pPr>
      <w:spacing w:after="200" w:line="276" w:lineRule="auto"/>
    </w:pPr>
    <w:rPr>
      <w:rFonts w:ascii="Myriad Pro" w:eastAsia="Calibri" w:hAnsi="Myriad Pro" w:cs="Arial"/>
      <w:i/>
      <w:iCs/>
      <w:color w:val="000000"/>
      <w:szCs w:val="22"/>
    </w:rPr>
  </w:style>
  <w:style w:type="character" w:customStyle="1" w:styleId="CitciaChar">
    <w:name w:val="Citácia Char"/>
    <w:basedOn w:val="Predvolenpsmoodseku"/>
    <w:link w:val="Citcia"/>
    <w:uiPriority w:val="29"/>
    <w:rsid w:val="003B3E5E"/>
    <w:rPr>
      <w:rFonts w:ascii="Myriad Pro" w:eastAsia="Calibri" w:hAnsi="Myriad Pro" w:cs="Arial"/>
      <w:i/>
      <w:iCs/>
      <w:color w:val="000000"/>
      <w:sz w:val="24"/>
      <w:szCs w:val="22"/>
      <w:lang w:eastAsia="en-US"/>
    </w:rPr>
  </w:style>
  <w:style w:type="table" w:styleId="Farebnmriekazvraznenie1">
    <w:name w:val="Colorful Grid Accent 1"/>
    <w:basedOn w:val="Normlnatabuka"/>
    <w:link w:val="Farebnmriekazvraznenie1Char"/>
    <w:uiPriority w:val="29"/>
    <w:semiHidden/>
    <w:unhideWhenUsed/>
    <w:rsid w:val="003B3E5E"/>
    <w:pPr>
      <w:jc w:val="left"/>
    </w:pPr>
    <w:rPr>
      <w:rFonts w:ascii="Myriad Pro" w:eastAsia="Calibri" w:hAnsi="Myriad Pro" w:cs="Arial"/>
      <w:i/>
      <w:iCs/>
      <w:color w:val="000000"/>
      <w:sz w:val="24"/>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tblPr/>
      <w:tcPr>
        <w:shd w:val="clear" w:color="auto" w:fill="B8CCE4" w:themeFill="accent1" w:themeFillTint="66"/>
      </w:tcPr>
    </w:tblStylePr>
    <w:tblStylePr w:type="lastRow">
      <w:tblPr/>
      <w:tcPr>
        <w:shd w:val="clear" w:color="auto" w:fill="B8CCE4" w:themeFill="accent1" w:themeFillTint="66"/>
      </w:tcPr>
    </w:tblStylePr>
    <w:tblStylePr w:type="firstCol">
      <w:tblPr/>
      <w:tcPr>
        <w:shd w:val="clear" w:color="auto" w:fill="365F91" w:themeFill="accent1" w:themeFillShade="BF"/>
      </w:tcPr>
    </w:tblStylePr>
    <w:tblStylePr w:type="lastCol">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st">
    <w:name w:val="st"/>
    <w:basedOn w:val="Predvolenpsmoodseku"/>
    <w:uiPriority w:val="99"/>
    <w:rsid w:val="003B3E5E"/>
  </w:style>
  <w:style w:type="character" w:customStyle="1" w:styleId="formtext">
    <w:name w:val="formtext"/>
    <w:basedOn w:val="Predvolenpsmoodseku"/>
    <w:rsid w:val="003B3E5E"/>
  </w:style>
  <w:style w:type="character" w:styleId="sloriadka">
    <w:name w:val="line number"/>
    <w:basedOn w:val="Predvolenpsmoodseku"/>
    <w:uiPriority w:val="99"/>
    <w:semiHidden/>
    <w:unhideWhenUsed/>
    <w:rsid w:val="003B3E5E"/>
  </w:style>
  <w:style w:type="paragraph" w:customStyle="1" w:styleId="msonormal0">
    <w:name w:val="msonormal"/>
    <w:basedOn w:val="Normlny"/>
    <w:rsid w:val="003B3E5E"/>
    <w:pPr>
      <w:spacing w:before="100" w:beforeAutospacing="1" w:after="100" w:afterAutospacing="1"/>
      <w:jc w:val="left"/>
    </w:pPr>
    <w:rPr>
      <w:rFonts w:ascii="Times New Roman" w:hAnsi="Times New Roman"/>
      <w:szCs w:val="24"/>
      <w:lang w:eastAsia="sk-SK"/>
    </w:rPr>
  </w:style>
  <w:style w:type="paragraph" w:customStyle="1" w:styleId="font5">
    <w:name w:val="font5"/>
    <w:basedOn w:val="Normlny"/>
    <w:rsid w:val="003B3E5E"/>
    <w:pPr>
      <w:spacing w:before="100" w:beforeAutospacing="1" w:after="100" w:afterAutospacing="1"/>
      <w:jc w:val="left"/>
    </w:pPr>
    <w:rPr>
      <w:rFonts w:cs="Arial"/>
      <w:sz w:val="18"/>
      <w:szCs w:val="18"/>
      <w:lang w:eastAsia="sk-SK"/>
    </w:rPr>
  </w:style>
  <w:style w:type="paragraph" w:customStyle="1" w:styleId="font6">
    <w:name w:val="font6"/>
    <w:basedOn w:val="Normlny"/>
    <w:rsid w:val="003B3E5E"/>
    <w:pPr>
      <w:spacing w:before="100" w:beforeAutospacing="1" w:after="100" w:afterAutospacing="1"/>
      <w:jc w:val="left"/>
    </w:pPr>
    <w:rPr>
      <w:rFonts w:cs="Arial"/>
      <w:sz w:val="18"/>
      <w:szCs w:val="18"/>
      <w:lang w:eastAsia="sk-SK"/>
    </w:rPr>
  </w:style>
  <w:style w:type="paragraph" w:customStyle="1" w:styleId="xl63">
    <w:name w:val="xl63"/>
    <w:basedOn w:val="Normlny"/>
    <w:rsid w:val="003B3E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cs="Arial"/>
      <w:sz w:val="18"/>
      <w:szCs w:val="18"/>
      <w:lang w:eastAsia="sk-SK"/>
    </w:rPr>
  </w:style>
  <w:style w:type="paragraph" w:customStyle="1" w:styleId="xl64">
    <w:name w:val="xl64"/>
    <w:basedOn w:val="Normlny"/>
    <w:rsid w:val="003B3E5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cs="Arial"/>
      <w:sz w:val="18"/>
      <w:szCs w:val="18"/>
      <w:lang w:eastAsia="sk-SK"/>
    </w:rPr>
  </w:style>
  <w:style w:type="paragraph" w:customStyle="1" w:styleId="xl65">
    <w:name w:val="xl65"/>
    <w:basedOn w:val="Normlny"/>
    <w:rsid w:val="003B3E5E"/>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cs="Arial"/>
      <w:b/>
      <w:bCs/>
      <w:sz w:val="18"/>
      <w:szCs w:val="18"/>
      <w:lang w:eastAsia="sk-SK"/>
    </w:rPr>
  </w:style>
  <w:style w:type="paragraph" w:customStyle="1" w:styleId="xl66">
    <w:name w:val="xl66"/>
    <w:basedOn w:val="Normlny"/>
    <w:rsid w:val="003B3E5E"/>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cs="Arial"/>
      <w:b/>
      <w:bCs/>
      <w:sz w:val="18"/>
      <w:szCs w:val="18"/>
      <w:lang w:eastAsia="sk-SK"/>
    </w:rPr>
  </w:style>
  <w:style w:type="paragraph" w:customStyle="1" w:styleId="xl67">
    <w:name w:val="xl67"/>
    <w:basedOn w:val="Normlny"/>
    <w:rsid w:val="003B3E5E"/>
    <w:pPr>
      <w:spacing w:before="100" w:beforeAutospacing="1" w:after="100" w:afterAutospacing="1"/>
      <w:jc w:val="left"/>
    </w:pPr>
    <w:rPr>
      <w:rFonts w:ascii="Times New Roman" w:hAnsi="Times New Roman"/>
      <w:szCs w:val="24"/>
      <w:lang w:eastAsia="sk-SK"/>
    </w:rPr>
  </w:style>
  <w:style w:type="paragraph" w:customStyle="1" w:styleId="xl68">
    <w:name w:val="xl68"/>
    <w:basedOn w:val="Normlny"/>
    <w:rsid w:val="003B3E5E"/>
    <w:pPr>
      <w:spacing w:before="100" w:beforeAutospacing="1" w:after="100" w:afterAutospacing="1"/>
      <w:jc w:val="left"/>
    </w:pPr>
    <w:rPr>
      <w:rFonts w:ascii="Times New Roman" w:hAnsi="Times New Roman"/>
      <w:szCs w:val="24"/>
      <w:lang w:eastAsia="sk-SK"/>
    </w:rPr>
  </w:style>
  <w:style w:type="paragraph" w:customStyle="1" w:styleId="xl69">
    <w:name w:val="xl69"/>
    <w:basedOn w:val="Normlny"/>
    <w:rsid w:val="003B3E5E"/>
    <w:pPr>
      <w:spacing w:before="100" w:beforeAutospacing="1" w:after="100" w:afterAutospacing="1"/>
      <w:jc w:val="left"/>
      <w:textAlignment w:val="top"/>
    </w:pPr>
    <w:rPr>
      <w:rFonts w:cs="Arial"/>
      <w:sz w:val="18"/>
      <w:szCs w:val="18"/>
      <w:lang w:eastAsia="sk-SK"/>
    </w:rPr>
  </w:style>
  <w:style w:type="paragraph" w:customStyle="1" w:styleId="xl70">
    <w:name w:val="xl70"/>
    <w:basedOn w:val="Normlny"/>
    <w:rsid w:val="003B3E5E"/>
    <w:pPr>
      <w:spacing w:before="100" w:beforeAutospacing="1" w:after="100" w:afterAutospacing="1"/>
      <w:jc w:val="right"/>
      <w:textAlignment w:val="top"/>
    </w:pPr>
    <w:rPr>
      <w:rFonts w:cs="Arial"/>
      <w:sz w:val="18"/>
      <w:szCs w:val="18"/>
      <w:lang w:eastAsia="sk-SK"/>
    </w:rPr>
  </w:style>
  <w:style w:type="paragraph" w:customStyle="1" w:styleId="xl71">
    <w:name w:val="xl71"/>
    <w:basedOn w:val="Normlny"/>
    <w:rsid w:val="003B3E5E"/>
    <w:pPr>
      <w:spacing w:before="100" w:beforeAutospacing="1" w:after="100" w:afterAutospacing="1"/>
      <w:jc w:val="center"/>
      <w:textAlignment w:val="center"/>
    </w:pPr>
    <w:rPr>
      <w:rFonts w:ascii="Times New Roman" w:hAnsi="Times New Roman"/>
      <w:szCs w:val="24"/>
      <w:lang w:eastAsia="sk-SK"/>
    </w:rPr>
  </w:style>
  <w:style w:type="paragraph" w:customStyle="1" w:styleId="xl72">
    <w:name w:val="xl72"/>
    <w:basedOn w:val="Normlny"/>
    <w:rsid w:val="003B3E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sk-SK"/>
    </w:rPr>
  </w:style>
  <w:style w:type="paragraph" w:customStyle="1" w:styleId="xl73">
    <w:name w:val="xl73"/>
    <w:basedOn w:val="Normlny"/>
    <w:rsid w:val="003B3E5E"/>
    <w:pPr>
      <w:spacing w:before="100" w:beforeAutospacing="1" w:after="100" w:afterAutospacing="1"/>
      <w:jc w:val="center"/>
      <w:textAlignment w:val="center"/>
    </w:pPr>
    <w:rPr>
      <w:rFonts w:cs="Arial"/>
      <w:sz w:val="18"/>
      <w:szCs w:val="18"/>
      <w:lang w:eastAsia="sk-SK"/>
    </w:rPr>
  </w:style>
  <w:style w:type="paragraph" w:customStyle="1" w:styleId="xl74">
    <w:name w:val="xl74"/>
    <w:basedOn w:val="Normlny"/>
    <w:rsid w:val="003B3E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sk-SK"/>
    </w:rPr>
  </w:style>
  <w:style w:type="paragraph" w:customStyle="1" w:styleId="xl75">
    <w:name w:val="xl75"/>
    <w:basedOn w:val="Normlny"/>
    <w:rsid w:val="003B3E5E"/>
    <w:pPr>
      <w:spacing w:before="100" w:beforeAutospacing="1" w:after="100" w:afterAutospacing="1"/>
      <w:jc w:val="center"/>
      <w:textAlignment w:val="center"/>
    </w:pPr>
    <w:rPr>
      <w:rFonts w:ascii="Tahoma" w:hAnsi="Tahoma" w:cs="Tahoma"/>
      <w:b/>
      <w:bCs/>
      <w:sz w:val="18"/>
      <w:szCs w:val="18"/>
      <w:lang w:eastAsia="sk-SK"/>
    </w:rPr>
  </w:style>
  <w:style w:type="paragraph" w:customStyle="1" w:styleId="xl76">
    <w:name w:val="xl76"/>
    <w:basedOn w:val="Normlny"/>
    <w:rsid w:val="003B3E5E"/>
    <w:pPr>
      <w:spacing w:before="100" w:beforeAutospacing="1" w:after="100" w:afterAutospacing="1"/>
      <w:jc w:val="center"/>
      <w:textAlignment w:val="center"/>
    </w:pPr>
    <w:rPr>
      <w:rFonts w:ascii="Tahoma" w:hAnsi="Tahoma" w:cs="Tahoma"/>
      <w:b/>
      <w:bCs/>
      <w:sz w:val="18"/>
      <w:szCs w:val="18"/>
      <w:lang w:eastAsia="sk-SK"/>
    </w:rPr>
  </w:style>
  <w:style w:type="paragraph" w:customStyle="1" w:styleId="xl77">
    <w:name w:val="xl77"/>
    <w:basedOn w:val="Normlny"/>
    <w:rsid w:val="003B3E5E"/>
    <w:pPr>
      <w:pBdr>
        <w:left w:val="single" w:sz="4" w:space="0" w:color="auto"/>
        <w:bottom w:val="single" w:sz="8" w:space="0" w:color="auto"/>
      </w:pBdr>
      <w:spacing w:before="100" w:beforeAutospacing="1" w:after="100" w:afterAutospacing="1"/>
      <w:jc w:val="center"/>
      <w:textAlignment w:val="center"/>
    </w:pPr>
    <w:rPr>
      <w:rFonts w:ascii="Garamond" w:hAnsi="Garamond"/>
      <w:b/>
      <w:bCs/>
      <w:sz w:val="20"/>
      <w:lang w:eastAsia="sk-SK"/>
    </w:rPr>
  </w:style>
  <w:style w:type="paragraph" w:customStyle="1" w:styleId="xl78">
    <w:name w:val="xl78"/>
    <w:basedOn w:val="Normlny"/>
    <w:rsid w:val="003B3E5E"/>
    <w:pPr>
      <w:pBdr>
        <w:left w:val="single" w:sz="4" w:space="0" w:color="auto"/>
        <w:bottom w:val="single" w:sz="8" w:space="0" w:color="auto"/>
      </w:pBdr>
      <w:spacing w:before="100" w:beforeAutospacing="1" w:after="100" w:afterAutospacing="1"/>
      <w:jc w:val="center"/>
      <w:textAlignment w:val="center"/>
    </w:pPr>
    <w:rPr>
      <w:rFonts w:ascii="Garamond" w:hAnsi="Garamond"/>
      <w:b/>
      <w:bCs/>
      <w:sz w:val="20"/>
      <w:lang w:eastAsia="sk-SK"/>
    </w:rPr>
  </w:style>
  <w:style w:type="paragraph" w:customStyle="1" w:styleId="xl79">
    <w:name w:val="xl79"/>
    <w:basedOn w:val="Normlny"/>
    <w:rsid w:val="003B3E5E"/>
    <w:pPr>
      <w:pBdr>
        <w:left w:val="single" w:sz="4" w:space="0" w:color="auto"/>
        <w:bottom w:val="single" w:sz="8" w:space="0" w:color="auto"/>
        <w:right w:val="single" w:sz="4" w:space="0" w:color="auto"/>
      </w:pBdr>
      <w:spacing w:before="100" w:beforeAutospacing="1" w:after="100" w:afterAutospacing="1"/>
      <w:jc w:val="center"/>
      <w:textAlignment w:val="center"/>
    </w:pPr>
    <w:rPr>
      <w:rFonts w:ascii="Garamond" w:hAnsi="Garamond"/>
      <w:b/>
      <w:bCs/>
      <w:sz w:val="20"/>
      <w:lang w:eastAsia="sk-SK"/>
    </w:rPr>
  </w:style>
  <w:style w:type="paragraph" w:customStyle="1" w:styleId="xl80">
    <w:name w:val="xl80"/>
    <w:basedOn w:val="Normlny"/>
    <w:rsid w:val="003B3E5E"/>
    <w:pPr>
      <w:pBdr>
        <w:left w:val="single" w:sz="4" w:space="0" w:color="auto"/>
        <w:bottom w:val="single" w:sz="8" w:space="0" w:color="auto"/>
        <w:right w:val="single" w:sz="4" w:space="0" w:color="auto"/>
      </w:pBdr>
      <w:spacing w:before="100" w:beforeAutospacing="1" w:after="100" w:afterAutospacing="1"/>
      <w:jc w:val="center"/>
      <w:textAlignment w:val="center"/>
    </w:pPr>
    <w:rPr>
      <w:rFonts w:ascii="Garamond" w:hAnsi="Garamond"/>
      <w:b/>
      <w:bCs/>
      <w:sz w:val="20"/>
      <w:lang w:eastAsia="sk-SK"/>
    </w:rPr>
  </w:style>
  <w:style w:type="paragraph" w:customStyle="1" w:styleId="xl81">
    <w:name w:val="xl81"/>
    <w:basedOn w:val="Normlny"/>
    <w:rsid w:val="003B3E5E"/>
    <w:pPr>
      <w:pBdr>
        <w:left w:val="single" w:sz="4" w:space="0" w:color="auto"/>
        <w:bottom w:val="single" w:sz="8" w:space="0" w:color="auto"/>
        <w:right w:val="single" w:sz="8" w:space="0" w:color="auto"/>
      </w:pBdr>
      <w:spacing w:before="100" w:beforeAutospacing="1" w:after="100" w:afterAutospacing="1"/>
      <w:jc w:val="center"/>
      <w:textAlignment w:val="center"/>
    </w:pPr>
    <w:rPr>
      <w:rFonts w:ascii="Garamond" w:hAnsi="Garamond"/>
      <w:b/>
      <w:bCs/>
      <w:sz w:val="20"/>
      <w:lang w:eastAsia="sk-SK"/>
    </w:rPr>
  </w:style>
  <w:style w:type="paragraph" w:customStyle="1" w:styleId="xl82">
    <w:name w:val="xl82"/>
    <w:basedOn w:val="Normlny"/>
    <w:rsid w:val="003B3E5E"/>
    <w:pPr>
      <w:pBdr>
        <w:left w:val="single" w:sz="8" w:space="0" w:color="auto"/>
        <w:bottom w:val="single" w:sz="4" w:space="0" w:color="auto"/>
        <w:right w:val="single" w:sz="4" w:space="0" w:color="auto"/>
      </w:pBdr>
      <w:spacing w:before="100" w:beforeAutospacing="1" w:after="100" w:afterAutospacing="1"/>
      <w:jc w:val="center"/>
      <w:textAlignment w:val="center"/>
    </w:pPr>
    <w:rPr>
      <w:rFonts w:ascii="Garamond" w:hAnsi="Garamond"/>
      <w:sz w:val="20"/>
      <w:lang w:eastAsia="sk-SK"/>
    </w:rPr>
  </w:style>
  <w:style w:type="paragraph" w:customStyle="1" w:styleId="xl83">
    <w:name w:val="xl83"/>
    <w:basedOn w:val="Normlny"/>
    <w:rsid w:val="003B3E5E"/>
    <w:pPr>
      <w:pBdr>
        <w:left w:val="single" w:sz="4" w:space="0" w:color="auto"/>
        <w:bottom w:val="single" w:sz="4" w:space="0" w:color="auto"/>
        <w:right w:val="single" w:sz="4" w:space="0" w:color="auto"/>
      </w:pBdr>
      <w:spacing w:before="100" w:beforeAutospacing="1" w:after="100" w:afterAutospacing="1"/>
      <w:jc w:val="center"/>
      <w:textAlignment w:val="center"/>
    </w:pPr>
    <w:rPr>
      <w:rFonts w:ascii="Garamond" w:hAnsi="Garamond"/>
      <w:sz w:val="20"/>
      <w:lang w:eastAsia="sk-SK"/>
    </w:rPr>
  </w:style>
  <w:style w:type="paragraph" w:customStyle="1" w:styleId="xl84">
    <w:name w:val="xl84"/>
    <w:basedOn w:val="Normlny"/>
    <w:rsid w:val="003B3E5E"/>
    <w:pPr>
      <w:pBdr>
        <w:left w:val="single" w:sz="4" w:space="0" w:color="auto"/>
        <w:bottom w:val="single" w:sz="4" w:space="0" w:color="auto"/>
        <w:right w:val="single" w:sz="4" w:space="0" w:color="auto"/>
      </w:pBdr>
      <w:spacing w:before="100" w:beforeAutospacing="1" w:after="100" w:afterAutospacing="1"/>
      <w:jc w:val="left"/>
      <w:textAlignment w:val="center"/>
    </w:pPr>
    <w:rPr>
      <w:rFonts w:ascii="Garamond" w:hAnsi="Garamond"/>
      <w:sz w:val="20"/>
      <w:lang w:eastAsia="sk-SK"/>
    </w:rPr>
  </w:style>
  <w:style w:type="paragraph" w:customStyle="1" w:styleId="xl85">
    <w:name w:val="xl85"/>
    <w:basedOn w:val="Normlny"/>
    <w:rsid w:val="003B3E5E"/>
    <w:pPr>
      <w:pBdr>
        <w:left w:val="single" w:sz="4" w:space="0" w:color="auto"/>
        <w:bottom w:val="single" w:sz="4" w:space="0" w:color="auto"/>
        <w:right w:val="single" w:sz="4" w:space="0" w:color="auto"/>
      </w:pBdr>
      <w:spacing w:before="100" w:beforeAutospacing="1" w:after="100" w:afterAutospacing="1"/>
      <w:jc w:val="center"/>
      <w:textAlignment w:val="center"/>
    </w:pPr>
    <w:rPr>
      <w:rFonts w:ascii="Garamond" w:hAnsi="Garamond"/>
      <w:sz w:val="20"/>
      <w:lang w:eastAsia="sk-SK"/>
    </w:rPr>
  </w:style>
  <w:style w:type="paragraph" w:customStyle="1" w:styleId="xl86">
    <w:name w:val="xl86"/>
    <w:basedOn w:val="Normlny"/>
    <w:rsid w:val="003B3E5E"/>
    <w:pPr>
      <w:pBdr>
        <w:left w:val="single" w:sz="4" w:space="0" w:color="auto"/>
        <w:bottom w:val="single" w:sz="4" w:space="0" w:color="auto"/>
        <w:right w:val="single" w:sz="4" w:space="0" w:color="auto"/>
      </w:pBdr>
      <w:spacing w:before="100" w:beforeAutospacing="1" w:after="100" w:afterAutospacing="1"/>
      <w:jc w:val="center"/>
      <w:textAlignment w:val="center"/>
    </w:pPr>
    <w:rPr>
      <w:rFonts w:ascii="Garamond" w:hAnsi="Garamond"/>
      <w:sz w:val="20"/>
      <w:lang w:eastAsia="sk-SK"/>
    </w:rPr>
  </w:style>
  <w:style w:type="paragraph" w:customStyle="1" w:styleId="xl87">
    <w:name w:val="xl87"/>
    <w:basedOn w:val="Normlny"/>
    <w:rsid w:val="003B3E5E"/>
    <w:pPr>
      <w:pBdr>
        <w:left w:val="single" w:sz="4" w:space="0" w:color="auto"/>
        <w:bottom w:val="single" w:sz="4" w:space="0" w:color="auto"/>
        <w:right w:val="single" w:sz="4" w:space="0" w:color="auto"/>
      </w:pBdr>
      <w:spacing w:before="100" w:beforeAutospacing="1" w:after="100" w:afterAutospacing="1"/>
      <w:jc w:val="center"/>
      <w:textAlignment w:val="center"/>
    </w:pPr>
    <w:rPr>
      <w:rFonts w:ascii="Garamond" w:hAnsi="Garamond"/>
      <w:sz w:val="20"/>
      <w:lang w:eastAsia="sk-SK"/>
    </w:rPr>
  </w:style>
  <w:style w:type="paragraph" w:customStyle="1" w:styleId="xl88">
    <w:name w:val="xl88"/>
    <w:basedOn w:val="Normlny"/>
    <w:rsid w:val="003B3E5E"/>
    <w:pPr>
      <w:pBdr>
        <w:left w:val="single" w:sz="4" w:space="0" w:color="auto"/>
        <w:bottom w:val="single" w:sz="4" w:space="0" w:color="auto"/>
        <w:right w:val="single" w:sz="8" w:space="0" w:color="auto"/>
      </w:pBdr>
      <w:spacing w:before="100" w:beforeAutospacing="1" w:after="100" w:afterAutospacing="1"/>
      <w:jc w:val="center"/>
      <w:textAlignment w:val="center"/>
    </w:pPr>
    <w:rPr>
      <w:rFonts w:ascii="Garamond" w:hAnsi="Garamond"/>
      <w:sz w:val="20"/>
      <w:lang w:eastAsia="sk-SK"/>
    </w:rPr>
  </w:style>
  <w:style w:type="paragraph" w:customStyle="1" w:styleId="xl89">
    <w:name w:val="xl89"/>
    <w:basedOn w:val="Normlny"/>
    <w:rsid w:val="003B3E5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Garamond" w:hAnsi="Garamond"/>
      <w:sz w:val="20"/>
      <w:lang w:eastAsia="sk-SK"/>
    </w:rPr>
  </w:style>
  <w:style w:type="paragraph" w:customStyle="1" w:styleId="xl90">
    <w:name w:val="xl90"/>
    <w:basedOn w:val="Normlny"/>
    <w:rsid w:val="003B3E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aramond" w:hAnsi="Garamond"/>
      <w:sz w:val="20"/>
      <w:lang w:eastAsia="sk-SK"/>
    </w:rPr>
  </w:style>
  <w:style w:type="paragraph" w:customStyle="1" w:styleId="xl91">
    <w:name w:val="xl91"/>
    <w:basedOn w:val="Normlny"/>
    <w:rsid w:val="003B3E5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Garamond" w:hAnsi="Garamond"/>
      <w:sz w:val="20"/>
      <w:lang w:eastAsia="sk-SK"/>
    </w:rPr>
  </w:style>
  <w:style w:type="paragraph" w:customStyle="1" w:styleId="xl92">
    <w:name w:val="xl92"/>
    <w:basedOn w:val="Normlny"/>
    <w:rsid w:val="003B3E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aramond" w:hAnsi="Garamond"/>
      <w:sz w:val="20"/>
      <w:lang w:eastAsia="sk-SK"/>
    </w:rPr>
  </w:style>
  <w:style w:type="paragraph" w:customStyle="1" w:styleId="xl93">
    <w:name w:val="xl93"/>
    <w:basedOn w:val="Normlny"/>
    <w:rsid w:val="003B3E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aramond" w:hAnsi="Garamond"/>
      <w:sz w:val="20"/>
      <w:lang w:eastAsia="sk-SK"/>
    </w:rPr>
  </w:style>
  <w:style w:type="paragraph" w:customStyle="1" w:styleId="xl94">
    <w:name w:val="xl94"/>
    <w:basedOn w:val="Normlny"/>
    <w:rsid w:val="003B3E5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Garamond" w:hAnsi="Garamond"/>
      <w:sz w:val="20"/>
      <w:lang w:eastAsia="sk-SK"/>
    </w:rPr>
  </w:style>
  <w:style w:type="paragraph" w:customStyle="1" w:styleId="xl95">
    <w:name w:val="xl95"/>
    <w:basedOn w:val="Normlny"/>
    <w:rsid w:val="003B3E5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Garamond" w:hAnsi="Garamond"/>
      <w:sz w:val="20"/>
      <w:lang w:eastAsia="sk-SK"/>
    </w:rPr>
  </w:style>
  <w:style w:type="paragraph" w:customStyle="1" w:styleId="xl96">
    <w:name w:val="xl96"/>
    <w:basedOn w:val="Normlny"/>
    <w:rsid w:val="003B3E5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Garamond" w:hAnsi="Garamond"/>
      <w:sz w:val="20"/>
      <w:lang w:eastAsia="sk-SK"/>
    </w:rPr>
  </w:style>
  <w:style w:type="paragraph" w:customStyle="1" w:styleId="xl97">
    <w:name w:val="xl97"/>
    <w:basedOn w:val="Normlny"/>
    <w:rsid w:val="003B3E5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Garamond" w:hAnsi="Garamond"/>
      <w:sz w:val="20"/>
      <w:lang w:eastAsia="sk-SK"/>
    </w:rPr>
  </w:style>
  <w:style w:type="paragraph" w:customStyle="1" w:styleId="xl98">
    <w:name w:val="xl98"/>
    <w:basedOn w:val="Normlny"/>
    <w:rsid w:val="003B3E5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Garamond" w:hAnsi="Garamond"/>
      <w:sz w:val="20"/>
      <w:lang w:eastAsia="sk-SK"/>
    </w:rPr>
  </w:style>
  <w:style w:type="paragraph" w:customStyle="1" w:styleId="xl99">
    <w:name w:val="xl99"/>
    <w:basedOn w:val="Normlny"/>
    <w:rsid w:val="003B3E5E"/>
    <w:pPr>
      <w:pBdr>
        <w:left w:val="single" w:sz="4" w:space="0" w:color="auto"/>
        <w:right w:val="single" w:sz="4" w:space="0" w:color="auto"/>
      </w:pBdr>
      <w:spacing w:before="100" w:beforeAutospacing="1" w:after="100" w:afterAutospacing="1"/>
      <w:jc w:val="center"/>
      <w:textAlignment w:val="center"/>
    </w:pPr>
    <w:rPr>
      <w:rFonts w:ascii="Garamond" w:hAnsi="Garamond"/>
      <w:sz w:val="20"/>
      <w:lang w:eastAsia="sk-SK"/>
    </w:rPr>
  </w:style>
  <w:style w:type="paragraph" w:customStyle="1" w:styleId="xl100">
    <w:name w:val="xl100"/>
    <w:basedOn w:val="Normlny"/>
    <w:rsid w:val="003B3E5E"/>
    <w:pPr>
      <w:pBdr>
        <w:top w:val="single" w:sz="8" w:space="0" w:color="auto"/>
        <w:left w:val="single" w:sz="8" w:space="0" w:color="auto"/>
        <w:bottom w:val="single" w:sz="8" w:space="0" w:color="auto"/>
        <w:right w:val="single" w:sz="4" w:space="0" w:color="auto"/>
      </w:pBdr>
      <w:spacing w:before="100" w:beforeAutospacing="1" w:after="100" w:afterAutospacing="1"/>
      <w:jc w:val="left"/>
      <w:textAlignment w:val="center"/>
    </w:pPr>
    <w:rPr>
      <w:rFonts w:ascii="Garamond" w:hAnsi="Garamond"/>
      <w:sz w:val="20"/>
      <w:lang w:eastAsia="sk-SK"/>
    </w:rPr>
  </w:style>
  <w:style w:type="paragraph" w:customStyle="1" w:styleId="xl101">
    <w:name w:val="xl101"/>
    <w:basedOn w:val="Normlny"/>
    <w:rsid w:val="003B3E5E"/>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Garamond" w:hAnsi="Garamond"/>
      <w:sz w:val="20"/>
      <w:lang w:eastAsia="sk-SK"/>
    </w:rPr>
  </w:style>
  <w:style w:type="paragraph" w:customStyle="1" w:styleId="xl102">
    <w:name w:val="xl102"/>
    <w:basedOn w:val="Normlny"/>
    <w:rsid w:val="003B3E5E"/>
    <w:pPr>
      <w:pBdr>
        <w:top w:val="single" w:sz="8"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Garamond" w:hAnsi="Garamond"/>
      <w:b/>
      <w:bCs/>
      <w:sz w:val="20"/>
      <w:lang w:eastAsia="sk-SK"/>
    </w:rPr>
  </w:style>
  <w:style w:type="paragraph" w:customStyle="1" w:styleId="xl103">
    <w:name w:val="xl103"/>
    <w:basedOn w:val="Normlny"/>
    <w:rsid w:val="003B3E5E"/>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Garamond" w:hAnsi="Garamond"/>
      <w:sz w:val="20"/>
      <w:lang w:eastAsia="sk-SK"/>
    </w:rPr>
  </w:style>
  <w:style w:type="paragraph" w:customStyle="1" w:styleId="xl104">
    <w:name w:val="xl104"/>
    <w:basedOn w:val="Normlny"/>
    <w:rsid w:val="003B3E5E"/>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Garamond" w:hAnsi="Garamond"/>
      <w:sz w:val="20"/>
      <w:lang w:eastAsia="sk-SK"/>
    </w:rPr>
  </w:style>
  <w:style w:type="paragraph" w:customStyle="1" w:styleId="xl105">
    <w:name w:val="xl105"/>
    <w:basedOn w:val="Normlny"/>
    <w:rsid w:val="003B3E5E"/>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Garamond" w:hAnsi="Garamond"/>
      <w:sz w:val="20"/>
      <w:lang w:eastAsia="sk-SK"/>
    </w:rPr>
  </w:style>
  <w:style w:type="paragraph" w:customStyle="1" w:styleId="xl106">
    <w:name w:val="xl106"/>
    <w:basedOn w:val="Normlny"/>
    <w:rsid w:val="003B3E5E"/>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Garamond" w:hAnsi="Garamond"/>
      <w:sz w:val="20"/>
      <w:lang w:eastAsia="sk-SK"/>
    </w:rPr>
  </w:style>
  <w:style w:type="paragraph" w:customStyle="1" w:styleId="xl140">
    <w:name w:val="xl140"/>
    <w:basedOn w:val="Normlny"/>
    <w:rsid w:val="003B3E5E"/>
    <w:pPr>
      <w:pBdr>
        <w:top w:val="single" w:sz="8" w:space="0" w:color="auto"/>
      </w:pBdr>
      <w:spacing w:before="100" w:beforeAutospacing="1" w:after="100" w:afterAutospacing="1"/>
      <w:jc w:val="left"/>
      <w:textAlignment w:val="center"/>
    </w:pPr>
    <w:rPr>
      <w:rFonts w:ascii="Garamond" w:hAnsi="Garamond"/>
      <w:b/>
      <w:bCs/>
      <w:sz w:val="20"/>
      <w:lang w:eastAsia="sk-SK"/>
    </w:rPr>
  </w:style>
  <w:style w:type="paragraph" w:customStyle="1" w:styleId="xl141">
    <w:name w:val="xl141"/>
    <w:basedOn w:val="Normlny"/>
    <w:rsid w:val="003B3E5E"/>
    <w:pPr>
      <w:pBdr>
        <w:top w:val="single" w:sz="8" w:space="0" w:color="auto"/>
        <w:right w:val="single" w:sz="4" w:space="0" w:color="auto"/>
      </w:pBdr>
      <w:spacing w:before="100" w:beforeAutospacing="1" w:after="100" w:afterAutospacing="1"/>
      <w:jc w:val="left"/>
      <w:textAlignment w:val="center"/>
    </w:pPr>
    <w:rPr>
      <w:rFonts w:ascii="Garamond" w:hAnsi="Garamond"/>
      <w:b/>
      <w:bCs/>
      <w:sz w:val="20"/>
      <w:lang w:eastAsia="sk-SK"/>
    </w:rPr>
  </w:style>
  <w:style w:type="paragraph" w:customStyle="1" w:styleId="xl142">
    <w:name w:val="xl142"/>
    <w:basedOn w:val="Normlny"/>
    <w:rsid w:val="003B3E5E"/>
    <w:pPr>
      <w:pBdr>
        <w:top w:val="single" w:sz="8" w:space="0" w:color="auto"/>
        <w:left w:val="single" w:sz="4" w:space="0" w:color="auto"/>
      </w:pBdr>
      <w:spacing w:before="100" w:beforeAutospacing="1" w:after="100" w:afterAutospacing="1"/>
      <w:jc w:val="center"/>
      <w:textAlignment w:val="center"/>
    </w:pPr>
    <w:rPr>
      <w:rFonts w:ascii="Garamond" w:hAnsi="Garamond"/>
      <w:b/>
      <w:bCs/>
      <w:sz w:val="20"/>
      <w:lang w:eastAsia="sk-SK"/>
    </w:rPr>
  </w:style>
  <w:style w:type="paragraph" w:customStyle="1" w:styleId="xl143">
    <w:name w:val="xl143"/>
    <w:basedOn w:val="Normlny"/>
    <w:rsid w:val="003B3E5E"/>
    <w:pPr>
      <w:pBdr>
        <w:top w:val="single" w:sz="8" w:space="0" w:color="auto"/>
      </w:pBdr>
      <w:spacing w:before="100" w:beforeAutospacing="1" w:after="100" w:afterAutospacing="1"/>
      <w:jc w:val="center"/>
      <w:textAlignment w:val="center"/>
    </w:pPr>
    <w:rPr>
      <w:rFonts w:ascii="Garamond" w:hAnsi="Garamond"/>
      <w:b/>
      <w:bCs/>
      <w:sz w:val="20"/>
      <w:lang w:eastAsia="sk-SK"/>
    </w:rPr>
  </w:style>
  <w:style w:type="paragraph" w:customStyle="1" w:styleId="xl144">
    <w:name w:val="xl144"/>
    <w:basedOn w:val="Normlny"/>
    <w:rsid w:val="003B3E5E"/>
    <w:pPr>
      <w:pBdr>
        <w:top w:val="single" w:sz="8" w:space="0" w:color="auto"/>
        <w:right w:val="single" w:sz="8" w:space="0" w:color="auto"/>
      </w:pBdr>
      <w:spacing w:before="100" w:beforeAutospacing="1" w:after="100" w:afterAutospacing="1"/>
      <w:jc w:val="center"/>
      <w:textAlignment w:val="center"/>
    </w:pPr>
    <w:rPr>
      <w:rFonts w:ascii="Garamond" w:hAnsi="Garamond"/>
      <w:b/>
      <w:bCs/>
      <w:sz w:val="20"/>
      <w:lang w:eastAsia="sk-SK"/>
    </w:rPr>
  </w:style>
  <w:style w:type="paragraph" w:customStyle="1" w:styleId="xmsolistparagraph">
    <w:name w:val="x_msolistparagraph"/>
    <w:basedOn w:val="Normlny"/>
    <w:rsid w:val="000F6DF6"/>
    <w:pPr>
      <w:jc w:val="left"/>
    </w:pPr>
    <w:rPr>
      <w:rFonts w:ascii="Times New Roman" w:eastAsiaTheme="minorHAnsi" w:hAnsi="Times New Roman"/>
      <w:szCs w:val="24"/>
      <w:lang w:eastAsia="sk-SK"/>
    </w:rPr>
  </w:style>
  <w:style w:type="character" w:customStyle="1" w:styleId="jlqj4b">
    <w:name w:val="jlqj4b"/>
    <w:basedOn w:val="Predvolenpsmoodseku"/>
    <w:rsid w:val="000E4884"/>
  </w:style>
  <w:style w:type="table" w:styleId="Tabukasmriekou4">
    <w:name w:val="Grid Table 4"/>
    <w:basedOn w:val="Normlnatabuka"/>
    <w:uiPriority w:val="49"/>
    <w:rsid w:val="000E4884"/>
    <w:pPr>
      <w:jc w:val="left"/>
    </w:pPr>
    <w:rPr>
      <w:rFonts w:asciiTheme="minorHAnsi" w:eastAsiaTheme="minorHAnsi" w:hAnsiTheme="minorHAnsi" w:cstheme="minorBidi"/>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Revzia">
    <w:name w:val="Revision"/>
    <w:hidden/>
    <w:uiPriority w:val="99"/>
    <w:semiHidden/>
    <w:rsid w:val="00CD2FB9"/>
    <w:pPr>
      <w:jc w:val="left"/>
    </w:pP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309458">
      <w:bodyDiv w:val="1"/>
      <w:marLeft w:val="0"/>
      <w:marRight w:val="0"/>
      <w:marTop w:val="0"/>
      <w:marBottom w:val="0"/>
      <w:divBdr>
        <w:top w:val="none" w:sz="0" w:space="0" w:color="auto"/>
        <w:left w:val="none" w:sz="0" w:space="0" w:color="auto"/>
        <w:bottom w:val="none" w:sz="0" w:space="0" w:color="auto"/>
        <w:right w:val="none" w:sz="0" w:space="0" w:color="auto"/>
      </w:divBdr>
    </w:div>
    <w:div w:id="68580529">
      <w:bodyDiv w:val="1"/>
      <w:marLeft w:val="0"/>
      <w:marRight w:val="0"/>
      <w:marTop w:val="0"/>
      <w:marBottom w:val="0"/>
      <w:divBdr>
        <w:top w:val="none" w:sz="0" w:space="0" w:color="auto"/>
        <w:left w:val="none" w:sz="0" w:space="0" w:color="auto"/>
        <w:bottom w:val="none" w:sz="0" w:space="0" w:color="auto"/>
        <w:right w:val="none" w:sz="0" w:space="0" w:color="auto"/>
      </w:divBdr>
    </w:div>
    <w:div w:id="568273070">
      <w:bodyDiv w:val="1"/>
      <w:marLeft w:val="0"/>
      <w:marRight w:val="0"/>
      <w:marTop w:val="0"/>
      <w:marBottom w:val="0"/>
      <w:divBdr>
        <w:top w:val="none" w:sz="0" w:space="0" w:color="auto"/>
        <w:left w:val="none" w:sz="0" w:space="0" w:color="auto"/>
        <w:bottom w:val="none" w:sz="0" w:space="0" w:color="auto"/>
        <w:right w:val="none" w:sz="0" w:space="0" w:color="auto"/>
      </w:divBdr>
    </w:div>
    <w:div w:id="623123495">
      <w:bodyDiv w:val="1"/>
      <w:marLeft w:val="0"/>
      <w:marRight w:val="0"/>
      <w:marTop w:val="0"/>
      <w:marBottom w:val="0"/>
      <w:divBdr>
        <w:top w:val="none" w:sz="0" w:space="0" w:color="auto"/>
        <w:left w:val="none" w:sz="0" w:space="0" w:color="auto"/>
        <w:bottom w:val="none" w:sz="0" w:space="0" w:color="auto"/>
        <w:right w:val="none" w:sz="0" w:space="0" w:color="auto"/>
      </w:divBdr>
    </w:div>
    <w:div w:id="728193535">
      <w:bodyDiv w:val="1"/>
      <w:marLeft w:val="0"/>
      <w:marRight w:val="0"/>
      <w:marTop w:val="0"/>
      <w:marBottom w:val="0"/>
      <w:divBdr>
        <w:top w:val="none" w:sz="0" w:space="0" w:color="auto"/>
        <w:left w:val="none" w:sz="0" w:space="0" w:color="auto"/>
        <w:bottom w:val="none" w:sz="0" w:space="0" w:color="auto"/>
        <w:right w:val="none" w:sz="0" w:space="0" w:color="auto"/>
      </w:divBdr>
    </w:div>
    <w:div w:id="891967963">
      <w:bodyDiv w:val="1"/>
      <w:marLeft w:val="0"/>
      <w:marRight w:val="0"/>
      <w:marTop w:val="0"/>
      <w:marBottom w:val="0"/>
      <w:divBdr>
        <w:top w:val="none" w:sz="0" w:space="0" w:color="auto"/>
        <w:left w:val="none" w:sz="0" w:space="0" w:color="auto"/>
        <w:bottom w:val="none" w:sz="0" w:space="0" w:color="auto"/>
        <w:right w:val="none" w:sz="0" w:space="0" w:color="auto"/>
      </w:divBdr>
    </w:div>
    <w:div w:id="1168911618">
      <w:bodyDiv w:val="1"/>
      <w:marLeft w:val="0"/>
      <w:marRight w:val="0"/>
      <w:marTop w:val="0"/>
      <w:marBottom w:val="0"/>
      <w:divBdr>
        <w:top w:val="none" w:sz="0" w:space="0" w:color="auto"/>
        <w:left w:val="none" w:sz="0" w:space="0" w:color="auto"/>
        <w:bottom w:val="none" w:sz="0" w:space="0" w:color="auto"/>
        <w:right w:val="none" w:sz="0" w:space="0" w:color="auto"/>
      </w:divBdr>
    </w:div>
    <w:div w:id="1245072530">
      <w:bodyDiv w:val="1"/>
      <w:marLeft w:val="0"/>
      <w:marRight w:val="0"/>
      <w:marTop w:val="0"/>
      <w:marBottom w:val="0"/>
      <w:divBdr>
        <w:top w:val="none" w:sz="0" w:space="0" w:color="auto"/>
        <w:left w:val="none" w:sz="0" w:space="0" w:color="auto"/>
        <w:bottom w:val="none" w:sz="0" w:space="0" w:color="auto"/>
        <w:right w:val="none" w:sz="0" w:space="0" w:color="auto"/>
      </w:divBdr>
    </w:div>
    <w:div w:id="1450582939">
      <w:bodyDiv w:val="1"/>
      <w:marLeft w:val="0"/>
      <w:marRight w:val="0"/>
      <w:marTop w:val="0"/>
      <w:marBottom w:val="0"/>
      <w:divBdr>
        <w:top w:val="none" w:sz="0" w:space="0" w:color="auto"/>
        <w:left w:val="none" w:sz="0" w:space="0" w:color="auto"/>
        <w:bottom w:val="none" w:sz="0" w:space="0" w:color="auto"/>
        <w:right w:val="none" w:sz="0" w:space="0" w:color="auto"/>
      </w:divBdr>
    </w:div>
    <w:div w:id="1657101318">
      <w:bodyDiv w:val="1"/>
      <w:marLeft w:val="0"/>
      <w:marRight w:val="0"/>
      <w:marTop w:val="0"/>
      <w:marBottom w:val="0"/>
      <w:divBdr>
        <w:top w:val="none" w:sz="0" w:space="0" w:color="auto"/>
        <w:left w:val="none" w:sz="0" w:space="0" w:color="auto"/>
        <w:bottom w:val="none" w:sz="0" w:space="0" w:color="auto"/>
        <w:right w:val="none" w:sz="0" w:space="0" w:color="auto"/>
      </w:divBdr>
    </w:div>
    <w:div w:id="1784567196">
      <w:bodyDiv w:val="1"/>
      <w:marLeft w:val="0"/>
      <w:marRight w:val="0"/>
      <w:marTop w:val="0"/>
      <w:marBottom w:val="0"/>
      <w:divBdr>
        <w:top w:val="none" w:sz="0" w:space="0" w:color="auto"/>
        <w:left w:val="none" w:sz="0" w:space="0" w:color="auto"/>
        <w:bottom w:val="none" w:sz="0" w:space="0" w:color="auto"/>
        <w:right w:val="none" w:sz="0" w:space="0" w:color="auto"/>
      </w:divBdr>
    </w:div>
    <w:div w:id="1809663699">
      <w:bodyDiv w:val="1"/>
      <w:marLeft w:val="0"/>
      <w:marRight w:val="0"/>
      <w:marTop w:val="0"/>
      <w:marBottom w:val="0"/>
      <w:divBdr>
        <w:top w:val="none" w:sz="0" w:space="0" w:color="auto"/>
        <w:left w:val="none" w:sz="0" w:space="0" w:color="auto"/>
        <w:bottom w:val="none" w:sz="0" w:space="0" w:color="auto"/>
        <w:right w:val="none" w:sz="0" w:space="0" w:color="auto"/>
      </w:divBdr>
    </w:div>
    <w:div w:id="1903102580">
      <w:bodyDiv w:val="1"/>
      <w:marLeft w:val="0"/>
      <w:marRight w:val="0"/>
      <w:marTop w:val="0"/>
      <w:marBottom w:val="0"/>
      <w:divBdr>
        <w:top w:val="none" w:sz="0" w:space="0" w:color="auto"/>
        <w:left w:val="none" w:sz="0" w:space="0" w:color="auto"/>
        <w:bottom w:val="none" w:sz="0" w:space="0" w:color="auto"/>
        <w:right w:val="none" w:sz="0" w:space="0" w:color="auto"/>
      </w:divBdr>
    </w:div>
    <w:div w:id="1976913208">
      <w:bodyDiv w:val="1"/>
      <w:marLeft w:val="0"/>
      <w:marRight w:val="0"/>
      <w:marTop w:val="0"/>
      <w:marBottom w:val="0"/>
      <w:divBdr>
        <w:top w:val="none" w:sz="0" w:space="0" w:color="auto"/>
        <w:left w:val="none" w:sz="0" w:space="0" w:color="auto"/>
        <w:bottom w:val="none" w:sz="0" w:space="0" w:color="auto"/>
        <w:right w:val="none" w:sz="0" w:space="0" w:color="auto"/>
      </w:divBdr>
    </w:div>
    <w:div w:id="2069381808">
      <w:bodyDiv w:val="1"/>
      <w:marLeft w:val="0"/>
      <w:marRight w:val="0"/>
      <w:marTop w:val="0"/>
      <w:marBottom w:val="0"/>
      <w:divBdr>
        <w:top w:val="none" w:sz="0" w:space="0" w:color="auto"/>
        <w:left w:val="none" w:sz="0" w:space="0" w:color="auto"/>
        <w:bottom w:val="none" w:sz="0" w:space="0" w:color="auto"/>
        <w:right w:val="none" w:sz="0" w:space="0" w:color="auto"/>
      </w:divBdr>
    </w:div>
    <w:div w:id="2075739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ubravcik.robert@dpb.s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202046-2447-4DB5-A7DE-8F5B81757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2275</Words>
  <Characters>14327</Characters>
  <Application>Microsoft Office Word</Application>
  <DocSecurity>0</DocSecurity>
  <Lines>119</Lines>
  <Paragraphs>33</Paragraphs>
  <ScaleCrop>false</ScaleCrop>
  <HeadingPairs>
    <vt:vector size="2" baseType="variant">
      <vt:variant>
        <vt:lpstr>Názov</vt:lpstr>
      </vt:variant>
      <vt:variant>
        <vt:i4>1</vt:i4>
      </vt:variant>
    </vt:vector>
  </HeadingPairs>
  <TitlesOfParts>
    <vt:vector size="1" baseType="lpstr">
      <vt:lpstr>Č</vt:lpstr>
    </vt:vector>
  </TitlesOfParts>
  <Company>Hewlett-Packard Company</Company>
  <LinksUpToDate>false</LinksUpToDate>
  <CharactersWithSpaces>16569</CharactersWithSpaces>
  <SharedDoc>false</SharedDoc>
  <HLinks>
    <vt:vector size="12" baseType="variant">
      <vt:variant>
        <vt:i4>8323192</vt:i4>
      </vt:variant>
      <vt:variant>
        <vt:i4>3</vt:i4>
      </vt:variant>
      <vt:variant>
        <vt:i4>0</vt:i4>
      </vt:variant>
      <vt:variant>
        <vt:i4>5</vt:i4>
      </vt:variant>
      <vt:variant>
        <vt:lpwstr>http://sportgymke.edupage.org/</vt:lpwstr>
      </vt:variant>
      <vt:variant>
        <vt:lpwstr/>
      </vt:variant>
      <vt:variant>
        <vt:i4>2359324</vt:i4>
      </vt:variant>
      <vt:variant>
        <vt:i4>0</vt:i4>
      </vt:variant>
      <vt:variant>
        <vt:i4>0</vt:i4>
      </vt:variant>
      <vt:variant>
        <vt:i4>5</vt:i4>
      </vt:variant>
      <vt:variant>
        <vt:lpwstr>mailto:sgke@sportgymke.sk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creator>Skola</dc:creator>
  <cp:lastModifiedBy>Cencerová Lucia</cp:lastModifiedBy>
  <cp:revision>3</cp:revision>
  <cp:lastPrinted>2022-10-10T11:05:00Z</cp:lastPrinted>
  <dcterms:created xsi:type="dcterms:W3CDTF">2024-05-28T06:18:00Z</dcterms:created>
  <dcterms:modified xsi:type="dcterms:W3CDTF">2024-05-28T06:32:00Z</dcterms:modified>
</cp:coreProperties>
</file>