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721C5C87"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C55E85">
        <w:rPr>
          <w:rFonts w:ascii="Arial Narrow" w:hAnsi="Arial Narrow" w:cs="Helvetica"/>
          <w:b/>
          <w:i/>
          <w:sz w:val="28"/>
          <w:szCs w:val="28"/>
          <w:shd w:val="clear" w:color="auto" w:fill="FFFFFF"/>
        </w:rPr>
        <w:t xml:space="preserve">Spotrebný materiál </w:t>
      </w:r>
      <w:r w:rsidR="009C02F1">
        <w:rPr>
          <w:rFonts w:ascii="Arial Narrow" w:hAnsi="Arial Narrow" w:cs="Helvetica"/>
          <w:b/>
          <w:i/>
          <w:sz w:val="28"/>
          <w:szCs w:val="28"/>
          <w:shd w:val="clear" w:color="auto" w:fill="FFFFFF"/>
        </w:rPr>
        <w:t>pre kriminalistických technikov</w:t>
      </w:r>
      <w:r w:rsidR="00C55E85">
        <w:rPr>
          <w:rFonts w:ascii="Arial Narrow" w:hAnsi="Arial Narrow" w:cs="Helvetica"/>
          <w:b/>
          <w:i/>
          <w:sz w:val="28"/>
          <w:szCs w:val="28"/>
          <w:shd w:val="clear" w:color="auto" w:fill="FFFFFF"/>
        </w:rPr>
        <w:t>_DNS</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9C02F1">
        <w:rPr>
          <w:rFonts w:ascii="Arial Narrow" w:hAnsi="Arial Narrow" w:cs="Helvetica"/>
          <w:b/>
          <w:i/>
          <w:sz w:val="28"/>
          <w:szCs w:val="28"/>
          <w:shd w:val="clear" w:color="auto" w:fill="FFFFFF"/>
        </w:rPr>
        <w:t>56488</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00D1B5C3"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9C02F1">
        <w:rPr>
          <w:rFonts w:ascii="Arial Narrow" w:hAnsi="Arial Narrow"/>
        </w:rPr>
        <w:t>jún</w:t>
      </w:r>
      <w:r w:rsidR="00611261">
        <w:rPr>
          <w:rFonts w:ascii="Arial Narrow" w:hAnsi="Arial Narrow"/>
        </w:rPr>
        <w:t xml:space="preserve">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3B7038F9"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9C02F1" w:rsidRPr="0057278E">
          <w:rPr>
            <w:rStyle w:val="Hypertextovprepojenie"/>
            <w:rFonts w:ascii="Arial Narrow" w:hAnsi="Arial Narrow"/>
          </w:rPr>
          <w:t>https://josephine.proebiz.com/sk/tender/56488/summary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F02BF1"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0DFC1CAC" w14:textId="1BECED3D" w:rsidR="009C02F1" w:rsidRDefault="00AF2B45" w:rsidP="009C02F1">
      <w:pPr>
        <w:spacing w:line="276" w:lineRule="auto"/>
        <w:jc w:val="both"/>
        <w:rPr>
          <w:rFonts w:ascii="Arial Narrow" w:hAnsi="Arial Narrow"/>
        </w:rPr>
      </w:pPr>
      <w:r w:rsidRPr="00AF2B45">
        <w:rPr>
          <w:rFonts w:ascii="Arial Narrow" w:hAnsi="Arial Narrow"/>
        </w:rPr>
        <w:t xml:space="preserve">Predmetom zákazky je </w:t>
      </w:r>
      <w:r w:rsidR="00C55E85">
        <w:rPr>
          <w:rFonts w:ascii="Arial Narrow" w:hAnsi="Arial Narrow"/>
        </w:rPr>
        <w:t>obstaranie spotrebného materiálu</w:t>
      </w:r>
      <w:r w:rsidR="00C55E85" w:rsidRPr="00C55E85">
        <w:rPr>
          <w:rFonts w:ascii="Arial Narrow" w:hAnsi="Arial Narrow"/>
        </w:rPr>
        <w:t xml:space="preserve"> </w:t>
      </w:r>
      <w:r w:rsidR="009C02F1" w:rsidRPr="009C02F1">
        <w:rPr>
          <w:rFonts w:ascii="Arial Narrow" w:hAnsi="Arial Narrow"/>
        </w:rPr>
        <w:t>pre zabezpečenie riadneho chodu pracovísk kriminalistickej techniky a na zabezpečenie potrieb orgánov činných v trestnom konaní.</w:t>
      </w:r>
    </w:p>
    <w:p w14:paraId="05B1069B" w14:textId="79B1F836" w:rsidR="00611261" w:rsidRDefault="004E3095" w:rsidP="009C02F1">
      <w:pPr>
        <w:spacing w:line="276" w:lineRule="auto"/>
        <w:jc w:val="both"/>
        <w:rPr>
          <w:rFonts w:ascii="Arial Narrow" w:hAnsi="Arial Narrow"/>
        </w:rPr>
      </w:pPr>
      <w:r>
        <w:rPr>
          <w:rFonts w:ascii="Arial Narrow" w:hAnsi="Arial Narrow"/>
        </w:rPr>
        <w:t xml:space="preserve">Zároveň sa požaduje </w:t>
      </w:r>
      <w:r w:rsidR="009962DE" w:rsidRPr="004E3095">
        <w:rPr>
          <w:rFonts w:ascii="Arial Narrow" w:hAnsi="Arial Narrow"/>
        </w:rPr>
        <w:t xml:space="preserve">dodanie tovaru do miesta dodania, vyloženie tovaru v mieste dodania v množstve podľa prílohy č. 1, miesto dodania: definované v prílohe č. 1. </w:t>
      </w:r>
    </w:p>
    <w:p w14:paraId="2C49A602" w14:textId="262C1F14" w:rsidR="009962DE" w:rsidRDefault="009962DE" w:rsidP="009C02F1">
      <w:pPr>
        <w:spacing w:line="276" w:lineRule="auto"/>
        <w:jc w:val="both"/>
        <w:rPr>
          <w:rFonts w:ascii="Arial Narrow" w:hAnsi="Arial Narrow"/>
        </w:rPr>
      </w:pPr>
      <w:r w:rsidRPr="004E3095">
        <w:rPr>
          <w:rFonts w:ascii="Arial Narrow" w:hAnsi="Arial Narrow"/>
        </w:rPr>
        <w:t>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071D2F4B"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9C02F1">
        <w:rPr>
          <w:rFonts w:ascii="Arial Narrow" w:hAnsi="Arial Narrow"/>
          <w:b/>
          <w:bCs/>
        </w:rPr>
        <w:t>14 398,50</w:t>
      </w:r>
      <w:r w:rsidR="00611261">
        <w:rPr>
          <w:rFonts w:ascii="Arial Narrow" w:hAnsi="Arial Narrow"/>
          <w:b/>
          <w:bCs/>
        </w:rPr>
        <w:t xml:space="preserve"> 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093BBC9E"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611261">
        <w:rPr>
          <w:rFonts w:ascii="Arial Narrow" w:hAnsi="Arial Narrow"/>
          <w:b/>
        </w:rPr>
        <w:t xml:space="preserve">do </w:t>
      </w:r>
      <w:r w:rsidR="00C24FC7">
        <w:rPr>
          <w:rFonts w:ascii="Arial Narrow" w:hAnsi="Arial Narrow"/>
          <w:b/>
        </w:rPr>
        <w:t>9</w:t>
      </w:r>
      <w:bookmarkStart w:id="1" w:name="_GoBack"/>
      <w:bookmarkEnd w:id="1"/>
      <w:r w:rsidR="009C02F1">
        <w:rPr>
          <w:rFonts w:ascii="Arial Narrow" w:hAnsi="Arial Narrow"/>
          <w:b/>
        </w:rPr>
        <w:t>0 dní</w:t>
      </w:r>
      <w:r w:rsidR="00611261">
        <w:rPr>
          <w:rFonts w:ascii="Arial Narrow" w:hAnsi="Arial Narrow"/>
          <w:b/>
        </w:rPr>
        <w:t xml:space="preserve"> od nadobudnutia účinnosti Kúpnej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603D2B28"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zo </w:t>
      </w:r>
      <w:r w:rsidR="00611261">
        <w:rPr>
          <w:rFonts w:ascii="Arial Narrow" w:hAnsi="Arial Narrow"/>
          <w:sz w:val="24"/>
          <w:szCs w:val="24"/>
          <w:lang w:val="sk-SK"/>
        </w:rPr>
        <w:t xml:space="preserve">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lastRenderedPageBreak/>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w:t>
      </w:r>
      <w:r w:rsidRPr="00FB66E1">
        <w:rPr>
          <w:rFonts w:ascii="Arial Narrow" w:eastAsia="TimesNewRomanPSMT" w:hAnsi="Arial Narrow"/>
          <w:color w:val="000000"/>
        </w:rPr>
        <w:lastRenderedPageBreak/>
        <w:t xml:space="preserve">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 xml:space="preserve">predmet zákazky. Ak dôjde k vylúčeniu ponuky, vyhodnotí sa následne splnenie </w:t>
      </w:r>
      <w:r w:rsidRPr="00FB66E1">
        <w:rPr>
          <w:rFonts w:ascii="Arial Narrow" w:eastAsia="ArialMT" w:hAnsi="Arial Narrow"/>
        </w:rPr>
        <w:lastRenderedPageBreak/>
        <w:t>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w:t>
      </w:r>
      <w:r w:rsidRPr="00FB66E1">
        <w:rPr>
          <w:rFonts w:ascii="Arial Narrow" w:hAnsi="Arial Narrow"/>
        </w:rPr>
        <w:lastRenderedPageBreak/>
        <w:t>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55289" w14:textId="77777777" w:rsidR="00F02BF1" w:rsidRDefault="00F02BF1">
      <w:r>
        <w:separator/>
      </w:r>
    </w:p>
  </w:endnote>
  <w:endnote w:type="continuationSeparator" w:id="0">
    <w:p w14:paraId="4697B231" w14:textId="77777777" w:rsidR="00F02BF1" w:rsidRDefault="00F0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066FAE59"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C24FC7" w:rsidRPr="00C24FC7">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01030" w14:textId="77777777" w:rsidR="00F02BF1" w:rsidRDefault="00F02BF1">
      <w:r>
        <w:separator/>
      </w:r>
    </w:p>
  </w:footnote>
  <w:footnote w:type="continuationSeparator" w:id="0">
    <w:p w14:paraId="0CFF8428" w14:textId="77777777" w:rsidR="00F02BF1" w:rsidRDefault="00F0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2A70"/>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C67"/>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3AA6"/>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9C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261"/>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216"/>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2F1"/>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4FC7"/>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5E85"/>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BF1"/>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648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15E9B-D2B4-4938-A9C6-C8C2113BB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596</TotalTime>
  <Pages>1</Pages>
  <Words>3062</Words>
  <Characters>17454</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20476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17</cp:revision>
  <cp:lastPrinted>2023-04-14T13:22:00Z</cp:lastPrinted>
  <dcterms:created xsi:type="dcterms:W3CDTF">2022-06-15T08:28:00Z</dcterms:created>
  <dcterms:modified xsi:type="dcterms:W3CDTF">2024-05-28T07:20:00Z</dcterms:modified>
</cp:coreProperties>
</file>