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635EEF" w14:textId="3E4D1DC9" w:rsidR="00541845" w:rsidRPr="00725BA8" w:rsidRDefault="00792BCA" w:rsidP="00C05506">
      <w:pPr>
        <w:tabs>
          <w:tab w:val="center" w:pos="428"/>
          <w:tab w:val="right" w:pos="9504"/>
        </w:tabs>
        <w:spacing w:after="124"/>
        <w:ind w:left="0" w:firstLine="0"/>
        <w:jc w:val="center"/>
        <w:rPr>
          <w:rFonts w:asciiTheme="minorHAnsi" w:hAnsiTheme="minorHAnsi" w:cstheme="minorHAnsi"/>
        </w:rPr>
      </w:pPr>
      <w:r w:rsidRPr="00725BA8">
        <w:rPr>
          <w:rFonts w:asciiTheme="minorHAnsi" w:hAnsiTheme="minorHAnsi" w:cstheme="minorHAnsi"/>
          <w:noProof/>
        </w:rPr>
        <w:drawing>
          <wp:inline distT="0" distB="0" distL="0" distR="0" wp14:anchorId="6215DB74" wp14:editId="4E467C84">
            <wp:extent cx="2781300" cy="114620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16017" cy="1160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42DACD" w14:textId="77777777" w:rsidR="00954796" w:rsidRPr="00725BA8" w:rsidRDefault="00954796">
      <w:pPr>
        <w:spacing w:after="315" w:line="259" w:lineRule="auto"/>
        <w:ind w:left="0" w:right="804" w:firstLine="0"/>
        <w:jc w:val="right"/>
        <w:rPr>
          <w:rFonts w:asciiTheme="minorHAnsi" w:hAnsiTheme="minorHAnsi" w:cstheme="minorHAnsi"/>
        </w:rPr>
      </w:pPr>
    </w:p>
    <w:p w14:paraId="283DCBB8" w14:textId="37D2A441" w:rsidR="00541845" w:rsidRPr="00725BA8" w:rsidRDefault="00074521">
      <w:pPr>
        <w:spacing w:after="315" w:line="259" w:lineRule="auto"/>
        <w:ind w:left="0" w:right="804" w:firstLine="0"/>
        <w:jc w:val="right"/>
        <w:rPr>
          <w:rFonts w:asciiTheme="minorHAnsi" w:hAnsiTheme="minorHAnsi" w:cstheme="minorHAnsi"/>
        </w:rPr>
      </w:pPr>
      <w:r w:rsidRPr="00725BA8">
        <w:rPr>
          <w:rFonts w:asciiTheme="minorHAnsi" w:hAnsiTheme="minorHAnsi" w:cstheme="minorHAnsi"/>
        </w:rPr>
        <w:t xml:space="preserve"> </w:t>
      </w:r>
    </w:p>
    <w:p w14:paraId="505950F6" w14:textId="10A36084" w:rsidR="003370F7" w:rsidRPr="006A19B5" w:rsidRDefault="003B03F9" w:rsidP="0009715D">
      <w:pPr>
        <w:spacing w:after="0" w:line="259" w:lineRule="auto"/>
        <w:ind w:left="510" w:firstLine="0"/>
        <w:jc w:val="center"/>
        <w:rPr>
          <w:rFonts w:ascii="Arial" w:eastAsia="Calibri" w:hAnsi="Arial" w:cs="Arial"/>
          <w:b/>
          <w:bCs/>
          <w:color w:val="auto"/>
          <w:sz w:val="40"/>
          <w:szCs w:val="40"/>
        </w:rPr>
      </w:pPr>
      <w:r w:rsidRPr="006A19B5">
        <w:rPr>
          <w:rFonts w:ascii="Arial" w:eastAsia="Calibri" w:hAnsi="Arial" w:cs="Arial"/>
          <w:b/>
          <w:bCs/>
          <w:color w:val="auto"/>
          <w:sz w:val="40"/>
          <w:szCs w:val="40"/>
        </w:rPr>
        <w:t xml:space="preserve">VÝZVA NA PREDLOŽENIE PONUKY </w:t>
      </w:r>
    </w:p>
    <w:p w14:paraId="340F331B" w14:textId="22F39218" w:rsidR="00BD4EA1" w:rsidRPr="006A19B5" w:rsidRDefault="00191FC5" w:rsidP="00BD4EA1">
      <w:pPr>
        <w:spacing w:after="0" w:line="259" w:lineRule="auto"/>
        <w:ind w:left="510" w:firstLine="0"/>
        <w:jc w:val="center"/>
        <w:rPr>
          <w:rFonts w:ascii="Arial" w:eastAsia="Calibri" w:hAnsi="Arial" w:cs="Arial"/>
          <w:b/>
          <w:bCs/>
          <w:color w:val="auto"/>
          <w:sz w:val="36"/>
          <w:szCs w:val="36"/>
        </w:rPr>
      </w:pPr>
      <w:r w:rsidRPr="006A19B5">
        <w:rPr>
          <w:rFonts w:ascii="Arial" w:eastAsia="Calibri" w:hAnsi="Arial" w:cs="Arial"/>
          <w:b/>
          <w:bCs/>
          <w:color w:val="auto"/>
          <w:sz w:val="36"/>
          <w:szCs w:val="36"/>
        </w:rPr>
        <w:t xml:space="preserve">na predmet zákazky </w:t>
      </w:r>
      <w:r w:rsidR="00BD4EA1" w:rsidRPr="006A19B5">
        <w:rPr>
          <w:rFonts w:ascii="Arial" w:eastAsia="Calibri" w:hAnsi="Arial" w:cs="Arial"/>
          <w:b/>
          <w:bCs/>
          <w:color w:val="auto"/>
          <w:sz w:val="36"/>
          <w:szCs w:val="36"/>
        </w:rPr>
        <w:t xml:space="preserve">s názvom </w:t>
      </w:r>
    </w:p>
    <w:p w14:paraId="46286109" w14:textId="77777777" w:rsidR="00BD4EA1" w:rsidRDefault="00BD4EA1" w:rsidP="00BD4EA1">
      <w:pPr>
        <w:spacing w:after="0" w:line="259" w:lineRule="auto"/>
        <w:ind w:left="510" w:firstLine="0"/>
        <w:jc w:val="center"/>
        <w:rPr>
          <w:rFonts w:asciiTheme="minorHAnsi" w:eastAsia="Calibri" w:hAnsiTheme="minorHAnsi" w:cstheme="minorHAnsi"/>
          <w:b/>
          <w:bCs/>
          <w:color w:val="auto"/>
          <w:sz w:val="36"/>
          <w:szCs w:val="36"/>
        </w:rPr>
      </w:pPr>
    </w:p>
    <w:p w14:paraId="4D004C28" w14:textId="77777777" w:rsidR="00BD4EA1" w:rsidRDefault="00BD4EA1" w:rsidP="00BD4EA1">
      <w:pPr>
        <w:spacing w:after="0" w:line="259" w:lineRule="auto"/>
        <w:ind w:left="510" w:firstLine="0"/>
        <w:jc w:val="center"/>
        <w:rPr>
          <w:rFonts w:asciiTheme="minorHAnsi" w:eastAsia="Calibri" w:hAnsiTheme="minorHAnsi" w:cstheme="minorHAnsi"/>
          <w:b/>
          <w:bCs/>
          <w:color w:val="auto"/>
          <w:sz w:val="36"/>
          <w:szCs w:val="36"/>
        </w:rPr>
      </w:pPr>
    </w:p>
    <w:p w14:paraId="12BA2C85" w14:textId="77777777" w:rsidR="00BD4EA1" w:rsidRPr="00C91832" w:rsidRDefault="00BD4EA1" w:rsidP="00BD4EA1">
      <w:pPr>
        <w:spacing w:after="0" w:line="259" w:lineRule="auto"/>
        <w:ind w:left="510" w:firstLine="0"/>
        <w:jc w:val="center"/>
        <w:rPr>
          <w:rFonts w:asciiTheme="minorHAnsi" w:eastAsia="Calibri" w:hAnsiTheme="minorHAnsi" w:cstheme="minorHAnsi"/>
          <w:b/>
          <w:bCs/>
          <w:color w:val="auto"/>
          <w:sz w:val="36"/>
          <w:szCs w:val="36"/>
        </w:rPr>
      </w:pPr>
    </w:p>
    <w:p w14:paraId="132AB1AE" w14:textId="0F95071D" w:rsidR="003370F7" w:rsidRDefault="00BD4EA1" w:rsidP="00BD4EA1">
      <w:pPr>
        <w:spacing w:after="0" w:line="259" w:lineRule="auto"/>
        <w:ind w:left="510" w:firstLine="0"/>
        <w:jc w:val="center"/>
        <w:rPr>
          <w:rFonts w:asciiTheme="minorHAnsi" w:eastAsia="Calibri" w:hAnsiTheme="minorHAnsi" w:cstheme="minorHAnsi"/>
          <w:color w:val="2F5496"/>
          <w:sz w:val="40"/>
          <w:szCs w:val="40"/>
        </w:rPr>
      </w:pPr>
      <w:r w:rsidRPr="00736AC4">
        <w:rPr>
          <w:rFonts w:asciiTheme="minorHAnsi" w:eastAsia="Calibri" w:hAnsiTheme="minorHAnsi" w:cstheme="minorHAnsi"/>
          <w:color w:val="2F5496"/>
          <w:sz w:val="40"/>
          <w:szCs w:val="40"/>
        </w:rPr>
        <w:t>„</w:t>
      </w:r>
      <w:r w:rsidR="00B41640" w:rsidRPr="00B41640">
        <w:rPr>
          <w:rFonts w:asciiTheme="minorHAnsi" w:eastAsia="Calibri" w:hAnsiTheme="minorHAnsi" w:cstheme="minorHAnsi"/>
          <w:b/>
          <w:bCs/>
          <w:color w:val="2F5496"/>
          <w:sz w:val="40"/>
          <w:szCs w:val="40"/>
        </w:rPr>
        <w:t>Výzva č. 12 Mobilné telefóny, tablety a príslušenstvo</w:t>
      </w:r>
      <w:r w:rsidRPr="00736AC4">
        <w:rPr>
          <w:rFonts w:asciiTheme="minorHAnsi" w:eastAsia="Calibri" w:hAnsiTheme="minorHAnsi" w:cstheme="minorHAnsi"/>
          <w:color w:val="2F5496"/>
          <w:sz w:val="40"/>
          <w:szCs w:val="40"/>
        </w:rPr>
        <w:t>“</w:t>
      </w:r>
    </w:p>
    <w:p w14:paraId="1F696607" w14:textId="77777777" w:rsidR="00BD4EA1" w:rsidRDefault="00BD4EA1" w:rsidP="00BD4EA1">
      <w:pPr>
        <w:spacing w:after="0" w:line="259" w:lineRule="auto"/>
        <w:ind w:left="510" w:firstLine="0"/>
        <w:jc w:val="center"/>
        <w:rPr>
          <w:rFonts w:asciiTheme="minorHAnsi" w:eastAsia="Calibri" w:hAnsiTheme="minorHAnsi" w:cstheme="minorHAnsi"/>
          <w:b/>
          <w:bCs/>
          <w:color w:val="auto"/>
          <w:sz w:val="48"/>
        </w:rPr>
      </w:pPr>
    </w:p>
    <w:p w14:paraId="0B4A9DF2" w14:textId="77777777" w:rsidR="00BD4EA1" w:rsidRPr="006A5BD9" w:rsidRDefault="00BD4EA1" w:rsidP="00BD4EA1">
      <w:pPr>
        <w:spacing w:after="0" w:line="259" w:lineRule="auto"/>
        <w:ind w:left="510" w:firstLine="0"/>
        <w:jc w:val="center"/>
        <w:rPr>
          <w:rFonts w:ascii="Arial" w:eastAsia="Calibri" w:hAnsi="Arial" w:cs="Arial"/>
          <w:b/>
          <w:bCs/>
          <w:color w:val="auto"/>
          <w:sz w:val="48"/>
        </w:rPr>
      </w:pPr>
    </w:p>
    <w:p w14:paraId="756F2721" w14:textId="555BF8A2" w:rsidR="00954796" w:rsidRPr="006A5BD9" w:rsidRDefault="003370F7">
      <w:pPr>
        <w:spacing w:after="0" w:line="259" w:lineRule="auto"/>
        <w:ind w:left="436"/>
        <w:jc w:val="center"/>
        <w:rPr>
          <w:rFonts w:ascii="Arial" w:eastAsia="Calibri" w:hAnsi="Arial" w:cs="Arial"/>
          <w:color w:val="2F5496"/>
          <w:szCs w:val="24"/>
        </w:rPr>
      </w:pPr>
      <w:r w:rsidRPr="006A5BD9">
        <w:rPr>
          <w:rFonts w:ascii="Arial" w:eastAsia="Calibri" w:hAnsi="Arial" w:cs="Arial"/>
          <w:b/>
          <w:bCs/>
          <w:color w:val="auto"/>
          <w:szCs w:val="24"/>
        </w:rPr>
        <w:t>v rámci zriadeného DNS s názvom</w:t>
      </w:r>
    </w:p>
    <w:p w14:paraId="0F373928" w14:textId="77777777" w:rsidR="008813A0" w:rsidRPr="006A5BD9" w:rsidRDefault="008813A0">
      <w:pPr>
        <w:spacing w:after="0" w:line="259" w:lineRule="auto"/>
        <w:ind w:left="436"/>
        <w:jc w:val="center"/>
        <w:rPr>
          <w:rFonts w:ascii="Arial" w:eastAsia="Calibri" w:hAnsi="Arial" w:cs="Arial"/>
          <w:color w:val="2F5496"/>
          <w:szCs w:val="24"/>
        </w:rPr>
      </w:pPr>
    </w:p>
    <w:p w14:paraId="04D8718B" w14:textId="0630654F" w:rsidR="00541845" w:rsidRPr="006A5BD9" w:rsidRDefault="00074521">
      <w:pPr>
        <w:spacing w:after="0" w:line="259" w:lineRule="auto"/>
        <w:ind w:left="436"/>
        <w:jc w:val="center"/>
        <w:rPr>
          <w:rFonts w:ascii="Arial" w:eastAsia="Calibri" w:hAnsi="Arial" w:cs="Arial"/>
          <w:color w:val="2F5496"/>
          <w:sz w:val="28"/>
          <w:szCs w:val="28"/>
        </w:rPr>
      </w:pPr>
      <w:r w:rsidRPr="006A5BD9">
        <w:rPr>
          <w:rFonts w:ascii="Arial" w:eastAsia="Calibri" w:hAnsi="Arial" w:cs="Arial"/>
          <w:color w:val="2F5496"/>
          <w:sz w:val="28"/>
          <w:szCs w:val="28"/>
        </w:rPr>
        <w:t>„</w:t>
      </w:r>
      <w:r w:rsidR="006A5BD9">
        <w:rPr>
          <w:rFonts w:ascii="Arial" w:eastAsia="Calibri" w:hAnsi="Arial" w:cs="Arial"/>
          <w:b/>
          <w:bCs/>
          <w:color w:val="2F5496"/>
          <w:sz w:val="28"/>
          <w:szCs w:val="28"/>
        </w:rPr>
        <w:t>Nákup IKT (DNS)</w:t>
      </w:r>
      <w:r w:rsidRPr="006A5BD9">
        <w:rPr>
          <w:rFonts w:ascii="Arial" w:eastAsia="Calibri" w:hAnsi="Arial" w:cs="Arial"/>
          <w:color w:val="2F5496"/>
          <w:sz w:val="28"/>
          <w:szCs w:val="28"/>
        </w:rPr>
        <w:t xml:space="preserve">“ </w:t>
      </w:r>
    </w:p>
    <w:p w14:paraId="199C893F" w14:textId="443D2429" w:rsidR="004D1D92" w:rsidRPr="006A5BD9" w:rsidRDefault="004D1D92">
      <w:pPr>
        <w:spacing w:after="0" w:line="259" w:lineRule="auto"/>
        <w:ind w:left="436"/>
        <w:jc w:val="center"/>
        <w:rPr>
          <w:rFonts w:ascii="Arial" w:hAnsi="Arial" w:cs="Arial"/>
        </w:rPr>
      </w:pPr>
    </w:p>
    <w:p w14:paraId="29DC8A44" w14:textId="50B6D955" w:rsidR="003370F7" w:rsidRPr="006A5BD9" w:rsidRDefault="003370F7" w:rsidP="003370F7">
      <w:pPr>
        <w:spacing w:after="120" w:line="240" w:lineRule="auto"/>
        <w:jc w:val="center"/>
        <w:rPr>
          <w:rFonts w:ascii="Arial" w:hAnsi="Arial" w:cs="Arial"/>
        </w:rPr>
      </w:pPr>
      <w:r w:rsidRPr="006A5BD9">
        <w:rPr>
          <w:rFonts w:ascii="Arial" w:hAnsi="Arial" w:cs="Arial"/>
        </w:rPr>
        <w:t xml:space="preserve">(v súlade s § 58 </w:t>
      </w:r>
      <w:r w:rsidR="0048016E">
        <w:rPr>
          <w:rFonts w:ascii="Arial" w:hAnsi="Arial" w:cs="Arial"/>
        </w:rPr>
        <w:t>až</w:t>
      </w:r>
      <w:r w:rsidRPr="006A5BD9">
        <w:rPr>
          <w:rFonts w:ascii="Arial" w:hAnsi="Arial" w:cs="Arial"/>
        </w:rPr>
        <w:t xml:space="preserve"> </w:t>
      </w:r>
      <w:r w:rsidR="0048016E">
        <w:rPr>
          <w:rFonts w:ascii="Arial" w:hAnsi="Arial" w:cs="Arial"/>
        </w:rPr>
        <w:t xml:space="preserve">§ </w:t>
      </w:r>
      <w:r w:rsidRPr="006A5BD9">
        <w:rPr>
          <w:rFonts w:ascii="Arial" w:hAnsi="Arial" w:cs="Arial"/>
        </w:rPr>
        <w:t>61 zákona č. 343/2015 Z. z. o verejnom obstarávaní</w:t>
      </w:r>
    </w:p>
    <w:p w14:paraId="0CB11DC9" w14:textId="62B41A0D" w:rsidR="003370F7" w:rsidRPr="006A5BD9" w:rsidRDefault="003370F7" w:rsidP="003370F7">
      <w:pPr>
        <w:spacing w:after="120" w:line="240" w:lineRule="auto"/>
        <w:jc w:val="center"/>
        <w:rPr>
          <w:rFonts w:ascii="Arial" w:hAnsi="Arial" w:cs="Arial"/>
        </w:rPr>
      </w:pPr>
      <w:r w:rsidRPr="006A5BD9">
        <w:rPr>
          <w:rFonts w:ascii="Arial" w:hAnsi="Arial" w:cs="Arial"/>
        </w:rPr>
        <w:t>a o zmene</w:t>
      </w:r>
      <w:r w:rsidR="00BB68F0" w:rsidRPr="006A5BD9">
        <w:rPr>
          <w:rFonts w:ascii="Arial" w:hAnsi="Arial" w:cs="Arial"/>
        </w:rPr>
        <w:t xml:space="preserve"> a </w:t>
      </w:r>
      <w:r w:rsidRPr="006A5BD9">
        <w:rPr>
          <w:rFonts w:ascii="Arial" w:hAnsi="Arial" w:cs="Arial"/>
        </w:rPr>
        <w:t xml:space="preserve">doplnení niektorých zákonov </w:t>
      </w:r>
      <w:r w:rsidR="00BB68F0" w:rsidRPr="006A5BD9">
        <w:rPr>
          <w:rFonts w:ascii="Arial" w:hAnsi="Arial" w:cs="Arial"/>
        </w:rPr>
        <w:t>v znení neskorších predpisov</w:t>
      </w:r>
      <w:r w:rsidRPr="006A5BD9">
        <w:rPr>
          <w:rFonts w:ascii="Arial" w:hAnsi="Arial" w:cs="Arial"/>
        </w:rPr>
        <w:t>)</w:t>
      </w:r>
    </w:p>
    <w:p w14:paraId="785EFEA6" w14:textId="6BF15B50" w:rsidR="00541845" w:rsidRPr="006A5BD9" w:rsidRDefault="00074521">
      <w:pPr>
        <w:spacing w:after="137" w:line="259" w:lineRule="auto"/>
        <w:ind w:left="485" w:firstLine="0"/>
        <w:jc w:val="center"/>
        <w:rPr>
          <w:rFonts w:ascii="Arial" w:hAnsi="Arial" w:cs="Arial"/>
        </w:rPr>
      </w:pPr>
      <w:r w:rsidRPr="006A5BD9">
        <w:rPr>
          <w:rFonts w:ascii="Arial" w:hAnsi="Arial" w:cs="Arial"/>
        </w:rPr>
        <w:t xml:space="preserve"> </w:t>
      </w:r>
    </w:p>
    <w:p w14:paraId="2CF1BCAD" w14:textId="1220A55E" w:rsidR="00725BA8" w:rsidRPr="006A5BD9" w:rsidRDefault="00725BA8" w:rsidP="00725BA8">
      <w:pPr>
        <w:spacing w:after="0" w:line="259" w:lineRule="auto"/>
        <w:ind w:left="4395" w:hanging="4395"/>
        <w:rPr>
          <w:rFonts w:ascii="Arial" w:eastAsiaTheme="minorEastAsia" w:hAnsi="Arial" w:cs="Arial"/>
          <w:b/>
          <w:sz w:val="28"/>
          <w:szCs w:val="28"/>
        </w:rPr>
      </w:pPr>
      <w:r w:rsidRPr="006A5BD9">
        <w:rPr>
          <w:rFonts w:ascii="Arial" w:eastAsiaTheme="minorEastAsia" w:hAnsi="Arial" w:cs="Arial"/>
          <w:b/>
          <w:sz w:val="28"/>
          <w:szCs w:val="28"/>
        </w:rPr>
        <w:tab/>
      </w:r>
    </w:p>
    <w:p w14:paraId="50DFF89C" w14:textId="77777777" w:rsidR="00725BA8" w:rsidRPr="00725BA8" w:rsidRDefault="00725BA8" w:rsidP="00725BA8">
      <w:pPr>
        <w:spacing w:after="0" w:line="259" w:lineRule="auto"/>
        <w:ind w:left="428" w:firstLine="0"/>
        <w:jc w:val="center"/>
        <w:rPr>
          <w:rFonts w:asciiTheme="minorHAnsi" w:eastAsiaTheme="minorEastAsia" w:hAnsiTheme="minorHAnsi" w:cstheme="minorHAnsi"/>
          <w:b/>
          <w:sz w:val="28"/>
          <w:szCs w:val="28"/>
        </w:rPr>
      </w:pPr>
    </w:p>
    <w:p w14:paraId="3B51689E" w14:textId="77777777" w:rsidR="00725BA8" w:rsidRPr="00725BA8" w:rsidRDefault="00725BA8" w:rsidP="00725BA8">
      <w:pPr>
        <w:spacing w:after="0" w:line="259" w:lineRule="auto"/>
        <w:ind w:left="428" w:firstLine="0"/>
        <w:jc w:val="center"/>
        <w:rPr>
          <w:rFonts w:asciiTheme="minorHAnsi" w:eastAsiaTheme="minorEastAsia" w:hAnsiTheme="minorHAnsi" w:cstheme="minorHAnsi"/>
          <w:b/>
          <w:sz w:val="28"/>
          <w:szCs w:val="28"/>
        </w:rPr>
      </w:pPr>
    </w:p>
    <w:p w14:paraId="43238E80" w14:textId="77777777" w:rsidR="00725BA8" w:rsidRPr="00725BA8" w:rsidRDefault="00725BA8" w:rsidP="00725BA8">
      <w:pPr>
        <w:spacing w:after="0" w:line="259" w:lineRule="auto"/>
        <w:ind w:left="428" w:firstLine="0"/>
        <w:jc w:val="left"/>
        <w:rPr>
          <w:rFonts w:asciiTheme="minorHAnsi" w:hAnsiTheme="minorHAnsi" w:cstheme="minorHAnsi"/>
          <w:sz w:val="20"/>
        </w:rPr>
      </w:pPr>
    </w:p>
    <w:p w14:paraId="461EA5D5" w14:textId="77777777" w:rsidR="00725BA8" w:rsidRPr="00725BA8" w:rsidRDefault="00725BA8" w:rsidP="00725BA8">
      <w:pPr>
        <w:spacing w:after="0" w:line="259" w:lineRule="auto"/>
        <w:ind w:left="428" w:firstLine="0"/>
        <w:jc w:val="left"/>
        <w:rPr>
          <w:rFonts w:asciiTheme="minorHAnsi" w:hAnsiTheme="minorHAnsi" w:cstheme="minorHAnsi"/>
          <w:sz w:val="20"/>
        </w:rPr>
      </w:pPr>
    </w:p>
    <w:p w14:paraId="20CCB459" w14:textId="77777777" w:rsidR="00725BA8" w:rsidRDefault="00725BA8" w:rsidP="00725BA8">
      <w:pPr>
        <w:spacing w:after="0" w:line="259" w:lineRule="auto"/>
        <w:ind w:left="428" w:firstLine="0"/>
        <w:jc w:val="left"/>
        <w:rPr>
          <w:rFonts w:asciiTheme="minorHAnsi" w:hAnsiTheme="minorHAnsi" w:cstheme="minorHAnsi"/>
          <w:sz w:val="20"/>
        </w:rPr>
      </w:pPr>
    </w:p>
    <w:p w14:paraId="062A9022" w14:textId="77777777" w:rsidR="004A5EF3" w:rsidRDefault="004A5EF3" w:rsidP="00725BA8">
      <w:pPr>
        <w:spacing w:after="0" w:line="259" w:lineRule="auto"/>
        <w:ind w:left="428" w:firstLine="0"/>
        <w:jc w:val="left"/>
        <w:rPr>
          <w:rFonts w:asciiTheme="minorHAnsi" w:hAnsiTheme="minorHAnsi" w:cstheme="minorHAnsi"/>
          <w:sz w:val="20"/>
        </w:rPr>
      </w:pPr>
    </w:p>
    <w:p w14:paraId="29E80A5F" w14:textId="77777777" w:rsidR="004A5EF3" w:rsidRPr="00725BA8" w:rsidRDefault="004A5EF3" w:rsidP="00725BA8">
      <w:pPr>
        <w:spacing w:after="0" w:line="259" w:lineRule="auto"/>
        <w:ind w:left="428" w:firstLine="0"/>
        <w:jc w:val="left"/>
        <w:rPr>
          <w:rFonts w:asciiTheme="minorHAnsi" w:hAnsiTheme="minorHAnsi" w:cstheme="minorHAnsi"/>
          <w:sz w:val="20"/>
        </w:rPr>
      </w:pPr>
    </w:p>
    <w:p w14:paraId="682F773F" w14:textId="69DBF0F4" w:rsidR="00725BA8" w:rsidRPr="006A5BD9" w:rsidRDefault="00725BA8" w:rsidP="00725BA8">
      <w:pPr>
        <w:spacing w:after="0" w:line="259" w:lineRule="auto"/>
        <w:ind w:left="428" w:firstLine="0"/>
        <w:jc w:val="center"/>
        <w:rPr>
          <w:rFonts w:ascii="Arial" w:hAnsi="Arial" w:cs="Arial"/>
          <w:szCs w:val="24"/>
        </w:rPr>
      </w:pPr>
      <w:r w:rsidRPr="006A5BD9">
        <w:rPr>
          <w:rFonts w:ascii="Arial" w:hAnsi="Arial" w:cs="Arial"/>
          <w:szCs w:val="24"/>
        </w:rPr>
        <w:t xml:space="preserve">Bratislava </w:t>
      </w:r>
      <w:r w:rsidR="00E87555">
        <w:rPr>
          <w:rFonts w:ascii="Arial" w:hAnsi="Arial" w:cs="Arial"/>
          <w:szCs w:val="24"/>
        </w:rPr>
        <w:t>jún</w:t>
      </w:r>
      <w:r w:rsidR="004E775C">
        <w:rPr>
          <w:rFonts w:ascii="Arial" w:hAnsi="Arial" w:cs="Arial"/>
          <w:szCs w:val="24"/>
        </w:rPr>
        <w:t xml:space="preserve"> </w:t>
      </w:r>
      <w:r w:rsidR="00B129E9">
        <w:rPr>
          <w:rFonts w:ascii="Arial" w:hAnsi="Arial" w:cs="Arial"/>
          <w:szCs w:val="24"/>
        </w:rPr>
        <w:t>20</w:t>
      </w:r>
      <w:r w:rsidR="00C74455" w:rsidRPr="006A5BD9">
        <w:rPr>
          <w:rFonts w:ascii="Arial" w:hAnsi="Arial" w:cs="Arial"/>
          <w:szCs w:val="24"/>
        </w:rPr>
        <w:t>2</w:t>
      </w:r>
      <w:r w:rsidR="0048016E">
        <w:rPr>
          <w:rFonts w:ascii="Arial" w:hAnsi="Arial" w:cs="Arial"/>
          <w:szCs w:val="24"/>
        </w:rPr>
        <w:t>4</w:t>
      </w:r>
    </w:p>
    <w:p w14:paraId="4FE8AF9D" w14:textId="77777777" w:rsidR="00C05506" w:rsidRPr="00725BA8" w:rsidRDefault="00C05506">
      <w:pPr>
        <w:spacing w:after="0" w:line="259" w:lineRule="auto"/>
        <w:ind w:left="428" w:firstLine="0"/>
        <w:jc w:val="left"/>
        <w:rPr>
          <w:rFonts w:asciiTheme="minorHAnsi" w:hAnsiTheme="minorHAnsi" w:cstheme="minorHAnsi"/>
        </w:rPr>
      </w:pPr>
    </w:p>
    <w:p w14:paraId="35221E37" w14:textId="77777777" w:rsidR="00E132D6" w:rsidRPr="00725BA8" w:rsidRDefault="00E132D6">
      <w:pPr>
        <w:spacing w:after="0" w:line="259" w:lineRule="auto"/>
        <w:ind w:left="436" w:right="6"/>
        <w:jc w:val="center"/>
        <w:rPr>
          <w:rFonts w:asciiTheme="minorHAnsi" w:eastAsia="Calibri" w:hAnsiTheme="minorHAnsi" w:cstheme="minorHAnsi"/>
          <w:caps/>
          <w:color w:val="2F5496"/>
          <w:sz w:val="28"/>
          <w:szCs w:val="28"/>
        </w:rPr>
      </w:pPr>
    </w:p>
    <w:p w14:paraId="61E00ACA" w14:textId="77777777" w:rsidR="0000602E" w:rsidRPr="00725BA8" w:rsidRDefault="0000602E">
      <w:pPr>
        <w:spacing w:after="0" w:line="259" w:lineRule="auto"/>
        <w:ind w:left="436" w:right="6"/>
        <w:jc w:val="center"/>
        <w:rPr>
          <w:rFonts w:asciiTheme="minorHAnsi" w:eastAsia="Calibri" w:hAnsiTheme="minorHAnsi" w:cstheme="minorHAnsi"/>
          <w:b/>
          <w:bCs/>
          <w:caps/>
          <w:color w:val="2F5496"/>
          <w:sz w:val="28"/>
          <w:szCs w:val="28"/>
        </w:rPr>
        <w:sectPr w:rsidR="0000602E" w:rsidRPr="00725BA8" w:rsidSect="00091B72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11906" w:h="16838"/>
          <w:pgMar w:top="1204" w:right="1274" w:bottom="1252" w:left="989" w:header="708" w:footer="708" w:gutter="0"/>
          <w:cols w:space="708"/>
          <w:titlePg/>
        </w:sectPr>
      </w:pPr>
    </w:p>
    <w:p w14:paraId="4AA5F5E7" w14:textId="161F1355" w:rsidR="00541845" w:rsidRPr="006A5BD9" w:rsidRDefault="00074521">
      <w:pPr>
        <w:spacing w:after="0" w:line="259" w:lineRule="auto"/>
        <w:ind w:left="436" w:right="6"/>
        <w:jc w:val="center"/>
        <w:rPr>
          <w:rFonts w:ascii="Arial" w:eastAsia="Calibri" w:hAnsi="Arial" w:cs="Arial"/>
          <w:b/>
          <w:bCs/>
          <w:caps/>
          <w:sz w:val="28"/>
          <w:szCs w:val="28"/>
        </w:rPr>
      </w:pPr>
      <w:r w:rsidRPr="006A5BD9">
        <w:rPr>
          <w:rFonts w:ascii="Arial" w:eastAsia="Calibri" w:hAnsi="Arial" w:cs="Arial"/>
          <w:b/>
          <w:bCs/>
          <w:caps/>
          <w:color w:val="2F5496"/>
          <w:sz w:val="28"/>
          <w:szCs w:val="28"/>
        </w:rPr>
        <w:lastRenderedPageBreak/>
        <w:t xml:space="preserve">Obsah </w:t>
      </w:r>
      <w:r w:rsidR="00396F5D" w:rsidRPr="006A5BD9">
        <w:rPr>
          <w:rFonts w:ascii="Arial" w:eastAsia="Calibri" w:hAnsi="Arial" w:cs="Arial"/>
          <w:b/>
          <w:bCs/>
          <w:caps/>
          <w:color w:val="2F5496"/>
          <w:sz w:val="28"/>
          <w:szCs w:val="28"/>
        </w:rPr>
        <w:t>Výzvy</w:t>
      </w:r>
      <w:r w:rsidRPr="006A5BD9">
        <w:rPr>
          <w:rFonts w:ascii="Arial" w:eastAsia="Calibri" w:hAnsi="Arial" w:cs="Arial"/>
          <w:b/>
          <w:bCs/>
          <w:caps/>
          <w:sz w:val="28"/>
          <w:szCs w:val="28"/>
        </w:rPr>
        <w:t xml:space="preserve"> </w:t>
      </w:r>
    </w:p>
    <w:p w14:paraId="10981B13" w14:textId="77777777" w:rsidR="00E132D6" w:rsidRPr="006A5BD9" w:rsidRDefault="00E132D6">
      <w:pPr>
        <w:spacing w:after="0" w:line="259" w:lineRule="auto"/>
        <w:ind w:left="436" w:right="6"/>
        <w:jc w:val="center"/>
        <w:rPr>
          <w:rFonts w:ascii="Arial" w:eastAsia="Calibri" w:hAnsi="Arial" w:cs="Arial"/>
          <w:caps/>
          <w:sz w:val="28"/>
          <w:szCs w:val="28"/>
        </w:rPr>
      </w:pPr>
    </w:p>
    <w:p w14:paraId="05F73C82" w14:textId="77777777" w:rsidR="00A17921" w:rsidRPr="006A5BD9" w:rsidRDefault="00A17921">
      <w:pPr>
        <w:spacing w:after="0" w:line="259" w:lineRule="auto"/>
        <w:ind w:left="436" w:right="6"/>
        <w:jc w:val="center"/>
        <w:rPr>
          <w:rFonts w:ascii="Arial" w:hAnsi="Arial" w:cs="Arial"/>
          <w:szCs w:val="24"/>
        </w:rPr>
      </w:pPr>
    </w:p>
    <w:sdt>
      <w:sdtPr>
        <w:rPr>
          <w:rFonts w:ascii="Arial" w:hAnsi="Arial" w:cs="Arial"/>
          <w:szCs w:val="24"/>
        </w:rPr>
        <w:id w:val="-2009588492"/>
        <w:docPartObj>
          <w:docPartGallery w:val="Table of Contents"/>
        </w:docPartObj>
      </w:sdtPr>
      <w:sdtEndPr>
        <w:rPr>
          <w:szCs w:val="22"/>
        </w:rPr>
      </w:sdtEndPr>
      <w:sdtContent>
        <w:p w14:paraId="088093B7" w14:textId="65B052F7" w:rsidR="004A5EF3" w:rsidRPr="006A5BD9" w:rsidRDefault="00074521">
          <w:pPr>
            <w:pStyle w:val="Obsah1"/>
            <w:tabs>
              <w:tab w:val="left" w:pos="1100"/>
              <w:tab w:val="right" w:leader="dot" w:pos="9633"/>
            </w:tabs>
            <w:rPr>
              <w:rFonts w:ascii="Arial" w:eastAsiaTheme="minorEastAsia" w:hAnsi="Arial" w:cs="Arial"/>
              <w:noProof/>
              <w:color w:val="auto"/>
              <w:sz w:val="22"/>
            </w:rPr>
          </w:pPr>
          <w:r w:rsidRPr="006A5BD9">
            <w:rPr>
              <w:rFonts w:ascii="Arial" w:hAnsi="Arial" w:cs="Arial"/>
              <w:szCs w:val="24"/>
            </w:rPr>
            <w:fldChar w:fldCharType="begin"/>
          </w:r>
          <w:r w:rsidRPr="006A5BD9">
            <w:rPr>
              <w:rFonts w:ascii="Arial" w:hAnsi="Arial" w:cs="Arial"/>
              <w:szCs w:val="24"/>
            </w:rPr>
            <w:instrText xml:space="preserve"> TOC \o "1-1" \h \z \u </w:instrText>
          </w:r>
          <w:r w:rsidRPr="006A5BD9">
            <w:rPr>
              <w:rFonts w:ascii="Arial" w:hAnsi="Arial" w:cs="Arial"/>
              <w:szCs w:val="24"/>
            </w:rPr>
            <w:fldChar w:fldCharType="separate"/>
          </w:r>
          <w:hyperlink w:anchor="_Toc120280270" w:history="1">
            <w:r w:rsidR="004A5EF3" w:rsidRPr="006A5BD9">
              <w:rPr>
                <w:rStyle w:val="Hypertextovprepojenie"/>
                <w:rFonts w:ascii="Arial" w:hAnsi="Arial" w:cs="Arial"/>
                <w:b/>
                <w:caps/>
                <w:noProof/>
              </w:rPr>
              <w:t>1.</w:t>
            </w:r>
            <w:r w:rsidR="004A5EF3" w:rsidRPr="006A5BD9">
              <w:rPr>
                <w:rFonts w:ascii="Arial" w:eastAsiaTheme="minorEastAsia" w:hAnsi="Arial" w:cs="Arial"/>
                <w:noProof/>
                <w:color w:val="auto"/>
                <w:sz w:val="22"/>
              </w:rPr>
              <w:tab/>
            </w:r>
            <w:r w:rsidR="004A5EF3" w:rsidRPr="006A5BD9">
              <w:rPr>
                <w:rStyle w:val="Hypertextovprepojenie"/>
                <w:rFonts w:ascii="Arial" w:hAnsi="Arial" w:cs="Arial"/>
                <w:b/>
                <w:caps/>
                <w:noProof/>
              </w:rPr>
              <w:t>Identifikácia verejného obstarávateľa</w:t>
            </w:r>
            <w:r w:rsidR="004A5EF3" w:rsidRPr="006A5BD9">
              <w:rPr>
                <w:rFonts w:ascii="Arial" w:hAnsi="Arial" w:cs="Arial"/>
                <w:noProof/>
                <w:webHidden/>
              </w:rPr>
              <w:tab/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begin"/>
            </w:r>
            <w:r w:rsidR="004A5EF3" w:rsidRPr="006A5BD9">
              <w:rPr>
                <w:rFonts w:ascii="Arial" w:hAnsi="Arial" w:cs="Arial"/>
                <w:noProof/>
                <w:webHidden/>
              </w:rPr>
              <w:instrText xml:space="preserve"> PAGEREF _Toc120280270 \h </w:instrText>
            </w:r>
            <w:r w:rsidR="004A5EF3" w:rsidRPr="006A5BD9">
              <w:rPr>
                <w:rFonts w:ascii="Arial" w:hAnsi="Arial" w:cs="Arial"/>
                <w:noProof/>
                <w:webHidden/>
              </w:rPr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60519">
              <w:rPr>
                <w:rFonts w:ascii="Arial" w:hAnsi="Arial" w:cs="Arial"/>
                <w:noProof/>
                <w:webHidden/>
              </w:rPr>
              <w:t>3</w:t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7AF9BF0" w14:textId="19E225D8" w:rsidR="004A5EF3" w:rsidRPr="006A5BD9" w:rsidRDefault="006A33BA">
          <w:pPr>
            <w:pStyle w:val="Obsah1"/>
            <w:tabs>
              <w:tab w:val="left" w:pos="1100"/>
              <w:tab w:val="right" w:leader="dot" w:pos="9633"/>
            </w:tabs>
            <w:rPr>
              <w:rFonts w:ascii="Arial" w:eastAsiaTheme="minorEastAsia" w:hAnsi="Arial" w:cs="Arial"/>
              <w:noProof/>
              <w:color w:val="auto"/>
              <w:sz w:val="22"/>
            </w:rPr>
          </w:pPr>
          <w:hyperlink w:anchor="_Toc120280271" w:history="1">
            <w:r w:rsidR="004A5EF3" w:rsidRPr="006A5BD9">
              <w:rPr>
                <w:rStyle w:val="Hypertextovprepojenie"/>
                <w:rFonts w:ascii="Arial" w:hAnsi="Arial" w:cs="Arial"/>
                <w:b/>
                <w:bCs/>
                <w:caps/>
                <w:noProof/>
              </w:rPr>
              <w:t>2.</w:t>
            </w:r>
            <w:r w:rsidR="004A5EF3" w:rsidRPr="006A5BD9">
              <w:rPr>
                <w:rFonts w:ascii="Arial" w:eastAsiaTheme="minorEastAsia" w:hAnsi="Arial" w:cs="Arial"/>
                <w:noProof/>
                <w:color w:val="auto"/>
                <w:sz w:val="22"/>
              </w:rPr>
              <w:tab/>
            </w:r>
            <w:r w:rsidR="004A5EF3" w:rsidRPr="006A5BD9">
              <w:rPr>
                <w:rStyle w:val="Hypertextovprepojenie"/>
                <w:rFonts w:ascii="Arial" w:hAnsi="Arial" w:cs="Arial"/>
                <w:b/>
                <w:bCs/>
                <w:caps/>
                <w:noProof/>
              </w:rPr>
              <w:t>Opis predmetu zákazky</w:t>
            </w:r>
            <w:r w:rsidR="004A5EF3" w:rsidRPr="006A5BD9">
              <w:rPr>
                <w:rFonts w:ascii="Arial" w:hAnsi="Arial" w:cs="Arial"/>
                <w:noProof/>
                <w:webHidden/>
              </w:rPr>
              <w:tab/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begin"/>
            </w:r>
            <w:r w:rsidR="004A5EF3" w:rsidRPr="006A5BD9">
              <w:rPr>
                <w:rFonts w:ascii="Arial" w:hAnsi="Arial" w:cs="Arial"/>
                <w:noProof/>
                <w:webHidden/>
              </w:rPr>
              <w:instrText xml:space="preserve"> PAGEREF _Toc120280271 \h </w:instrText>
            </w:r>
            <w:r w:rsidR="004A5EF3" w:rsidRPr="006A5BD9">
              <w:rPr>
                <w:rFonts w:ascii="Arial" w:hAnsi="Arial" w:cs="Arial"/>
                <w:noProof/>
                <w:webHidden/>
              </w:rPr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60519">
              <w:rPr>
                <w:rFonts w:ascii="Arial" w:hAnsi="Arial" w:cs="Arial"/>
                <w:noProof/>
                <w:webHidden/>
              </w:rPr>
              <w:t>3</w:t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6FE1277" w14:textId="114EE90D" w:rsidR="004A5EF3" w:rsidRPr="006A5BD9" w:rsidRDefault="006A33BA">
          <w:pPr>
            <w:pStyle w:val="Obsah1"/>
            <w:tabs>
              <w:tab w:val="left" w:pos="1100"/>
              <w:tab w:val="right" w:leader="dot" w:pos="9633"/>
            </w:tabs>
            <w:rPr>
              <w:rFonts w:ascii="Arial" w:eastAsiaTheme="minorEastAsia" w:hAnsi="Arial" w:cs="Arial"/>
              <w:noProof/>
              <w:color w:val="auto"/>
              <w:sz w:val="22"/>
            </w:rPr>
          </w:pPr>
          <w:hyperlink w:anchor="_Toc120280272" w:history="1">
            <w:r w:rsidR="004A5EF3" w:rsidRPr="006A5BD9">
              <w:rPr>
                <w:rStyle w:val="Hypertextovprepojenie"/>
                <w:rFonts w:ascii="Arial" w:hAnsi="Arial" w:cs="Arial"/>
                <w:b/>
                <w:bCs/>
                <w:caps/>
                <w:noProof/>
              </w:rPr>
              <w:t>3.</w:t>
            </w:r>
            <w:r w:rsidR="004A5EF3" w:rsidRPr="006A5BD9">
              <w:rPr>
                <w:rFonts w:ascii="Arial" w:eastAsiaTheme="minorEastAsia" w:hAnsi="Arial" w:cs="Arial"/>
                <w:noProof/>
                <w:color w:val="auto"/>
                <w:sz w:val="22"/>
              </w:rPr>
              <w:tab/>
            </w:r>
            <w:r w:rsidR="004A5EF3" w:rsidRPr="006A5BD9">
              <w:rPr>
                <w:rStyle w:val="Hypertextovprepojenie"/>
                <w:rFonts w:ascii="Arial" w:hAnsi="Arial" w:cs="Arial"/>
                <w:b/>
                <w:bCs/>
                <w:caps/>
                <w:noProof/>
              </w:rPr>
              <w:t>MIESTO dodania PREDMETU ZÁKAZKY</w:t>
            </w:r>
            <w:r w:rsidR="004A5EF3" w:rsidRPr="006A5BD9">
              <w:rPr>
                <w:rFonts w:ascii="Arial" w:hAnsi="Arial" w:cs="Arial"/>
                <w:noProof/>
                <w:webHidden/>
              </w:rPr>
              <w:tab/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begin"/>
            </w:r>
            <w:r w:rsidR="004A5EF3" w:rsidRPr="006A5BD9">
              <w:rPr>
                <w:rFonts w:ascii="Arial" w:hAnsi="Arial" w:cs="Arial"/>
                <w:noProof/>
                <w:webHidden/>
              </w:rPr>
              <w:instrText xml:space="preserve"> PAGEREF _Toc120280272 \h </w:instrText>
            </w:r>
            <w:r w:rsidR="004A5EF3" w:rsidRPr="006A5BD9">
              <w:rPr>
                <w:rFonts w:ascii="Arial" w:hAnsi="Arial" w:cs="Arial"/>
                <w:noProof/>
                <w:webHidden/>
              </w:rPr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60519">
              <w:rPr>
                <w:rFonts w:ascii="Arial" w:hAnsi="Arial" w:cs="Arial"/>
                <w:noProof/>
                <w:webHidden/>
              </w:rPr>
              <w:t>4</w:t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C17359F" w14:textId="4BE236C0" w:rsidR="004A5EF3" w:rsidRPr="006A5BD9" w:rsidRDefault="006A33BA">
          <w:pPr>
            <w:pStyle w:val="Obsah1"/>
            <w:tabs>
              <w:tab w:val="left" w:pos="1100"/>
              <w:tab w:val="right" w:leader="dot" w:pos="9633"/>
            </w:tabs>
            <w:rPr>
              <w:rFonts w:ascii="Arial" w:eastAsiaTheme="minorEastAsia" w:hAnsi="Arial" w:cs="Arial"/>
              <w:noProof/>
              <w:color w:val="auto"/>
              <w:sz w:val="22"/>
            </w:rPr>
          </w:pPr>
          <w:hyperlink w:anchor="_Toc120280273" w:history="1">
            <w:r w:rsidR="004A5EF3" w:rsidRPr="006A5BD9">
              <w:rPr>
                <w:rStyle w:val="Hypertextovprepojenie"/>
                <w:rFonts w:ascii="Arial" w:hAnsi="Arial" w:cs="Arial"/>
                <w:b/>
                <w:noProof/>
              </w:rPr>
              <w:t>4.</w:t>
            </w:r>
            <w:r w:rsidR="004A5EF3" w:rsidRPr="006A5BD9">
              <w:rPr>
                <w:rFonts w:ascii="Arial" w:eastAsiaTheme="minorEastAsia" w:hAnsi="Arial" w:cs="Arial"/>
                <w:noProof/>
                <w:color w:val="auto"/>
                <w:sz w:val="22"/>
              </w:rPr>
              <w:tab/>
            </w:r>
            <w:r w:rsidR="004A5EF3" w:rsidRPr="006A5BD9">
              <w:rPr>
                <w:rStyle w:val="Hypertextovprepojenie"/>
                <w:rFonts w:ascii="Arial" w:hAnsi="Arial" w:cs="Arial"/>
                <w:b/>
                <w:noProof/>
              </w:rPr>
              <w:t>POŽIADAVKY NA OBSAH PONUKY</w:t>
            </w:r>
            <w:r w:rsidR="004A5EF3" w:rsidRPr="006A5BD9">
              <w:rPr>
                <w:rFonts w:ascii="Arial" w:hAnsi="Arial" w:cs="Arial"/>
                <w:noProof/>
                <w:webHidden/>
              </w:rPr>
              <w:tab/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begin"/>
            </w:r>
            <w:r w:rsidR="004A5EF3" w:rsidRPr="006A5BD9">
              <w:rPr>
                <w:rFonts w:ascii="Arial" w:hAnsi="Arial" w:cs="Arial"/>
                <w:noProof/>
                <w:webHidden/>
              </w:rPr>
              <w:instrText xml:space="preserve"> PAGEREF _Toc120280273 \h </w:instrText>
            </w:r>
            <w:r w:rsidR="004A5EF3" w:rsidRPr="006A5BD9">
              <w:rPr>
                <w:rFonts w:ascii="Arial" w:hAnsi="Arial" w:cs="Arial"/>
                <w:noProof/>
                <w:webHidden/>
              </w:rPr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60519">
              <w:rPr>
                <w:rFonts w:ascii="Arial" w:hAnsi="Arial" w:cs="Arial"/>
                <w:noProof/>
                <w:webHidden/>
              </w:rPr>
              <w:t>4</w:t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170FF29" w14:textId="08EEC92B" w:rsidR="004A5EF3" w:rsidRPr="006A5BD9" w:rsidRDefault="006A33BA">
          <w:pPr>
            <w:pStyle w:val="Obsah1"/>
            <w:tabs>
              <w:tab w:val="left" w:pos="1100"/>
              <w:tab w:val="right" w:leader="dot" w:pos="9633"/>
            </w:tabs>
            <w:rPr>
              <w:rFonts w:ascii="Arial" w:eastAsiaTheme="minorEastAsia" w:hAnsi="Arial" w:cs="Arial"/>
              <w:noProof/>
              <w:color w:val="auto"/>
              <w:sz w:val="22"/>
            </w:rPr>
          </w:pPr>
          <w:hyperlink w:anchor="_Toc120280274" w:history="1">
            <w:r w:rsidR="004A5EF3" w:rsidRPr="006A5BD9">
              <w:rPr>
                <w:rStyle w:val="Hypertextovprepojenie"/>
                <w:rFonts w:ascii="Arial" w:hAnsi="Arial" w:cs="Arial"/>
                <w:b/>
                <w:noProof/>
              </w:rPr>
              <w:t>5.</w:t>
            </w:r>
            <w:r w:rsidR="004A5EF3" w:rsidRPr="006A5BD9">
              <w:rPr>
                <w:rFonts w:ascii="Arial" w:eastAsiaTheme="minorEastAsia" w:hAnsi="Arial" w:cs="Arial"/>
                <w:noProof/>
                <w:color w:val="auto"/>
                <w:sz w:val="22"/>
              </w:rPr>
              <w:tab/>
            </w:r>
            <w:r w:rsidR="004A5EF3" w:rsidRPr="006A5BD9">
              <w:rPr>
                <w:rStyle w:val="Hypertextovprepojenie"/>
                <w:rFonts w:ascii="Arial" w:hAnsi="Arial" w:cs="Arial"/>
                <w:b/>
                <w:noProof/>
              </w:rPr>
              <w:t>UPLYNUTIE LEHOTY NA PREDKLADANIE CENOVÝCH PONÚK</w:t>
            </w:r>
            <w:r w:rsidR="004A5EF3" w:rsidRPr="006A5BD9">
              <w:rPr>
                <w:rFonts w:ascii="Arial" w:hAnsi="Arial" w:cs="Arial"/>
                <w:noProof/>
                <w:webHidden/>
              </w:rPr>
              <w:tab/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begin"/>
            </w:r>
            <w:r w:rsidR="004A5EF3" w:rsidRPr="006A5BD9">
              <w:rPr>
                <w:rFonts w:ascii="Arial" w:hAnsi="Arial" w:cs="Arial"/>
                <w:noProof/>
                <w:webHidden/>
              </w:rPr>
              <w:instrText xml:space="preserve"> PAGEREF _Toc120280274 \h </w:instrText>
            </w:r>
            <w:r w:rsidR="004A5EF3" w:rsidRPr="006A5BD9">
              <w:rPr>
                <w:rFonts w:ascii="Arial" w:hAnsi="Arial" w:cs="Arial"/>
                <w:noProof/>
                <w:webHidden/>
              </w:rPr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60519">
              <w:rPr>
                <w:rFonts w:ascii="Arial" w:hAnsi="Arial" w:cs="Arial"/>
                <w:noProof/>
                <w:webHidden/>
              </w:rPr>
              <w:t>5</w:t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6F99F09" w14:textId="0BDCE458" w:rsidR="004A5EF3" w:rsidRPr="006A5BD9" w:rsidRDefault="006A33BA">
          <w:pPr>
            <w:pStyle w:val="Obsah1"/>
            <w:tabs>
              <w:tab w:val="left" w:pos="1100"/>
              <w:tab w:val="right" w:leader="dot" w:pos="9633"/>
            </w:tabs>
            <w:rPr>
              <w:rFonts w:ascii="Arial" w:eastAsiaTheme="minorEastAsia" w:hAnsi="Arial" w:cs="Arial"/>
              <w:noProof/>
              <w:color w:val="auto"/>
              <w:sz w:val="22"/>
            </w:rPr>
          </w:pPr>
          <w:hyperlink w:anchor="_Toc120280275" w:history="1">
            <w:r w:rsidR="004A5EF3" w:rsidRPr="006A5BD9">
              <w:rPr>
                <w:rStyle w:val="Hypertextovprepojenie"/>
                <w:rFonts w:ascii="Arial" w:hAnsi="Arial" w:cs="Arial"/>
                <w:b/>
                <w:noProof/>
              </w:rPr>
              <w:t>6.</w:t>
            </w:r>
            <w:r w:rsidR="004A5EF3" w:rsidRPr="006A5BD9">
              <w:rPr>
                <w:rFonts w:ascii="Arial" w:eastAsiaTheme="minorEastAsia" w:hAnsi="Arial" w:cs="Arial"/>
                <w:noProof/>
                <w:color w:val="auto"/>
                <w:sz w:val="22"/>
              </w:rPr>
              <w:tab/>
            </w:r>
            <w:r w:rsidR="004A5EF3" w:rsidRPr="006A5BD9">
              <w:rPr>
                <w:rStyle w:val="Hypertextovprepojenie"/>
                <w:rFonts w:ascii="Arial" w:hAnsi="Arial" w:cs="Arial"/>
                <w:b/>
                <w:noProof/>
              </w:rPr>
              <w:t>SPÔSOB STANOVENIA CENY</w:t>
            </w:r>
            <w:r w:rsidR="004A5EF3" w:rsidRPr="006A5BD9">
              <w:rPr>
                <w:rFonts w:ascii="Arial" w:hAnsi="Arial" w:cs="Arial"/>
                <w:noProof/>
                <w:webHidden/>
              </w:rPr>
              <w:tab/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begin"/>
            </w:r>
            <w:r w:rsidR="004A5EF3" w:rsidRPr="006A5BD9">
              <w:rPr>
                <w:rFonts w:ascii="Arial" w:hAnsi="Arial" w:cs="Arial"/>
                <w:noProof/>
                <w:webHidden/>
              </w:rPr>
              <w:instrText xml:space="preserve"> PAGEREF _Toc120280275 \h </w:instrText>
            </w:r>
            <w:r w:rsidR="004A5EF3" w:rsidRPr="006A5BD9">
              <w:rPr>
                <w:rFonts w:ascii="Arial" w:hAnsi="Arial" w:cs="Arial"/>
                <w:noProof/>
                <w:webHidden/>
              </w:rPr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60519">
              <w:rPr>
                <w:rFonts w:ascii="Arial" w:hAnsi="Arial" w:cs="Arial"/>
                <w:noProof/>
                <w:webHidden/>
              </w:rPr>
              <w:t>5</w:t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156FFA0" w14:textId="4F69FA83" w:rsidR="004A5EF3" w:rsidRPr="006A5BD9" w:rsidRDefault="006A33BA">
          <w:pPr>
            <w:pStyle w:val="Obsah1"/>
            <w:tabs>
              <w:tab w:val="left" w:pos="1100"/>
              <w:tab w:val="right" w:leader="dot" w:pos="9633"/>
            </w:tabs>
            <w:rPr>
              <w:rFonts w:ascii="Arial" w:eastAsiaTheme="minorEastAsia" w:hAnsi="Arial" w:cs="Arial"/>
              <w:noProof/>
              <w:color w:val="auto"/>
              <w:sz w:val="22"/>
            </w:rPr>
          </w:pPr>
          <w:hyperlink w:anchor="_Toc120280276" w:history="1">
            <w:r w:rsidR="004A5EF3" w:rsidRPr="006A5BD9">
              <w:rPr>
                <w:rStyle w:val="Hypertextovprepojenie"/>
                <w:rFonts w:ascii="Arial" w:hAnsi="Arial" w:cs="Arial"/>
                <w:b/>
                <w:noProof/>
              </w:rPr>
              <w:t>7.</w:t>
            </w:r>
            <w:r w:rsidR="004A5EF3" w:rsidRPr="006A5BD9">
              <w:rPr>
                <w:rFonts w:ascii="Arial" w:eastAsiaTheme="minorEastAsia" w:hAnsi="Arial" w:cs="Arial"/>
                <w:noProof/>
                <w:color w:val="auto"/>
                <w:sz w:val="22"/>
              </w:rPr>
              <w:tab/>
            </w:r>
            <w:r w:rsidR="004A5EF3" w:rsidRPr="006A5BD9">
              <w:rPr>
                <w:rStyle w:val="Hypertextovprepojenie"/>
                <w:rFonts w:ascii="Arial" w:hAnsi="Arial" w:cs="Arial"/>
                <w:b/>
                <w:noProof/>
              </w:rPr>
              <w:t>KRITÉRIA NA HODNOTENIE PONÚK</w:t>
            </w:r>
            <w:r w:rsidR="004A5EF3" w:rsidRPr="006A5BD9">
              <w:rPr>
                <w:rFonts w:ascii="Arial" w:hAnsi="Arial" w:cs="Arial"/>
                <w:noProof/>
                <w:webHidden/>
              </w:rPr>
              <w:tab/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begin"/>
            </w:r>
            <w:r w:rsidR="004A5EF3" w:rsidRPr="006A5BD9">
              <w:rPr>
                <w:rFonts w:ascii="Arial" w:hAnsi="Arial" w:cs="Arial"/>
                <w:noProof/>
                <w:webHidden/>
              </w:rPr>
              <w:instrText xml:space="preserve"> PAGEREF _Toc120280276 \h </w:instrText>
            </w:r>
            <w:r w:rsidR="004A5EF3" w:rsidRPr="006A5BD9">
              <w:rPr>
                <w:rFonts w:ascii="Arial" w:hAnsi="Arial" w:cs="Arial"/>
                <w:noProof/>
                <w:webHidden/>
              </w:rPr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60519">
              <w:rPr>
                <w:rFonts w:ascii="Arial" w:hAnsi="Arial" w:cs="Arial"/>
                <w:noProof/>
                <w:webHidden/>
              </w:rPr>
              <w:t>6</w:t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199716B" w14:textId="669FBEDF" w:rsidR="004A5EF3" w:rsidRPr="006A5BD9" w:rsidRDefault="006A33BA">
          <w:pPr>
            <w:pStyle w:val="Obsah1"/>
            <w:tabs>
              <w:tab w:val="left" w:pos="1100"/>
              <w:tab w:val="right" w:leader="dot" w:pos="9633"/>
            </w:tabs>
            <w:rPr>
              <w:rFonts w:ascii="Arial" w:eastAsiaTheme="minorEastAsia" w:hAnsi="Arial" w:cs="Arial"/>
              <w:noProof/>
              <w:color w:val="auto"/>
              <w:sz w:val="22"/>
            </w:rPr>
          </w:pPr>
          <w:hyperlink w:anchor="_Toc120280277" w:history="1">
            <w:r w:rsidR="004A5EF3" w:rsidRPr="006A5BD9">
              <w:rPr>
                <w:rStyle w:val="Hypertextovprepojenie"/>
                <w:rFonts w:ascii="Arial" w:hAnsi="Arial" w:cs="Arial"/>
                <w:b/>
                <w:noProof/>
              </w:rPr>
              <w:t>8.</w:t>
            </w:r>
            <w:r w:rsidR="004A5EF3" w:rsidRPr="006A5BD9">
              <w:rPr>
                <w:rFonts w:ascii="Arial" w:eastAsiaTheme="minorEastAsia" w:hAnsi="Arial" w:cs="Arial"/>
                <w:noProof/>
                <w:color w:val="auto"/>
                <w:sz w:val="22"/>
              </w:rPr>
              <w:tab/>
            </w:r>
            <w:r w:rsidR="004A5EF3" w:rsidRPr="006A5BD9">
              <w:rPr>
                <w:rStyle w:val="Hypertextovprepojenie"/>
                <w:rFonts w:ascii="Arial" w:hAnsi="Arial" w:cs="Arial"/>
                <w:b/>
                <w:noProof/>
              </w:rPr>
              <w:t>ZÁBEZPEKA PONÚK</w:t>
            </w:r>
            <w:r w:rsidR="004A5EF3" w:rsidRPr="006A5BD9">
              <w:rPr>
                <w:rFonts w:ascii="Arial" w:hAnsi="Arial" w:cs="Arial"/>
                <w:noProof/>
                <w:webHidden/>
              </w:rPr>
              <w:tab/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begin"/>
            </w:r>
            <w:r w:rsidR="004A5EF3" w:rsidRPr="006A5BD9">
              <w:rPr>
                <w:rFonts w:ascii="Arial" w:hAnsi="Arial" w:cs="Arial"/>
                <w:noProof/>
                <w:webHidden/>
              </w:rPr>
              <w:instrText xml:space="preserve"> PAGEREF _Toc120280277 \h </w:instrText>
            </w:r>
            <w:r w:rsidR="004A5EF3" w:rsidRPr="006A5BD9">
              <w:rPr>
                <w:rFonts w:ascii="Arial" w:hAnsi="Arial" w:cs="Arial"/>
                <w:noProof/>
                <w:webHidden/>
              </w:rPr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60519">
              <w:rPr>
                <w:rFonts w:ascii="Arial" w:hAnsi="Arial" w:cs="Arial"/>
                <w:noProof/>
                <w:webHidden/>
              </w:rPr>
              <w:t>6</w:t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6A0FCF9" w14:textId="20E57AEB" w:rsidR="004A5EF3" w:rsidRPr="006A5BD9" w:rsidRDefault="006A33BA">
          <w:pPr>
            <w:pStyle w:val="Obsah1"/>
            <w:tabs>
              <w:tab w:val="left" w:pos="1100"/>
              <w:tab w:val="right" w:leader="dot" w:pos="9633"/>
            </w:tabs>
            <w:rPr>
              <w:rFonts w:ascii="Arial" w:eastAsiaTheme="minorEastAsia" w:hAnsi="Arial" w:cs="Arial"/>
              <w:noProof/>
              <w:color w:val="auto"/>
              <w:sz w:val="22"/>
            </w:rPr>
          </w:pPr>
          <w:hyperlink w:anchor="_Toc120280278" w:history="1">
            <w:r w:rsidR="004A5EF3" w:rsidRPr="006A5BD9">
              <w:rPr>
                <w:rStyle w:val="Hypertextovprepojenie"/>
                <w:rFonts w:ascii="Arial" w:hAnsi="Arial" w:cs="Arial"/>
                <w:b/>
                <w:noProof/>
              </w:rPr>
              <w:t>9.</w:t>
            </w:r>
            <w:r w:rsidR="004A5EF3" w:rsidRPr="006A5BD9">
              <w:rPr>
                <w:rFonts w:ascii="Arial" w:eastAsiaTheme="minorEastAsia" w:hAnsi="Arial" w:cs="Arial"/>
                <w:noProof/>
                <w:color w:val="auto"/>
                <w:sz w:val="22"/>
              </w:rPr>
              <w:tab/>
            </w:r>
            <w:r w:rsidR="004A5EF3" w:rsidRPr="006A5BD9">
              <w:rPr>
                <w:rStyle w:val="Hypertextovprepojenie"/>
                <w:rFonts w:ascii="Arial" w:hAnsi="Arial" w:cs="Arial"/>
                <w:b/>
                <w:noProof/>
              </w:rPr>
              <w:t>ĎALŠIE INFORMÁCIE</w:t>
            </w:r>
            <w:r w:rsidR="004A5EF3" w:rsidRPr="006A5BD9">
              <w:rPr>
                <w:rFonts w:ascii="Arial" w:hAnsi="Arial" w:cs="Arial"/>
                <w:noProof/>
                <w:webHidden/>
              </w:rPr>
              <w:tab/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begin"/>
            </w:r>
            <w:r w:rsidR="004A5EF3" w:rsidRPr="006A5BD9">
              <w:rPr>
                <w:rFonts w:ascii="Arial" w:hAnsi="Arial" w:cs="Arial"/>
                <w:noProof/>
                <w:webHidden/>
              </w:rPr>
              <w:instrText xml:space="preserve"> PAGEREF _Toc120280278 \h </w:instrText>
            </w:r>
            <w:r w:rsidR="004A5EF3" w:rsidRPr="006A5BD9">
              <w:rPr>
                <w:rFonts w:ascii="Arial" w:hAnsi="Arial" w:cs="Arial"/>
                <w:noProof/>
                <w:webHidden/>
              </w:rPr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60519">
              <w:rPr>
                <w:rFonts w:ascii="Arial" w:hAnsi="Arial" w:cs="Arial"/>
                <w:noProof/>
                <w:webHidden/>
              </w:rPr>
              <w:t>6</w:t>
            </w:r>
            <w:r w:rsidR="004A5EF3" w:rsidRPr="006A5BD9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596984A" w14:textId="6B9AA6FE" w:rsidR="00541845" w:rsidRPr="006A5BD9" w:rsidRDefault="00074521">
          <w:pPr>
            <w:rPr>
              <w:rFonts w:ascii="Arial" w:hAnsi="Arial" w:cs="Arial"/>
            </w:rPr>
          </w:pPr>
          <w:r w:rsidRPr="006A5BD9">
            <w:rPr>
              <w:rFonts w:ascii="Arial" w:hAnsi="Arial" w:cs="Arial"/>
              <w:szCs w:val="24"/>
            </w:rPr>
            <w:fldChar w:fldCharType="end"/>
          </w:r>
        </w:p>
      </w:sdtContent>
    </w:sdt>
    <w:p w14:paraId="7D5D0ABF" w14:textId="7E4DA94A" w:rsidR="00541845" w:rsidRPr="006A5BD9" w:rsidRDefault="00541845">
      <w:pPr>
        <w:spacing w:after="44" w:line="259" w:lineRule="auto"/>
        <w:ind w:left="428" w:firstLine="0"/>
        <w:jc w:val="left"/>
        <w:rPr>
          <w:rFonts w:ascii="Arial" w:hAnsi="Arial" w:cs="Arial"/>
        </w:rPr>
      </w:pPr>
    </w:p>
    <w:p w14:paraId="25EAE59B" w14:textId="7EB191C4" w:rsidR="004573D9" w:rsidRPr="006A5BD9" w:rsidRDefault="004573D9">
      <w:pPr>
        <w:spacing w:after="44" w:line="259" w:lineRule="auto"/>
        <w:ind w:left="428" w:firstLine="0"/>
        <w:jc w:val="left"/>
        <w:rPr>
          <w:rFonts w:ascii="Arial" w:hAnsi="Arial" w:cs="Arial"/>
        </w:rPr>
      </w:pPr>
    </w:p>
    <w:p w14:paraId="7D31F8C5" w14:textId="77777777" w:rsidR="00F801DF" w:rsidRPr="006A5BD9" w:rsidRDefault="00F801DF">
      <w:pPr>
        <w:spacing w:after="44" w:line="259" w:lineRule="auto"/>
        <w:ind w:left="428" w:firstLine="0"/>
        <w:jc w:val="left"/>
        <w:rPr>
          <w:rFonts w:ascii="Arial" w:hAnsi="Arial" w:cs="Arial"/>
        </w:rPr>
      </w:pPr>
    </w:p>
    <w:p w14:paraId="6B79AEBB" w14:textId="77777777" w:rsidR="005E07BD" w:rsidRPr="006A5BD9" w:rsidRDefault="005E07BD" w:rsidP="00F801DF">
      <w:pPr>
        <w:spacing w:after="26" w:line="259" w:lineRule="auto"/>
        <w:ind w:left="488" w:firstLine="221"/>
        <w:jc w:val="left"/>
        <w:rPr>
          <w:rFonts w:ascii="Arial" w:hAnsi="Arial" w:cs="Arial"/>
        </w:rPr>
      </w:pPr>
      <w:r w:rsidRPr="006A5BD9">
        <w:rPr>
          <w:rFonts w:ascii="Arial" w:hAnsi="Arial" w:cs="Arial"/>
          <w:b/>
        </w:rPr>
        <w:t xml:space="preserve">Zoznam príloh: </w:t>
      </w:r>
    </w:p>
    <w:p w14:paraId="36311B2B" w14:textId="5C0D170B" w:rsidR="005E07BD" w:rsidRPr="006A5BD9" w:rsidRDefault="005E07BD" w:rsidP="00F801DF">
      <w:pPr>
        <w:spacing w:after="32"/>
        <w:ind w:left="488" w:firstLine="221"/>
        <w:rPr>
          <w:rFonts w:ascii="Arial" w:hAnsi="Arial" w:cs="Arial"/>
        </w:rPr>
      </w:pPr>
      <w:r w:rsidRPr="006A5BD9">
        <w:rPr>
          <w:rFonts w:ascii="Arial" w:hAnsi="Arial" w:cs="Arial"/>
        </w:rPr>
        <w:t xml:space="preserve">Príloha č. 1 </w:t>
      </w:r>
      <w:r w:rsidRPr="006A5BD9">
        <w:rPr>
          <w:rFonts w:ascii="Arial" w:hAnsi="Arial" w:cs="Arial"/>
        </w:rPr>
        <w:tab/>
        <w:t xml:space="preserve">–  Súťažné podklady </w:t>
      </w:r>
    </w:p>
    <w:p w14:paraId="6E9D0FE4" w14:textId="7FC1D96A" w:rsidR="005E07BD" w:rsidRPr="006A5BD9" w:rsidRDefault="005E07BD">
      <w:pPr>
        <w:spacing w:after="44" w:line="259" w:lineRule="auto"/>
        <w:ind w:left="428" w:firstLine="0"/>
        <w:jc w:val="left"/>
        <w:rPr>
          <w:rFonts w:ascii="Arial" w:hAnsi="Arial" w:cs="Arial"/>
        </w:rPr>
      </w:pPr>
    </w:p>
    <w:p w14:paraId="4ABEAE58" w14:textId="77777777" w:rsidR="005E07BD" w:rsidRPr="006A5BD9" w:rsidRDefault="005E07BD">
      <w:pPr>
        <w:spacing w:after="44" w:line="259" w:lineRule="auto"/>
        <w:ind w:left="428" w:firstLine="0"/>
        <w:jc w:val="left"/>
        <w:rPr>
          <w:rFonts w:ascii="Arial" w:hAnsi="Arial" w:cs="Arial"/>
        </w:rPr>
      </w:pPr>
    </w:p>
    <w:p w14:paraId="525703FE" w14:textId="18ADDDEE" w:rsidR="00541845" w:rsidRPr="006A5BD9" w:rsidRDefault="00074521" w:rsidP="005E07BD">
      <w:pPr>
        <w:spacing w:after="0" w:line="259" w:lineRule="auto"/>
        <w:ind w:left="428" w:firstLine="0"/>
        <w:rPr>
          <w:rFonts w:ascii="Arial" w:hAnsi="Arial" w:cs="Arial"/>
        </w:rPr>
      </w:pPr>
      <w:r w:rsidRPr="006A5BD9">
        <w:rPr>
          <w:rFonts w:ascii="Arial" w:hAnsi="Arial" w:cs="Arial"/>
        </w:rPr>
        <w:tab/>
        <w:t xml:space="preserve"> </w:t>
      </w:r>
      <w:r w:rsidR="00F801DF" w:rsidRPr="006A5BD9">
        <w:rPr>
          <w:rFonts w:ascii="Arial" w:hAnsi="Arial" w:cs="Arial"/>
        </w:rPr>
        <w:tab/>
      </w:r>
      <w:r w:rsidRPr="006A5BD9">
        <w:rPr>
          <w:rFonts w:ascii="Arial" w:hAnsi="Arial" w:cs="Arial"/>
        </w:rPr>
        <w:br w:type="page"/>
      </w:r>
    </w:p>
    <w:p w14:paraId="5A42203B" w14:textId="77777777" w:rsidR="00C45C91" w:rsidRPr="006A5BD9" w:rsidRDefault="00C45C91" w:rsidP="00C45C91">
      <w:pPr>
        <w:pStyle w:val="Nadpis1"/>
        <w:numPr>
          <w:ilvl w:val="0"/>
          <w:numId w:val="33"/>
        </w:numPr>
        <w:spacing w:before="240" w:after="120"/>
        <w:ind w:left="709" w:hanging="709"/>
        <w:rPr>
          <w:rFonts w:ascii="Arial" w:hAnsi="Arial" w:cs="Arial"/>
          <w:b/>
          <w:caps/>
          <w:sz w:val="28"/>
          <w:szCs w:val="28"/>
        </w:rPr>
      </w:pPr>
      <w:bookmarkStart w:id="0" w:name="_Toc95828067"/>
      <w:bookmarkStart w:id="1" w:name="_Toc120280270"/>
      <w:r w:rsidRPr="006A5BD9">
        <w:rPr>
          <w:rFonts w:ascii="Arial" w:hAnsi="Arial" w:cs="Arial"/>
          <w:b/>
          <w:caps/>
          <w:sz w:val="28"/>
          <w:szCs w:val="28"/>
        </w:rPr>
        <w:lastRenderedPageBreak/>
        <w:t>Identifikácia verejného obstarávateľa</w:t>
      </w:r>
      <w:bookmarkEnd w:id="0"/>
      <w:bookmarkEnd w:id="1"/>
      <w:r w:rsidRPr="006A5BD9">
        <w:rPr>
          <w:rFonts w:ascii="Arial" w:hAnsi="Arial" w:cs="Arial"/>
          <w:b/>
          <w:caps/>
          <w:sz w:val="28"/>
          <w:szCs w:val="28"/>
        </w:rPr>
        <w:t xml:space="preserve"> </w:t>
      </w:r>
    </w:p>
    <w:p w14:paraId="35DB5FE2" w14:textId="77777777" w:rsidR="00C45C91" w:rsidRPr="006A5BD9" w:rsidRDefault="00C45C91" w:rsidP="00C45C91">
      <w:pPr>
        <w:numPr>
          <w:ilvl w:val="1"/>
          <w:numId w:val="34"/>
        </w:numPr>
        <w:spacing w:after="240" w:line="269" w:lineRule="auto"/>
        <w:ind w:left="851" w:hanging="715"/>
        <w:rPr>
          <w:rFonts w:ascii="Arial" w:hAnsi="Arial" w:cs="Arial"/>
          <w:sz w:val="22"/>
        </w:rPr>
      </w:pPr>
      <w:bookmarkStart w:id="2" w:name="_Hlk71714313"/>
      <w:r w:rsidRPr="006A5BD9">
        <w:rPr>
          <w:rFonts w:ascii="Arial" w:hAnsi="Arial" w:cs="Arial"/>
          <w:i/>
          <w:iCs/>
          <w:sz w:val="22"/>
          <w:u w:val="single"/>
        </w:rPr>
        <w:t>Základné informácie</w:t>
      </w:r>
      <w:r w:rsidRPr="006A5BD9">
        <w:rPr>
          <w:rFonts w:ascii="Arial" w:hAnsi="Arial" w:cs="Arial"/>
          <w:sz w:val="22"/>
        </w:rPr>
        <w:t xml:space="preserve"> </w:t>
      </w:r>
    </w:p>
    <w:bookmarkEnd w:id="2"/>
    <w:p w14:paraId="3BFA42E2" w14:textId="0B415FC6" w:rsidR="00C45C91" w:rsidRPr="006A5BD9" w:rsidRDefault="00C45C91" w:rsidP="00C45C91">
      <w:pPr>
        <w:widowControl w:val="0"/>
        <w:autoSpaceDE w:val="0"/>
        <w:autoSpaceDN w:val="0"/>
        <w:spacing w:after="0" w:line="288" w:lineRule="auto"/>
        <w:ind w:firstLine="555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 xml:space="preserve">Názov organizácie: </w:t>
      </w: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ab/>
      </w:r>
      <w:r w:rsidRPr="006A5BD9">
        <w:rPr>
          <w:rFonts w:ascii="Arial" w:eastAsia="Arial" w:hAnsi="Arial" w:cs="Arial"/>
          <w:b/>
          <w:color w:val="auto"/>
          <w:sz w:val="22"/>
          <w:lang w:val="sk" w:eastAsia="sk"/>
        </w:rPr>
        <w:t>Odvoz</w:t>
      </w:r>
      <w:r w:rsidR="00BB68F0" w:rsidRPr="006A5BD9">
        <w:rPr>
          <w:rFonts w:ascii="Arial" w:eastAsia="Arial" w:hAnsi="Arial" w:cs="Arial"/>
          <w:b/>
          <w:color w:val="auto"/>
          <w:sz w:val="22"/>
          <w:lang w:val="sk" w:eastAsia="sk"/>
        </w:rPr>
        <w:t xml:space="preserve"> a </w:t>
      </w:r>
      <w:r w:rsidRPr="006A5BD9">
        <w:rPr>
          <w:rFonts w:ascii="Arial" w:eastAsia="Arial" w:hAnsi="Arial" w:cs="Arial"/>
          <w:b/>
          <w:color w:val="auto"/>
          <w:sz w:val="22"/>
          <w:lang w:val="sk" w:eastAsia="sk"/>
        </w:rPr>
        <w:t>likvidácia odpadu a.s.</w:t>
      </w:r>
      <w:r w:rsidR="00FB479A" w:rsidRPr="006A5BD9">
        <w:rPr>
          <w:rFonts w:ascii="Arial" w:eastAsia="Arial" w:hAnsi="Arial" w:cs="Arial"/>
          <w:b/>
          <w:color w:val="auto"/>
          <w:sz w:val="22"/>
          <w:lang w:val="sk" w:eastAsia="sk"/>
        </w:rPr>
        <w:t xml:space="preserve"> v </w:t>
      </w:r>
      <w:r w:rsidRPr="006A5BD9">
        <w:rPr>
          <w:rFonts w:ascii="Arial" w:eastAsia="Arial" w:hAnsi="Arial" w:cs="Arial"/>
          <w:b/>
          <w:color w:val="auto"/>
          <w:sz w:val="22"/>
          <w:lang w:val="sk" w:eastAsia="sk"/>
        </w:rPr>
        <w:t>skratke: OLO a.s.</w:t>
      </w:r>
    </w:p>
    <w:p w14:paraId="0AE4B385" w14:textId="6603DD88" w:rsidR="00C45C91" w:rsidRPr="006A5BD9" w:rsidRDefault="00C45C91" w:rsidP="00C45C91">
      <w:pPr>
        <w:widowControl w:val="0"/>
        <w:tabs>
          <w:tab w:val="left" w:pos="284"/>
          <w:tab w:val="left" w:pos="426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 xml:space="preserve">Adresa organizácie: </w:t>
      </w: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ab/>
        <w:t>Ivanská cesta 22, 821 04 Bratislava</w:t>
      </w:r>
    </w:p>
    <w:p w14:paraId="02C79983" w14:textId="77777777" w:rsidR="00C45C91" w:rsidRPr="006A5BD9" w:rsidRDefault="00C45C91" w:rsidP="00C45C91">
      <w:pPr>
        <w:widowControl w:val="0"/>
        <w:tabs>
          <w:tab w:val="left" w:pos="284"/>
          <w:tab w:val="left" w:pos="426"/>
          <w:tab w:val="left" w:pos="2694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 xml:space="preserve">IČO: </w:t>
      </w: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ab/>
      </w: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ab/>
      </w: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ab/>
        <w:t>00 681 300</w:t>
      </w:r>
    </w:p>
    <w:p w14:paraId="3E58DFCD" w14:textId="3DE93696" w:rsidR="00C45C91" w:rsidRPr="006A5BD9" w:rsidRDefault="00C45C91" w:rsidP="00222A29">
      <w:pPr>
        <w:widowControl w:val="0"/>
        <w:tabs>
          <w:tab w:val="left" w:pos="284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250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 xml:space="preserve">DIČ: </w:t>
      </w: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ab/>
      </w: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ab/>
      </w: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ab/>
        <w:t>2020318256</w:t>
      </w:r>
      <w:r w:rsidR="00222A29">
        <w:rPr>
          <w:rFonts w:ascii="Arial" w:eastAsia="Arial" w:hAnsi="Arial" w:cs="Arial"/>
          <w:bCs/>
          <w:color w:val="auto"/>
          <w:sz w:val="22"/>
          <w:lang w:val="sk" w:eastAsia="sk"/>
        </w:rPr>
        <w:tab/>
      </w:r>
    </w:p>
    <w:p w14:paraId="728E9191" w14:textId="77777777" w:rsidR="00C45C91" w:rsidRPr="006A5BD9" w:rsidRDefault="00C45C91" w:rsidP="00C45C91">
      <w:pPr>
        <w:widowControl w:val="0"/>
        <w:tabs>
          <w:tab w:val="left" w:pos="284"/>
          <w:tab w:val="left" w:pos="426"/>
          <w:tab w:val="left" w:pos="2694"/>
          <w:tab w:val="left" w:pos="3544"/>
          <w:tab w:val="left" w:pos="5547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 xml:space="preserve">Krajina: </w:t>
      </w: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ab/>
      </w: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ab/>
        <w:t>Slovenská republika</w:t>
      </w:r>
    </w:p>
    <w:p w14:paraId="7817685E" w14:textId="3E5A8ADA" w:rsidR="00D101B5" w:rsidRPr="006A5BD9" w:rsidRDefault="00D101B5" w:rsidP="00D101B5">
      <w:pPr>
        <w:widowControl w:val="0"/>
        <w:tabs>
          <w:tab w:val="left" w:pos="284"/>
          <w:tab w:val="left" w:pos="426"/>
          <w:tab w:val="left" w:pos="3544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 xml:space="preserve">Kontaktná osoba: </w:t>
      </w: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ab/>
      </w:r>
      <w:r w:rsidR="00F12545">
        <w:rPr>
          <w:rFonts w:ascii="Arial" w:eastAsia="Arial" w:hAnsi="Arial" w:cs="Arial"/>
          <w:bCs/>
          <w:color w:val="auto"/>
          <w:sz w:val="22"/>
          <w:lang w:val="sk" w:eastAsia="sk"/>
        </w:rPr>
        <w:t>Ing. Michaela Lúčna</w:t>
      </w:r>
    </w:p>
    <w:p w14:paraId="350BC660" w14:textId="6A627E06" w:rsidR="00D101B5" w:rsidRPr="006A5BD9" w:rsidRDefault="0053100E" w:rsidP="00D101B5">
      <w:pPr>
        <w:widowControl w:val="0"/>
        <w:tabs>
          <w:tab w:val="left" w:pos="284"/>
          <w:tab w:val="left" w:pos="426"/>
          <w:tab w:val="left" w:pos="3544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 xml:space="preserve">Telefón: </w:t>
      </w: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ab/>
      </w:r>
      <w:r w:rsidR="00CF14F0" w:rsidRPr="00CF14F0">
        <w:rPr>
          <w:rFonts w:ascii="Arial" w:eastAsia="Arial" w:hAnsi="Arial" w:cs="Arial"/>
          <w:bCs/>
          <w:color w:val="auto"/>
          <w:sz w:val="22"/>
          <w:lang w:eastAsia="sk"/>
        </w:rPr>
        <w:t>+421/918 110 144</w:t>
      </w:r>
    </w:p>
    <w:p w14:paraId="6218D854" w14:textId="6D674E74" w:rsidR="00C45C91" w:rsidRPr="00775CA1" w:rsidRDefault="00D101B5" w:rsidP="00D101B5">
      <w:pPr>
        <w:widowControl w:val="0"/>
        <w:tabs>
          <w:tab w:val="left" w:pos="284"/>
          <w:tab w:val="left" w:pos="426"/>
          <w:tab w:val="left" w:pos="3544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 xml:space="preserve">E-mail: </w:t>
      </w: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ab/>
      </w:r>
      <w:hyperlink r:id="rId14" w:history="1">
        <w:r w:rsidR="00775CA1" w:rsidRPr="00775CA1">
          <w:rPr>
            <w:rStyle w:val="Hypertextovprepojenie"/>
            <w:rFonts w:ascii="Arial" w:hAnsi="Arial" w:cs="Arial"/>
            <w:sz w:val="22"/>
          </w:rPr>
          <w:t>lucna@olo.sk</w:t>
        </w:r>
      </w:hyperlink>
      <w:r w:rsidR="00775CA1" w:rsidRPr="00775CA1">
        <w:rPr>
          <w:rFonts w:ascii="Arial" w:hAnsi="Arial" w:cs="Arial"/>
          <w:sz w:val="22"/>
        </w:rPr>
        <w:t xml:space="preserve"> </w:t>
      </w:r>
      <w:r w:rsidR="00650AAB" w:rsidRPr="00775CA1">
        <w:rPr>
          <w:rFonts w:ascii="Arial" w:eastAsia="Arial" w:hAnsi="Arial" w:cs="Arial"/>
          <w:bCs/>
          <w:color w:val="auto"/>
          <w:sz w:val="22"/>
          <w:lang w:val="sk" w:eastAsia="sk"/>
        </w:rPr>
        <w:t xml:space="preserve"> </w:t>
      </w:r>
    </w:p>
    <w:p w14:paraId="6E2FECD9" w14:textId="77777777" w:rsidR="00C45C91" w:rsidRPr="006A5BD9" w:rsidRDefault="00C45C91" w:rsidP="00C45C91">
      <w:pPr>
        <w:widowControl w:val="0"/>
        <w:tabs>
          <w:tab w:val="left" w:pos="284"/>
          <w:tab w:val="left" w:pos="426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 xml:space="preserve">Webové sídlo (URL): </w:t>
      </w: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ab/>
      </w:r>
      <w:hyperlink r:id="rId15" w:history="1">
        <w:r w:rsidRPr="006A5BD9">
          <w:rPr>
            <w:rStyle w:val="Hypertextovprepojenie"/>
            <w:rFonts w:ascii="Arial" w:eastAsia="Arial" w:hAnsi="Arial" w:cs="Arial"/>
            <w:bCs/>
            <w:sz w:val="22"/>
            <w:lang w:val="sk" w:eastAsia="sk"/>
          </w:rPr>
          <w:t>www.olo.sk</w:t>
        </w:r>
      </w:hyperlink>
    </w:p>
    <w:p w14:paraId="4EFF40F6" w14:textId="6073775C" w:rsidR="00D101B5" w:rsidRPr="006A5BD9" w:rsidRDefault="00C45C91" w:rsidP="00D101B5">
      <w:pPr>
        <w:widowControl w:val="0"/>
        <w:tabs>
          <w:tab w:val="left" w:pos="284"/>
          <w:tab w:val="left" w:pos="426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>(ďalej len „verejný obstarávateľ“ alebo „OLO a.s.“).</w:t>
      </w: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cr/>
      </w:r>
      <w:r w:rsidR="00D101B5"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 xml:space="preserve"> </w:t>
      </w:r>
    </w:p>
    <w:p w14:paraId="316BF69C" w14:textId="77777777" w:rsidR="00D101B5" w:rsidRPr="006A5BD9" w:rsidRDefault="00D101B5" w:rsidP="00D101B5">
      <w:pPr>
        <w:widowControl w:val="0"/>
        <w:tabs>
          <w:tab w:val="left" w:pos="284"/>
          <w:tab w:val="left" w:pos="426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>Emailová adresa slúži len na kontaktovanie v prípade neočakávaného a preukázateľného výpadku systému Josephine.</w:t>
      </w:r>
    </w:p>
    <w:p w14:paraId="3F9E34F9" w14:textId="77777777" w:rsidR="00C45C91" w:rsidRPr="006A5BD9" w:rsidRDefault="00C45C91" w:rsidP="00D101B5">
      <w:pPr>
        <w:widowControl w:val="0"/>
        <w:tabs>
          <w:tab w:val="left" w:pos="284"/>
          <w:tab w:val="left" w:pos="426"/>
        </w:tabs>
        <w:autoSpaceDE w:val="0"/>
        <w:autoSpaceDN w:val="0"/>
        <w:spacing w:after="0" w:line="288" w:lineRule="auto"/>
        <w:ind w:left="0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</w:p>
    <w:p w14:paraId="3362FCEA" w14:textId="77777777" w:rsidR="00C45C91" w:rsidRPr="006A5BD9" w:rsidRDefault="00C45C91" w:rsidP="00C45C91">
      <w:pPr>
        <w:numPr>
          <w:ilvl w:val="1"/>
          <w:numId w:val="34"/>
        </w:numPr>
        <w:spacing w:after="240" w:line="269" w:lineRule="auto"/>
        <w:ind w:left="851" w:hanging="715"/>
        <w:rPr>
          <w:rFonts w:ascii="Arial" w:hAnsi="Arial" w:cs="Arial"/>
          <w:sz w:val="22"/>
        </w:rPr>
      </w:pPr>
      <w:r w:rsidRPr="006A5BD9">
        <w:rPr>
          <w:rFonts w:ascii="Arial" w:eastAsia="Arial" w:hAnsi="Arial" w:cs="Arial"/>
          <w:i/>
          <w:iCs/>
          <w:sz w:val="22"/>
          <w:u w:val="single"/>
        </w:rPr>
        <w:t>Elektronické prostriedky</w:t>
      </w:r>
      <w:r w:rsidRPr="006A5BD9">
        <w:rPr>
          <w:rFonts w:ascii="Arial" w:eastAsia="Arial" w:hAnsi="Arial" w:cs="Arial"/>
          <w:sz w:val="22"/>
        </w:rPr>
        <w:t xml:space="preserve"> </w:t>
      </w:r>
      <w:r w:rsidRPr="006A5BD9">
        <w:rPr>
          <w:rFonts w:ascii="Arial" w:hAnsi="Arial" w:cs="Arial"/>
          <w:sz w:val="22"/>
        </w:rPr>
        <w:t xml:space="preserve"> </w:t>
      </w:r>
    </w:p>
    <w:p w14:paraId="778D6948" w14:textId="77777777" w:rsidR="00C45C91" w:rsidRPr="006A5BD9" w:rsidRDefault="00C45C91" w:rsidP="00C45C91">
      <w:pPr>
        <w:widowControl w:val="0"/>
        <w:tabs>
          <w:tab w:val="left" w:pos="284"/>
          <w:tab w:val="left" w:pos="426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>Komunikačné rozhranie</w:t>
      </w:r>
      <w:r w:rsidRPr="00AF5083">
        <w:rPr>
          <w:rFonts w:ascii="Arial" w:eastAsia="Arial" w:hAnsi="Arial" w:cs="Arial"/>
          <w:bCs/>
          <w:color w:val="auto"/>
          <w:sz w:val="22"/>
          <w:lang w:val="sk" w:eastAsia="sk"/>
        </w:rPr>
        <w:t>:</w:t>
      </w:r>
      <w:r w:rsidRPr="006A5BD9">
        <w:rPr>
          <w:rFonts w:ascii="Arial" w:eastAsia="Arial" w:hAnsi="Arial" w:cs="Arial"/>
          <w:b/>
          <w:color w:val="auto"/>
          <w:sz w:val="22"/>
          <w:lang w:val="sk" w:eastAsia="sk"/>
        </w:rPr>
        <w:t xml:space="preserve"> </w:t>
      </w:r>
      <w:hyperlink r:id="rId16" w:history="1">
        <w:r w:rsidRPr="006A5BD9">
          <w:rPr>
            <w:rStyle w:val="Hypertextovprepojenie"/>
            <w:rFonts w:ascii="Arial" w:eastAsia="Arial" w:hAnsi="Arial" w:cs="Arial"/>
            <w:bCs/>
            <w:sz w:val="22"/>
            <w:lang w:val="sk" w:eastAsia="sk"/>
          </w:rPr>
          <w:t>https://josephine.proebiz.com</w:t>
        </w:r>
      </w:hyperlink>
    </w:p>
    <w:p w14:paraId="070CEBEA" w14:textId="0F6EB05D" w:rsidR="00C45C91" w:rsidRPr="007359C0" w:rsidRDefault="00C45C91" w:rsidP="008330B6">
      <w:pPr>
        <w:widowControl w:val="0"/>
        <w:tabs>
          <w:tab w:val="left" w:pos="284"/>
          <w:tab w:val="left" w:pos="426"/>
        </w:tabs>
        <w:autoSpaceDE w:val="0"/>
        <w:autoSpaceDN w:val="0"/>
        <w:spacing w:after="240" w:line="288" w:lineRule="auto"/>
        <w:ind w:left="992" w:firstLine="0"/>
        <w:jc w:val="left"/>
        <w:rPr>
          <w:rFonts w:ascii="Arial" w:hAnsi="Arial" w:cs="Arial"/>
          <w:sz w:val="22"/>
        </w:rPr>
      </w:pPr>
      <w:r w:rsidRPr="006A5BD9">
        <w:rPr>
          <w:rFonts w:ascii="Arial" w:eastAsia="Arial" w:hAnsi="Arial" w:cs="Arial"/>
          <w:bCs/>
          <w:color w:val="auto"/>
          <w:sz w:val="22"/>
          <w:lang w:val="sk" w:eastAsia="sk"/>
        </w:rPr>
        <w:t>Internetová adresa zákazky:</w:t>
      </w:r>
      <w:r w:rsidRPr="006A5BD9">
        <w:rPr>
          <w:rFonts w:ascii="Arial" w:hAnsi="Arial" w:cs="Arial"/>
        </w:rPr>
        <w:t xml:space="preserve"> </w:t>
      </w:r>
      <w:hyperlink r:id="rId17" w:history="1">
        <w:r w:rsidR="0029386F" w:rsidRPr="00005EE8">
          <w:rPr>
            <w:rStyle w:val="Hypertextovprepojenie"/>
            <w:rFonts w:ascii="Arial" w:hAnsi="Arial" w:cs="Arial"/>
            <w:sz w:val="22"/>
          </w:rPr>
          <w:t>https://josephine.proebiz.com/sk/tender/56613/summary</w:t>
        </w:r>
      </w:hyperlink>
      <w:r w:rsidR="0029386F">
        <w:t xml:space="preserve"> </w:t>
      </w:r>
      <w:r w:rsidR="00AF5083" w:rsidRPr="00AF5083">
        <w:rPr>
          <w:rFonts w:ascii="Arial" w:hAnsi="Arial" w:cs="Arial"/>
          <w:sz w:val="22"/>
        </w:rPr>
        <w:t xml:space="preserve"> </w:t>
      </w:r>
      <w:r w:rsidR="003806AC">
        <w:t xml:space="preserve"> </w:t>
      </w:r>
      <w:r w:rsidR="00804C40" w:rsidRPr="00804C40">
        <w:rPr>
          <w:rFonts w:ascii="Arial" w:hAnsi="Arial" w:cs="Arial"/>
          <w:sz w:val="22"/>
        </w:rPr>
        <w:t xml:space="preserve"> </w:t>
      </w:r>
      <w:r w:rsidR="007359C0" w:rsidRPr="007359C0">
        <w:rPr>
          <w:rFonts w:ascii="Arial" w:hAnsi="Arial" w:cs="Arial"/>
          <w:sz w:val="22"/>
        </w:rPr>
        <w:t xml:space="preserve"> </w:t>
      </w:r>
    </w:p>
    <w:p w14:paraId="2DD4F987" w14:textId="77777777" w:rsidR="008330B6" w:rsidRPr="008330B6" w:rsidRDefault="008330B6" w:rsidP="008330B6">
      <w:pPr>
        <w:widowControl w:val="0"/>
        <w:tabs>
          <w:tab w:val="left" w:pos="284"/>
          <w:tab w:val="left" w:pos="426"/>
        </w:tabs>
        <w:autoSpaceDE w:val="0"/>
        <w:autoSpaceDN w:val="0"/>
        <w:spacing w:after="240" w:line="288" w:lineRule="auto"/>
        <w:ind w:left="992" w:firstLine="0"/>
        <w:jc w:val="left"/>
        <w:rPr>
          <w:rFonts w:ascii="Arial" w:hAnsi="Arial" w:cs="Arial"/>
          <w:sz w:val="22"/>
        </w:rPr>
      </w:pPr>
    </w:p>
    <w:p w14:paraId="15C3341F" w14:textId="77777777" w:rsidR="00C45C91" w:rsidRPr="006A5BD9" w:rsidRDefault="00C45C91" w:rsidP="00C45C91">
      <w:pPr>
        <w:pStyle w:val="Nadpis1"/>
        <w:numPr>
          <w:ilvl w:val="0"/>
          <w:numId w:val="33"/>
        </w:numPr>
        <w:spacing w:before="240" w:after="120"/>
        <w:ind w:left="709" w:hanging="709"/>
        <w:rPr>
          <w:rFonts w:ascii="Arial" w:hAnsi="Arial" w:cs="Arial"/>
          <w:b/>
          <w:bCs/>
          <w:caps/>
          <w:sz w:val="28"/>
          <w:szCs w:val="28"/>
        </w:rPr>
      </w:pPr>
      <w:bookmarkStart w:id="3" w:name="_Toc95828068"/>
      <w:bookmarkStart w:id="4" w:name="_Toc120280271"/>
      <w:r w:rsidRPr="006A5BD9">
        <w:rPr>
          <w:rFonts w:ascii="Arial" w:hAnsi="Arial" w:cs="Arial"/>
          <w:b/>
          <w:bCs/>
          <w:caps/>
          <w:sz w:val="28"/>
          <w:szCs w:val="28"/>
        </w:rPr>
        <w:t>Opis predmetu zákazky</w:t>
      </w:r>
      <w:bookmarkEnd w:id="3"/>
      <w:bookmarkEnd w:id="4"/>
      <w:r w:rsidRPr="006A5BD9">
        <w:rPr>
          <w:rFonts w:ascii="Arial" w:hAnsi="Arial" w:cs="Arial"/>
          <w:b/>
          <w:bCs/>
          <w:caps/>
          <w:sz w:val="28"/>
          <w:szCs w:val="28"/>
        </w:rPr>
        <w:t xml:space="preserve"> </w:t>
      </w:r>
    </w:p>
    <w:p w14:paraId="7B47AAD4" w14:textId="295E3706" w:rsidR="00644254" w:rsidRPr="00AD4C37" w:rsidRDefault="00E744D7" w:rsidP="00AD1AC9">
      <w:pPr>
        <w:numPr>
          <w:ilvl w:val="1"/>
          <w:numId w:val="34"/>
        </w:numPr>
        <w:spacing w:after="0" w:line="269" w:lineRule="auto"/>
        <w:ind w:left="851" w:hanging="709"/>
        <w:rPr>
          <w:rFonts w:ascii="Arial" w:eastAsia="Arial" w:hAnsi="Arial" w:cs="Arial"/>
          <w:bCs/>
          <w:sz w:val="22"/>
        </w:rPr>
      </w:pPr>
      <w:r w:rsidRPr="00AD4C37">
        <w:rPr>
          <w:rFonts w:ascii="Arial" w:eastAsia="Arial" w:hAnsi="Arial" w:cs="Arial"/>
          <w:b/>
          <w:bCs/>
          <w:sz w:val="22"/>
        </w:rPr>
        <w:t xml:space="preserve">Predmetom zákazky </w:t>
      </w:r>
      <w:r w:rsidR="00E07D38" w:rsidRPr="00AD4C37">
        <w:rPr>
          <w:rFonts w:ascii="Arial" w:eastAsia="Arial" w:hAnsi="Arial" w:cs="Arial"/>
          <w:sz w:val="22"/>
        </w:rPr>
        <w:t>je nákup a dodanie mobilných telefónov, tabletov a príslušenstva. Predmetný tovar bude slúžiť na hlasovú a dátovú komunikáciu, prenášanie a šírenie informácií.</w:t>
      </w:r>
      <w:r w:rsidR="00AD4C37" w:rsidRPr="00AD4C37">
        <w:rPr>
          <w:rFonts w:ascii="Arial" w:eastAsia="Arial" w:hAnsi="Arial" w:cs="Arial"/>
          <w:sz w:val="22"/>
        </w:rPr>
        <w:t xml:space="preserve"> </w:t>
      </w:r>
      <w:r w:rsidR="00A35D02" w:rsidRPr="00AD4C37">
        <w:rPr>
          <w:rFonts w:ascii="Arial" w:eastAsia="Arial" w:hAnsi="Arial" w:cs="Arial"/>
          <w:bCs/>
          <w:sz w:val="22"/>
        </w:rPr>
        <w:t>Podrobný a úplný opis predmetu zákazky je uvedený v súťažných pod</w:t>
      </w:r>
      <w:r w:rsidR="00B5172F" w:rsidRPr="00AD4C37">
        <w:rPr>
          <w:rFonts w:ascii="Arial" w:eastAsia="Arial" w:hAnsi="Arial" w:cs="Arial"/>
          <w:bCs/>
          <w:sz w:val="22"/>
        </w:rPr>
        <w:t>k</w:t>
      </w:r>
      <w:r w:rsidR="00A35D02" w:rsidRPr="00AD4C37">
        <w:rPr>
          <w:rFonts w:ascii="Arial" w:eastAsia="Arial" w:hAnsi="Arial" w:cs="Arial"/>
          <w:bCs/>
          <w:sz w:val="22"/>
        </w:rPr>
        <w:t xml:space="preserve">ladoch. </w:t>
      </w:r>
    </w:p>
    <w:p w14:paraId="5FA8D8ED" w14:textId="77777777" w:rsidR="00A35D02" w:rsidRPr="00A35D02" w:rsidRDefault="00A35D02" w:rsidP="00A35D02">
      <w:pPr>
        <w:spacing w:after="0" w:line="269" w:lineRule="auto"/>
        <w:ind w:left="851" w:firstLine="0"/>
        <w:rPr>
          <w:rFonts w:ascii="Arial" w:eastAsia="Arial" w:hAnsi="Arial" w:cs="Arial"/>
          <w:bCs/>
          <w:sz w:val="22"/>
        </w:rPr>
      </w:pPr>
    </w:p>
    <w:p w14:paraId="29EA18A4" w14:textId="4A7364BA" w:rsidR="00391E3C" w:rsidRPr="00644254" w:rsidRDefault="001631C0" w:rsidP="00AD1AC9">
      <w:pPr>
        <w:numPr>
          <w:ilvl w:val="1"/>
          <w:numId w:val="34"/>
        </w:numPr>
        <w:spacing w:after="0" w:line="269" w:lineRule="auto"/>
        <w:ind w:left="567" w:hanging="425"/>
        <w:rPr>
          <w:rFonts w:ascii="Arial" w:eastAsia="Arial" w:hAnsi="Arial" w:cs="Arial"/>
          <w:b/>
          <w:bCs/>
          <w:sz w:val="22"/>
        </w:rPr>
      </w:pPr>
      <w:r>
        <w:rPr>
          <w:rFonts w:ascii="Arial" w:eastAsia="Arial" w:hAnsi="Arial" w:cs="Arial"/>
          <w:b/>
          <w:bCs/>
          <w:sz w:val="22"/>
        </w:rPr>
        <w:t xml:space="preserve">   </w:t>
      </w:r>
      <w:r w:rsidR="00AD1AC9">
        <w:rPr>
          <w:rFonts w:ascii="Arial" w:eastAsia="Arial" w:hAnsi="Arial" w:cs="Arial"/>
          <w:b/>
          <w:bCs/>
          <w:sz w:val="22"/>
        </w:rPr>
        <w:t xml:space="preserve">  </w:t>
      </w:r>
      <w:r w:rsidR="00725BA8" w:rsidRPr="00644254">
        <w:rPr>
          <w:rFonts w:ascii="Arial" w:eastAsia="Arial" w:hAnsi="Arial" w:cs="Arial"/>
          <w:b/>
          <w:bCs/>
          <w:sz w:val="22"/>
        </w:rPr>
        <w:t xml:space="preserve">Spoločný slovník obstarávania (CPV): </w:t>
      </w:r>
      <w:r w:rsidR="00725BA8" w:rsidRPr="00644254">
        <w:rPr>
          <w:rFonts w:ascii="Arial" w:eastAsia="Arial" w:hAnsi="Arial" w:cs="Arial"/>
          <w:b/>
          <w:bCs/>
          <w:sz w:val="22"/>
        </w:rPr>
        <w:tab/>
      </w:r>
    </w:p>
    <w:p w14:paraId="7B278015" w14:textId="77777777" w:rsidR="00F135EA" w:rsidRPr="00F135EA" w:rsidRDefault="00F135EA" w:rsidP="00AD1AC9">
      <w:pPr>
        <w:pStyle w:val="Odsekzoznamu"/>
        <w:spacing w:after="240" w:line="269" w:lineRule="auto"/>
        <w:ind w:left="851" w:firstLine="0"/>
        <w:rPr>
          <w:rFonts w:ascii="Arial" w:hAnsi="Arial" w:cs="Arial"/>
          <w:i/>
          <w:iCs/>
          <w:sz w:val="22"/>
        </w:rPr>
      </w:pPr>
      <w:r w:rsidRPr="00F135EA">
        <w:rPr>
          <w:rFonts w:ascii="Arial" w:hAnsi="Arial" w:cs="Arial"/>
          <w:i/>
          <w:iCs/>
          <w:sz w:val="22"/>
        </w:rPr>
        <w:t>32250000-0 Mobilné telefóny</w:t>
      </w:r>
    </w:p>
    <w:p w14:paraId="3569A455" w14:textId="77777777" w:rsidR="00F135EA" w:rsidRPr="00F135EA" w:rsidRDefault="00F135EA" w:rsidP="00AD1AC9">
      <w:pPr>
        <w:pStyle w:val="Odsekzoznamu"/>
        <w:spacing w:after="240" w:line="269" w:lineRule="auto"/>
        <w:ind w:left="851" w:firstLine="0"/>
        <w:rPr>
          <w:rFonts w:ascii="Arial" w:hAnsi="Arial" w:cs="Arial"/>
          <w:i/>
          <w:iCs/>
          <w:sz w:val="22"/>
        </w:rPr>
      </w:pPr>
      <w:r w:rsidRPr="00F135EA">
        <w:rPr>
          <w:rFonts w:ascii="Arial" w:hAnsi="Arial" w:cs="Arial"/>
          <w:i/>
          <w:iCs/>
          <w:sz w:val="22"/>
        </w:rPr>
        <w:t>30213200-7 Tabletový počítač</w:t>
      </w:r>
    </w:p>
    <w:p w14:paraId="30D230B7" w14:textId="77777777" w:rsidR="00F135EA" w:rsidRPr="00F135EA" w:rsidRDefault="00F135EA" w:rsidP="00AD1AC9">
      <w:pPr>
        <w:pStyle w:val="Odsekzoznamu"/>
        <w:spacing w:after="240" w:line="269" w:lineRule="auto"/>
        <w:ind w:left="851" w:firstLine="0"/>
        <w:rPr>
          <w:rFonts w:ascii="Arial" w:hAnsi="Arial" w:cs="Arial"/>
          <w:i/>
          <w:iCs/>
          <w:sz w:val="22"/>
        </w:rPr>
      </w:pPr>
      <w:r w:rsidRPr="00F135EA">
        <w:rPr>
          <w:rFonts w:ascii="Arial" w:hAnsi="Arial" w:cs="Arial"/>
          <w:i/>
          <w:iCs/>
          <w:sz w:val="22"/>
        </w:rPr>
        <w:t>30237450-8 Grafické tablety</w:t>
      </w:r>
    </w:p>
    <w:p w14:paraId="0AA39C2C" w14:textId="77777777" w:rsidR="00F135EA" w:rsidRPr="00F135EA" w:rsidRDefault="00F135EA" w:rsidP="00AD1AC9">
      <w:pPr>
        <w:pStyle w:val="Odsekzoznamu"/>
        <w:spacing w:after="240" w:line="269" w:lineRule="auto"/>
        <w:ind w:left="851" w:firstLine="0"/>
        <w:rPr>
          <w:rFonts w:ascii="Arial" w:hAnsi="Arial" w:cs="Arial"/>
          <w:i/>
          <w:iCs/>
          <w:sz w:val="22"/>
        </w:rPr>
      </w:pPr>
      <w:r w:rsidRPr="00F135EA">
        <w:rPr>
          <w:rFonts w:ascii="Arial" w:hAnsi="Arial" w:cs="Arial"/>
          <w:i/>
          <w:iCs/>
          <w:sz w:val="22"/>
        </w:rPr>
        <w:t>30237280-5 Napájacie príslušenstvo</w:t>
      </w:r>
    </w:p>
    <w:p w14:paraId="19B8532A" w14:textId="41AB0699" w:rsidR="00725BA8" w:rsidRPr="0014377B" w:rsidRDefault="00F135EA" w:rsidP="00AD1AC9">
      <w:pPr>
        <w:pStyle w:val="Odsekzoznamu"/>
        <w:spacing w:after="240" w:line="269" w:lineRule="auto"/>
        <w:ind w:left="851" w:firstLine="0"/>
        <w:rPr>
          <w:rFonts w:ascii="Arial" w:eastAsia="Arial" w:hAnsi="Arial" w:cs="Arial"/>
          <w:sz w:val="22"/>
        </w:rPr>
      </w:pPr>
      <w:r w:rsidRPr="00F135EA">
        <w:rPr>
          <w:rFonts w:ascii="Arial" w:hAnsi="Arial" w:cs="Arial"/>
          <w:i/>
          <w:iCs/>
          <w:sz w:val="22"/>
        </w:rPr>
        <w:t>30237253-7 Protiprachové kryty na počítačové zariadenie</w:t>
      </w:r>
    </w:p>
    <w:p w14:paraId="4F5B3DC9" w14:textId="619085B5" w:rsidR="00725BA8" w:rsidRPr="006A5BD9" w:rsidRDefault="00725BA8" w:rsidP="002E05EB">
      <w:pPr>
        <w:numPr>
          <w:ilvl w:val="1"/>
          <w:numId w:val="34"/>
        </w:numPr>
        <w:spacing w:after="240" w:line="269" w:lineRule="auto"/>
        <w:ind w:left="851" w:hanging="715"/>
        <w:rPr>
          <w:rFonts w:ascii="Arial" w:eastAsia="Arial" w:hAnsi="Arial" w:cs="Arial"/>
          <w:b/>
          <w:bCs/>
          <w:sz w:val="22"/>
        </w:rPr>
      </w:pPr>
      <w:r w:rsidRPr="006A5BD9">
        <w:rPr>
          <w:rFonts w:ascii="Arial" w:eastAsia="Arial" w:hAnsi="Arial" w:cs="Arial"/>
          <w:b/>
          <w:bCs/>
          <w:sz w:val="22"/>
        </w:rPr>
        <w:t xml:space="preserve">Predpokladaná hodnota zákazky: </w:t>
      </w:r>
      <w:r w:rsidRPr="006A5BD9">
        <w:rPr>
          <w:rFonts w:ascii="Arial" w:eastAsia="Arial" w:hAnsi="Arial" w:cs="Arial"/>
          <w:b/>
          <w:bCs/>
          <w:sz w:val="22"/>
        </w:rPr>
        <w:tab/>
      </w:r>
      <w:r w:rsidR="00431357" w:rsidRPr="006A5BD9">
        <w:rPr>
          <w:rFonts w:ascii="Arial" w:eastAsia="Arial" w:hAnsi="Arial" w:cs="Arial"/>
          <w:b/>
          <w:bCs/>
          <w:sz w:val="22"/>
        </w:rPr>
        <w:tab/>
      </w:r>
      <w:r w:rsidR="00B76E41">
        <w:rPr>
          <w:rFonts w:ascii="Arial" w:eastAsia="Arial" w:hAnsi="Arial" w:cs="Arial"/>
          <w:b/>
          <w:bCs/>
          <w:sz w:val="22"/>
        </w:rPr>
        <w:t>50</w:t>
      </w:r>
      <w:r w:rsidR="00635837" w:rsidRPr="00635837">
        <w:rPr>
          <w:rFonts w:ascii="Arial" w:eastAsia="Arial" w:hAnsi="Arial" w:cs="Arial"/>
          <w:b/>
          <w:bCs/>
          <w:sz w:val="22"/>
        </w:rPr>
        <w:t> </w:t>
      </w:r>
      <w:r w:rsidR="00B76E41">
        <w:rPr>
          <w:rFonts w:ascii="Arial" w:eastAsia="Arial" w:hAnsi="Arial" w:cs="Arial"/>
          <w:b/>
          <w:bCs/>
          <w:sz w:val="22"/>
        </w:rPr>
        <w:t>142</w:t>
      </w:r>
      <w:r w:rsidR="00635837" w:rsidRPr="00635837">
        <w:rPr>
          <w:rFonts w:ascii="Arial" w:eastAsia="Arial" w:hAnsi="Arial" w:cs="Arial"/>
          <w:b/>
          <w:bCs/>
          <w:sz w:val="22"/>
        </w:rPr>
        <w:t>,</w:t>
      </w:r>
      <w:r w:rsidR="00B76E41">
        <w:rPr>
          <w:rFonts w:ascii="Arial" w:eastAsia="Arial" w:hAnsi="Arial" w:cs="Arial"/>
          <w:b/>
          <w:bCs/>
          <w:sz w:val="22"/>
        </w:rPr>
        <w:t>0</w:t>
      </w:r>
      <w:r w:rsidR="00635837" w:rsidRPr="00635837">
        <w:rPr>
          <w:rFonts w:ascii="Arial" w:eastAsia="Arial" w:hAnsi="Arial" w:cs="Arial"/>
          <w:b/>
          <w:bCs/>
          <w:sz w:val="22"/>
        </w:rPr>
        <w:t>0</w:t>
      </w:r>
      <w:r w:rsidR="00C469C0" w:rsidRPr="0014377B">
        <w:rPr>
          <w:rFonts w:ascii="Arial" w:hAnsi="Arial" w:cs="Arial"/>
          <w:sz w:val="22"/>
        </w:rPr>
        <w:t xml:space="preserve"> </w:t>
      </w:r>
      <w:r w:rsidR="005A094A" w:rsidRPr="004B4287">
        <w:rPr>
          <w:rFonts w:ascii="Arial" w:hAnsi="Arial" w:cs="Arial"/>
          <w:b/>
          <w:sz w:val="22"/>
        </w:rPr>
        <w:t>EUR bez DPH</w:t>
      </w:r>
    </w:p>
    <w:p w14:paraId="2368DC20" w14:textId="274C1109" w:rsidR="00C45C91" w:rsidRPr="008E1A3F" w:rsidRDefault="00C45C91" w:rsidP="005A5BBF">
      <w:pPr>
        <w:numPr>
          <w:ilvl w:val="1"/>
          <w:numId w:val="34"/>
        </w:numPr>
        <w:spacing w:after="240" w:line="269" w:lineRule="auto"/>
        <w:ind w:left="851" w:hanging="716"/>
        <w:rPr>
          <w:rFonts w:ascii="Arial" w:eastAsia="Arial" w:hAnsi="Arial" w:cs="Arial"/>
          <w:i/>
          <w:sz w:val="22"/>
        </w:rPr>
      </w:pPr>
      <w:r w:rsidRPr="006A5BD9">
        <w:rPr>
          <w:rFonts w:ascii="Arial" w:eastAsia="Arial" w:hAnsi="Arial" w:cs="Arial"/>
          <w:b/>
          <w:bCs/>
          <w:sz w:val="22"/>
        </w:rPr>
        <w:t>Lehota dodania predmetu zákazky</w:t>
      </w:r>
      <w:r w:rsidRPr="006A5BD9">
        <w:rPr>
          <w:rFonts w:ascii="Arial" w:eastAsia="Arial" w:hAnsi="Arial" w:cs="Arial"/>
          <w:sz w:val="22"/>
        </w:rPr>
        <w:t xml:space="preserve">: </w:t>
      </w:r>
      <w:r w:rsidR="00851931" w:rsidRPr="006A5BD9">
        <w:rPr>
          <w:rFonts w:ascii="Arial" w:eastAsia="Arial" w:hAnsi="Arial" w:cs="Arial"/>
          <w:sz w:val="22"/>
        </w:rPr>
        <w:tab/>
      </w:r>
      <w:r w:rsidR="006D67E6" w:rsidRPr="006A5BD9">
        <w:rPr>
          <w:rFonts w:ascii="Arial" w:eastAsia="Arial" w:hAnsi="Arial" w:cs="Arial"/>
          <w:sz w:val="22"/>
        </w:rPr>
        <w:tab/>
      </w:r>
      <w:r w:rsidR="00E76E06" w:rsidRPr="006A5BD9">
        <w:rPr>
          <w:rFonts w:ascii="Arial" w:eastAsia="Arial" w:hAnsi="Arial" w:cs="Arial"/>
          <w:sz w:val="22"/>
        </w:rPr>
        <w:t xml:space="preserve">do </w:t>
      </w:r>
      <w:r w:rsidR="008E1A3F">
        <w:rPr>
          <w:rFonts w:ascii="Arial" w:eastAsia="Arial" w:hAnsi="Arial" w:cs="Arial"/>
          <w:sz w:val="22"/>
        </w:rPr>
        <w:t>desiatich (</w:t>
      </w:r>
      <w:r w:rsidR="00635837">
        <w:rPr>
          <w:rFonts w:ascii="Arial" w:eastAsia="Arial" w:hAnsi="Arial" w:cs="Arial"/>
          <w:sz w:val="22"/>
        </w:rPr>
        <w:t>10</w:t>
      </w:r>
      <w:r w:rsidR="008E1A3F">
        <w:rPr>
          <w:rFonts w:ascii="Arial" w:eastAsia="Arial" w:hAnsi="Arial" w:cs="Arial"/>
          <w:sz w:val="22"/>
        </w:rPr>
        <w:t>)</w:t>
      </w:r>
      <w:r w:rsidR="005A094A">
        <w:rPr>
          <w:rFonts w:ascii="Arial" w:eastAsia="Arial" w:hAnsi="Arial" w:cs="Arial"/>
          <w:sz w:val="22"/>
        </w:rPr>
        <w:t xml:space="preserve"> </w:t>
      </w:r>
      <w:r w:rsidR="008E1A3F">
        <w:rPr>
          <w:rFonts w:ascii="Arial" w:eastAsia="Arial" w:hAnsi="Arial" w:cs="Arial"/>
          <w:sz w:val="22"/>
        </w:rPr>
        <w:t xml:space="preserve">pracovných </w:t>
      </w:r>
      <w:r w:rsidR="005A094A">
        <w:rPr>
          <w:rFonts w:ascii="Arial" w:eastAsia="Arial" w:hAnsi="Arial" w:cs="Arial"/>
          <w:sz w:val="22"/>
        </w:rPr>
        <w:t>dní</w:t>
      </w:r>
      <w:r w:rsidR="00E76E06" w:rsidRPr="006A5BD9">
        <w:rPr>
          <w:rFonts w:ascii="Arial" w:eastAsia="Arial" w:hAnsi="Arial" w:cs="Arial"/>
          <w:sz w:val="22"/>
        </w:rPr>
        <w:t xml:space="preserve"> odo dňa</w:t>
      </w:r>
      <w:r w:rsidR="008E1A3F">
        <w:rPr>
          <w:rFonts w:ascii="Arial" w:eastAsia="Arial" w:hAnsi="Arial" w:cs="Arial"/>
          <w:sz w:val="22"/>
        </w:rPr>
        <w:br/>
        <w:t xml:space="preserve">                                                                              </w:t>
      </w:r>
      <w:r w:rsidR="00E76E06" w:rsidRPr="006A5BD9">
        <w:rPr>
          <w:rFonts w:ascii="Arial" w:eastAsia="Arial" w:hAnsi="Arial" w:cs="Arial"/>
          <w:sz w:val="22"/>
        </w:rPr>
        <w:t xml:space="preserve"> doručenia objednávky</w:t>
      </w:r>
    </w:p>
    <w:p w14:paraId="3AC49E5B" w14:textId="114AC295" w:rsidR="008E1A3F" w:rsidRPr="008E1A3F" w:rsidRDefault="008E1A3F" w:rsidP="008E1A3F">
      <w:pPr>
        <w:tabs>
          <w:tab w:val="left" w:pos="6940"/>
        </w:tabs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</w:p>
    <w:p w14:paraId="69DB35B6" w14:textId="044E71A3" w:rsidR="00C95A69" w:rsidRPr="006A5BD9" w:rsidRDefault="00C95A69" w:rsidP="00C45C91">
      <w:pPr>
        <w:pStyle w:val="Nadpis1"/>
        <w:numPr>
          <w:ilvl w:val="0"/>
          <w:numId w:val="33"/>
        </w:numPr>
        <w:spacing w:before="240" w:after="120"/>
        <w:ind w:left="709" w:hanging="709"/>
        <w:rPr>
          <w:rFonts w:ascii="Arial" w:hAnsi="Arial" w:cs="Arial"/>
          <w:b/>
          <w:bCs/>
          <w:caps/>
          <w:sz w:val="28"/>
        </w:rPr>
      </w:pPr>
      <w:bookmarkStart w:id="5" w:name="_Toc120280272"/>
      <w:r w:rsidRPr="006A5BD9">
        <w:rPr>
          <w:rFonts w:ascii="Arial" w:hAnsi="Arial" w:cs="Arial"/>
          <w:b/>
          <w:bCs/>
          <w:caps/>
          <w:sz w:val="28"/>
        </w:rPr>
        <w:lastRenderedPageBreak/>
        <w:t xml:space="preserve">MIESTO </w:t>
      </w:r>
      <w:r w:rsidR="00DE7721" w:rsidRPr="006A5BD9">
        <w:rPr>
          <w:rFonts w:ascii="Arial" w:hAnsi="Arial" w:cs="Arial"/>
          <w:b/>
          <w:bCs/>
          <w:caps/>
          <w:sz w:val="28"/>
        </w:rPr>
        <w:t xml:space="preserve">dodania </w:t>
      </w:r>
      <w:r w:rsidRPr="006A5BD9">
        <w:rPr>
          <w:rFonts w:ascii="Arial" w:hAnsi="Arial" w:cs="Arial"/>
          <w:b/>
          <w:bCs/>
          <w:caps/>
          <w:sz w:val="28"/>
        </w:rPr>
        <w:t>PREDMETU ZÁKAZKY</w:t>
      </w:r>
      <w:bookmarkEnd w:id="5"/>
      <w:r w:rsidRPr="006A5BD9">
        <w:rPr>
          <w:rFonts w:ascii="Arial" w:hAnsi="Arial" w:cs="Arial"/>
          <w:b/>
          <w:bCs/>
          <w:caps/>
          <w:sz w:val="28"/>
        </w:rPr>
        <w:t xml:space="preserve"> </w:t>
      </w:r>
    </w:p>
    <w:p w14:paraId="03F0C6FF" w14:textId="781DF946" w:rsidR="00677A5F" w:rsidRPr="006A5BD9" w:rsidRDefault="00677A5F" w:rsidP="00677A5F">
      <w:pPr>
        <w:spacing w:after="0"/>
        <w:ind w:firstLine="270"/>
        <w:rPr>
          <w:rFonts w:ascii="Arial" w:hAnsi="Arial" w:cs="Arial"/>
          <w:b/>
          <w:color w:val="auto"/>
          <w:sz w:val="22"/>
        </w:rPr>
      </w:pPr>
      <w:r w:rsidRPr="006A5BD9">
        <w:rPr>
          <w:rFonts w:ascii="Arial" w:hAnsi="Arial" w:cs="Arial"/>
          <w:b/>
          <w:color w:val="auto"/>
          <w:sz w:val="22"/>
        </w:rPr>
        <w:t>Odvoz</w:t>
      </w:r>
      <w:r w:rsidR="00BB68F0" w:rsidRPr="006A5BD9">
        <w:rPr>
          <w:rFonts w:ascii="Arial" w:hAnsi="Arial" w:cs="Arial"/>
          <w:b/>
          <w:color w:val="auto"/>
          <w:sz w:val="22"/>
        </w:rPr>
        <w:t xml:space="preserve"> a </w:t>
      </w:r>
      <w:r w:rsidRPr="006A5BD9">
        <w:rPr>
          <w:rFonts w:ascii="Arial" w:hAnsi="Arial" w:cs="Arial"/>
          <w:b/>
          <w:color w:val="auto"/>
          <w:sz w:val="22"/>
        </w:rPr>
        <w:t>likvidácia odpadu a.s.</w:t>
      </w:r>
      <w:r w:rsidR="00FB479A" w:rsidRPr="006A5BD9">
        <w:rPr>
          <w:rFonts w:ascii="Arial" w:hAnsi="Arial" w:cs="Arial"/>
          <w:b/>
          <w:color w:val="auto"/>
          <w:sz w:val="22"/>
        </w:rPr>
        <w:t xml:space="preserve"> v </w:t>
      </w:r>
      <w:r w:rsidRPr="006A5BD9">
        <w:rPr>
          <w:rFonts w:ascii="Arial" w:hAnsi="Arial" w:cs="Arial"/>
          <w:b/>
          <w:color w:val="auto"/>
          <w:sz w:val="22"/>
        </w:rPr>
        <w:t>skratke: OLO a.s.</w:t>
      </w:r>
    </w:p>
    <w:p w14:paraId="44DC44C1" w14:textId="1B220A45" w:rsidR="00934F80" w:rsidRPr="006A5BD9" w:rsidRDefault="00934F80" w:rsidP="00677A5F">
      <w:pPr>
        <w:spacing w:after="0"/>
        <w:ind w:firstLine="270"/>
        <w:rPr>
          <w:rFonts w:ascii="Arial" w:hAnsi="Arial" w:cs="Arial"/>
          <w:sz w:val="22"/>
        </w:rPr>
      </w:pPr>
      <w:r w:rsidRPr="006A5BD9">
        <w:rPr>
          <w:rFonts w:ascii="Arial" w:hAnsi="Arial" w:cs="Arial"/>
          <w:sz w:val="22"/>
        </w:rPr>
        <w:t>Ivanská cesta 22</w:t>
      </w:r>
    </w:p>
    <w:p w14:paraId="0ABEEFAE" w14:textId="186B002D" w:rsidR="00934F80" w:rsidRPr="006A5BD9" w:rsidRDefault="00934F80" w:rsidP="00934F80">
      <w:pPr>
        <w:spacing w:after="0"/>
        <w:ind w:firstLine="270"/>
        <w:rPr>
          <w:rFonts w:ascii="Arial" w:hAnsi="Arial" w:cs="Arial"/>
          <w:sz w:val="22"/>
        </w:rPr>
      </w:pPr>
      <w:r w:rsidRPr="006A5BD9">
        <w:rPr>
          <w:rFonts w:ascii="Arial" w:hAnsi="Arial" w:cs="Arial"/>
          <w:sz w:val="22"/>
        </w:rPr>
        <w:t>821 04 Bratislava</w:t>
      </w:r>
    </w:p>
    <w:p w14:paraId="72F3CFBB" w14:textId="77777777" w:rsidR="00A27EA5" w:rsidRPr="006A5BD9" w:rsidRDefault="00A27EA5" w:rsidP="00934F80">
      <w:pPr>
        <w:spacing w:after="0"/>
        <w:ind w:firstLine="270"/>
        <w:rPr>
          <w:rFonts w:ascii="Arial" w:hAnsi="Arial" w:cs="Arial"/>
          <w:sz w:val="22"/>
        </w:rPr>
      </w:pPr>
    </w:p>
    <w:p w14:paraId="0170FF0F" w14:textId="1CC14FFA" w:rsidR="004573D9" w:rsidRPr="006A5BD9" w:rsidRDefault="00441F7A" w:rsidP="00C45C91">
      <w:pPr>
        <w:pStyle w:val="Nadpis1"/>
        <w:numPr>
          <w:ilvl w:val="0"/>
          <w:numId w:val="33"/>
        </w:numPr>
        <w:spacing w:before="240" w:after="120"/>
        <w:ind w:left="709" w:hanging="709"/>
        <w:rPr>
          <w:rFonts w:ascii="Arial" w:hAnsi="Arial" w:cs="Arial"/>
          <w:b/>
          <w:sz w:val="28"/>
          <w:szCs w:val="28"/>
        </w:rPr>
      </w:pPr>
      <w:bookmarkStart w:id="6" w:name="_Toc120280273"/>
      <w:r w:rsidRPr="006A5BD9">
        <w:rPr>
          <w:rFonts w:ascii="Arial" w:hAnsi="Arial" w:cs="Arial"/>
          <w:b/>
          <w:sz w:val="28"/>
          <w:szCs w:val="28"/>
        </w:rPr>
        <w:t>POŽIADAVKY NA OBSAH PONUKY</w:t>
      </w:r>
      <w:bookmarkEnd w:id="6"/>
    </w:p>
    <w:p w14:paraId="06B69AE1" w14:textId="54E233E0" w:rsidR="004B6836" w:rsidRPr="004B6836" w:rsidRDefault="004B6836" w:rsidP="00EB3516">
      <w:pPr>
        <w:numPr>
          <w:ilvl w:val="1"/>
          <w:numId w:val="34"/>
        </w:numPr>
        <w:spacing w:after="240" w:line="269" w:lineRule="auto"/>
        <w:ind w:left="709" w:hanging="567"/>
        <w:rPr>
          <w:rFonts w:ascii="Arial" w:hAnsi="Arial" w:cs="Arial"/>
          <w:bCs/>
          <w:color w:val="auto"/>
          <w:sz w:val="22"/>
        </w:rPr>
      </w:pPr>
      <w:r>
        <w:rPr>
          <w:rFonts w:ascii="Arial" w:hAnsi="Arial" w:cs="Arial"/>
          <w:bCs/>
          <w:color w:val="auto"/>
          <w:sz w:val="22"/>
        </w:rPr>
        <w:t>Uchádzač</w:t>
      </w:r>
      <w:r w:rsidR="00183B8A">
        <w:rPr>
          <w:rFonts w:ascii="Arial" w:hAnsi="Arial" w:cs="Arial"/>
          <w:bCs/>
          <w:color w:val="auto"/>
          <w:sz w:val="22"/>
        </w:rPr>
        <w:t xml:space="preserve"> v rámci ponuky predloží nasledovné dokumenty:</w:t>
      </w:r>
    </w:p>
    <w:p w14:paraId="6C5C8EB5" w14:textId="38B5E071" w:rsidR="00183B8A" w:rsidRDefault="00EC1D57" w:rsidP="002940D2">
      <w:pPr>
        <w:pStyle w:val="Odsekzoznamu"/>
        <w:numPr>
          <w:ilvl w:val="2"/>
          <w:numId w:val="34"/>
        </w:numPr>
        <w:spacing w:after="240" w:line="269" w:lineRule="auto"/>
        <w:ind w:left="1418" w:hanging="698"/>
        <w:rPr>
          <w:rFonts w:ascii="Arial" w:hAnsi="Arial" w:cs="Arial"/>
          <w:bCs/>
          <w:color w:val="auto"/>
          <w:sz w:val="22"/>
        </w:rPr>
      </w:pPr>
      <w:r>
        <w:rPr>
          <w:rFonts w:ascii="Arial" w:hAnsi="Arial" w:cs="Arial"/>
          <w:b/>
          <w:color w:val="auto"/>
          <w:sz w:val="22"/>
        </w:rPr>
        <w:t>n</w:t>
      </w:r>
      <w:r w:rsidR="00853AB1" w:rsidRPr="00183B8A">
        <w:rPr>
          <w:rFonts w:ascii="Arial" w:hAnsi="Arial" w:cs="Arial"/>
          <w:b/>
          <w:color w:val="auto"/>
          <w:sz w:val="22"/>
        </w:rPr>
        <w:t xml:space="preserve">ávrh na plnenie kritérií </w:t>
      </w:r>
      <w:r w:rsidR="00853AB1" w:rsidRPr="00183B8A">
        <w:rPr>
          <w:rFonts w:ascii="Arial" w:hAnsi="Arial" w:cs="Arial"/>
          <w:bCs/>
          <w:color w:val="auto"/>
          <w:sz w:val="22"/>
        </w:rPr>
        <w:t>vložený do systému JOSEPHINE (príloha č. 2 súťažných podkladov)</w:t>
      </w:r>
      <w:r w:rsidR="00555574" w:rsidRPr="00183B8A">
        <w:rPr>
          <w:rFonts w:ascii="Arial" w:hAnsi="Arial" w:cs="Arial"/>
          <w:bCs/>
          <w:color w:val="auto"/>
          <w:sz w:val="22"/>
        </w:rPr>
        <w:t xml:space="preserve"> vo formáte .pdf a súčasne .xlsx</w:t>
      </w:r>
      <w:r w:rsidR="00853AB1" w:rsidRPr="00183B8A">
        <w:rPr>
          <w:rFonts w:ascii="Arial" w:hAnsi="Arial" w:cs="Arial"/>
          <w:bCs/>
          <w:color w:val="auto"/>
          <w:sz w:val="22"/>
        </w:rPr>
        <w:t>,</w:t>
      </w:r>
    </w:p>
    <w:p w14:paraId="75B803B0" w14:textId="77777777" w:rsidR="00EC1D57" w:rsidRPr="00EC1D57" w:rsidRDefault="00853AB1" w:rsidP="002940D2">
      <w:pPr>
        <w:pStyle w:val="Odsekzoznamu"/>
        <w:numPr>
          <w:ilvl w:val="2"/>
          <w:numId w:val="34"/>
        </w:numPr>
        <w:spacing w:after="240" w:line="269" w:lineRule="auto"/>
        <w:ind w:left="1418" w:hanging="698"/>
        <w:rPr>
          <w:rFonts w:ascii="Arial" w:hAnsi="Arial" w:cs="Arial"/>
          <w:sz w:val="22"/>
        </w:rPr>
      </w:pPr>
      <w:r w:rsidRPr="00EC1D57">
        <w:rPr>
          <w:rFonts w:ascii="Arial" w:hAnsi="Arial" w:cs="Arial"/>
          <w:b/>
          <w:color w:val="auto"/>
          <w:sz w:val="22"/>
        </w:rPr>
        <w:t xml:space="preserve">vlastný návrh riešenia </w:t>
      </w:r>
      <w:r w:rsidRPr="00EC1D57">
        <w:rPr>
          <w:rFonts w:ascii="Arial" w:hAnsi="Arial" w:cs="Arial"/>
          <w:bCs/>
          <w:color w:val="auto"/>
          <w:sz w:val="22"/>
        </w:rPr>
        <w:t>(príloha č. 4 súťažných podkladov)</w:t>
      </w:r>
      <w:r w:rsidR="004B6836" w:rsidRPr="00EC1D57">
        <w:rPr>
          <w:rFonts w:ascii="Arial" w:hAnsi="Arial" w:cs="Arial"/>
          <w:bCs/>
          <w:color w:val="auto"/>
          <w:sz w:val="22"/>
        </w:rPr>
        <w:t xml:space="preserve"> vo formáte .pdf a súčasne .xlsx</w:t>
      </w:r>
      <w:r w:rsidRPr="00EC1D57">
        <w:rPr>
          <w:rFonts w:ascii="Arial" w:hAnsi="Arial" w:cs="Arial"/>
          <w:bCs/>
          <w:color w:val="auto"/>
          <w:sz w:val="22"/>
        </w:rPr>
        <w:t xml:space="preserve">, </w:t>
      </w:r>
      <w:r w:rsidR="00EC1D57" w:rsidRPr="00EC1D57">
        <w:rPr>
          <w:rFonts w:ascii="Arial" w:hAnsi="Arial" w:cs="Arial"/>
          <w:bCs/>
          <w:color w:val="auto"/>
          <w:sz w:val="22"/>
        </w:rPr>
        <w:t xml:space="preserve"> </w:t>
      </w:r>
    </w:p>
    <w:p w14:paraId="12D37FE5" w14:textId="77777777" w:rsidR="002940D2" w:rsidRPr="002940D2" w:rsidRDefault="00853AB1" w:rsidP="004C0AA1">
      <w:pPr>
        <w:pStyle w:val="Odsekzoznamu"/>
        <w:numPr>
          <w:ilvl w:val="2"/>
          <w:numId w:val="34"/>
        </w:numPr>
        <w:spacing w:after="240" w:line="269" w:lineRule="auto"/>
        <w:ind w:left="1418" w:hanging="698"/>
        <w:rPr>
          <w:rFonts w:ascii="Arial" w:hAnsi="Arial" w:cs="Arial"/>
          <w:sz w:val="22"/>
        </w:rPr>
      </w:pPr>
      <w:r w:rsidRPr="002940D2">
        <w:rPr>
          <w:rFonts w:ascii="Arial" w:hAnsi="Arial" w:cs="Arial"/>
          <w:b/>
          <w:color w:val="auto"/>
          <w:sz w:val="22"/>
        </w:rPr>
        <w:t xml:space="preserve">čestné vyhlásenie </w:t>
      </w:r>
      <w:r w:rsidRPr="002940D2">
        <w:rPr>
          <w:rFonts w:ascii="Arial" w:hAnsi="Arial" w:cs="Arial"/>
          <w:bCs/>
          <w:color w:val="auto"/>
          <w:sz w:val="22"/>
        </w:rPr>
        <w:t>(príloha č. 3 súťažných podkladov), ktorým uchádzač bude deklarovať, že vykoná plnenie zákazky, kde nebude figurovať ruská účasť v súlade s nariadením Rady (EÚ) č. 833/2014 z 31. júla 2014 o reštriktívnych opatreniach s ohľadom na konanie Ruska, ktorým destabilizuje situáciu na Ukrajine v znení nariadenia Rady (EÚ) č. 2022/578 z 8. apríla 2022</w:t>
      </w:r>
      <w:r w:rsidR="002940D2">
        <w:rPr>
          <w:rFonts w:ascii="Arial" w:hAnsi="Arial" w:cs="Arial"/>
          <w:bCs/>
          <w:color w:val="auto"/>
          <w:sz w:val="22"/>
        </w:rPr>
        <w:t xml:space="preserve">, </w:t>
      </w:r>
    </w:p>
    <w:p w14:paraId="4861E946" w14:textId="1790387B" w:rsidR="00BC5A84" w:rsidRPr="002940D2" w:rsidRDefault="00BC5A84" w:rsidP="004C0AA1">
      <w:pPr>
        <w:pStyle w:val="Odsekzoznamu"/>
        <w:numPr>
          <w:ilvl w:val="2"/>
          <w:numId w:val="34"/>
        </w:numPr>
        <w:spacing w:after="240" w:line="269" w:lineRule="auto"/>
        <w:ind w:left="1418" w:hanging="698"/>
        <w:rPr>
          <w:rFonts w:ascii="Arial" w:hAnsi="Arial" w:cs="Arial"/>
          <w:sz w:val="22"/>
        </w:rPr>
      </w:pPr>
      <w:r w:rsidRPr="002940D2">
        <w:rPr>
          <w:rFonts w:ascii="Arial" w:hAnsi="Arial" w:cs="Arial"/>
          <w:sz w:val="22"/>
        </w:rPr>
        <w:t xml:space="preserve">riadne doplnený </w:t>
      </w:r>
      <w:r w:rsidRPr="002940D2">
        <w:rPr>
          <w:rFonts w:ascii="Arial" w:hAnsi="Arial" w:cs="Arial"/>
          <w:b/>
          <w:bCs/>
          <w:sz w:val="22"/>
        </w:rPr>
        <w:t>návrh zmluvy</w:t>
      </w:r>
      <w:r w:rsidRPr="002940D2">
        <w:rPr>
          <w:rFonts w:ascii="Arial" w:hAnsi="Arial" w:cs="Arial"/>
          <w:sz w:val="22"/>
        </w:rPr>
        <w:t xml:space="preserve"> podpísaný štatutárnym orgánom uchádzača s odtlačkom pečiatky (príloha č. 5 týchto súťažných podkladov):</w:t>
      </w:r>
    </w:p>
    <w:p w14:paraId="6F3EF0F4" w14:textId="77777777" w:rsidR="00BC5A84" w:rsidRDefault="00BC5A84" w:rsidP="0039470B">
      <w:pPr>
        <w:pStyle w:val="Odsekzoznamu"/>
        <w:numPr>
          <w:ilvl w:val="3"/>
          <w:numId w:val="42"/>
        </w:numPr>
        <w:spacing w:after="240"/>
        <w:ind w:left="170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návrh zmluvy je záväzný a uchádzač nie je oprávnený svojvoľne meniť ustanovenia zmluvy alebo jej príloh;</w:t>
      </w:r>
    </w:p>
    <w:p w14:paraId="518A3113" w14:textId="34D3E7C4" w:rsidR="009873D1" w:rsidRDefault="00BC5A84" w:rsidP="009873D1">
      <w:pPr>
        <w:pStyle w:val="Odsekzoznamu"/>
        <w:numPr>
          <w:ilvl w:val="3"/>
          <w:numId w:val="42"/>
        </w:numPr>
        <w:tabs>
          <w:tab w:val="left" w:pos="1701"/>
        </w:tabs>
        <w:spacing w:after="240" w:line="269" w:lineRule="auto"/>
        <w:ind w:left="1701" w:hanging="283"/>
        <w:rPr>
          <w:rFonts w:ascii="Arial" w:hAnsi="Arial" w:cs="Arial"/>
          <w:sz w:val="22"/>
        </w:rPr>
      </w:pPr>
      <w:r w:rsidRPr="009873D1">
        <w:rPr>
          <w:rFonts w:ascii="Arial" w:hAnsi="Arial" w:cs="Arial"/>
          <w:sz w:val="22"/>
        </w:rPr>
        <w:t xml:space="preserve">uchádzač vyplní v zmluve požadované informácie, ktoré je oprávnený uvádzať </w:t>
      </w:r>
      <w:r w:rsidR="0084705A">
        <w:rPr>
          <w:rFonts w:ascii="Arial" w:hAnsi="Arial" w:cs="Arial"/>
          <w:sz w:val="22"/>
        </w:rPr>
        <w:t xml:space="preserve">dodávateľ </w:t>
      </w:r>
      <w:r w:rsidRPr="009873D1">
        <w:rPr>
          <w:rFonts w:ascii="Arial" w:hAnsi="Arial" w:cs="Arial"/>
          <w:sz w:val="22"/>
        </w:rPr>
        <w:t>(na príslušných prázdnych alebo vyznačených miestach);</w:t>
      </w:r>
      <w:r w:rsidR="009873D1" w:rsidRPr="009873D1">
        <w:rPr>
          <w:rFonts w:ascii="Arial" w:hAnsi="Arial" w:cs="Arial"/>
          <w:sz w:val="22"/>
        </w:rPr>
        <w:t xml:space="preserve"> </w:t>
      </w:r>
    </w:p>
    <w:p w14:paraId="3CE88083" w14:textId="5C29FADF" w:rsidR="00853AB1" w:rsidRPr="009873D1" w:rsidRDefault="00BC5A84" w:rsidP="009873D1">
      <w:pPr>
        <w:pStyle w:val="Odsekzoznamu"/>
        <w:numPr>
          <w:ilvl w:val="3"/>
          <w:numId w:val="42"/>
        </w:numPr>
        <w:tabs>
          <w:tab w:val="left" w:pos="1701"/>
        </w:tabs>
        <w:spacing w:after="240" w:line="269" w:lineRule="auto"/>
        <w:ind w:left="1701" w:hanging="283"/>
        <w:rPr>
          <w:rFonts w:ascii="Arial" w:hAnsi="Arial" w:cs="Arial"/>
          <w:sz w:val="22"/>
        </w:rPr>
      </w:pPr>
      <w:r w:rsidRPr="009873D1">
        <w:rPr>
          <w:rFonts w:ascii="Arial" w:hAnsi="Arial" w:cs="Arial"/>
          <w:sz w:val="22"/>
        </w:rPr>
        <w:t>zmluva môže byť podpísaná kvalifikovaným elektronickým podpisom osôb konajúcich v mene uchádzača alebo môže byť podpísaná listinne a v ponuke bude predložená naskenovaná (napr. formát .pdf) listinne podpísaná zmluva.</w:t>
      </w:r>
    </w:p>
    <w:p w14:paraId="7C28F863" w14:textId="7A12C3A5" w:rsidR="00C15B6A" w:rsidRPr="006A5BD9" w:rsidRDefault="00C15B6A" w:rsidP="00EB3516">
      <w:pPr>
        <w:numPr>
          <w:ilvl w:val="1"/>
          <w:numId w:val="34"/>
        </w:numPr>
        <w:spacing w:after="240" w:line="269" w:lineRule="auto"/>
        <w:ind w:left="851" w:hanging="709"/>
        <w:rPr>
          <w:rFonts w:ascii="Arial" w:hAnsi="Arial" w:cs="Arial"/>
          <w:sz w:val="22"/>
        </w:rPr>
      </w:pPr>
      <w:r w:rsidRPr="006A5BD9">
        <w:rPr>
          <w:rFonts w:ascii="Arial" w:hAnsi="Arial" w:cs="Arial"/>
          <w:sz w:val="22"/>
        </w:rPr>
        <w:t xml:space="preserve">V prípade, ak sa na príprave ponuky podieľali aj iné osoby ako sú zamestnanci uchádzača (napr. externí poradcovia zodpovedajúci za súlad ponuky s všetkými požiadavkami alebo rôzni experti nevyhnutní pre nacenenie predmetu zákazky), uchádzač je povinný v ponuke identifikovať tieto osoby (zákonná povinnosť podľa § 49 ods. 5 zákona o verejnom obstarávaní). </w:t>
      </w:r>
    </w:p>
    <w:p w14:paraId="79059828" w14:textId="22720CAC" w:rsidR="00677A5F" w:rsidRPr="006A5BD9" w:rsidRDefault="00441F7A" w:rsidP="00626FFD">
      <w:pPr>
        <w:pStyle w:val="Nadpis1"/>
        <w:numPr>
          <w:ilvl w:val="0"/>
          <w:numId w:val="33"/>
        </w:numPr>
        <w:spacing w:before="240" w:after="120"/>
        <w:ind w:left="709" w:hanging="709"/>
        <w:rPr>
          <w:rFonts w:ascii="Arial" w:hAnsi="Arial" w:cs="Arial"/>
          <w:b/>
          <w:sz w:val="28"/>
          <w:szCs w:val="28"/>
        </w:rPr>
      </w:pPr>
      <w:bookmarkStart w:id="7" w:name="_Toc120280274"/>
      <w:r w:rsidRPr="006A5BD9">
        <w:rPr>
          <w:rFonts w:ascii="Arial" w:hAnsi="Arial" w:cs="Arial"/>
          <w:b/>
          <w:sz w:val="28"/>
          <w:szCs w:val="28"/>
        </w:rPr>
        <w:t>UPLYNUTIE LEHOTY NA PREDKLADANIE PONÚK</w:t>
      </w:r>
      <w:bookmarkEnd w:id="7"/>
    </w:p>
    <w:p w14:paraId="66AB2EF0" w14:textId="6FE44357" w:rsidR="00677A5F" w:rsidRPr="00421811" w:rsidRDefault="00677A5F" w:rsidP="00421811">
      <w:pPr>
        <w:numPr>
          <w:ilvl w:val="1"/>
          <w:numId w:val="34"/>
        </w:numPr>
        <w:spacing w:after="240" w:line="269" w:lineRule="auto"/>
        <w:ind w:left="851" w:hanging="715"/>
        <w:rPr>
          <w:rFonts w:ascii="Arial" w:hAnsi="Arial" w:cs="Arial"/>
          <w:bCs/>
          <w:sz w:val="22"/>
        </w:rPr>
      </w:pPr>
      <w:r w:rsidRPr="00421811">
        <w:rPr>
          <w:rFonts w:ascii="Arial" w:hAnsi="Arial" w:cs="Arial"/>
          <w:bCs/>
          <w:sz w:val="22"/>
        </w:rPr>
        <w:t>Uchádzač môže predložiť len jednu ponuku. Uchádzač predkladá ponuku</w:t>
      </w:r>
      <w:r w:rsidR="00FB479A" w:rsidRPr="00421811">
        <w:rPr>
          <w:rFonts w:ascii="Arial" w:hAnsi="Arial" w:cs="Arial"/>
          <w:bCs/>
          <w:sz w:val="22"/>
        </w:rPr>
        <w:t xml:space="preserve"> v </w:t>
      </w:r>
      <w:r w:rsidRPr="00421811">
        <w:rPr>
          <w:rFonts w:ascii="Arial" w:hAnsi="Arial" w:cs="Arial"/>
          <w:bCs/>
          <w:sz w:val="22"/>
        </w:rPr>
        <w:t>elektronickej podobe</w:t>
      </w:r>
      <w:r w:rsidR="00FB479A" w:rsidRPr="00421811">
        <w:rPr>
          <w:rFonts w:ascii="Arial" w:hAnsi="Arial" w:cs="Arial"/>
          <w:bCs/>
          <w:sz w:val="22"/>
        </w:rPr>
        <w:t xml:space="preserve"> v </w:t>
      </w:r>
      <w:r w:rsidRPr="00421811">
        <w:rPr>
          <w:rFonts w:ascii="Arial" w:hAnsi="Arial" w:cs="Arial"/>
          <w:bCs/>
          <w:sz w:val="22"/>
        </w:rPr>
        <w:t>lehote na predkladanie ponúk podľa požiadaviek uvedených</w:t>
      </w:r>
      <w:r w:rsidR="00FB479A" w:rsidRPr="00421811">
        <w:rPr>
          <w:rFonts w:ascii="Arial" w:hAnsi="Arial" w:cs="Arial"/>
          <w:bCs/>
          <w:sz w:val="22"/>
        </w:rPr>
        <w:t xml:space="preserve"> v </w:t>
      </w:r>
      <w:r w:rsidRPr="00421811">
        <w:rPr>
          <w:rFonts w:ascii="Arial" w:hAnsi="Arial" w:cs="Arial"/>
          <w:bCs/>
          <w:sz w:val="22"/>
        </w:rPr>
        <w:t xml:space="preserve">súťažných podkladoch. </w:t>
      </w:r>
    </w:p>
    <w:p w14:paraId="5034A97E" w14:textId="409C2186" w:rsidR="00677A5F" w:rsidRPr="00421811" w:rsidRDefault="00677A5F" w:rsidP="00421811">
      <w:pPr>
        <w:numPr>
          <w:ilvl w:val="1"/>
          <w:numId w:val="34"/>
        </w:numPr>
        <w:spacing w:after="240" w:line="269" w:lineRule="auto"/>
        <w:ind w:left="851" w:hanging="715"/>
        <w:rPr>
          <w:rFonts w:ascii="Arial" w:hAnsi="Arial" w:cs="Arial"/>
          <w:bCs/>
          <w:sz w:val="22"/>
        </w:rPr>
      </w:pPr>
      <w:r w:rsidRPr="00421811">
        <w:rPr>
          <w:rFonts w:ascii="Arial" w:hAnsi="Arial" w:cs="Arial"/>
          <w:bCs/>
          <w:sz w:val="22"/>
        </w:rPr>
        <w:t>Ponuka je vyhotovená elektronicky</w:t>
      </w:r>
      <w:r w:rsidR="00BB68F0" w:rsidRPr="00421811">
        <w:rPr>
          <w:rFonts w:ascii="Arial" w:hAnsi="Arial" w:cs="Arial"/>
          <w:bCs/>
          <w:sz w:val="22"/>
        </w:rPr>
        <w:t xml:space="preserve"> a </w:t>
      </w:r>
      <w:r w:rsidRPr="00421811">
        <w:rPr>
          <w:rFonts w:ascii="Arial" w:hAnsi="Arial" w:cs="Arial"/>
          <w:bCs/>
          <w:sz w:val="22"/>
        </w:rPr>
        <w:t>vložená do systému JOSEPHINE umiestnenom na webovej adrese https://josephine.proebiz.com/</w:t>
      </w:r>
      <w:r w:rsidR="00802143" w:rsidRPr="00421811">
        <w:rPr>
          <w:rFonts w:ascii="Arial" w:hAnsi="Arial" w:cs="Arial"/>
          <w:bCs/>
          <w:sz w:val="22"/>
        </w:rPr>
        <w:t>.</w:t>
      </w:r>
    </w:p>
    <w:p w14:paraId="0F572DBA" w14:textId="54D910A4" w:rsidR="00677A5F" w:rsidRPr="00421811" w:rsidRDefault="00677A5F" w:rsidP="00421811">
      <w:pPr>
        <w:numPr>
          <w:ilvl w:val="1"/>
          <w:numId w:val="34"/>
        </w:numPr>
        <w:spacing w:after="240" w:line="269" w:lineRule="auto"/>
        <w:ind w:left="851" w:hanging="715"/>
        <w:rPr>
          <w:rFonts w:ascii="Arial" w:hAnsi="Arial" w:cs="Arial"/>
          <w:bCs/>
          <w:sz w:val="22"/>
        </w:rPr>
      </w:pPr>
      <w:r w:rsidRPr="00421811">
        <w:rPr>
          <w:rFonts w:ascii="Arial" w:hAnsi="Arial" w:cs="Arial"/>
          <w:bCs/>
          <w:sz w:val="22"/>
        </w:rPr>
        <w:lastRenderedPageBreak/>
        <w:t>Elektronická ponuka sa vloží vyplnením ponukového formulára</w:t>
      </w:r>
      <w:r w:rsidR="00BB68F0" w:rsidRPr="00421811">
        <w:rPr>
          <w:rFonts w:ascii="Arial" w:hAnsi="Arial" w:cs="Arial"/>
          <w:bCs/>
          <w:sz w:val="22"/>
        </w:rPr>
        <w:t xml:space="preserve"> a </w:t>
      </w:r>
      <w:r w:rsidRPr="00421811">
        <w:rPr>
          <w:rFonts w:ascii="Arial" w:hAnsi="Arial" w:cs="Arial"/>
          <w:bCs/>
          <w:sz w:val="22"/>
        </w:rPr>
        <w:t>vložením požadovaných dokladov</w:t>
      </w:r>
      <w:r w:rsidR="00BB68F0" w:rsidRPr="00421811">
        <w:rPr>
          <w:rFonts w:ascii="Arial" w:hAnsi="Arial" w:cs="Arial"/>
          <w:bCs/>
          <w:sz w:val="22"/>
        </w:rPr>
        <w:t xml:space="preserve"> a </w:t>
      </w:r>
      <w:r w:rsidRPr="00421811">
        <w:rPr>
          <w:rFonts w:ascii="Arial" w:hAnsi="Arial" w:cs="Arial"/>
          <w:bCs/>
          <w:sz w:val="22"/>
        </w:rPr>
        <w:t>dokumentov</w:t>
      </w:r>
      <w:r w:rsidR="00FB479A" w:rsidRPr="00421811">
        <w:rPr>
          <w:rFonts w:ascii="Arial" w:hAnsi="Arial" w:cs="Arial"/>
          <w:bCs/>
          <w:sz w:val="22"/>
        </w:rPr>
        <w:t xml:space="preserve"> v </w:t>
      </w:r>
      <w:r w:rsidRPr="00421811">
        <w:rPr>
          <w:rFonts w:ascii="Arial" w:hAnsi="Arial" w:cs="Arial"/>
          <w:bCs/>
          <w:sz w:val="22"/>
        </w:rPr>
        <w:t xml:space="preserve">systéme JOSEPHINE umiestnenom na webovej adrese </w:t>
      </w:r>
      <w:hyperlink r:id="rId18" w:history="1">
        <w:r w:rsidRPr="00421811">
          <w:rPr>
            <w:rFonts w:ascii="Arial" w:hAnsi="Arial" w:cs="Arial"/>
            <w:bCs/>
            <w:sz w:val="22"/>
          </w:rPr>
          <w:t>https://josephine.proebiz.com/</w:t>
        </w:r>
      </w:hyperlink>
      <w:r w:rsidR="00D30478">
        <w:rPr>
          <w:rFonts w:ascii="Arial" w:hAnsi="Arial" w:cs="Arial"/>
          <w:bCs/>
          <w:sz w:val="22"/>
        </w:rPr>
        <w:t xml:space="preserve"> </w:t>
      </w:r>
    </w:p>
    <w:p w14:paraId="0A1EA628" w14:textId="04EC182E" w:rsidR="00D30478" w:rsidRPr="0000009E" w:rsidRDefault="00677A5F" w:rsidP="0000009E">
      <w:pPr>
        <w:numPr>
          <w:ilvl w:val="1"/>
          <w:numId w:val="34"/>
        </w:numPr>
        <w:spacing w:after="240" w:line="269" w:lineRule="auto"/>
        <w:ind w:left="851" w:hanging="715"/>
        <w:rPr>
          <w:rFonts w:ascii="Arial" w:hAnsi="Arial" w:cs="Arial"/>
          <w:bCs/>
          <w:sz w:val="22"/>
        </w:rPr>
      </w:pPr>
      <w:r w:rsidRPr="0000009E">
        <w:rPr>
          <w:rFonts w:ascii="Arial" w:hAnsi="Arial" w:cs="Arial"/>
          <w:bCs/>
          <w:sz w:val="22"/>
        </w:rPr>
        <w:t>Lehota na predkladanie ponúk</w:t>
      </w:r>
      <w:r w:rsidR="00F63734">
        <w:rPr>
          <w:rFonts w:ascii="Arial" w:hAnsi="Arial" w:cs="Arial"/>
          <w:bCs/>
          <w:sz w:val="22"/>
        </w:rPr>
        <w:t xml:space="preserve"> je</w:t>
      </w:r>
      <w:r w:rsidR="004028B7">
        <w:rPr>
          <w:rFonts w:ascii="Arial" w:hAnsi="Arial" w:cs="Arial"/>
          <w:bCs/>
          <w:sz w:val="22"/>
        </w:rPr>
        <w:t xml:space="preserve"> uvedená v systéme JOSEPHINE. </w:t>
      </w:r>
      <w:r w:rsidR="00313CEC" w:rsidRPr="0000009E">
        <w:rPr>
          <w:rFonts w:ascii="Arial" w:hAnsi="Arial" w:cs="Arial"/>
          <w:bCs/>
          <w:sz w:val="22"/>
        </w:rPr>
        <w:t xml:space="preserve">V prípade predlžovania lehoty na predkladanie ponúk bude </w:t>
      </w:r>
      <w:r w:rsidR="009D5F3F">
        <w:rPr>
          <w:rFonts w:ascii="Arial" w:hAnsi="Arial" w:cs="Arial"/>
          <w:bCs/>
          <w:sz w:val="22"/>
        </w:rPr>
        <w:t xml:space="preserve">nový </w:t>
      </w:r>
      <w:r w:rsidR="00313CEC" w:rsidRPr="0000009E">
        <w:rPr>
          <w:rFonts w:ascii="Arial" w:hAnsi="Arial" w:cs="Arial"/>
          <w:bCs/>
          <w:sz w:val="22"/>
        </w:rPr>
        <w:t>termín uvedený</w:t>
      </w:r>
      <w:r w:rsidRPr="0000009E">
        <w:rPr>
          <w:rFonts w:ascii="Arial" w:hAnsi="Arial" w:cs="Arial"/>
          <w:bCs/>
          <w:sz w:val="22"/>
        </w:rPr>
        <w:t xml:space="preserve"> </w:t>
      </w:r>
      <w:r w:rsidR="00313CEC" w:rsidRPr="0000009E">
        <w:rPr>
          <w:rFonts w:ascii="Arial" w:hAnsi="Arial" w:cs="Arial"/>
          <w:bCs/>
          <w:sz w:val="22"/>
        </w:rPr>
        <w:t>len</w:t>
      </w:r>
      <w:r w:rsidR="00FB479A" w:rsidRPr="0000009E">
        <w:rPr>
          <w:rFonts w:ascii="Arial" w:hAnsi="Arial" w:cs="Arial"/>
          <w:bCs/>
          <w:sz w:val="22"/>
        </w:rPr>
        <w:t xml:space="preserve"> v </w:t>
      </w:r>
      <w:r w:rsidRPr="0000009E">
        <w:rPr>
          <w:rFonts w:ascii="Arial" w:hAnsi="Arial" w:cs="Arial"/>
          <w:bCs/>
          <w:sz w:val="22"/>
        </w:rPr>
        <w:t>systéme J</w:t>
      </w:r>
      <w:r w:rsidR="00D30478" w:rsidRPr="0000009E">
        <w:rPr>
          <w:rFonts w:ascii="Arial" w:hAnsi="Arial" w:cs="Arial"/>
          <w:bCs/>
          <w:sz w:val="22"/>
        </w:rPr>
        <w:t>OSEPHINE</w:t>
      </w:r>
      <w:r w:rsidR="00313CEC" w:rsidRPr="0000009E">
        <w:rPr>
          <w:rFonts w:ascii="Arial" w:hAnsi="Arial" w:cs="Arial"/>
          <w:bCs/>
          <w:sz w:val="22"/>
        </w:rPr>
        <w:t>.</w:t>
      </w:r>
      <w:r w:rsidR="00D30478" w:rsidRPr="0000009E">
        <w:rPr>
          <w:rFonts w:ascii="Arial" w:hAnsi="Arial" w:cs="Arial"/>
          <w:bCs/>
          <w:sz w:val="22"/>
        </w:rPr>
        <w:t xml:space="preserve"> </w:t>
      </w:r>
    </w:p>
    <w:p w14:paraId="13D10B0F" w14:textId="3AC36969" w:rsidR="00D30478" w:rsidRPr="006A5BD9" w:rsidRDefault="00D30478" w:rsidP="00D30478">
      <w:pPr>
        <w:spacing w:after="120" w:line="276" w:lineRule="auto"/>
        <w:ind w:left="851"/>
        <w:rPr>
          <w:rFonts w:ascii="Arial" w:hAnsi="Arial" w:cs="Arial"/>
          <w:sz w:val="22"/>
        </w:rPr>
      </w:pPr>
      <w:r w:rsidRPr="006A5BD9">
        <w:rPr>
          <w:rFonts w:ascii="Arial" w:hAnsi="Arial" w:cs="Arial"/>
          <w:b/>
          <w:sz w:val="22"/>
        </w:rPr>
        <w:t xml:space="preserve">UPOZORNENIE: </w:t>
      </w:r>
      <w:r w:rsidRPr="006A5BD9">
        <w:rPr>
          <w:rFonts w:ascii="Arial" w:hAnsi="Arial" w:cs="Arial"/>
          <w:sz w:val="22"/>
        </w:rPr>
        <w:t>Prosíme uchádzačov, aby pri vkladaní svojej ponuky boli obozretní a skontrolovali si, či ponuku vkladajú skutočne k</w:t>
      </w:r>
      <w:r w:rsidR="00CA4538">
        <w:rPr>
          <w:rFonts w:ascii="Arial" w:hAnsi="Arial" w:cs="Arial"/>
          <w:sz w:val="22"/>
        </w:rPr>
        <w:t> </w:t>
      </w:r>
      <w:r w:rsidRPr="006A5BD9">
        <w:rPr>
          <w:rFonts w:ascii="Arial" w:hAnsi="Arial" w:cs="Arial"/>
          <w:sz w:val="22"/>
        </w:rPr>
        <w:t>výzve</w:t>
      </w:r>
      <w:r w:rsidR="00CA4538">
        <w:rPr>
          <w:rFonts w:ascii="Arial" w:hAnsi="Arial" w:cs="Arial"/>
          <w:sz w:val="22"/>
        </w:rPr>
        <w:t xml:space="preserve"> č. </w:t>
      </w:r>
      <w:r w:rsidR="00281AFC">
        <w:rPr>
          <w:rFonts w:ascii="Arial" w:hAnsi="Arial" w:cs="Arial"/>
          <w:sz w:val="22"/>
        </w:rPr>
        <w:t>1</w:t>
      </w:r>
      <w:r w:rsidR="009D5F3F">
        <w:rPr>
          <w:rFonts w:ascii="Arial" w:hAnsi="Arial" w:cs="Arial"/>
          <w:sz w:val="22"/>
        </w:rPr>
        <w:t>2</w:t>
      </w:r>
      <w:r w:rsidRPr="006A5BD9">
        <w:rPr>
          <w:rFonts w:ascii="Arial" w:hAnsi="Arial" w:cs="Arial"/>
          <w:sz w:val="22"/>
        </w:rPr>
        <w:t xml:space="preserve"> prostredníctvom systému J</w:t>
      </w:r>
      <w:r>
        <w:rPr>
          <w:rFonts w:ascii="Arial" w:hAnsi="Arial" w:cs="Arial"/>
          <w:sz w:val="22"/>
        </w:rPr>
        <w:t>OSEPHINE</w:t>
      </w:r>
      <w:r w:rsidRPr="006A5BD9">
        <w:rPr>
          <w:rFonts w:ascii="Arial" w:hAnsi="Arial" w:cs="Arial"/>
          <w:sz w:val="22"/>
        </w:rPr>
        <w:t xml:space="preserve">. </w:t>
      </w:r>
    </w:p>
    <w:p w14:paraId="56A85386" w14:textId="20548EDD" w:rsidR="00677A5F" w:rsidRPr="006A5BD9" w:rsidRDefault="00441F7A" w:rsidP="006424CD">
      <w:pPr>
        <w:pStyle w:val="Nadpis1"/>
        <w:numPr>
          <w:ilvl w:val="0"/>
          <w:numId w:val="33"/>
        </w:numPr>
        <w:spacing w:before="240" w:after="120"/>
        <w:ind w:left="709" w:hanging="709"/>
        <w:rPr>
          <w:rFonts w:ascii="Arial" w:hAnsi="Arial" w:cs="Arial"/>
          <w:b/>
          <w:sz w:val="28"/>
          <w:szCs w:val="28"/>
        </w:rPr>
      </w:pPr>
      <w:bookmarkStart w:id="8" w:name="_Toc120280275"/>
      <w:r w:rsidRPr="006A5BD9">
        <w:rPr>
          <w:rFonts w:ascii="Arial" w:hAnsi="Arial" w:cs="Arial"/>
          <w:b/>
          <w:sz w:val="28"/>
          <w:szCs w:val="28"/>
        </w:rPr>
        <w:t>SPÔSOB STANOVENIA CENY</w:t>
      </w:r>
      <w:bookmarkEnd w:id="8"/>
    </w:p>
    <w:p w14:paraId="12990EDA" w14:textId="41CDA013" w:rsidR="00677A5F" w:rsidRPr="006A5BD9" w:rsidRDefault="00677A5F" w:rsidP="006424CD">
      <w:pPr>
        <w:numPr>
          <w:ilvl w:val="1"/>
          <w:numId w:val="34"/>
        </w:numPr>
        <w:spacing w:after="240" w:line="269" w:lineRule="auto"/>
        <w:ind w:left="851" w:hanging="715"/>
        <w:rPr>
          <w:rFonts w:ascii="Arial" w:hAnsi="Arial" w:cs="Arial"/>
          <w:color w:val="auto"/>
          <w:sz w:val="22"/>
        </w:rPr>
      </w:pPr>
      <w:r w:rsidRPr="006A5BD9">
        <w:rPr>
          <w:rFonts w:ascii="Arial" w:hAnsi="Arial" w:cs="Arial"/>
          <w:color w:val="auto"/>
          <w:sz w:val="22"/>
        </w:rPr>
        <w:t>Uchádzačom navrhovaná cena musí byť stanovená podľa zákona NR SR č. 18/1996 Z. z. o cenách</w:t>
      </w:r>
      <w:r w:rsidR="00FB479A" w:rsidRPr="006A5BD9">
        <w:rPr>
          <w:rFonts w:ascii="Arial" w:hAnsi="Arial" w:cs="Arial"/>
          <w:color w:val="auto"/>
          <w:sz w:val="22"/>
        </w:rPr>
        <w:t xml:space="preserve"> v </w:t>
      </w:r>
      <w:r w:rsidRPr="006A5BD9">
        <w:rPr>
          <w:rFonts w:ascii="Arial" w:hAnsi="Arial" w:cs="Arial"/>
          <w:color w:val="auto"/>
          <w:sz w:val="22"/>
        </w:rPr>
        <w:t>znení neskorších predpisov</w:t>
      </w:r>
      <w:r w:rsidR="00FB479A" w:rsidRPr="006A5BD9">
        <w:rPr>
          <w:rFonts w:ascii="Arial" w:hAnsi="Arial" w:cs="Arial"/>
          <w:color w:val="auto"/>
          <w:sz w:val="22"/>
        </w:rPr>
        <w:t xml:space="preserve"> v </w:t>
      </w:r>
      <w:r w:rsidRPr="006A5BD9">
        <w:rPr>
          <w:rFonts w:ascii="Arial" w:hAnsi="Arial" w:cs="Arial"/>
          <w:color w:val="auto"/>
          <w:sz w:val="22"/>
        </w:rPr>
        <w:t>spojení s vyhláškou MF SR č. 87/1996 Z. z., ktorou sa vykonáva zákon NR SR č. 18/1996 Z. z. o cenách</w:t>
      </w:r>
      <w:r w:rsidR="00FB479A" w:rsidRPr="006A5BD9">
        <w:rPr>
          <w:rFonts w:ascii="Arial" w:hAnsi="Arial" w:cs="Arial"/>
          <w:color w:val="auto"/>
          <w:sz w:val="22"/>
        </w:rPr>
        <w:t xml:space="preserve"> v </w:t>
      </w:r>
      <w:r w:rsidRPr="006A5BD9">
        <w:rPr>
          <w:rFonts w:ascii="Arial" w:hAnsi="Arial" w:cs="Arial"/>
          <w:color w:val="auto"/>
          <w:sz w:val="22"/>
        </w:rPr>
        <w:t>znení neskorších predpisov</w:t>
      </w:r>
      <w:r w:rsidR="00BB68F0" w:rsidRPr="006A5BD9">
        <w:rPr>
          <w:rFonts w:ascii="Arial" w:hAnsi="Arial" w:cs="Arial"/>
          <w:color w:val="auto"/>
          <w:sz w:val="22"/>
        </w:rPr>
        <w:t xml:space="preserve"> a </w:t>
      </w:r>
      <w:r w:rsidRPr="006A5BD9">
        <w:rPr>
          <w:rFonts w:ascii="Arial" w:hAnsi="Arial" w:cs="Arial"/>
          <w:color w:val="auto"/>
          <w:sz w:val="22"/>
        </w:rPr>
        <w:t>vyjadrená</w:t>
      </w:r>
      <w:r w:rsidR="00FB479A" w:rsidRPr="006A5BD9">
        <w:rPr>
          <w:rFonts w:ascii="Arial" w:hAnsi="Arial" w:cs="Arial"/>
          <w:color w:val="auto"/>
          <w:sz w:val="22"/>
        </w:rPr>
        <w:t xml:space="preserve"> v </w:t>
      </w:r>
      <w:r w:rsidRPr="006A5BD9">
        <w:rPr>
          <w:rFonts w:ascii="Arial" w:hAnsi="Arial" w:cs="Arial"/>
          <w:color w:val="auto"/>
          <w:sz w:val="22"/>
        </w:rPr>
        <w:t>eurách.</w:t>
      </w:r>
    </w:p>
    <w:p w14:paraId="14DB8C80" w14:textId="7457776E" w:rsidR="00677A5F" w:rsidRPr="006A5BD9" w:rsidRDefault="00677A5F" w:rsidP="006424CD">
      <w:pPr>
        <w:numPr>
          <w:ilvl w:val="1"/>
          <w:numId w:val="34"/>
        </w:numPr>
        <w:spacing w:after="240" w:line="269" w:lineRule="auto"/>
        <w:ind w:left="851" w:hanging="715"/>
        <w:rPr>
          <w:rFonts w:ascii="Arial" w:hAnsi="Arial" w:cs="Arial"/>
          <w:color w:val="auto"/>
          <w:sz w:val="22"/>
        </w:rPr>
      </w:pPr>
      <w:r w:rsidRPr="006A5BD9">
        <w:rPr>
          <w:rFonts w:ascii="Arial" w:hAnsi="Arial" w:cs="Arial"/>
          <w:color w:val="auto"/>
          <w:sz w:val="22"/>
        </w:rPr>
        <w:t>V cene musia byť započítané všetky náklady uchádzača</w:t>
      </w:r>
      <w:r w:rsidR="00FB479A" w:rsidRPr="006A5BD9">
        <w:rPr>
          <w:rFonts w:ascii="Arial" w:hAnsi="Arial" w:cs="Arial"/>
          <w:color w:val="auto"/>
          <w:sz w:val="22"/>
        </w:rPr>
        <w:t xml:space="preserve"> v </w:t>
      </w:r>
      <w:r w:rsidRPr="006A5BD9">
        <w:rPr>
          <w:rFonts w:ascii="Arial" w:hAnsi="Arial" w:cs="Arial"/>
          <w:color w:val="auto"/>
          <w:sz w:val="22"/>
        </w:rPr>
        <w:t>zmysle zákona NR SR č.18/1996 Z. z. o cenách</w:t>
      </w:r>
      <w:r w:rsidR="00FB479A" w:rsidRPr="006A5BD9">
        <w:rPr>
          <w:rFonts w:ascii="Arial" w:hAnsi="Arial" w:cs="Arial"/>
          <w:color w:val="auto"/>
          <w:sz w:val="22"/>
        </w:rPr>
        <w:t xml:space="preserve"> v </w:t>
      </w:r>
      <w:r w:rsidRPr="006A5BD9">
        <w:rPr>
          <w:rFonts w:ascii="Arial" w:hAnsi="Arial" w:cs="Arial"/>
          <w:color w:val="auto"/>
          <w:sz w:val="22"/>
        </w:rPr>
        <w:t xml:space="preserve">znení neskorších predpisov. </w:t>
      </w:r>
    </w:p>
    <w:p w14:paraId="45A9D308" w14:textId="37590400" w:rsidR="00677A5F" w:rsidRPr="006A5BD9" w:rsidRDefault="00677A5F" w:rsidP="006424CD">
      <w:pPr>
        <w:numPr>
          <w:ilvl w:val="1"/>
          <w:numId w:val="34"/>
        </w:numPr>
        <w:spacing w:after="240" w:line="269" w:lineRule="auto"/>
        <w:ind w:left="851" w:hanging="715"/>
        <w:rPr>
          <w:rFonts w:ascii="Arial" w:hAnsi="Arial" w:cs="Arial"/>
          <w:color w:val="auto"/>
          <w:sz w:val="22"/>
        </w:rPr>
      </w:pPr>
      <w:r w:rsidRPr="006A5BD9">
        <w:rPr>
          <w:rFonts w:ascii="Arial" w:hAnsi="Arial" w:cs="Arial"/>
          <w:color w:val="auto"/>
          <w:sz w:val="22"/>
        </w:rPr>
        <w:t>Ak uchádzač nie je platiteľom DPH, uv</w:t>
      </w:r>
      <w:r w:rsidR="00E76E06" w:rsidRPr="006A5BD9">
        <w:rPr>
          <w:rFonts w:ascii="Arial" w:hAnsi="Arial" w:cs="Arial"/>
          <w:color w:val="auto"/>
          <w:sz w:val="22"/>
        </w:rPr>
        <w:t>edie navrhovanú celkovú cenu v príslušnom riadku</w:t>
      </w:r>
      <w:r w:rsidRPr="006A5BD9">
        <w:rPr>
          <w:rFonts w:ascii="Arial" w:hAnsi="Arial" w:cs="Arial"/>
          <w:color w:val="auto"/>
          <w:sz w:val="22"/>
        </w:rPr>
        <w:t>.</w:t>
      </w:r>
    </w:p>
    <w:p w14:paraId="1F11AD27" w14:textId="076E3264" w:rsidR="00677A5F" w:rsidRPr="006A5BD9" w:rsidRDefault="00677A5F" w:rsidP="006424CD">
      <w:pPr>
        <w:numPr>
          <w:ilvl w:val="1"/>
          <w:numId w:val="34"/>
        </w:numPr>
        <w:spacing w:after="240" w:line="269" w:lineRule="auto"/>
        <w:ind w:left="851" w:hanging="715"/>
        <w:rPr>
          <w:rFonts w:ascii="Arial" w:hAnsi="Arial" w:cs="Arial"/>
          <w:color w:val="auto"/>
          <w:sz w:val="22"/>
        </w:rPr>
      </w:pPr>
      <w:r w:rsidRPr="006A5BD9">
        <w:rPr>
          <w:rFonts w:ascii="Arial" w:hAnsi="Arial" w:cs="Arial"/>
          <w:color w:val="auto"/>
          <w:sz w:val="22"/>
        </w:rPr>
        <w:t>Skutočnosť, že nie je platiteľom DPH uchádzač výslovne uvedie</w:t>
      </w:r>
      <w:r w:rsidR="00FB479A" w:rsidRPr="006A5BD9">
        <w:rPr>
          <w:rFonts w:ascii="Arial" w:hAnsi="Arial" w:cs="Arial"/>
          <w:color w:val="auto"/>
          <w:sz w:val="22"/>
        </w:rPr>
        <w:t xml:space="preserve"> v </w:t>
      </w:r>
      <w:r w:rsidRPr="006A5BD9">
        <w:rPr>
          <w:rFonts w:ascii="Arial" w:hAnsi="Arial" w:cs="Arial"/>
          <w:color w:val="auto"/>
          <w:sz w:val="22"/>
        </w:rPr>
        <w:t>predloženej ponuke.</w:t>
      </w:r>
    </w:p>
    <w:p w14:paraId="042C8371" w14:textId="0F1F1FF3" w:rsidR="00677A5F" w:rsidRPr="006A5BD9" w:rsidRDefault="00677A5F" w:rsidP="006424CD">
      <w:pPr>
        <w:numPr>
          <w:ilvl w:val="1"/>
          <w:numId w:val="34"/>
        </w:numPr>
        <w:spacing w:after="240" w:line="269" w:lineRule="auto"/>
        <w:ind w:left="851" w:hanging="715"/>
        <w:rPr>
          <w:rFonts w:ascii="Arial" w:hAnsi="Arial" w:cs="Arial"/>
          <w:color w:val="auto"/>
          <w:sz w:val="22"/>
        </w:rPr>
      </w:pPr>
      <w:r w:rsidRPr="006A5BD9">
        <w:rPr>
          <w:rFonts w:ascii="Arial" w:hAnsi="Arial" w:cs="Arial"/>
          <w:color w:val="auto"/>
          <w:sz w:val="22"/>
        </w:rPr>
        <w:t>Ak sa uchádzač</w:t>
      </w:r>
      <w:r w:rsidR="00FB479A" w:rsidRPr="006A5BD9">
        <w:rPr>
          <w:rFonts w:ascii="Arial" w:hAnsi="Arial" w:cs="Arial"/>
          <w:color w:val="auto"/>
          <w:sz w:val="22"/>
        </w:rPr>
        <w:t xml:space="preserve"> v </w:t>
      </w:r>
      <w:r w:rsidRPr="006A5BD9">
        <w:rPr>
          <w:rFonts w:ascii="Arial" w:hAnsi="Arial" w:cs="Arial"/>
          <w:color w:val="auto"/>
          <w:sz w:val="22"/>
        </w:rPr>
        <w:t>priebehu zmluvného vzťahu stane platiteľom DPH, zmluvná cena sa nezvýši.</w:t>
      </w:r>
    </w:p>
    <w:p w14:paraId="3ABB4A76" w14:textId="73727D22" w:rsidR="00677A5F" w:rsidRPr="006A5BD9" w:rsidRDefault="00677A5F" w:rsidP="006424CD">
      <w:pPr>
        <w:numPr>
          <w:ilvl w:val="1"/>
          <w:numId w:val="34"/>
        </w:numPr>
        <w:spacing w:after="240" w:line="269" w:lineRule="auto"/>
        <w:ind w:left="851" w:hanging="715"/>
        <w:rPr>
          <w:rFonts w:ascii="Arial" w:hAnsi="Arial" w:cs="Arial"/>
          <w:sz w:val="22"/>
        </w:rPr>
      </w:pPr>
      <w:r w:rsidRPr="006A5BD9">
        <w:rPr>
          <w:rFonts w:ascii="Arial" w:hAnsi="Arial" w:cs="Arial"/>
          <w:color w:val="auto"/>
          <w:sz w:val="22"/>
        </w:rPr>
        <w:t>V prípade</w:t>
      </w:r>
      <w:r w:rsidRPr="006A5BD9">
        <w:rPr>
          <w:rFonts w:ascii="Arial" w:hAnsi="Arial" w:cs="Arial"/>
          <w:sz w:val="22"/>
        </w:rPr>
        <w:t xml:space="preserve">, </w:t>
      </w:r>
      <w:r w:rsidR="002E54CB">
        <w:rPr>
          <w:rFonts w:ascii="Arial" w:hAnsi="Arial" w:cs="Arial"/>
          <w:sz w:val="22"/>
        </w:rPr>
        <w:t>ak</w:t>
      </w:r>
      <w:r w:rsidR="00FB479A" w:rsidRPr="006A5BD9">
        <w:rPr>
          <w:rFonts w:ascii="Arial" w:hAnsi="Arial" w:cs="Arial"/>
          <w:sz w:val="22"/>
        </w:rPr>
        <w:t xml:space="preserve"> v </w:t>
      </w:r>
      <w:r w:rsidRPr="006A5BD9">
        <w:rPr>
          <w:rFonts w:ascii="Arial" w:hAnsi="Arial" w:cs="Arial"/>
          <w:sz w:val="22"/>
        </w:rPr>
        <w:t>priebehu procesu verejného obstarávania dôjde k legislatívnym zmenám</w:t>
      </w:r>
      <w:r w:rsidR="00FB479A" w:rsidRPr="006A5BD9">
        <w:rPr>
          <w:rFonts w:ascii="Arial" w:hAnsi="Arial" w:cs="Arial"/>
          <w:sz w:val="22"/>
        </w:rPr>
        <w:t xml:space="preserve"> v </w:t>
      </w:r>
      <w:r w:rsidRPr="006A5BD9">
        <w:rPr>
          <w:rFonts w:ascii="Arial" w:hAnsi="Arial" w:cs="Arial"/>
          <w:sz w:val="22"/>
        </w:rPr>
        <w:t>oblasti DPH, dotknuté časti budú príslušne upravené</w:t>
      </w:r>
      <w:r w:rsidR="00FB479A" w:rsidRPr="006A5BD9">
        <w:rPr>
          <w:rFonts w:ascii="Arial" w:hAnsi="Arial" w:cs="Arial"/>
          <w:sz w:val="22"/>
        </w:rPr>
        <w:t xml:space="preserve"> v </w:t>
      </w:r>
      <w:r w:rsidRPr="006A5BD9">
        <w:rPr>
          <w:rFonts w:ascii="Arial" w:hAnsi="Arial" w:cs="Arial"/>
          <w:sz w:val="22"/>
        </w:rPr>
        <w:t>súlade s aktuálne platným právnym poriadkom Slovenskej republiky.</w:t>
      </w:r>
    </w:p>
    <w:p w14:paraId="152FDE2A" w14:textId="40D5515F" w:rsidR="00677A5F" w:rsidRPr="006A5BD9" w:rsidRDefault="00441F7A" w:rsidP="006424CD">
      <w:pPr>
        <w:pStyle w:val="Nadpis1"/>
        <w:numPr>
          <w:ilvl w:val="0"/>
          <w:numId w:val="33"/>
        </w:numPr>
        <w:spacing w:before="240" w:after="120"/>
        <w:ind w:left="709" w:hanging="709"/>
        <w:rPr>
          <w:rFonts w:ascii="Arial" w:hAnsi="Arial" w:cs="Arial"/>
          <w:b/>
          <w:sz w:val="28"/>
          <w:szCs w:val="28"/>
        </w:rPr>
      </w:pPr>
      <w:bookmarkStart w:id="9" w:name="_Toc120280276"/>
      <w:r w:rsidRPr="006A5BD9">
        <w:rPr>
          <w:rFonts w:ascii="Arial" w:hAnsi="Arial" w:cs="Arial"/>
          <w:b/>
          <w:sz w:val="28"/>
          <w:szCs w:val="28"/>
        </w:rPr>
        <w:t>KRITÉRI</w:t>
      </w:r>
      <w:r w:rsidR="00055311">
        <w:rPr>
          <w:rFonts w:ascii="Arial" w:hAnsi="Arial" w:cs="Arial"/>
          <w:b/>
          <w:sz w:val="28"/>
          <w:szCs w:val="28"/>
        </w:rPr>
        <w:t>Á</w:t>
      </w:r>
      <w:r w:rsidRPr="006A5BD9">
        <w:rPr>
          <w:rFonts w:ascii="Arial" w:hAnsi="Arial" w:cs="Arial"/>
          <w:b/>
          <w:sz w:val="28"/>
          <w:szCs w:val="28"/>
        </w:rPr>
        <w:t xml:space="preserve"> NA HODNOTENIE PONÚK</w:t>
      </w:r>
      <w:bookmarkEnd w:id="9"/>
    </w:p>
    <w:p w14:paraId="079AA829" w14:textId="77777777" w:rsidR="00D15A43" w:rsidRPr="006A5BD9" w:rsidRDefault="00677A5F" w:rsidP="006424CD">
      <w:pPr>
        <w:spacing w:after="120" w:line="276" w:lineRule="auto"/>
        <w:ind w:left="851"/>
        <w:rPr>
          <w:rFonts w:ascii="Arial" w:hAnsi="Arial" w:cs="Arial"/>
          <w:sz w:val="22"/>
        </w:rPr>
      </w:pPr>
      <w:r w:rsidRPr="006A5BD9">
        <w:rPr>
          <w:rFonts w:ascii="Arial" w:hAnsi="Arial" w:cs="Arial"/>
          <w:b/>
          <w:sz w:val="22"/>
        </w:rPr>
        <w:t>Jediným kritériom na hodnotenie ponúk je najnižšia celková cena</w:t>
      </w:r>
      <w:r w:rsidR="00FB479A" w:rsidRPr="006A5BD9">
        <w:rPr>
          <w:rFonts w:ascii="Arial" w:hAnsi="Arial" w:cs="Arial"/>
          <w:b/>
          <w:sz w:val="22"/>
        </w:rPr>
        <w:t xml:space="preserve"> v </w:t>
      </w:r>
      <w:r w:rsidR="00FA3533" w:rsidRPr="006A5BD9">
        <w:rPr>
          <w:rFonts w:ascii="Arial" w:hAnsi="Arial" w:cs="Arial"/>
          <w:b/>
          <w:sz w:val="22"/>
        </w:rPr>
        <w:t xml:space="preserve">EUR </w:t>
      </w:r>
      <w:r w:rsidRPr="006A5BD9">
        <w:rPr>
          <w:rFonts w:ascii="Arial" w:hAnsi="Arial" w:cs="Arial"/>
          <w:b/>
          <w:sz w:val="22"/>
        </w:rPr>
        <w:t>bez DPH</w:t>
      </w:r>
      <w:r w:rsidR="00FA3533" w:rsidRPr="006A5BD9">
        <w:rPr>
          <w:rFonts w:ascii="Arial" w:hAnsi="Arial" w:cs="Arial"/>
          <w:b/>
          <w:sz w:val="22"/>
        </w:rPr>
        <w:t xml:space="preserve"> za celý predmet zákazky</w:t>
      </w:r>
      <w:r w:rsidRPr="006A5BD9">
        <w:rPr>
          <w:rFonts w:ascii="Arial" w:hAnsi="Arial" w:cs="Arial"/>
          <w:b/>
          <w:sz w:val="22"/>
        </w:rPr>
        <w:t>.</w:t>
      </w:r>
      <w:r w:rsidRPr="006A5BD9">
        <w:rPr>
          <w:rFonts w:ascii="Arial" w:hAnsi="Arial" w:cs="Arial"/>
          <w:sz w:val="22"/>
        </w:rPr>
        <w:t xml:space="preserve"> </w:t>
      </w:r>
    </w:p>
    <w:p w14:paraId="686AA10F" w14:textId="724F3E9C" w:rsidR="00677A5F" w:rsidRPr="006A5BD9" w:rsidRDefault="00D15A43" w:rsidP="006424CD">
      <w:pPr>
        <w:spacing w:after="120" w:line="276" w:lineRule="auto"/>
        <w:ind w:left="851"/>
        <w:rPr>
          <w:rFonts w:ascii="Arial" w:hAnsi="Arial" w:cs="Arial"/>
          <w:sz w:val="22"/>
        </w:rPr>
      </w:pPr>
      <w:r w:rsidRPr="006A5BD9">
        <w:rPr>
          <w:rFonts w:ascii="Arial" w:hAnsi="Arial" w:cs="Arial"/>
          <w:sz w:val="22"/>
        </w:rPr>
        <w:t>Vyhodnotenie ponúk z hľadiska splnenia požiadaviek na predmet zákazky (súhlas so zmluvnými podmienkami a posúdenie ceny</w:t>
      </w:r>
      <w:r w:rsidR="001836B3" w:rsidRPr="006A5BD9">
        <w:rPr>
          <w:rFonts w:ascii="Arial" w:hAnsi="Arial" w:cs="Arial"/>
          <w:sz w:val="22"/>
        </w:rPr>
        <w:t xml:space="preserve"> a predložených údajov o</w:t>
      </w:r>
      <w:r w:rsidR="00F262A2">
        <w:rPr>
          <w:rFonts w:ascii="Arial" w:hAnsi="Arial" w:cs="Arial"/>
          <w:sz w:val="22"/>
        </w:rPr>
        <w:t> predmete zákazky</w:t>
      </w:r>
      <w:r w:rsidRPr="006A5BD9">
        <w:rPr>
          <w:rFonts w:ascii="Arial" w:hAnsi="Arial" w:cs="Arial"/>
          <w:sz w:val="22"/>
        </w:rPr>
        <w:t xml:space="preserve">) sa uskutoční po vyhodnotení ponúk na základe kritéria na vyhodnotenie ponúk, a to v prípade uchádzača, ktorý sa umiestnil na prvom mieste v poradí. </w:t>
      </w:r>
      <w:r w:rsidR="00087292" w:rsidRPr="00087292">
        <w:rPr>
          <w:rFonts w:ascii="Arial" w:hAnsi="Arial" w:cs="Arial"/>
          <w:sz w:val="22"/>
        </w:rPr>
        <w:t xml:space="preserve">V prípade, ak bude ponuka uchádzača, ktorý sa umiestnil pri prvotnom vyhodnotení ponúk na základe kritéria na vyhodnotenie ponúk vylúčená, pristúpi verejný obstarávateľ k vyhodnoteniu ponuky, ktorá sa umiestnila na druhom mieste. Takýto postup môže verejný obstarávateľ analogicky uplatňovať aj na ďalšie ponuky v poradí, a to až do momentu určenia ponuky, ktorá spĺňa </w:t>
      </w:r>
      <w:r w:rsidR="00087292" w:rsidRPr="00087292">
        <w:rPr>
          <w:rFonts w:ascii="Arial" w:hAnsi="Arial" w:cs="Arial"/>
          <w:sz w:val="22"/>
        </w:rPr>
        <w:lastRenderedPageBreak/>
        <w:t>všetky požiadavky na predmet zákazky a požiadavky verejného obstarávateľa uvedené v týchto súťažných podkladoch.</w:t>
      </w:r>
    </w:p>
    <w:p w14:paraId="5DB1B84E" w14:textId="6A55250C" w:rsidR="00677A5F" w:rsidRPr="006A5BD9" w:rsidRDefault="00677A5F" w:rsidP="006424CD">
      <w:pPr>
        <w:spacing w:after="120" w:line="276" w:lineRule="auto"/>
        <w:ind w:left="851"/>
        <w:rPr>
          <w:rFonts w:ascii="Arial" w:hAnsi="Arial" w:cs="Arial"/>
          <w:sz w:val="22"/>
        </w:rPr>
      </w:pPr>
      <w:r w:rsidRPr="006A5BD9">
        <w:rPr>
          <w:rFonts w:ascii="Arial" w:hAnsi="Arial" w:cs="Arial"/>
          <w:sz w:val="22"/>
        </w:rPr>
        <w:t xml:space="preserve">Verejný obstarávateľ </w:t>
      </w:r>
      <w:r w:rsidR="00077D5B" w:rsidRPr="006A5BD9">
        <w:rPr>
          <w:rFonts w:ascii="Arial" w:hAnsi="Arial" w:cs="Arial"/>
          <w:sz w:val="22"/>
        </w:rPr>
        <w:t>nepoužije</w:t>
      </w:r>
      <w:r w:rsidRPr="006A5BD9">
        <w:rPr>
          <w:rFonts w:ascii="Arial" w:hAnsi="Arial" w:cs="Arial"/>
          <w:sz w:val="22"/>
        </w:rPr>
        <w:t xml:space="preserve"> elektronickú aukciu. </w:t>
      </w:r>
    </w:p>
    <w:p w14:paraId="264DF957" w14:textId="29B1267D" w:rsidR="00677A5F" w:rsidRPr="006A5BD9" w:rsidRDefault="00441F7A" w:rsidP="006424CD">
      <w:pPr>
        <w:pStyle w:val="Nadpis1"/>
        <w:numPr>
          <w:ilvl w:val="0"/>
          <w:numId w:val="33"/>
        </w:numPr>
        <w:spacing w:before="240" w:after="120"/>
        <w:ind w:left="709" w:hanging="709"/>
        <w:rPr>
          <w:rFonts w:ascii="Arial" w:hAnsi="Arial" w:cs="Arial"/>
          <w:b/>
          <w:sz w:val="28"/>
          <w:szCs w:val="28"/>
        </w:rPr>
      </w:pPr>
      <w:bookmarkStart w:id="10" w:name="_Toc120280277"/>
      <w:r w:rsidRPr="006A5BD9">
        <w:rPr>
          <w:rFonts w:ascii="Arial" w:hAnsi="Arial" w:cs="Arial"/>
          <w:b/>
          <w:sz w:val="28"/>
          <w:szCs w:val="28"/>
        </w:rPr>
        <w:t>ZÁBEZPEKA PONÚK</w:t>
      </w:r>
      <w:bookmarkEnd w:id="10"/>
    </w:p>
    <w:p w14:paraId="1863371B" w14:textId="77777777" w:rsidR="00677A5F" w:rsidRPr="006A5BD9" w:rsidRDefault="00677A5F" w:rsidP="00DD68A6">
      <w:pPr>
        <w:spacing w:after="120" w:line="276" w:lineRule="auto"/>
        <w:ind w:left="851"/>
        <w:rPr>
          <w:rFonts w:ascii="Arial" w:hAnsi="Arial" w:cs="Arial"/>
          <w:sz w:val="22"/>
        </w:rPr>
      </w:pPr>
      <w:r w:rsidRPr="006A5BD9">
        <w:rPr>
          <w:rFonts w:ascii="Arial" w:hAnsi="Arial" w:cs="Arial"/>
          <w:sz w:val="22"/>
        </w:rPr>
        <w:tab/>
        <w:t>Nepožaduje sa.</w:t>
      </w:r>
    </w:p>
    <w:p w14:paraId="5AC91709" w14:textId="271FEEB8" w:rsidR="00677A5F" w:rsidRPr="006A5BD9" w:rsidRDefault="00441F7A" w:rsidP="006424CD">
      <w:pPr>
        <w:pStyle w:val="Nadpis1"/>
        <w:numPr>
          <w:ilvl w:val="0"/>
          <w:numId w:val="33"/>
        </w:numPr>
        <w:spacing w:before="240" w:after="120"/>
        <w:ind w:left="709" w:hanging="709"/>
        <w:rPr>
          <w:rFonts w:ascii="Arial" w:hAnsi="Arial" w:cs="Arial"/>
          <w:b/>
          <w:sz w:val="28"/>
          <w:szCs w:val="28"/>
        </w:rPr>
      </w:pPr>
      <w:bookmarkStart w:id="11" w:name="_Toc120280278"/>
      <w:r w:rsidRPr="006A5BD9">
        <w:rPr>
          <w:rFonts w:ascii="Arial" w:hAnsi="Arial" w:cs="Arial"/>
          <w:b/>
          <w:sz w:val="28"/>
          <w:szCs w:val="28"/>
        </w:rPr>
        <w:t>ĎALŠIE INFORMÁCIE</w:t>
      </w:r>
      <w:bookmarkEnd w:id="11"/>
    </w:p>
    <w:p w14:paraId="6F859B98" w14:textId="0CB4F724" w:rsidR="00677A5F" w:rsidRPr="00F262A2" w:rsidRDefault="00F05346" w:rsidP="006424CD">
      <w:pPr>
        <w:numPr>
          <w:ilvl w:val="1"/>
          <w:numId w:val="34"/>
        </w:numPr>
        <w:spacing w:after="240" w:line="269" w:lineRule="auto"/>
        <w:ind w:left="851" w:hanging="715"/>
        <w:rPr>
          <w:rFonts w:ascii="Arial" w:hAnsi="Arial" w:cs="Arial"/>
          <w:color w:val="auto"/>
          <w:sz w:val="22"/>
        </w:rPr>
      </w:pPr>
      <w:r w:rsidRPr="00F262A2">
        <w:rPr>
          <w:rFonts w:ascii="Arial" w:hAnsi="Arial" w:cs="Arial"/>
          <w:sz w:val="22"/>
        </w:rPr>
        <w:t>Ponuka predložená po uplynutí lehoty na predkladanie ponúk sa v systéme JOSEPHINE nesprístupní.</w:t>
      </w:r>
    </w:p>
    <w:p w14:paraId="73AF0290" w14:textId="1CA522AA" w:rsidR="00677A5F" w:rsidRPr="0017694A" w:rsidRDefault="00677A5F" w:rsidP="006424CD">
      <w:pPr>
        <w:numPr>
          <w:ilvl w:val="1"/>
          <w:numId w:val="34"/>
        </w:numPr>
        <w:spacing w:after="240" w:line="269" w:lineRule="auto"/>
        <w:ind w:left="851" w:hanging="715"/>
        <w:rPr>
          <w:rFonts w:ascii="Arial" w:hAnsi="Arial" w:cs="Arial"/>
          <w:color w:val="auto"/>
          <w:sz w:val="22"/>
          <w:u w:val="single"/>
        </w:rPr>
      </w:pPr>
      <w:r w:rsidRPr="006A5BD9">
        <w:rPr>
          <w:rFonts w:ascii="Arial" w:hAnsi="Arial" w:cs="Arial"/>
          <w:color w:val="auto"/>
          <w:sz w:val="22"/>
        </w:rPr>
        <w:t>Informatívny</w:t>
      </w:r>
      <w:r w:rsidRPr="006A5BD9">
        <w:rPr>
          <w:rFonts w:ascii="Arial" w:hAnsi="Arial" w:cs="Arial"/>
          <w:sz w:val="22"/>
        </w:rPr>
        <w:t xml:space="preserve"> odkaz na oznámenie o vyhlásení verejného obstarávania, ktorým verejný obstarávateľ vytvoril dynamický nákupný systém</w:t>
      </w:r>
      <w:r w:rsidR="00BB68F0" w:rsidRPr="006A5BD9">
        <w:rPr>
          <w:rFonts w:ascii="Arial" w:hAnsi="Arial" w:cs="Arial"/>
          <w:sz w:val="22"/>
        </w:rPr>
        <w:t xml:space="preserve"> a </w:t>
      </w:r>
      <w:r w:rsidR="00FB479A" w:rsidRPr="006A5BD9">
        <w:rPr>
          <w:rFonts w:ascii="Arial" w:hAnsi="Arial" w:cs="Arial"/>
          <w:sz w:val="22"/>
        </w:rPr>
        <w:t>v </w:t>
      </w:r>
      <w:r w:rsidRPr="006A5BD9">
        <w:rPr>
          <w:rFonts w:ascii="Arial" w:hAnsi="Arial" w:cs="Arial"/>
          <w:sz w:val="22"/>
        </w:rPr>
        <w:t xml:space="preserve">ktorom sú uvedené podmienky účasti na zaradenie do DNS: </w:t>
      </w:r>
    </w:p>
    <w:p w14:paraId="6E6EDA2C" w14:textId="406FF4BD" w:rsidR="0017694A" w:rsidRPr="006A5BD9" w:rsidRDefault="006A33BA" w:rsidP="0017694A">
      <w:pPr>
        <w:spacing w:after="240" w:line="269" w:lineRule="auto"/>
        <w:ind w:left="851" w:firstLine="0"/>
        <w:rPr>
          <w:rFonts w:ascii="Arial" w:hAnsi="Arial" w:cs="Arial"/>
          <w:color w:val="auto"/>
          <w:sz w:val="22"/>
          <w:u w:val="single"/>
        </w:rPr>
      </w:pPr>
      <w:hyperlink r:id="rId19" w:history="1">
        <w:r w:rsidR="0017694A" w:rsidRPr="00B927DC">
          <w:rPr>
            <w:rStyle w:val="Hypertextovprepojenie"/>
            <w:rFonts w:ascii="Arial" w:hAnsi="Arial" w:cs="Arial"/>
            <w:sz w:val="22"/>
          </w:rPr>
          <w:t>https://www.uvo.gov.sk/vestnik-a-registre/vestnik/oznamenie/detail/585445?cHash=b47a85ed6a4f5fcead4cf20552714072</w:t>
        </w:r>
      </w:hyperlink>
      <w:r w:rsidR="0017694A">
        <w:rPr>
          <w:rFonts w:ascii="Arial" w:hAnsi="Arial" w:cs="Arial"/>
          <w:color w:val="auto"/>
          <w:sz w:val="22"/>
          <w:u w:val="single"/>
        </w:rPr>
        <w:t xml:space="preserve"> </w:t>
      </w:r>
    </w:p>
    <w:p w14:paraId="64B2DFDE" w14:textId="28D60F18" w:rsidR="00782DF4" w:rsidRPr="00171D99" w:rsidRDefault="0017694A" w:rsidP="00782DF4">
      <w:pPr>
        <w:pStyle w:val="Odsekzoznamu"/>
        <w:tabs>
          <w:tab w:val="left" w:pos="1134"/>
        </w:tabs>
        <w:spacing w:after="120" w:line="276" w:lineRule="auto"/>
        <w:ind w:left="792" w:firstLine="0"/>
        <w:rPr>
          <w:rStyle w:val="Hypertextovprepojenie"/>
          <w:rFonts w:ascii="Arial" w:hAnsi="Arial" w:cs="Arial"/>
          <w:sz w:val="22"/>
        </w:rPr>
      </w:pPr>
      <w:r w:rsidRPr="00171D99">
        <w:rPr>
          <w:rFonts w:ascii="Arial" w:hAnsi="Arial" w:cs="Arial"/>
          <w:sz w:val="22"/>
        </w:rPr>
        <w:t xml:space="preserve"> </w:t>
      </w:r>
      <w:hyperlink r:id="rId20" w:history="1">
        <w:r w:rsidR="00171D99" w:rsidRPr="00171D99">
          <w:rPr>
            <w:rStyle w:val="Hypertextovprepojenie"/>
            <w:rFonts w:ascii="Arial" w:hAnsi="Arial" w:cs="Arial"/>
            <w:sz w:val="22"/>
          </w:rPr>
          <w:t>https://josephine.proebiz.com/sk/tender/56613/summary</w:t>
        </w:r>
      </w:hyperlink>
      <w:r w:rsidR="0069023A" w:rsidRPr="00171D99">
        <w:rPr>
          <w:rFonts w:ascii="Arial" w:hAnsi="Arial" w:cs="Arial"/>
          <w:sz w:val="22"/>
        </w:rPr>
        <w:t>.</w:t>
      </w:r>
    </w:p>
    <w:p w14:paraId="56F72823" w14:textId="77777777" w:rsidR="004A69E6" w:rsidRPr="00171D99" w:rsidRDefault="004A69E6" w:rsidP="00782DF4">
      <w:pPr>
        <w:pStyle w:val="Odsekzoznamu"/>
        <w:tabs>
          <w:tab w:val="left" w:pos="1134"/>
        </w:tabs>
        <w:spacing w:after="120" w:line="276" w:lineRule="auto"/>
        <w:ind w:left="792" w:firstLine="0"/>
        <w:rPr>
          <w:rStyle w:val="Hypertextovprepojenie"/>
          <w:rFonts w:ascii="Arial" w:hAnsi="Arial" w:cs="Arial"/>
          <w:color w:val="auto"/>
          <w:sz w:val="22"/>
        </w:rPr>
      </w:pPr>
    </w:p>
    <w:p w14:paraId="044D9DCC" w14:textId="77777777" w:rsidR="00782DF4" w:rsidRPr="006A5BD9" w:rsidRDefault="00782DF4" w:rsidP="00782DF4">
      <w:pPr>
        <w:pStyle w:val="Odsekzoznamu"/>
        <w:tabs>
          <w:tab w:val="left" w:pos="1134"/>
        </w:tabs>
        <w:spacing w:after="120" w:line="276" w:lineRule="auto"/>
        <w:ind w:left="792" w:firstLine="0"/>
        <w:rPr>
          <w:rStyle w:val="Hypertextovprepojenie"/>
          <w:rFonts w:ascii="Arial" w:hAnsi="Arial" w:cs="Arial"/>
          <w:color w:val="auto"/>
          <w:sz w:val="22"/>
        </w:rPr>
      </w:pPr>
    </w:p>
    <w:p w14:paraId="1C024154" w14:textId="77777777" w:rsidR="00677A5F" w:rsidRPr="006A5BD9" w:rsidRDefault="00677A5F" w:rsidP="00677A5F">
      <w:pPr>
        <w:pStyle w:val="Zarkazkladnhotextu"/>
        <w:spacing w:line="240" w:lineRule="auto"/>
        <w:ind w:left="0"/>
        <w:rPr>
          <w:rFonts w:ascii="Arial" w:hAnsi="Arial" w:cs="Arial"/>
          <w:sz w:val="22"/>
        </w:rPr>
      </w:pPr>
    </w:p>
    <w:p w14:paraId="1D910677" w14:textId="2306B3FD" w:rsidR="00677A5F" w:rsidRPr="006A5BD9" w:rsidRDefault="00677A5F" w:rsidP="00677A5F">
      <w:pPr>
        <w:pStyle w:val="Zarkazkladnhotextu"/>
        <w:spacing w:line="240" w:lineRule="auto"/>
        <w:ind w:left="0"/>
        <w:rPr>
          <w:rFonts w:ascii="Arial" w:hAnsi="Arial" w:cs="Arial"/>
          <w:sz w:val="22"/>
        </w:rPr>
      </w:pPr>
      <w:r w:rsidRPr="006A5BD9">
        <w:rPr>
          <w:rFonts w:ascii="Arial" w:hAnsi="Arial" w:cs="Arial"/>
          <w:sz w:val="22"/>
        </w:rPr>
        <w:t>V </w:t>
      </w:r>
      <w:r w:rsidR="00782DF4" w:rsidRPr="006A5BD9">
        <w:rPr>
          <w:rFonts w:ascii="Arial" w:hAnsi="Arial" w:cs="Arial"/>
          <w:sz w:val="22"/>
        </w:rPr>
        <w:t>Bratislave</w:t>
      </w:r>
      <w:r w:rsidR="00CB7191" w:rsidRPr="006A5BD9">
        <w:rPr>
          <w:rFonts w:ascii="Arial" w:hAnsi="Arial" w:cs="Arial"/>
          <w:sz w:val="22"/>
        </w:rPr>
        <w:t xml:space="preserve"> dňa</w:t>
      </w:r>
      <w:r w:rsidR="00E76E06" w:rsidRPr="006A5BD9">
        <w:rPr>
          <w:rFonts w:ascii="Arial" w:hAnsi="Arial" w:cs="Arial"/>
          <w:sz w:val="22"/>
        </w:rPr>
        <w:t xml:space="preserve"> </w:t>
      </w:r>
      <w:r w:rsidR="006A33BA" w:rsidRPr="006A33BA">
        <w:rPr>
          <w:rFonts w:ascii="Arial" w:hAnsi="Arial" w:cs="Arial"/>
          <w:sz w:val="22"/>
        </w:rPr>
        <w:t>03</w:t>
      </w:r>
      <w:r w:rsidR="00897E55" w:rsidRPr="006A33BA">
        <w:rPr>
          <w:rFonts w:ascii="Arial" w:hAnsi="Arial" w:cs="Arial"/>
          <w:sz w:val="22"/>
        </w:rPr>
        <w:t>.</w:t>
      </w:r>
      <w:r w:rsidR="0028654D" w:rsidRPr="006A33BA">
        <w:rPr>
          <w:rFonts w:ascii="Arial" w:hAnsi="Arial" w:cs="Arial"/>
          <w:sz w:val="22"/>
        </w:rPr>
        <w:t>0</w:t>
      </w:r>
      <w:r w:rsidR="006A33BA" w:rsidRPr="006A33BA">
        <w:rPr>
          <w:rFonts w:ascii="Arial" w:hAnsi="Arial" w:cs="Arial"/>
          <w:sz w:val="22"/>
        </w:rPr>
        <w:t>6</w:t>
      </w:r>
      <w:r w:rsidR="00897E55" w:rsidRPr="006A33BA">
        <w:rPr>
          <w:rFonts w:ascii="Arial" w:hAnsi="Arial" w:cs="Arial"/>
          <w:sz w:val="22"/>
        </w:rPr>
        <w:t>.</w:t>
      </w:r>
      <w:r w:rsidR="00C74455" w:rsidRPr="006A33BA">
        <w:rPr>
          <w:rFonts w:ascii="Arial" w:hAnsi="Arial" w:cs="Arial"/>
          <w:sz w:val="22"/>
        </w:rPr>
        <w:t>202</w:t>
      </w:r>
      <w:r w:rsidR="0028654D" w:rsidRPr="006A33BA">
        <w:rPr>
          <w:rFonts w:ascii="Arial" w:hAnsi="Arial" w:cs="Arial"/>
          <w:sz w:val="22"/>
        </w:rPr>
        <w:t>4</w:t>
      </w:r>
    </w:p>
    <w:p w14:paraId="5FB1B9A0" w14:textId="77777777" w:rsidR="00677A5F" w:rsidRPr="006A5BD9" w:rsidRDefault="00677A5F" w:rsidP="00677A5F">
      <w:pPr>
        <w:tabs>
          <w:tab w:val="left" w:pos="567"/>
        </w:tabs>
        <w:spacing w:after="120" w:line="240" w:lineRule="auto"/>
        <w:rPr>
          <w:rFonts w:ascii="Arial" w:hAnsi="Arial" w:cs="Arial"/>
          <w:b/>
          <w:sz w:val="22"/>
        </w:rPr>
      </w:pPr>
    </w:p>
    <w:p w14:paraId="10E46DF0" w14:textId="68C3B473" w:rsidR="00C94A41" w:rsidRPr="006A5BD9" w:rsidRDefault="00C94A41" w:rsidP="00677A5F">
      <w:pPr>
        <w:tabs>
          <w:tab w:val="left" w:pos="360"/>
        </w:tabs>
        <w:spacing w:after="120" w:line="240" w:lineRule="auto"/>
        <w:rPr>
          <w:rFonts w:ascii="Arial" w:hAnsi="Arial" w:cs="Arial"/>
          <w:sz w:val="22"/>
        </w:rPr>
      </w:pPr>
    </w:p>
    <w:sectPr w:rsidR="00C94A41" w:rsidRPr="006A5BD9" w:rsidSect="000D4D99">
      <w:pgSz w:w="11906" w:h="16838"/>
      <w:pgMar w:top="1124" w:right="1274" w:bottom="1252" w:left="989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F27DEB" w14:textId="77777777" w:rsidR="00196C5B" w:rsidRDefault="00196C5B">
      <w:pPr>
        <w:spacing w:after="0" w:line="240" w:lineRule="auto"/>
      </w:pPr>
      <w:r>
        <w:separator/>
      </w:r>
    </w:p>
  </w:endnote>
  <w:endnote w:type="continuationSeparator" w:id="0">
    <w:p w14:paraId="3D647142" w14:textId="77777777" w:rsidR="00196C5B" w:rsidRDefault="00196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alibri&quot;,sans-serif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8D9037" w14:textId="77777777" w:rsidR="00541845" w:rsidRDefault="00074521">
    <w:pPr>
      <w:spacing w:after="0" w:line="259" w:lineRule="auto"/>
      <w:ind w:left="42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8"/>
        <w:szCs w:val="18"/>
      </w:rPr>
      <w:id w:val="73659409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3AF8D5B" w14:textId="3D590AD8" w:rsidR="00D76963" w:rsidRPr="00235A36" w:rsidRDefault="00D76963" w:rsidP="00D76963">
            <w:pPr>
              <w:pStyle w:val="Pta"/>
              <w:pBdr>
                <w:bottom w:val="single" w:sz="12" w:space="1" w:color="auto"/>
              </w:pBdr>
              <w:rPr>
                <w:rFonts w:ascii="Arial" w:hAnsi="Arial" w:cs="Arial"/>
                <w:sz w:val="18"/>
                <w:szCs w:val="18"/>
              </w:rPr>
            </w:pPr>
          </w:p>
          <w:p w14:paraId="4ABB83B1" w14:textId="77777777" w:rsidR="00235A36" w:rsidRDefault="00235A36" w:rsidP="00D76963">
            <w:pPr>
              <w:pStyle w:val="Pta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BD36F6E" w14:textId="36A3CC3B" w:rsidR="004C3C70" w:rsidRPr="00235A36" w:rsidRDefault="00D76963" w:rsidP="00D76963">
            <w:pPr>
              <w:pStyle w:val="Pt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5A36">
              <w:rPr>
                <w:rFonts w:ascii="Arial" w:hAnsi="Arial" w:cs="Arial"/>
                <w:sz w:val="18"/>
                <w:szCs w:val="18"/>
              </w:rPr>
              <w:t>Stran</w:t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76349">
              <w:rPr>
                <w:rFonts w:ascii="Arial" w:hAnsi="Arial" w:cs="Arial"/>
                <w:noProof/>
                <w:sz w:val="18"/>
                <w:szCs w:val="18"/>
              </w:rPr>
              <w:t>6</w:t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76349">
              <w:rPr>
                <w:rFonts w:ascii="Arial" w:hAnsi="Arial" w:cs="Arial"/>
                <w:noProof/>
                <w:sz w:val="18"/>
                <w:szCs w:val="18"/>
              </w:rPr>
              <w:t>6</w:t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251D304F" w14:textId="25932B06" w:rsidR="00541845" w:rsidRDefault="00541845">
    <w:pPr>
      <w:spacing w:after="0" w:line="259" w:lineRule="auto"/>
      <w:ind w:left="423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51B30D" w14:textId="77777777" w:rsidR="00541845" w:rsidRDefault="00541845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F3EEB6" w14:textId="77777777" w:rsidR="00196C5B" w:rsidRDefault="00196C5B">
      <w:pPr>
        <w:spacing w:after="0" w:line="240" w:lineRule="auto"/>
      </w:pPr>
      <w:r>
        <w:separator/>
      </w:r>
    </w:p>
  </w:footnote>
  <w:footnote w:type="continuationSeparator" w:id="0">
    <w:p w14:paraId="6EFA5EF5" w14:textId="77777777" w:rsidR="00196C5B" w:rsidRDefault="00196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BAFAC" w14:textId="77777777" w:rsidR="00541845" w:rsidRDefault="00074521">
    <w:pPr>
      <w:spacing w:after="0" w:line="259" w:lineRule="auto"/>
      <w:ind w:left="1601" w:firstLine="0"/>
      <w:jc w:val="left"/>
    </w:pPr>
    <w:r>
      <w:rPr>
        <w:b/>
      </w:rPr>
      <w:t xml:space="preserve">HLAVNÉ MESTO SLOVENSKEJ REPUBLIKY BRATISLAVA </w:t>
    </w:r>
  </w:p>
  <w:p w14:paraId="15BF3546" w14:textId="77777777" w:rsidR="00541845" w:rsidRDefault="00074521">
    <w:pPr>
      <w:tabs>
        <w:tab w:val="center" w:pos="428"/>
        <w:tab w:val="center" w:pos="4964"/>
      </w:tabs>
      <w:spacing w:after="143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1FA66400" wp14:editId="4D5717BC">
              <wp:simplePos x="0" y="0"/>
              <wp:positionH relativeFrom="page">
                <wp:posOffset>899795</wp:posOffset>
              </wp:positionH>
              <wp:positionV relativeFrom="page">
                <wp:posOffset>283845</wp:posOffset>
              </wp:positionV>
              <wp:extent cx="6157595" cy="438785"/>
              <wp:effectExtent l="0" t="0" r="0" b="0"/>
              <wp:wrapNone/>
              <wp:docPr id="11422" name="Group 114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57595" cy="438785"/>
                        <a:chOff x="0" y="0"/>
                        <a:chExt cx="6157595" cy="438785"/>
                      </a:xfrm>
                    </wpg:grpSpPr>
                    <pic:pic xmlns:pic="http://schemas.openxmlformats.org/drawingml/2006/picture">
                      <pic:nvPicPr>
                        <pic:cNvPr id="11423" name="Picture 1142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630" cy="40005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424" name="Shape 11424"/>
                      <wps:cNvSpPr/>
                      <wps:spPr>
                        <a:xfrm>
                          <a:off x="0" y="438785"/>
                          <a:ext cx="615759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7595">
                              <a:moveTo>
                                <a:pt x="0" y="0"/>
                              </a:moveTo>
                              <a:lnTo>
                                <a:pt x="6157595" y="0"/>
                              </a:lnTo>
                            </a:path>
                          </a:pathLst>
                        </a:custGeom>
                        <a:ln w="609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D860474" id="Group 11422" o:spid="_x0000_s1026" style="position:absolute;margin-left:70.85pt;margin-top:22.35pt;width:484.85pt;height:34.55pt;z-index:-251658240;mso-position-horizontal-relative:page;mso-position-vertical-relative:page" coordsize="61575,438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423" o:spid="_x0000_s1027" type="#_x0000_t75" style="position:absolute;width:4686;height:4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">
                <v:imagedata r:id="rId2" o:title=""/>
              </v:shape>
              <v:shape id="Shape 11424" o:spid="_x0000_s1028" style="position:absolute;top:4387;width:61575;height:0;visibility:visible;mso-wrap-style:square;v-text-anchor:top" coordsize="61575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" path="m,l6157595,e" filled="f" strokeweight=".16931mm">
                <v:path arrowok="t" textboxrect="0,0,6157595,0"/>
              </v:shape>
              <w10:wrap anchorx="page" anchory="page"/>
            </v:group>
          </w:pict>
        </mc:Fallback>
      </mc:AlternateContent>
    </w:r>
    <w:r>
      <w:rPr>
        <w:rFonts w:ascii="Calibri" w:eastAsia="Calibri" w:hAnsi="Calibri" w:cs="Calibri"/>
        <w:sz w:val="22"/>
      </w:rPr>
      <w:tab/>
    </w:r>
    <w:r>
      <w:t xml:space="preserve"> </w:t>
    </w:r>
    <w:r>
      <w:tab/>
      <w:t xml:space="preserve">Primaciálne nám. 1, 814 99 Bratislava </w:t>
    </w:r>
  </w:p>
  <w:p w14:paraId="636B8576" w14:textId="77777777" w:rsidR="00541845" w:rsidRDefault="00074521">
    <w:pPr>
      <w:spacing w:after="0" w:line="259" w:lineRule="auto"/>
      <w:ind w:left="428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497A0D" w14:textId="4584C807" w:rsidR="00541845" w:rsidRDefault="00EF6692" w:rsidP="00FC0F86">
    <w:pPr>
      <w:tabs>
        <w:tab w:val="center" w:pos="428"/>
        <w:tab w:val="center" w:pos="4964"/>
      </w:tabs>
      <w:spacing w:after="143" w:line="259" w:lineRule="auto"/>
      <w:ind w:left="-284" w:firstLine="0"/>
      <w:jc w:val="left"/>
    </w:pPr>
    <w:r w:rsidRPr="00EF6692">
      <w:rPr>
        <w:rFonts w:ascii="Calibri" w:eastAsia="Calibri" w:hAnsi="Calibri" w:cs="Calibri"/>
        <w:noProof/>
        <w:sz w:val="2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A617C86" wp14:editId="7829C040">
              <wp:simplePos x="0" y="0"/>
              <wp:positionH relativeFrom="column">
                <wp:posOffset>1575435</wp:posOffset>
              </wp:positionH>
              <wp:positionV relativeFrom="paragraph">
                <wp:posOffset>33020</wp:posOffset>
              </wp:positionV>
              <wp:extent cx="4438650" cy="646430"/>
              <wp:effectExtent l="0" t="0" r="0" b="127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6464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77899C" w14:textId="04B0C6A3" w:rsidR="00725BA8" w:rsidRPr="00FB6F9B" w:rsidRDefault="00725BA8" w:rsidP="00725BA8">
                          <w:pPr>
                            <w:spacing w:after="0" w:line="269" w:lineRule="auto"/>
                            <w:ind w:left="-142" w:hanging="11"/>
                            <w:jc w:val="right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FB6F9B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výzv</w:t>
                          </w:r>
                          <w:r w:rsidR="00396F5D" w:rsidRPr="00FB6F9B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A</w:t>
                          </w:r>
                          <w:r w:rsidRPr="00FB6F9B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na predklad</w:t>
                          </w:r>
                          <w:r w:rsidR="00F224FB" w:rsidRPr="00FB6F9B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A</w:t>
                          </w:r>
                          <w:r w:rsidRPr="00FB6F9B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nie ponúk</w:t>
                          </w:r>
                        </w:p>
                        <w:p w14:paraId="52FAA994" w14:textId="36B7D93B" w:rsidR="00C24012" w:rsidRPr="00222A29" w:rsidRDefault="008E5F93" w:rsidP="00222A29">
                          <w:pPr>
                            <w:spacing w:after="0" w:line="240" w:lineRule="auto"/>
                            <w:ind w:left="1852" w:firstLine="0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Z</w:t>
                          </w:r>
                          <w:r w:rsidR="00725BA8" w:rsidRPr="00FB6F9B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ákazka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v rámci DNS</w:t>
                          </w:r>
                          <w:r w:rsidR="00725BA8" w:rsidRPr="00FB6F9B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: </w:t>
                          </w:r>
                          <w:r w:rsidR="003220AD" w:rsidRPr="00222A29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Výzva č. 12 Mobilné telefóny, tablety a príslušenstvo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617C8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124.05pt;margin-top:2.6pt;width:349.5pt;height:50.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" stroked="f">
              <v:textbox>
                <w:txbxContent>
                  <w:p w14:paraId="5077899C" w14:textId="04B0C6A3" w:rsidR="00725BA8" w:rsidRPr="00FB6F9B" w:rsidRDefault="00725BA8" w:rsidP="00725BA8">
                    <w:pPr>
                      <w:spacing w:after="0" w:line="269" w:lineRule="auto"/>
                      <w:ind w:left="-142" w:hanging="11"/>
                      <w:jc w:val="right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FB6F9B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výzv</w:t>
                    </w:r>
                    <w:r w:rsidR="00396F5D" w:rsidRPr="00FB6F9B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A</w:t>
                    </w:r>
                    <w:r w:rsidRPr="00FB6F9B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na predklad</w:t>
                    </w:r>
                    <w:r w:rsidR="00F224FB" w:rsidRPr="00FB6F9B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A</w:t>
                    </w:r>
                    <w:r w:rsidRPr="00FB6F9B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nie ponúk</w:t>
                    </w:r>
                  </w:p>
                  <w:p w14:paraId="52FAA994" w14:textId="36B7D93B" w:rsidR="00C24012" w:rsidRPr="00222A29" w:rsidRDefault="008E5F93" w:rsidP="00222A29">
                    <w:pPr>
                      <w:spacing w:after="0" w:line="240" w:lineRule="auto"/>
                      <w:ind w:left="1852" w:firstLine="0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Z</w:t>
                    </w:r>
                    <w:r w:rsidR="00725BA8" w:rsidRPr="00FB6F9B">
                      <w:rPr>
                        <w:rFonts w:ascii="Arial" w:hAnsi="Arial" w:cs="Arial"/>
                        <w:sz w:val="20"/>
                        <w:szCs w:val="20"/>
                      </w:rPr>
                      <w:t>ákazka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v rámci DNS</w:t>
                    </w:r>
                    <w:r w:rsidR="00725BA8" w:rsidRPr="00FB6F9B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: </w:t>
                    </w:r>
                    <w:r w:rsidR="003220AD" w:rsidRPr="00222A29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Výzva č. 12 Mobilné telefóny, tablety a príslušenstvo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E3912" w:rsidRPr="00EE3912">
      <w:rPr>
        <w:noProof/>
      </w:rPr>
      <w:drawing>
        <wp:inline distT="0" distB="0" distL="0" distR="0" wp14:anchorId="2D1584BD" wp14:editId="32A29C8B">
          <wp:extent cx="1600200" cy="640080"/>
          <wp:effectExtent l="0" t="0" r="0" b="7620"/>
          <wp:docPr id="12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5218" cy="6460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E3912">
      <w:t>________________________________________</w:t>
    </w:r>
    <w:r w:rsidR="00DC2302">
      <w:t>______________</w:t>
    </w:r>
    <w:r w:rsidR="00EE3912">
      <w:t>_________________</w:t>
    </w:r>
    <w:r w:rsidR="0009715D">
      <w:t>___</w:t>
    </w:r>
    <w:r w:rsidR="00EE3912">
      <w:t>_______</w:t>
    </w:r>
    <w:r w:rsidR="00074521">
      <w:t xml:space="preserve"> </w:t>
    </w:r>
  </w:p>
  <w:p w14:paraId="0A0B3C21" w14:textId="77777777" w:rsidR="00DC2302" w:rsidRDefault="00DC2302" w:rsidP="00DC2302">
    <w:pPr>
      <w:spacing w:after="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6C0A03"/>
    <w:multiLevelType w:val="multilevel"/>
    <w:tmpl w:val="93FA65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148" w:hanging="72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576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364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792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358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4008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4796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5584" w:hanging="2160"/>
      </w:pPr>
      <w:rPr>
        <w:rFonts w:hint="default"/>
        <w:sz w:val="22"/>
      </w:rPr>
    </w:lvl>
  </w:abstractNum>
  <w:abstractNum w:abstractNumId="1" w15:restartNumberingAfterBreak="0">
    <w:nsid w:val="15CC663C"/>
    <w:multiLevelType w:val="hybridMultilevel"/>
    <w:tmpl w:val="8F0E821E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BF20A790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2" w:tplc="041B001B">
      <w:start w:val="1"/>
      <w:numFmt w:val="lowerRoman"/>
      <w:lvlText w:val="%3."/>
      <w:lvlJc w:val="right"/>
      <w:pPr>
        <w:ind w:left="2727" w:hanging="180"/>
      </w:pPr>
    </w:lvl>
    <w:lvl w:ilvl="3" w:tplc="F086DDE2">
      <w:start w:val="5"/>
      <w:numFmt w:val="bullet"/>
      <w:lvlText w:val="-"/>
      <w:lvlJc w:val="left"/>
      <w:pPr>
        <w:ind w:left="3447" w:hanging="360"/>
      </w:pPr>
      <w:rPr>
        <w:rFonts w:ascii="Times New Roman" w:eastAsia="Calibri" w:hAnsi="Times New Roman" w:cs="Times New Roman" w:hint="default"/>
      </w:r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3E40C68"/>
    <w:multiLevelType w:val="hybridMultilevel"/>
    <w:tmpl w:val="F5A45290"/>
    <w:lvl w:ilvl="0" w:tplc="680E5DCC">
      <w:start w:val="1"/>
      <w:numFmt w:val="lowerLetter"/>
      <w:lvlText w:val="%1)"/>
      <w:lvlJc w:val="left"/>
      <w:pPr>
        <w:ind w:left="1148" w:hanging="360"/>
      </w:pPr>
      <w:rPr>
        <w:rFonts w:ascii="Calibri" w:eastAsia="Calibri" w:hAnsi="Calibri" w:cs="Times New Roman"/>
      </w:rPr>
    </w:lvl>
    <w:lvl w:ilvl="1" w:tplc="041B0019" w:tentative="1">
      <w:start w:val="1"/>
      <w:numFmt w:val="lowerLetter"/>
      <w:lvlText w:val="%2."/>
      <w:lvlJc w:val="left"/>
      <w:pPr>
        <w:ind w:left="1868" w:hanging="360"/>
      </w:pPr>
    </w:lvl>
    <w:lvl w:ilvl="2" w:tplc="041B001B" w:tentative="1">
      <w:start w:val="1"/>
      <w:numFmt w:val="lowerRoman"/>
      <w:lvlText w:val="%3."/>
      <w:lvlJc w:val="right"/>
      <w:pPr>
        <w:ind w:left="2588" w:hanging="180"/>
      </w:pPr>
    </w:lvl>
    <w:lvl w:ilvl="3" w:tplc="041B000F" w:tentative="1">
      <w:start w:val="1"/>
      <w:numFmt w:val="decimal"/>
      <w:lvlText w:val="%4."/>
      <w:lvlJc w:val="left"/>
      <w:pPr>
        <w:ind w:left="3308" w:hanging="360"/>
      </w:pPr>
    </w:lvl>
    <w:lvl w:ilvl="4" w:tplc="041B0019" w:tentative="1">
      <w:start w:val="1"/>
      <w:numFmt w:val="lowerLetter"/>
      <w:lvlText w:val="%5."/>
      <w:lvlJc w:val="left"/>
      <w:pPr>
        <w:ind w:left="4028" w:hanging="360"/>
      </w:pPr>
    </w:lvl>
    <w:lvl w:ilvl="5" w:tplc="041B001B" w:tentative="1">
      <w:start w:val="1"/>
      <w:numFmt w:val="lowerRoman"/>
      <w:lvlText w:val="%6."/>
      <w:lvlJc w:val="right"/>
      <w:pPr>
        <w:ind w:left="4748" w:hanging="180"/>
      </w:pPr>
    </w:lvl>
    <w:lvl w:ilvl="6" w:tplc="041B000F" w:tentative="1">
      <w:start w:val="1"/>
      <w:numFmt w:val="decimal"/>
      <w:lvlText w:val="%7."/>
      <w:lvlJc w:val="left"/>
      <w:pPr>
        <w:ind w:left="5468" w:hanging="360"/>
      </w:pPr>
    </w:lvl>
    <w:lvl w:ilvl="7" w:tplc="041B0019" w:tentative="1">
      <w:start w:val="1"/>
      <w:numFmt w:val="lowerLetter"/>
      <w:lvlText w:val="%8."/>
      <w:lvlJc w:val="left"/>
      <w:pPr>
        <w:ind w:left="6188" w:hanging="360"/>
      </w:pPr>
    </w:lvl>
    <w:lvl w:ilvl="8" w:tplc="041B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3" w15:restartNumberingAfterBreak="0">
    <w:nsid w:val="2B63354C"/>
    <w:multiLevelType w:val="hybridMultilevel"/>
    <w:tmpl w:val="DA06A894"/>
    <w:lvl w:ilvl="0" w:tplc="C666E1F6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 w:hint="default"/>
        <w:b/>
        <w:color w:val="4472C4" w:themeColor="accent1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136397"/>
    <w:multiLevelType w:val="hybridMultilevel"/>
    <w:tmpl w:val="D1204148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8790351A">
      <w:numFmt w:val="bullet"/>
      <w:lvlText w:val=""/>
      <w:lvlJc w:val="left"/>
      <w:pPr>
        <w:ind w:left="2007" w:hanging="360"/>
      </w:pPr>
      <w:rPr>
        <w:rFonts w:ascii="Symbol" w:eastAsia="Times New Roman" w:hAnsi="Symbol" w:cs="Times New Roman" w:hint="default"/>
      </w:rPr>
    </w:lvl>
    <w:lvl w:ilvl="2" w:tplc="041B001B">
      <w:start w:val="1"/>
      <w:numFmt w:val="lowerRoman"/>
      <w:lvlText w:val="%3."/>
      <w:lvlJc w:val="right"/>
      <w:pPr>
        <w:ind w:left="2727" w:hanging="180"/>
      </w:pPr>
    </w:lvl>
    <w:lvl w:ilvl="3" w:tplc="F086DDE2">
      <w:start w:val="5"/>
      <w:numFmt w:val="bullet"/>
      <w:lvlText w:val="-"/>
      <w:lvlJc w:val="left"/>
      <w:pPr>
        <w:ind w:left="3447" w:hanging="360"/>
      </w:pPr>
      <w:rPr>
        <w:rFonts w:ascii="Times New Roman" w:eastAsia="Calibri" w:hAnsi="Times New Roman" w:cs="Times New Roman" w:hint="default"/>
      </w:r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9FE1182"/>
    <w:multiLevelType w:val="multilevel"/>
    <w:tmpl w:val="BC8CE5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Arial" w:eastAsia="Calibri" w:hAnsi="Arial" w:cs="Arial" w:hint="default"/>
        <w:b/>
        <w:color w:val="4472C4" w:themeColor="accent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1773989"/>
    <w:multiLevelType w:val="hybridMultilevel"/>
    <w:tmpl w:val="73A63B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A23061"/>
    <w:multiLevelType w:val="hybridMultilevel"/>
    <w:tmpl w:val="476080A6"/>
    <w:lvl w:ilvl="0" w:tplc="680E5DCC">
      <w:start w:val="1"/>
      <w:numFmt w:val="lowerLetter"/>
      <w:lvlText w:val="%1)"/>
      <w:lvlJc w:val="left"/>
      <w:pPr>
        <w:ind w:left="1148" w:hanging="360"/>
      </w:pPr>
      <w:rPr>
        <w:rFonts w:ascii="Calibri" w:eastAsia="Calibri" w:hAnsi="Calibri" w:cs="Times New Roman"/>
      </w:rPr>
    </w:lvl>
    <w:lvl w:ilvl="1" w:tplc="041B0019" w:tentative="1">
      <w:start w:val="1"/>
      <w:numFmt w:val="lowerLetter"/>
      <w:lvlText w:val="%2."/>
      <w:lvlJc w:val="left"/>
      <w:pPr>
        <w:ind w:left="1868" w:hanging="360"/>
      </w:pPr>
    </w:lvl>
    <w:lvl w:ilvl="2" w:tplc="041B001B" w:tentative="1">
      <w:start w:val="1"/>
      <w:numFmt w:val="lowerRoman"/>
      <w:lvlText w:val="%3."/>
      <w:lvlJc w:val="right"/>
      <w:pPr>
        <w:ind w:left="2588" w:hanging="180"/>
      </w:pPr>
    </w:lvl>
    <w:lvl w:ilvl="3" w:tplc="041B000F" w:tentative="1">
      <w:start w:val="1"/>
      <w:numFmt w:val="decimal"/>
      <w:lvlText w:val="%4."/>
      <w:lvlJc w:val="left"/>
      <w:pPr>
        <w:ind w:left="3308" w:hanging="360"/>
      </w:pPr>
    </w:lvl>
    <w:lvl w:ilvl="4" w:tplc="041B0019" w:tentative="1">
      <w:start w:val="1"/>
      <w:numFmt w:val="lowerLetter"/>
      <w:lvlText w:val="%5."/>
      <w:lvlJc w:val="left"/>
      <w:pPr>
        <w:ind w:left="4028" w:hanging="360"/>
      </w:pPr>
    </w:lvl>
    <w:lvl w:ilvl="5" w:tplc="041B001B" w:tentative="1">
      <w:start w:val="1"/>
      <w:numFmt w:val="lowerRoman"/>
      <w:lvlText w:val="%6."/>
      <w:lvlJc w:val="right"/>
      <w:pPr>
        <w:ind w:left="4748" w:hanging="180"/>
      </w:pPr>
    </w:lvl>
    <w:lvl w:ilvl="6" w:tplc="041B000F" w:tentative="1">
      <w:start w:val="1"/>
      <w:numFmt w:val="decimal"/>
      <w:lvlText w:val="%7."/>
      <w:lvlJc w:val="left"/>
      <w:pPr>
        <w:ind w:left="5468" w:hanging="360"/>
      </w:pPr>
    </w:lvl>
    <w:lvl w:ilvl="7" w:tplc="041B0019" w:tentative="1">
      <w:start w:val="1"/>
      <w:numFmt w:val="lowerLetter"/>
      <w:lvlText w:val="%8."/>
      <w:lvlJc w:val="left"/>
      <w:pPr>
        <w:ind w:left="6188" w:hanging="360"/>
      </w:pPr>
    </w:lvl>
    <w:lvl w:ilvl="8" w:tplc="041B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8" w15:restartNumberingAfterBreak="0">
    <w:nsid w:val="45C67649"/>
    <w:multiLevelType w:val="multilevel"/>
    <w:tmpl w:val="DCDED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pStyle w:val="Bezriadkovania"/>
      <w:lvlText w:val="%1.%2."/>
      <w:lvlJc w:val="left"/>
      <w:pPr>
        <w:ind w:left="792" w:hanging="432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1C82CC2"/>
    <w:multiLevelType w:val="hybridMultilevel"/>
    <w:tmpl w:val="153E313A"/>
    <w:lvl w:ilvl="0" w:tplc="FD0C7E0C">
      <w:start w:val="1"/>
      <w:numFmt w:val="lowerLetter"/>
      <w:lvlText w:val="%1)"/>
      <w:lvlJc w:val="left"/>
      <w:pPr>
        <w:ind w:left="1421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808F9A">
      <w:start w:val="1"/>
      <w:numFmt w:val="lowerLetter"/>
      <w:lvlText w:val="%2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4840BE">
      <w:start w:val="1"/>
      <w:numFmt w:val="lowerRoman"/>
      <w:lvlText w:val="%3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0099F2">
      <w:start w:val="1"/>
      <w:numFmt w:val="decimal"/>
      <w:lvlText w:val="%4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3E4788">
      <w:start w:val="1"/>
      <w:numFmt w:val="lowerLetter"/>
      <w:lvlText w:val="%5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B88A10">
      <w:start w:val="1"/>
      <w:numFmt w:val="lowerRoman"/>
      <w:lvlText w:val="%6"/>
      <w:lvlJc w:val="left"/>
      <w:pPr>
        <w:ind w:left="4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6C9910">
      <w:start w:val="1"/>
      <w:numFmt w:val="decimal"/>
      <w:lvlText w:val="%7"/>
      <w:lvlJc w:val="left"/>
      <w:pPr>
        <w:ind w:left="5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08AD44">
      <w:start w:val="1"/>
      <w:numFmt w:val="lowerLetter"/>
      <w:lvlText w:val="%8"/>
      <w:lvlJc w:val="left"/>
      <w:pPr>
        <w:ind w:left="6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FCBCC2">
      <w:start w:val="1"/>
      <w:numFmt w:val="lowerRoman"/>
      <w:lvlText w:val="%9"/>
      <w:lvlJc w:val="left"/>
      <w:pPr>
        <w:ind w:left="7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2CF1066"/>
    <w:multiLevelType w:val="hybridMultilevel"/>
    <w:tmpl w:val="AEF21156"/>
    <w:lvl w:ilvl="0" w:tplc="8790351A">
      <w:numFmt w:val="bullet"/>
      <w:lvlText w:val=""/>
      <w:lvlJc w:val="left"/>
      <w:pPr>
        <w:ind w:left="1353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1" w15:restartNumberingAfterBreak="0">
    <w:nsid w:val="52E84CA5"/>
    <w:multiLevelType w:val="multilevel"/>
    <w:tmpl w:val="1DA0DE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3C8639F"/>
    <w:multiLevelType w:val="hybridMultilevel"/>
    <w:tmpl w:val="39FCFF9A"/>
    <w:lvl w:ilvl="0" w:tplc="041B000F">
      <w:start w:val="1"/>
      <w:numFmt w:val="decimal"/>
      <w:lvlText w:val="%1."/>
      <w:lvlJc w:val="left"/>
      <w:pPr>
        <w:ind w:left="1148" w:hanging="360"/>
      </w:pPr>
    </w:lvl>
    <w:lvl w:ilvl="1" w:tplc="041B0019" w:tentative="1">
      <w:start w:val="1"/>
      <w:numFmt w:val="lowerLetter"/>
      <w:lvlText w:val="%2."/>
      <w:lvlJc w:val="left"/>
      <w:pPr>
        <w:ind w:left="1868" w:hanging="360"/>
      </w:pPr>
    </w:lvl>
    <w:lvl w:ilvl="2" w:tplc="041B001B" w:tentative="1">
      <w:start w:val="1"/>
      <w:numFmt w:val="lowerRoman"/>
      <w:lvlText w:val="%3."/>
      <w:lvlJc w:val="right"/>
      <w:pPr>
        <w:ind w:left="2588" w:hanging="180"/>
      </w:pPr>
    </w:lvl>
    <w:lvl w:ilvl="3" w:tplc="041B000F" w:tentative="1">
      <w:start w:val="1"/>
      <w:numFmt w:val="decimal"/>
      <w:lvlText w:val="%4."/>
      <w:lvlJc w:val="left"/>
      <w:pPr>
        <w:ind w:left="3308" w:hanging="360"/>
      </w:pPr>
    </w:lvl>
    <w:lvl w:ilvl="4" w:tplc="041B0019" w:tentative="1">
      <w:start w:val="1"/>
      <w:numFmt w:val="lowerLetter"/>
      <w:lvlText w:val="%5."/>
      <w:lvlJc w:val="left"/>
      <w:pPr>
        <w:ind w:left="4028" w:hanging="360"/>
      </w:pPr>
    </w:lvl>
    <w:lvl w:ilvl="5" w:tplc="041B001B" w:tentative="1">
      <w:start w:val="1"/>
      <w:numFmt w:val="lowerRoman"/>
      <w:lvlText w:val="%6."/>
      <w:lvlJc w:val="right"/>
      <w:pPr>
        <w:ind w:left="4748" w:hanging="180"/>
      </w:pPr>
    </w:lvl>
    <w:lvl w:ilvl="6" w:tplc="041B000F" w:tentative="1">
      <w:start w:val="1"/>
      <w:numFmt w:val="decimal"/>
      <w:lvlText w:val="%7."/>
      <w:lvlJc w:val="left"/>
      <w:pPr>
        <w:ind w:left="5468" w:hanging="360"/>
      </w:pPr>
    </w:lvl>
    <w:lvl w:ilvl="7" w:tplc="041B0019" w:tentative="1">
      <w:start w:val="1"/>
      <w:numFmt w:val="lowerLetter"/>
      <w:lvlText w:val="%8."/>
      <w:lvlJc w:val="left"/>
      <w:pPr>
        <w:ind w:left="6188" w:hanging="360"/>
      </w:pPr>
    </w:lvl>
    <w:lvl w:ilvl="8" w:tplc="041B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3" w15:restartNumberingAfterBreak="0">
    <w:nsid w:val="581E3766"/>
    <w:multiLevelType w:val="hybridMultilevel"/>
    <w:tmpl w:val="E320C888"/>
    <w:lvl w:ilvl="0" w:tplc="8B6E7CE2">
      <w:start w:val="3"/>
      <w:numFmt w:val="upperRoman"/>
      <w:lvlText w:val="(%1)"/>
      <w:lvlJc w:val="left"/>
      <w:pPr>
        <w:ind w:left="15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BAFB3A">
      <w:start w:val="1"/>
      <w:numFmt w:val="lowerLetter"/>
      <w:lvlText w:val="%2"/>
      <w:lvlJc w:val="left"/>
      <w:pPr>
        <w:ind w:left="17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0819FA">
      <w:start w:val="1"/>
      <w:numFmt w:val="lowerRoman"/>
      <w:lvlText w:val="%3"/>
      <w:lvlJc w:val="left"/>
      <w:pPr>
        <w:ind w:left="24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4A661C">
      <w:start w:val="1"/>
      <w:numFmt w:val="decimal"/>
      <w:lvlText w:val="%4"/>
      <w:lvlJc w:val="left"/>
      <w:pPr>
        <w:ind w:left="31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6A4B4E">
      <w:start w:val="1"/>
      <w:numFmt w:val="lowerLetter"/>
      <w:lvlText w:val="%5"/>
      <w:lvlJc w:val="left"/>
      <w:pPr>
        <w:ind w:left="38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D6B9D8">
      <w:start w:val="1"/>
      <w:numFmt w:val="lowerRoman"/>
      <w:lvlText w:val="%6"/>
      <w:lvlJc w:val="left"/>
      <w:pPr>
        <w:ind w:left="46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FAA36C">
      <w:start w:val="1"/>
      <w:numFmt w:val="decimal"/>
      <w:lvlText w:val="%7"/>
      <w:lvlJc w:val="left"/>
      <w:pPr>
        <w:ind w:left="53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7CFB30">
      <w:start w:val="1"/>
      <w:numFmt w:val="lowerLetter"/>
      <w:lvlText w:val="%8"/>
      <w:lvlJc w:val="left"/>
      <w:pPr>
        <w:ind w:left="60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E0AF82">
      <w:start w:val="1"/>
      <w:numFmt w:val="lowerRoman"/>
      <w:lvlText w:val="%9"/>
      <w:lvlJc w:val="left"/>
      <w:pPr>
        <w:ind w:left="67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0185128"/>
    <w:multiLevelType w:val="hybridMultilevel"/>
    <w:tmpl w:val="1C206006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9C04C8A">
      <w:start w:val="1"/>
      <w:numFmt w:val="lowerLetter"/>
      <w:lvlText w:val="%2."/>
      <w:lvlJc w:val="left"/>
      <w:pPr>
        <w:ind w:left="2007" w:hanging="360"/>
      </w:pPr>
      <w:rPr>
        <w:b/>
        <w:color w:val="4472C4" w:themeColor="accent1"/>
      </w:rPr>
    </w:lvl>
    <w:lvl w:ilvl="2" w:tplc="041B001B">
      <w:start w:val="1"/>
      <w:numFmt w:val="lowerRoman"/>
      <w:lvlText w:val="%3."/>
      <w:lvlJc w:val="right"/>
      <w:pPr>
        <w:ind w:left="2727" w:hanging="180"/>
      </w:pPr>
    </w:lvl>
    <w:lvl w:ilvl="3" w:tplc="8704091A">
      <w:start w:val="1"/>
      <w:numFmt w:val="bullet"/>
      <w:lvlText w:val="-"/>
      <w:lvlJc w:val="left"/>
      <w:pPr>
        <w:ind w:left="3447" w:hanging="360"/>
      </w:pPr>
      <w:rPr>
        <w:rFonts w:ascii="&quot;Calibri&quot;,sans-serif" w:hAnsi="&quot;Calibri&quot;,sans-serif" w:hint="default"/>
      </w:r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64167EBB"/>
    <w:multiLevelType w:val="hybridMultilevel"/>
    <w:tmpl w:val="9C9A69D4"/>
    <w:lvl w:ilvl="0" w:tplc="E53E08BA">
      <w:start w:val="1"/>
      <w:numFmt w:val="decimal"/>
      <w:pStyle w:val="Nadpis1"/>
      <w:lvlText w:val="%1."/>
      <w:lvlJc w:val="left"/>
      <w:pPr>
        <w:ind w:left="0"/>
      </w:pPr>
      <w:rPr>
        <w:rFonts w:ascii="Arial" w:eastAsia="Calibri" w:hAnsi="Arial" w:cs="Arial" w:hint="default"/>
        <w:b/>
        <w:bCs w:val="0"/>
        <w:i w:val="0"/>
        <w:strike w:val="0"/>
        <w:dstrike w:val="0"/>
        <w:color w:val="2F549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D369A6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CA09A3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8834A9F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E14001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0AACCB4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0008AFD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4184F4D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4845DF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AB03372"/>
    <w:multiLevelType w:val="hybridMultilevel"/>
    <w:tmpl w:val="BA3AB7F0"/>
    <w:lvl w:ilvl="0" w:tplc="2966A274">
      <w:start w:val="1"/>
      <w:numFmt w:val="upperRoman"/>
      <w:lvlText w:val="(%1)"/>
      <w:lvlJc w:val="left"/>
      <w:pPr>
        <w:ind w:left="15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ACB272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4E2B3E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C4395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2AABFA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8CC7B2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12DA7C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884B3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861AC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CF5332E"/>
    <w:multiLevelType w:val="multilevel"/>
    <w:tmpl w:val="2FBCBF16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994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FFC7593"/>
    <w:multiLevelType w:val="multilevel"/>
    <w:tmpl w:val="B7F4AF0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4"/>
      <w:numFmt w:val="decimal"/>
      <w:lvlText w:val="%1.%2."/>
      <w:lvlJc w:val="left"/>
      <w:pPr>
        <w:ind w:left="1148" w:hanging="72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576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364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792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358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4008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4796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5584" w:hanging="2160"/>
      </w:pPr>
      <w:rPr>
        <w:rFonts w:hint="default"/>
        <w:sz w:val="22"/>
      </w:rPr>
    </w:lvl>
  </w:abstractNum>
  <w:abstractNum w:abstractNumId="19" w15:restartNumberingAfterBreak="0">
    <w:nsid w:val="70C74996"/>
    <w:multiLevelType w:val="hybridMultilevel"/>
    <w:tmpl w:val="70AE5B1C"/>
    <w:lvl w:ilvl="0" w:tplc="041B0001">
      <w:start w:val="1"/>
      <w:numFmt w:val="bullet"/>
      <w:lvlText w:val=""/>
      <w:lvlJc w:val="left"/>
      <w:pPr>
        <w:ind w:left="114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20" w15:restartNumberingAfterBreak="0">
    <w:nsid w:val="758246BA"/>
    <w:multiLevelType w:val="hybridMultilevel"/>
    <w:tmpl w:val="14E862DC"/>
    <w:lvl w:ilvl="0" w:tplc="75D4CED4">
      <w:numFmt w:val="bullet"/>
      <w:lvlText w:val="-"/>
      <w:lvlJc w:val="left"/>
      <w:pPr>
        <w:ind w:left="207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num w:numId="1" w16cid:durableId="1813716773">
    <w:abstractNumId w:val="16"/>
  </w:num>
  <w:num w:numId="2" w16cid:durableId="1828932631">
    <w:abstractNumId w:val="13"/>
  </w:num>
  <w:num w:numId="3" w16cid:durableId="953439982">
    <w:abstractNumId w:val="9"/>
  </w:num>
  <w:num w:numId="4" w16cid:durableId="1929003705">
    <w:abstractNumId w:val="17"/>
  </w:num>
  <w:num w:numId="5" w16cid:durableId="445199313">
    <w:abstractNumId w:val="15"/>
  </w:num>
  <w:num w:numId="6" w16cid:durableId="1669597420">
    <w:abstractNumId w:val="15"/>
  </w:num>
  <w:num w:numId="7" w16cid:durableId="1440297144">
    <w:abstractNumId w:val="15"/>
  </w:num>
  <w:num w:numId="8" w16cid:durableId="1380200914">
    <w:abstractNumId w:val="15"/>
  </w:num>
  <w:num w:numId="9" w16cid:durableId="488327949">
    <w:abstractNumId w:val="15"/>
  </w:num>
  <w:num w:numId="10" w16cid:durableId="267739527">
    <w:abstractNumId w:val="15"/>
  </w:num>
  <w:num w:numId="11" w16cid:durableId="17585126">
    <w:abstractNumId w:val="15"/>
  </w:num>
  <w:num w:numId="12" w16cid:durableId="1933513505">
    <w:abstractNumId w:val="15"/>
  </w:num>
  <w:num w:numId="13" w16cid:durableId="693388738">
    <w:abstractNumId w:val="15"/>
  </w:num>
  <w:num w:numId="14" w16cid:durableId="1508904591">
    <w:abstractNumId w:val="15"/>
    <w:lvlOverride w:ilvl="0">
      <w:startOverride w:val="1"/>
    </w:lvlOverride>
  </w:num>
  <w:num w:numId="15" w16cid:durableId="1705136676">
    <w:abstractNumId w:val="15"/>
  </w:num>
  <w:num w:numId="16" w16cid:durableId="1344746928">
    <w:abstractNumId w:val="18"/>
  </w:num>
  <w:num w:numId="17" w16cid:durableId="437798295">
    <w:abstractNumId w:val="15"/>
  </w:num>
  <w:num w:numId="18" w16cid:durableId="486897364">
    <w:abstractNumId w:val="15"/>
  </w:num>
  <w:num w:numId="19" w16cid:durableId="164514128">
    <w:abstractNumId w:val="12"/>
  </w:num>
  <w:num w:numId="20" w16cid:durableId="602961660">
    <w:abstractNumId w:val="2"/>
  </w:num>
  <w:num w:numId="21" w16cid:durableId="1552381527">
    <w:abstractNumId w:val="19"/>
  </w:num>
  <w:num w:numId="22" w16cid:durableId="1525247254">
    <w:abstractNumId w:val="10"/>
  </w:num>
  <w:num w:numId="23" w16cid:durableId="2560734">
    <w:abstractNumId w:val="7"/>
  </w:num>
  <w:num w:numId="24" w16cid:durableId="1892380928">
    <w:abstractNumId w:val="11"/>
  </w:num>
  <w:num w:numId="25" w16cid:durableId="2071608767">
    <w:abstractNumId w:val="14"/>
  </w:num>
  <w:num w:numId="26" w16cid:durableId="1415199563">
    <w:abstractNumId w:val="20"/>
  </w:num>
  <w:num w:numId="27" w16cid:durableId="672075144">
    <w:abstractNumId w:val="4"/>
  </w:num>
  <w:num w:numId="28" w16cid:durableId="661469523">
    <w:abstractNumId w:val="1"/>
  </w:num>
  <w:num w:numId="29" w16cid:durableId="635643075">
    <w:abstractNumId w:val="6"/>
  </w:num>
  <w:num w:numId="30" w16cid:durableId="1350987609">
    <w:abstractNumId w:val="3"/>
  </w:num>
  <w:num w:numId="31" w16cid:durableId="930622072">
    <w:abstractNumId w:val="0"/>
  </w:num>
  <w:num w:numId="32" w16cid:durableId="467866982">
    <w:abstractNumId w:val="5"/>
  </w:num>
  <w:num w:numId="33" w16cid:durableId="1043286647">
    <w:abstractNumId w:val="8"/>
  </w:num>
  <w:num w:numId="34" w16cid:durableId="7715578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120371450">
    <w:abstractNumId w:val="15"/>
  </w:num>
  <w:num w:numId="36" w16cid:durableId="36703032">
    <w:abstractNumId w:val="15"/>
  </w:num>
  <w:num w:numId="37" w16cid:durableId="2021008611">
    <w:abstractNumId w:val="15"/>
  </w:num>
  <w:num w:numId="38" w16cid:durableId="1891569337">
    <w:abstractNumId w:val="15"/>
  </w:num>
  <w:num w:numId="39" w16cid:durableId="2004505125">
    <w:abstractNumId w:val="15"/>
  </w:num>
  <w:num w:numId="40" w16cid:durableId="258023808">
    <w:abstractNumId w:val="15"/>
  </w:num>
  <w:num w:numId="41" w16cid:durableId="2144232469">
    <w:abstractNumId w:val="15"/>
  </w:num>
  <w:num w:numId="42" w16cid:durableId="452360683">
    <w:abstractNumId w:val="1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845"/>
    <w:rsid w:val="0000009E"/>
    <w:rsid w:val="00002C4E"/>
    <w:rsid w:val="00003075"/>
    <w:rsid w:val="00005EE8"/>
    <w:rsid w:val="0000602E"/>
    <w:rsid w:val="00007548"/>
    <w:rsid w:val="00013466"/>
    <w:rsid w:val="00020655"/>
    <w:rsid w:val="00024549"/>
    <w:rsid w:val="00027ECE"/>
    <w:rsid w:val="00036536"/>
    <w:rsid w:val="000462D7"/>
    <w:rsid w:val="00052218"/>
    <w:rsid w:val="00052673"/>
    <w:rsid w:val="00055311"/>
    <w:rsid w:val="0005564D"/>
    <w:rsid w:val="00057A93"/>
    <w:rsid w:val="000603BB"/>
    <w:rsid w:val="00060519"/>
    <w:rsid w:val="000612BE"/>
    <w:rsid w:val="0006349D"/>
    <w:rsid w:val="00070266"/>
    <w:rsid w:val="0007055D"/>
    <w:rsid w:val="000744C3"/>
    <w:rsid w:val="00074521"/>
    <w:rsid w:val="00077D5B"/>
    <w:rsid w:val="00077F41"/>
    <w:rsid w:val="00080A5D"/>
    <w:rsid w:val="00081E6A"/>
    <w:rsid w:val="00085B16"/>
    <w:rsid w:val="0008673D"/>
    <w:rsid w:val="00087292"/>
    <w:rsid w:val="000910BE"/>
    <w:rsid w:val="00091B72"/>
    <w:rsid w:val="00093A98"/>
    <w:rsid w:val="0009715D"/>
    <w:rsid w:val="000979AA"/>
    <w:rsid w:val="000A0864"/>
    <w:rsid w:val="000B3799"/>
    <w:rsid w:val="000D1B21"/>
    <w:rsid w:val="000D4D99"/>
    <w:rsid w:val="000D7530"/>
    <w:rsid w:val="000F0FB1"/>
    <w:rsid w:val="000F60B6"/>
    <w:rsid w:val="001070DD"/>
    <w:rsid w:val="0011686B"/>
    <w:rsid w:val="0012158F"/>
    <w:rsid w:val="00121D8E"/>
    <w:rsid w:val="00122232"/>
    <w:rsid w:val="00122A4B"/>
    <w:rsid w:val="001241DF"/>
    <w:rsid w:val="00127357"/>
    <w:rsid w:val="00127F20"/>
    <w:rsid w:val="00132495"/>
    <w:rsid w:val="0014377B"/>
    <w:rsid w:val="00146AF8"/>
    <w:rsid w:val="001529F3"/>
    <w:rsid w:val="00154EBD"/>
    <w:rsid w:val="00155632"/>
    <w:rsid w:val="00157608"/>
    <w:rsid w:val="001631C0"/>
    <w:rsid w:val="00166B56"/>
    <w:rsid w:val="00166F67"/>
    <w:rsid w:val="00171D99"/>
    <w:rsid w:val="0017694A"/>
    <w:rsid w:val="00180662"/>
    <w:rsid w:val="001807CE"/>
    <w:rsid w:val="001818D6"/>
    <w:rsid w:val="00182762"/>
    <w:rsid w:val="001836B3"/>
    <w:rsid w:val="00183B8A"/>
    <w:rsid w:val="00184E4A"/>
    <w:rsid w:val="00187EFA"/>
    <w:rsid w:val="00190840"/>
    <w:rsid w:val="00191FC5"/>
    <w:rsid w:val="001955EE"/>
    <w:rsid w:val="0019680F"/>
    <w:rsid w:val="00196C5B"/>
    <w:rsid w:val="001A0285"/>
    <w:rsid w:val="001A02E2"/>
    <w:rsid w:val="001A0347"/>
    <w:rsid w:val="001A5BBE"/>
    <w:rsid w:val="001A6A72"/>
    <w:rsid w:val="001A72BE"/>
    <w:rsid w:val="001B4709"/>
    <w:rsid w:val="001B5031"/>
    <w:rsid w:val="001C44FE"/>
    <w:rsid w:val="001C68F5"/>
    <w:rsid w:val="001E07FF"/>
    <w:rsid w:val="001F567A"/>
    <w:rsid w:val="00216C3A"/>
    <w:rsid w:val="00222A29"/>
    <w:rsid w:val="00230796"/>
    <w:rsid w:val="00232874"/>
    <w:rsid w:val="00235A36"/>
    <w:rsid w:val="00241CA4"/>
    <w:rsid w:val="00241F48"/>
    <w:rsid w:val="002477C5"/>
    <w:rsid w:val="00252E3D"/>
    <w:rsid w:val="00253357"/>
    <w:rsid w:val="0025622A"/>
    <w:rsid w:val="00263F48"/>
    <w:rsid w:val="00272E21"/>
    <w:rsid w:val="00276230"/>
    <w:rsid w:val="00281AFC"/>
    <w:rsid w:val="00283F05"/>
    <w:rsid w:val="0028654D"/>
    <w:rsid w:val="00290649"/>
    <w:rsid w:val="0029386F"/>
    <w:rsid w:val="002940D2"/>
    <w:rsid w:val="00295E34"/>
    <w:rsid w:val="002A587A"/>
    <w:rsid w:val="002C174E"/>
    <w:rsid w:val="002C3F06"/>
    <w:rsid w:val="002C761F"/>
    <w:rsid w:val="002D2F9D"/>
    <w:rsid w:val="002D4CBB"/>
    <w:rsid w:val="002E05EB"/>
    <w:rsid w:val="002E54CB"/>
    <w:rsid w:val="002E6A93"/>
    <w:rsid w:val="002F0696"/>
    <w:rsid w:val="002F657A"/>
    <w:rsid w:val="00313900"/>
    <w:rsid w:val="00313CEC"/>
    <w:rsid w:val="00314784"/>
    <w:rsid w:val="00314B2D"/>
    <w:rsid w:val="00316A0C"/>
    <w:rsid w:val="003220AD"/>
    <w:rsid w:val="00326197"/>
    <w:rsid w:val="003370F7"/>
    <w:rsid w:val="003401C2"/>
    <w:rsid w:val="00340DA0"/>
    <w:rsid w:val="00352BF0"/>
    <w:rsid w:val="00352C21"/>
    <w:rsid w:val="003537E1"/>
    <w:rsid w:val="003634F3"/>
    <w:rsid w:val="00371790"/>
    <w:rsid w:val="00372A22"/>
    <w:rsid w:val="00373B5B"/>
    <w:rsid w:val="0037780C"/>
    <w:rsid w:val="003806AC"/>
    <w:rsid w:val="00383150"/>
    <w:rsid w:val="00391E3C"/>
    <w:rsid w:val="0039470B"/>
    <w:rsid w:val="00396F5D"/>
    <w:rsid w:val="003B03F9"/>
    <w:rsid w:val="003B3C62"/>
    <w:rsid w:val="003B68C3"/>
    <w:rsid w:val="003C5B5E"/>
    <w:rsid w:val="003D0FE0"/>
    <w:rsid w:val="003E3565"/>
    <w:rsid w:val="003E7784"/>
    <w:rsid w:val="003F479C"/>
    <w:rsid w:val="00401A98"/>
    <w:rsid w:val="004028B7"/>
    <w:rsid w:val="00405F14"/>
    <w:rsid w:val="004075BC"/>
    <w:rsid w:val="004210E8"/>
    <w:rsid w:val="004211A8"/>
    <w:rsid w:val="00421811"/>
    <w:rsid w:val="004257D5"/>
    <w:rsid w:val="004257DC"/>
    <w:rsid w:val="00425AE4"/>
    <w:rsid w:val="00427AE2"/>
    <w:rsid w:val="00431357"/>
    <w:rsid w:val="004331C2"/>
    <w:rsid w:val="0043429E"/>
    <w:rsid w:val="00435E91"/>
    <w:rsid w:val="00436337"/>
    <w:rsid w:val="004374ED"/>
    <w:rsid w:val="00441F7A"/>
    <w:rsid w:val="004448D7"/>
    <w:rsid w:val="00444ABA"/>
    <w:rsid w:val="004454AC"/>
    <w:rsid w:val="00446759"/>
    <w:rsid w:val="004468BB"/>
    <w:rsid w:val="00451FD9"/>
    <w:rsid w:val="00453FEF"/>
    <w:rsid w:val="004573D9"/>
    <w:rsid w:val="00457E3F"/>
    <w:rsid w:val="00462CE3"/>
    <w:rsid w:val="0046492D"/>
    <w:rsid w:val="00470163"/>
    <w:rsid w:val="004749CA"/>
    <w:rsid w:val="0047585A"/>
    <w:rsid w:val="0048016E"/>
    <w:rsid w:val="004854D3"/>
    <w:rsid w:val="004917F4"/>
    <w:rsid w:val="004927AE"/>
    <w:rsid w:val="00493950"/>
    <w:rsid w:val="00493EEC"/>
    <w:rsid w:val="00494EB8"/>
    <w:rsid w:val="00495B93"/>
    <w:rsid w:val="00495C66"/>
    <w:rsid w:val="004A4852"/>
    <w:rsid w:val="004A5EF3"/>
    <w:rsid w:val="004A69E6"/>
    <w:rsid w:val="004B3243"/>
    <w:rsid w:val="004B4287"/>
    <w:rsid w:val="004B6836"/>
    <w:rsid w:val="004C045F"/>
    <w:rsid w:val="004C3C70"/>
    <w:rsid w:val="004C715D"/>
    <w:rsid w:val="004C7D13"/>
    <w:rsid w:val="004D1D92"/>
    <w:rsid w:val="004D2226"/>
    <w:rsid w:val="004D4B4C"/>
    <w:rsid w:val="004D4DE3"/>
    <w:rsid w:val="004E412C"/>
    <w:rsid w:val="004E4AFF"/>
    <w:rsid w:val="004E775C"/>
    <w:rsid w:val="004F5AA6"/>
    <w:rsid w:val="004F6C4E"/>
    <w:rsid w:val="004F7C1E"/>
    <w:rsid w:val="005056C8"/>
    <w:rsid w:val="0051117F"/>
    <w:rsid w:val="005132C7"/>
    <w:rsid w:val="00513D7F"/>
    <w:rsid w:val="00523496"/>
    <w:rsid w:val="00523624"/>
    <w:rsid w:val="005236A2"/>
    <w:rsid w:val="005244A4"/>
    <w:rsid w:val="0053100E"/>
    <w:rsid w:val="00532903"/>
    <w:rsid w:val="00534EEA"/>
    <w:rsid w:val="00535644"/>
    <w:rsid w:val="00541845"/>
    <w:rsid w:val="00541F6E"/>
    <w:rsid w:val="0054344A"/>
    <w:rsid w:val="00550656"/>
    <w:rsid w:val="00555574"/>
    <w:rsid w:val="00561FC2"/>
    <w:rsid w:val="005638B2"/>
    <w:rsid w:val="0056620E"/>
    <w:rsid w:val="00570A7A"/>
    <w:rsid w:val="00571D70"/>
    <w:rsid w:val="0057262A"/>
    <w:rsid w:val="005802AA"/>
    <w:rsid w:val="0058298D"/>
    <w:rsid w:val="005834E0"/>
    <w:rsid w:val="0058412A"/>
    <w:rsid w:val="00585DDB"/>
    <w:rsid w:val="005A094A"/>
    <w:rsid w:val="005A5BBF"/>
    <w:rsid w:val="005B00C9"/>
    <w:rsid w:val="005B1671"/>
    <w:rsid w:val="005B17FE"/>
    <w:rsid w:val="005B424D"/>
    <w:rsid w:val="005D3996"/>
    <w:rsid w:val="005D6DC2"/>
    <w:rsid w:val="005E07BD"/>
    <w:rsid w:val="005E3B08"/>
    <w:rsid w:val="005F5410"/>
    <w:rsid w:val="00606782"/>
    <w:rsid w:val="00606CF9"/>
    <w:rsid w:val="00610264"/>
    <w:rsid w:val="00613757"/>
    <w:rsid w:val="006159E6"/>
    <w:rsid w:val="006162A8"/>
    <w:rsid w:val="00616317"/>
    <w:rsid w:val="006248D5"/>
    <w:rsid w:val="006249E9"/>
    <w:rsid w:val="00626FFD"/>
    <w:rsid w:val="00635837"/>
    <w:rsid w:val="006360D6"/>
    <w:rsid w:val="006424CD"/>
    <w:rsid w:val="006434AE"/>
    <w:rsid w:val="00644254"/>
    <w:rsid w:val="00646673"/>
    <w:rsid w:val="00650AAB"/>
    <w:rsid w:val="00667406"/>
    <w:rsid w:val="00667578"/>
    <w:rsid w:val="0067633E"/>
    <w:rsid w:val="00677A5F"/>
    <w:rsid w:val="00684CA6"/>
    <w:rsid w:val="00686EC7"/>
    <w:rsid w:val="0069023A"/>
    <w:rsid w:val="00690C74"/>
    <w:rsid w:val="00693D83"/>
    <w:rsid w:val="006A1206"/>
    <w:rsid w:val="006A19B5"/>
    <w:rsid w:val="006A2410"/>
    <w:rsid w:val="006A2911"/>
    <w:rsid w:val="006A33BA"/>
    <w:rsid w:val="006A3AB8"/>
    <w:rsid w:val="006A5BD9"/>
    <w:rsid w:val="006A6E36"/>
    <w:rsid w:val="006B224E"/>
    <w:rsid w:val="006B7BE2"/>
    <w:rsid w:val="006D3F3F"/>
    <w:rsid w:val="006D527F"/>
    <w:rsid w:val="006D5A12"/>
    <w:rsid w:val="006D67E6"/>
    <w:rsid w:val="006E0378"/>
    <w:rsid w:val="006E3B0F"/>
    <w:rsid w:val="006E6293"/>
    <w:rsid w:val="006F3286"/>
    <w:rsid w:val="006F3992"/>
    <w:rsid w:val="006F4299"/>
    <w:rsid w:val="007000F5"/>
    <w:rsid w:val="0070105C"/>
    <w:rsid w:val="0070228A"/>
    <w:rsid w:val="00702A2A"/>
    <w:rsid w:val="007034A6"/>
    <w:rsid w:val="00710BEB"/>
    <w:rsid w:val="0071253F"/>
    <w:rsid w:val="00715E72"/>
    <w:rsid w:val="00723B3F"/>
    <w:rsid w:val="0072524F"/>
    <w:rsid w:val="00725BA8"/>
    <w:rsid w:val="00731398"/>
    <w:rsid w:val="007359C0"/>
    <w:rsid w:val="007368FB"/>
    <w:rsid w:val="00756888"/>
    <w:rsid w:val="007572AF"/>
    <w:rsid w:val="00770DB7"/>
    <w:rsid w:val="00771F11"/>
    <w:rsid w:val="007732E7"/>
    <w:rsid w:val="00775CA1"/>
    <w:rsid w:val="00782D43"/>
    <w:rsid w:val="00782DF4"/>
    <w:rsid w:val="0079137E"/>
    <w:rsid w:val="00792BCA"/>
    <w:rsid w:val="007933DC"/>
    <w:rsid w:val="00794132"/>
    <w:rsid w:val="007948EE"/>
    <w:rsid w:val="007A07A9"/>
    <w:rsid w:val="007A3230"/>
    <w:rsid w:val="007B46E9"/>
    <w:rsid w:val="007B56C1"/>
    <w:rsid w:val="007B5E34"/>
    <w:rsid w:val="007B7D06"/>
    <w:rsid w:val="007C1541"/>
    <w:rsid w:val="007C4C66"/>
    <w:rsid w:val="007D6FD8"/>
    <w:rsid w:val="007E0984"/>
    <w:rsid w:val="007E2EB8"/>
    <w:rsid w:val="007F3DA2"/>
    <w:rsid w:val="007F727B"/>
    <w:rsid w:val="008010EA"/>
    <w:rsid w:val="00802143"/>
    <w:rsid w:val="008023CA"/>
    <w:rsid w:val="00803B52"/>
    <w:rsid w:val="0080489D"/>
    <w:rsid w:val="00804C40"/>
    <w:rsid w:val="00810158"/>
    <w:rsid w:val="00815428"/>
    <w:rsid w:val="008222B3"/>
    <w:rsid w:val="008239FB"/>
    <w:rsid w:val="00823DC2"/>
    <w:rsid w:val="00825DF5"/>
    <w:rsid w:val="008276C0"/>
    <w:rsid w:val="00827DAE"/>
    <w:rsid w:val="008330B6"/>
    <w:rsid w:val="00833D26"/>
    <w:rsid w:val="008359CC"/>
    <w:rsid w:val="00840F2A"/>
    <w:rsid w:val="00845F0E"/>
    <w:rsid w:val="008461E8"/>
    <w:rsid w:val="0084705A"/>
    <w:rsid w:val="00851931"/>
    <w:rsid w:val="00852744"/>
    <w:rsid w:val="00853AB1"/>
    <w:rsid w:val="00854C94"/>
    <w:rsid w:val="00874EDF"/>
    <w:rsid w:val="00880769"/>
    <w:rsid w:val="00880C84"/>
    <w:rsid w:val="008813A0"/>
    <w:rsid w:val="00886612"/>
    <w:rsid w:val="00887122"/>
    <w:rsid w:val="00892FC3"/>
    <w:rsid w:val="008954E5"/>
    <w:rsid w:val="008971A3"/>
    <w:rsid w:val="00897E55"/>
    <w:rsid w:val="008A3338"/>
    <w:rsid w:val="008A3533"/>
    <w:rsid w:val="008B0B73"/>
    <w:rsid w:val="008B498E"/>
    <w:rsid w:val="008C3846"/>
    <w:rsid w:val="008C3F5C"/>
    <w:rsid w:val="008D3B99"/>
    <w:rsid w:val="008D4F8A"/>
    <w:rsid w:val="008D5DDE"/>
    <w:rsid w:val="008E0DB2"/>
    <w:rsid w:val="008E1A3F"/>
    <w:rsid w:val="008E5044"/>
    <w:rsid w:val="008E57C7"/>
    <w:rsid w:val="008E5F93"/>
    <w:rsid w:val="008F2AD1"/>
    <w:rsid w:val="008F3C45"/>
    <w:rsid w:val="00904FFD"/>
    <w:rsid w:val="00910602"/>
    <w:rsid w:val="00916B30"/>
    <w:rsid w:val="00917DC9"/>
    <w:rsid w:val="00926B3A"/>
    <w:rsid w:val="00934F80"/>
    <w:rsid w:val="009369F7"/>
    <w:rsid w:val="00937909"/>
    <w:rsid w:val="00940DED"/>
    <w:rsid w:val="00941C62"/>
    <w:rsid w:val="00942FF5"/>
    <w:rsid w:val="00950E21"/>
    <w:rsid w:val="0095191D"/>
    <w:rsid w:val="00952DEE"/>
    <w:rsid w:val="00954796"/>
    <w:rsid w:val="00954B02"/>
    <w:rsid w:val="00956093"/>
    <w:rsid w:val="00961CDC"/>
    <w:rsid w:val="009633B1"/>
    <w:rsid w:val="00967393"/>
    <w:rsid w:val="0097201B"/>
    <w:rsid w:val="00980945"/>
    <w:rsid w:val="00981691"/>
    <w:rsid w:val="009832E2"/>
    <w:rsid w:val="00983341"/>
    <w:rsid w:val="009873D1"/>
    <w:rsid w:val="0098755F"/>
    <w:rsid w:val="00990104"/>
    <w:rsid w:val="009918C4"/>
    <w:rsid w:val="0099249D"/>
    <w:rsid w:val="009924AC"/>
    <w:rsid w:val="00994565"/>
    <w:rsid w:val="009A07B6"/>
    <w:rsid w:val="009A0FEA"/>
    <w:rsid w:val="009A479A"/>
    <w:rsid w:val="009B09FA"/>
    <w:rsid w:val="009B42E1"/>
    <w:rsid w:val="009B4D21"/>
    <w:rsid w:val="009C21BB"/>
    <w:rsid w:val="009C7E1F"/>
    <w:rsid w:val="009D2B69"/>
    <w:rsid w:val="009D44DB"/>
    <w:rsid w:val="009D5F3F"/>
    <w:rsid w:val="009D6154"/>
    <w:rsid w:val="009E3E14"/>
    <w:rsid w:val="009E5AAA"/>
    <w:rsid w:val="009F5DF4"/>
    <w:rsid w:val="00A05880"/>
    <w:rsid w:val="00A05B94"/>
    <w:rsid w:val="00A10910"/>
    <w:rsid w:val="00A17921"/>
    <w:rsid w:val="00A22908"/>
    <w:rsid w:val="00A23A7E"/>
    <w:rsid w:val="00A26B35"/>
    <w:rsid w:val="00A276CA"/>
    <w:rsid w:val="00A27EA5"/>
    <w:rsid w:val="00A30CB6"/>
    <w:rsid w:val="00A33193"/>
    <w:rsid w:val="00A35D02"/>
    <w:rsid w:val="00A40431"/>
    <w:rsid w:val="00A42F67"/>
    <w:rsid w:val="00A46EF9"/>
    <w:rsid w:val="00A476DC"/>
    <w:rsid w:val="00A57138"/>
    <w:rsid w:val="00A60418"/>
    <w:rsid w:val="00A61412"/>
    <w:rsid w:val="00A6158B"/>
    <w:rsid w:val="00A617E6"/>
    <w:rsid w:val="00A625E7"/>
    <w:rsid w:val="00A64042"/>
    <w:rsid w:val="00A67195"/>
    <w:rsid w:val="00A83017"/>
    <w:rsid w:val="00A841A6"/>
    <w:rsid w:val="00A84809"/>
    <w:rsid w:val="00A93D5F"/>
    <w:rsid w:val="00A97427"/>
    <w:rsid w:val="00AA429B"/>
    <w:rsid w:val="00AA4E23"/>
    <w:rsid w:val="00AB030A"/>
    <w:rsid w:val="00AB2696"/>
    <w:rsid w:val="00AB3FCD"/>
    <w:rsid w:val="00AC1E81"/>
    <w:rsid w:val="00AD1AC9"/>
    <w:rsid w:val="00AD1B56"/>
    <w:rsid w:val="00AD3DA0"/>
    <w:rsid w:val="00AD4C37"/>
    <w:rsid w:val="00AE5269"/>
    <w:rsid w:val="00AE56B1"/>
    <w:rsid w:val="00AF13C7"/>
    <w:rsid w:val="00AF5083"/>
    <w:rsid w:val="00AF77F6"/>
    <w:rsid w:val="00B0620D"/>
    <w:rsid w:val="00B1179B"/>
    <w:rsid w:val="00B129E9"/>
    <w:rsid w:val="00B15712"/>
    <w:rsid w:val="00B1757C"/>
    <w:rsid w:val="00B22E64"/>
    <w:rsid w:val="00B261A6"/>
    <w:rsid w:val="00B3203C"/>
    <w:rsid w:val="00B32A73"/>
    <w:rsid w:val="00B374C3"/>
    <w:rsid w:val="00B41640"/>
    <w:rsid w:val="00B44A94"/>
    <w:rsid w:val="00B4537A"/>
    <w:rsid w:val="00B45C41"/>
    <w:rsid w:val="00B509D6"/>
    <w:rsid w:val="00B5172F"/>
    <w:rsid w:val="00B609D1"/>
    <w:rsid w:val="00B67A26"/>
    <w:rsid w:val="00B67DF2"/>
    <w:rsid w:val="00B70B30"/>
    <w:rsid w:val="00B71E67"/>
    <w:rsid w:val="00B73B4F"/>
    <w:rsid w:val="00B7482A"/>
    <w:rsid w:val="00B75F7A"/>
    <w:rsid w:val="00B76E41"/>
    <w:rsid w:val="00B7750A"/>
    <w:rsid w:val="00B804D5"/>
    <w:rsid w:val="00B80EB3"/>
    <w:rsid w:val="00B97C06"/>
    <w:rsid w:val="00BA11FD"/>
    <w:rsid w:val="00BA54E4"/>
    <w:rsid w:val="00BA6C8A"/>
    <w:rsid w:val="00BB2A58"/>
    <w:rsid w:val="00BB42F9"/>
    <w:rsid w:val="00BB68F0"/>
    <w:rsid w:val="00BC26F1"/>
    <w:rsid w:val="00BC3E08"/>
    <w:rsid w:val="00BC5A84"/>
    <w:rsid w:val="00BD342A"/>
    <w:rsid w:val="00BD4EA1"/>
    <w:rsid w:val="00BD7BFF"/>
    <w:rsid w:val="00BE29EC"/>
    <w:rsid w:val="00BE403E"/>
    <w:rsid w:val="00BF3707"/>
    <w:rsid w:val="00C01703"/>
    <w:rsid w:val="00C01BF9"/>
    <w:rsid w:val="00C05506"/>
    <w:rsid w:val="00C0642E"/>
    <w:rsid w:val="00C07D07"/>
    <w:rsid w:val="00C110ED"/>
    <w:rsid w:val="00C12950"/>
    <w:rsid w:val="00C15B6A"/>
    <w:rsid w:val="00C20821"/>
    <w:rsid w:val="00C20C30"/>
    <w:rsid w:val="00C22CDB"/>
    <w:rsid w:val="00C24012"/>
    <w:rsid w:val="00C329AE"/>
    <w:rsid w:val="00C36C9B"/>
    <w:rsid w:val="00C43F1C"/>
    <w:rsid w:val="00C44710"/>
    <w:rsid w:val="00C45C91"/>
    <w:rsid w:val="00C469C0"/>
    <w:rsid w:val="00C46B91"/>
    <w:rsid w:val="00C46BC7"/>
    <w:rsid w:val="00C47D17"/>
    <w:rsid w:val="00C54AF5"/>
    <w:rsid w:val="00C60450"/>
    <w:rsid w:val="00C6756E"/>
    <w:rsid w:val="00C74455"/>
    <w:rsid w:val="00C76EE0"/>
    <w:rsid w:val="00C775BF"/>
    <w:rsid w:val="00C8410E"/>
    <w:rsid w:val="00C873A8"/>
    <w:rsid w:val="00C90738"/>
    <w:rsid w:val="00C94A41"/>
    <w:rsid w:val="00C95A69"/>
    <w:rsid w:val="00CA0927"/>
    <w:rsid w:val="00CA4538"/>
    <w:rsid w:val="00CA6523"/>
    <w:rsid w:val="00CB697F"/>
    <w:rsid w:val="00CB7191"/>
    <w:rsid w:val="00CC040B"/>
    <w:rsid w:val="00CC32F3"/>
    <w:rsid w:val="00CC4C8E"/>
    <w:rsid w:val="00CD05CE"/>
    <w:rsid w:val="00CD3B47"/>
    <w:rsid w:val="00CD4CA9"/>
    <w:rsid w:val="00CD5D11"/>
    <w:rsid w:val="00CF14D0"/>
    <w:rsid w:val="00CF14F0"/>
    <w:rsid w:val="00CF3D30"/>
    <w:rsid w:val="00CF49C0"/>
    <w:rsid w:val="00D101B5"/>
    <w:rsid w:val="00D10F8E"/>
    <w:rsid w:val="00D12800"/>
    <w:rsid w:val="00D15A43"/>
    <w:rsid w:val="00D25FB4"/>
    <w:rsid w:val="00D30478"/>
    <w:rsid w:val="00D314FE"/>
    <w:rsid w:val="00D31BAC"/>
    <w:rsid w:val="00D35B2D"/>
    <w:rsid w:val="00D429DA"/>
    <w:rsid w:val="00D5041B"/>
    <w:rsid w:val="00D5169D"/>
    <w:rsid w:val="00D60245"/>
    <w:rsid w:val="00D66E16"/>
    <w:rsid w:val="00D738FC"/>
    <w:rsid w:val="00D7612D"/>
    <w:rsid w:val="00D76963"/>
    <w:rsid w:val="00D76D60"/>
    <w:rsid w:val="00D81171"/>
    <w:rsid w:val="00D91978"/>
    <w:rsid w:val="00DA0C68"/>
    <w:rsid w:val="00DA239B"/>
    <w:rsid w:val="00DA60A0"/>
    <w:rsid w:val="00DB0C59"/>
    <w:rsid w:val="00DB3524"/>
    <w:rsid w:val="00DC07B9"/>
    <w:rsid w:val="00DC2302"/>
    <w:rsid w:val="00DC3F56"/>
    <w:rsid w:val="00DC40D6"/>
    <w:rsid w:val="00DD2EB7"/>
    <w:rsid w:val="00DD3808"/>
    <w:rsid w:val="00DD4DC1"/>
    <w:rsid w:val="00DD6223"/>
    <w:rsid w:val="00DD68A6"/>
    <w:rsid w:val="00DD7A4D"/>
    <w:rsid w:val="00DE7721"/>
    <w:rsid w:val="00DF5070"/>
    <w:rsid w:val="00E002B5"/>
    <w:rsid w:val="00E003D7"/>
    <w:rsid w:val="00E05A69"/>
    <w:rsid w:val="00E05E9A"/>
    <w:rsid w:val="00E07166"/>
    <w:rsid w:val="00E07D38"/>
    <w:rsid w:val="00E132D6"/>
    <w:rsid w:val="00E22995"/>
    <w:rsid w:val="00E23A31"/>
    <w:rsid w:val="00E2625C"/>
    <w:rsid w:val="00E271D9"/>
    <w:rsid w:val="00E314A8"/>
    <w:rsid w:val="00E330BD"/>
    <w:rsid w:val="00E42DF2"/>
    <w:rsid w:val="00E46E92"/>
    <w:rsid w:val="00E47F3B"/>
    <w:rsid w:val="00E50EAB"/>
    <w:rsid w:val="00E54972"/>
    <w:rsid w:val="00E55BA6"/>
    <w:rsid w:val="00E62A44"/>
    <w:rsid w:val="00E64DB7"/>
    <w:rsid w:val="00E744D7"/>
    <w:rsid w:val="00E76349"/>
    <w:rsid w:val="00E76C1C"/>
    <w:rsid w:val="00E76E06"/>
    <w:rsid w:val="00E77895"/>
    <w:rsid w:val="00E81D91"/>
    <w:rsid w:val="00E8341A"/>
    <w:rsid w:val="00E84FDF"/>
    <w:rsid w:val="00E87555"/>
    <w:rsid w:val="00E94DE5"/>
    <w:rsid w:val="00E95553"/>
    <w:rsid w:val="00E95F8C"/>
    <w:rsid w:val="00E97C0A"/>
    <w:rsid w:val="00EA21B7"/>
    <w:rsid w:val="00EA44C3"/>
    <w:rsid w:val="00EA61D4"/>
    <w:rsid w:val="00EA6AE1"/>
    <w:rsid w:val="00EB3516"/>
    <w:rsid w:val="00EB4BF2"/>
    <w:rsid w:val="00EB6394"/>
    <w:rsid w:val="00EC1D57"/>
    <w:rsid w:val="00EC2692"/>
    <w:rsid w:val="00EC79F0"/>
    <w:rsid w:val="00ED28FF"/>
    <w:rsid w:val="00ED52EF"/>
    <w:rsid w:val="00EE1A3A"/>
    <w:rsid w:val="00EE24C7"/>
    <w:rsid w:val="00EE3912"/>
    <w:rsid w:val="00EE4324"/>
    <w:rsid w:val="00EE580C"/>
    <w:rsid w:val="00EF1455"/>
    <w:rsid w:val="00EF1544"/>
    <w:rsid w:val="00EF428C"/>
    <w:rsid w:val="00EF6692"/>
    <w:rsid w:val="00F01A2C"/>
    <w:rsid w:val="00F04415"/>
    <w:rsid w:val="00F05346"/>
    <w:rsid w:val="00F0723A"/>
    <w:rsid w:val="00F11E2B"/>
    <w:rsid w:val="00F12289"/>
    <w:rsid w:val="00F12545"/>
    <w:rsid w:val="00F135EA"/>
    <w:rsid w:val="00F15C56"/>
    <w:rsid w:val="00F2153F"/>
    <w:rsid w:val="00F224FB"/>
    <w:rsid w:val="00F262A2"/>
    <w:rsid w:val="00F33518"/>
    <w:rsid w:val="00F37019"/>
    <w:rsid w:val="00F3706E"/>
    <w:rsid w:val="00F44FD5"/>
    <w:rsid w:val="00F50B55"/>
    <w:rsid w:val="00F55730"/>
    <w:rsid w:val="00F55F5F"/>
    <w:rsid w:val="00F5645D"/>
    <w:rsid w:val="00F63734"/>
    <w:rsid w:val="00F67FAB"/>
    <w:rsid w:val="00F70350"/>
    <w:rsid w:val="00F77AAD"/>
    <w:rsid w:val="00F801DF"/>
    <w:rsid w:val="00F80667"/>
    <w:rsid w:val="00F934CB"/>
    <w:rsid w:val="00F96683"/>
    <w:rsid w:val="00FA28B6"/>
    <w:rsid w:val="00FA3533"/>
    <w:rsid w:val="00FA58B0"/>
    <w:rsid w:val="00FB1F61"/>
    <w:rsid w:val="00FB479A"/>
    <w:rsid w:val="00FB4A8E"/>
    <w:rsid w:val="00FB5418"/>
    <w:rsid w:val="00FB6F9B"/>
    <w:rsid w:val="00FC0F86"/>
    <w:rsid w:val="00FC5B1A"/>
    <w:rsid w:val="00FC77A7"/>
    <w:rsid w:val="00FD09FD"/>
    <w:rsid w:val="00FD11A9"/>
    <w:rsid w:val="00FD34A2"/>
    <w:rsid w:val="00FD3A5D"/>
    <w:rsid w:val="00FD4335"/>
    <w:rsid w:val="00FE1B1E"/>
    <w:rsid w:val="00FE475C"/>
    <w:rsid w:val="00FE6A18"/>
    <w:rsid w:val="00FE7E2F"/>
    <w:rsid w:val="00FF00F9"/>
    <w:rsid w:val="00FF31D3"/>
    <w:rsid w:val="00FF56B3"/>
    <w:rsid w:val="00FF61A1"/>
    <w:rsid w:val="00FF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A0E60"/>
  <w15:docId w15:val="{94B72AA5-57CA-4DFC-85C3-5617B9E19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73" w:line="268" w:lineRule="auto"/>
      <w:ind w:left="43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numPr>
        <w:numId w:val="5"/>
      </w:numPr>
      <w:spacing w:after="94"/>
      <w:outlineLvl w:val="0"/>
    </w:pPr>
    <w:rPr>
      <w:rFonts w:ascii="Calibri" w:eastAsia="Calibri" w:hAnsi="Calibri" w:cs="Calibri"/>
      <w:color w:val="2F5496"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2F5496"/>
      <w:sz w:val="32"/>
    </w:rPr>
  </w:style>
  <w:style w:type="paragraph" w:styleId="Obsah1">
    <w:name w:val="toc 1"/>
    <w:hidden/>
    <w:uiPriority w:val="39"/>
    <w:pPr>
      <w:spacing w:after="94" w:line="268" w:lineRule="auto"/>
      <w:ind w:left="693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ta">
    <w:name w:val="footer"/>
    <w:basedOn w:val="Normlny"/>
    <w:link w:val="PtaChar"/>
    <w:uiPriority w:val="99"/>
    <w:unhideWhenUsed/>
    <w:rsid w:val="004C3C70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PtaChar">
    <w:name w:val="Päta Char"/>
    <w:basedOn w:val="Predvolenpsmoodseku"/>
    <w:link w:val="Pta"/>
    <w:uiPriority w:val="99"/>
    <w:rsid w:val="004C3C70"/>
    <w:rPr>
      <w:rFonts w:cs="Times New Roman"/>
    </w:rPr>
  </w:style>
  <w:style w:type="character" w:styleId="Hypertextovprepojenie">
    <w:name w:val="Hyperlink"/>
    <w:basedOn w:val="Predvolenpsmoodseku"/>
    <w:uiPriority w:val="99"/>
    <w:unhideWhenUsed/>
    <w:rsid w:val="00A83017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A83017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7A3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7D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0462D7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A46EF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46EF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46EF9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46EF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46EF9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46E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46EF9"/>
    <w:rPr>
      <w:rFonts w:ascii="Segoe UI" w:eastAsia="Times New Roman" w:hAnsi="Segoe UI" w:cs="Segoe UI"/>
      <w:color w:val="000000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E46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46E92"/>
    <w:rPr>
      <w:rFonts w:ascii="Times New Roman" w:eastAsia="Times New Roman" w:hAnsi="Times New Roman" w:cs="Times New Roman"/>
      <w:color w:val="000000"/>
      <w:sz w:val="24"/>
    </w:rPr>
  </w:style>
  <w:style w:type="paragraph" w:styleId="Bezriadkovania">
    <w:name w:val="No Spacing"/>
    <w:autoRedefine/>
    <w:qFormat/>
    <w:rsid w:val="0000009E"/>
    <w:pPr>
      <w:numPr>
        <w:ilvl w:val="1"/>
        <w:numId w:val="33"/>
      </w:numPr>
      <w:spacing w:after="120" w:line="276" w:lineRule="auto"/>
      <w:ind w:left="851" w:hanging="716"/>
      <w:jc w:val="both"/>
    </w:pPr>
    <w:rPr>
      <w:rFonts w:ascii="Times New Roman" w:eastAsia="Times New Roman" w:hAnsi="Times New Roman" w:cs="Times New Roman"/>
      <w:i/>
      <w:szCs w:val="20"/>
      <w:shd w:val="clear" w:color="auto" w:fill="FFFFFF"/>
      <w:lang w:val="cs-CZ" w:eastAsia="cs-CZ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4573D9"/>
    <w:rPr>
      <w:rFonts w:ascii="Times New Roman" w:eastAsia="Times New Roman" w:hAnsi="Times New Roman" w:cs="Times New Roman"/>
      <w:color w:val="000000"/>
      <w:sz w:val="24"/>
    </w:rPr>
  </w:style>
  <w:style w:type="paragraph" w:styleId="Zarkazkladnhotextu">
    <w:name w:val="Body Text Indent"/>
    <w:basedOn w:val="Normlny"/>
    <w:link w:val="ZarkazkladnhotextuChar"/>
    <w:rsid w:val="00677A5F"/>
    <w:pPr>
      <w:spacing w:after="120" w:line="360" w:lineRule="auto"/>
      <w:ind w:left="283" w:firstLine="0"/>
    </w:pPr>
    <w:rPr>
      <w:rFonts w:eastAsia="Calibri"/>
      <w:color w:val="auto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677A5F"/>
    <w:rPr>
      <w:rFonts w:ascii="Times New Roman" w:eastAsia="Calibri" w:hAnsi="Times New Roman" w:cs="Times New Roman"/>
      <w:sz w:val="24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41F7A"/>
    <w:rPr>
      <w:color w:val="954F72" w:themeColor="followedHyperlink"/>
      <w:u w:val="single"/>
    </w:rPr>
  </w:style>
  <w:style w:type="paragraph" w:styleId="Revzia">
    <w:name w:val="Revision"/>
    <w:hidden/>
    <w:uiPriority w:val="99"/>
    <w:semiHidden/>
    <w:rsid w:val="003C5B5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775C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josephine.proebiz.com/sk/tender/56613/summar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josephine.proebiz.com" TargetMode="External"/><Relationship Id="rId20" Type="http://schemas.openxmlformats.org/officeDocument/2006/relationships/hyperlink" Target="https://josephine.proebiz.com/sk/tender/56613/summar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olo.sk" TargetMode="External"/><Relationship Id="rId10" Type="http://schemas.openxmlformats.org/officeDocument/2006/relationships/header" Target="header2.xml"/><Relationship Id="rId19" Type="http://schemas.openxmlformats.org/officeDocument/2006/relationships/hyperlink" Target="https://www.uvo.gov.sk/vestnik-a-registre/vestnik/oznamenie/detail/585445?cHash=b47a85ed6a4f5fcead4cf20552714072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lucna@olo.sk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Horný tieň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9C222-2482-47C9-874D-0F114C59D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1224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cp:lastModifiedBy>Lúčna Michaela</cp:lastModifiedBy>
  <cp:revision>36</cp:revision>
  <cp:lastPrinted>2023-09-22T06:36:00Z</cp:lastPrinted>
  <dcterms:created xsi:type="dcterms:W3CDTF">2024-05-03T07:06:00Z</dcterms:created>
  <dcterms:modified xsi:type="dcterms:W3CDTF">2024-06-03T09:36:00Z</dcterms:modified>
</cp:coreProperties>
</file>