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6D89BB69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846CD6" w:rsidRPr="00846CD6">
        <w:rPr>
          <w:rFonts w:ascii="Cambria" w:hAnsi="Cambria" w:cs="Calibri"/>
          <w:bCs/>
          <w:kern w:val="1"/>
          <w:sz w:val="24"/>
        </w:rPr>
        <w:t>Przebudowa i nadbudowa budynku remizy Ochotniczej Straży Pożarnej w Górznie i podstacji Zespołu Ratownictwa Medycznego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30C56DFD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846CD6" w:rsidRPr="00846CD6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42D08926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846CD6">
      <w:rPr>
        <w:rFonts w:ascii="Calibri" w:hAnsi="Calibri" w:cs="Calibri"/>
        <w:bCs/>
        <w:kern w:val="1"/>
        <w:sz w:val="18"/>
        <w:szCs w:val="18"/>
      </w:rPr>
      <w:t>6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846CD6">
      <w:rPr>
        <w:rFonts w:ascii="Calibri" w:hAnsi="Calibri" w:cs="Calibri"/>
        <w:bCs/>
        <w:kern w:val="1"/>
        <w:sz w:val="18"/>
        <w:szCs w:val="18"/>
      </w:rPr>
      <w:t>4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251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6CD6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4FB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830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2</Pages>
  <Words>121</Words>
  <Characters>1871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1989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175</cp:revision>
  <cp:lastPrinted>2021-02-16T09:10:00Z</cp:lastPrinted>
  <dcterms:created xsi:type="dcterms:W3CDTF">2019-01-14T06:24:00Z</dcterms:created>
  <dcterms:modified xsi:type="dcterms:W3CDTF">2024-05-28T07:27:00Z</dcterms:modified>
</cp:coreProperties>
</file>