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 xml:space="preserve">a nasl.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0BF1BFF5"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ab/>
      </w:r>
    </w:p>
    <w:p w14:paraId="51929829" w14:textId="76350287" w:rsidR="00D66B33" w:rsidRPr="00A664F5" w:rsidRDefault="00534FA5"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Pr>
          <w:rFonts w:ascii="Tahoma" w:hAnsi="Tahoma" w:cs="Tahoma"/>
          <w:i/>
          <w:iCs/>
          <w:sz w:val="20"/>
          <w:szCs w:val="20"/>
        </w:rPr>
        <w:t xml:space="preserve">     </w:t>
      </w:r>
      <w:r w:rsidR="00D66B33" w:rsidRPr="00A664F5">
        <w:rPr>
          <w:rFonts w:ascii="Tahoma" w:hAnsi="Tahoma" w:cs="Tahoma"/>
          <w:i/>
          <w:iCs/>
          <w:sz w:val="20"/>
          <w:szCs w:val="20"/>
        </w:rPr>
        <w:t xml:space="preserve">Číslo zmluvy Kupujúceho: </w:t>
      </w:r>
      <w:r>
        <w:rPr>
          <w:rFonts w:ascii="Tahoma" w:hAnsi="Tahoma" w:cs="Tahoma"/>
          <w:i/>
          <w:iCs/>
          <w:sz w:val="20"/>
          <w:szCs w:val="20"/>
        </w:rPr>
        <w:t>547/2024</w:t>
      </w:r>
    </w:p>
    <w:p w14:paraId="2E9DD806" w14:textId="77777777" w:rsidR="00D970D3" w:rsidRPr="00CA3D41" w:rsidRDefault="00D970D3" w:rsidP="00D970D3">
      <w:pPr>
        <w:pStyle w:val="Nadpis1"/>
        <w:ind w:left="0" w:firstLine="0"/>
        <w:rPr>
          <w:rFonts w:ascii="Tahoma" w:hAnsi="Tahoma" w:cs="Tahoma"/>
          <w:sz w:val="18"/>
          <w:szCs w:val="18"/>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CA3D41" w:rsidRDefault="00D970D3" w:rsidP="00D970D3">
      <w:pPr>
        <w:pStyle w:val="Nadpis1"/>
        <w:ind w:left="0" w:firstLine="0"/>
        <w:rPr>
          <w:rFonts w:ascii="Tahoma" w:hAnsi="Tahoma" w:cs="Tahoma"/>
          <w:sz w:val="18"/>
          <w:szCs w:val="18"/>
        </w:rPr>
      </w:pPr>
    </w:p>
    <w:p w14:paraId="4BB1B910" w14:textId="086D1F1B"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3A1A8793"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546D9B75"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3575905C" w14:textId="161682D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871986">
        <w:rPr>
          <w:rFonts w:ascii="Tahoma" w:hAnsi="Tahoma" w:cs="Tahoma"/>
          <w:sz w:val="20"/>
          <w:szCs w:val="20"/>
        </w:rPr>
        <w:t xml:space="preserve"> </w:t>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CA3D41" w:rsidRDefault="001137C0" w:rsidP="00423602">
      <w:pPr>
        <w:pStyle w:val="Zkladntext"/>
        <w:tabs>
          <w:tab w:val="left" w:pos="0"/>
          <w:tab w:val="left" w:pos="2212"/>
        </w:tabs>
        <w:rPr>
          <w:rFonts w:ascii="Tahoma" w:hAnsi="Tahoma" w:cs="Tahoma"/>
          <w:sz w:val="18"/>
          <w:szCs w:val="18"/>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CA3D41" w:rsidRDefault="00E5241D" w:rsidP="00B47D80">
      <w:pPr>
        <w:pStyle w:val="Zkladntext"/>
        <w:jc w:val="both"/>
        <w:rPr>
          <w:rFonts w:ascii="Tahoma" w:hAnsi="Tahoma" w:cs="Tahoma"/>
          <w:sz w:val="18"/>
          <w:szCs w:val="18"/>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CA3D41" w:rsidRDefault="00D970D3" w:rsidP="00D970D3">
      <w:pPr>
        <w:pStyle w:val="Nadpis1"/>
        <w:ind w:left="0" w:firstLine="0"/>
        <w:jc w:val="center"/>
        <w:rPr>
          <w:rFonts w:ascii="Tahoma" w:hAnsi="Tahoma" w:cs="Tahoma"/>
          <w:sz w:val="18"/>
          <w:szCs w:val="18"/>
        </w:rPr>
      </w:pPr>
    </w:p>
    <w:p w14:paraId="2FEFA5E3" w14:textId="63394259"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DB050A">
        <w:rPr>
          <w:rFonts w:ascii="Tahoma" w:hAnsi="Tahoma" w:cs="Tahoma"/>
          <w:sz w:val="20"/>
          <w:szCs w:val="20"/>
        </w:rPr>
        <w:t>Banskobystrický samosprávny kraj</w:t>
      </w:r>
    </w:p>
    <w:p w14:paraId="259AD3D0" w14:textId="46A97873"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950FFD">
        <w:rPr>
          <w:rFonts w:ascii="Tahoma" w:hAnsi="Tahoma" w:cs="Tahoma"/>
          <w:sz w:val="20"/>
          <w:szCs w:val="20"/>
        </w:rPr>
        <w:t>Námestie SNP 23, 974 01  Banská Bystrica</w:t>
      </w:r>
      <w:r w:rsidR="0065733F" w:rsidRPr="0065733F">
        <w:rPr>
          <w:rFonts w:ascii="Tahoma" w:hAnsi="Tahoma" w:cs="Tahoma"/>
          <w:sz w:val="20"/>
          <w:szCs w:val="20"/>
        </w:rPr>
        <w:t xml:space="preserve"> </w:t>
      </w:r>
    </w:p>
    <w:p w14:paraId="0990250A" w14:textId="47AA0905"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Mgr. </w:t>
      </w:r>
      <w:r w:rsidR="00950FFD">
        <w:rPr>
          <w:rFonts w:ascii="Tahoma" w:hAnsi="Tahoma" w:cs="Tahoma"/>
          <w:sz w:val="20"/>
          <w:szCs w:val="20"/>
        </w:rPr>
        <w:t>Ondrej Lunter</w:t>
      </w:r>
    </w:p>
    <w:p w14:paraId="41514D85" w14:textId="3F315C1B" w:rsidR="001137C0" w:rsidRPr="00A664F5"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003C5EE5">
        <w:rPr>
          <w:rFonts w:ascii="Tahoma" w:hAnsi="Tahoma" w:cs="Tahoma"/>
          <w:sz w:val="20"/>
          <w:szCs w:val="20"/>
        </w:rPr>
        <w:t>378 28 100</w:t>
      </w:r>
    </w:p>
    <w:p w14:paraId="6717B610" w14:textId="71894DA6" w:rsidR="001137C0" w:rsidRPr="00A664F5" w:rsidRDefault="001137C0" w:rsidP="00423602">
      <w:pPr>
        <w:pStyle w:val="Zkladntext"/>
        <w:tabs>
          <w:tab w:val="left" w:pos="2212"/>
          <w:tab w:val="right" w:pos="2835"/>
        </w:tabs>
        <w:rPr>
          <w:rFonts w:ascii="Tahoma" w:hAnsi="Tahoma" w:cs="Tahoma"/>
          <w:sz w:val="20"/>
          <w:szCs w:val="20"/>
        </w:rPr>
      </w:pPr>
      <w:r w:rsidRPr="00C815B8">
        <w:rPr>
          <w:rFonts w:ascii="Tahoma" w:hAnsi="Tahoma" w:cs="Tahoma"/>
          <w:sz w:val="20"/>
          <w:szCs w:val="20"/>
        </w:rPr>
        <w:t>DIČ:</w:t>
      </w:r>
      <w:r w:rsidRPr="00C815B8">
        <w:rPr>
          <w:rFonts w:ascii="Tahoma" w:hAnsi="Tahoma" w:cs="Tahoma"/>
          <w:sz w:val="20"/>
          <w:szCs w:val="20"/>
        </w:rPr>
        <w:tab/>
      </w:r>
      <w:r w:rsidR="00423602" w:rsidRPr="00C815B8">
        <w:rPr>
          <w:rFonts w:ascii="Tahoma" w:hAnsi="Tahoma" w:cs="Tahoma"/>
          <w:sz w:val="20"/>
          <w:szCs w:val="20"/>
        </w:rPr>
        <w:tab/>
      </w:r>
      <w:r w:rsidR="00423602" w:rsidRPr="00C815B8">
        <w:rPr>
          <w:rFonts w:ascii="Tahoma" w:hAnsi="Tahoma" w:cs="Tahoma"/>
          <w:sz w:val="20"/>
          <w:szCs w:val="20"/>
        </w:rPr>
        <w:tab/>
      </w:r>
      <w:r w:rsidR="00C815B8" w:rsidRPr="00C815B8">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7F770E55" w14:textId="72990150" w:rsidR="003C5EE5" w:rsidRDefault="001137C0" w:rsidP="00204114">
      <w:pPr>
        <w:pStyle w:val="Zkladntext"/>
        <w:tabs>
          <w:tab w:val="left" w:pos="2212"/>
        </w:tabs>
        <w:rPr>
          <w:rFonts w:ascii="Tahoma" w:hAnsi="Tahoma" w:cs="Tahoma"/>
          <w:sz w:val="20"/>
          <w:szCs w:val="20"/>
        </w:rPr>
      </w:pPr>
      <w:r w:rsidRPr="00EF0B9C">
        <w:rPr>
          <w:rFonts w:ascii="Tahoma" w:hAnsi="Tahoma" w:cs="Tahoma"/>
          <w:sz w:val="20"/>
          <w:szCs w:val="20"/>
        </w:rPr>
        <w:t>Číslo účtu /</w:t>
      </w:r>
      <w:r w:rsidRPr="00EF0B9C">
        <w:rPr>
          <w:rFonts w:ascii="Tahoma" w:hAnsi="Tahoma" w:cs="Tahoma"/>
          <w:spacing w:val="-8"/>
          <w:sz w:val="20"/>
          <w:szCs w:val="20"/>
        </w:rPr>
        <w:t xml:space="preserve"> </w:t>
      </w:r>
      <w:r w:rsidRPr="00EF0B9C">
        <w:rPr>
          <w:rFonts w:ascii="Tahoma" w:hAnsi="Tahoma" w:cs="Tahoma"/>
          <w:sz w:val="20"/>
          <w:szCs w:val="20"/>
        </w:rPr>
        <w:t>IBAN:</w:t>
      </w:r>
      <w:r w:rsidRPr="00EF0B9C">
        <w:rPr>
          <w:rFonts w:ascii="Tahoma" w:hAnsi="Tahoma" w:cs="Tahoma"/>
          <w:sz w:val="20"/>
          <w:szCs w:val="20"/>
        </w:rPr>
        <w:tab/>
      </w:r>
      <w:r w:rsidR="00423602" w:rsidRPr="00EF0B9C">
        <w:rPr>
          <w:rFonts w:ascii="Tahoma" w:hAnsi="Tahoma" w:cs="Tahoma"/>
          <w:sz w:val="20"/>
          <w:szCs w:val="20"/>
        </w:rPr>
        <w:tab/>
      </w:r>
      <w:r w:rsidR="00EF0B9C" w:rsidRPr="00EF0B9C">
        <w:rPr>
          <w:rFonts w:ascii="Tahoma" w:hAnsi="Tahoma" w:cs="Tahoma"/>
          <w:sz w:val="20"/>
          <w:szCs w:val="20"/>
        </w:rPr>
        <w:t>SK92 8180 0000 0070 0038 9679</w:t>
      </w:r>
      <w:r w:rsidR="0065733F" w:rsidRPr="0065733F">
        <w:rPr>
          <w:rFonts w:ascii="Tahoma" w:hAnsi="Tahoma" w:cs="Tahoma"/>
          <w:sz w:val="20"/>
          <w:szCs w:val="20"/>
        </w:rPr>
        <w:t xml:space="preserve">            </w:t>
      </w:r>
      <w:r w:rsidR="00204114" w:rsidRPr="00204114">
        <w:rPr>
          <w:rFonts w:ascii="Tahoma" w:hAnsi="Tahoma" w:cs="Tahoma"/>
          <w:sz w:val="20"/>
          <w:szCs w:val="20"/>
        </w:rPr>
        <w:tab/>
        <w:t xml:space="preserve"> </w:t>
      </w:r>
    </w:p>
    <w:p w14:paraId="1E941C08" w14:textId="5A6568EC" w:rsidR="00E5241D" w:rsidRPr="00A664F5" w:rsidRDefault="00E5241D" w:rsidP="00204114">
      <w:pPr>
        <w:pStyle w:val="Zkladntext"/>
        <w:tabs>
          <w:tab w:val="left" w:pos="2212"/>
        </w:tabs>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5733F">
        <w:rPr>
          <w:rFonts w:ascii="Tahoma" w:hAnsi="Tahoma" w:cs="Tahoma"/>
          <w:b/>
          <w:sz w:val="20"/>
          <w:szCs w:val="20"/>
        </w:rPr>
        <w:t>Kupujúci</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CA3D41" w:rsidRDefault="003F0445" w:rsidP="00D970D3">
      <w:pPr>
        <w:rPr>
          <w:rFonts w:ascii="Tahoma" w:hAnsi="Tahoma" w:cs="Tahoma"/>
          <w:sz w:val="18"/>
          <w:szCs w:val="18"/>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CA3D41" w:rsidRDefault="00D66B33" w:rsidP="00D970D3">
      <w:pPr>
        <w:jc w:val="both"/>
        <w:rPr>
          <w:rFonts w:ascii="Tahoma" w:hAnsi="Tahoma" w:cs="Tahoma"/>
          <w:b/>
          <w:sz w:val="18"/>
          <w:szCs w:val="18"/>
        </w:rPr>
      </w:pPr>
    </w:p>
    <w:p w14:paraId="31112901" w14:textId="77777777" w:rsidR="001137C0" w:rsidRPr="00CA3D41" w:rsidRDefault="001137C0" w:rsidP="00D970D3">
      <w:pPr>
        <w:jc w:val="both"/>
        <w:rPr>
          <w:rFonts w:ascii="Tahoma" w:hAnsi="Tahoma" w:cs="Tahoma"/>
          <w:color w:val="000000"/>
          <w:sz w:val="18"/>
          <w:szCs w:val="18"/>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príkladmo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78F3FA83"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97563F">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7B9262D0"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65733F">
        <w:rPr>
          <w:rFonts w:ascii="Tahoma" w:hAnsi="Tahoma" w:cs="Tahoma"/>
          <w:sz w:val="20"/>
          <w:szCs w:val="20"/>
        </w:rPr>
        <w:t>K</w:t>
      </w:r>
      <w:r w:rsidR="00B90D12">
        <w:rPr>
          <w:rFonts w:ascii="Tahoma" w:hAnsi="Tahoma" w:cs="Tahoma"/>
          <w:sz w:val="20"/>
          <w:szCs w:val="20"/>
        </w:rPr>
        <w:t>upujúci</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 xml:space="preserve">počas </w:t>
      </w:r>
      <w:r w:rsidRPr="00A664F5">
        <w:rPr>
          <w:rFonts w:ascii="Tahoma" w:hAnsi="Tahoma" w:cs="Tahoma"/>
          <w:sz w:val="20"/>
          <w:szCs w:val="20"/>
        </w:rPr>
        <w:lastRenderedPageBreak/>
        <w:t>trvania Zmluvy.</w:t>
      </w:r>
    </w:p>
    <w:p w14:paraId="52FCE148" w14:textId="3EAD8A12"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 území Banskobystrického kraja.</w:t>
      </w:r>
      <w:r w:rsidR="00204114">
        <w:rPr>
          <w:rFonts w:ascii="Tahoma" w:hAnsi="Tahoma" w:cs="Tahoma"/>
          <w:sz w:val="20"/>
          <w:szCs w:val="20"/>
        </w:rPr>
        <w:t xml:space="preserve"> V prípade </w:t>
      </w:r>
      <w:r w:rsidR="005D4A16">
        <w:rPr>
          <w:rFonts w:ascii="Tahoma" w:hAnsi="Tahoma" w:cs="Tahoma"/>
          <w:sz w:val="20"/>
          <w:szCs w:val="20"/>
        </w:rPr>
        <w:t>organizácií v zriaďovateľskej pôsobnosti</w:t>
      </w:r>
      <w:r w:rsidR="00DD3416">
        <w:rPr>
          <w:rFonts w:ascii="Tahoma" w:hAnsi="Tahoma" w:cs="Tahoma"/>
          <w:sz w:val="20"/>
          <w:szCs w:val="20"/>
        </w:rPr>
        <w:t xml:space="preserve"> v okres</w:t>
      </w:r>
      <w:r w:rsidR="00192DD6">
        <w:rPr>
          <w:rFonts w:ascii="Tahoma" w:hAnsi="Tahoma" w:cs="Tahoma"/>
          <w:sz w:val="20"/>
          <w:szCs w:val="20"/>
        </w:rPr>
        <w:t>e</w:t>
      </w:r>
      <w:r w:rsidR="000F16FD">
        <w:rPr>
          <w:rFonts w:ascii="Tahoma" w:hAnsi="Tahoma" w:cs="Tahoma"/>
          <w:sz w:val="20"/>
          <w:szCs w:val="20"/>
        </w:rPr>
        <w:t xml:space="preserve"> </w:t>
      </w:r>
      <w:r w:rsidR="00BD16C8">
        <w:rPr>
          <w:rFonts w:ascii="Tahoma" w:hAnsi="Tahoma" w:cs="Tahoma"/>
          <w:sz w:val="20"/>
          <w:szCs w:val="20"/>
        </w:rPr>
        <w:t xml:space="preserve">Veľký Krtíš </w:t>
      </w:r>
      <w:r w:rsidR="00DD3416">
        <w:rPr>
          <w:rFonts w:ascii="Tahoma" w:hAnsi="Tahoma" w:cs="Tahoma"/>
          <w:sz w:val="20"/>
          <w:szCs w:val="20"/>
        </w:rPr>
        <w:t xml:space="preserve">sú adresy uvedené v prílohe č. </w:t>
      </w:r>
      <w:r w:rsidR="006F498E">
        <w:rPr>
          <w:rFonts w:ascii="Tahoma" w:hAnsi="Tahoma" w:cs="Tahoma"/>
          <w:sz w:val="20"/>
          <w:szCs w:val="20"/>
        </w:rPr>
        <w:t>5</w:t>
      </w:r>
      <w:r w:rsidR="00DD3416">
        <w:rPr>
          <w:rFonts w:ascii="Tahoma" w:hAnsi="Tahoma" w:cs="Tahoma"/>
          <w:sz w:val="20"/>
          <w:szCs w:val="20"/>
        </w:rPr>
        <w:t xml:space="preserve"> </w:t>
      </w:r>
      <w:r w:rsidR="006F498E">
        <w:rPr>
          <w:rFonts w:ascii="Tahoma" w:hAnsi="Tahoma" w:cs="Tahoma"/>
          <w:sz w:val="20"/>
          <w:szCs w:val="20"/>
        </w:rPr>
        <w:t>tejto Zmluvy</w:t>
      </w:r>
      <w:r w:rsidR="00DD3416">
        <w:rPr>
          <w:rFonts w:ascii="Tahoma" w:hAnsi="Tahoma" w:cs="Tahoma"/>
          <w:sz w:val="20"/>
          <w:szCs w:val="20"/>
        </w:rPr>
        <w:t xml:space="preserve"> – Zoznam tretích osôb.</w:t>
      </w:r>
    </w:p>
    <w:p w14:paraId="59C4F6EE" w14:textId="6971F6E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97563F">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1EE77E3A"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6F498E">
        <w:rPr>
          <w:rFonts w:ascii="Tahoma" w:hAnsi="Tahoma" w:cs="Tahoma"/>
          <w:sz w:val="20"/>
          <w:szCs w:val="20"/>
        </w:rPr>
        <w:t>5</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BAC4993"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97563F">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366B0E0E" w14:textId="3D70FAF7" w:rsidR="00FF4079" w:rsidRPr="008E095B" w:rsidRDefault="004F74F7" w:rsidP="00D970D3">
      <w:pPr>
        <w:spacing w:after="120"/>
        <w:ind w:left="705"/>
        <w:jc w:val="both"/>
        <w:rPr>
          <w:rFonts w:ascii="Tahoma" w:hAnsi="Tahoma" w:cs="Tahoma"/>
          <w:bCs/>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65733F">
        <w:rPr>
          <w:rFonts w:ascii="Tahoma" w:hAnsi="Tahoma" w:cs="Tahoma"/>
          <w:sz w:val="20"/>
          <w:szCs w:val="20"/>
        </w:rPr>
        <w:t>K</w:t>
      </w:r>
      <w:r w:rsidR="00193BEC">
        <w:rPr>
          <w:rFonts w:ascii="Tahoma" w:hAnsi="Tahoma" w:cs="Tahoma"/>
          <w:sz w:val="20"/>
          <w:szCs w:val="20"/>
        </w:rPr>
        <w:t>upujúci</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predmetu zákazky s</w:t>
      </w:r>
      <w:r w:rsidR="00D027DB">
        <w:rPr>
          <w:rFonts w:ascii="Tahoma" w:hAnsi="Tahoma" w:cs="Tahoma"/>
          <w:bCs/>
          <w:sz w:val="20"/>
          <w:szCs w:val="20"/>
        </w:rPr>
        <w:t> </w:t>
      </w:r>
      <w:r w:rsidR="00B443A2" w:rsidRPr="00204114">
        <w:rPr>
          <w:rFonts w:ascii="Tahoma" w:hAnsi="Tahoma" w:cs="Tahoma"/>
          <w:bCs/>
          <w:sz w:val="20"/>
          <w:szCs w:val="20"/>
        </w:rPr>
        <w:t xml:space="preserve">názvom: </w:t>
      </w:r>
      <w:r w:rsidR="00204114" w:rsidRPr="00204114">
        <w:rPr>
          <w:rFonts w:ascii="Tahoma" w:hAnsi="Tahoma" w:cs="Tahoma"/>
          <w:b/>
          <w:sz w:val="20"/>
          <w:szCs w:val="20"/>
        </w:rPr>
        <w:t>Zabezpečenie dodáv</w:t>
      </w:r>
      <w:r w:rsidR="000F16FD">
        <w:rPr>
          <w:rFonts w:ascii="Tahoma" w:hAnsi="Tahoma" w:cs="Tahoma"/>
          <w:b/>
          <w:sz w:val="20"/>
          <w:szCs w:val="20"/>
        </w:rPr>
        <w:t>o</w:t>
      </w:r>
      <w:r w:rsidR="00204114" w:rsidRPr="00204114">
        <w:rPr>
          <w:rFonts w:ascii="Tahoma" w:hAnsi="Tahoma" w:cs="Tahoma"/>
          <w:b/>
          <w:sz w:val="20"/>
          <w:szCs w:val="20"/>
        </w:rPr>
        <w:t xml:space="preserve">k </w:t>
      </w:r>
      <w:r w:rsidR="00C85C0F">
        <w:rPr>
          <w:rFonts w:ascii="Tahoma" w:hAnsi="Tahoma" w:cs="Tahoma"/>
          <w:b/>
          <w:sz w:val="20"/>
          <w:szCs w:val="20"/>
        </w:rPr>
        <w:t xml:space="preserve">chleba a pečiva </w:t>
      </w:r>
      <w:r w:rsidR="00DD3416">
        <w:rPr>
          <w:rFonts w:ascii="Tahoma" w:hAnsi="Tahoma" w:cs="Tahoma"/>
          <w:b/>
          <w:sz w:val="20"/>
          <w:szCs w:val="20"/>
        </w:rPr>
        <w:t>pre organizácie BBSK v</w:t>
      </w:r>
      <w:r w:rsidR="002E7E1F">
        <w:rPr>
          <w:rFonts w:ascii="Tahoma" w:hAnsi="Tahoma" w:cs="Tahoma"/>
          <w:b/>
          <w:sz w:val="20"/>
          <w:szCs w:val="20"/>
        </w:rPr>
        <w:t> </w:t>
      </w:r>
      <w:r w:rsidR="00DD3416">
        <w:rPr>
          <w:rFonts w:ascii="Tahoma" w:hAnsi="Tahoma" w:cs="Tahoma"/>
          <w:b/>
          <w:sz w:val="20"/>
          <w:szCs w:val="20"/>
        </w:rPr>
        <w:t>okres</w:t>
      </w:r>
      <w:r w:rsidR="00192DD6">
        <w:rPr>
          <w:rFonts w:ascii="Tahoma" w:hAnsi="Tahoma" w:cs="Tahoma"/>
          <w:b/>
          <w:sz w:val="20"/>
          <w:szCs w:val="20"/>
        </w:rPr>
        <w:t>e</w:t>
      </w:r>
      <w:r w:rsidR="000F16FD" w:rsidRPr="00654A8C">
        <w:rPr>
          <w:rFonts w:ascii="Tahoma" w:hAnsi="Tahoma" w:cs="Tahoma"/>
          <w:b/>
          <w:sz w:val="20"/>
          <w:szCs w:val="20"/>
        </w:rPr>
        <w:t xml:space="preserve"> </w:t>
      </w:r>
      <w:r w:rsidR="00BD16C8">
        <w:rPr>
          <w:rFonts w:ascii="Tahoma" w:hAnsi="Tahoma" w:cs="Tahoma"/>
          <w:b/>
          <w:sz w:val="20"/>
          <w:szCs w:val="20"/>
        </w:rPr>
        <w:t>VK</w:t>
      </w:r>
      <w:r w:rsidR="00204114" w:rsidRPr="00654A8C">
        <w:rPr>
          <w:rFonts w:ascii="Tahoma" w:hAnsi="Tahoma" w:cs="Tahoma"/>
          <w:b/>
          <w:sz w:val="20"/>
          <w:szCs w:val="20"/>
        </w:rPr>
        <w:t xml:space="preserve">_Výzva č. </w:t>
      </w:r>
      <w:r w:rsidR="00465736">
        <w:rPr>
          <w:rFonts w:ascii="Tahoma" w:hAnsi="Tahoma" w:cs="Tahoma"/>
          <w:b/>
          <w:sz w:val="20"/>
          <w:szCs w:val="20"/>
        </w:rPr>
        <w:t>2</w:t>
      </w:r>
      <w:r w:rsidR="00BD16C8">
        <w:rPr>
          <w:rFonts w:ascii="Tahoma" w:hAnsi="Tahoma" w:cs="Tahoma"/>
          <w:b/>
          <w:sz w:val="20"/>
          <w:szCs w:val="20"/>
        </w:rPr>
        <w:t>5</w:t>
      </w:r>
      <w:r w:rsidR="00D027DB" w:rsidRPr="00654A8C">
        <w:rPr>
          <w:rFonts w:ascii="Tahoma" w:hAnsi="Tahoma" w:cs="Tahoma"/>
          <w:b/>
          <w:sz w:val="20"/>
          <w:szCs w:val="20"/>
        </w:rPr>
        <w:t>.</w:t>
      </w:r>
      <w:r w:rsidR="00204114" w:rsidRPr="00654A8C">
        <w:rPr>
          <w:rFonts w:ascii="Tahoma" w:hAnsi="Tahoma" w:cs="Tahoma"/>
          <w:b/>
          <w:sz w:val="20"/>
          <w:szCs w:val="20"/>
        </w:rPr>
        <w:t xml:space="preserve"> </w:t>
      </w:r>
      <w:r w:rsidR="00B443A2" w:rsidRPr="00654A8C">
        <w:rPr>
          <w:rFonts w:ascii="Tahoma" w:hAnsi="Tahoma" w:cs="Tahoma"/>
          <w:bCs/>
          <w:sz w:val="20"/>
          <w:szCs w:val="20"/>
        </w:rPr>
        <w:t xml:space="preserve">realizované </w:t>
      </w:r>
      <w:bookmarkStart w:id="4" w:name="_Hlk130214436"/>
      <w:r w:rsidR="00B443A2" w:rsidRPr="00654A8C">
        <w:rPr>
          <w:rFonts w:ascii="Tahoma" w:hAnsi="Tahoma" w:cs="Tahoma"/>
          <w:bCs/>
          <w:sz w:val="20"/>
          <w:szCs w:val="20"/>
        </w:rPr>
        <w:t xml:space="preserve">v rámci procesu verejného obstarávania </w:t>
      </w:r>
      <w:bookmarkEnd w:id="4"/>
      <w:r w:rsidR="00B443A2" w:rsidRPr="00654A8C">
        <w:rPr>
          <w:rFonts w:ascii="Tahoma" w:hAnsi="Tahoma" w:cs="Tahoma"/>
          <w:bCs/>
          <w:sz w:val="20"/>
          <w:szCs w:val="20"/>
        </w:rPr>
        <w:t>postupom</w:t>
      </w:r>
      <w:r w:rsidR="00B443A2" w:rsidRPr="00204114">
        <w:rPr>
          <w:rFonts w:ascii="Tahoma" w:hAnsi="Tahoma" w:cs="Tahoma"/>
          <w:bCs/>
          <w:sz w:val="20"/>
          <w:szCs w:val="20"/>
        </w:rPr>
        <w:t xml:space="preserve"> zadávania zákazky podľa § 58 až 61 zákona č. 343/2015 Z. z. o verejnom obstarávaní a o zmene a doplnení niektorých zákonov v znení neskorších predpisov, výzva v rámci zriadeného dynamického nákupného systému s</w:t>
      </w:r>
      <w:r w:rsidR="00C85C0F">
        <w:rPr>
          <w:rFonts w:ascii="Tahoma" w:hAnsi="Tahoma" w:cs="Tahoma"/>
          <w:bCs/>
          <w:sz w:val="20"/>
          <w:szCs w:val="20"/>
        </w:rPr>
        <w:t> </w:t>
      </w:r>
      <w:r w:rsidR="00B443A2" w:rsidRPr="00204114">
        <w:rPr>
          <w:rFonts w:ascii="Tahoma" w:hAnsi="Tahoma" w:cs="Tahoma"/>
          <w:bCs/>
          <w:sz w:val="20"/>
          <w:szCs w:val="20"/>
        </w:rPr>
        <w:t xml:space="preserve">predmetom </w:t>
      </w:r>
      <w:r w:rsidR="00204114" w:rsidRPr="00204114">
        <w:rPr>
          <w:rFonts w:ascii="Tahoma" w:hAnsi="Tahoma" w:cs="Tahoma"/>
          <w:b/>
          <w:sz w:val="20"/>
          <w:szCs w:val="20"/>
        </w:rPr>
        <w:t>Zabezpečenie dodávky potravín</w:t>
      </w:r>
      <w:r w:rsidR="00204114">
        <w:rPr>
          <w:rFonts w:ascii="Tahoma" w:hAnsi="Tahoma" w:cs="Tahoma"/>
          <w:b/>
          <w:sz w:val="20"/>
          <w:szCs w:val="20"/>
        </w:rPr>
        <w:t xml:space="preserve"> </w:t>
      </w:r>
      <w:r w:rsidR="00204114" w:rsidRPr="00F22396">
        <w:rPr>
          <w:rFonts w:ascii="Tahoma" w:hAnsi="Tahoma" w:cs="Tahoma"/>
          <w:b/>
          <w:sz w:val="20"/>
          <w:szCs w:val="20"/>
        </w:rPr>
        <w:t>(</w:t>
      </w:r>
      <w:hyperlink r:id="rId12" w:history="1">
        <w:r w:rsidR="00204114" w:rsidRPr="00F22396">
          <w:rPr>
            <w:rStyle w:val="Hypertextovprepojenie"/>
            <w:rFonts w:ascii="Tahoma" w:hAnsi="Tahoma" w:cs="Tahoma"/>
            <w:b/>
            <w:sz w:val="20"/>
            <w:szCs w:val="20"/>
          </w:rPr>
          <w:t>https://josephine.proebiz.com/sk/tender/48850/summary</w:t>
        </w:r>
      </w:hyperlink>
      <w:r w:rsidR="00204114" w:rsidRPr="00F22396">
        <w:rPr>
          <w:rFonts w:ascii="Tahoma" w:hAnsi="Tahoma" w:cs="Tahoma"/>
          <w:b/>
          <w:sz w:val="20"/>
          <w:szCs w:val="20"/>
        </w:rPr>
        <w:t>).</w:t>
      </w:r>
    </w:p>
    <w:p w14:paraId="276A3528" w14:textId="03A64294" w:rsidR="0065733F" w:rsidRPr="0065733F" w:rsidRDefault="00954EFF" w:rsidP="00C75AA7">
      <w:pPr>
        <w:spacing w:after="120"/>
        <w:ind w:left="703"/>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sidRPr="0065733F">
        <w:rPr>
          <w:rFonts w:ascii="Tahoma" w:hAnsi="Tahoma" w:cs="Tahoma"/>
          <w:bCs/>
          <w:sz w:val="20"/>
          <w:szCs w:val="20"/>
        </w:rPr>
        <w:t>-</w:t>
      </w:r>
      <w:r w:rsidRPr="0065733F">
        <w:rPr>
          <w:rFonts w:ascii="Tahoma" w:hAnsi="Tahoma" w:cs="Tahoma"/>
          <w:b/>
          <w:sz w:val="20"/>
          <w:szCs w:val="20"/>
        </w:rPr>
        <w:t xml:space="preserve"> </w:t>
      </w:r>
      <w:r w:rsidR="00871986" w:rsidRPr="0065733F">
        <w:rPr>
          <w:rFonts w:ascii="Tahoma" w:hAnsi="Tahoma" w:cs="Tahoma"/>
          <w:bCs/>
          <w:sz w:val="20"/>
          <w:szCs w:val="20"/>
        </w:rPr>
        <w:t>vyhláška Ministerstva pôdohospodárstva a rozvoja vidieka Slovenskej republiky č.</w:t>
      </w:r>
      <w:r w:rsidR="00F22396">
        <w:rPr>
          <w:rFonts w:ascii="Tahoma" w:hAnsi="Tahoma" w:cs="Tahoma"/>
          <w:bCs/>
          <w:sz w:val="20"/>
          <w:szCs w:val="20"/>
        </w:rPr>
        <w:t> </w:t>
      </w:r>
      <w:r w:rsidR="0065733F" w:rsidRPr="0065733F">
        <w:rPr>
          <w:rFonts w:ascii="Tahoma" w:hAnsi="Tahoma" w:cs="Tahoma"/>
          <w:bCs/>
          <w:sz w:val="20"/>
          <w:szCs w:val="20"/>
        </w:rPr>
        <w:t xml:space="preserve">24/2014 Z. z. o pekárskych výrobkoch cukrárskych výrobkoch a cestovinách. </w:t>
      </w:r>
    </w:p>
    <w:p w14:paraId="1C20F94D" w14:textId="04AEDA1B" w:rsidR="0062241D" w:rsidRPr="00A664F5" w:rsidRDefault="0062241D" w:rsidP="004D72A3">
      <w:pPr>
        <w:spacing w:after="120"/>
        <w:ind w:left="705"/>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FCD3B49"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F22396">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w:t>
      </w:r>
      <w:r w:rsidR="00D970D3" w:rsidRPr="00A664F5">
        <w:rPr>
          <w:rFonts w:ascii="Tahoma" w:hAnsi="Tahoma" w:cs="Tahoma"/>
          <w:bCs/>
          <w:sz w:val="20"/>
          <w:szCs w:val="20"/>
        </w:rPr>
        <w:lastRenderedPageBreak/>
        <w:t>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0EC2B21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8677A0">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052C6F8"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D50EDD">
        <w:rPr>
          <w:rFonts w:ascii="Tahoma" w:hAnsi="Tahoma" w:cs="Tahoma"/>
          <w:sz w:val="20"/>
          <w:szCs w:val="20"/>
        </w:rPr>
        <w:t> </w:t>
      </w:r>
      <w:r w:rsidRPr="00A664F5">
        <w:rPr>
          <w:rFonts w:ascii="Tahoma" w:hAnsi="Tahoma" w:cs="Tahoma"/>
          <w:sz w:val="20"/>
          <w:szCs w:val="20"/>
        </w:rPr>
        <w:t>na</w:t>
      </w:r>
      <w:r w:rsidR="00D50EDD">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D50EDD">
        <w:rPr>
          <w:rFonts w:ascii="Tahoma" w:hAnsi="Tahoma" w:cs="Tahoma"/>
          <w:sz w:val="20"/>
          <w:szCs w:val="20"/>
        </w:rPr>
        <w:t> </w:t>
      </w:r>
      <w:r w:rsidRPr="00A664F5">
        <w:rPr>
          <w:rFonts w:ascii="Tahoma" w:hAnsi="Tahoma" w:cs="Tahoma"/>
          <w:sz w:val="20"/>
          <w:szCs w:val="20"/>
        </w:rPr>
        <w:t>čo</w:t>
      </w:r>
      <w:r w:rsidR="00D50EDD">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podbodov a/alebo odsekov v ňom zahrnutých, a to aj v prípade, ak nie sú označené číslom alebo písmenom.</w:t>
      </w:r>
    </w:p>
    <w:p w14:paraId="26677CAE" w14:textId="719FBCA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D50EDD">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EBD7AD6"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1A1B8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CA3D41" w:rsidRDefault="007E6738" w:rsidP="006268C7">
      <w:pPr>
        <w:jc w:val="both"/>
        <w:rPr>
          <w:rFonts w:ascii="Tahoma" w:hAnsi="Tahoma" w:cs="Tahoma"/>
          <w:sz w:val="18"/>
          <w:szCs w:val="18"/>
        </w:rPr>
      </w:pPr>
    </w:p>
    <w:p w14:paraId="140D8ACD" w14:textId="77777777" w:rsidR="006B3483" w:rsidRPr="00CA3D41" w:rsidRDefault="006B3483" w:rsidP="006268C7">
      <w:pPr>
        <w:jc w:val="both"/>
        <w:rPr>
          <w:rFonts w:ascii="Tahoma" w:hAnsi="Tahoma" w:cs="Tahoma"/>
          <w:sz w:val="18"/>
          <w:szCs w:val="18"/>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220CB6C6"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xx.xx.</w:t>
      </w:r>
      <w:r w:rsidR="00A664F5" w:rsidRPr="00D618DF">
        <w:rPr>
          <w:rFonts w:ascii="Tahoma" w:hAnsi="Tahoma" w:cs="Tahoma"/>
          <w:b/>
          <w:sz w:val="20"/>
          <w:szCs w:val="20"/>
          <w:highlight w:val="yellow"/>
        </w:rPr>
        <w:t>202</w:t>
      </w:r>
      <w:r w:rsidR="001A1B82">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t>v</w:t>
      </w:r>
      <w:r w:rsidR="00D970D3" w:rsidRPr="00A664F5">
        <w:rPr>
          <w:rFonts w:ascii="Tahoma" w:hAnsi="Tahoma" w:cs="Tahoma"/>
          <w:sz w:val="20"/>
          <w:szCs w:val="20"/>
        </w:rPr>
        <w:t xml:space="preserve">yhlasuje, že disponuje všetkými oprávneniami požadovanými aplikovateľnými právnymi </w:t>
      </w:r>
      <w:r w:rsidR="00D970D3" w:rsidRPr="00A664F5">
        <w:rPr>
          <w:rFonts w:ascii="Tahoma" w:hAnsi="Tahoma" w:cs="Tahoma"/>
          <w:sz w:val="20"/>
          <w:szCs w:val="20"/>
        </w:rPr>
        <w:lastRenderedPageBreak/>
        <w:t xml:space="preserve">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37133E6D"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eny v ponuke, ktorú predložil do</w:t>
      </w:r>
      <w:r w:rsidR="00EE37C0">
        <w:rPr>
          <w:b/>
          <w:bCs/>
          <w:sz w:val="20"/>
          <w:szCs w:val="20"/>
        </w:rPr>
        <w:t> </w:t>
      </w:r>
      <w:r w:rsidR="00D970D3" w:rsidRPr="00447D72">
        <w:rPr>
          <w:b/>
          <w:bCs/>
          <w:sz w:val="20"/>
          <w:szCs w:val="20"/>
        </w:rPr>
        <w:t>Verejného obstarávania, pričom do</w:t>
      </w:r>
      <w:r w:rsidR="00EE37C0">
        <w:rPr>
          <w:b/>
          <w:bCs/>
          <w:sz w:val="20"/>
          <w:szCs w:val="20"/>
        </w:rPr>
        <w:t> </w:t>
      </w:r>
      <w:r w:rsidR="00D970D3" w:rsidRPr="00447D72">
        <w:rPr>
          <w:b/>
          <w:bCs/>
          <w:sz w:val="20"/>
          <w:szCs w:val="20"/>
        </w:rPr>
        <w:t xml:space="preserve">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w:t>
      </w:r>
      <w:r w:rsidR="002715B4">
        <w:rPr>
          <w:b/>
          <w:bCs/>
          <w:sz w:val="20"/>
          <w:szCs w:val="20"/>
        </w:rPr>
        <w:t> </w:t>
      </w:r>
      <w:r w:rsidR="00D970D3" w:rsidRPr="00447D72">
        <w:rPr>
          <w:b/>
          <w:bCs/>
          <w:sz w:val="20"/>
          <w:szCs w:val="20"/>
        </w:rPr>
        <w:t>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CA3D41" w:rsidRDefault="00FF484B" w:rsidP="00D970D3">
      <w:pPr>
        <w:jc w:val="both"/>
        <w:rPr>
          <w:rFonts w:ascii="Tahoma" w:hAnsi="Tahoma" w:cs="Tahoma"/>
          <w:b/>
          <w:bCs/>
          <w:sz w:val="18"/>
          <w:szCs w:val="18"/>
        </w:rPr>
      </w:pPr>
    </w:p>
    <w:p w14:paraId="1CC9A876" w14:textId="77777777" w:rsidR="006B3483" w:rsidRPr="00CA3D41" w:rsidRDefault="006B3483" w:rsidP="00D970D3">
      <w:pPr>
        <w:jc w:val="both"/>
        <w:rPr>
          <w:rFonts w:ascii="Tahoma" w:hAnsi="Tahoma" w:cs="Tahoma"/>
          <w:b/>
          <w:bCs/>
          <w:sz w:val="18"/>
          <w:szCs w:val="18"/>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CA3D41" w:rsidRDefault="00602A00" w:rsidP="006C6ED9">
      <w:pPr>
        <w:ind w:left="709" w:hanging="709"/>
        <w:jc w:val="both"/>
        <w:rPr>
          <w:rFonts w:ascii="Tahoma" w:hAnsi="Tahoma" w:cs="Tahoma"/>
          <w:sz w:val="18"/>
          <w:szCs w:val="18"/>
        </w:rPr>
      </w:pPr>
    </w:p>
    <w:p w14:paraId="4F44E54F" w14:textId="77777777" w:rsidR="006B3483" w:rsidRPr="00CA3D41" w:rsidRDefault="006B3483" w:rsidP="006C6ED9">
      <w:pPr>
        <w:ind w:left="709" w:hanging="709"/>
        <w:jc w:val="both"/>
        <w:rPr>
          <w:rFonts w:ascii="Tahoma" w:hAnsi="Tahoma" w:cs="Tahoma"/>
          <w:sz w:val="18"/>
          <w:szCs w:val="18"/>
        </w:rPr>
      </w:pPr>
    </w:p>
    <w:p w14:paraId="696F2231" w14:textId="53FF02F7" w:rsidR="00602A00" w:rsidRPr="00CA3D41" w:rsidRDefault="00602A00" w:rsidP="00602A00">
      <w:pPr>
        <w:jc w:val="both"/>
        <w:rPr>
          <w:rFonts w:ascii="Tahoma" w:hAnsi="Tahoma" w:cs="Tahoma"/>
          <w:b/>
          <w:bCs/>
          <w:sz w:val="18"/>
          <w:szCs w:val="18"/>
        </w:rPr>
      </w:pPr>
      <w:r w:rsidRPr="00CA3D41">
        <w:rPr>
          <w:rFonts w:ascii="Tahoma" w:hAnsi="Tahoma" w:cs="Tahoma"/>
          <w:b/>
          <w:bCs/>
          <w:sz w:val="18"/>
          <w:szCs w:val="18"/>
        </w:rPr>
        <w:t>4</w:t>
      </w:r>
      <w:r w:rsidRPr="00CA3D41">
        <w:rPr>
          <w:rFonts w:ascii="Tahoma" w:hAnsi="Tahoma" w:cs="Tahoma"/>
          <w:b/>
          <w:bCs/>
          <w:sz w:val="18"/>
          <w:szCs w:val="18"/>
        </w:rPr>
        <w:tab/>
      </w:r>
      <w:r w:rsidR="008F6460" w:rsidRPr="00CA3D41">
        <w:rPr>
          <w:rFonts w:ascii="Tahoma" w:hAnsi="Tahoma" w:cs="Tahoma"/>
          <w:b/>
          <w:bCs/>
          <w:sz w:val="18"/>
          <w:szCs w:val="18"/>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41E96528"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2715B4">
        <w:rPr>
          <w:rFonts w:ascii="Tahoma" w:hAnsi="Tahoma" w:cs="Tahoma"/>
          <w:bCs/>
          <w:sz w:val="20"/>
          <w:szCs w:val="20"/>
        </w:rPr>
        <w:t> </w:t>
      </w:r>
      <w:r w:rsidR="00EE0633" w:rsidRPr="00A664F5">
        <w:rPr>
          <w:rFonts w:ascii="Tahoma" w:hAnsi="Tahoma" w:cs="Tahoma"/>
          <w:bCs/>
          <w:sz w:val="20"/>
          <w:szCs w:val="20"/>
        </w:rPr>
        <w:t xml:space="preserve">ďalej použije označenie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308CB2D7"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a </w:t>
      </w:r>
      <w:r w:rsidR="0065733F">
        <w:rPr>
          <w:rFonts w:ascii="Tahoma" w:hAnsi="Tahoma" w:cs="Tahoma"/>
          <w:bCs/>
          <w:sz w:val="20"/>
          <w:szCs w:val="20"/>
        </w:rPr>
        <w:t>K</w:t>
      </w:r>
      <w:r w:rsidR="00D7187D">
        <w:rPr>
          <w:rFonts w:ascii="Tahoma" w:hAnsi="Tahoma" w:cs="Tahoma"/>
          <w:bCs/>
          <w:sz w:val="20"/>
          <w:szCs w:val="20"/>
        </w:rPr>
        <w:t>upujúci</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65733F">
        <w:rPr>
          <w:rFonts w:ascii="Tahoma" w:hAnsi="Tahoma" w:cs="Tahoma"/>
          <w:sz w:val="20"/>
          <w:szCs w:val="20"/>
        </w:rPr>
        <w:t>K</w:t>
      </w:r>
      <w:r w:rsidR="00D7187D">
        <w:rPr>
          <w:rFonts w:ascii="Tahoma" w:hAnsi="Tahoma" w:cs="Tahoma"/>
          <w:sz w:val="20"/>
          <w:szCs w:val="20"/>
        </w:rPr>
        <w:t>upujúceho</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p>
    <w:p w14:paraId="3F83CC20" w14:textId="7EA7D1B0" w:rsidR="006455F7" w:rsidRPr="00CA3D41" w:rsidRDefault="006455F7" w:rsidP="00D970D3">
      <w:pPr>
        <w:jc w:val="both"/>
        <w:rPr>
          <w:rFonts w:ascii="Tahoma" w:hAnsi="Tahoma" w:cs="Tahoma"/>
          <w:b/>
          <w:bCs/>
          <w:sz w:val="18"/>
          <w:szCs w:val="18"/>
        </w:rPr>
      </w:pPr>
    </w:p>
    <w:p w14:paraId="03B9A887" w14:textId="77777777" w:rsidR="006B3483" w:rsidRPr="00CA3D41" w:rsidRDefault="006B3483" w:rsidP="00D970D3">
      <w:pPr>
        <w:jc w:val="both"/>
        <w:rPr>
          <w:rFonts w:ascii="Tahoma" w:hAnsi="Tahoma" w:cs="Tahoma"/>
          <w:b/>
          <w:bCs/>
          <w:sz w:val="18"/>
          <w:szCs w:val="18"/>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3D1DDC2"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prostredníctvom informačného systému Marquet</w:t>
      </w:r>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65733F">
        <w:rPr>
          <w:rFonts w:ascii="Tahoma" w:hAnsi="Tahoma" w:cs="Tahoma"/>
          <w:sz w:val="20"/>
          <w:szCs w:val="20"/>
        </w:rPr>
        <w:t>K</w:t>
      </w:r>
      <w:r w:rsidR="00573A02">
        <w:rPr>
          <w:rFonts w:ascii="Tahoma" w:hAnsi="Tahoma" w:cs="Tahoma"/>
          <w:sz w:val="20"/>
          <w:szCs w:val="20"/>
        </w:rPr>
        <w:t>upujúci</w:t>
      </w:r>
      <w:r w:rsidR="005E16CA" w:rsidRPr="00A664F5">
        <w:rPr>
          <w:rFonts w:ascii="Tahoma" w:hAnsi="Tahoma" w:cs="Tahoma"/>
          <w:sz w:val="20"/>
          <w:szCs w:val="20"/>
        </w:rPr>
        <w:t>.</w:t>
      </w:r>
    </w:p>
    <w:p w14:paraId="12614E3E" w14:textId="24E6D3E2"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Marquet zabezpečí </w:t>
      </w:r>
      <w:r w:rsidR="0065733F">
        <w:rPr>
          <w:rFonts w:ascii="Tahoma" w:hAnsi="Tahoma" w:cs="Tahoma"/>
          <w:sz w:val="20"/>
          <w:szCs w:val="20"/>
        </w:rPr>
        <w:t>K</w:t>
      </w:r>
      <w:r w:rsidR="00573A02">
        <w:rPr>
          <w:rFonts w:ascii="Tahoma" w:hAnsi="Tahoma" w:cs="Tahoma"/>
          <w:sz w:val="20"/>
          <w:szCs w:val="20"/>
        </w:rPr>
        <w:t>upujúci</w:t>
      </w:r>
      <w:r w:rsidR="00FF1CD0" w:rsidRPr="00A664F5">
        <w:rPr>
          <w:rFonts w:ascii="Tahoma" w:hAnsi="Tahoma" w:cs="Tahoma"/>
          <w:sz w:val="20"/>
          <w:szCs w:val="20"/>
        </w:rPr>
        <w:t>, pričom bude vychádzať z údajov uvedených v Prílohe č. 1.</w:t>
      </w:r>
    </w:p>
    <w:p w14:paraId="4BB018C1" w14:textId="3E152E19"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Marquet</w:t>
      </w:r>
      <w:r w:rsidR="007005EF" w:rsidRPr="00A664F5">
        <w:rPr>
          <w:rFonts w:ascii="Tahoma" w:hAnsi="Tahoma" w:cs="Tahoma"/>
          <w:sz w:val="20"/>
          <w:szCs w:val="20"/>
        </w:rPr>
        <w:t xml:space="preserve"> v dňoch pracovného pokoja, alebo v čase po 20.00 hod. v pracovných dňoch, </w:t>
      </w:r>
      <w:r w:rsidR="007005EF" w:rsidRPr="00A664F5">
        <w:rPr>
          <w:rFonts w:ascii="Tahoma" w:hAnsi="Tahoma" w:cs="Tahoma"/>
          <w:sz w:val="20"/>
          <w:szCs w:val="20"/>
        </w:rPr>
        <w:lastRenderedPageBreak/>
        <w:t>a</w:t>
      </w:r>
      <w:r w:rsidR="009771B9">
        <w:rPr>
          <w:rFonts w:ascii="Tahoma" w:hAnsi="Tahoma" w:cs="Tahoma"/>
          <w:sz w:val="20"/>
          <w:szCs w:val="20"/>
        </w:rPr>
        <w:t> </w:t>
      </w:r>
      <w:r w:rsidR="00794C03" w:rsidRPr="00A664F5">
        <w:rPr>
          <w:rFonts w:ascii="Tahoma" w:hAnsi="Tahoma" w:cs="Tahoma"/>
          <w:sz w:val="20"/>
          <w:szCs w:val="20"/>
        </w:rPr>
        <w:t>to</w:t>
      </w:r>
      <w:r w:rsidR="009771B9">
        <w:rPr>
          <w:rFonts w:ascii="Tahoma" w:hAnsi="Tahoma" w:cs="Tahoma"/>
          <w:sz w:val="20"/>
          <w:szCs w:val="20"/>
        </w:rPr>
        <w:t> </w:t>
      </w:r>
      <w:r w:rsidR="00794C03" w:rsidRPr="00A664F5">
        <w:rPr>
          <w:rFonts w:ascii="Tahoma" w:hAnsi="Tahoma" w:cs="Tahoma"/>
          <w:sz w:val="20"/>
          <w:szCs w:val="20"/>
        </w:rPr>
        <w:t>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45D2774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Marquet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F928AF">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1F0B4049"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w:t>
      </w:r>
      <w:r w:rsidR="003735E5">
        <w:rPr>
          <w:rFonts w:ascii="Tahoma" w:hAnsi="Tahoma" w:cs="Tahoma"/>
          <w:sz w:val="20"/>
          <w:szCs w:val="20"/>
        </w:rPr>
        <w:t>ách</w:t>
      </w:r>
      <w:r w:rsidR="005530D6">
        <w:rPr>
          <w:rFonts w:ascii="Tahoma" w:hAnsi="Tahoma" w:cs="Tahoma"/>
          <w:sz w:val="20"/>
          <w:szCs w:val="20"/>
        </w:rPr>
        <w:t xml:space="preserve"> v zriaďovateľskej pôsobnosti </w:t>
      </w:r>
      <w:r w:rsidR="0065733F">
        <w:rPr>
          <w:rFonts w:ascii="Tahoma" w:hAnsi="Tahoma" w:cs="Tahoma"/>
          <w:sz w:val="20"/>
          <w:szCs w:val="20"/>
        </w:rPr>
        <w:t>K</w:t>
      </w:r>
      <w:r w:rsidR="003735E5">
        <w:rPr>
          <w:rFonts w:ascii="Tahoma" w:hAnsi="Tahoma" w:cs="Tahoma"/>
          <w:sz w:val="20"/>
          <w:szCs w:val="20"/>
        </w:rPr>
        <w:t>upujúceho</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64219305"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Predávajúcemu doručená prostredníctvom systému Marquet na</w:t>
      </w:r>
      <w:r w:rsidR="00EE6498">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uvedenú v systéme Josephine</w:t>
      </w:r>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EE6498">
        <w:rPr>
          <w:rFonts w:ascii="Tahoma" w:hAnsi="Tahoma" w:cs="Tahoma"/>
          <w:bCs/>
          <w:sz w:val="20"/>
          <w:szCs w:val="20"/>
        </w:rPr>
        <w:t> </w:t>
      </w:r>
      <w:r w:rsidR="00113B2D">
        <w:rPr>
          <w:rFonts w:ascii="Tahoma" w:hAnsi="Tahoma" w:cs="Tahoma"/>
          <w:bCs/>
          <w:sz w:val="20"/>
          <w:szCs w:val="20"/>
        </w:rPr>
        <w:t xml:space="preserve">Predávajúci povinný o tejto skutočnosti </w:t>
      </w:r>
      <w:r w:rsidR="003735E5">
        <w:rPr>
          <w:rFonts w:ascii="Tahoma" w:hAnsi="Tahoma" w:cs="Tahoma"/>
          <w:bCs/>
          <w:sz w:val="20"/>
          <w:szCs w:val="20"/>
        </w:rPr>
        <w:t>K</w:t>
      </w:r>
      <w:r w:rsidR="00EE6498">
        <w:rPr>
          <w:rFonts w:ascii="Tahoma" w:hAnsi="Tahoma" w:cs="Tahoma"/>
          <w:bCs/>
          <w:sz w:val="20"/>
          <w:szCs w:val="20"/>
        </w:rPr>
        <w:t>upujúceho</w:t>
      </w:r>
      <w:r w:rsidR="0094463E">
        <w:rPr>
          <w:rFonts w:ascii="Tahoma" w:hAnsi="Tahoma" w:cs="Tahoma"/>
          <w:bCs/>
          <w:sz w:val="20"/>
          <w:szCs w:val="20"/>
        </w:rPr>
        <w:t xml:space="preserve"> bezodkladne informovať, a to zaslaním oznámenia na e-mailovú adresu marquet</w:t>
      </w:r>
      <w:r w:rsidR="00EB541E">
        <w:rPr>
          <w:rFonts w:ascii="Tahoma" w:hAnsi="Tahoma" w:cs="Tahoma"/>
          <w:bCs/>
          <w:sz w:val="20"/>
          <w:szCs w:val="20"/>
        </w:rPr>
        <w:t>@</w:t>
      </w:r>
      <w:r w:rsidR="00081914">
        <w:rPr>
          <w:rFonts w:ascii="Tahoma" w:hAnsi="Tahoma" w:cs="Tahoma"/>
          <w:bCs/>
          <w:sz w:val="20"/>
          <w:szCs w:val="20"/>
        </w:rPr>
        <w:t>k</w:t>
      </w:r>
      <w:r w:rsidR="0065733F">
        <w:rPr>
          <w:rFonts w:ascii="Tahoma" w:hAnsi="Tahoma" w:cs="Tahoma"/>
          <w:bCs/>
          <w:sz w:val="20"/>
          <w:szCs w:val="20"/>
        </w:rPr>
        <w:t>upuj</w:t>
      </w:r>
      <w:r w:rsidR="00081914">
        <w:rPr>
          <w:rFonts w:ascii="Tahoma" w:hAnsi="Tahoma" w:cs="Tahoma"/>
          <w:bCs/>
          <w:sz w:val="20"/>
          <w:szCs w:val="20"/>
        </w:rPr>
        <w:t>u</w:t>
      </w:r>
      <w:r w:rsidR="0065733F">
        <w:rPr>
          <w:rFonts w:ascii="Tahoma" w:hAnsi="Tahoma" w:cs="Tahoma"/>
          <w:bCs/>
          <w:sz w:val="20"/>
          <w:szCs w:val="20"/>
        </w:rPr>
        <w:t>ci</w:t>
      </w:r>
      <w:r w:rsidR="00EB541E">
        <w:rPr>
          <w:rFonts w:ascii="Tahoma" w:hAnsi="Tahoma" w:cs="Tahoma"/>
          <w:bCs/>
          <w:sz w:val="20"/>
          <w:szCs w:val="20"/>
        </w:rPr>
        <w:t>.sk.</w:t>
      </w:r>
    </w:p>
    <w:p w14:paraId="3266A182" w14:textId="55F04575"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081914">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prostredníctvom widgetu</w:t>
      </w:r>
      <w:r w:rsidR="005F15A1" w:rsidRPr="00A664F5">
        <w:rPr>
          <w:rFonts w:ascii="Tahoma" w:hAnsi="Tahoma" w:cs="Tahoma"/>
          <w:sz w:val="20"/>
          <w:szCs w:val="20"/>
        </w:rPr>
        <w:t xml:space="preserve"> s prepojením na systém Marquet</w:t>
      </w:r>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Marquet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587CABBD"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 xml:space="preserve">(nie skôr ako </w:t>
      </w:r>
      <w:r w:rsidR="00F00194">
        <w:rPr>
          <w:rFonts w:ascii="Tahoma" w:hAnsi="Tahoma" w:cs="Tahoma"/>
          <w:sz w:val="20"/>
          <w:szCs w:val="20"/>
        </w:rPr>
        <w:t>o 05.00 hod. nasledujúceho dňa</w:t>
      </w:r>
      <w:r w:rsidR="00CC010D" w:rsidRPr="00A664F5">
        <w:rPr>
          <w:rFonts w:ascii="Tahoma" w:hAnsi="Tahoma" w:cs="Tahoma"/>
          <w:sz w:val="20"/>
          <w:szCs w:val="20"/>
        </w:rPr>
        <w:t xml:space="preserve"> od odoslania </w:t>
      </w:r>
      <w:r w:rsidR="00C11664">
        <w:rPr>
          <w:rFonts w:ascii="Tahoma" w:hAnsi="Tahoma" w:cs="Tahoma"/>
          <w:sz w:val="20"/>
          <w:szCs w:val="20"/>
        </w:rPr>
        <w:t>O</w:t>
      </w:r>
      <w:r w:rsidR="00CC010D" w:rsidRPr="00A664F5">
        <w:rPr>
          <w:rFonts w:ascii="Tahoma" w:hAnsi="Tahoma" w:cs="Tahoma"/>
          <w:sz w:val="20"/>
          <w:szCs w:val="20"/>
        </w:rPr>
        <w:t>bjednávky).</w:t>
      </w:r>
    </w:p>
    <w:p w14:paraId="0211459D" w14:textId="408922FD" w:rsidR="005548F0" w:rsidRPr="00123B05" w:rsidRDefault="00407D42" w:rsidP="005548F0">
      <w:pPr>
        <w:ind w:left="709"/>
        <w:jc w:val="both"/>
        <w:rPr>
          <w:rFonts w:ascii="Tahoma" w:hAnsi="Tahoma" w:cs="Tahoma"/>
          <w:sz w:val="20"/>
          <w:szCs w:val="20"/>
        </w:rPr>
      </w:pPr>
      <w:r w:rsidRPr="00123B05">
        <w:rPr>
          <w:rFonts w:ascii="Tahoma" w:hAnsi="Tahoma" w:cs="Tahoma"/>
          <w:sz w:val="20"/>
          <w:szCs w:val="20"/>
        </w:rPr>
        <w:t>Objednávateľ nie je oprávnený požadovať dodanie Tovaru skôr ako o 05.00 hod. nasledujúceho</w:t>
      </w:r>
      <w:r w:rsidR="0055623E">
        <w:rPr>
          <w:rFonts w:ascii="Tahoma" w:hAnsi="Tahoma" w:cs="Tahoma"/>
          <w:sz w:val="20"/>
          <w:szCs w:val="20"/>
        </w:rPr>
        <w:t xml:space="preserve"> </w:t>
      </w:r>
      <w:r w:rsidRPr="00123B05">
        <w:rPr>
          <w:rFonts w:ascii="Tahoma" w:hAnsi="Tahoma" w:cs="Tahoma"/>
          <w:sz w:val="20"/>
          <w:szCs w:val="20"/>
        </w:rPr>
        <w:t xml:space="preserve">dňa od odoslania Objednávky. </w:t>
      </w:r>
    </w:p>
    <w:p w14:paraId="28424534" w14:textId="472C80E8" w:rsidR="005548F0" w:rsidRPr="00123B05" w:rsidRDefault="005548F0" w:rsidP="005548F0">
      <w:pPr>
        <w:ind w:left="709"/>
        <w:jc w:val="both"/>
        <w:rPr>
          <w:rFonts w:ascii="Tahoma" w:hAnsi="Tahoma" w:cs="Tahoma"/>
          <w:sz w:val="20"/>
          <w:szCs w:val="20"/>
        </w:rPr>
      </w:pPr>
      <w:r w:rsidRPr="000F63B2">
        <w:rPr>
          <w:rFonts w:ascii="Tahoma" w:hAnsi="Tahoma" w:cs="Tahoma"/>
          <w:sz w:val="20"/>
          <w:szCs w:val="20"/>
        </w:rPr>
        <w:t>V</w:t>
      </w:r>
      <w:r w:rsidRPr="00C12495">
        <w:rPr>
          <w:rFonts w:ascii="Tahoma" w:hAnsi="Tahoma" w:cs="Tahoma"/>
          <w:sz w:val="20"/>
          <w:szCs w:val="20"/>
        </w:rPr>
        <w:t xml:space="preserve"> Objednávke smie Objednávateľ požadovať dodanie Tovaru </w:t>
      </w:r>
      <w:r w:rsidRPr="000F63B2">
        <w:rPr>
          <w:rFonts w:ascii="Tahoma" w:hAnsi="Tahoma" w:cs="Tahoma"/>
          <w:sz w:val="20"/>
          <w:szCs w:val="20"/>
        </w:rPr>
        <w:t>v každý deň v týždni (vrátane soboty, nedele a dní pracovného voľna)</w:t>
      </w:r>
      <w:r w:rsidRPr="00123B05">
        <w:rPr>
          <w:rFonts w:ascii="Tahoma" w:hAnsi="Tahoma" w:cs="Tahoma"/>
          <w:sz w:val="20"/>
          <w:szCs w:val="20"/>
        </w:rPr>
        <w:t xml:space="preserve">. </w:t>
      </w:r>
    </w:p>
    <w:p w14:paraId="5EDB34A5" w14:textId="4453D408" w:rsidR="00986955" w:rsidRPr="00CA3D41" w:rsidRDefault="00986955" w:rsidP="005548F0">
      <w:pPr>
        <w:ind w:left="709"/>
        <w:jc w:val="both"/>
        <w:rPr>
          <w:rFonts w:ascii="Tahoma" w:hAnsi="Tahoma" w:cs="Tahoma"/>
          <w:sz w:val="18"/>
          <w:szCs w:val="18"/>
        </w:rPr>
      </w:pPr>
    </w:p>
    <w:p w14:paraId="1C3EEBF1" w14:textId="77777777" w:rsidR="006B3483" w:rsidRPr="00CA3D41" w:rsidRDefault="006B3483" w:rsidP="00986955">
      <w:pPr>
        <w:ind w:left="1134" w:hanging="425"/>
        <w:jc w:val="both"/>
        <w:rPr>
          <w:rFonts w:ascii="Tahoma" w:hAnsi="Tahoma" w:cs="Tahoma"/>
          <w:sz w:val="18"/>
          <w:szCs w:val="18"/>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8" w:name="_Hlk137216950"/>
    </w:p>
    <w:bookmarkEnd w:id="8"/>
    <w:p w14:paraId="7B4CD883" w14:textId="52E73EDE"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w:t>
      </w:r>
      <w:r w:rsidR="00081914">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5CACE22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r w:rsidR="00F13DCA" w:rsidRPr="00A664F5">
        <w:rPr>
          <w:rFonts w:ascii="Tahoma" w:hAnsi="Tahoma" w:cs="Tahoma"/>
          <w:bCs/>
          <w:color w:val="000000"/>
          <w:sz w:val="20"/>
          <w:szCs w:val="20"/>
        </w:rPr>
        <w:t>príkladmo</w:t>
      </w:r>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143725">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2AB30003"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lastRenderedPageBreak/>
        <w:t>Predávajúci je povinný Tovar zabaliť alebo vybaviť na prepravu spôsobom, ktorý je</w:t>
      </w:r>
      <w:r w:rsidR="00143725">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39800A26"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 xml:space="preserve">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A7B9238"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143725">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143725">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2A5E4EE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w:t>
      </w:r>
      <w:r w:rsidRPr="00A664F5">
        <w:rPr>
          <w:rFonts w:ascii="Tahoma" w:hAnsi="Tahoma" w:cs="Tahoma"/>
          <w:sz w:val="20"/>
          <w:szCs w:val="20"/>
          <w:lang w:eastAsia="en-US"/>
        </w:rPr>
        <w:lastRenderedPageBreak/>
        <w:t>právne predpisy, vhodné postupy a najlepšiu prax smerujúce k zaisteniu ochrany života a</w:t>
      </w:r>
      <w:r w:rsidR="00CA564F">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3E62D92C"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A564F">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F41706E"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A564F">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FE78380"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9D76DA">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podbodu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odací 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lastRenderedPageBreak/>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57BEE050"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05128E">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05128E">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05128E">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05128E">
        <w:rPr>
          <w:rFonts w:ascii="Tahoma" w:hAnsi="Tahoma" w:cs="Tahoma"/>
          <w:sz w:val="20"/>
          <w:szCs w:val="20"/>
        </w:rPr>
        <w:t> </w:t>
      </w:r>
      <w:r w:rsidR="00E50113" w:rsidRPr="00A664F5">
        <w:rPr>
          <w:rFonts w:ascii="Tahoma" w:hAnsi="Tahoma" w:cs="Tahoma"/>
          <w:sz w:val="20"/>
          <w:szCs w:val="20"/>
        </w:rPr>
        <w:t>ktorý sa Tovar spravidla používa;</w:t>
      </w:r>
    </w:p>
    <w:p w14:paraId="25E764FC" w14:textId="174A7EA6"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05128E">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561D7FB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5128E">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CA3D41" w:rsidRDefault="00D37C78" w:rsidP="00D970D3">
      <w:pPr>
        <w:pStyle w:val="Odsekzoznamu"/>
        <w:ind w:left="1134" w:firstLine="0"/>
        <w:rPr>
          <w:rFonts w:ascii="Tahoma" w:hAnsi="Tahoma" w:cs="Tahoma"/>
          <w:sz w:val="18"/>
          <w:szCs w:val="18"/>
        </w:rPr>
      </w:pPr>
    </w:p>
    <w:p w14:paraId="46B1AFEE" w14:textId="77777777" w:rsidR="006B3483" w:rsidRPr="00CA3D41" w:rsidRDefault="006B3483" w:rsidP="00D970D3">
      <w:pPr>
        <w:pStyle w:val="Odsekzoznamu"/>
        <w:ind w:left="1134" w:firstLine="0"/>
        <w:rPr>
          <w:rFonts w:ascii="Tahoma" w:hAnsi="Tahoma" w:cs="Tahoma"/>
          <w:sz w:val="18"/>
          <w:szCs w:val="18"/>
        </w:rPr>
      </w:pPr>
    </w:p>
    <w:p w14:paraId="0F8A4C62" w14:textId="2977E659" w:rsidR="00D970D3" w:rsidRPr="00A664F5" w:rsidRDefault="00D970D3" w:rsidP="00DA2F3A">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632C7A4A" w14:textId="19D34BE7" w:rsidR="00046E8C" w:rsidRPr="00A664F5" w:rsidRDefault="00046E8C" w:rsidP="00ED583A">
      <w:pPr>
        <w:pStyle w:val="Odsekzoznamu"/>
        <w:numPr>
          <w:ilvl w:val="1"/>
          <w:numId w:val="44"/>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w:t>
      </w:r>
      <w:r w:rsidR="0005128E">
        <w:rPr>
          <w:rFonts w:ascii="Tahoma" w:hAnsi="Tahoma" w:cs="Tahoma"/>
          <w:sz w:val="20"/>
          <w:szCs w:val="20"/>
        </w:rPr>
        <w:t> </w:t>
      </w:r>
      <w:r w:rsidRPr="00A664F5">
        <w:rPr>
          <w:rFonts w:ascii="Tahoma" w:hAnsi="Tahoma" w:cs="Tahoma"/>
          <w:sz w:val="20"/>
          <w:szCs w:val="20"/>
        </w:rPr>
        <w:t xml:space="preserve">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01CE9539" w:rsidR="0000048A" w:rsidRPr="00A664F5" w:rsidRDefault="0000048A" w:rsidP="00ED583A">
      <w:pPr>
        <w:pStyle w:val="Odsekzoznamu"/>
        <w:numPr>
          <w:ilvl w:val="1"/>
          <w:numId w:val="44"/>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rílohe č.</w:t>
      </w:r>
      <w:r w:rsidR="00234D40">
        <w:rPr>
          <w:rFonts w:ascii="Tahoma" w:hAnsi="Tahoma" w:cs="Tahoma"/>
          <w:color w:val="000000"/>
          <w:sz w:val="20"/>
          <w:szCs w:val="20"/>
        </w:rPr>
        <w:t> </w:t>
      </w:r>
      <w:r w:rsidRPr="00A664F5">
        <w:rPr>
          <w:rFonts w:ascii="Tahoma" w:hAnsi="Tahoma" w:cs="Tahoma"/>
          <w:color w:val="000000"/>
          <w:sz w:val="20"/>
          <w:szCs w:val="20"/>
        </w:rPr>
        <w:t xml:space="preserve">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w:t>
      </w:r>
      <w:r w:rsidR="00ED4D0D">
        <w:rPr>
          <w:rFonts w:ascii="Tahoma" w:hAnsi="Tahoma" w:cs="Tahoma"/>
          <w:bCs/>
          <w:sz w:val="20"/>
          <w:szCs w:val="20"/>
        </w:rPr>
        <w:t xml:space="preserve"> </w:t>
      </w:r>
      <w:r w:rsidRPr="00A664F5">
        <w:rPr>
          <w:rFonts w:ascii="Tahoma" w:hAnsi="Tahoma" w:cs="Tahoma"/>
          <w:bCs/>
          <w:sz w:val="20"/>
          <w:szCs w:val="20"/>
        </w:rPr>
        <w:t>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A664F5">
        <w:rPr>
          <w:rFonts w:ascii="Tahoma" w:hAnsi="Tahoma" w:cs="Tahoma"/>
          <w:b/>
          <w:bCs/>
          <w:color w:val="000000"/>
          <w:sz w:val="20"/>
          <w:szCs w:val="20"/>
        </w:rPr>
        <w:t>7</w:t>
      </w:r>
      <w:r w:rsidR="0000048A" w:rsidRPr="00A664F5">
        <w:rPr>
          <w:rFonts w:ascii="Tahoma" w:hAnsi="Tahoma" w:cs="Tahoma"/>
          <w:b/>
          <w:bCs/>
          <w:color w:val="000000"/>
          <w:sz w:val="20"/>
          <w:szCs w:val="20"/>
        </w:rPr>
        <w:t>.3</w:t>
      </w:r>
      <w:r w:rsidR="0000048A" w:rsidRPr="00A664F5">
        <w:rPr>
          <w:rFonts w:ascii="Tahoma" w:hAnsi="Tahoma" w:cs="Tahoma"/>
          <w:b/>
          <w:bCs/>
          <w:color w:val="000000"/>
          <w:sz w:val="20"/>
          <w:szCs w:val="20"/>
        </w:rPr>
        <w:tab/>
        <w:t>Maximálna cena</w:t>
      </w:r>
    </w:p>
    <w:p w14:paraId="40CEE0C8" w14:textId="77777777" w:rsidR="0000048A" w:rsidRPr="00A664F5" w:rsidRDefault="0000048A" w:rsidP="0000048A">
      <w:pPr>
        <w:ind w:left="709" w:hanging="1"/>
        <w:contextualSpacing/>
        <w:rPr>
          <w:rFonts w:ascii="Tahoma" w:hAnsi="Tahoma" w:cs="Tahoma"/>
          <w:color w:val="000000"/>
          <w:sz w:val="20"/>
          <w:szCs w:val="20"/>
        </w:rPr>
      </w:pPr>
      <w:r w:rsidRPr="00A664F5">
        <w:rPr>
          <w:rFonts w:ascii="Tahoma" w:hAnsi="Tahoma" w:cs="Tahoma"/>
          <w:color w:val="000000"/>
          <w:sz w:val="20"/>
          <w:szCs w:val="20"/>
        </w:rPr>
        <w:t xml:space="preserve">Maximálna </w:t>
      </w:r>
      <w:r w:rsidRPr="00A664F5">
        <w:rPr>
          <w:rFonts w:ascii="Tahoma" w:hAnsi="Tahoma" w:cs="Tahoma"/>
          <w:sz w:val="20"/>
          <w:szCs w:val="20"/>
        </w:rPr>
        <w:t>cena je Zmluvnými stranami dohodnutá nasledovne:</w:t>
      </w:r>
    </w:p>
    <w:p w14:paraId="7D8606DE" w14:textId="7FD64794" w:rsidR="007B005F" w:rsidRPr="00A664F5" w:rsidRDefault="0000048A" w:rsidP="003F7FF9">
      <w:pPr>
        <w:ind w:left="709"/>
        <w:jc w:val="both"/>
        <w:rPr>
          <w:rFonts w:ascii="Tahoma" w:hAnsi="Tahoma" w:cs="Tahoma"/>
          <w:sz w:val="20"/>
          <w:szCs w:val="20"/>
        </w:rPr>
      </w:pPr>
      <w:r w:rsidRPr="00A664F5">
        <w:rPr>
          <w:rFonts w:ascii="Tahoma" w:hAnsi="Tahoma" w:cs="Tahoma"/>
          <w:sz w:val="20"/>
          <w:szCs w:val="20"/>
        </w:rPr>
        <w:t>Maximálna cena bez DPH</w:t>
      </w:r>
      <w:r w:rsidR="003F7FF9">
        <w:rPr>
          <w:rFonts w:ascii="Tahoma" w:hAnsi="Tahoma" w:cs="Tahoma"/>
          <w:sz w:val="20"/>
          <w:szCs w:val="20"/>
        </w:rPr>
        <w:tab/>
        <w:t xml:space="preserve"> </w:t>
      </w:r>
      <w:r w:rsidR="007B005F" w:rsidRPr="00A664F5">
        <w:rPr>
          <w:rFonts w:ascii="Tahoma" w:hAnsi="Tahoma" w:cs="Tahoma"/>
          <w:sz w:val="20"/>
          <w:szCs w:val="20"/>
        </w:rPr>
        <w:t>€</w:t>
      </w:r>
    </w:p>
    <w:p w14:paraId="12ADC38E" w14:textId="5A84F9F1"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14237AE5" w14:textId="4410DBB8" w:rsidR="007B005F"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DPH </w:t>
      </w:r>
      <w:r w:rsidRPr="00A664F5">
        <w:rPr>
          <w:rFonts w:ascii="Tahoma" w:hAnsi="Tahoma" w:cs="Tahoma"/>
          <w:sz w:val="20"/>
          <w:szCs w:val="20"/>
        </w:rPr>
        <w:tab/>
      </w:r>
      <w:r w:rsidRPr="00A664F5">
        <w:rPr>
          <w:rFonts w:ascii="Tahoma" w:hAnsi="Tahoma" w:cs="Tahoma"/>
          <w:sz w:val="20"/>
          <w:szCs w:val="20"/>
        </w:rPr>
        <w:tab/>
        <w:t xml:space="preserve">  </w:t>
      </w:r>
      <w:r w:rsidRPr="00A664F5">
        <w:rPr>
          <w:rFonts w:ascii="Tahoma" w:hAnsi="Tahoma" w:cs="Tahoma"/>
          <w:sz w:val="20"/>
          <w:szCs w:val="20"/>
        </w:rPr>
        <w:tab/>
      </w:r>
      <w:r w:rsidRPr="00A664F5">
        <w:rPr>
          <w:rFonts w:ascii="Tahoma" w:hAnsi="Tahoma" w:cs="Tahoma"/>
          <w:sz w:val="20"/>
          <w:szCs w:val="20"/>
        </w:rPr>
        <w:tab/>
      </w:r>
      <w:r w:rsidR="00A664F5" w:rsidRPr="00A664F5">
        <w:rPr>
          <w:rFonts w:ascii="Tahoma" w:hAnsi="Tahoma" w:cs="Tahoma"/>
          <w:sz w:val="20"/>
          <w:szCs w:val="20"/>
        </w:rPr>
        <w:t xml:space="preserve"> </w:t>
      </w:r>
      <w:r w:rsidR="003F7FF9">
        <w:rPr>
          <w:rFonts w:ascii="Tahoma" w:hAnsi="Tahoma" w:cs="Tahoma"/>
          <w:sz w:val="20"/>
          <w:szCs w:val="20"/>
        </w:rPr>
        <w:t xml:space="preserve"> </w:t>
      </w:r>
      <w:r w:rsidR="00A664F5" w:rsidRPr="00A664F5">
        <w:rPr>
          <w:rFonts w:ascii="Tahoma" w:hAnsi="Tahoma" w:cs="Tahoma"/>
          <w:sz w:val="20"/>
          <w:szCs w:val="20"/>
        </w:rPr>
        <w:t>€</w:t>
      </w:r>
      <w:r w:rsidRPr="00A664F5">
        <w:rPr>
          <w:rFonts w:ascii="Tahoma" w:hAnsi="Tahoma" w:cs="Tahoma"/>
          <w:sz w:val="20"/>
          <w:szCs w:val="20"/>
        </w:rPr>
        <w:tab/>
      </w:r>
    </w:p>
    <w:p w14:paraId="2F33C95F" w14:textId="46A6802C"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563DF758" w14:textId="415BD3A7" w:rsidR="007B005F" w:rsidRPr="00A664F5" w:rsidRDefault="0000048A" w:rsidP="00C55D06">
      <w:pPr>
        <w:ind w:left="709"/>
        <w:jc w:val="both"/>
        <w:rPr>
          <w:rFonts w:ascii="Tahoma" w:hAnsi="Tahoma" w:cs="Tahoma"/>
          <w:sz w:val="20"/>
          <w:szCs w:val="20"/>
        </w:rPr>
      </w:pPr>
      <w:r w:rsidRPr="00A664F5">
        <w:rPr>
          <w:rFonts w:ascii="Tahoma" w:hAnsi="Tahoma" w:cs="Tahoma"/>
          <w:b/>
          <w:sz w:val="20"/>
          <w:szCs w:val="20"/>
        </w:rPr>
        <w:t>Maximálna cena s DPH</w:t>
      </w:r>
      <w:r w:rsidRPr="00A664F5">
        <w:rPr>
          <w:rFonts w:ascii="Tahoma" w:hAnsi="Tahoma" w:cs="Tahoma"/>
          <w:b/>
          <w:sz w:val="20"/>
          <w:szCs w:val="20"/>
        </w:rPr>
        <w:tab/>
      </w:r>
      <w:r w:rsidR="007B005F" w:rsidRPr="00A664F5">
        <w:rPr>
          <w:rFonts w:ascii="Tahoma" w:hAnsi="Tahoma" w:cs="Tahoma"/>
          <w:b/>
          <w:sz w:val="20"/>
          <w:szCs w:val="20"/>
        </w:rPr>
        <w:t xml:space="preserve">€ </w:t>
      </w:r>
      <w:r w:rsidRPr="00A664F5">
        <w:rPr>
          <w:rFonts w:ascii="Tahoma" w:hAnsi="Tahoma" w:cs="Tahoma"/>
          <w:sz w:val="20"/>
          <w:szCs w:val="20"/>
        </w:rPr>
        <w:tab/>
      </w:r>
    </w:p>
    <w:p w14:paraId="1764C4FC" w14:textId="5C6FF3DD" w:rsidR="0000048A" w:rsidRPr="00A664F5" w:rsidRDefault="0000048A" w:rsidP="00C55D06">
      <w:pPr>
        <w:ind w:left="709"/>
        <w:jc w:val="both"/>
        <w:rPr>
          <w:rFonts w:ascii="Tahoma" w:hAnsi="Tahoma" w:cs="Tahoma"/>
          <w:sz w:val="20"/>
          <w:szCs w:val="20"/>
        </w:rPr>
      </w:pPr>
      <w:r w:rsidRPr="00A664F5">
        <w:rPr>
          <w:rFonts w:ascii="Tahoma" w:hAnsi="Tahoma" w:cs="Tahoma"/>
          <w:sz w:val="20"/>
          <w:szCs w:val="20"/>
        </w:rPr>
        <w:t xml:space="preserve">(slovom: </w:t>
      </w:r>
      <w:r w:rsidR="002C5686">
        <w:rPr>
          <w:rFonts w:ascii="Tahoma" w:hAnsi="Tahoma" w:cs="Tahoma"/>
          <w:sz w:val="20"/>
          <w:szCs w:val="20"/>
        </w:rPr>
        <w:t>x</w:t>
      </w:r>
      <w:r w:rsidR="003F7FF9">
        <w:rPr>
          <w:rFonts w:ascii="Tahoma" w:hAnsi="Tahoma" w:cs="Tahoma"/>
          <w:sz w:val="20"/>
          <w:szCs w:val="20"/>
        </w:rPr>
        <w:t xml:space="preserve"> </w:t>
      </w:r>
      <w:r w:rsidR="007B005F" w:rsidRPr="00A664F5">
        <w:rPr>
          <w:rFonts w:ascii="Tahoma" w:hAnsi="Tahoma" w:cs="Tahoma"/>
          <w:sz w:val="20"/>
          <w:szCs w:val="20"/>
        </w:rPr>
        <w:t>centov</w:t>
      </w:r>
      <w:r w:rsidRPr="00A664F5">
        <w:rPr>
          <w:rFonts w:ascii="Tahoma" w:hAnsi="Tahoma" w:cs="Tahoma"/>
          <w:sz w:val="20"/>
          <w:szCs w:val="20"/>
        </w:rPr>
        <w:t>)</w:t>
      </w:r>
    </w:p>
    <w:p w14:paraId="61DE3AA3" w14:textId="55C1B635"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0576E7">
        <w:rPr>
          <w:rFonts w:ascii="Tahoma" w:hAnsi="Tahoma" w:cs="Tahoma"/>
          <w:b/>
          <w:bCs/>
          <w:color w:val="000000"/>
          <w:sz w:val="20"/>
          <w:szCs w:val="20"/>
        </w:rPr>
        <w:t>troch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5A65DBE"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576E7">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w:t>
      </w:r>
      <w:r w:rsidRPr="00A664F5">
        <w:rPr>
          <w:rFonts w:ascii="Tahoma" w:hAnsi="Tahoma" w:cs="Tahoma"/>
          <w:color w:val="000000"/>
          <w:sz w:val="20"/>
          <w:szCs w:val="20"/>
        </w:rPr>
        <w:lastRenderedPageBreak/>
        <w:t xml:space="preserve">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30D81B66"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0576E7">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0576E7">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3A107547"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C2676C">
        <w:rPr>
          <w:rFonts w:ascii="Tahoma" w:hAnsi="Tahoma" w:cs="Tahoma"/>
          <w:color w:val="000000"/>
          <w:sz w:val="20"/>
          <w:szCs w:val="20"/>
        </w:rPr>
        <w:t> </w:t>
      </w:r>
      <w:r w:rsidRPr="00A664F5">
        <w:rPr>
          <w:rFonts w:ascii="Tahoma" w:hAnsi="Tahoma" w:cs="Tahoma"/>
          <w:color w:val="000000"/>
          <w:sz w:val="20"/>
          <w:szCs w:val="20"/>
        </w:rPr>
        <w:t>to</w:t>
      </w:r>
      <w:r w:rsidR="00C2676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C2676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CA3D41" w:rsidRDefault="0007516C" w:rsidP="00D970D3">
      <w:pPr>
        <w:rPr>
          <w:rStyle w:val="markedcontent"/>
          <w:rFonts w:ascii="Tahoma" w:hAnsi="Tahoma" w:cs="Tahoma"/>
          <w:sz w:val="18"/>
          <w:szCs w:val="18"/>
        </w:rPr>
      </w:pPr>
    </w:p>
    <w:p w14:paraId="40881AEE" w14:textId="77777777" w:rsidR="00D970D3" w:rsidRPr="00CA3D41" w:rsidRDefault="00D970D3" w:rsidP="00D970D3">
      <w:pPr>
        <w:rPr>
          <w:rStyle w:val="markedcontent"/>
          <w:rFonts w:ascii="Tahoma" w:hAnsi="Tahoma" w:cs="Tahoma"/>
          <w:sz w:val="18"/>
          <w:szCs w:val="18"/>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5433DEE7"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65733F">
        <w:rPr>
          <w:rFonts w:ascii="Tahoma" w:hAnsi="Tahoma" w:cs="Tahoma"/>
          <w:bCs/>
          <w:color w:val="000000"/>
          <w:sz w:val="20"/>
          <w:szCs w:val="20"/>
        </w:rPr>
        <w:t>K</w:t>
      </w:r>
      <w:r w:rsidR="003735E5">
        <w:rPr>
          <w:rFonts w:ascii="Tahoma" w:hAnsi="Tahoma" w:cs="Tahoma"/>
          <w:bCs/>
          <w:color w:val="000000"/>
          <w:sz w:val="20"/>
          <w:szCs w:val="20"/>
        </w:rPr>
        <w:t>upujúcemu</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0AF33B9"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2003E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4238D659"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2B2683D3"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046B7062"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2003EC">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 neporušuje zákaz nelegálneho zamestnávania v zmysle ustanovení Zákona o nelegálnom </w:t>
      </w:r>
      <w:r w:rsidR="007C425C" w:rsidRPr="00A664F5">
        <w:rPr>
          <w:rFonts w:ascii="Tahoma" w:hAnsi="Tahoma" w:cs="Tahoma"/>
          <w:sz w:val="20"/>
          <w:szCs w:val="20"/>
          <w:lang w:eastAsia="en-US"/>
        </w:rPr>
        <w:lastRenderedPageBreak/>
        <w:t>zamestnávaní.</w:t>
      </w:r>
    </w:p>
    <w:p w14:paraId="661C592B" w14:textId="5D050BDA"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677FBC4"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2003EC">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A0B0EED"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2003E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7B65E3E3"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2003EC">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780F22E7" w14:textId="6B5B440B"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2003E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kontrolné/auditujúce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9"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9"/>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29388937"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5F5C46">
        <w:rPr>
          <w:rFonts w:ascii="Tahoma" w:hAnsi="Tahoma" w:cs="Tahoma"/>
          <w:sz w:val="20"/>
          <w:szCs w:val="20"/>
        </w:rPr>
        <w:t> </w:t>
      </w:r>
      <w:r w:rsidRPr="00A664F5">
        <w:rPr>
          <w:rFonts w:ascii="Tahoma" w:hAnsi="Tahoma" w:cs="Tahoma"/>
          <w:sz w:val="20"/>
          <w:szCs w:val="20"/>
        </w:rPr>
        <w:t>na</w:t>
      </w:r>
      <w:r w:rsidR="009956E8">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5F544C5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povinnosti (záväzky) vyplývajúce zo Zmluvy, resp. jej časti, na iný subjekt, bez predchádzajúceho písomného súhlasu druhej Zmluvnej strany. V</w:t>
      </w:r>
      <w:r w:rsidR="0044203F" w:rsidRPr="00A664F5">
        <w:rPr>
          <w:rFonts w:ascii="Tahoma" w:hAnsi="Tahoma" w:cs="Tahoma"/>
          <w:sz w:val="20"/>
          <w:szCs w:val="20"/>
        </w:rPr>
        <w:t> </w:t>
      </w:r>
      <w:r w:rsidRPr="00A664F5">
        <w:rPr>
          <w:rFonts w:ascii="Tahoma" w:hAnsi="Tahoma" w:cs="Tahoma"/>
          <w:sz w:val="20"/>
          <w:szCs w:val="20"/>
        </w:rPr>
        <w:t>prípade porušenia tejto povinnosti jednou zo</w:t>
      </w:r>
      <w:r w:rsidR="009956E8">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w:t>
      </w:r>
      <w:r w:rsidR="00A512F4" w:rsidRPr="00A664F5">
        <w:rPr>
          <w:rFonts w:ascii="Tahoma" w:hAnsi="Tahoma" w:cs="Tahoma"/>
          <w:sz w:val="20"/>
          <w:szCs w:val="20"/>
        </w:rPr>
        <w:lastRenderedPageBreak/>
        <w:t>sa vzťahuje aj na postúpenie alebo zaťaženie pohľadávok Predávajúceho zo Zmluvy.</w:t>
      </w:r>
    </w:p>
    <w:p w14:paraId="5F40FADE" w14:textId="77777777" w:rsidR="006B3483" w:rsidRPr="00CA3D41" w:rsidRDefault="006B3483" w:rsidP="00D970D3">
      <w:pPr>
        <w:ind w:left="709" w:hanging="709"/>
        <w:jc w:val="both"/>
        <w:rPr>
          <w:rFonts w:ascii="Tahoma" w:hAnsi="Tahoma" w:cs="Tahoma"/>
          <w:b/>
          <w:bCs/>
          <w:sz w:val="18"/>
          <w:szCs w:val="18"/>
        </w:rPr>
      </w:pPr>
    </w:p>
    <w:p w14:paraId="62491CF5" w14:textId="77777777" w:rsidR="0030301A" w:rsidRPr="00CA3D41" w:rsidRDefault="0030301A" w:rsidP="00D970D3">
      <w:pPr>
        <w:ind w:left="709" w:hanging="709"/>
        <w:jc w:val="both"/>
        <w:rPr>
          <w:rFonts w:ascii="Tahoma" w:hAnsi="Tahoma" w:cs="Tahoma"/>
          <w:b/>
          <w:bCs/>
          <w:sz w:val="18"/>
          <w:szCs w:val="18"/>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07F33D5F"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1D40A1" w:rsidRPr="00A664F5">
        <w:rPr>
          <w:rFonts w:ascii="Tahoma" w:hAnsi="Tahoma" w:cs="Tahoma"/>
          <w:sz w:val="20"/>
          <w:szCs w:val="20"/>
        </w:rPr>
        <w:t xml:space="preserve"> v deň odmietnutia prevzatia zásielky, ak bola zásielka doručená poštou, osobne alebo expresnou kuriérnou službou</w:t>
      </w:r>
      <w:r w:rsidR="008156B0">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8156B0">
        <w:rPr>
          <w:rFonts w:ascii="Tahoma" w:hAnsi="Tahoma" w:cs="Tahoma"/>
          <w:sz w:val="20"/>
          <w:szCs w:val="20"/>
        </w:rPr>
        <w:t>,</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DA3737">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9956E8">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10" w:name="_Toc248119113"/>
      <w:bookmarkStart w:id="11"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0"/>
      <w:bookmarkEnd w:id="11"/>
    </w:p>
    <w:p w14:paraId="07A9C8AA" w14:textId="79E47415" w:rsidR="001D40A1" w:rsidRPr="00A664F5" w:rsidRDefault="001D40A1" w:rsidP="00D970D3">
      <w:pPr>
        <w:ind w:left="709" w:hanging="1"/>
        <w:rPr>
          <w:rFonts w:ascii="Tahoma" w:hAnsi="Tahoma" w:cs="Tahoma"/>
          <w:b/>
          <w:bCs/>
          <w:sz w:val="20"/>
          <w:szCs w:val="20"/>
        </w:rPr>
      </w:pPr>
      <w:bookmarkStart w:id="12" w:name="_Toc248119116"/>
      <w:bookmarkStart w:id="13"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7C0E79C"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w:t>
            </w:r>
            <w:r w:rsidR="003F66F9">
              <w:rPr>
                <w:rFonts w:ascii="Tahoma" w:hAnsi="Tahoma" w:cs="Tahoma"/>
                <w:sz w:val="20"/>
                <w:szCs w:val="20"/>
                <w:lang w:eastAsia="en-US"/>
              </w:rPr>
              <w:t>bbsk</w:t>
            </w:r>
            <w:r w:rsidRPr="00A664F5">
              <w:rPr>
                <w:rFonts w:ascii="Tahoma" w:hAnsi="Tahoma" w:cs="Tahoma"/>
                <w:sz w:val="20"/>
                <w:szCs w:val="20"/>
                <w:lang w:eastAsia="en-US"/>
              </w:rPr>
              <w:t>.sk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4" w:name="_Toc248119115"/>
      <w:bookmarkStart w:id="15" w:name="_Toc248145700"/>
      <w:bookmarkEnd w:id="12"/>
      <w:bookmarkEnd w:id="13"/>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6"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6"/>
    </w:tbl>
    <w:p w14:paraId="6C5A3EDB" w14:textId="65EFC8C4" w:rsidR="004C71CA" w:rsidRPr="00CA3D41" w:rsidRDefault="004C71CA" w:rsidP="00D970D3">
      <w:pPr>
        <w:jc w:val="both"/>
        <w:rPr>
          <w:rFonts w:ascii="Tahoma" w:hAnsi="Tahoma" w:cs="Tahoma"/>
          <w:b/>
          <w:sz w:val="18"/>
          <w:szCs w:val="18"/>
        </w:rPr>
      </w:pPr>
    </w:p>
    <w:p w14:paraId="3AF5E936" w14:textId="77777777" w:rsidR="008B7508" w:rsidRPr="00CA3D41" w:rsidRDefault="008B7508" w:rsidP="00D970D3">
      <w:pPr>
        <w:jc w:val="both"/>
        <w:rPr>
          <w:rFonts w:ascii="Tahoma" w:hAnsi="Tahoma" w:cs="Tahoma"/>
          <w:b/>
          <w:sz w:val="18"/>
          <w:szCs w:val="18"/>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5F72D364"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ak sa</w:t>
      </w:r>
      <w:r w:rsidR="005F5C46">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w:t>
      </w:r>
      <w:r w:rsidR="00741093" w:rsidRPr="00A664F5">
        <w:rPr>
          <w:rFonts w:ascii="Tahoma" w:hAnsi="Tahoma" w:cs="Tahoma"/>
          <w:sz w:val="20"/>
          <w:szCs w:val="20"/>
          <w:lang w:eastAsia="en-US"/>
        </w:rPr>
        <w:lastRenderedPageBreak/>
        <w:t>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riadnosť,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2922FFE"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3F66F9">
        <w:rPr>
          <w:rFonts w:ascii="Tahoma" w:hAnsi="Tahoma" w:cs="Tahoma"/>
          <w:sz w:val="20"/>
          <w:szCs w:val="20"/>
          <w:lang w:eastAsia="en-US"/>
        </w:rPr>
        <w:t>K</w:t>
      </w:r>
      <w:r w:rsidR="000042A5">
        <w:rPr>
          <w:rFonts w:ascii="Tahoma" w:hAnsi="Tahoma" w:cs="Tahoma"/>
          <w:sz w:val="20"/>
          <w:szCs w:val="20"/>
          <w:lang w:eastAsia="en-US"/>
        </w:rPr>
        <w:t>upujúceho</w:t>
      </w:r>
      <w:r w:rsidR="00BB4287" w:rsidRPr="00A664F5">
        <w:rPr>
          <w:rFonts w:ascii="Tahoma" w:hAnsi="Tahoma" w:cs="Tahoma"/>
          <w:sz w:val="20"/>
          <w:szCs w:val="20"/>
          <w:lang w:eastAsia="en-US"/>
        </w:rPr>
        <w:t xml:space="preserve"> predložiť </w:t>
      </w:r>
      <w:r w:rsidR="003F66F9">
        <w:rPr>
          <w:rFonts w:ascii="Tahoma" w:hAnsi="Tahoma" w:cs="Tahoma"/>
          <w:sz w:val="20"/>
          <w:szCs w:val="20"/>
          <w:lang w:eastAsia="en-US"/>
        </w:rPr>
        <w:t>K</w:t>
      </w:r>
      <w:r w:rsidR="000042A5">
        <w:rPr>
          <w:rFonts w:ascii="Tahoma" w:hAnsi="Tahoma" w:cs="Tahoma"/>
          <w:sz w:val="20"/>
          <w:szCs w:val="20"/>
          <w:lang w:eastAsia="en-US"/>
        </w:rPr>
        <w:t>upujúcemu</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E42EB7">
        <w:rPr>
          <w:rFonts w:ascii="Tahoma" w:hAnsi="Tahoma" w:cs="Tahoma"/>
          <w:sz w:val="20"/>
          <w:szCs w:val="20"/>
          <w:lang w:eastAsia="en-US"/>
        </w:rPr>
        <w:t>K</w:t>
      </w:r>
      <w:r w:rsidR="00363755">
        <w:rPr>
          <w:rFonts w:ascii="Tahoma" w:hAnsi="Tahoma" w:cs="Tahoma"/>
          <w:sz w:val="20"/>
          <w:szCs w:val="20"/>
          <w:lang w:eastAsia="en-US"/>
        </w:rPr>
        <w:t>upujúci</w:t>
      </w:r>
      <w:r w:rsidR="00BB4287" w:rsidRPr="00A664F5">
        <w:rPr>
          <w:rFonts w:ascii="Tahoma" w:hAnsi="Tahoma" w:cs="Tahoma"/>
          <w:sz w:val="20"/>
          <w:szCs w:val="20"/>
          <w:lang w:eastAsia="en-US"/>
        </w:rPr>
        <w:t xml:space="preserve"> v zmluvách so subdodávateľmi primerane zohľadniť.</w:t>
      </w:r>
    </w:p>
    <w:p w14:paraId="5C2E84CA" w14:textId="4DFCB0C0"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363755">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E42EB7">
        <w:rPr>
          <w:rFonts w:ascii="Tahoma" w:hAnsi="Tahoma" w:cs="Tahoma"/>
          <w:sz w:val="20"/>
          <w:szCs w:val="20"/>
          <w:lang w:eastAsia="en-US"/>
        </w:rPr>
        <w:t>K</w:t>
      </w:r>
      <w:r w:rsidR="00FA5CB5">
        <w:rPr>
          <w:rFonts w:ascii="Tahoma" w:hAnsi="Tahoma" w:cs="Tahoma"/>
          <w:sz w:val="20"/>
          <w:szCs w:val="20"/>
          <w:lang w:eastAsia="en-US"/>
        </w:rPr>
        <w:t>upujúcemu</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298CBB7F"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resp. vyhlásenie Predávajúceho o tom, že</w:t>
      </w:r>
      <w:r w:rsidR="00022A4B">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7C4BE29D" w:rsidR="00233CB9" w:rsidRPr="00B90D12" w:rsidRDefault="00DA2F3A" w:rsidP="00B90D12">
      <w:pPr>
        <w:ind w:left="709" w:hanging="709"/>
        <w:jc w:val="both"/>
        <w:rPr>
          <w:rFonts w:ascii="Tahoma" w:hAnsi="Tahoma" w:cs="Tahoma"/>
          <w:b/>
          <w:bCs/>
          <w:color w:val="000000"/>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022A4B">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022A4B">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5733F">
        <w:rPr>
          <w:rFonts w:ascii="Tahoma" w:hAnsi="Tahoma" w:cs="Tahoma"/>
          <w:b/>
          <w:bCs/>
          <w:color w:val="000000"/>
          <w:sz w:val="20"/>
          <w:szCs w:val="20"/>
        </w:rPr>
        <w:t>K</w:t>
      </w:r>
      <w:r w:rsidR="00CC4341">
        <w:rPr>
          <w:rFonts w:ascii="Tahoma" w:hAnsi="Tahoma" w:cs="Tahoma"/>
          <w:b/>
          <w:bCs/>
          <w:color w:val="000000"/>
          <w:sz w:val="20"/>
          <w:szCs w:val="20"/>
        </w:rPr>
        <w:t>upujúcemu</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CC4341">
        <w:rPr>
          <w:rFonts w:ascii="Tahoma" w:hAnsi="Tahoma" w:cs="Tahoma"/>
          <w:b/>
          <w:bCs/>
          <w:color w:val="000000"/>
          <w:sz w:val="20"/>
          <w:szCs w:val="20"/>
        </w:rPr>
        <w:t>Kupujúcemu</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w:t>
      </w:r>
      <w:r w:rsidR="00034C2E">
        <w:rPr>
          <w:rFonts w:ascii="Tahoma" w:hAnsi="Tahoma" w:cs="Tahoma"/>
          <w:color w:val="000000"/>
          <w:sz w:val="20"/>
          <w:szCs w:val="20"/>
        </w:rPr>
        <w:t> </w:t>
      </w:r>
      <w:r w:rsidR="00E905D7" w:rsidRPr="00A664F5">
        <w:rPr>
          <w:rFonts w:ascii="Tahoma" w:hAnsi="Tahoma" w:cs="Tahoma"/>
          <w:color w:val="000000"/>
          <w:sz w:val="20"/>
          <w:szCs w:val="20"/>
        </w:rPr>
        <w:t>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w:t>
      </w:r>
      <w:r w:rsidR="00034C2E">
        <w:rPr>
          <w:rFonts w:ascii="Tahoma" w:hAnsi="Tahoma" w:cs="Tahoma"/>
          <w:color w:val="000000"/>
          <w:sz w:val="20"/>
          <w:szCs w:val="20"/>
        </w:rPr>
        <w:t> </w:t>
      </w:r>
      <w:r w:rsidR="00BE6A30" w:rsidRPr="00A664F5">
        <w:rPr>
          <w:rFonts w:ascii="Tahoma" w:hAnsi="Tahoma" w:cs="Tahoma"/>
          <w:color w:val="000000"/>
          <w:sz w:val="20"/>
          <w:szCs w:val="20"/>
        </w:rPr>
        <w:t>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3D1C3F5B"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5733F">
        <w:rPr>
          <w:rFonts w:ascii="Tahoma" w:hAnsi="Tahoma" w:cs="Tahoma"/>
          <w:b/>
          <w:bCs/>
          <w:sz w:val="20"/>
          <w:szCs w:val="20"/>
        </w:rPr>
        <w:t>K</w:t>
      </w:r>
      <w:r w:rsidR="00B90D12">
        <w:rPr>
          <w:rFonts w:ascii="Tahoma" w:hAnsi="Tahoma" w:cs="Tahoma"/>
          <w:b/>
          <w:bCs/>
          <w:sz w:val="20"/>
          <w:szCs w:val="20"/>
        </w:rPr>
        <w:t>upujúci</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CA3D41" w:rsidRDefault="00D970D3" w:rsidP="00D970D3">
      <w:pPr>
        <w:ind w:left="709" w:hanging="709"/>
        <w:jc w:val="both"/>
        <w:rPr>
          <w:rFonts w:ascii="Tahoma" w:hAnsi="Tahoma" w:cs="Tahoma"/>
          <w:sz w:val="18"/>
          <w:szCs w:val="18"/>
        </w:rPr>
      </w:pPr>
      <w:r w:rsidRPr="00CA3D41">
        <w:rPr>
          <w:rFonts w:ascii="Tahoma" w:hAnsi="Tahoma" w:cs="Tahoma"/>
          <w:color w:val="000000"/>
          <w:sz w:val="18"/>
          <w:szCs w:val="18"/>
        </w:rPr>
        <w:tab/>
      </w:r>
    </w:p>
    <w:p w14:paraId="4A1F285C" w14:textId="77777777" w:rsidR="00C95908" w:rsidRPr="00CA3D41" w:rsidRDefault="00C95908" w:rsidP="00D970D3">
      <w:pPr>
        <w:pStyle w:val="Odsekzoznamu"/>
        <w:ind w:left="720" w:firstLine="0"/>
        <w:rPr>
          <w:rFonts w:ascii="Tahoma" w:hAnsi="Tahoma" w:cs="Tahoma"/>
          <w:sz w:val="18"/>
          <w:szCs w:val="18"/>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F3ECCCB"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36078F">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4128907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lastRenderedPageBreak/>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36078F">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00A7600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36078F">
        <w:rPr>
          <w:rFonts w:ascii="Tahoma" w:hAnsi="Tahoma" w:cs="Tahoma"/>
          <w:sz w:val="20"/>
          <w:szCs w:val="20"/>
          <w:lang w:eastAsia="en-US"/>
        </w:rPr>
        <w:t> </w:t>
      </w:r>
      <w:r w:rsidR="006F59F9" w:rsidRPr="00A664F5">
        <w:rPr>
          <w:rFonts w:ascii="Tahoma" w:hAnsi="Tahoma" w:cs="Tahoma"/>
          <w:sz w:val="20"/>
          <w:szCs w:val="20"/>
          <w:lang w:eastAsia="en-US"/>
        </w:rPr>
        <w:t>sa</w:t>
      </w:r>
      <w:r w:rsidR="0036078F">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r w:rsidR="002451EC" w:rsidRPr="00A664F5">
        <w:rPr>
          <w:rFonts w:ascii="Tahoma" w:hAnsi="Tahoma" w:cs="Tahoma"/>
          <w:sz w:val="20"/>
          <w:szCs w:val="20"/>
          <w:lang w:eastAsia="en-US"/>
        </w:rPr>
        <w:t>podbode</w:t>
      </w:r>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až iiii), ktorý bude vhodný.</w:t>
      </w:r>
    </w:p>
    <w:p w14:paraId="1CCD5C72" w14:textId="2070130E"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5D10B0">
        <w:rPr>
          <w:rFonts w:ascii="Tahoma" w:hAnsi="Tahoma" w:cs="Tahoma"/>
          <w:sz w:val="20"/>
          <w:szCs w:val="20"/>
          <w:lang w:eastAsia="en-US"/>
        </w:rPr>
        <w:t> </w:t>
      </w:r>
      <w:r w:rsidR="00036F49" w:rsidRPr="00A664F5">
        <w:rPr>
          <w:rFonts w:ascii="Tahoma" w:hAnsi="Tahoma" w:cs="Tahoma"/>
          <w:sz w:val="20"/>
          <w:szCs w:val="20"/>
          <w:lang w:eastAsia="en-US"/>
        </w:rPr>
        <w:t>to</w:t>
      </w:r>
      <w:r w:rsidR="005D10B0">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057165BF"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5D10B0">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73CDC8C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5D10B0">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vadného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požadovať zľavu z ceny na Tovar, ktorý má Predávajúci dodať v najbližšej ďalšej Objednávke, ktorú Kupujúci uplatní, v hodnote vadne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v dodacom liste k náhradnému alebo chýbajúcemu Tovaru podľa podbodu (i)</w:t>
      </w:r>
      <w:r w:rsidR="00F53A81" w:rsidRPr="00A664F5">
        <w:rPr>
          <w:rFonts w:ascii="Tahoma" w:hAnsi="Tahoma" w:cs="Tahoma"/>
          <w:sz w:val="20"/>
          <w:szCs w:val="20"/>
        </w:rPr>
        <w:t xml:space="preserve"> alebo podbodu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odacom liste k Tovaru, na ktorý sa má vzťahovať zľava podľa podbodu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444599E3"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65733F">
        <w:rPr>
          <w:rFonts w:ascii="Tahoma" w:hAnsi="Tahoma" w:cs="Tahoma"/>
          <w:sz w:val="20"/>
          <w:szCs w:val="20"/>
        </w:rPr>
        <w:t>K</w:t>
      </w:r>
      <w:r w:rsidR="00B90D12">
        <w:rPr>
          <w:rFonts w:ascii="Tahoma" w:hAnsi="Tahoma" w:cs="Tahoma"/>
          <w:sz w:val="20"/>
          <w:szCs w:val="20"/>
        </w:rPr>
        <w:t>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CA3D41" w:rsidRDefault="004D4A1F" w:rsidP="004D4A1F">
      <w:pPr>
        <w:pStyle w:val="Odsekzoznamu"/>
        <w:ind w:left="1113" w:firstLine="0"/>
        <w:rPr>
          <w:rFonts w:ascii="Tahoma" w:hAnsi="Tahoma" w:cs="Tahoma"/>
          <w:sz w:val="18"/>
          <w:szCs w:val="18"/>
          <w:lang w:eastAsia="en-US"/>
        </w:rPr>
      </w:pPr>
    </w:p>
    <w:p w14:paraId="55EBC769" w14:textId="5AB5C32A" w:rsidR="00D66B33" w:rsidRPr="00CA3D41" w:rsidRDefault="00036F49" w:rsidP="00D816EB">
      <w:pPr>
        <w:tabs>
          <w:tab w:val="left" w:pos="709"/>
        </w:tabs>
        <w:jc w:val="both"/>
        <w:rPr>
          <w:rFonts w:ascii="Tahoma" w:hAnsi="Tahoma" w:cs="Tahoma"/>
          <w:sz w:val="18"/>
          <w:szCs w:val="18"/>
          <w:lang w:eastAsia="en-US"/>
        </w:rPr>
      </w:pPr>
      <w:r w:rsidRPr="00CA3D41">
        <w:rPr>
          <w:rFonts w:ascii="Tahoma" w:hAnsi="Tahoma" w:cs="Tahoma"/>
          <w:sz w:val="18"/>
          <w:szCs w:val="18"/>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lastRenderedPageBreak/>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3EFA5E85"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w:t>
      </w:r>
      <w:r w:rsidR="001B348C">
        <w:rPr>
          <w:rFonts w:ascii="Tahoma" w:hAnsi="Tahoma" w:cs="Tahoma"/>
          <w:b/>
          <w:bCs/>
          <w:sz w:val="20"/>
          <w:szCs w:val="20"/>
        </w:rPr>
        <w:t> </w:t>
      </w:r>
      <w:r w:rsidR="00250636" w:rsidRPr="00A664F5">
        <w:rPr>
          <w:rFonts w:ascii="Tahoma" w:hAnsi="Tahoma" w:cs="Tahoma"/>
          <w:b/>
          <w:bCs/>
          <w:sz w:val="20"/>
          <w:szCs w:val="20"/>
        </w:rPr>
        <w:t>%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7BE7BD4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65733F">
        <w:rPr>
          <w:rFonts w:ascii="Tahoma" w:hAnsi="Tahoma" w:cs="Tahoma"/>
          <w:noProof/>
          <w:sz w:val="20"/>
          <w:szCs w:val="20"/>
        </w:rPr>
        <w:t>K</w:t>
      </w:r>
      <w:r w:rsidR="00B90D12">
        <w:rPr>
          <w:rFonts w:ascii="Tahoma" w:hAnsi="Tahoma" w:cs="Tahoma"/>
          <w:noProof/>
          <w:sz w:val="20"/>
          <w:szCs w:val="20"/>
        </w:rPr>
        <w:t>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w:t>
      </w:r>
      <w:r w:rsidR="001B348C">
        <w:rPr>
          <w:rFonts w:ascii="Tahoma" w:hAnsi="Tahoma" w:cs="Tahoma"/>
          <w:b/>
          <w:bCs/>
          <w:noProof/>
          <w:sz w:val="20"/>
          <w:szCs w:val="20"/>
        </w:rPr>
        <w:t> </w:t>
      </w:r>
      <w:r w:rsidRPr="00A664F5">
        <w:rPr>
          <w:rFonts w:ascii="Tahoma" w:hAnsi="Tahoma" w:cs="Tahoma"/>
          <w:b/>
          <w:bCs/>
          <w:noProof/>
          <w:sz w:val="20"/>
          <w:szCs w:val="20"/>
        </w:rPr>
        <w:t>%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65733F">
        <w:rPr>
          <w:rFonts w:ascii="Tahoma" w:hAnsi="Tahoma" w:cs="Tahoma"/>
          <w:noProof/>
          <w:sz w:val="20"/>
          <w:szCs w:val="20"/>
        </w:rPr>
        <w:t>K</w:t>
      </w:r>
      <w:r w:rsidR="00B90D12">
        <w:rPr>
          <w:rFonts w:ascii="Tahoma" w:hAnsi="Tahoma" w:cs="Tahoma"/>
          <w:noProof/>
          <w:sz w:val="20"/>
          <w:szCs w:val="20"/>
        </w:rPr>
        <w:t xml:space="preserve">upujúci </w:t>
      </w:r>
      <w:r w:rsidR="008E3350" w:rsidRPr="00A664F5">
        <w:rPr>
          <w:rFonts w:ascii="Tahoma" w:hAnsi="Tahoma" w:cs="Tahoma"/>
          <w:noProof/>
          <w:sz w:val="20"/>
          <w:szCs w:val="20"/>
        </w:rPr>
        <w:t xml:space="preserve">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6E64376C"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65733F">
        <w:rPr>
          <w:rFonts w:ascii="Tahoma" w:hAnsi="Tahoma" w:cs="Tahoma"/>
          <w:noProof/>
          <w:sz w:val="20"/>
          <w:szCs w:val="20"/>
        </w:rPr>
        <w:t>K</w:t>
      </w:r>
      <w:r w:rsidR="00B90D12">
        <w:rPr>
          <w:rFonts w:ascii="Tahoma" w:hAnsi="Tahoma" w:cs="Tahoma"/>
          <w:noProof/>
          <w:sz w:val="20"/>
          <w:szCs w:val="20"/>
        </w:rPr>
        <w:t xml:space="preserve">upujúci </w:t>
      </w:r>
      <w:r w:rsidRPr="00A664F5">
        <w:rPr>
          <w:rFonts w:ascii="Tahoma" w:hAnsi="Tahoma" w:cs="Tahoma"/>
          <w:noProof/>
          <w:sz w:val="20"/>
          <w:szCs w:val="20"/>
        </w:rPr>
        <w:t>oprávnený uplatniť si u Predávajúceho a Predávajúci sa</w:t>
      </w:r>
      <w:r w:rsidR="001B348C">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3D917E21"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1B348C">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59FF1DC"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5D5185">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w:t>
      </w:r>
      <w:r w:rsidR="005D5185">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5D5185">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CA3D41" w:rsidRDefault="00C17726" w:rsidP="00052988">
      <w:pPr>
        <w:widowControl/>
        <w:suppressAutoHyphens/>
        <w:autoSpaceDN/>
        <w:ind w:left="-11"/>
        <w:rPr>
          <w:rFonts w:ascii="Tahoma" w:hAnsi="Tahoma" w:cs="Tahoma"/>
          <w:sz w:val="18"/>
          <w:szCs w:val="18"/>
        </w:rPr>
      </w:pPr>
    </w:p>
    <w:p w14:paraId="1E36D4B9" w14:textId="77777777" w:rsidR="007E6738" w:rsidRPr="00CA3D41" w:rsidRDefault="007E6738" w:rsidP="00052988">
      <w:pPr>
        <w:widowControl/>
        <w:suppressAutoHyphens/>
        <w:autoSpaceDN/>
        <w:ind w:left="-11"/>
        <w:rPr>
          <w:rFonts w:ascii="Tahoma" w:hAnsi="Tahoma" w:cs="Tahoma"/>
          <w:sz w:val="18"/>
          <w:szCs w:val="18"/>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0AE53C15"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5D5185">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17" w:name="_Toc248119118"/>
      <w:bookmarkStart w:id="18"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7"/>
      <w:bookmarkEnd w:id="18"/>
      <w:r w:rsidRPr="00A664F5">
        <w:rPr>
          <w:rFonts w:ascii="Tahoma" w:hAnsi="Tahoma" w:cs="Tahoma"/>
          <w:sz w:val="20"/>
          <w:szCs w:val="20"/>
        </w:rPr>
        <w:t xml:space="preserve"> </w:t>
      </w:r>
      <w:bookmarkStart w:id="19" w:name="_Toc248119121"/>
      <w:bookmarkStart w:id="20"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19"/>
      <w:bookmarkEnd w:id="20"/>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38C70455"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048C4367"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5B07B379" w:rsidR="00FD57BB" w:rsidRPr="00A664F5" w:rsidRDefault="0065733F"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w:t>
      </w:r>
      <w:r w:rsidR="00B63803">
        <w:rPr>
          <w:rStyle w:val="ui-provider"/>
          <w:rFonts w:ascii="Tahoma" w:hAnsi="Tahoma" w:cs="Tahoma"/>
          <w:sz w:val="20"/>
          <w:szCs w:val="20"/>
        </w:rPr>
        <w:t> </w:t>
      </w:r>
      <w:r w:rsidR="00FD57BB" w:rsidRPr="00A664F5">
        <w:rPr>
          <w:rStyle w:val="ui-provider"/>
          <w:rFonts w:ascii="Tahoma" w:hAnsi="Tahoma" w:cs="Tahoma"/>
          <w:sz w:val="20"/>
          <w:szCs w:val="20"/>
        </w:rPr>
        <w:t>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4778F466" w:rsidR="00042351"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1FCFEDA8" w:rsidR="00471A96"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471A96"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sidR="00B63803">
        <w:rPr>
          <w:rFonts w:ascii="Tahoma" w:hAnsi="Tahoma" w:cs="Tahoma"/>
          <w:sz w:val="20"/>
          <w:szCs w:val="20"/>
        </w:rPr>
        <w:t> </w:t>
      </w:r>
      <w:r w:rsidR="00042351" w:rsidRPr="00A664F5">
        <w:rPr>
          <w:rFonts w:ascii="Tahoma" w:hAnsi="Tahoma" w:cs="Tahoma"/>
          <w:sz w:val="20"/>
          <w:szCs w:val="20"/>
        </w:rPr>
        <w:t>trh, a pod., a to aj v prípade, ak táto sankcia nebude Predávajúcemu uložená v súvislosti s plnením podľa tejto Zmluvy (t. j. aj keď pôjde o iný tovar pre iných odberateľov).</w:t>
      </w:r>
    </w:p>
    <w:p w14:paraId="149BD678" w14:textId="5D9F97B4" w:rsidR="00D912F5" w:rsidRPr="00A664F5" w:rsidRDefault="0065733F"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 xml:space="preserve">upujúci </w:t>
      </w:r>
      <w:r w:rsidR="00130368" w:rsidRPr="00A664F5">
        <w:rPr>
          <w:rFonts w:ascii="Tahoma" w:hAnsi="Tahoma" w:cs="Tahoma"/>
          <w:color w:val="000000"/>
          <w:sz w:val="20"/>
          <w:szCs w:val="20"/>
        </w:rPr>
        <w:t xml:space="preserve">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CA3D41" w:rsidRDefault="00DB5BBA" w:rsidP="00D970D3">
      <w:pPr>
        <w:tabs>
          <w:tab w:val="left" w:pos="709"/>
        </w:tabs>
        <w:jc w:val="both"/>
        <w:rPr>
          <w:rFonts w:ascii="Tahoma" w:hAnsi="Tahoma" w:cs="Tahoma"/>
          <w:b/>
          <w:caps/>
          <w:sz w:val="18"/>
          <w:szCs w:val="18"/>
        </w:rPr>
      </w:pPr>
    </w:p>
    <w:p w14:paraId="2A77266E" w14:textId="77777777" w:rsidR="00D66B33" w:rsidRPr="00CA3D41" w:rsidRDefault="00D66B33" w:rsidP="00D970D3">
      <w:pPr>
        <w:tabs>
          <w:tab w:val="left" w:pos="709"/>
        </w:tabs>
        <w:jc w:val="both"/>
        <w:rPr>
          <w:rFonts w:ascii="Tahoma" w:hAnsi="Tahoma" w:cs="Tahoma"/>
          <w:b/>
          <w:caps/>
          <w:sz w:val="18"/>
          <w:szCs w:val="18"/>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w:t>
      </w:r>
      <w:r w:rsidRPr="00A664F5">
        <w:rPr>
          <w:rFonts w:ascii="Tahoma" w:hAnsi="Tahoma" w:cs="Tahoma"/>
          <w:sz w:val="20"/>
          <w:szCs w:val="20"/>
        </w:rPr>
        <w:lastRenderedPageBreak/>
        <w:t xml:space="preserve">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3F28F8B5"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63803">
        <w:rPr>
          <w:rFonts w:ascii="Tahoma" w:hAnsi="Tahoma" w:cs="Tahoma"/>
          <w:sz w:val="20"/>
          <w:szCs w:val="20"/>
        </w:rPr>
        <w:t> </w:t>
      </w:r>
      <w:r w:rsidR="00C72C74" w:rsidRPr="00A664F5">
        <w:rPr>
          <w:rFonts w:ascii="Tahoma" w:hAnsi="Tahoma" w:cs="Tahoma"/>
          <w:sz w:val="20"/>
          <w:szCs w:val="20"/>
        </w:rPr>
        <w:t>na</w:t>
      </w:r>
      <w:r w:rsidR="00B63803">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05E956EE" w:rsidR="00CD0DD5" w:rsidRPr="00A664F5" w:rsidRDefault="000708FF" w:rsidP="00D66740">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B63803">
        <w:rPr>
          <w:rFonts w:ascii="Tahoma" w:hAnsi="Tahoma" w:cs="Tahoma"/>
          <w:b/>
          <w:bCs/>
          <w:sz w:val="20"/>
          <w:szCs w:val="20"/>
        </w:rPr>
        <w:t>tr</w:t>
      </w:r>
      <w:r w:rsidR="007F299C">
        <w:rPr>
          <w:rFonts w:ascii="Tahoma" w:hAnsi="Tahoma" w:cs="Tahoma"/>
          <w:b/>
          <w:bCs/>
          <w:sz w:val="20"/>
          <w:szCs w:val="20"/>
        </w:rPr>
        <w:t>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65733F">
        <w:rPr>
          <w:rFonts w:ascii="Tahoma" w:hAnsi="Tahoma" w:cs="Tahoma"/>
          <w:sz w:val="20"/>
          <w:szCs w:val="20"/>
        </w:rPr>
        <w:t>K</w:t>
      </w:r>
      <w:r w:rsidR="00B90D12">
        <w:rPr>
          <w:rFonts w:ascii="Tahoma" w:hAnsi="Tahoma" w:cs="Tahoma"/>
          <w:sz w:val="20"/>
          <w:szCs w:val="20"/>
        </w:rPr>
        <w:t>upujúci</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66740">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D66740">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D66740">
      <w:pPr>
        <w:widowControl/>
        <w:autoSpaceDE/>
        <w:autoSpaceDN/>
        <w:ind w:firstLine="709"/>
        <w:contextualSpacing/>
        <w:jc w:val="both"/>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47078E7" w:rsidR="00482082" w:rsidRPr="00A664F5" w:rsidRDefault="00570F40" w:rsidP="00D66740">
      <w:pPr>
        <w:pStyle w:val="Bezriadkovania"/>
        <w:ind w:left="709"/>
        <w:jc w:val="both"/>
        <w:rPr>
          <w:rFonts w:ascii="Tahoma" w:hAnsi="Tahoma" w:cs="Tahoma"/>
          <w:sz w:val="20"/>
          <w:szCs w:val="20"/>
        </w:rPr>
      </w:pPr>
      <w:r w:rsidRPr="00A664F5">
        <w:rPr>
          <w:rFonts w:ascii="Tahoma" w:hAnsi="Tahoma" w:cs="Tahoma"/>
          <w:sz w:val="20"/>
          <w:szCs w:val="20"/>
        </w:rPr>
        <w:t>Príloha č.</w:t>
      </w:r>
      <w:r w:rsidR="00CA3D41">
        <w:rPr>
          <w:rFonts w:ascii="Tahoma" w:hAnsi="Tahoma" w:cs="Tahoma"/>
          <w:sz w:val="20"/>
          <w:szCs w:val="20"/>
        </w:rPr>
        <w:t> </w:t>
      </w:r>
      <w:r w:rsidRPr="00A664F5">
        <w:rPr>
          <w:rFonts w:ascii="Tahoma" w:hAnsi="Tahoma" w:cs="Tahoma"/>
          <w:sz w:val="20"/>
          <w:szCs w:val="20"/>
        </w:rPr>
        <w:t>1</w:t>
      </w:r>
      <w:bookmarkStart w:id="21"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1"/>
      <w:r w:rsidR="00060B92">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049AB">
        <w:rPr>
          <w:rFonts w:ascii="Tahoma" w:hAnsi="Tahoma" w:cs="Tahoma"/>
          <w:bCs/>
          <w:i/>
          <w:iCs/>
          <w:sz w:val="20"/>
          <w:szCs w:val="20"/>
        </w:rPr>
        <w:t> </w:t>
      </w:r>
      <w:r w:rsidR="00482082" w:rsidRPr="00A664F5">
        <w:rPr>
          <w:rFonts w:ascii="Tahoma" w:hAnsi="Tahoma" w:cs="Tahoma"/>
          <w:bCs/>
          <w:i/>
          <w:iCs/>
          <w:sz w:val="20"/>
          <w:szCs w:val="20"/>
        </w:rPr>
        <w:t>predkladaní ponuky]</w:t>
      </w:r>
    </w:p>
    <w:p w14:paraId="7A63A09C" w14:textId="27D39B50" w:rsidR="002A581A" w:rsidRPr="00A664F5" w:rsidRDefault="002A581A" w:rsidP="00D66740">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sidR="00CA3D41">
        <w:rPr>
          <w:rFonts w:ascii="Tahoma" w:hAnsi="Tahoma" w:cs="Tahoma"/>
          <w:sz w:val="20"/>
          <w:szCs w:val="20"/>
        </w:rPr>
        <w:t>2</w:t>
      </w:r>
      <w:r w:rsidRPr="00A664F5">
        <w:rPr>
          <w:rFonts w:ascii="Tahoma" w:hAnsi="Tahoma" w:cs="Tahoma"/>
          <w:sz w:val="20"/>
          <w:szCs w:val="20"/>
        </w:rPr>
        <w:t xml:space="preserve"> –</w:t>
      </w:r>
      <w:r w:rsidR="00060B92">
        <w:rPr>
          <w:rFonts w:ascii="Tahoma" w:hAnsi="Tahoma" w:cs="Tahoma"/>
          <w:sz w:val="20"/>
          <w:szCs w:val="20"/>
        </w:rPr>
        <w:t xml:space="preserve"> </w:t>
      </w:r>
      <w:r w:rsidR="00CA3D41">
        <w:rPr>
          <w:rFonts w:ascii="Tahoma" w:hAnsi="Tahoma" w:cs="Tahoma"/>
          <w:sz w:val="20"/>
          <w:szCs w:val="20"/>
        </w:rPr>
        <w:t>Čestné vyhlásenie k uplatňovaniu medzinárodných sankcií</w:t>
      </w:r>
      <w:r w:rsidRPr="00A664F5">
        <w:rPr>
          <w:rFonts w:ascii="Tahoma" w:hAnsi="Tahoma" w:cs="Tahoma"/>
          <w:sz w:val="20"/>
          <w:szCs w:val="20"/>
        </w:rPr>
        <w:t xml:space="preserve"> </w:t>
      </w:r>
    </w:p>
    <w:p w14:paraId="525DB38D" w14:textId="3F3E527E" w:rsidR="00CA55F1" w:rsidRPr="00A664F5"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82B6DE2" w14:textId="77777777" w:rsidR="001D6631" w:rsidRPr="00A664F5" w:rsidRDefault="001D6631" w:rsidP="001D6631">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Pr>
          <w:rFonts w:ascii="Tahoma" w:hAnsi="Tahoma" w:cs="Tahoma"/>
          <w:sz w:val="20"/>
          <w:szCs w:val="20"/>
        </w:rPr>
        <w:t>5</w:t>
      </w:r>
      <w:r w:rsidRPr="00A664F5">
        <w:rPr>
          <w:rFonts w:ascii="Tahoma" w:hAnsi="Tahoma" w:cs="Tahoma"/>
          <w:sz w:val="20"/>
          <w:szCs w:val="20"/>
        </w:rPr>
        <w:t xml:space="preserve"> –</w:t>
      </w:r>
      <w:r>
        <w:rPr>
          <w:rFonts w:ascii="Tahoma" w:hAnsi="Tahoma" w:cs="Tahoma"/>
          <w:sz w:val="20"/>
          <w:szCs w:val="20"/>
        </w:rPr>
        <w:t xml:space="preserve"> </w:t>
      </w:r>
      <w:r w:rsidRPr="00A664F5">
        <w:rPr>
          <w:rFonts w:ascii="Tahoma" w:hAnsi="Tahoma" w:cs="Tahoma"/>
          <w:sz w:val="20"/>
          <w:szCs w:val="20"/>
        </w:rPr>
        <w:t xml:space="preserve">Zoznam Tretích osôb </w:t>
      </w:r>
    </w:p>
    <w:p w14:paraId="755C7B55" w14:textId="04ED921F" w:rsidR="000708FF" w:rsidRPr="00A664F5" w:rsidRDefault="00B14A60"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66740">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Default="000708FF" w:rsidP="00D970D3">
      <w:pPr>
        <w:widowControl/>
        <w:tabs>
          <w:tab w:val="left" w:pos="1134"/>
        </w:tabs>
        <w:ind w:left="1134" w:hanging="425"/>
        <w:jc w:val="both"/>
        <w:rPr>
          <w:rStyle w:val="iadneA"/>
          <w:rFonts w:ascii="Tahoma" w:hAnsi="Tahoma" w:cs="Tahoma"/>
          <w:sz w:val="20"/>
          <w:szCs w:val="20"/>
        </w:rPr>
      </w:pPr>
    </w:p>
    <w:p w14:paraId="0183E04A" w14:textId="77777777" w:rsidR="007B4BEC" w:rsidRPr="00A664F5" w:rsidRDefault="007B4BEC" w:rsidP="00D970D3">
      <w:pPr>
        <w:widowControl/>
        <w:tabs>
          <w:tab w:val="left" w:pos="1134"/>
        </w:tabs>
        <w:ind w:left="1134" w:hanging="425"/>
        <w:jc w:val="both"/>
        <w:rPr>
          <w:rStyle w:val="iadneA"/>
          <w:rFonts w:ascii="Tahoma" w:hAnsi="Tahoma" w:cs="Tahoma"/>
          <w:sz w:val="20"/>
          <w:szCs w:val="20"/>
        </w:rPr>
      </w:pPr>
    </w:p>
    <w:p w14:paraId="0D4ECEFF" w14:textId="01F1CB35" w:rsidR="000708FF" w:rsidRPr="00A664F5" w:rsidRDefault="00995E2D" w:rsidP="00D970D3">
      <w:pPr>
        <w:pStyle w:val="Zkladntext"/>
        <w:rPr>
          <w:rFonts w:ascii="Tahoma" w:hAnsi="Tahoma" w:cs="Tahoma"/>
          <w:bCs/>
          <w:sz w:val="20"/>
          <w:szCs w:val="20"/>
        </w:rPr>
      </w:pPr>
      <w:r>
        <w:rPr>
          <w:rFonts w:ascii="Tahoma" w:hAnsi="Tahoma" w:cs="Tahoma"/>
          <w:bCs/>
          <w:sz w:val="20"/>
          <w:szCs w:val="20"/>
        </w:rPr>
        <w:t>...</w:t>
      </w:r>
      <w:r w:rsidR="000708FF" w:rsidRPr="00A664F5">
        <w:rPr>
          <w:rFonts w:ascii="Tahoma" w:hAnsi="Tahoma" w:cs="Tahoma"/>
          <w:bCs/>
          <w:sz w:val="20"/>
          <w:szCs w:val="20"/>
        </w:rPr>
        <w:t xml:space="preserve">, dňa: xxxxx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127809">
        <w:rPr>
          <w:rFonts w:ascii="Tahoma" w:hAnsi="Tahoma" w:cs="Tahoma"/>
          <w:bCs/>
          <w:sz w:val="20"/>
          <w:szCs w:val="20"/>
        </w:rPr>
        <w:tab/>
      </w:r>
      <w:r w:rsidR="00C36FE3">
        <w:rPr>
          <w:rFonts w:ascii="Tahoma" w:hAnsi="Tahoma" w:cs="Tahoma"/>
          <w:bCs/>
          <w:sz w:val="20"/>
          <w:szCs w:val="20"/>
        </w:rPr>
        <w:t>Banská Bystrica</w:t>
      </w:r>
      <w:r w:rsidR="000708FF" w:rsidRPr="00A664F5">
        <w:rPr>
          <w:rFonts w:ascii="Tahoma" w:hAnsi="Tahoma" w:cs="Tahoma"/>
          <w:bCs/>
          <w:sz w:val="20"/>
          <w:szCs w:val="20"/>
        </w:rPr>
        <w:t>, dňa: xxxxx</w:t>
      </w:r>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73EA1045" w:rsidR="0003540D"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r>
      <w:r w:rsidR="00127809">
        <w:rPr>
          <w:rFonts w:ascii="Tahoma" w:hAnsi="Tahoma" w:cs="Tahoma"/>
          <w:b/>
          <w:bCs/>
          <w:sz w:val="20"/>
          <w:szCs w:val="20"/>
        </w:rPr>
        <w:t>Banskobystrický samosprávny kraj</w:t>
      </w:r>
    </w:p>
    <w:p w14:paraId="69C3419A" w14:textId="4BF7EACD" w:rsidR="00D64830" w:rsidRPr="001A39EC" w:rsidRDefault="00995E2D" w:rsidP="00D970D3">
      <w:pPr>
        <w:widowControl/>
        <w:jc w:val="both"/>
        <w:rPr>
          <w:rFonts w:ascii="Tahoma" w:hAnsi="Tahoma" w:cs="Tahoma"/>
          <w:sz w:val="20"/>
          <w:szCs w:val="20"/>
        </w:rPr>
      </w:pPr>
      <w:r>
        <w:rPr>
          <w:rFonts w:ascii="Tahoma" w:hAnsi="Tahoma" w:cs="Tahoma"/>
          <w:sz w:val="20"/>
          <w:szCs w:val="20"/>
        </w:rPr>
        <w:t>meno a</w:t>
      </w:r>
      <w:r w:rsidR="0003540D">
        <w:rPr>
          <w:rFonts w:ascii="Tahoma" w:hAnsi="Tahoma" w:cs="Tahoma"/>
          <w:sz w:val="20"/>
          <w:szCs w:val="20"/>
        </w:rPr>
        <w:t> </w:t>
      </w:r>
      <w:r>
        <w:rPr>
          <w:rFonts w:ascii="Tahoma" w:hAnsi="Tahoma" w:cs="Tahoma"/>
          <w:sz w:val="20"/>
          <w:szCs w:val="20"/>
        </w:rPr>
        <w:t>priezvisko</w:t>
      </w:r>
      <w:r w:rsidR="0003540D">
        <w:rPr>
          <w:rFonts w:ascii="Tahoma" w:hAnsi="Tahoma" w:cs="Tahoma"/>
          <w:sz w:val="20"/>
          <w:szCs w:val="20"/>
        </w:rPr>
        <w:t>,</w:t>
      </w:r>
      <w:r>
        <w:rPr>
          <w:rFonts w:ascii="Tahoma" w:hAnsi="Tahoma" w:cs="Tahoma"/>
          <w:sz w:val="20"/>
          <w:szCs w:val="20"/>
        </w:rPr>
        <w:t xml:space="preserve"> </w:t>
      </w:r>
      <w:r w:rsidR="0003540D">
        <w:rPr>
          <w:rFonts w:ascii="Tahoma" w:hAnsi="Tahoma" w:cs="Tahoma"/>
          <w:sz w:val="20"/>
          <w:szCs w:val="20"/>
        </w:rPr>
        <w:t>funkcia (konateľ,</w:t>
      </w:r>
      <w:r w:rsidR="006815A7">
        <w:rPr>
          <w:rFonts w:ascii="Tahoma" w:hAnsi="Tahoma" w:cs="Tahoma"/>
          <w:sz w:val="20"/>
          <w:szCs w:val="20"/>
        </w:rPr>
        <w:t xml:space="preserve"> </w:t>
      </w:r>
      <w:r w:rsidR="0003540D">
        <w:rPr>
          <w:rFonts w:ascii="Tahoma" w:hAnsi="Tahoma" w:cs="Tahoma"/>
          <w:sz w:val="20"/>
          <w:szCs w:val="20"/>
        </w:rPr>
        <w:t>štatutár)</w:t>
      </w:r>
      <w:r w:rsidR="000708FF" w:rsidRPr="00A664F5">
        <w:rPr>
          <w:rFonts w:ascii="Tahoma" w:hAnsi="Tahoma" w:cs="Tahoma"/>
          <w:sz w:val="20"/>
          <w:szCs w:val="20"/>
        </w:rPr>
        <w:tab/>
      </w:r>
      <w:r w:rsidR="00EC1AA4">
        <w:rPr>
          <w:rFonts w:ascii="Tahoma" w:hAnsi="Tahoma" w:cs="Tahoma"/>
          <w:sz w:val="20"/>
          <w:szCs w:val="20"/>
        </w:rPr>
        <w:t>Mgr. Ondrej Lunter, predseda</w:t>
      </w:r>
    </w:p>
    <w:sectPr w:rsidR="00D64830" w:rsidRPr="001A39EC" w:rsidSect="00190C32">
      <w:headerReference w:type="default" r:id="rId13"/>
      <w:footerReference w:type="default" r:id="rId14"/>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7794F6" w14:textId="77777777" w:rsidR="00CB58CB" w:rsidRDefault="00CB58CB" w:rsidP="00D044A0">
      <w:r>
        <w:separator/>
      </w:r>
    </w:p>
  </w:endnote>
  <w:endnote w:type="continuationSeparator" w:id="0">
    <w:p w14:paraId="747B88AF" w14:textId="77777777" w:rsidR="00CB58CB" w:rsidRDefault="00CB58CB"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C8B318" w14:textId="77777777" w:rsidR="00CB58CB" w:rsidRDefault="00CB58CB" w:rsidP="00D044A0">
      <w:r>
        <w:separator/>
      </w:r>
    </w:p>
  </w:footnote>
  <w:footnote w:type="continuationSeparator" w:id="0">
    <w:p w14:paraId="1D30F23D" w14:textId="77777777" w:rsidR="00CB58CB" w:rsidRDefault="00CB58CB"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70E03" w14:textId="21C8613E" w:rsidR="003C5EE5" w:rsidRDefault="00A80F28">
    <w:pPr>
      <w:pStyle w:val="Hlavika"/>
      <w:rPr>
        <w:rFonts w:ascii="Tahoma" w:hAnsi="Tahoma" w:cs="Tahoma"/>
      </w:rPr>
    </w:pPr>
    <w:r>
      <w:rPr>
        <w:rFonts w:ascii="Tahoma" w:hAnsi="Tahoma" w:cs="Tahoma"/>
      </w:rPr>
      <w:t>Chlieb a pečivo</w:t>
    </w:r>
    <w:r w:rsidR="00995E2D" w:rsidRPr="00EF0B9C">
      <w:rPr>
        <w:rFonts w:ascii="Tahoma" w:hAnsi="Tahoma" w:cs="Tahoma"/>
      </w:rPr>
      <w:t>_</w:t>
    </w:r>
    <w:r w:rsidR="00DB050A" w:rsidRPr="00EF0B9C">
      <w:rPr>
        <w:rFonts w:ascii="Tahoma" w:hAnsi="Tahoma" w:cs="Tahoma"/>
      </w:rPr>
      <w:t>okres</w:t>
    </w:r>
    <w:r>
      <w:rPr>
        <w:rFonts w:ascii="Tahoma" w:hAnsi="Tahoma" w:cs="Tahoma"/>
      </w:rPr>
      <w:t xml:space="preserve"> </w:t>
    </w:r>
    <w:r w:rsidR="00BD16C8">
      <w:rPr>
        <w:rFonts w:ascii="Tahoma" w:hAnsi="Tahoma" w:cs="Tahoma"/>
      </w:rPr>
      <w:t>VK</w:t>
    </w:r>
  </w:p>
  <w:p w14:paraId="6855B151" w14:textId="77777777" w:rsidR="00C86721" w:rsidRPr="00C86721" w:rsidRDefault="00C86721">
    <w:pPr>
      <w:pStyle w:val="Hlavika"/>
      <w:rPr>
        <w:rFonts w:ascii="Tahoma" w:hAnsi="Tahoma" w:cs="Tahom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42A5"/>
    <w:rsid w:val="000052CC"/>
    <w:rsid w:val="000076B3"/>
    <w:rsid w:val="00007ACF"/>
    <w:rsid w:val="0001075F"/>
    <w:rsid w:val="00015D87"/>
    <w:rsid w:val="0001793F"/>
    <w:rsid w:val="00022520"/>
    <w:rsid w:val="00022A4B"/>
    <w:rsid w:val="00024665"/>
    <w:rsid w:val="00025696"/>
    <w:rsid w:val="00025A95"/>
    <w:rsid w:val="00027685"/>
    <w:rsid w:val="00027FED"/>
    <w:rsid w:val="00031A12"/>
    <w:rsid w:val="0003424A"/>
    <w:rsid w:val="00034C2E"/>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128E"/>
    <w:rsid w:val="00052921"/>
    <w:rsid w:val="00052988"/>
    <w:rsid w:val="0005428F"/>
    <w:rsid w:val="00057640"/>
    <w:rsid w:val="000576E7"/>
    <w:rsid w:val="000604BE"/>
    <w:rsid w:val="00060B92"/>
    <w:rsid w:val="00062CD1"/>
    <w:rsid w:val="000643A5"/>
    <w:rsid w:val="00064748"/>
    <w:rsid w:val="00070822"/>
    <w:rsid w:val="000708FF"/>
    <w:rsid w:val="000723A5"/>
    <w:rsid w:val="000734D6"/>
    <w:rsid w:val="0007516C"/>
    <w:rsid w:val="00075D8F"/>
    <w:rsid w:val="00077648"/>
    <w:rsid w:val="00077A67"/>
    <w:rsid w:val="00081914"/>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82D"/>
    <w:rsid w:val="000D2B3A"/>
    <w:rsid w:val="000D4262"/>
    <w:rsid w:val="000D472B"/>
    <w:rsid w:val="000D5A71"/>
    <w:rsid w:val="000D6CF9"/>
    <w:rsid w:val="000E089C"/>
    <w:rsid w:val="000E1EFB"/>
    <w:rsid w:val="000E3801"/>
    <w:rsid w:val="000E6878"/>
    <w:rsid w:val="000E6B67"/>
    <w:rsid w:val="000F02DC"/>
    <w:rsid w:val="000F16FD"/>
    <w:rsid w:val="000F181A"/>
    <w:rsid w:val="000F1B08"/>
    <w:rsid w:val="000F2C64"/>
    <w:rsid w:val="000F3201"/>
    <w:rsid w:val="000F3E31"/>
    <w:rsid w:val="000F4563"/>
    <w:rsid w:val="000F5941"/>
    <w:rsid w:val="00102CC2"/>
    <w:rsid w:val="00110574"/>
    <w:rsid w:val="00110C42"/>
    <w:rsid w:val="001121C9"/>
    <w:rsid w:val="001137C0"/>
    <w:rsid w:val="00113B2D"/>
    <w:rsid w:val="00116B93"/>
    <w:rsid w:val="0012273B"/>
    <w:rsid w:val="00124080"/>
    <w:rsid w:val="00125898"/>
    <w:rsid w:val="00127809"/>
    <w:rsid w:val="00130368"/>
    <w:rsid w:val="0013762D"/>
    <w:rsid w:val="0014140A"/>
    <w:rsid w:val="00142C66"/>
    <w:rsid w:val="00143725"/>
    <w:rsid w:val="00144BE1"/>
    <w:rsid w:val="00146590"/>
    <w:rsid w:val="001479B1"/>
    <w:rsid w:val="00152015"/>
    <w:rsid w:val="00152B80"/>
    <w:rsid w:val="00154BB1"/>
    <w:rsid w:val="00156EC1"/>
    <w:rsid w:val="00163B1A"/>
    <w:rsid w:val="001642C9"/>
    <w:rsid w:val="00166442"/>
    <w:rsid w:val="001671BA"/>
    <w:rsid w:val="00172929"/>
    <w:rsid w:val="00172AA6"/>
    <w:rsid w:val="00175007"/>
    <w:rsid w:val="00177C10"/>
    <w:rsid w:val="001806A8"/>
    <w:rsid w:val="001822B9"/>
    <w:rsid w:val="001839E9"/>
    <w:rsid w:val="00184E3A"/>
    <w:rsid w:val="00190C32"/>
    <w:rsid w:val="0019197C"/>
    <w:rsid w:val="00192058"/>
    <w:rsid w:val="00192DD6"/>
    <w:rsid w:val="00193BEC"/>
    <w:rsid w:val="0019566F"/>
    <w:rsid w:val="001A1428"/>
    <w:rsid w:val="001A14F3"/>
    <w:rsid w:val="001A1B82"/>
    <w:rsid w:val="001A230A"/>
    <w:rsid w:val="001A39EC"/>
    <w:rsid w:val="001A4278"/>
    <w:rsid w:val="001A52F6"/>
    <w:rsid w:val="001A6348"/>
    <w:rsid w:val="001B0530"/>
    <w:rsid w:val="001B18E0"/>
    <w:rsid w:val="001B1D74"/>
    <w:rsid w:val="001B1E28"/>
    <w:rsid w:val="001B20FC"/>
    <w:rsid w:val="001B348C"/>
    <w:rsid w:val="001C233D"/>
    <w:rsid w:val="001C5CA5"/>
    <w:rsid w:val="001C6C9B"/>
    <w:rsid w:val="001C70FF"/>
    <w:rsid w:val="001C7B4D"/>
    <w:rsid w:val="001D2DE1"/>
    <w:rsid w:val="001D40A1"/>
    <w:rsid w:val="001D4460"/>
    <w:rsid w:val="001D4F97"/>
    <w:rsid w:val="001D52A6"/>
    <w:rsid w:val="001D6631"/>
    <w:rsid w:val="001D79D9"/>
    <w:rsid w:val="001E18A1"/>
    <w:rsid w:val="001F01C2"/>
    <w:rsid w:val="001F341D"/>
    <w:rsid w:val="001F5166"/>
    <w:rsid w:val="002003EC"/>
    <w:rsid w:val="00200551"/>
    <w:rsid w:val="00200F8C"/>
    <w:rsid w:val="00202476"/>
    <w:rsid w:val="00202704"/>
    <w:rsid w:val="00204114"/>
    <w:rsid w:val="0020623D"/>
    <w:rsid w:val="00213FF8"/>
    <w:rsid w:val="002144A6"/>
    <w:rsid w:val="0021567A"/>
    <w:rsid w:val="002163D7"/>
    <w:rsid w:val="00216A84"/>
    <w:rsid w:val="00216C8B"/>
    <w:rsid w:val="0021733B"/>
    <w:rsid w:val="00224737"/>
    <w:rsid w:val="00224E35"/>
    <w:rsid w:val="002276CE"/>
    <w:rsid w:val="00227D23"/>
    <w:rsid w:val="0023115C"/>
    <w:rsid w:val="002311E7"/>
    <w:rsid w:val="0023374D"/>
    <w:rsid w:val="00233CB9"/>
    <w:rsid w:val="00234D40"/>
    <w:rsid w:val="0023574A"/>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5895"/>
    <w:rsid w:val="00266EC6"/>
    <w:rsid w:val="0026732C"/>
    <w:rsid w:val="00267D41"/>
    <w:rsid w:val="00270C9B"/>
    <w:rsid w:val="00270CE4"/>
    <w:rsid w:val="002715B4"/>
    <w:rsid w:val="00273439"/>
    <w:rsid w:val="0027600D"/>
    <w:rsid w:val="00276CB7"/>
    <w:rsid w:val="0028381A"/>
    <w:rsid w:val="0028408F"/>
    <w:rsid w:val="002844D9"/>
    <w:rsid w:val="002847BE"/>
    <w:rsid w:val="00285FC0"/>
    <w:rsid w:val="00286649"/>
    <w:rsid w:val="00293FF9"/>
    <w:rsid w:val="0029465B"/>
    <w:rsid w:val="00295395"/>
    <w:rsid w:val="00295E3B"/>
    <w:rsid w:val="00297E22"/>
    <w:rsid w:val="00297E5E"/>
    <w:rsid w:val="002A020D"/>
    <w:rsid w:val="002A2438"/>
    <w:rsid w:val="002A581A"/>
    <w:rsid w:val="002A6D10"/>
    <w:rsid w:val="002B130B"/>
    <w:rsid w:val="002B1684"/>
    <w:rsid w:val="002B3E4B"/>
    <w:rsid w:val="002B4209"/>
    <w:rsid w:val="002B65C7"/>
    <w:rsid w:val="002B7923"/>
    <w:rsid w:val="002C28C0"/>
    <w:rsid w:val="002C3F98"/>
    <w:rsid w:val="002C5686"/>
    <w:rsid w:val="002C6064"/>
    <w:rsid w:val="002C6F4E"/>
    <w:rsid w:val="002C74BB"/>
    <w:rsid w:val="002D1857"/>
    <w:rsid w:val="002D1C70"/>
    <w:rsid w:val="002D24CF"/>
    <w:rsid w:val="002D369D"/>
    <w:rsid w:val="002D6355"/>
    <w:rsid w:val="002D772E"/>
    <w:rsid w:val="002E2B8B"/>
    <w:rsid w:val="002E3018"/>
    <w:rsid w:val="002E3BDD"/>
    <w:rsid w:val="002E4F4C"/>
    <w:rsid w:val="002E5EBE"/>
    <w:rsid w:val="002E734C"/>
    <w:rsid w:val="002E7E1F"/>
    <w:rsid w:val="002F08B8"/>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078F"/>
    <w:rsid w:val="0036145F"/>
    <w:rsid w:val="00363755"/>
    <w:rsid w:val="0036386D"/>
    <w:rsid w:val="00366054"/>
    <w:rsid w:val="003735E5"/>
    <w:rsid w:val="00375CFC"/>
    <w:rsid w:val="00376E1F"/>
    <w:rsid w:val="003804CF"/>
    <w:rsid w:val="003813F9"/>
    <w:rsid w:val="00382D40"/>
    <w:rsid w:val="003874D7"/>
    <w:rsid w:val="00391D2D"/>
    <w:rsid w:val="0039407B"/>
    <w:rsid w:val="003942DA"/>
    <w:rsid w:val="003A0AF0"/>
    <w:rsid w:val="003A10A6"/>
    <w:rsid w:val="003A330F"/>
    <w:rsid w:val="003A3D1C"/>
    <w:rsid w:val="003A4A52"/>
    <w:rsid w:val="003A4CFE"/>
    <w:rsid w:val="003A50D7"/>
    <w:rsid w:val="003A6117"/>
    <w:rsid w:val="003A64A5"/>
    <w:rsid w:val="003B105E"/>
    <w:rsid w:val="003B1337"/>
    <w:rsid w:val="003B23D5"/>
    <w:rsid w:val="003B31B5"/>
    <w:rsid w:val="003B5715"/>
    <w:rsid w:val="003B5B44"/>
    <w:rsid w:val="003B7D00"/>
    <w:rsid w:val="003C071B"/>
    <w:rsid w:val="003C1E97"/>
    <w:rsid w:val="003C42E9"/>
    <w:rsid w:val="003C454D"/>
    <w:rsid w:val="003C4BE9"/>
    <w:rsid w:val="003C5EE5"/>
    <w:rsid w:val="003C6101"/>
    <w:rsid w:val="003C6626"/>
    <w:rsid w:val="003D0A36"/>
    <w:rsid w:val="003D2F89"/>
    <w:rsid w:val="003D3F31"/>
    <w:rsid w:val="003D43BF"/>
    <w:rsid w:val="003D4DAF"/>
    <w:rsid w:val="003D52CF"/>
    <w:rsid w:val="003D5CB6"/>
    <w:rsid w:val="003E0259"/>
    <w:rsid w:val="003E1009"/>
    <w:rsid w:val="003E2379"/>
    <w:rsid w:val="003E3667"/>
    <w:rsid w:val="003F0445"/>
    <w:rsid w:val="003F0CC0"/>
    <w:rsid w:val="003F1336"/>
    <w:rsid w:val="003F2FBB"/>
    <w:rsid w:val="003F3649"/>
    <w:rsid w:val="003F62B3"/>
    <w:rsid w:val="003F65AA"/>
    <w:rsid w:val="003F66F9"/>
    <w:rsid w:val="003F7FF9"/>
    <w:rsid w:val="00400FDF"/>
    <w:rsid w:val="00404BE0"/>
    <w:rsid w:val="00404C9B"/>
    <w:rsid w:val="004069EC"/>
    <w:rsid w:val="00407D42"/>
    <w:rsid w:val="004133F4"/>
    <w:rsid w:val="004142FB"/>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5742"/>
    <w:rsid w:val="00456E58"/>
    <w:rsid w:val="00460B0F"/>
    <w:rsid w:val="00461C2F"/>
    <w:rsid w:val="00465736"/>
    <w:rsid w:val="004658E7"/>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38D2"/>
    <w:rsid w:val="004955B3"/>
    <w:rsid w:val="004A0F1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D72A3"/>
    <w:rsid w:val="004E089C"/>
    <w:rsid w:val="004E3B38"/>
    <w:rsid w:val="004E598E"/>
    <w:rsid w:val="004E6ED4"/>
    <w:rsid w:val="004E7FF9"/>
    <w:rsid w:val="004F340E"/>
    <w:rsid w:val="004F5383"/>
    <w:rsid w:val="004F5942"/>
    <w:rsid w:val="004F62B7"/>
    <w:rsid w:val="004F6F5E"/>
    <w:rsid w:val="004F74F7"/>
    <w:rsid w:val="00506E6F"/>
    <w:rsid w:val="00511C2D"/>
    <w:rsid w:val="0051720F"/>
    <w:rsid w:val="00522131"/>
    <w:rsid w:val="0052355F"/>
    <w:rsid w:val="0052366A"/>
    <w:rsid w:val="0052744A"/>
    <w:rsid w:val="0052769A"/>
    <w:rsid w:val="00530005"/>
    <w:rsid w:val="00531E43"/>
    <w:rsid w:val="00532CF1"/>
    <w:rsid w:val="005342B4"/>
    <w:rsid w:val="00534FA5"/>
    <w:rsid w:val="005360B3"/>
    <w:rsid w:val="005426B9"/>
    <w:rsid w:val="00543D8F"/>
    <w:rsid w:val="0054467D"/>
    <w:rsid w:val="005465AC"/>
    <w:rsid w:val="005471BB"/>
    <w:rsid w:val="00551CAE"/>
    <w:rsid w:val="005530D6"/>
    <w:rsid w:val="005548F0"/>
    <w:rsid w:val="00556177"/>
    <w:rsid w:val="0055623E"/>
    <w:rsid w:val="005567C6"/>
    <w:rsid w:val="00557B02"/>
    <w:rsid w:val="005600C1"/>
    <w:rsid w:val="005600ED"/>
    <w:rsid w:val="00563086"/>
    <w:rsid w:val="00563332"/>
    <w:rsid w:val="00563BF3"/>
    <w:rsid w:val="0056470D"/>
    <w:rsid w:val="00570F40"/>
    <w:rsid w:val="00571E17"/>
    <w:rsid w:val="00573A02"/>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1252"/>
    <w:rsid w:val="005B3A1C"/>
    <w:rsid w:val="005B5B0F"/>
    <w:rsid w:val="005C06EB"/>
    <w:rsid w:val="005C1BB4"/>
    <w:rsid w:val="005C33F7"/>
    <w:rsid w:val="005C46C7"/>
    <w:rsid w:val="005C4843"/>
    <w:rsid w:val="005C58AB"/>
    <w:rsid w:val="005D10B0"/>
    <w:rsid w:val="005D11FE"/>
    <w:rsid w:val="005D27B9"/>
    <w:rsid w:val="005D3324"/>
    <w:rsid w:val="005D4499"/>
    <w:rsid w:val="005D4A16"/>
    <w:rsid w:val="005D5185"/>
    <w:rsid w:val="005D759A"/>
    <w:rsid w:val="005E16CA"/>
    <w:rsid w:val="005E6CF0"/>
    <w:rsid w:val="005E747F"/>
    <w:rsid w:val="005F0DAB"/>
    <w:rsid w:val="005F15A1"/>
    <w:rsid w:val="005F1AB0"/>
    <w:rsid w:val="005F2BD8"/>
    <w:rsid w:val="005F34E0"/>
    <w:rsid w:val="005F5C46"/>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A8C"/>
    <w:rsid w:val="00654EEC"/>
    <w:rsid w:val="0065733F"/>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5A7"/>
    <w:rsid w:val="00681656"/>
    <w:rsid w:val="00681AC9"/>
    <w:rsid w:val="00681ED3"/>
    <w:rsid w:val="0068420F"/>
    <w:rsid w:val="00684D8B"/>
    <w:rsid w:val="00690793"/>
    <w:rsid w:val="00692656"/>
    <w:rsid w:val="00695DCB"/>
    <w:rsid w:val="006A0B14"/>
    <w:rsid w:val="006A1B0E"/>
    <w:rsid w:val="006A26C7"/>
    <w:rsid w:val="006A4932"/>
    <w:rsid w:val="006A4DEC"/>
    <w:rsid w:val="006A5727"/>
    <w:rsid w:val="006A73E1"/>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2EE0"/>
    <w:rsid w:val="006E469D"/>
    <w:rsid w:val="006E671F"/>
    <w:rsid w:val="006E79E5"/>
    <w:rsid w:val="006F0043"/>
    <w:rsid w:val="006F055C"/>
    <w:rsid w:val="006F0BA8"/>
    <w:rsid w:val="006F29BB"/>
    <w:rsid w:val="006F498E"/>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1033"/>
    <w:rsid w:val="00732B04"/>
    <w:rsid w:val="00733C20"/>
    <w:rsid w:val="00734E11"/>
    <w:rsid w:val="007353F6"/>
    <w:rsid w:val="00741093"/>
    <w:rsid w:val="00741DE1"/>
    <w:rsid w:val="00742EA6"/>
    <w:rsid w:val="0074788F"/>
    <w:rsid w:val="0075280B"/>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00B9"/>
    <w:rsid w:val="007917B8"/>
    <w:rsid w:val="00791EFD"/>
    <w:rsid w:val="007923BD"/>
    <w:rsid w:val="0079279C"/>
    <w:rsid w:val="007940A9"/>
    <w:rsid w:val="00794C03"/>
    <w:rsid w:val="00795299"/>
    <w:rsid w:val="00795946"/>
    <w:rsid w:val="007A0382"/>
    <w:rsid w:val="007A038E"/>
    <w:rsid w:val="007A375D"/>
    <w:rsid w:val="007A45F4"/>
    <w:rsid w:val="007A55E2"/>
    <w:rsid w:val="007A6AB8"/>
    <w:rsid w:val="007A7D7A"/>
    <w:rsid w:val="007B005F"/>
    <w:rsid w:val="007B4BEC"/>
    <w:rsid w:val="007B6D60"/>
    <w:rsid w:val="007B7D87"/>
    <w:rsid w:val="007C0622"/>
    <w:rsid w:val="007C425C"/>
    <w:rsid w:val="007C6D4C"/>
    <w:rsid w:val="007D026C"/>
    <w:rsid w:val="007D48FA"/>
    <w:rsid w:val="007E200D"/>
    <w:rsid w:val="007E26D5"/>
    <w:rsid w:val="007E27C8"/>
    <w:rsid w:val="007E3FE5"/>
    <w:rsid w:val="007E4A9C"/>
    <w:rsid w:val="007E671B"/>
    <w:rsid w:val="007E6738"/>
    <w:rsid w:val="007F0451"/>
    <w:rsid w:val="007F0E1E"/>
    <w:rsid w:val="007F299C"/>
    <w:rsid w:val="007F6156"/>
    <w:rsid w:val="0080039B"/>
    <w:rsid w:val="00801167"/>
    <w:rsid w:val="00801D39"/>
    <w:rsid w:val="0080272B"/>
    <w:rsid w:val="008031D0"/>
    <w:rsid w:val="00803BF3"/>
    <w:rsid w:val="00804660"/>
    <w:rsid w:val="008048EA"/>
    <w:rsid w:val="008049AB"/>
    <w:rsid w:val="00805735"/>
    <w:rsid w:val="00812AD1"/>
    <w:rsid w:val="00814A75"/>
    <w:rsid w:val="008156B0"/>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677A0"/>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0BAE"/>
    <w:rsid w:val="008E2A28"/>
    <w:rsid w:val="008E3350"/>
    <w:rsid w:val="008E4BC9"/>
    <w:rsid w:val="008E7F0F"/>
    <w:rsid w:val="008F0F04"/>
    <w:rsid w:val="008F3E9A"/>
    <w:rsid w:val="008F6460"/>
    <w:rsid w:val="008F6F9B"/>
    <w:rsid w:val="0090085C"/>
    <w:rsid w:val="00902992"/>
    <w:rsid w:val="00907C10"/>
    <w:rsid w:val="009118CD"/>
    <w:rsid w:val="00920EC6"/>
    <w:rsid w:val="00921CD2"/>
    <w:rsid w:val="00921EAE"/>
    <w:rsid w:val="00923A55"/>
    <w:rsid w:val="009257A7"/>
    <w:rsid w:val="00926C00"/>
    <w:rsid w:val="00930820"/>
    <w:rsid w:val="009314BD"/>
    <w:rsid w:val="0093384C"/>
    <w:rsid w:val="00937254"/>
    <w:rsid w:val="00940D45"/>
    <w:rsid w:val="00943769"/>
    <w:rsid w:val="0094463E"/>
    <w:rsid w:val="00944920"/>
    <w:rsid w:val="00946FC3"/>
    <w:rsid w:val="00947DE2"/>
    <w:rsid w:val="00950E76"/>
    <w:rsid w:val="00950FFD"/>
    <w:rsid w:val="00952B7C"/>
    <w:rsid w:val="00954EFF"/>
    <w:rsid w:val="0095609C"/>
    <w:rsid w:val="00960471"/>
    <w:rsid w:val="009621EB"/>
    <w:rsid w:val="009624E2"/>
    <w:rsid w:val="00963550"/>
    <w:rsid w:val="00973B8C"/>
    <w:rsid w:val="00974D95"/>
    <w:rsid w:val="00975453"/>
    <w:rsid w:val="0097563F"/>
    <w:rsid w:val="00976C72"/>
    <w:rsid w:val="009771B9"/>
    <w:rsid w:val="0098077D"/>
    <w:rsid w:val="009808F6"/>
    <w:rsid w:val="00983839"/>
    <w:rsid w:val="0098468E"/>
    <w:rsid w:val="00985A70"/>
    <w:rsid w:val="00986955"/>
    <w:rsid w:val="00986CFB"/>
    <w:rsid w:val="009872ED"/>
    <w:rsid w:val="0099269C"/>
    <w:rsid w:val="00994782"/>
    <w:rsid w:val="009956E8"/>
    <w:rsid w:val="00995E2D"/>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D76DA"/>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3B00"/>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7F8"/>
    <w:rsid w:val="00A47CDD"/>
    <w:rsid w:val="00A512F4"/>
    <w:rsid w:val="00A5139B"/>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5D53"/>
    <w:rsid w:val="00A77E53"/>
    <w:rsid w:val="00A80F28"/>
    <w:rsid w:val="00A81151"/>
    <w:rsid w:val="00A81B64"/>
    <w:rsid w:val="00A820FA"/>
    <w:rsid w:val="00A86133"/>
    <w:rsid w:val="00A866C6"/>
    <w:rsid w:val="00A868D2"/>
    <w:rsid w:val="00A90B65"/>
    <w:rsid w:val="00A92638"/>
    <w:rsid w:val="00A96D51"/>
    <w:rsid w:val="00AA0E43"/>
    <w:rsid w:val="00AA4066"/>
    <w:rsid w:val="00AA532C"/>
    <w:rsid w:val="00AA7C8B"/>
    <w:rsid w:val="00AB0AE3"/>
    <w:rsid w:val="00AB128A"/>
    <w:rsid w:val="00AB4734"/>
    <w:rsid w:val="00AB4922"/>
    <w:rsid w:val="00AB689B"/>
    <w:rsid w:val="00AB7843"/>
    <w:rsid w:val="00AB7BF5"/>
    <w:rsid w:val="00AC1479"/>
    <w:rsid w:val="00AC2240"/>
    <w:rsid w:val="00AC43A3"/>
    <w:rsid w:val="00AC44E5"/>
    <w:rsid w:val="00AC51AE"/>
    <w:rsid w:val="00AD01F0"/>
    <w:rsid w:val="00AD17E7"/>
    <w:rsid w:val="00AD185A"/>
    <w:rsid w:val="00AD1886"/>
    <w:rsid w:val="00AD251F"/>
    <w:rsid w:val="00AD41CA"/>
    <w:rsid w:val="00AD4FC9"/>
    <w:rsid w:val="00AD605C"/>
    <w:rsid w:val="00AD6ABC"/>
    <w:rsid w:val="00AD6EB0"/>
    <w:rsid w:val="00AE0F35"/>
    <w:rsid w:val="00AE226A"/>
    <w:rsid w:val="00AE7135"/>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30773"/>
    <w:rsid w:val="00B35044"/>
    <w:rsid w:val="00B350CD"/>
    <w:rsid w:val="00B37270"/>
    <w:rsid w:val="00B37A82"/>
    <w:rsid w:val="00B43482"/>
    <w:rsid w:val="00B443A2"/>
    <w:rsid w:val="00B443BA"/>
    <w:rsid w:val="00B46D97"/>
    <w:rsid w:val="00B478D5"/>
    <w:rsid w:val="00B47AD9"/>
    <w:rsid w:val="00B47D80"/>
    <w:rsid w:val="00B505D9"/>
    <w:rsid w:val="00B51C6E"/>
    <w:rsid w:val="00B52697"/>
    <w:rsid w:val="00B531E6"/>
    <w:rsid w:val="00B5326D"/>
    <w:rsid w:val="00B5427B"/>
    <w:rsid w:val="00B557DD"/>
    <w:rsid w:val="00B55E04"/>
    <w:rsid w:val="00B6267A"/>
    <w:rsid w:val="00B63803"/>
    <w:rsid w:val="00B67953"/>
    <w:rsid w:val="00B704BC"/>
    <w:rsid w:val="00B7123F"/>
    <w:rsid w:val="00B72CDE"/>
    <w:rsid w:val="00B7351F"/>
    <w:rsid w:val="00B73E39"/>
    <w:rsid w:val="00B754A0"/>
    <w:rsid w:val="00B77E89"/>
    <w:rsid w:val="00B8002F"/>
    <w:rsid w:val="00B80E8A"/>
    <w:rsid w:val="00B81049"/>
    <w:rsid w:val="00B81DA5"/>
    <w:rsid w:val="00B87AC5"/>
    <w:rsid w:val="00B87C10"/>
    <w:rsid w:val="00B90A62"/>
    <w:rsid w:val="00B90D12"/>
    <w:rsid w:val="00B928A8"/>
    <w:rsid w:val="00B9528E"/>
    <w:rsid w:val="00B96FFF"/>
    <w:rsid w:val="00BA40ED"/>
    <w:rsid w:val="00BA4A59"/>
    <w:rsid w:val="00BA6FEB"/>
    <w:rsid w:val="00BB2090"/>
    <w:rsid w:val="00BB2ACF"/>
    <w:rsid w:val="00BB351D"/>
    <w:rsid w:val="00BB4287"/>
    <w:rsid w:val="00BC1BE6"/>
    <w:rsid w:val="00BC5F8F"/>
    <w:rsid w:val="00BC76EC"/>
    <w:rsid w:val="00BD04B9"/>
    <w:rsid w:val="00BD16C8"/>
    <w:rsid w:val="00BD283F"/>
    <w:rsid w:val="00BD769D"/>
    <w:rsid w:val="00BD7C36"/>
    <w:rsid w:val="00BE035C"/>
    <w:rsid w:val="00BE2AC2"/>
    <w:rsid w:val="00BE3667"/>
    <w:rsid w:val="00BE41DF"/>
    <w:rsid w:val="00BE61E6"/>
    <w:rsid w:val="00BE6A30"/>
    <w:rsid w:val="00BF31F2"/>
    <w:rsid w:val="00BF3600"/>
    <w:rsid w:val="00BF48D3"/>
    <w:rsid w:val="00C012BC"/>
    <w:rsid w:val="00C01C22"/>
    <w:rsid w:val="00C02456"/>
    <w:rsid w:val="00C02573"/>
    <w:rsid w:val="00C031BE"/>
    <w:rsid w:val="00C03740"/>
    <w:rsid w:val="00C03EF2"/>
    <w:rsid w:val="00C0497E"/>
    <w:rsid w:val="00C07085"/>
    <w:rsid w:val="00C11664"/>
    <w:rsid w:val="00C15D15"/>
    <w:rsid w:val="00C16592"/>
    <w:rsid w:val="00C17726"/>
    <w:rsid w:val="00C23AA1"/>
    <w:rsid w:val="00C2676C"/>
    <w:rsid w:val="00C268FC"/>
    <w:rsid w:val="00C3090D"/>
    <w:rsid w:val="00C30A96"/>
    <w:rsid w:val="00C30D8E"/>
    <w:rsid w:val="00C319AF"/>
    <w:rsid w:val="00C33430"/>
    <w:rsid w:val="00C36C9B"/>
    <w:rsid w:val="00C36FE3"/>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50E7"/>
    <w:rsid w:val="00C67B4B"/>
    <w:rsid w:val="00C70D81"/>
    <w:rsid w:val="00C71F06"/>
    <w:rsid w:val="00C72C74"/>
    <w:rsid w:val="00C74CD4"/>
    <w:rsid w:val="00C756D9"/>
    <w:rsid w:val="00C75AA7"/>
    <w:rsid w:val="00C76F8E"/>
    <w:rsid w:val="00C80691"/>
    <w:rsid w:val="00C80AF3"/>
    <w:rsid w:val="00C815B8"/>
    <w:rsid w:val="00C85C0F"/>
    <w:rsid w:val="00C8619F"/>
    <w:rsid w:val="00C86721"/>
    <w:rsid w:val="00C90FC2"/>
    <w:rsid w:val="00C95725"/>
    <w:rsid w:val="00C95908"/>
    <w:rsid w:val="00CA0129"/>
    <w:rsid w:val="00CA042E"/>
    <w:rsid w:val="00CA350C"/>
    <w:rsid w:val="00CA3D41"/>
    <w:rsid w:val="00CA55F1"/>
    <w:rsid w:val="00CA564F"/>
    <w:rsid w:val="00CA691C"/>
    <w:rsid w:val="00CA7F29"/>
    <w:rsid w:val="00CB078B"/>
    <w:rsid w:val="00CB1424"/>
    <w:rsid w:val="00CB1A97"/>
    <w:rsid w:val="00CB3D4D"/>
    <w:rsid w:val="00CB4D61"/>
    <w:rsid w:val="00CB58CB"/>
    <w:rsid w:val="00CB7008"/>
    <w:rsid w:val="00CB74AD"/>
    <w:rsid w:val="00CC010D"/>
    <w:rsid w:val="00CC0761"/>
    <w:rsid w:val="00CC1DDF"/>
    <w:rsid w:val="00CC4341"/>
    <w:rsid w:val="00CC4E46"/>
    <w:rsid w:val="00CC5450"/>
    <w:rsid w:val="00CC5551"/>
    <w:rsid w:val="00CC7583"/>
    <w:rsid w:val="00CD0DD5"/>
    <w:rsid w:val="00CD3194"/>
    <w:rsid w:val="00CD3444"/>
    <w:rsid w:val="00CD3B6D"/>
    <w:rsid w:val="00CD5ACF"/>
    <w:rsid w:val="00CD68D4"/>
    <w:rsid w:val="00CD78FF"/>
    <w:rsid w:val="00CD7E77"/>
    <w:rsid w:val="00CE1516"/>
    <w:rsid w:val="00CE2D40"/>
    <w:rsid w:val="00CE6A70"/>
    <w:rsid w:val="00CF1C33"/>
    <w:rsid w:val="00CF56D7"/>
    <w:rsid w:val="00CF5AAF"/>
    <w:rsid w:val="00D01823"/>
    <w:rsid w:val="00D01F43"/>
    <w:rsid w:val="00D027DB"/>
    <w:rsid w:val="00D044A0"/>
    <w:rsid w:val="00D06C91"/>
    <w:rsid w:val="00D11445"/>
    <w:rsid w:val="00D156A7"/>
    <w:rsid w:val="00D161B3"/>
    <w:rsid w:val="00D17144"/>
    <w:rsid w:val="00D1798D"/>
    <w:rsid w:val="00D17AA4"/>
    <w:rsid w:val="00D202B0"/>
    <w:rsid w:val="00D2554F"/>
    <w:rsid w:val="00D26AE9"/>
    <w:rsid w:val="00D26C42"/>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0EDD"/>
    <w:rsid w:val="00D522B7"/>
    <w:rsid w:val="00D5351E"/>
    <w:rsid w:val="00D56F5D"/>
    <w:rsid w:val="00D618DF"/>
    <w:rsid w:val="00D63225"/>
    <w:rsid w:val="00D64830"/>
    <w:rsid w:val="00D64CF8"/>
    <w:rsid w:val="00D66740"/>
    <w:rsid w:val="00D66992"/>
    <w:rsid w:val="00D66B33"/>
    <w:rsid w:val="00D67219"/>
    <w:rsid w:val="00D7187D"/>
    <w:rsid w:val="00D71D76"/>
    <w:rsid w:val="00D72400"/>
    <w:rsid w:val="00D749BF"/>
    <w:rsid w:val="00D7583C"/>
    <w:rsid w:val="00D77894"/>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737"/>
    <w:rsid w:val="00DA3806"/>
    <w:rsid w:val="00DB04C4"/>
    <w:rsid w:val="00DB050A"/>
    <w:rsid w:val="00DB3446"/>
    <w:rsid w:val="00DB464E"/>
    <w:rsid w:val="00DB5BBA"/>
    <w:rsid w:val="00DB5C0B"/>
    <w:rsid w:val="00DB6AF4"/>
    <w:rsid w:val="00DC0FAF"/>
    <w:rsid w:val="00DC265F"/>
    <w:rsid w:val="00DC2F0C"/>
    <w:rsid w:val="00DC4022"/>
    <w:rsid w:val="00DC4B9A"/>
    <w:rsid w:val="00DC70C5"/>
    <w:rsid w:val="00DC7335"/>
    <w:rsid w:val="00DC787E"/>
    <w:rsid w:val="00DD3416"/>
    <w:rsid w:val="00DD49BD"/>
    <w:rsid w:val="00DD4FFA"/>
    <w:rsid w:val="00DE09B3"/>
    <w:rsid w:val="00DE1C41"/>
    <w:rsid w:val="00DE2ACE"/>
    <w:rsid w:val="00DE3314"/>
    <w:rsid w:val="00DF2787"/>
    <w:rsid w:val="00DF32B2"/>
    <w:rsid w:val="00DF423A"/>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2EB7"/>
    <w:rsid w:val="00E447F1"/>
    <w:rsid w:val="00E50113"/>
    <w:rsid w:val="00E5241D"/>
    <w:rsid w:val="00E57A92"/>
    <w:rsid w:val="00E62DD3"/>
    <w:rsid w:val="00E663AA"/>
    <w:rsid w:val="00E67165"/>
    <w:rsid w:val="00E676BD"/>
    <w:rsid w:val="00E70ED0"/>
    <w:rsid w:val="00E7291A"/>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1900"/>
    <w:rsid w:val="00EC1AA4"/>
    <w:rsid w:val="00EC22C6"/>
    <w:rsid w:val="00EC4CC7"/>
    <w:rsid w:val="00EC5823"/>
    <w:rsid w:val="00EC6063"/>
    <w:rsid w:val="00ED0CA7"/>
    <w:rsid w:val="00ED0DDC"/>
    <w:rsid w:val="00ED1D6C"/>
    <w:rsid w:val="00ED246A"/>
    <w:rsid w:val="00ED2555"/>
    <w:rsid w:val="00ED3D7A"/>
    <w:rsid w:val="00ED41A4"/>
    <w:rsid w:val="00ED4D0D"/>
    <w:rsid w:val="00ED583A"/>
    <w:rsid w:val="00ED5DD9"/>
    <w:rsid w:val="00ED6E3F"/>
    <w:rsid w:val="00EE0247"/>
    <w:rsid w:val="00EE0633"/>
    <w:rsid w:val="00EE2F3A"/>
    <w:rsid w:val="00EE37C0"/>
    <w:rsid w:val="00EE3CD9"/>
    <w:rsid w:val="00EE6498"/>
    <w:rsid w:val="00EE6F2A"/>
    <w:rsid w:val="00EE7668"/>
    <w:rsid w:val="00EF01B2"/>
    <w:rsid w:val="00EF0B9C"/>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2396"/>
    <w:rsid w:val="00F25F2F"/>
    <w:rsid w:val="00F305D4"/>
    <w:rsid w:val="00F31D7B"/>
    <w:rsid w:val="00F335E7"/>
    <w:rsid w:val="00F351A5"/>
    <w:rsid w:val="00F36F6D"/>
    <w:rsid w:val="00F41A64"/>
    <w:rsid w:val="00F42B8C"/>
    <w:rsid w:val="00F51E9D"/>
    <w:rsid w:val="00F52AD0"/>
    <w:rsid w:val="00F534E7"/>
    <w:rsid w:val="00F53A81"/>
    <w:rsid w:val="00F55187"/>
    <w:rsid w:val="00F555AB"/>
    <w:rsid w:val="00F567EC"/>
    <w:rsid w:val="00F56F76"/>
    <w:rsid w:val="00F63ACE"/>
    <w:rsid w:val="00F63B4D"/>
    <w:rsid w:val="00F63D6B"/>
    <w:rsid w:val="00F65E44"/>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8AF"/>
    <w:rsid w:val="00F92912"/>
    <w:rsid w:val="00F92EBC"/>
    <w:rsid w:val="00F932BF"/>
    <w:rsid w:val="00F939E2"/>
    <w:rsid w:val="00F943D2"/>
    <w:rsid w:val="00F976BA"/>
    <w:rsid w:val="00FA012E"/>
    <w:rsid w:val="00FA1225"/>
    <w:rsid w:val="00FA156D"/>
    <w:rsid w:val="00FA18EB"/>
    <w:rsid w:val="00FA3CDA"/>
    <w:rsid w:val="00FA5C50"/>
    <w:rsid w:val="00FA5CB5"/>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character" w:styleId="PouitHypertextovPrepojenie">
    <w:name w:val="FollowedHyperlink"/>
    <w:basedOn w:val="Predvolenpsmoodseku"/>
    <w:uiPriority w:val="99"/>
    <w:semiHidden/>
    <w:unhideWhenUsed/>
    <w:rsid w:val="00F2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f:fields xmlns:f="http://schemas.fabasoft.com/folio/2007/fields">
  <f:record>
    <f:field ref="objname" par="" text="Priloha_c._1_SP_Ramcova_kupna_zmluva_25" edit="true"/>
    <f:field ref="objsubject" par="" text="" edit="true"/>
    <f:field ref="objcreatedby" par="" text="Molnárová, Denisa, Mgr."/>
    <f:field ref="objcreatedat" par="" date="2024-05-30T09:10:43" text="30. 5. 2024 9:10:43"/>
    <f:field ref="objchangedby" par="" text="Piperková, Magdaléna, Ing."/>
    <f:field ref="objmodifiedat" par="" date="2024-06-04T09:33:53" text="4. 6. 2024 9:33:53"/>
    <f:field ref="doc_FSCFOLIO_1_1001_FieldDocumentNumber" par="" text=""/>
    <f:field ref="doc_FSCFOLIO_1_1001_FieldSubject" par="" text=""/>
    <f:field ref="FSCFOLIO_1_1001_FieldCurrentUser" par="" text="Mgr. Denisa Molnárová"/>
    <f:field ref="CCAPRECONFIG_15_1001_Objektname" par="" text="Priloha_c._1_SP_Ramcova_kupna_zmluva_25"/>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5.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9186</Words>
  <Characters>52366</Characters>
  <Application>Microsoft Office Word</Application>
  <DocSecurity>0</DocSecurity>
  <Lines>436</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Terézia</cp:lastModifiedBy>
  <cp:revision>7</cp:revision>
  <cp:lastPrinted>2023-02-09T12:24:00Z</cp:lastPrinted>
  <dcterms:created xsi:type="dcterms:W3CDTF">2024-05-30T07:09:00Z</dcterms:created>
  <dcterms:modified xsi:type="dcterms:W3CDTF">2024-06-04T09:58:00Z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Mgr. Denisa Molnárová</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30. 5. 2024, 09:10</vt:lpwstr>
  </property>
  <property fmtid="{D5CDD505-2E9C-101B-9397-08002B2CF9AE}" pid="60" name="FSC#SKEDITIONREG@103.510:curruserrolegroup">
    <vt:lpwstr>Oddelenie administratívno-technickej podpory</vt:lpwstr>
  </property>
  <property fmtid="{D5CDD505-2E9C-101B-9397-08002B2CF9AE}" pid="61" name="FSC#SKEDITIONREG@103.510:currusersubst">
    <vt:lpwstr>Mgr. Denisa Molnárová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30. 5. 2024</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30.5.2024, 09:10</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547/2024 - Rámcová kúpna zmluva - predbežná - chlieb a pečivo, okres VK</vt:lpwstr>
  </property>
  <property fmtid="{D5CDD505-2E9C-101B-9397-08002B2CF9AE}" pid="327" name="FSC#COOELAK@1.1001:FileReference">
    <vt:lpwstr>10552-2024</vt:lpwstr>
  </property>
  <property fmtid="{D5CDD505-2E9C-101B-9397-08002B2CF9AE}" pid="328" name="FSC#COOELAK@1.1001:FileRefYear">
    <vt:lpwstr>2024</vt:lpwstr>
  </property>
  <property fmtid="{D5CDD505-2E9C-101B-9397-08002B2CF9AE}" pid="329" name="FSC#COOELAK@1.1001:FileRefOrdinal">
    <vt:lpwstr>10552</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Molnárová, Denisa, Mgr.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30.05.2024</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*COO.2090.100.9.7562630*</vt:lpwstr>
  </property>
  <property fmtid="{D5CDD505-2E9C-101B-9397-08002B2CF9AE}" pid="344" name="FSC#COOELAK@1.1001:RefBarCode">
    <vt:lpwstr>*COO.2090.100.9.7562614*</vt:lpwstr>
  </property>
  <property fmtid="{D5CDD505-2E9C-101B-9397-08002B2CF9AE}" pid="345" name="FSC#COOELAK@1.1001:FileRefBarCode">
    <vt:lpwstr>*10552-2024*</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Odborný referent II</vt:lpwstr>
  </property>
  <property fmtid="{D5CDD505-2E9C-101B-9397-08002B2CF9AE}" pid="360" name="FSC#COOELAK@1.1001:CurrentUserEmail">
    <vt:lpwstr>denisa.molnarova@bbsk.sk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Mgr. Denisa Molnárová</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30.05.2024</vt:lpwstr>
  </property>
  <property fmtid="{D5CDD505-2E9C-101B-9397-08002B2CF9AE}" pid="372" name="FSC#ATSTATECFG@1.1001:SubfileSubject">
    <vt:lpwstr>ZFK - 547/2024 - Rámcová kúpna zmluva - predbežná - chlieb a pečivo, okres VK</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10552-2024-1</vt:lpwstr>
  </property>
  <property fmtid="{D5CDD505-2E9C-101B-9397-08002B2CF9AE}" pid="380" name="FSC#ATSTATECFG@1.1001:Clause">
    <vt:lpwstr/>
  </property>
  <property fmtid="{D5CDD505-2E9C-101B-9397-08002B2CF9AE}" pid="381" name="FSC#ATSTATECFG@1.1001:ApprovedSignature">
    <vt:lpwstr>Ing. Magdaléna Piperková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COO.2090.100.9.7562630</vt:lpwstr>
  </property>
  <property fmtid="{D5CDD505-2E9C-101B-9397-08002B2CF9AE}" pid="392" name="FSC#FSCFOLIO@1.1001:docpropproject">
    <vt:lpwstr/>
  </property>
  <property fmtid="{D5CDD505-2E9C-101B-9397-08002B2CF9AE}" pid="393" name="FSC#COOELAK@1.1001:replyreference">
    <vt:lpwstr/>
  </property>
</Properties>
</file>