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> – OŠK OK SE MV SR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Pr="00E11546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>Mgr. Janette Zajacová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Telefón: 09610/54093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7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B4470F">
        <w:rPr>
          <w:rFonts w:ascii="Arial Narrow" w:hAnsi="Arial Narrow" w:cs="Times New Roman"/>
          <w:iCs/>
          <w:sz w:val="24"/>
          <w:szCs w:val="24"/>
        </w:rPr>
        <w:t xml:space="preserve">Oprava a servis fotoprístrojov a príslušenstva 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B4470F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B4470F" w:rsidRPr="00B4470F">
        <w:rPr>
          <w:rFonts w:ascii="Arial Narrow" w:eastAsiaTheme="minorHAnsi" w:hAnsi="Arial Narrow" w:cs="Arial"/>
          <w:sz w:val="22"/>
          <w:szCs w:val="22"/>
          <w:lang w:eastAsia="en-US"/>
        </w:rPr>
        <w:t>50344100-9 Opravy a údržba fotografických zariadení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B4470F">
        <w:rPr>
          <w:rFonts w:ascii="Arial Narrow" w:hAnsi="Arial Narrow" w:cs="Times New Roman"/>
          <w:sz w:val="22"/>
          <w:szCs w:val="22"/>
        </w:rPr>
        <w:t xml:space="preserve">Ministerstvo vnútra SR, Košická 47, Bratislava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Pr="00E11546">
        <w:rPr>
          <w:rFonts w:ascii="Arial Narrow" w:hAnsi="Arial Narrow" w:cs="Times New Roman"/>
          <w:b/>
          <w:sz w:val="24"/>
          <w:szCs w:val="24"/>
        </w:rPr>
        <w:t>30.</w:t>
      </w:r>
      <w:r w:rsidR="00B4470F">
        <w:rPr>
          <w:rFonts w:ascii="Arial Narrow" w:hAnsi="Arial Narrow" w:cs="Times New Roman"/>
          <w:b/>
          <w:sz w:val="24"/>
          <w:szCs w:val="24"/>
        </w:rPr>
        <w:t>11</w:t>
      </w:r>
      <w:r w:rsidRPr="00E11546">
        <w:rPr>
          <w:rFonts w:ascii="Arial Narrow" w:hAnsi="Arial Narrow" w:cs="Times New Roman"/>
          <w:b/>
          <w:sz w:val="24"/>
          <w:szCs w:val="24"/>
        </w:rPr>
        <w:t>.</w:t>
      </w:r>
      <w:r w:rsidR="00F43AC2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E11546">
        <w:rPr>
          <w:rFonts w:ascii="Arial Narrow" w:hAnsi="Arial Narrow" w:cs="Times New Roman"/>
          <w:b/>
          <w:sz w:val="24"/>
          <w:szCs w:val="24"/>
        </w:rPr>
        <w:t>2024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iCs/>
          <w:sz w:val="24"/>
          <w:szCs w:val="24"/>
        </w:rPr>
        <w:t>kalibrácia a overenie správnej funkčnosti laminárnych boxov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bližšia špecifikácia v prí</w:t>
      </w:r>
      <w:r w:rsidR="00CC3B00" w:rsidRPr="00E11546">
        <w:rPr>
          <w:rFonts w:ascii="Arial Narrow" w:hAnsi="Arial Narrow" w:cs="Times New Roman"/>
          <w:color w:val="000000"/>
          <w:sz w:val="24"/>
          <w:szCs w:val="24"/>
        </w:rPr>
        <w:t>l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ohe č. 1</w:t>
      </w: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systému JOSEPHINE sú uvedené na webovom sídle systému </w:t>
      </w:r>
      <w:hyperlink r:id="rId9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10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="00B4470F">
        <w:rPr>
          <w:rFonts w:ascii="Arial Narrow" w:hAnsi="Arial Narrow" w:cs="Times New Roman"/>
          <w:b/>
          <w:sz w:val="22"/>
          <w:szCs w:val="22"/>
        </w:rPr>
        <w:t xml:space="preserve"> (hodina servisného technika, doprava, náhradné diely a iné)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V Bratislave,  dňa </w:t>
      </w:r>
      <w:r w:rsidR="00B4470F">
        <w:rPr>
          <w:rFonts w:ascii="Arial Narrow" w:eastAsia="Calibri" w:hAnsi="Arial Narrow" w:cs="Times New Roman"/>
          <w:sz w:val="22"/>
          <w:szCs w:val="22"/>
          <w:lang w:eastAsia="en-US"/>
        </w:rPr>
        <w:t>03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. 0</w:t>
      </w:r>
      <w:r w:rsidR="00B4470F">
        <w:rPr>
          <w:rFonts w:ascii="Arial Narrow" w:eastAsia="Calibri" w:hAnsi="Arial Narrow" w:cs="Times New Roman"/>
          <w:sz w:val="22"/>
          <w:szCs w:val="22"/>
          <w:lang w:eastAsia="en-US"/>
        </w:rPr>
        <w:t>6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</w:t>
      </w:r>
      <w:r w:rsidR="00C11FAB">
        <w:rPr>
          <w:rFonts w:ascii="Arial Narrow" w:hAnsi="Arial Narrow" w:cs="Times New Roman"/>
          <w:sz w:val="22"/>
          <w:szCs w:val="22"/>
        </w:rPr>
        <w:t xml:space="preserve">          </w:t>
      </w:r>
      <w:r w:rsidRPr="00E11546">
        <w:rPr>
          <w:rFonts w:ascii="Arial Narrow" w:hAnsi="Arial Narrow" w:cs="Times New Roman"/>
          <w:sz w:val="22"/>
          <w:szCs w:val="22"/>
        </w:rPr>
        <w:t xml:space="preserve"> .............................................................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Ing. Tibor Fóti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C11FAB" w:rsidRDefault="00C11FAB" w:rsidP="00C11FAB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11FAB" w:rsidRDefault="00C11FAB" w:rsidP="00C11FA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Ministerstva vnútra Slovenskej republiky</w:t>
      </w: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F43AC2" w:rsidRPr="00E11546" w:rsidRDefault="00F43AC2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124450" w:rsidRPr="00E11546" w:rsidRDefault="00124450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C3B00" w:rsidRDefault="00CC3B00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D7426" w:rsidRDefault="00CD7426" w:rsidP="00CD7426">
      <w:pPr>
        <w:spacing w:after="0"/>
        <w:jc w:val="right"/>
        <w:rPr>
          <w:rFonts w:ascii="Arial Narrow" w:hAnsi="Arial Narrow" w:cs="Times New Roman"/>
          <w:b/>
          <w:sz w:val="20"/>
          <w:szCs w:val="20"/>
        </w:rPr>
      </w:pPr>
      <w:r w:rsidRPr="00C11FAB">
        <w:rPr>
          <w:rFonts w:ascii="Arial Narrow" w:hAnsi="Arial Narrow" w:cs="Times New Roman"/>
          <w:b/>
          <w:sz w:val="20"/>
          <w:szCs w:val="20"/>
        </w:rPr>
        <w:t>Príloha č. 1</w:t>
      </w:r>
    </w:p>
    <w:p w:rsidR="00F95FB8" w:rsidRDefault="00F95FB8" w:rsidP="00F43AC2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</w:p>
    <w:tbl>
      <w:tblPr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5"/>
        <w:gridCol w:w="1230"/>
        <w:gridCol w:w="4473"/>
      </w:tblGrid>
      <w:tr w:rsidR="009F6154" w:rsidTr="009F6154">
        <w:trPr>
          <w:trHeight w:val="258"/>
        </w:trPr>
        <w:tc>
          <w:tcPr>
            <w:tcW w:w="3345" w:type="dxa"/>
          </w:tcPr>
          <w:p w:rsidR="009F6154" w:rsidRPr="00486348" w:rsidRDefault="00BE23CC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>Zariadenie</w:t>
            </w:r>
          </w:p>
        </w:tc>
        <w:tc>
          <w:tcPr>
            <w:tcW w:w="1230" w:type="dxa"/>
          </w:tcPr>
          <w:p w:rsidR="009F6154" w:rsidRPr="00486348" w:rsidRDefault="009F6154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473" w:type="dxa"/>
          </w:tcPr>
          <w:p w:rsidR="009F6154" w:rsidRPr="00486348" w:rsidRDefault="00BE23CC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>Popis závady</w:t>
            </w:r>
          </w:p>
        </w:tc>
      </w:tr>
      <w:tr w:rsidR="009F6154" w:rsidTr="009F6154">
        <w:trPr>
          <w:trHeight w:val="359"/>
        </w:trPr>
        <w:tc>
          <w:tcPr>
            <w:tcW w:w="3345" w:type="dxa"/>
          </w:tcPr>
          <w:p w:rsidR="009F6154" w:rsidRPr="00486348" w:rsidRDefault="00BE23CC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Objektív Nikon 18-105</w:t>
            </w:r>
          </w:p>
        </w:tc>
        <w:tc>
          <w:tcPr>
            <w:tcW w:w="1230" w:type="dxa"/>
          </w:tcPr>
          <w:p w:rsidR="009F6154" w:rsidRPr="00486348" w:rsidRDefault="00BE23CC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1 kus</w:t>
            </w:r>
          </w:p>
        </w:tc>
        <w:tc>
          <w:tcPr>
            <w:tcW w:w="4473" w:type="dxa"/>
          </w:tcPr>
          <w:p w:rsidR="00BE23CC" w:rsidRPr="00486348" w:rsidRDefault="00BE23CC" w:rsidP="00BE23CC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 xml:space="preserve">nefunguje zaostrovanie, </w:t>
            </w:r>
          </w:p>
          <w:p w:rsidR="009F6154" w:rsidRPr="00486348" w:rsidRDefault="00BE23CC" w:rsidP="00BE23CC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výmena náhradných dielov</w:t>
            </w:r>
          </w:p>
        </w:tc>
      </w:tr>
      <w:tr w:rsidR="009F6154" w:rsidTr="009F6154">
        <w:trPr>
          <w:trHeight w:val="405"/>
        </w:trPr>
        <w:tc>
          <w:tcPr>
            <w:tcW w:w="3345" w:type="dxa"/>
          </w:tcPr>
          <w:p w:rsidR="009F6154" w:rsidRPr="00486348" w:rsidRDefault="00BE23CC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Objektív AF-S 24-70/2.8E ED VR</w:t>
            </w:r>
          </w:p>
        </w:tc>
        <w:tc>
          <w:tcPr>
            <w:tcW w:w="1230" w:type="dxa"/>
          </w:tcPr>
          <w:p w:rsidR="009F6154" w:rsidRPr="00486348" w:rsidRDefault="00BE23CC" w:rsidP="00F43AC2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1 kus</w:t>
            </w:r>
          </w:p>
        </w:tc>
        <w:tc>
          <w:tcPr>
            <w:tcW w:w="4473" w:type="dxa"/>
          </w:tcPr>
          <w:p w:rsidR="009F6154" w:rsidRPr="00486348" w:rsidRDefault="00BE23CC" w:rsidP="00BE23CC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oprava/výmena a nastavenie systému funkcií stabilizácie,</w:t>
            </w:r>
          </w:p>
          <w:p w:rsidR="00BE23CC" w:rsidRPr="00486348" w:rsidRDefault="00BE23CC" w:rsidP="00BE23CC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výmena náhradných dielov (front a rear fixed tube unit – predná a zadná jednotka),</w:t>
            </w:r>
          </w:p>
          <w:p w:rsidR="00BE23CC" w:rsidRPr="00486348" w:rsidRDefault="00BE23CC" w:rsidP="00BE23CC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vr unit,</w:t>
            </w:r>
          </w:p>
          <w:p w:rsidR="00BE23CC" w:rsidRPr="00486348" w:rsidRDefault="00BE23CC" w:rsidP="00BE23CC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 xml:space="preserve">rear cover ring - </w:t>
            </w:r>
            <w:r w:rsidRPr="00486348">
              <w:rPr>
                <w:rFonts w:ascii="Arial Narrow" w:eastAsia="Times New Roman" w:hAnsi="Arial Narrow"/>
                <w:color w:val="1F1F1F"/>
              </w:rPr>
              <w:t>zadný krycí krúžok,</w:t>
            </w:r>
          </w:p>
        </w:tc>
      </w:tr>
    </w:tbl>
    <w:p w:rsidR="00F95FB8" w:rsidRDefault="00F95FB8" w:rsidP="00F43AC2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</w:p>
    <w:p w:rsidR="00BE23CC" w:rsidRPr="00BE23CC" w:rsidRDefault="00BE23CC" w:rsidP="00F43AC2">
      <w:pPr>
        <w:pStyle w:val="Odsekzoznamu"/>
        <w:spacing w:line="240" w:lineRule="auto"/>
        <w:ind w:left="0"/>
        <w:jc w:val="both"/>
        <w:rPr>
          <w:rFonts w:ascii="Arial Narrow" w:hAnsi="Arial Narrow"/>
        </w:rPr>
      </w:pPr>
      <w:r w:rsidRPr="00BE23CC">
        <w:rPr>
          <w:rFonts w:ascii="Arial Narrow" w:hAnsi="Arial Narrow"/>
        </w:rPr>
        <w:t xml:space="preserve">V cene predmetu zákazky sú zahrnuté všetky náklady súvisiace so zabezpečením predmetu zákazky (dopravné, </w:t>
      </w:r>
      <w:r w:rsidR="00901276">
        <w:rPr>
          <w:rFonts w:ascii="Arial Narrow" w:hAnsi="Arial Narrow"/>
        </w:rPr>
        <w:t xml:space="preserve">práca servisného technika, </w:t>
      </w:r>
      <w:bookmarkStart w:id="1" w:name="_GoBack"/>
      <w:bookmarkEnd w:id="1"/>
      <w:r w:rsidRPr="00BE23CC">
        <w:rPr>
          <w:rFonts w:ascii="Arial Narrow" w:hAnsi="Arial Narrow"/>
        </w:rPr>
        <w:t>balné a pod.).</w:t>
      </w:r>
    </w:p>
    <w:sectPr w:rsidR="00BE23CC" w:rsidRPr="00BE2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BD" w:rsidRDefault="003946BD" w:rsidP="009F6154">
      <w:pPr>
        <w:spacing w:after="0" w:line="240" w:lineRule="auto"/>
      </w:pPr>
      <w:r>
        <w:separator/>
      </w:r>
    </w:p>
  </w:endnote>
  <w:endnote w:type="continuationSeparator" w:id="0">
    <w:p w:rsidR="003946BD" w:rsidRDefault="003946BD" w:rsidP="009F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BD" w:rsidRDefault="003946BD" w:rsidP="009F6154">
      <w:pPr>
        <w:spacing w:after="0" w:line="240" w:lineRule="auto"/>
      </w:pPr>
      <w:r>
        <w:separator/>
      </w:r>
    </w:p>
  </w:footnote>
  <w:footnote w:type="continuationSeparator" w:id="0">
    <w:p w:rsidR="003946BD" w:rsidRDefault="003946BD" w:rsidP="009F6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80543"/>
    <w:multiLevelType w:val="hybridMultilevel"/>
    <w:tmpl w:val="8EA86358"/>
    <w:lvl w:ilvl="0" w:tplc="EB0A87F6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0E79DE"/>
    <w:rsid w:val="000F3C59"/>
    <w:rsid w:val="00124450"/>
    <w:rsid w:val="00297D34"/>
    <w:rsid w:val="00315FFB"/>
    <w:rsid w:val="003946BD"/>
    <w:rsid w:val="00486348"/>
    <w:rsid w:val="00537251"/>
    <w:rsid w:val="00794901"/>
    <w:rsid w:val="007B5C84"/>
    <w:rsid w:val="007C171F"/>
    <w:rsid w:val="00901276"/>
    <w:rsid w:val="009344DE"/>
    <w:rsid w:val="009D2638"/>
    <w:rsid w:val="009F6154"/>
    <w:rsid w:val="00A156AF"/>
    <w:rsid w:val="00B4470F"/>
    <w:rsid w:val="00B818A1"/>
    <w:rsid w:val="00BE23CC"/>
    <w:rsid w:val="00C11FAB"/>
    <w:rsid w:val="00CC3B00"/>
    <w:rsid w:val="00CD7426"/>
    <w:rsid w:val="00E11546"/>
    <w:rsid w:val="00E647E8"/>
    <w:rsid w:val="00EA23E2"/>
    <w:rsid w:val="00EF66C7"/>
    <w:rsid w:val="00F43AC2"/>
    <w:rsid w:val="00F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A7DA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E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E23CC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E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nette.zajacova@min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5</cp:revision>
  <cp:lastPrinted>2024-06-04T07:54:00Z</cp:lastPrinted>
  <dcterms:created xsi:type="dcterms:W3CDTF">2024-06-03T11:00:00Z</dcterms:created>
  <dcterms:modified xsi:type="dcterms:W3CDTF">2024-06-04T07:54:00Z</dcterms:modified>
</cp:coreProperties>
</file>