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DA" w:rsidRDefault="001259DA" w:rsidP="001259DA"/>
    <w:p w:rsidR="001259DA" w:rsidRDefault="001259DA" w:rsidP="001259D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716"/>
      </w:tblGrid>
      <w:tr w:rsidR="00A06154" w:rsidTr="00140928">
        <w:trPr>
          <w:trHeight w:val="1404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i adres inwestora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r>
              <w:rPr>
                <w:sz w:val="22"/>
                <w:szCs w:val="22"/>
              </w:rPr>
              <w:t>Miasto i Gmina Górzno</w:t>
            </w:r>
          </w:p>
          <w:p w:rsidR="00A06154" w:rsidRDefault="00A06154" w:rsidP="00140928">
            <w:r>
              <w:rPr>
                <w:sz w:val="22"/>
                <w:szCs w:val="22"/>
              </w:rPr>
              <w:t>ul. Rynek 1</w:t>
            </w: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</w:tc>
      </w:tr>
      <w:tr w:rsidR="00A06154" w:rsidTr="0014092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Pr="00A415E4" w:rsidRDefault="00A06154" w:rsidP="00140928">
            <w:pPr>
              <w:rPr>
                <w:sz w:val="16"/>
                <w:szCs w:val="16"/>
              </w:rPr>
            </w:pPr>
            <w:r w:rsidRPr="00A415E4">
              <w:rPr>
                <w:sz w:val="16"/>
                <w:szCs w:val="16"/>
              </w:rPr>
              <w:t>Nazwa i adres jednostki projektowej</w:t>
            </w:r>
          </w:p>
          <w:p w:rsidR="00A06154" w:rsidRPr="00B8681C" w:rsidRDefault="00A06154" w:rsidP="00140928">
            <w:pPr>
              <w:rPr>
                <w:sz w:val="20"/>
                <w:szCs w:val="20"/>
              </w:rPr>
            </w:pPr>
          </w:p>
          <w:p w:rsidR="00A06154" w:rsidRDefault="00A06154" w:rsidP="00140928">
            <w:pPr>
              <w:rPr>
                <w:noProof/>
                <w:sz w:val="20"/>
                <w:szCs w:val="20"/>
              </w:rPr>
            </w:pPr>
          </w:p>
          <w:p w:rsidR="00A06154" w:rsidRDefault="00A06154" w:rsidP="00140928">
            <w:pPr>
              <w:rPr>
                <w:noProof/>
                <w:sz w:val="20"/>
                <w:szCs w:val="20"/>
              </w:rPr>
            </w:pPr>
          </w:p>
          <w:p w:rsidR="00A06154" w:rsidRPr="00B8681C" w:rsidRDefault="00A06154" w:rsidP="00140928">
            <w:pPr>
              <w:rPr>
                <w:sz w:val="20"/>
                <w:szCs w:val="20"/>
                <w:lang w:val="en-US" w:eastAsia="en-US"/>
              </w:rPr>
            </w:pPr>
          </w:p>
          <w:p w:rsidR="00A06154" w:rsidRDefault="00A06154" w:rsidP="001409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E61B6B" w:rsidP="00140928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Zarządca drogi”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  <w:p w:rsidR="00A06154" w:rsidRDefault="00A06154" w:rsidP="00140928">
            <w:r>
              <w:rPr>
                <w:sz w:val="22"/>
                <w:szCs w:val="22"/>
              </w:rPr>
              <w:t>Miasto i Gmina Górzno</w:t>
            </w:r>
          </w:p>
          <w:p w:rsidR="00A06154" w:rsidRDefault="00A06154" w:rsidP="00140928">
            <w:r>
              <w:rPr>
                <w:sz w:val="22"/>
                <w:szCs w:val="22"/>
              </w:rPr>
              <w:t>ul. Rynek 1</w:t>
            </w: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A06154" w:rsidRDefault="00A06154" w:rsidP="00A06154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0"/>
      </w:tblGrid>
      <w:tr w:rsidR="00A06154" w:rsidTr="00140928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Kategoria obiektu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XXVIII (Drogowe obiekty mostowe)</w:t>
            </w:r>
          </w:p>
          <w:p w:rsidR="00A06154" w:rsidRDefault="00A06154" w:rsidP="00140928">
            <w:pPr>
              <w:rPr>
                <w:lang w:eastAsia="en-US"/>
              </w:rPr>
            </w:pPr>
          </w:p>
        </w:tc>
      </w:tr>
      <w:tr w:rsidR="00A06154" w:rsidTr="00140928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Działki: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r>
              <w:rPr>
                <w:sz w:val="22"/>
                <w:szCs w:val="22"/>
              </w:rPr>
              <w:t xml:space="preserve">Nr 15/1, 35/1, 20/2, 8/1  - Inwestora,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- drogi</w:t>
            </w:r>
          </w:p>
          <w:p w:rsidR="00A06154" w:rsidRDefault="00A06154" w:rsidP="00140928">
            <w:r>
              <w:rPr>
                <w:sz w:val="22"/>
                <w:szCs w:val="22"/>
              </w:rPr>
              <w:t xml:space="preserve">Nr 37/1, 24  - Skarb Państwa,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– wody płynące</w:t>
            </w:r>
          </w:p>
          <w:p w:rsidR="00A06154" w:rsidRPr="0078343D" w:rsidRDefault="00A06154" w:rsidP="00140928"/>
        </w:tc>
      </w:tr>
      <w:tr w:rsidR="00A06154" w:rsidTr="00140928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Zamierzenie budowlane/Obiekt budowlany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pPr>
              <w:jc w:val="both"/>
            </w:pPr>
            <w:r>
              <w:rPr>
                <w:sz w:val="22"/>
                <w:szCs w:val="22"/>
              </w:rPr>
              <w:t xml:space="preserve">„Przebudowa mostu, przepustu i drogi gminnej łączącej te obiekty na rzece </w:t>
            </w:r>
            <w:proofErr w:type="spellStart"/>
            <w:r>
              <w:rPr>
                <w:sz w:val="22"/>
                <w:szCs w:val="22"/>
              </w:rPr>
              <w:t>Pissa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w m. Miesiączkowo” 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</w:tc>
      </w:tr>
      <w:tr w:rsidR="00A06154" w:rsidTr="00140928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opracowania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pPr>
              <w:jc w:val="center"/>
            </w:pPr>
            <w:r>
              <w:rPr>
                <w:sz w:val="22"/>
                <w:szCs w:val="22"/>
              </w:rPr>
              <w:t>Projekt techniczny</w:t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A06154" w:rsidRDefault="00A06154" w:rsidP="00A06154">
      <w:pPr>
        <w:rPr>
          <w:rFonts w:ascii="Calibri" w:hAnsi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706"/>
        <w:gridCol w:w="1311"/>
        <w:gridCol w:w="1198"/>
        <w:gridCol w:w="874"/>
        <w:gridCol w:w="1503"/>
        <w:gridCol w:w="427"/>
        <w:gridCol w:w="1685"/>
        <w:gridCol w:w="34"/>
      </w:tblGrid>
      <w:tr w:rsidR="00A06154" w:rsidTr="00140928">
        <w:trPr>
          <w:gridAfter w:val="1"/>
          <w:wAfter w:w="34" w:type="dxa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Branża: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pPr>
              <w:jc w:val="center"/>
            </w:pPr>
            <w:r>
              <w:rPr>
                <w:sz w:val="22"/>
                <w:szCs w:val="22"/>
              </w:rPr>
              <w:t>Mostowa</w:t>
            </w:r>
          </w:p>
          <w:p w:rsidR="00A06154" w:rsidRDefault="00A06154" w:rsidP="00140928"/>
          <w:p w:rsidR="00A06154" w:rsidRDefault="00A06154" w:rsidP="00140928">
            <w:pPr>
              <w:tabs>
                <w:tab w:val="left" w:pos="352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A06154" w:rsidRDefault="00A06154" w:rsidP="0014092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CPV:</w:t>
            </w:r>
          </w:p>
          <w:p w:rsidR="00A06154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r>
              <w:rPr>
                <w:sz w:val="22"/>
                <w:szCs w:val="22"/>
              </w:rPr>
              <w:t>713223006</w:t>
            </w:r>
          </w:p>
          <w:p w:rsidR="00A06154" w:rsidRDefault="00A06154" w:rsidP="00140928">
            <w:pPr>
              <w:rPr>
                <w:lang w:eastAsia="en-US"/>
              </w:rPr>
            </w:pPr>
          </w:p>
        </w:tc>
      </w:tr>
      <w:tr w:rsidR="00A06154" w:rsidTr="0014092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Funkcja: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Nr uprawnień/ Specjalność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Data: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Podpis:</w:t>
            </w:r>
          </w:p>
        </w:tc>
      </w:tr>
      <w:tr w:rsidR="00A06154" w:rsidTr="0014092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54" w:rsidRDefault="00A06154" w:rsidP="00140928">
            <w:r>
              <w:rPr>
                <w:sz w:val="22"/>
                <w:szCs w:val="22"/>
              </w:rPr>
              <w:t>Projektant:</w:t>
            </w:r>
          </w:p>
          <w:p w:rsidR="00A06154" w:rsidRDefault="00A06154" w:rsidP="00140928"/>
          <w:p w:rsidR="00A06154" w:rsidRDefault="00A06154" w:rsidP="00140928"/>
          <w:p w:rsidR="00A06154" w:rsidRDefault="00A06154" w:rsidP="00140928"/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inż. Eugeniusz</w:t>
            </w: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Kłobukowski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GP.I.7342/16/TO/92</w:t>
            </w: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Mostowe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A06154" w:rsidRDefault="00A06154" w:rsidP="00140928">
            <w:pPr>
              <w:rPr>
                <w:lang w:eastAsia="en-US"/>
              </w:rPr>
            </w:pPr>
          </w:p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</w:tr>
      <w:tr w:rsidR="00A06154" w:rsidTr="0014092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lang w:eastAsia="en-US"/>
              </w:rPr>
            </w:pPr>
          </w:p>
        </w:tc>
      </w:tr>
      <w:tr w:rsidR="00A06154" w:rsidTr="00140928"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opracowania:</w:t>
            </w:r>
          </w:p>
          <w:p w:rsidR="00A06154" w:rsidRPr="004C213A" w:rsidRDefault="00A06154" w:rsidP="00140928">
            <w:pPr>
              <w:rPr>
                <w:sz w:val="16"/>
                <w:szCs w:val="16"/>
              </w:rPr>
            </w:pPr>
          </w:p>
          <w:p w:rsidR="00A06154" w:rsidRDefault="00A06154" w:rsidP="00140928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A06154" w:rsidRDefault="00A06154" w:rsidP="00140928">
            <w:pPr>
              <w:rPr>
                <w:lang w:eastAsia="en-US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tomu:</w:t>
            </w:r>
          </w:p>
          <w:p w:rsidR="00A06154" w:rsidRDefault="00A06154" w:rsidP="00140928"/>
          <w:p w:rsidR="00A06154" w:rsidRDefault="00A06154" w:rsidP="00140928">
            <w:pPr>
              <w:jc w:val="center"/>
              <w:rPr>
                <w:lang w:eastAsia="en-US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teczki:</w:t>
            </w:r>
          </w:p>
          <w:p w:rsidR="00A06154" w:rsidRDefault="00A06154" w:rsidP="00140928"/>
          <w:p w:rsidR="00A06154" w:rsidRDefault="00A06154" w:rsidP="00140928">
            <w:pPr>
              <w:jc w:val="center"/>
              <w:rPr>
                <w:lang w:eastAsia="en-US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4" w:rsidRDefault="00A06154" w:rsidP="00140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egzemplarza:</w:t>
            </w:r>
          </w:p>
          <w:p w:rsidR="00A06154" w:rsidRDefault="00A06154" w:rsidP="00140928"/>
          <w:p w:rsidR="00A06154" w:rsidRDefault="00A06154" w:rsidP="00140928">
            <w:pPr>
              <w:jc w:val="center"/>
              <w:rPr>
                <w:lang w:eastAsia="en-US"/>
              </w:rPr>
            </w:pPr>
          </w:p>
        </w:tc>
      </w:tr>
    </w:tbl>
    <w:p w:rsidR="00A06154" w:rsidRDefault="00A06154" w:rsidP="00A06154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1E5238" w:rsidRDefault="001E5238" w:rsidP="001E5238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1259DA" w:rsidRDefault="001259DA" w:rsidP="001259DA"/>
    <w:p w:rsidR="00E61B6B" w:rsidRDefault="00E61B6B" w:rsidP="001259DA"/>
    <w:p w:rsidR="00E61B6B" w:rsidRDefault="00E61B6B" w:rsidP="001259DA"/>
    <w:p w:rsidR="00A06154" w:rsidRDefault="00A06154" w:rsidP="001259DA"/>
    <w:p w:rsidR="00A06154" w:rsidRDefault="00A06154" w:rsidP="001259DA"/>
    <w:p w:rsidR="00A06154" w:rsidRDefault="00A06154" w:rsidP="001259DA"/>
    <w:p w:rsidR="001259DA" w:rsidRDefault="001259DA" w:rsidP="001259DA"/>
    <w:p w:rsidR="001E5238" w:rsidRDefault="001E5238" w:rsidP="001E5238">
      <w:pPr>
        <w:jc w:val="center"/>
        <w:rPr>
          <w:sz w:val="40"/>
          <w:szCs w:val="40"/>
          <w:u w:val="single"/>
        </w:rPr>
      </w:pPr>
      <w:r>
        <w:rPr>
          <w:sz w:val="32"/>
          <w:szCs w:val="32"/>
          <w:u w:val="single"/>
        </w:rPr>
        <w:lastRenderedPageBreak/>
        <w:t>CHARAKTERYSTYKA OBIEKTU</w:t>
      </w:r>
    </w:p>
    <w:p w:rsidR="001E5238" w:rsidRDefault="001E5238" w:rsidP="001E5238">
      <w:pPr>
        <w:jc w:val="center"/>
        <w:rPr>
          <w:sz w:val="40"/>
          <w:szCs w:val="40"/>
        </w:rPr>
      </w:pPr>
    </w:p>
    <w:p w:rsidR="001E5238" w:rsidRPr="006D4B4B" w:rsidRDefault="001E5238" w:rsidP="001E5238">
      <w:pPr>
        <w:rPr>
          <w:sz w:val="22"/>
          <w:szCs w:val="22"/>
        </w:rPr>
      </w:pPr>
    </w:p>
    <w:p w:rsidR="00A06154" w:rsidRDefault="001E5238" w:rsidP="00A06154">
      <w:pPr>
        <w:spacing w:after="120"/>
        <w:ind w:left="2124" w:hanging="2124"/>
        <w:jc w:val="both"/>
        <w:rPr>
          <w:sz w:val="22"/>
          <w:szCs w:val="22"/>
        </w:rPr>
      </w:pPr>
      <w:r w:rsidRPr="006D4B4B">
        <w:rPr>
          <w:sz w:val="22"/>
          <w:szCs w:val="22"/>
        </w:rPr>
        <w:t xml:space="preserve">OBIEKT: </w:t>
      </w:r>
      <w:r w:rsidRPr="006D4B4B">
        <w:rPr>
          <w:sz w:val="22"/>
          <w:szCs w:val="22"/>
        </w:rPr>
        <w:tab/>
      </w:r>
      <w:r w:rsidR="00A06154">
        <w:rPr>
          <w:sz w:val="22"/>
          <w:szCs w:val="22"/>
        </w:rPr>
        <w:t>Przebudowa mostu, przepustu i drogi gminnej łączą</w:t>
      </w:r>
      <w:r w:rsidR="00E61B6B">
        <w:rPr>
          <w:sz w:val="22"/>
          <w:szCs w:val="22"/>
        </w:rPr>
        <w:t xml:space="preserve">cej te obiekty na rzece </w:t>
      </w:r>
      <w:proofErr w:type="spellStart"/>
      <w:r w:rsidR="00E61B6B">
        <w:rPr>
          <w:sz w:val="22"/>
          <w:szCs w:val="22"/>
        </w:rPr>
        <w:t>Pissa</w:t>
      </w:r>
      <w:proofErr w:type="spellEnd"/>
      <w:r w:rsidR="00E61B6B">
        <w:rPr>
          <w:sz w:val="22"/>
          <w:szCs w:val="22"/>
        </w:rPr>
        <w:t xml:space="preserve"> </w:t>
      </w:r>
      <w:r w:rsidR="00A06154">
        <w:rPr>
          <w:sz w:val="22"/>
          <w:szCs w:val="22"/>
        </w:rPr>
        <w:t>w m. Miesiączkowo</w:t>
      </w:r>
      <w:r w:rsidR="00A06154" w:rsidRPr="006D4B4B">
        <w:rPr>
          <w:sz w:val="22"/>
          <w:szCs w:val="22"/>
        </w:rPr>
        <w:t xml:space="preserve"> </w:t>
      </w:r>
    </w:p>
    <w:p w:rsidR="00A06154" w:rsidRDefault="00A06154" w:rsidP="00A06154">
      <w:pPr>
        <w:spacing w:after="120"/>
        <w:ind w:left="2124" w:hanging="2124"/>
        <w:jc w:val="both"/>
        <w:rPr>
          <w:sz w:val="22"/>
          <w:szCs w:val="22"/>
        </w:rPr>
      </w:pPr>
    </w:p>
    <w:p w:rsidR="001E5238" w:rsidRPr="006D4B4B" w:rsidRDefault="00A06154" w:rsidP="00A06154">
      <w:pPr>
        <w:spacing w:after="120"/>
        <w:ind w:left="2124" w:hanging="2124"/>
        <w:jc w:val="both"/>
        <w:rPr>
          <w:sz w:val="22"/>
          <w:szCs w:val="22"/>
        </w:rPr>
      </w:pPr>
      <w:r>
        <w:rPr>
          <w:sz w:val="22"/>
          <w:szCs w:val="22"/>
        </w:rPr>
        <w:t>BRANŻA:</w:t>
      </w:r>
      <w:r>
        <w:rPr>
          <w:sz w:val="22"/>
          <w:szCs w:val="22"/>
        </w:rPr>
        <w:tab/>
      </w:r>
      <w:r w:rsidR="001E5238" w:rsidRPr="006D4B4B">
        <w:rPr>
          <w:sz w:val="22"/>
          <w:szCs w:val="22"/>
        </w:rPr>
        <w:t>Mostowa</w:t>
      </w: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06154" w:rsidRDefault="001E5238" w:rsidP="00A06154">
      <w:r w:rsidRPr="006D4B4B">
        <w:rPr>
          <w:sz w:val="22"/>
          <w:szCs w:val="22"/>
        </w:rPr>
        <w:t>INWESTOR:</w:t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="00A06154">
        <w:rPr>
          <w:sz w:val="22"/>
          <w:szCs w:val="22"/>
        </w:rPr>
        <w:t>Miasto i Gmina Górzno</w:t>
      </w:r>
    </w:p>
    <w:p w:rsidR="001E5238" w:rsidRPr="00763BCC" w:rsidRDefault="001E5238" w:rsidP="001E5238"/>
    <w:p w:rsidR="001E5238" w:rsidRPr="006D4B4B" w:rsidRDefault="001E5238" w:rsidP="001E5238">
      <w:pPr>
        <w:rPr>
          <w:sz w:val="22"/>
          <w:szCs w:val="22"/>
        </w:rPr>
      </w:pP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D4B4B">
        <w:rPr>
          <w:sz w:val="22"/>
          <w:szCs w:val="22"/>
        </w:rPr>
        <w:t>LOKALIZACJA:</w:t>
      </w:r>
      <w:r w:rsidRPr="006D4B4B">
        <w:rPr>
          <w:sz w:val="22"/>
          <w:szCs w:val="22"/>
        </w:rPr>
        <w:tab/>
      </w:r>
      <w:r w:rsidR="00A06154">
        <w:rPr>
          <w:sz w:val="22"/>
          <w:szCs w:val="22"/>
        </w:rPr>
        <w:t>Miesiączkowo, Gmina Górzno, powiat brodnicki</w:t>
      </w:r>
    </w:p>
    <w:p w:rsidR="001E5238" w:rsidRPr="006D4B4B" w:rsidRDefault="001E5238" w:rsidP="001E5238">
      <w:pPr>
        <w:ind w:left="2124" w:hanging="2124"/>
        <w:rPr>
          <w:sz w:val="22"/>
          <w:szCs w:val="22"/>
        </w:rPr>
      </w:pPr>
      <w:r w:rsidRPr="006D4B4B">
        <w:rPr>
          <w:sz w:val="22"/>
          <w:szCs w:val="22"/>
        </w:rPr>
        <w:tab/>
      </w: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rPr>
          <w:sz w:val="22"/>
          <w:szCs w:val="22"/>
        </w:rPr>
      </w:pPr>
      <w:r>
        <w:rPr>
          <w:sz w:val="22"/>
          <w:szCs w:val="22"/>
        </w:rPr>
        <w:t>PROJEKTANT:</w:t>
      </w:r>
      <w:r>
        <w:rPr>
          <w:sz w:val="22"/>
          <w:szCs w:val="22"/>
        </w:rPr>
        <w:tab/>
      </w:r>
      <w:r w:rsidRPr="006D4B4B">
        <w:rPr>
          <w:sz w:val="22"/>
          <w:szCs w:val="22"/>
        </w:rPr>
        <w:t>inż. Eugeniusz Kłobukowski – branża mostowa (GP.I.7342/16/TO/92)</w:t>
      </w: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E5238" w:rsidRPr="006D4B4B" w:rsidRDefault="001E5238" w:rsidP="001E5238">
      <w:pPr>
        <w:rPr>
          <w:sz w:val="22"/>
          <w:szCs w:val="22"/>
        </w:rPr>
      </w:pPr>
    </w:p>
    <w:p w:rsidR="001E5238" w:rsidRPr="006D4B4B" w:rsidRDefault="001E5238" w:rsidP="001E5238">
      <w:pPr>
        <w:jc w:val="center"/>
        <w:rPr>
          <w:sz w:val="22"/>
          <w:szCs w:val="22"/>
        </w:rPr>
      </w:pPr>
      <w:r w:rsidRPr="006D4B4B">
        <w:rPr>
          <w:sz w:val="22"/>
          <w:szCs w:val="22"/>
        </w:rPr>
        <w:t xml:space="preserve">OŚWIADCZENIE </w:t>
      </w:r>
    </w:p>
    <w:p w:rsidR="001E5238" w:rsidRPr="006D4B4B" w:rsidRDefault="001E5238" w:rsidP="001E5238">
      <w:pPr>
        <w:jc w:val="center"/>
        <w:rPr>
          <w:sz w:val="22"/>
          <w:szCs w:val="22"/>
        </w:rPr>
      </w:pPr>
      <w:r w:rsidRPr="006D4B4B">
        <w:rPr>
          <w:sz w:val="22"/>
          <w:szCs w:val="22"/>
        </w:rPr>
        <w:t>(wg „Prawa budowlanego” Art. 20 ust. 1 pkt. 1)</w:t>
      </w:r>
    </w:p>
    <w:p w:rsidR="001E5238" w:rsidRPr="006D4B4B" w:rsidRDefault="001E5238" w:rsidP="001E5238">
      <w:pPr>
        <w:rPr>
          <w:sz w:val="22"/>
          <w:szCs w:val="22"/>
        </w:rPr>
      </w:pPr>
    </w:p>
    <w:p w:rsidR="001E5238" w:rsidRPr="006D4B4B" w:rsidRDefault="001E5238" w:rsidP="001E5238">
      <w:pPr>
        <w:spacing w:after="120"/>
        <w:ind w:firstLine="708"/>
        <w:jc w:val="both"/>
        <w:rPr>
          <w:sz w:val="22"/>
          <w:szCs w:val="22"/>
        </w:rPr>
      </w:pPr>
      <w:r w:rsidRPr="006D4B4B">
        <w:rPr>
          <w:sz w:val="22"/>
          <w:szCs w:val="22"/>
        </w:rPr>
        <w:t xml:space="preserve">Projekt </w:t>
      </w:r>
      <w:r>
        <w:rPr>
          <w:sz w:val="22"/>
          <w:szCs w:val="22"/>
        </w:rPr>
        <w:t>techniczny</w:t>
      </w:r>
      <w:r w:rsidRPr="006D4B4B">
        <w:rPr>
          <w:sz w:val="22"/>
          <w:szCs w:val="22"/>
        </w:rPr>
        <w:t xml:space="preserve"> </w:t>
      </w:r>
      <w:r>
        <w:rPr>
          <w:sz w:val="22"/>
          <w:szCs w:val="22"/>
        </w:rPr>
        <w:t>przebudowy</w:t>
      </w:r>
      <w:r w:rsidR="00427EEC">
        <w:rPr>
          <w:sz w:val="22"/>
          <w:szCs w:val="22"/>
        </w:rPr>
        <w:t xml:space="preserve"> mostu</w:t>
      </w:r>
      <w:r w:rsidR="00A06154">
        <w:rPr>
          <w:sz w:val="22"/>
          <w:szCs w:val="22"/>
        </w:rPr>
        <w:t xml:space="preserve">, przepustu i drogi gminnej na rzece </w:t>
      </w:r>
      <w:proofErr w:type="spellStart"/>
      <w:r w:rsidR="00A06154">
        <w:rPr>
          <w:sz w:val="22"/>
          <w:szCs w:val="22"/>
        </w:rPr>
        <w:t>Pissa</w:t>
      </w:r>
      <w:proofErr w:type="spellEnd"/>
      <w:r w:rsidR="00A06154">
        <w:rPr>
          <w:sz w:val="22"/>
          <w:szCs w:val="22"/>
        </w:rPr>
        <w:t xml:space="preserve">                                   w m. Miesiączkowo </w:t>
      </w:r>
      <w:r w:rsidRPr="006D4B4B">
        <w:rPr>
          <w:sz w:val="22"/>
          <w:szCs w:val="22"/>
        </w:rPr>
        <w:t xml:space="preserve">opracowany został zgodnie w wymaganiami ustawy, ustaleniami określonym w decyzjach administracyjnych dotyczących zamierzenia budowlanego, obowiązującymi przepisami oraz zasadami wiedzy technicznej. </w:t>
      </w:r>
    </w:p>
    <w:p w:rsidR="001E5238" w:rsidRPr="006D4B4B" w:rsidRDefault="001E5238" w:rsidP="001E5238">
      <w:pPr>
        <w:jc w:val="both"/>
        <w:rPr>
          <w:sz w:val="22"/>
          <w:szCs w:val="22"/>
        </w:rPr>
      </w:pPr>
    </w:p>
    <w:p w:rsidR="001E5238" w:rsidRPr="006D4B4B" w:rsidRDefault="001E5238" w:rsidP="001E5238">
      <w:pPr>
        <w:jc w:val="both"/>
        <w:rPr>
          <w:sz w:val="22"/>
          <w:szCs w:val="22"/>
        </w:rPr>
      </w:pPr>
    </w:p>
    <w:p w:rsidR="001E5238" w:rsidRPr="006D4B4B" w:rsidRDefault="001E5238" w:rsidP="001E5238">
      <w:pPr>
        <w:rPr>
          <w:sz w:val="22"/>
          <w:szCs w:val="22"/>
        </w:rPr>
      </w:pPr>
    </w:p>
    <w:p w:rsidR="001E5238" w:rsidRPr="006D4B4B" w:rsidRDefault="001E5238" w:rsidP="001E5238">
      <w:pPr>
        <w:rPr>
          <w:sz w:val="22"/>
          <w:szCs w:val="22"/>
        </w:rPr>
      </w:pP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</w:r>
      <w:r w:rsidRPr="006D4B4B">
        <w:rPr>
          <w:sz w:val="22"/>
          <w:szCs w:val="22"/>
        </w:rPr>
        <w:tab/>
        <w:t>PROJEKTANT</w:t>
      </w:r>
    </w:p>
    <w:p w:rsidR="001E5238" w:rsidRDefault="001E5238" w:rsidP="001E5238">
      <w:pPr>
        <w:ind w:left="720" w:hanging="720"/>
        <w:rPr>
          <w:sz w:val="20"/>
          <w:szCs w:val="20"/>
        </w:rPr>
      </w:pPr>
    </w:p>
    <w:p w:rsidR="00E61B6B" w:rsidRDefault="00E61B6B" w:rsidP="001E5238">
      <w:pPr>
        <w:rPr>
          <w:sz w:val="20"/>
          <w:szCs w:val="20"/>
        </w:rPr>
      </w:pPr>
    </w:p>
    <w:p w:rsidR="00E61B6B" w:rsidRDefault="00E61B6B" w:rsidP="001E5238">
      <w:pPr>
        <w:rPr>
          <w:sz w:val="20"/>
          <w:szCs w:val="20"/>
        </w:rPr>
      </w:pPr>
    </w:p>
    <w:p w:rsidR="001E5238" w:rsidRDefault="00E61B6B" w:rsidP="001E5238">
      <w:pPr>
        <w:rPr>
          <w:sz w:val="20"/>
          <w:szCs w:val="20"/>
        </w:rPr>
      </w:pPr>
      <w:r>
        <w:rPr>
          <w:sz w:val="20"/>
          <w:szCs w:val="20"/>
        </w:rPr>
        <w:t xml:space="preserve">Sprawdzający: (Art. 20 </w:t>
      </w:r>
      <w:proofErr w:type="spellStart"/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3 </w:t>
      </w:r>
      <w:proofErr w:type="spellStart"/>
      <w:r>
        <w:rPr>
          <w:sz w:val="20"/>
          <w:szCs w:val="20"/>
        </w:rPr>
        <w:t>ppkt</w:t>
      </w:r>
      <w:proofErr w:type="spellEnd"/>
      <w:r>
        <w:rPr>
          <w:sz w:val="20"/>
          <w:szCs w:val="20"/>
        </w:rPr>
        <w:t xml:space="preserve"> 2 Prawo budowlane) </w:t>
      </w:r>
    </w:p>
    <w:p w:rsidR="00E61B6B" w:rsidRDefault="00E61B6B" w:rsidP="001E5238">
      <w:pPr>
        <w:rPr>
          <w:sz w:val="20"/>
          <w:szCs w:val="20"/>
        </w:rPr>
      </w:pPr>
    </w:p>
    <w:p w:rsidR="00E61B6B" w:rsidRDefault="00E61B6B" w:rsidP="001E5238">
      <w:pPr>
        <w:rPr>
          <w:sz w:val="20"/>
          <w:szCs w:val="20"/>
        </w:rPr>
      </w:pPr>
      <w:r>
        <w:rPr>
          <w:sz w:val="20"/>
          <w:szCs w:val="20"/>
        </w:rPr>
        <w:t>Nie wymaga się – konstrukcja prosta, powtarzalna, statycznie wyznaczalna.</w:t>
      </w: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rPr>
          <w:sz w:val="40"/>
          <w:szCs w:val="4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jc w:val="center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  <w:r>
        <w:rPr>
          <w:color w:val="333333"/>
        </w:rPr>
        <w:t>SPIS TREŚCI</w:t>
      </w:r>
    </w:p>
    <w:p w:rsidR="001259DA" w:rsidRDefault="001259DA" w:rsidP="001259DA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1259DA" w:rsidRDefault="00640270" w:rsidP="001259DA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CZĘŚĆ I 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="001259DA">
        <w:rPr>
          <w:color w:val="333333"/>
          <w:sz w:val="20"/>
          <w:szCs w:val="20"/>
        </w:rPr>
        <w:t>Strona</w:t>
      </w:r>
    </w:p>
    <w:p w:rsidR="00640270" w:rsidRDefault="00640270" w:rsidP="001259DA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1259DA" w:rsidRPr="00640270" w:rsidRDefault="001259DA" w:rsidP="001259DA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640270">
        <w:rPr>
          <w:color w:val="333333"/>
          <w:sz w:val="20"/>
          <w:szCs w:val="20"/>
        </w:rPr>
        <w:t>Część opisowa</w:t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  <w:t xml:space="preserve">    </w:t>
      </w:r>
      <w:r w:rsidR="00967343">
        <w:rPr>
          <w:color w:val="333333"/>
          <w:sz w:val="20"/>
          <w:szCs w:val="20"/>
        </w:rPr>
        <w:t xml:space="preserve"> </w:t>
      </w:r>
      <w:r w:rsidR="00EE5461">
        <w:rPr>
          <w:color w:val="333333"/>
          <w:sz w:val="20"/>
          <w:szCs w:val="20"/>
        </w:rPr>
        <w:t>4</w:t>
      </w:r>
    </w:p>
    <w:p w:rsidR="00640270" w:rsidRDefault="001259DA" w:rsidP="001259D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Opis techniczny</w:t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  <w:t xml:space="preserve">   5</w:t>
      </w:r>
      <w:r w:rsidR="00967343">
        <w:rPr>
          <w:color w:val="333333"/>
          <w:sz w:val="20"/>
          <w:szCs w:val="20"/>
        </w:rPr>
        <w:t>-7</w:t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</w:p>
    <w:p w:rsidR="001259DA" w:rsidRDefault="00640270" w:rsidP="00640270">
      <w:pPr>
        <w:widowControl w:val="0"/>
        <w:autoSpaceDE w:val="0"/>
        <w:autoSpaceDN w:val="0"/>
        <w:adjustRightInd w:val="0"/>
        <w:ind w:left="72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</w:p>
    <w:p w:rsidR="001259DA" w:rsidRPr="00640270" w:rsidRDefault="001259DA" w:rsidP="00640270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640270">
        <w:rPr>
          <w:color w:val="333333"/>
          <w:sz w:val="20"/>
          <w:szCs w:val="20"/>
        </w:rPr>
        <w:t>Część rysunkowa</w:t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640270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 xml:space="preserve">  </w:t>
      </w:r>
      <w:r w:rsidR="00640270">
        <w:rPr>
          <w:color w:val="333333"/>
          <w:sz w:val="20"/>
          <w:szCs w:val="20"/>
        </w:rPr>
        <w:t xml:space="preserve">  </w:t>
      </w:r>
      <w:r w:rsidR="00EE5461">
        <w:rPr>
          <w:color w:val="333333"/>
          <w:sz w:val="20"/>
          <w:szCs w:val="20"/>
        </w:rPr>
        <w:t>8</w:t>
      </w:r>
      <w:r w:rsidRPr="00640270">
        <w:rPr>
          <w:color w:val="333333"/>
          <w:sz w:val="20"/>
          <w:szCs w:val="20"/>
        </w:rPr>
        <w:tab/>
      </w:r>
    </w:p>
    <w:p w:rsidR="001259DA" w:rsidRDefault="00216E34" w:rsidP="0064027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Mapa sytuacyjno-wysokościowa – zał. nr 2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  <w:t xml:space="preserve">    </w:t>
      </w:r>
      <w:r w:rsidR="00EE5461">
        <w:rPr>
          <w:color w:val="333333"/>
          <w:sz w:val="20"/>
          <w:szCs w:val="20"/>
        </w:rPr>
        <w:t>9</w:t>
      </w:r>
    </w:p>
    <w:p w:rsidR="00216E34" w:rsidRPr="005073A5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Inwentaryzacja – rys. nr 1</w:t>
      </w:r>
      <w:r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 xml:space="preserve"> </w:t>
      </w:r>
      <w:r w:rsidRPr="005073A5">
        <w:rPr>
          <w:color w:val="333333"/>
          <w:sz w:val="20"/>
          <w:szCs w:val="20"/>
        </w:rPr>
        <w:t xml:space="preserve">  </w:t>
      </w:r>
      <w:r w:rsidR="00967343">
        <w:rPr>
          <w:color w:val="333333"/>
          <w:sz w:val="20"/>
          <w:szCs w:val="20"/>
        </w:rPr>
        <w:t>10</w:t>
      </w:r>
      <w:r w:rsidRPr="005073A5">
        <w:rPr>
          <w:color w:val="333333"/>
          <w:sz w:val="20"/>
          <w:szCs w:val="20"/>
        </w:rPr>
        <w:tab/>
      </w:r>
    </w:p>
    <w:p w:rsidR="00216E34" w:rsidRPr="00912802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podłużny mostu – rys. nr 2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  <w:t xml:space="preserve">   </w:t>
      </w:r>
      <w:r w:rsidR="00967343">
        <w:rPr>
          <w:color w:val="333333"/>
          <w:sz w:val="20"/>
          <w:szCs w:val="20"/>
        </w:rPr>
        <w:t>11</w:t>
      </w:r>
    </w:p>
    <w:p w:rsidR="00216E34" w:rsidRPr="00811ABC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poprzeczny mostu – rys. nr 3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811ABC">
        <w:rPr>
          <w:color w:val="333333"/>
          <w:sz w:val="20"/>
          <w:szCs w:val="20"/>
        </w:rPr>
        <w:tab/>
      </w:r>
      <w:r w:rsidRPr="00811ABC">
        <w:rPr>
          <w:color w:val="333333"/>
          <w:sz w:val="20"/>
          <w:szCs w:val="20"/>
        </w:rPr>
        <w:tab/>
      </w:r>
      <w:r w:rsidRPr="00811ABC">
        <w:rPr>
          <w:color w:val="333333"/>
          <w:sz w:val="20"/>
          <w:szCs w:val="20"/>
        </w:rPr>
        <w:tab/>
      </w:r>
      <w:r w:rsidRPr="00811ABC">
        <w:rPr>
          <w:color w:val="333333"/>
          <w:sz w:val="20"/>
          <w:szCs w:val="20"/>
        </w:rPr>
        <w:tab/>
        <w:t xml:space="preserve">   </w:t>
      </w:r>
      <w:r w:rsidR="00967343">
        <w:rPr>
          <w:color w:val="333333"/>
          <w:sz w:val="20"/>
          <w:szCs w:val="20"/>
        </w:rPr>
        <w:t>12</w:t>
      </w:r>
    </w:p>
    <w:p w:rsidR="00216E34" w:rsidRPr="005073A5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Widok z góry – rys. nr 4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 xml:space="preserve"> </w:t>
      </w:r>
      <w:r w:rsidRPr="005073A5">
        <w:rPr>
          <w:color w:val="333333"/>
          <w:sz w:val="20"/>
          <w:szCs w:val="20"/>
        </w:rPr>
        <w:t xml:space="preserve">  </w:t>
      </w:r>
      <w:r w:rsidR="00967343">
        <w:rPr>
          <w:color w:val="333333"/>
          <w:sz w:val="20"/>
          <w:szCs w:val="20"/>
        </w:rPr>
        <w:t>13</w:t>
      </w:r>
    </w:p>
    <w:p w:rsidR="00216E34" w:rsidRP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Zbrojenie płyty  i gzymsów – rys. nr 6</w:t>
      </w:r>
      <w:r w:rsidRPr="00216E34">
        <w:rPr>
          <w:color w:val="333333"/>
          <w:sz w:val="20"/>
          <w:szCs w:val="20"/>
        </w:rPr>
        <w:tab/>
      </w:r>
      <w:r w:rsidRPr="00216E34">
        <w:rPr>
          <w:color w:val="333333"/>
          <w:sz w:val="20"/>
          <w:szCs w:val="20"/>
        </w:rPr>
        <w:tab/>
      </w:r>
      <w:r w:rsidRPr="00216E34">
        <w:rPr>
          <w:color w:val="333333"/>
          <w:sz w:val="20"/>
          <w:szCs w:val="20"/>
        </w:rPr>
        <w:tab/>
      </w:r>
      <w:r w:rsidRPr="00216E34">
        <w:rPr>
          <w:color w:val="333333"/>
          <w:sz w:val="20"/>
          <w:szCs w:val="20"/>
        </w:rPr>
        <w:tab/>
      </w:r>
      <w:r w:rsidRPr="00216E34">
        <w:rPr>
          <w:color w:val="333333"/>
          <w:sz w:val="20"/>
          <w:szCs w:val="20"/>
        </w:rPr>
        <w:tab/>
      </w:r>
      <w:r w:rsidRPr="00216E34">
        <w:rPr>
          <w:color w:val="333333"/>
          <w:sz w:val="20"/>
          <w:szCs w:val="20"/>
        </w:rPr>
        <w:tab/>
        <w:t xml:space="preserve">   </w:t>
      </w:r>
      <w:r w:rsidR="00967343">
        <w:rPr>
          <w:color w:val="333333"/>
          <w:sz w:val="20"/>
          <w:szCs w:val="20"/>
        </w:rPr>
        <w:t>14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Szczegóły konstrukcyjne – rys. nr</w:t>
      </w:r>
      <w:r w:rsidRPr="005073A5">
        <w:rPr>
          <w:color w:val="333333"/>
          <w:sz w:val="20"/>
          <w:szCs w:val="20"/>
        </w:rPr>
        <w:t xml:space="preserve"> 7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15</w:t>
      </w:r>
    </w:p>
    <w:p w:rsidR="00216E34" w:rsidRPr="005073A5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Rusztowania robocze mostu – rys. nr 8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16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Inwentaryzacja przepustu – rys. nr </w:t>
      </w:r>
      <w:r>
        <w:rPr>
          <w:color w:val="333333"/>
          <w:sz w:val="20"/>
          <w:szCs w:val="20"/>
        </w:rPr>
        <w:tab/>
        <w:t>9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17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poprzeczny przepustu – rys. nr 10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18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podłużny przepustu – rys. nr 11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19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Widok z góry- rys. nr 12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20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Rusztowania robocze przepustu – rys. nr 14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21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normalny drogi – rys. nr 15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22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drogi na moście – rys. nr 16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23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drogi na przepuście – rys. nr 17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24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Profil podłużny drogi odcinek I  – rys. nr 18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25</w:t>
      </w:r>
    </w:p>
    <w:p w:rsidR="00216E34" w:rsidRDefault="00216E34" w:rsidP="00216E3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216E34">
        <w:rPr>
          <w:color w:val="333333"/>
          <w:sz w:val="20"/>
          <w:szCs w:val="20"/>
        </w:rPr>
        <w:t>Profil podłużny drogi odcinek II  – rys. nr 19</w:t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</w:r>
      <w:r w:rsidR="00967343">
        <w:rPr>
          <w:color w:val="333333"/>
          <w:sz w:val="20"/>
          <w:szCs w:val="20"/>
        </w:rPr>
        <w:tab/>
        <w:t xml:space="preserve">   26</w:t>
      </w:r>
    </w:p>
    <w:p w:rsidR="00216E34" w:rsidRDefault="00216E34" w:rsidP="00216E34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640270" w:rsidRPr="00216E34" w:rsidRDefault="00216E34" w:rsidP="00216E34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216E34">
        <w:rPr>
          <w:color w:val="333333"/>
          <w:sz w:val="20"/>
          <w:szCs w:val="20"/>
        </w:rPr>
        <w:tab/>
      </w:r>
    </w:p>
    <w:p w:rsidR="00640270" w:rsidRPr="00640270" w:rsidRDefault="00640270" w:rsidP="00640270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Uprawnienia i zaświadczenia</w:t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  <w:r w:rsidR="00EE5461">
        <w:rPr>
          <w:color w:val="333333"/>
          <w:sz w:val="20"/>
          <w:szCs w:val="20"/>
        </w:rPr>
        <w:tab/>
      </w:r>
    </w:p>
    <w:p w:rsidR="001259DA" w:rsidRDefault="001259DA" w:rsidP="001259DA">
      <w:pPr>
        <w:widowControl w:val="0"/>
        <w:autoSpaceDE w:val="0"/>
        <w:autoSpaceDN w:val="0"/>
        <w:adjustRightInd w:val="0"/>
        <w:ind w:left="720"/>
        <w:jc w:val="both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</w:p>
    <w:p w:rsidR="001259DA" w:rsidRDefault="001259DA" w:rsidP="001259DA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61B6B" w:rsidRDefault="00E61B6B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61B6B" w:rsidRDefault="00E61B6B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61B6B" w:rsidRDefault="00E61B6B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61B6B" w:rsidRDefault="00E61B6B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61B6B" w:rsidRDefault="00E61B6B" w:rsidP="001259DA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259DA" w:rsidRDefault="001259DA" w:rsidP="001259DA"/>
    <w:p w:rsidR="00640270" w:rsidRDefault="00640270" w:rsidP="001259DA"/>
    <w:p w:rsidR="00640270" w:rsidRDefault="00640270" w:rsidP="001259DA"/>
    <w:p w:rsidR="00640270" w:rsidRDefault="00640270" w:rsidP="001259DA"/>
    <w:p w:rsidR="00640270" w:rsidRDefault="00640270" w:rsidP="001259DA"/>
    <w:p w:rsidR="00640270" w:rsidRDefault="00640270" w:rsidP="001259DA"/>
    <w:p w:rsidR="00640270" w:rsidRDefault="00640270" w:rsidP="001259DA"/>
    <w:p w:rsidR="00640270" w:rsidRDefault="00640270" w:rsidP="001259DA"/>
    <w:p w:rsidR="001259DA" w:rsidRDefault="001259DA" w:rsidP="001259DA"/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PROJEKT</w:t>
      </w: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TECHNICZNY</w:t>
      </w:r>
    </w:p>
    <w:p w:rsidR="00752638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OPISOWA</w:t>
      </w: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1E5238" w:rsidRDefault="001E5238" w:rsidP="00640270">
      <w:pPr>
        <w:jc w:val="center"/>
      </w:pPr>
    </w:p>
    <w:p w:rsidR="001E5238" w:rsidRDefault="001E5238" w:rsidP="00640270">
      <w:pPr>
        <w:jc w:val="center"/>
      </w:pPr>
    </w:p>
    <w:p w:rsidR="001E5238" w:rsidRDefault="001E5238" w:rsidP="00640270">
      <w:pPr>
        <w:jc w:val="center"/>
      </w:pPr>
    </w:p>
    <w:p w:rsidR="001E5238" w:rsidRDefault="001E52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752638" w:rsidRDefault="00752638" w:rsidP="00640270">
      <w:pPr>
        <w:jc w:val="center"/>
      </w:pPr>
    </w:p>
    <w:p w:rsidR="00A06154" w:rsidRDefault="00A06154" w:rsidP="00640270">
      <w:pPr>
        <w:jc w:val="center"/>
      </w:pPr>
    </w:p>
    <w:p w:rsidR="00A06154" w:rsidRDefault="00A06154" w:rsidP="00640270">
      <w:pPr>
        <w:jc w:val="center"/>
      </w:pPr>
    </w:p>
    <w:p w:rsidR="00A06154" w:rsidRDefault="00A06154" w:rsidP="00640270">
      <w:pPr>
        <w:jc w:val="center"/>
      </w:pPr>
    </w:p>
    <w:p w:rsidR="00A06154" w:rsidRDefault="00A06154" w:rsidP="00640270">
      <w:pPr>
        <w:jc w:val="center"/>
      </w:pPr>
    </w:p>
    <w:p w:rsidR="00752638" w:rsidRDefault="00752638" w:rsidP="00640270">
      <w:pPr>
        <w:jc w:val="center"/>
      </w:pPr>
    </w:p>
    <w:p w:rsidR="00E61B6B" w:rsidRDefault="00E61B6B" w:rsidP="00640270">
      <w:pPr>
        <w:jc w:val="center"/>
      </w:pPr>
    </w:p>
    <w:p w:rsidR="00A06154" w:rsidRDefault="001259DA" w:rsidP="00A06154">
      <w:pPr>
        <w:jc w:val="center"/>
        <w:rPr>
          <w:sz w:val="20"/>
          <w:szCs w:val="20"/>
        </w:rPr>
      </w:pPr>
      <w:r w:rsidRPr="001E5238">
        <w:rPr>
          <w:sz w:val="20"/>
          <w:szCs w:val="20"/>
        </w:rPr>
        <w:t>Opis do projektu</w:t>
      </w:r>
      <w:r w:rsidR="00640270" w:rsidRPr="001E5238">
        <w:rPr>
          <w:sz w:val="20"/>
          <w:szCs w:val="20"/>
        </w:rPr>
        <w:t xml:space="preserve"> </w:t>
      </w:r>
      <w:r w:rsidRPr="001E5238">
        <w:rPr>
          <w:sz w:val="20"/>
          <w:szCs w:val="20"/>
        </w:rPr>
        <w:t>technicznego</w:t>
      </w:r>
    </w:p>
    <w:p w:rsidR="00A06154" w:rsidRPr="00A06154" w:rsidRDefault="00A06154" w:rsidP="00A06154">
      <w:pPr>
        <w:jc w:val="center"/>
        <w:rPr>
          <w:sz w:val="20"/>
          <w:szCs w:val="20"/>
        </w:rPr>
      </w:pPr>
      <w:r w:rsidRPr="00A06154">
        <w:rPr>
          <w:sz w:val="20"/>
          <w:szCs w:val="20"/>
        </w:rPr>
        <w:t>techniczny przebudowy mostu , przepustu i drogi gminnej</w:t>
      </w:r>
    </w:p>
    <w:p w:rsidR="00A06154" w:rsidRPr="00A06154" w:rsidRDefault="00A06154" w:rsidP="00A06154">
      <w:pPr>
        <w:jc w:val="center"/>
        <w:rPr>
          <w:sz w:val="20"/>
          <w:szCs w:val="20"/>
        </w:rPr>
      </w:pPr>
      <w:r w:rsidRPr="00A06154">
        <w:rPr>
          <w:sz w:val="20"/>
          <w:szCs w:val="20"/>
        </w:rPr>
        <w:t xml:space="preserve">na rzece </w:t>
      </w:r>
      <w:proofErr w:type="spellStart"/>
      <w:r w:rsidRPr="00A06154">
        <w:rPr>
          <w:sz w:val="20"/>
          <w:szCs w:val="20"/>
        </w:rPr>
        <w:t>Pissa</w:t>
      </w:r>
      <w:proofErr w:type="spellEnd"/>
    </w:p>
    <w:p w:rsidR="001E5238" w:rsidRDefault="00A06154" w:rsidP="00A06154">
      <w:pPr>
        <w:jc w:val="center"/>
        <w:rPr>
          <w:sz w:val="20"/>
          <w:szCs w:val="20"/>
        </w:rPr>
      </w:pPr>
      <w:r w:rsidRPr="00A06154">
        <w:rPr>
          <w:sz w:val="20"/>
          <w:szCs w:val="20"/>
        </w:rPr>
        <w:t>w m. Miesiączkowo</w:t>
      </w:r>
    </w:p>
    <w:p w:rsidR="00A06154" w:rsidRPr="00A06154" w:rsidRDefault="00A06154" w:rsidP="00A06154">
      <w:pPr>
        <w:jc w:val="center"/>
        <w:rPr>
          <w:sz w:val="20"/>
          <w:szCs w:val="20"/>
        </w:rPr>
      </w:pPr>
    </w:p>
    <w:p w:rsidR="001259DA" w:rsidRPr="00E00B4E" w:rsidRDefault="001259DA" w:rsidP="001E5238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E00B4E">
        <w:rPr>
          <w:sz w:val="20"/>
          <w:szCs w:val="20"/>
        </w:rPr>
        <w:t>Rozwiązania konstrukcyjne</w:t>
      </w:r>
    </w:p>
    <w:p w:rsidR="001259DA" w:rsidRPr="00E00B4E" w:rsidRDefault="00E00B4E" w:rsidP="00E00B4E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E00B4E">
        <w:rPr>
          <w:sz w:val="20"/>
          <w:szCs w:val="20"/>
        </w:rPr>
        <w:t xml:space="preserve"> Stan istniejący</w:t>
      </w:r>
    </w:p>
    <w:p w:rsidR="00E00B4E" w:rsidRPr="00E00B4E" w:rsidRDefault="00E00B4E" w:rsidP="00E00B4E">
      <w:pPr>
        <w:pStyle w:val="Akapitzlist"/>
        <w:numPr>
          <w:ilvl w:val="0"/>
          <w:numId w:val="12"/>
        </w:numPr>
        <w:ind w:hanging="87"/>
        <w:rPr>
          <w:sz w:val="20"/>
          <w:szCs w:val="20"/>
        </w:rPr>
      </w:pPr>
      <w:r w:rsidRPr="00E00B4E">
        <w:rPr>
          <w:sz w:val="20"/>
          <w:szCs w:val="20"/>
        </w:rPr>
        <w:t>Klasyfikacja obiektu</w:t>
      </w:r>
    </w:p>
    <w:p w:rsidR="00A06154" w:rsidRDefault="00A06154" w:rsidP="00E57AA6">
      <w:pPr>
        <w:tabs>
          <w:tab w:val="left" w:pos="709"/>
        </w:tabs>
        <w:ind w:left="709" w:hanging="1"/>
        <w:rPr>
          <w:sz w:val="20"/>
          <w:szCs w:val="20"/>
        </w:rPr>
      </w:pPr>
      <w:r>
        <w:rPr>
          <w:sz w:val="20"/>
          <w:szCs w:val="20"/>
        </w:rPr>
        <w:t>Aktualnie istniejące</w:t>
      </w:r>
      <w:r w:rsidRPr="00B372E0">
        <w:rPr>
          <w:sz w:val="20"/>
          <w:szCs w:val="20"/>
        </w:rPr>
        <w:t xml:space="preserve"> </w:t>
      </w:r>
      <w:r>
        <w:rPr>
          <w:sz w:val="20"/>
          <w:szCs w:val="20"/>
        </w:rPr>
        <w:t>obiekty</w:t>
      </w:r>
      <w:r w:rsidRPr="00B372E0">
        <w:rPr>
          <w:sz w:val="20"/>
          <w:szCs w:val="20"/>
        </w:rPr>
        <w:t xml:space="preserve"> zajmuj</w:t>
      </w:r>
      <w:r>
        <w:rPr>
          <w:sz w:val="20"/>
          <w:szCs w:val="20"/>
        </w:rPr>
        <w:t>ą</w:t>
      </w:r>
      <w:r w:rsidRPr="00B372E0">
        <w:rPr>
          <w:sz w:val="20"/>
          <w:szCs w:val="20"/>
        </w:rPr>
        <w:t xml:space="preserve"> nieruchomość w pasie drogowym drogi gminnej i  przecina</w:t>
      </w:r>
      <w:r>
        <w:rPr>
          <w:sz w:val="20"/>
          <w:szCs w:val="20"/>
        </w:rPr>
        <w:t>ją</w:t>
      </w:r>
      <w:r w:rsidRPr="00B372E0">
        <w:rPr>
          <w:sz w:val="20"/>
          <w:szCs w:val="20"/>
        </w:rPr>
        <w:t xml:space="preserve"> rzekę </w:t>
      </w:r>
      <w:proofErr w:type="spellStart"/>
      <w:r>
        <w:rPr>
          <w:sz w:val="20"/>
          <w:szCs w:val="20"/>
        </w:rPr>
        <w:t>Pissa</w:t>
      </w:r>
      <w:proofErr w:type="spellEnd"/>
      <w:r w:rsidRPr="00B372E0">
        <w:rPr>
          <w:sz w:val="20"/>
          <w:szCs w:val="20"/>
        </w:rPr>
        <w:t xml:space="preserve"> w km </w:t>
      </w:r>
      <w:r>
        <w:rPr>
          <w:sz w:val="20"/>
          <w:szCs w:val="20"/>
        </w:rPr>
        <w:t>6+570</w:t>
      </w:r>
      <w:r w:rsidRPr="00B372E0">
        <w:rPr>
          <w:sz w:val="20"/>
          <w:szCs w:val="20"/>
        </w:rPr>
        <w:t xml:space="preserve">  jej biegu pod kątem  90</w:t>
      </w:r>
      <w:r w:rsidRPr="00B372E0">
        <w:rPr>
          <w:sz w:val="20"/>
          <w:szCs w:val="20"/>
          <w:vertAlign w:val="superscript"/>
        </w:rPr>
        <w:t>0</w:t>
      </w:r>
      <w:r w:rsidRPr="00B372E0">
        <w:rPr>
          <w:sz w:val="20"/>
          <w:szCs w:val="20"/>
        </w:rPr>
        <w:t xml:space="preserve">. </w:t>
      </w:r>
    </w:p>
    <w:p w:rsidR="00A06154" w:rsidRPr="00E57AA6" w:rsidRDefault="00A06154" w:rsidP="00A06154">
      <w:pPr>
        <w:tabs>
          <w:tab w:val="left" w:pos="709"/>
        </w:tabs>
        <w:rPr>
          <w:b/>
          <w:sz w:val="20"/>
          <w:szCs w:val="20"/>
        </w:rPr>
      </w:pPr>
      <w:r w:rsidRPr="00E57AA6">
        <w:rPr>
          <w:b/>
          <w:sz w:val="20"/>
          <w:szCs w:val="20"/>
        </w:rPr>
        <w:tab/>
        <w:t>Most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Długość mostu – </w:t>
      </w:r>
      <w:r>
        <w:rPr>
          <w:sz w:val="20"/>
          <w:szCs w:val="20"/>
        </w:rPr>
        <w:t>8,30</w:t>
      </w:r>
      <w:r w:rsidRPr="00B4608F">
        <w:rPr>
          <w:sz w:val="20"/>
          <w:szCs w:val="20"/>
        </w:rPr>
        <w:t xml:space="preserve">  m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Szerokość mostu – </w:t>
      </w:r>
      <w:r>
        <w:rPr>
          <w:sz w:val="20"/>
          <w:szCs w:val="20"/>
        </w:rPr>
        <w:t>6,50</w:t>
      </w:r>
      <w:r w:rsidRPr="00B4608F">
        <w:rPr>
          <w:sz w:val="20"/>
          <w:szCs w:val="20"/>
        </w:rPr>
        <w:t xml:space="preserve"> m</w:t>
      </w:r>
      <w:r>
        <w:rPr>
          <w:sz w:val="20"/>
          <w:szCs w:val="20"/>
        </w:rPr>
        <w:t>(jezdnia 6,0)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Powierzchnia –  </w:t>
      </w:r>
      <w:r>
        <w:rPr>
          <w:sz w:val="20"/>
          <w:szCs w:val="20"/>
        </w:rPr>
        <w:t xml:space="preserve">53,95 </w:t>
      </w:r>
      <w:r w:rsidRPr="00B4608F">
        <w:rPr>
          <w:sz w:val="20"/>
          <w:szCs w:val="20"/>
        </w:rPr>
        <w:t>m</w:t>
      </w:r>
      <w:r w:rsidRPr="00B4608F">
        <w:rPr>
          <w:sz w:val="20"/>
          <w:szCs w:val="20"/>
          <w:vertAlign w:val="superscript"/>
        </w:rPr>
        <w:t>2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Konstrukcja nośna  – </w:t>
      </w:r>
      <w:r>
        <w:rPr>
          <w:sz w:val="20"/>
          <w:szCs w:val="20"/>
        </w:rPr>
        <w:t>belki drewniane</w:t>
      </w:r>
    </w:p>
    <w:p w:rsidR="00A06154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Przyczółki – </w:t>
      </w:r>
      <w:r>
        <w:rPr>
          <w:sz w:val="20"/>
          <w:szCs w:val="20"/>
        </w:rPr>
        <w:t>żelbetowe masywne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Światło poziome między przyczółkami – 7,20 m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Pokład jezdni – </w:t>
      </w:r>
      <w:r>
        <w:rPr>
          <w:sz w:val="20"/>
          <w:szCs w:val="20"/>
        </w:rPr>
        <w:t>drewniany</w:t>
      </w:r>
    </w:p>
    <w:p w:rsidR="00A06154" w:rsidRPr="00B4608F" w:rsidRDefault="00A06154" w:rsidP="00A06154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Balustrady – drewniane</w:t>
      </w:r>
    </w:p>
    <w:p w:rsidR="00A06154" w:rsidRPr="00E57AA6" w:rsidRDefault="00A06154" w:rsidP="00E57AA6">
      <w:pPr>
        <w:pStyle w:val="Akapitzlist"/>
        <w:numPr>
          <w:ilvl w:val="0"/>
          <w:numId w:val="29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Nawierzchnia - </w:t>
      </w:r>
      <w:r>
        <w:rPr>
          <w:sz w:val="20"/>
          <w:szCs w:val="20"/>
        </w:rPr>
        <w:t>drewniana</w:t>
      </w:r>
    </w:p>
    <w:p w:rsidR="00A06154" w:rsidRPr="00E57AA6" w:rsidRDefault="00A06154" w:rsidP="00A06154">
      <w:pPr>
        <w:ind w:firstLine="708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Przepust:</w:t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  <w:t>J</w:t>
      </w:r>
      <w:r w:rsidRPr="00E57AA6">
        <w:rPr>
          <w:rFonts w:ascii="Calibri" w:hAnsi="Calibri" w:cs="Calibri"/>
          <w:b/>
          <w:sz w:val="20"/>
          <w:szCs w:val="20"/>
        </w:rPr>
        <w:tab/>
      </w:r>
      <w:r w:rsidRPr="00E57AA6">
        <w:rPr>
          <w:rFonts w:ascii="Calibri" w:hAnsi="Calibri" w:cs="Calibri"/>
          <w:b/>
          <w:sz w:val="20"/>
          <w:szCs w:val="20"/>
        </w:rPr>
        <w:tab/>
      </w:r>
    </w:p>
    <w:p w:rsidR="00A06154" w:rsidRDefault="00A06154" w:rsidP="00A06154">
      <w:pPr>
        <w:pStyle w:val="Akapitzlist"/>
        <w:numPr>
          <w:ilvl w:val="0"/>
          <w:numId w:val="30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Długość przepustu -  6,00 m</w:t>
      </w:r>
    </w:p>
    <w:p w:rsidR="00A06154" w:rsidRDefault="00A06154" w:rsidP="00A06154">
      <w:pPr>
        <w:pStyle w:val="Akapitzlist"/>
        <w:numPr>
          <w:ilvl w:val="0"/>
          <w:numId w:val="30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przepustu – 3,40 m</w:t>
      </w:r>
    </w:p>
    <w:p w:rsidR="00A06154" w:rsidRDefault="00A06154" w:rsidP="00A06154">
      <w:pPr>
        <w:pStyle w:val="Akapitzlist"/>
        <w:numPr>
          <w:ilvl w:val="0"/>
          <w:numId w:val="30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Typ – skrzyniowy prostokątny zamknięty</w:t>
      </w:r>
    </w:p>
    <w:p w:rsidR="00A06154" w:rsidRDefault="00A06154" w:rsidP="00A06154">
      <w:pPr>
        <w:pStyle w:val="Akapitzlist"/>
        <w:numPr>
          <w:ilvl w:val="0"/>
          <w:numId w:val="30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poziome – 3,00 m</w:t>
      </w:r>
      <w:r w:rsidRPr="00342576">
        <w:rPr>
          <w:rFonts w:ascii="Calibri" w:hAnsi="Calibri" w:cs="Calibri"/>
          <w:sz w:val="20"/>
          <w:szCs w:val="20"/>
        </w:rPr>
        <w:tab/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pionowe – 1,00 m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Powierzchnia gruntu zajętego przez przepust – 20,40 m</w:t>
      </w:r>
      <w:r w:rsidRPr="00342576">
        <w:rPr>
          <w:rFonts w:ascii="Calibri" w:hAnsi="Calibri" w:cs="Calibri"/>
          <w:sz w:val="20"/>
          <w:szCs w:val="20"/>
          <w:vertAlign w:val="superscript"/>
        </w:rPr>
        <w:t>2</w:t>
      </w:r>
      <w:r w:rsidRPr="00342576">
        <w:rPr>
          <w:rFonts w:ascii="Calibri" w:hAnsi="Calibri" w:cs="Calibri"/>
          <w:sz w:val="20"/>
          <w:szCs w:val="20"/>
          <w:vertAlign w:val="superscript"/>
        </w:rPr>
        <w:tab/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Nawierzchnia gruntowa (żwirowa)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Balustrady stalowe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Wjazdy na przepust – stabilizowane kruszywo naturalne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wodny: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 odległości ok. 30,0 m w górę rzeki  znajduje się jaz wodny.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Parametry: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Max rzędna piętrzenia 103.34 m n.p.m.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Rzędna progu 99.84 m n.p.m.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Ilość przęseł - 5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jazu - 5,7 m</w:t>
      </w:r>
    </w:p>
    <w:p w:rsidR="00A06154" w:rsidRPr="00342576" w:rsidRDefault="00A06154" w:rsidP="00A06154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Wysokość piętrzenia - 3,5 m, rzędna 102.84 m n.p.m.</w:t>
      </w:r>
    </w:p>
    <w:p w:rsidR="00A06154" w:rsidRPr="00E57AA6" w:rsidRDefault="00A06154" w:rsidP="00E57AA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piętrzy wody dla potrzeb elektrowni wodnej.</w:t>
      </w:r>
    </w:p>
    <w:p w:rsidR="00A06154" w:rsidRPr="00E57AA6" w:rsidRDefault="00A06154" w:rsidP="00A06154">
      <w:pPr>
        <w:ind w:firstLine="708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Droga:</w:t>
      </w:r>
    </w:p>
    <w:p w:rsidR="00A06154" w:rsidRPr="00342576" w:rsidRDefault="00A06154" w:rsidP="00A06154">
      <w:pPr>
        <w:pStyle w:val="Akapitzlist"/>
        <w:numPr>
          <w:ilvl w:val="0"/>
          <w:numId w:val="31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Droga klasy D – gruntowa</w:t>
      </w:r>
    </w:p>
    <w:p w:rsidR="00A06154" w:rsidRPr="00342576" w:rsidRDefault="00A06154" w:rsidP="00A06154">
      <w:pPr>
        <w:pStyle w:val="Akapitzlist"/>
        <w:numPr>
          <w:ilvl w:val="0"/>
          <w:numId w:val="31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drogi: 3,5-4,00 m</w:t>
      </w:r>
    </w:p>
    <w:p w:rsidR="00A06154" w:rsidRPr="00342576" w:rsidRDefault="00A06154" w:rsidP="00A06154">
      <w:pPr>
        <w:pStyle w:val="Akapitzlist"/>
        <w:numPr>
          <w:ilvl w:val="0"/>
          <w:numId w:val="31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Pobocza – gruntowe – 0,5 – 1,00 m</w:t>
      </w:r>
    </w:p>
    <w:p w:rsidR="00A06154" w:rsidRPr="00E57AA6" w:rsidRDefault="00A06154" w:rsidP="00E57AA6">
      <w:pPr>
        <w:pStyle w:val="Akapitzlist"/>
        <w:numPr>
          <w:ilvl w:val="0"/>
          <w:numId w:val="31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 xml:space="preserve">Nawierzchnia </w:t>
      </w:r>
      <w:r>
        <w:rPr>
          <w:rFonts w:ascii="Calibri" w:hAnsi="Calibri" w:cs="Calibri"/>
          <w:sz w:val="20"/>
          <w:szCs w:val="20"/>
        </w:rPr>
        <w:t>–</w:t>
      </w:r>
      <w:r w:rsidRPr="00342576">
        <w:rPr>
          <w:rFonts w:ascii="Calibri" w:hAnsi="Calibri" w:cs="Calibri"/>
          <w:sz w:val="20"/>
          <w:szCs w:val="20"/>
        </w:rPr>
        <w:t xml:space="preserve"> żwirowa</w:t>
      </w:r>
    </w:p>
    <w:p w:rsidR="00E00B4E" w:rsidRPr="00E00B4E" w:rsidRDefault="00E00B4E" w:rsidP="00E00B4E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00B4E">
        <w:rPr>
          <w:sz w:val="20"/>
          <w:szCs w:val="20"/>
        </w:rPr>
        <w:t>Stan obiektu</w:t>
      </w:r>
    </w:p>
    <w:p w:rsidR="00A06154" w:rsidRPr="00C15D10" w:rsidRDefault="00A06154" w:rsidP="00A06154">
      <w:pPr>
        <w:ind w:left="709" w:firstLine="371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Na podstawie przeprowadzonej inw</w:t>
      </w:r>
      <w:r>
        <w:rPr>
          <w:rFonts w:ascii="Calibri" w:hAnsi="Calibri" w:cs="Calibri"/>
          <w:sz w:val="20"/>
          <w:szCs w:val="20"/>
        </w:rPr>
        <w:t>entaryzacji obiektów stwierdzono, iż ich</w:t>
      </w:r>
      <w:r w:rsidRPr="00C15D10">
        <w:rPr>
          <w:rFonts w:ascii="Calibri" w:hAnsi="Calibri" w:cs="Calibri"/>
          <w:sz w:val="20"/>
          <w:szCs w:val="20"/>
        </w:rPr>
        <w:t xml:space="preserve"> stan</w:t>
      </w:r>
      <w:r>
        <w:rPr>
          <w:rFonts w:ascii="Calibri" w:hAnsi="Calibri" w:cs="Calibri"/>
          <w:sz w:val="20"/>
          <w:szCs w:val="20"/>
        </w:rPr>
        <w:t>y techniczne są</w:t>
      </w:r>
      <w:r w:rsidRPr="00C15D1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dostateczne</w:t>
      </w:r>
      <w:r w:rsidRPr="00C15D10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Ponieważ zachodzi konieczność przebudowy drogi gminnej, w ciągu której leżą wskazane obiekty Inwestor podjął decyzje przebudowy tych obiektów</w:t>
      </w:r>
    </w:p>
    <w:p w:rsidR="00A06154" w:rsidRPr="00C15D10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mostu:</w:t>
      </w:r>
    </w:p>
    <w:p w:rsidR="00A06154" w:rsidRDefault="00A06154" w:rsidP="00A06154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ubytki </w:t>
      </w:r>
      <w:r>
        <w:rPr>
          <w:rFonts w:ascii="Calibri" w:hAnsi="Calibri" w:cs="Calibri"/>
          <w:sz w:val="20"/>
          <w:szCs w:val="20"/>
        </w:rPr>
        <w:t xml:space="preserve">w jezdni drewnianej </w:t>
      </w:r>
    </w:p>
    <w:p w:rsidR="00A06154" w:rsidRPr="00C15D10" w:rsidRDefault="00A06154" w:rsidP="00A06154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zgnilizna biologiczna drewna</w:t>
      </w:r>
    </w:p>
    <w:p w:rsidR="00A06154" w:rsidRDefault="00A06154" w:rsidP="00A06154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luzy w mocowaniu elementów balustrady</w:t>
      </w:r>
    </w:p>
    <w:p w:rsidR="00A06154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A06154" w:rsidRPr="00C15D10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przepustu:</w:t>
      </w:r>
    </w:p>
    <w:p w:rsidR="00A06154" w:rsidRDefault="00A06154" w:rsidP="00A06154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nawierzchni</w:t>
      </w:r>
    </w:p>
    <w:p w:rsidR="00A06154" w:rsidRDefault="00A06154" w:rsidP="00A06154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zdeformowane balustrady</w:t>
      </w:r>
    </w:p>
    <w:p w:rsidR="00A06154" w:rsidRDefault="00A06154" w:rsidP="00A06154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zapadnięcia nawierzchni na wjazdach</w:t>
      </w:r>
    </w:p>
    <w:p w:rsidR="00A06154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E61B6B" w:rsidRDefault="00E61B6B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A06154" w:rsidRPr="00C15D10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dogi:</w:t>
      </w:r>
    </w:p>
    <w:p w:rsidR="00A06154" w:rsidRDefault="00A06154" w:rsidP="00A06154">
      <w:pPr>
        <w:numPr>
          <w:ilvl w:val="0"/>
          <w:numId w:val="34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nienormatywna</w:t>
      </w:r>
      <w:proofErr w:type="spellEnd"/>
      <w:r>
        <w:rPr>
          <w:rFonts w:ascii="Calibri" w:hAnsi="Calibri" w:cs="Calibri"/>
          <w:sz w:val="20"/>
          <w:szCs w:val="20"/>
        </w:rPr>
        <w:t xml:space="preserve"> szerokość jezdni w stosunku do klasy drogi</w:t>
      </w:r>
    </w:p>
    <w:p w:rsidR="00A06154" w:rsidRDefault="00A06154" w:rsidP="00A06154">
      <w:pPr>
        <w:numPr>
          <w:ilvl w:val="0"/>
          <w:numId w:val="34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w nawierzchni</w:t>
      </w:r>
    </w:p>
    <w:p w:rsidR="00A06154" w:rsidRDefault="00A06154" w:rsidP="00A06154">
      <w:pPr>
        <w:numPr>
          <w:ilvl w:val="0"/>
          <w:numId w:val="34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nieutwardzone pobocza</w:t>
      </w:r>
    </w:p>
    <w:p w:rsidR="00A06154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A06154" w:rsidRPr="00BD1E27" w:rsidRDefault="00A06154" w:rsidP="00A06154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Przebudowa obiektów polegać będzie na zmianie materiałów konstrukcji pokładu jezdni obydwu   obiektów. Nie będą prowadzone roboty związane z przyczółkami oraz roboty w nurcie rzeki.</w:t>
      </w:r>
    </w:p>
    <w:p w:rsidR="00A06154" w:rsidRDefault="00A06154" w:rsidP="00A06154">
      <w:pPr>
        <w:jc w:val="both"/>
        <w:rPr>
          <w:sz w:val="20"/>
          <w:szCs w:val="20"/>
        </w:rPr>
      </w:pPr>
    </w:p>
    <w:p w:rsidR="001259DA" w:rsidRDefault="00E00B4E" w:rsidP="001259DA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E00B4E">
        <w:rPr>
          <w:sz w:val="20"/>
          <w:szCs w:val="20"/>
        </w:rPr>
        <w:t>Rozwiązania konstrukcyjno-materiałowe</w:t>
      </w:r>
    </w:p>
    <w:p w:rsidR="00B9351D" w:rsidRPr="00C15D10" w:rsidRDefault="00B9351D" w:rsidP="00B9351D">
      <w:pPr>
        <w:ind w:firstLine="708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Zaprojektowano nas</w:t>
      </w:r>
      <w:r w:rsidR="00E61B6B">
        <w:rPr>
          <w:rFonts w:ascii="Calibri" w:hAnsi="Calibri" w:cs="Calibri"/>
          <w:sz w:val="20"/>
          <w:szCs w:val="20"/>
        </w:rPr>
        <w:t>tępującą technologię przygotowania</w:t>
      </w:r>
      <w:r w:rsidRPr="00C15D10">
        <w:rPr>
          <w:rFonts w:ascii="Calibri" w:hAnsi="Calibri" w:cs="Calibri"/>
          <w:sz w:val="20"/>
          <w:szCs w:val="20"/>
        </w:rPr>
        <w:t xml:space="preserve"> robót:</w:t>
      </w:r>
    </w:p>
    <w:p w:rsidR="00B9351D" w:rsidRPr="00E57AA6" w:rsidRDefault="00B9351D" w:rsidP="00B9351D">
      <w:pPr>
        <w:ind w:left="360"/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 xml:space="preserve">Most: </w:t>
      </w:r>
    </w:p>
    <w:p w:rsidR="00B9351D" w:rsidRDefault="00B9351D" w:rsidP="00B9351D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montaż rusztowania roboczego przy przyczółkach</w:t>
      </w:r>
    </w:p>
    <w:p w:rsidR="00B9351D" w:rsidRDefault="00B9351D" w:rsidP="00B9351D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rozbiórka pokładu płyty jezdni i poręczy</w:t>
      </w:r>
    </w:p>
    <w:p w:rsidR="00B9351D" w:rsidRDefault="00B9351D" w:rsidP="00B9351D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oczyszczenie strefy łożysk na przyczółkach</w:t>
      </w:r>
    </w:p>
    <w:p w:rsidR="00E61B6B" w:rsidRDefault="00E61B6B" w:rsidP="00B9351D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przygotowanie belek nośnych ze stężeniami</w:t>
      </w:r>
    </w:p>
    <w:p w:rsidR="00B9351D" w:rsidRDefault="00E61B6B" w:rsidP="00B9351D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przygotowanie </w:t>
      </w:r>
      <w:r w:rsidR="00B9351D">
        <w:rPr>
          <w:rFonts w:ascii="Calibri" w:hAnsi="Calibri" w:cs="Calibri"/>
          <w:sz w:val="20"/>
          <w:szCs w:val="20"/>
        </w:rPr>
        <w:t xml:space="preserve"> łożysk stalowych</w:t>
      </w:r>
      <w:r>
        <w:rPr>
          <w:rFonts w:ascii="Calibri" w:hAnsi="Calibri" w:cs="Calibri"/>
          <w:sz w:val="20"/>
          <w:szCs w:val="20"/>
        </w:rPr>
        <w:t xml:space="preserve"> w wytwórni</w:t>
      </w:r>
    </w:p>
    <w:p w:rsidR="00B9351D" w:rsidRPr="00E61B6B" w:rsidRDefault="00E61B6B" w:rsidP="00E61B6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przygotowanie </w:t>
      </w:r>
      <w:r w:rsidR="00B9351D" w:rsidRPr="00E61B6B">
        <w:rPr>
          <w:rFonts w:ascii="Calibri" w:hAnsi="Calibri" w:cs="Calibri"/>
          <w:sz w:val="20"/>
          <w:szCs w:val="20"/>
        </w:rPr>
        <w:t xml:space="preserve"> barier stalowych</w:t>
      </w:r>
    </w:p>
    <w:p w:rsidR="00B9351D" w:rsidRPr="00E57AA6" w:rsidRDefault="00B9351D" w:rsidP="00B9351D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ab/>
        <w:t xml:space="preserve">Przepust: </w:t>
      </w:r>
    </w:p>
    <w:p w:rsidR="00B9351D" w:rsidRDefault="00B9351D" w:rsidP="00B9351D">
      <w:pPr>
        <w:numPr>
          <w:ilvl w:val="0"/>
          <w:numId w:val="37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montaż rusztowania roboczego na całej szerokości płyty jezdni</w:t>
      </w:r>
    </w:p>
    <w:p w:rsidR="00B9351D" w:rsidRDefault="00B9351D" w:rsidP="00B9351D">
      <w:pPr>
        <w:numPr>
          <w:ilvl w:val="0"/>
          <w:numId w:val="37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rozbiórka płyty nośnej i poręczy </w:t>
      </w:r>
    </w:p>
    <w:p w:rsidR="00B9351D" w:rsidRPr="00956809" w:rsidRDefault="00B9351D" w:rsidP="00B9351D">
      <w:pPr>
        <w:numPr>
          <w:ilvl w:val="0"/>
          <w:numId w:val="37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oczyszczenie przyczółków</w:t>
      </w:r>
    </w:p>
    <w:p w:rsidR="00B9351D" w:rsidRPr="00E57AA6" w:rsidRDefault="00B9351D" w:rsidP="00B9351D">
      <w:pPr>
        <w:ind w:firstLine="426"/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Droga:</w:t>
      </w:r>
    </w:p>
    <w:p w:rsidR="00B9351D" w:rsidRDefault="00B9351D" w:rsidP="00B9351D">
      <w:pPr>
        <w:numPr>
          <w:ilvl w:val="0"/>
          <w:numId w:val="35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wyprofilowanie drogi gruntowej</w:t>
      </w:r>
      <w:r w:rsidR="00AB533C">
        <w:rPr>
          <w:rFonts w:ascii="Calibri" w:hAnsi="Calibri" w:cs="Calibri"/>
          <w:sz w:val="20"/>
          <w:szCs w:val="20"/>
        </w:rPr>
        <w:t xml:space="preserve"> i przygotowanie do ułożenia podbudowy</w:t>
      </w:r>
    </w:p>
    <w:p w:rsidR="00AB533C" w:rsidRDefault="00AB533C" w:rsidP="00AB533C">
      <w:pPr>
        <w:ind w:left="1134"/>
        <w:jc w:val="both"/>
        <w:rPr>
          <w:rFonts w:ascii="Calibri" w:hAnsi="Calibri" w:cs="Calibri"/>
          <w:sz w:val="20"/>
          <w:szCs w:val="20"/>
        </w:rPr>
      </w:pPr>
    </w:p>
    <w:p w:rsidR="001E177B" w:rsidRDefault="00E00B4E" w:rsidP="001E177B">
      <w:pPr>
        <w:pStyle w:val="Akapitzlist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Rozwiązania budowlane</w:t>
      </w:r>
    </w:p>
    <w:p w:rsidR="001E177B" w:rsidRPr="00C15D10" w:rsidRDefault="001E177B" w:rsidP="001E177B">
      <w:pPr>
        <w:ind w:left="360" w:firstLine="348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 ramach projektowanej inwestycji przewiduje się </w:t>
      </w:r>
      <w:r>
        <w:rPr>
          <w:rFonts w:ascii="Calibri" w:hAnsi="Calibri" w:cs="Calibri"/>
          <w:sz w:val="20"/>
          <w:szCs w:val="20"/>
        </w:rPr>
        <w:t xml:space="preserve">przebudowę mostu drewnianego i przepustu betonowego na most żelbetowy i przepust żelbetowy. Ułożona zostanie nawierzchnia bitumiczna na obu obiektach a droga gruntowa łącząca oba te obiekty przebudowana zostanie na drogę ulepszoną o nawierzchni bitumicznej. Posadowienie istniejących obiektów spełnia warunki ich nośności i nie zachodzi konieczność ich wzmacniania. Nie będą prowadzone roboty w nurcie rzeki. Przebudowa obiektów zabezpieczy ciągłość ruchu po drodze po obu stronach rzeki. </w:t>
      </w:r>
    </w:p>
    <w:p w:rsidR="001E177B" w:rsidRPr="00C15D10" w:rsidRDefault="001E177B" w:rsidP="001E177B">
      <w:pPr>
        <w:ind w:firstLine="360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Zaprojektowano następującą technologię prowadzenia robót:</w:t>
      </w:r>
    </w:p>
    <w:p w:rsidR="001E177B" w:rsidRPr="00E57AA6" w:rsidRDefault="001E177B" w:rsidP="001E177B">
      <w:pPr>
        <w:ind w:left="360"/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 xml:space="preserve">Most: </w:t>
      </w:r>
    </w:p>
    <w:p w:rsidR="001E177B" w:rsidRPr="00C15D10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łożysk stalowych</w:t>
      </w:r>
    </w:p>
    <w:p w:rsidR="001E177B" w:rsidRPr="00C15D10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ułożenie stalowej konstrukcji nośnej</w:t>
      </w:r>
    </w:p>
    <w:p w:rsidR="001E177B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zbrojenie i betonowanie płyty jezdni</w:t>
      </w:r>
    </w:p>
    <w:p w:rsidR="001E177B" w:rsidRPr="00986816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 zbrojeniu i betonowaniu płyty demontaż rusztowania roboczego</w:t>
      </w:r>
    </w:p>
    <w:p w:rsidR="001E177B" w:rsidRPr="00C15D10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ułożenie izolacji i nawierzchni na moście</w:t>
      </w:r>
    </w:p>
    <w:p w:rsidR="001E177B" w:rsidRDefault="001E177B" w:rsidP="001E177B">
      <w:pPr>
        <w:numPr>
          <w:ilvl w:val="0"/>
          <w:numId w:val="36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montaż barier stalowych</w:t>
      </w:r>
    </w:p>
    <w:p w:rsidR="001E177B" w:rsidRPr="00E57AA6" w:rsidRDefault="001E177B" w:rsidP="001E177B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ab/>
        <w:t xml:space="preserve">Przepust: </w:t>
      </w:r>
    </w:p>
    <w:p w:rsidR="001E177B" w:rsidRDefault="001E177B" w:rsidP="00AB533C">
      <w:pPr>
        <w:numPr>
          <w:ilvl w:val="0"/>
          <w:numId w:val="37"/>
        </w:numPr>
        <w:tabs>
          <w:tab w:val="left" w:pos="360"/>
          <w:tab w:val="left" w:pos="1134"/>
        </w:tabs>
        <w:ind w:left="709" w:firstLine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płyty nośnej żelbetowej z prefabrykatów</w:t>
      </w:r>
    </w:p>
    <w:p w:rsidR="001E177B" w:rsidRDefault="001E177B" w:rsidP="00AB533C">
      <w:pPr>
        <w:numPr>
          <w:ilvl w:val="0"/>
          <w:numId w:val="37"/>
        </w:numPr>
        <w:tabs>
          <w:tab w:val="left" w:pos="360"/>
          <w:tab w:val="left" w:pos="1134"/>
        </w:tabs>
        <w:ind w:left="709" w:firstLine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wykonanie warstwy wzmacniającej i gzymsów</w:t>
      </w:r>
    </w:p>
    <w:p w:rsidR="001E177B" w:rsidRDefault="001E177B" w:rsidP="00AB533C">
      <w:pPr>
        <w:numPr>
          <w:ilvl w:val="0"/>
          <w:numId w:val="37"/>
        </w:numPr>
        <w:tabs>
          <w:tab w:val="left" w:pos="360"/>
          <w:tab w:val="left" w:pos="1134"/>
        </w:tabs>
        <w:ind w:left="709" w:firstLine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izolacji i nawierzchni na przepuście</w:t>
      </w:r>
    </w:p>
    <w:p w:rsidR="001E177B" w:rsidRDefault="001E177B" w:rsidP="00AB533C">
      <w:pPr>
        <w:numPr>
          <w:ilvl w:val="0"/>
          <w:numId w:val="37"/>
        </w:numPr>
        <w:tabs>
          <w:tab w:val="left" w:pos="360"/>
          <w:tab w:val="left" w:pos="1134"/>
        </w:tabs>
        <w:ind w:left="709" w:firstLine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demontaż rusztowania roboczego</w:t>
      </w:r>
    </w:p>
    <w:p w:rsidR="001E177B" w:rsidRDefault="001E177B" w:rsidP="00AB533C">
      <w:pPr>
        <w:numPr>
          <w:ilvl w:val="0"/>
          <w:numId w:val="37"/>
        </w:numPr>
        <w:tabs>
          <w:tab w:val="left" w:pos="360"/>
          <w:tab w:val="left" w:pos="1134"/>
        </w:tabs>
        <w:ind w:left="709" w:firstLine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ustawienie barier ochronnych</w:t>
      </w:r>
    </w:p>
    <w:p w:rsidR="00AB533C" w:rsidRDefault="00AB533C" w:rsidP="00AB533C">
      <w:pPr>
        <w:tabs>
          <w:tab w:val="left" w:pos="1134"/>
        </w:tabs>
        <w:ind w:left="709"/>
        <w:jc w:val="both"/>
        <w:rPr>
          <w:rFonts w:ascii="Calibri" w:hAnsi="Calibri" w:cs="Calibri"/>
          <w:sz w:val="20"/>
          <w:szCs w:val="20"/>
        </w:rPr>
      </w:pPr>
    </w:p>
    <w:p w:rsidR="00E57AA6" w:rsidRDefault="001E177B" w:rsidP="00AB533C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Teren w rejonie mostu i przepustu zostanie uporządkowany.</w:t>
      </w:r>
    </w:p>
    <w:p w:rsidR="001E177B" w:rsidRPr="00E57AA6" w:rsidRDefault="001E177B" w:rsidP="001E177B">
      <w:pPr>
        <w:ind w:firstLine="426"/>
        <w:jc w:val="both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Droga:</w:t>
      </w:r>
    </w:p>
    <w:p w:rsidR="001E177B" w:rsidRDefault="001E177B" w:rsidP="00AB533C">
      <w:pPr>
        <w:pStyle w:val="Akapitzli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AB533C">
        <w:rPr>
          <w:rFonts w:ascii="Calibri" w:hAnsi="Calibri" w:cs="Calibri"/>
          <w:sz w:val="20"/>
          <w:szCs w:val="20"/>
        </w:rPr>
        <w:t>ułożenie podbudowy tłuczniowej</w:t>
      </w:r>
    </w:p>
    <w:p w:rsidR="001E177B" w:rsidRDefault="001E177B" w:rsidP="00AB533C">
      <w:pPr>
        <w:pStyle w:val="Akapitzli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AB533C">
        <w:rPr>
          <w:rFonts w:ascii="Calibri" w:hAnsi="Calibri" w:cs="Calibri"/>
          <w:sz w:val="20"/>
          <w:szCs w:val="20"/>
        </w:rPr>
        <w:t>utwardzenie poboczy</w:t>
      </w:r>
    </w:p>
    <w:p w:rsidR="001E177B" w:rsidRDefault="001E177B" w:rsidP="00AB533C">
      <w:pPr>
        <w:pStyle w:val="Akapitzli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AB533C">
        <w:rPr>
          <w:rFonts w:ascii="Calibri" w:hAnsi="Calibri" w:cs="Calibri"/>
          <w:sz w:val="20"/>
          <w:szCs w:val="20"/>
        </w:rPr>
        <w:t>wykonanie wjazdów na most i przepust</w:t>
      </w:r>
    </w:p>
    <w:p w:rsidR="001E177B" w:rsidRDefault="001E177B" w:rsidP="00AB533C">
      <w:pPr>
        <w:pStyle w:val="Akapitzli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AB533C">
        <w:rPr>
          <w:rFonts w:ascii="Calibri" w:hAnsi="Calibri" w:cs="Calibri"/>
          <w:sz w:val="20"/>
          <w:szCs w:val="20"/>
        </w:rPr>
        <w:t>ułożenie nawierzchni bitumicznej</w:t>
      </w:r>
    </w:p>
    <w:p w:rsidR="007E36BC" w:rsidRPr="00AB533C" w:rsidRDefault="007E36BC" w:rsidP="00AB533C">
      <w:pPr>
        <w:pStyle w:val="Akapitzlis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</w:p>
    <w:p w:rsidR="00E00B4E" w:rsidRPr="00747D1F" w:rsidRDefault="00CF4E3A" w:rsidP="00747D1F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1E177B">
        <w:rPr>
          <w:sz w:val="20"/>
          <w:szCs w:val="20"/>
        </w:rPr>
        <w:t>:</w:t>
      </w:r>
      <w:r w:rsidR="00D552CC" w:rsidRPr="00747D1F">
        <w:rPr>
          <w:sz w:val="20"/>
          <w:szCs w:val="20"/>
        </w:rPr>
        <w:t>Sposób powiązania z innymi obiektami</w:t>
      </w:r>
    </w:p>
    <w:p w:rsidR="001A0A97" w:rsidRDefault="00747D1F" w:rsidP="00E57AA6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Remontowane obiekty stanowią elementy części drogi </w:t>
      </w:r>
      <w:r w:rsidR="001A0A97">
        <w:rPr>
          <w:sz w:val="20"/>
          <w:szCs w:val="20"/>
        </w:rPr>
        <w:t>gminnej łączącej Miesiączkowo, Pólko i Łaszewo.</w:t>
      </w:r>
    </w:p>
    <w:p w:rsidR="007E36BC" w:rsidRDefault="007E36BC" w:rsidP="00E57AA6">
      <w:pPr>
        <w:pStyle w:val="Akapitzlist"/>
        <w:jc w:val="both"/>
        <w:rPr>
          <w:sz w:val="20"/>
          <w:szCs w:val="20"/>
        </w:rPr>
      </w:pPr>
    </w:p>
    <w:p w:rsidR="007E36BC" w:rsidRPr="00E57AA6" w:rsidRDefault="007E36BC" w:rsidP="00E57AA6">
      <w:pPr>
        <w:pStyle w:val="Akapitzlist"/>
        <w:jc w:val="both"/>
        <w:rPr>
          <w:sz w:val="20"/>
          <w:szCs w:val="20"/>
        </w:rPr>
      </w:pPr>
    </w:p>
    <w:p w:rsidR="00B85222" w:rsidRPr="00B85222" w:rsidRDefault="001A0A97" w:rsidP="00B85222">
      <w:pPr>
        <w:pStyle w:val="Akapitzlist"/>
        <w:widowControl w:val="0"/>
        <w:numPr>
          <w:ilvl w:val="0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Parametry techniczne </w:t>
      </w:r>
      <w:r w:rsidR="00B85222" w:rsidRPr="00B85222">
        <w:rPr>
          <w:sz w:val="20"/>
          <w:szCs w:val="20"/>
        </w:rPr>
        <w:t>po remoncie</w:t>
      </w:r>
    </w:p>
    <w:p w:rsidR="00E57AA6" w:rsidRPr="00E57AA6" w:rsidRDefault="00E57AA6" w:rsidP="00E57AA6">
      <w:pPr>
        <w:widowControl w:val="0"/>
        <w:autoSpaceDE w:val="0"/>
        <w:autoSpaceDN w:val="0"/>
        <w:adjustRightInd w:val="0"/>
        <w:ind w:left="709"/>
        <w:jc w:val="both"/>
        <w:rPr>
          <w:rFonts w:ascii="Calibri" w:eastAsia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Most: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Długość mostu – 8,30 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Szerokość mostu – 6,50 m (jezdnia 6,00 m)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Przyczółki  –  żelbetowe masywne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Światło poziome między przyczółkami – 7,20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Powierzchnia – 53,95 m</w:t>
      </w:r>
      <w:r w:rsidRPr="00E57AA6">
        <w:rPr>
          <w:rFonts w:ascii="Calibri" w:hAnsi="Calibri" w:cs="Calibri"/>
          <w:sz w:val="20"/>
          <w:szCs w:val="20"/>
          <w:vertAlign w:val="superscript"/>
        </w:rPr>
        <w:t>2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Konstrukcja nośna –stalowe  belki walcowane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Nawierzchnia jezdni –  bitumiczna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Krawężniki - betonowe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Dojazdy –  droga o nawierzchni bitumicznej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Balustrady – stalowe</w:t>
      </w:r>
    </w:p>
    <w:p w:rsidR="00E57AA6" w:rsidRPr="00E57AA6" w:rsidRDefault="00E57AA6" w:rsidP="00E57AA6">
      <w:pPr>
        <w:ind w:left="709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Przepust: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Długość przepustu -  6,00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Szerokość przepustu – 3,40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Typ – skrzyniowy prostokątny zamknięty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Światło poziome – 3,00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Światło pionowe – 1,00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Powierzchnia gruntu zajętego przez przepust – 20,40 m</w:t>
      </w:r>
      <w:r w:rsidRPr="00E57AA6">
        <w:rPr>
          <w:rFonts w:ascii="Calibri" w:hAnsi="Calibri" w:cs="Calibri"/>
          <w:sz w:val="20"/>
          <w:szCs w:val="20"/>
          <w:vertAlign w:val="superscript"/>
        </w:rPr>
        <w:t>2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Nawierzchnia - bitumiczna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Balustrady stalowe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Wjazdy na przepust – nawierzchnia bitumiczna</w:t>
      </w:r>
    </w:p>
    <w:p w:rsidR="00E57AA6" w:rsidRPr="00E57AA6" w:rsidRDefault="00E57AA6" w:rsidP="00E57AA6">
      <w:pPr>
        <w:ind w:left="709"/>
        <w:rPr>
          <w:rFonts w:ascii="Calibri" w:hAnsi="Calibri" w:cs="Calibri"/>
          <w:b/>
          <w:sz w:val="20"/>
          <w:szCs w:val="20"/>
        </w:rPr>
      </w:pPr>
      <w:r w:rsidRPr="00E57AA6">
        <w:rPr>
          <w:rFonts w:ascii="Calibri" w:hAnsi="Calibri" w:cs="Calibri"/>
          <w:b/>
          <w:sz w:val="20"/>
          <w:szCs w:val="20"/>
        </w:rPr>
        <w:t>Droga: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 xml:space="preserve">Droga klasy D – ulepszona, bitumiczna 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Szerokość drogi: 5,00 m</w:t>
      </w:r>
    </w:p>
    <w:p w:rsidR="00E57AA6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>Pobocza – gruntowe – 0,5 – 1,00 m</w:t>
      </w:r>
    </w:p>
    <w:p w:rsidR="00D552CC" w:rsidRPr="00E57AA6" w:rsidRDefault="00E57AA6" w:rsidP="00E57AA6">
      <w:pPr>
        <w:ind w:left="709"/>
        <w:rPr>
          <w:rFonts w:ascii="Calibri" w:hAnsi="Calibri" w:cs="Calibri"/>
          <w:sz w:val="20"/>
          <w:szCs w:val="20"/>
        </w:rPr>
      </w:pPr>
      <w:r w:rsidRPr="00E57AA6">
        <w:rPr>
          <w:rFonts w:ascii="Calibri" w:hAnsi="Calibri" w:cs="Calibri"/>
          <w:sz w:val="20"/>
          <w:szCs w:val="20"/>
        </w:rPr>
        <w:t xml:space="preserve">Nawierzchnia – bitumiczna </w:t>
      </w:r>
    </w:p>
    <w:p w:rsidR="00044CBF" w:rsidRPr="00E57AA6" w:rsidRDefault="00E57AA6" w:rsidP="00E57AA6">
      <w:pPr>
        <w:pStyle w:val="Akapitzlist"/>
        <w:numPr>
          <w:ilvl w:val="0"/>
          <w:numId w:val="8"/>
        </w:numPr>
        <w:tabs>
          <w:tab w:val="left" w:pos="993"/>
          <w:tab w:val="left" w:pos="1276"/>
        </w:tabs>
        <w:rPr>
          <w:sz w:val="20"/>
          <w:szCs w:val="20"/>
        </w:rPr>
      </w:pPr>
      <w:r w:rsidRPr="00E57AA6">
        <w:rPr>
          <w:sz w:val="20"/>
          <w:szCs w:val="20"/>
        </w:rPr>
        <w:t>Z</w:t>
      </w:r>
      <w:r w:rsidR="00044CBF" w:rsidRPr="00E57AA6">
        <w:rPr>
          <w:sz w:val="20"/>
          <w:szCs w:val="20"/>
        </w:rPr>
        <w:t>alecenia dla Wykonawcy</w:t>
      </w:r>
    </w:p>
    <w:p w:rsidR="00044CBF" w:rsidRDefault="00044CBF" w:rsidP="00E57AA6">
      <w:pPr>
        <w:tabs>
          <w:tab w:val="left" w:pos="1092"/>
        </w:tabs>
        <w:ind w:left="756"/>
        <w:rPr>
          <w:i/>
          <w:sz w:val="20"/>
          <w:szCs w:val="20"/>
        </w:rPr>
      </w:pPr>
      <w:r w:rsidRPr="00E57AA6">
        <w:rPr>
          <w:i/>
          <w:sz w:val="20"/>
          <w:szCs w:val="20"/>
        </w:rPr>
        <w:t>Prace prowadzić pod nadzorem osoby uprawnionej</w:t>
      </w:r>
      <w:r w:rsidR="00E57AA6">
        <w:rPr>
          <w:i/>
          <w:sz w:val="20"/>
          <w:szCs w:val="20"/>
        </w:rPr>
        <w:t>.</w:t>
      </w:r>
    </w:p>
    <w:p w:rsidR="00E57AA6" w:rsidRDefault="00E57AA6" w:rsidP="00E57AA6">
      <w:pPr>
        <w:numPr>
          <w:ilvl w:val="0"/>
          <w:numId w:val="17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>
        <w:rPr>
          <w:sz w:val="20"/>
          <w:szCs w:val="20"/>
        </w:rPr>
        <w:t>Roboty w rejonie mostu i przepustu zabezpieczyć rusztowaniem wiszącym</w:t>
      </w:r>
    </w:p>
    <w:p w:rsidR="00E57AA6" w:rsidRPr="001E4DFD" w:rsidRDefault="00E57AA6" w:rsidP="00E57AA6">
      <w:pPr>
        <w:numPr>
          <w:ilvl w:val="0"/>
          <w:numId w:val="17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Prace prowadzić pod nadzorem osoby uprawnionej</w:t>
      </w:r>
    </w:p>
    <w:p w:rsidR="00E57AA6" w:rsidRDefault="00E57AA6" w:rsidP="00E57AA6">
      <w:pPr>
        <w:numPr>
          <w:ilvl w:val="0"/>
          <w:numId w:val="17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Po wykonaniu rozbiórki nawierzchni jezdni dok</w:t>
      </w:r>
      <w:r>
        <w:rPr>
          <w:sz w:val="20"/>
          <w:szCs w:val="20"/>
        </w:rPr>
        <w:t>onać inwentaryzacji obiektów i drogi</w:t>
      </w:r>
    </w:p>
    <w:p w:rsidR="00E57AA6" w:rsidRPr="005F615D" w:rsidRDefault="00E57AA6" w:rsidP="00E57AA6">
      <w:pPr>
        <w:numPr>
          <w:ilvl w:val="0"/>
          <w:numId w:val="17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>
        <w:rPr>
          <w:sz w:val="20"/>
          <w:szCs w:val="20"/>
        </w:rPr>
        <w:t>Niweletę przepustu dostosować do nowoprojektowanej drogi dojazdowej</w:t>
      </w:r>
    </w:p>
    <w:p w:rsidR="00752638" w:rsidRDefault="00752638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E57AA6" w:rsidRDefault="00E57AA6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E36BC" w:rsidRDefault="007E36BC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52638" w:rsidRDefault="00752638">
      <w:pPr>
        <w:rPr>
          <w:sz w:val="20"/>
          <w:szCs w:val="20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lastRenderedPageBreak/>
        <w:t>PROJEKT</w:t>
      </w: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TECHNICZNY</w:t>
      </w:r>
    </w:p>
    <w:p w:rsidR="00752638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752638" w:rsidRPr="00B23CB9" w:rsidRDefault="00752638" w:rsidP="0075263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</w:t>
      </w:r>
      <w:r>
        <w:rPr>
          <w:rFonts w:ascii="Lucida Handwriting" w:hAnsi="Lucida Handwriting"/>
          <w:color w:val="333333"/>
          <w:sz w:val="48"/>
          <w:szCs w:val="48"/>
        </w:rPr>
        <w:t>RYSUNKOWA</w:t>
      </w:r>
    </w:p>
    <w:p w:rsidR="00752638" w:rsidRDefault="00752638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Default="00B61CBA">
      <w:pPr>
        <w:rPr>
          <w:sz w:val="20"/>
          <w:szCs w:val="20"/>
        </w:rPr>
      </w:pPr>
    </w:p>
    <w:p w:rsidR="00B61CBA" w:rsidRPr="00B23CB9" w:rsidRDefault="00B61CBA" w:rsidP="00B61CBA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lastRenderedPageBreak/>
        <w:t>UPRAWNIENIA</w:t>
      </w:r>
    </w:p>
    <w:p w:rsidR="00B61CBA" w:rsidRPr="00B23CB9" w:rsidRDefault="00B61CBA" w:rsidP="00B61CBA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61CBA" w:rsidRDefault="00B61CBA" w:rsidP="00B61CBA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61CBA" w:rsidRPr="00B23CB9" w:rsidRDefault="00B61CBA" w:rsidP="00B61CBA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61CBA" w:rsidRPr="00E312B3" w:rsidRDefault="00B61CBA" w:rsidP="00B61CBA">
      <w:pPr>
        <w:widowControl w:val="0"/>
        <w:autoSpaceDE w:val="0"/>
        <w:autoSpaceDN w:val="0"/>
        <w:adjustRightInd w:val="0"/>
        <w:jc w:val="center"/>
        <w:rPr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ZA</w:t>
      </w:r>
      <w:r>
        <w:rPr>
          <w:color w:val="333333"/>
          <w:sz w:val="48"/>
          <w:szCs w:val="48"/>
        </w:rPr>
        <w:t>ŚWIADCZENIA</w:t>
      </w:r>
    </w:p>
    <w:p w:rsidR="00B61CBA" w:rsidRPr="00B23CB9" w:rsidRDefault="00B61CBA" w:rsidP="00B61CBA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61CBA" w:rsidRPr="00E00B4E" w:rsidRDefault="00B61CBA">
      <w:pPr>
        <w:rPr>
          <w:sz w:val="20"/>
          <w:szCs w:val="20"/>
        </w:rPr>
      </w:pPr>
    </w:p>
    <w:sectPr w:rsidR="00B61CBA" w:rsidRPr="00E00B4E" w:rsidSect="00E57A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903"/>
    <w:multiLevelType w:val="multilevel"/>
    <w:tmpl w:val="FE08F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1">
    <w:nsid w:val="099E198E"/>
    <w:multiLevelType w:val="hybridMultilevel"/>
    <w:tmpl w:val="32821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86D86"/>
    <w:multiLevelType w:val="multilevel"/>
    <w:tmpl w:val="F828A1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3">
    <w:nsid w:val="154F1AC7"/>
    <w:multiLevelType w:val="hybridMultilevel"/>
    <w:tmpl w:val="3F9A7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136F7"/>
    <w:multiLevelType w:val="hybridMultilevel"/>
    <w:tmpl w:val="ABF67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D4951"/>
    <w:multiLevelType w:val="hybridMultilevel"/>
    <w:tmpl w:val="C302A0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2545003C"/>
    <w:multiLevelType w:val="hybridMultilevel"/>
    <w:tmpl w:val="5BF8A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67D80"/>
    <w:multiLevelType w:val="multilevel"/>
    <w:tmpl w:val="E842EE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B017639"/>
    <w:multiLevelType w:val="hybridMultilevel"/>
    <w:tmpl w:val="8CFE5C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C27A98"/>
    <w:multiLevelType w:val="multilevel"/>
    <w:tmpl w:val="FF8A1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10">
    <w:nsid w:val="33382E60"/>
    <w:multiLevelType w:val="hybridMultilevel"/>
    <w:tmpl w:val="B6CE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4F7DBD"/>
    <w:multiLevelType w:val="multilevel"/>
    <w:tmpl w:val="3D3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A243890"/>
    <w:multiLevelType w:val="hybridMultilevel"/>
    <w:tmpl w:val="BD9A6FA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41104F26"/>
    <w:multiLevelType w:val="hybridMultilevel"/>
    <w:tmpl w:val="936AEE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37E8D"/>
    <w:multiLevelType w:val="hybridMultilevel"/>
    <w:tmpl w:val="1B5268FC"/>
    <w:lvl w:ilvl="0" w:tplc="2F8445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0C0876"/>
    <w:multiLevelType w:val="hybridMultilevel"/>
    <w:tmpl w:val="72161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D7ED2"/>
    <w:multiLevelType w:val="multilevel"/>
    <w:tmpl w:val="FECEB7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92C5CC1"/>
    <w:multiLevelType w:val="hybridMultilevel"/>
    <w:tmpl w:val="49747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62439E"/>
    <w:multiLevelType w:val="hybridMultilevel"/>
    <w:tmpl w:val="A0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266C0"/>
    <w:multiLevelType w:val="hybridMultilevel"/>
    <w:tmpl w:val="E9E0EA7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C867958"/>
    <w:multiLevelType w:val="hybridMultilevel"/>
    <w:tmpl w:val="CD000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B84A85"/>
    <w:multiLevelType w:val="hybridMultilevel"/>
    <w:tmpl w:val="2F5A1F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EA30E5A"/>
    <w:multiLevelType w:val="hybridMultilevel"/>
    <w:tmpl w:val="FA5E7DE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4ECA6C48"/>
    <w:multiLevelType w:val="hybridMultilevel"/>
    <w:tmpl w:val="AA480E6C"/>
    <w:lvl w:ilvl="0" w:tplc="0A944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00506A"/>
    <w:multiLevelType w:val="hybridMultilevel"/>
    <w:tmpl w:val="7A7C78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5F27C7B"/>
    <w:multiLevelType w:val="hybridMultilevel"/>
    <w:tmpl w:val="6160F83E"/>
    <w:lvl w:ilvl="0" w:tplc="AA341EB4">
      <w:start w:val="1"/>
      <w:numFmt w:val="lowerLetter"/>
      <w:lvlText w:val="%1)"/>
      <w:lvlJc w:val="left"/>
      <w:pPr>
        <w:ind w:left="2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3" w:hanging="360"/>
      </w:pPr>
    </w:lvl>
    <w:lvl w:ilvl="2" w:tplc="0415001B" w:tentative="1">
      <w:start w:val="1"/>
      <w:numFmt w:val="lowerRoman"/>
      <w:lvlText w:val="%3."/>
      <w:lvlJc w:val="right"/>
      <w:pPr>
        <w:ind w:left="4353" w:hanging="180"/>
      </w:pPr>
    </w:lvl>
    <w:lvl w:ilvl="3" w:tplc="0415000F" w:tentative="1">
      <w:start w:val="1"/>
      <w:numFmt w:val="decimal"/>
      <w:lvlText w:val="%4."/>
      <w:lvlJc w:val="left"/>
      <w:pPr>
        <w:ind w:left="5073" w:hanging="360"/>
      </w:pPr>
    </w:lvl>
    <w:lvl w:ilvl="4" w:tplc="04150019" w:tentative="1">
      <w:start w:val="1"/>
      <w:numFmt w:val="lowerLetter"/>
      <w:lvlText w:val="%5."/>
      <w:lvlJc w:val="left"/>
      <w:pPr>
        <w:ind w:left="5793" w:hanging="360"/>
      </w:pPr>
    </w:lvl>
    <w:lvl w:ilvl="5" w:tplc="0415001B" w:tentative="1">
      <w:start w:val="1"/>
      <w:numFmt w:val="lowerRoman"/>
      <w:lvlText w:val="%6."/>
      <w:lvlJc w:val="right"/>
      <w:pPr>
        <w:ind w:left="6513" w:hanging="180"/>
      </w:pPr>
    </w:lvl>
    <w:lvl w:ilvl="6" w:tplc="0415000F" w:tentative="1">
      <w:start w:val="1"/>
      <w:numFmt w:val="decimal"/>
      <w:lvlText w:val="%7."/>
      <w:lvlJc w:val="left"/>
      <w:pPr>
        <w:ind w:left="7233" w:hanging="360"/>
      </w:pPr>
    </w:lvl>
    <w:lvl w:ilvl="7" w:tplc="04150019" w:tentative="1">
      <w:start w:val="1"/>
      <w:numFmt w:val="lowerLetter"/>
      <w:lvlText w:val="%8."/>
      <w:lvlJc w:val="left"/>
      <w:pPr>
        <w:ind w:left="7953" w:hanging="360"/>
      </w:pPr>
    </w:lvl>
    <w:lvl w:ilvl="8" w:tplc="0415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6">
    <w:nsid w:val="597D5B74"/>
    <w:multiLevelType w:val="multilevel"/>
    <w:tmpl w:val="F014EA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BC443EA"/>
    <w:multiLevelType w:val="hybridMultilevel"/>
    <w:tmpl w:val="4366332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DA24F65"/>
    <w:multiLevelType w:val="hybridMultilevel"/>
    <w:tmpl w:val="3F3E86F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B23A5"/>
    <w:multiLevelType w:val="hybridMultilevel"/>
    <w:tmpl w:val="40FA0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08B7938"/>
    <w:multiLevelType w:val="hybridMultilevel"/>
    <w:tmpl w:val="457E44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4B82197"/>
    <w:multiLevelType w:val="hybridMultilevel"/>
    <w:tmpl w:val="C3B6C9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1230C1"/>
    <w:multiLevelType w:val="hybridMultilevel"/>
    <w:tmpl w:val="4CD63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38219D"/>
    <w:multiLevelType w:val="hybridMultilevel"/>
    <w:tmpl w:val="B5A29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7F73DD"/>
    <w:multiLevelType w:val="multilevel"/>
    <w:tmpl w:val="5D1215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5">
    <w:nsid w:val="7B05429C"/>
    <w:multiLevelType w:val="hybridMultilevel"/>
    <w:tmpl w:val="4C34FD2C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8"/>
  </w:num>
  <w:num w:numId="8">
    <w:abstractNumId w:val="26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34"/>
  </w:num>
  <w:num w:numId="12">
    <w:abstractNumId w:val="23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3"/>
  </w:num>
  <w:num w:numId="21">
    <w:abstractNumId w:val="14"/>
  </w:num>
  <w:num w:numId="22">
    <w:abstractNumId w:val="1"/>
  </w:num>
  <w:num w:numId="23">
    <w:abstractNumId w:val="5"/>
  </w:num>
  <w:num w:numId="24">
    <w:abstractNumId w:val="27"/>
  </w:num>
  <w:num w:numId="25">
    <w:abstractNumId w:val="25"/>
  </w:num>
  <w:num w:numId="26">
    <w:abstractNumId w:val="10"/>
  </w:num>
  <w:num w:numId="27">
    <w:abstractNumId w:val="22"/>
  </w:num>
  <w:num w:numId="28">
    <w:abstractNumId w:val="31"/>
  </w:num>
  <w:num w:numId="29">
    <w:abstractNumId w:val="0"/>
  </w:num>
  <w:num w:numId="30">
    <w:abstractNumId w:val="19"/>
  </w:num>
  <w:num w:numId="31">
    <w:abstractNumId w:val="12"/>
  </w:num>
  <w:num w:numId="32">
    <w:abstractNumId w:val="4"/>
  </w:num>
  <w:num w:numId="33">
    <w:abstractNumId w:val="18"/>
  </w:num>
  <w:num w:numId="34">
    <w:abstractNumId w:val="15"/>
  </w:num>
  <w:num w:numId="35">
    <w:abstractNumId w:val="24"/>
  </w:num>
  <w:num w:numId="36">
    <w:abstractNumId w:val="30"/>
  </w:num>
  <w:num w:numId="37">
    <w:abstractNumId w:val="8"/>
  </w:num>
  <w:num w:numId="38">
    <w:abstractNumId w:val="11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259DA"/>
    <w:rsid w:val="00044CBF"/>
    <w:rsid w:val="000C7315"/>
    <w:rsid w:val="001259DA"/>
    <w:rsid w:val="00136D9F"/>
    <w:rsid w:val="00140928"/>
    <w:rsid w:val="00157177"/>
    <w:rsid w:val="001A0A97"/>
    <w:rsid w:val="001C32B1"/>
    <w:rsid w:val="001E177B"/>
    <w:rsid w:val="001E5238"/>
    <w:rsid w:val="00207A42"/>
    <w:rsid w:val="00216E34"/>
    <w:rsid w:val="003E035B"/>
    <w:rsid w:val="00427EEC"/>
    <w:rsid w:val="00493AF9"/>
    <w:rsid w:val="00564629"/>
    <w:rsid w:val="00640270"/>
    <w:rsid w:val="006D5E70"/>
    <w:rsid w:val="007468FD"/>
    <w:rsid w:val="00747D1F"/>
    <w:rsid w:val="00752638"/>
    <w:rsid w:val="0079336D"/>
    <w:rsid w:val="007A7898"/>
    <w:rsid w:val="007E36BC"/>
    <w:rsid w:val="008239E1"/>
    <w:rsid w:val="00956809"/>
    <w:rsid w:val="00967343"/>
    <w:rsid w:val="009850B0"/>
    <w:rsid w:val="00A06154"/>
    <w:rsid w:val="00A61BCA"/>
    <w:rsid w:val="00A92939"/>
    <w:rsid w:val="00AB533C"/>
    <w:rsid w:val="00B13693"/>
    <w:rsid w:val="00B26E6F"/>
    <w:rsid w:val="00B61CBA"/>
    <w:rsid w:val="00B85222"/>
    <w:rsid w:val="00B9351D"/>
    <w:rsid w:val="00CA1FF4"/>
    <w:rsid w:val="00CF4E3A"/>
    <w:rsid w:val="00D552CC"/>
    <w:rsid w:val="00DD4D37"/>
    <w:rsid w:val="00E00B4E"/>
    <w:rsid w:val="00E57AA6"/>
    <w:rsid w:val="00E61B6B"/>
    <w:rsid w:val="00EE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59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9D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25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Dawid</cp:lastModifiedBy>
  <cp:revision>32</cp:revision>
  <cp:lastPrinted>2022-09-11T15:17:00Z</cp:lastPrinted>
  <dcterms:created xsi:type="dcterms:W3CDTF">2020-12-07T18:16:00Z</dcterms:created>
  <dcterms:modified xsi:type="dcterms:W3CDTF">2022-09-11T15:17:00Z</dcterms:modified>
</cp:coreProperties>
</file>