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F14BF" w14:textId="13405AD7" w:rsidR="0006661C" w:rsidRDefault="00851808">
      <w:pPr>
        <w:pStyle w:val="Teksttreci30"/>
        <w:shd w:val="clear" w:color="auto" w:fill="auto"/>
      </w:pPr>
      <w:r>
        <w:t>ZP.271.</w:t>
      </w:r>
      <w:r w:rsidR="005740BD">
        <w:t>7</w:t>
      </w:r>
      <w:r>
        <w:t xml:space="preserve">.2024 pn. </w:t>
      </w:r>
      <w:r w:rsidR="005740BD">
        <w:t>Przebudowa dróg gminnych i mostów na terenie Miasta i Gminy Górzno</w:t>
      </w:r>
    </w:p>
    <w:p w14:paraId="608BE383" w14:textId="77777777" w:rsidR="0006661C" w:rsidRDefault="00266E23">
      <w:pPr>
        <w:pStyle w:val="Teksttreci30"/>
        <w:shd w:val="clear" w:color="auto" w:fill="auto"/>
        <w:spacing w:after="1944"/>
        <w:ind w:left="540"/>
        <w:jc w:val="left"/>
      </w:pPr>
      <w:r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6661C"/>
    <w:rsid w:val="00153251"/>
    <w:rsid w:val="00266E23"/>
    <w:rsid w:val="005740BD"/>
    <w:rsid w:val="00851808"/>
    <w:rsid w:val="00E8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2</cp:revision>
  <dcterms:created xsi:type="dcterms:W3CDTF">2024-05-28T06:47:00Z</dcterms:created>
  <dcterms:modified xsi:type="dcterms:W3CDTF">2024-06-06T06:48:00Z</dcterms:modified>
</cp:coreProperties>
</file>