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p>
    <w:p w14:paraId="7427B049" w14:textId="123D673E" w:rsidR="004E0F8D" w:rsidRPr="00930C76" w:rsidRDefault="004E0F8D" w:rsidP="004E0F8D">
      <w:pPr>
        <w:jc w:val="center"/>
        <w:rPr>
          <w:rFonts w:ascii="Arial Narrow" w:hAnsi="Arial Narrow"/>
          <w:b/>
          <w:noProof w:val="0"/>
        </w:rPr>
      </w:pPr>
      <w:r w:rsidRPr="00930C76">
        <w:rPr>
          <w:rFonts w:ascii="Arial Narrow" w:hAnsi="Arial Narrow"/>
          <w:b/>
          <w:noProof w:val="0"/>
        </w:rPr>
        <w:t xml:space="preserve">OPIS PREDMETU ZÁKAZKY </w:t>
      </w:r>
    </w:p>
    <w:p w14:paraId="434BA26F" w14:textId="77777777" w:rsidR="004E0F8D" w:rsidRPr="00930C76" w:rsidRDefault="004E0F8D" w:rsidP="00B53825">
      <w:pPr>
        <w:jc w:val="center"/>
        <w:rPr>
          <w:rFonts w:ascii="Arial Narrow" w:hAnsi="Arial Narrow"/>
          <w:b/>
          <w:noProof w:val="0"/>
          <w:sz w:val="22"/>
          <w:szCs w:val="22"/>
        </w:rPr>
      </w:pPr>
    </w:p>
    <w:p w14:paraId="65E750D9" w14:textId="77777777" w:rsidR="00B53825" w:rsidRPr="00930C76" w:rsidRDefault="00B53825" w:rsidP="00B53825">
      <w:pPr>
        <w:rPr>
          <w:rFonts w:ascii="Arial Narrow" w:hAnsi="Arial Narrow"/>
          <w:noProof w:val="0"/>
          <w:sz w:val="22"/>
          <w:szCs w:val="22"/>
        </w:rPr>
      </w:pPr>
    </w:p>
    <w:p w14:paraId="341A766B" w14:textId="2E15BE34" w:rsidR="00B53825"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 xml:space="preserve">Názov predmetu zákazky: </w:t>
      </w:r>
      <w:r w:rsidR="00E719D7" w:rsidRPr="00930C76">
        <w:rPr>
          <w:rFonts w:ascii="Arial Narrow" w:hAnsi="Arial Narrow"/>
          <w:noProof w:val="0"/>
          <w:sz w:val="22"/>
          <w:szCs w:val="22"/>
        </w:rPr>
        <w:t>Dodávka b</w:t>
      </w:r>
      <w:r w:rsidR="009D7C63">
        <w:rPr>
          <w:rFonts w:ascii="Arial Narrow" w:hAnsi="Arial Narrow"/>
          <w:noProof w:val="0"/>
          <w:sz w:val="22"/>
          <w:szCs w:val="22"/>
        </w:rPr>
        <w:t>a</w:t>
      </w:r>
      <w:r w:rsidR="00E719D7" w:rsidRPr="00930C76">
        <w:rPr>
          <w:rFonts w:ascii="Arial Narrow" w:hAnsi="Arial Narrow"/>
          <w:noProof w:val="0"/>
          <w:sz w:val="22"/>
          <w:szCs w:val="22"/>
        </w:rPr>
        <w:t>lenej pitnej vody</w:t>
      </w:r>
    </w:p>
    <w:p w14:paraId="20458BBD" w14:textId="77777777" w:rsidR="00E719D7" w:rsidRPr="00930C76" w:rsidRDefault="00E719D7" w:rsidP="003156CB">
      <w:pPr>
        <w:jc w:val="both"/>
        <w:rPr>
          <w:rFonts w:ascii="Arial Narrow" w:hAnsi="Arial Narrow"/>
          <w:noProof w:val="0"/>
          <w:sz w:val="22"/>
          <w:szCs w:val="22"/>
          <w:lang w:bidi="sk-SK"/>
        </w:rPr>
      </w:pPr>
    </w:p>
    <w:p w14:paraId="19AD97E0" w14:textId="389DCB6D" w:rsidR="00F57D22" w:rsidRPr="00930C76" w:rsidRDefault="00F57D22"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Hlavný kód CPV:</w:t>
      </w:r>
    </w:p>
    <w:p w14:paraId="12EA5D40"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15981000-8 – Minerálne vody</w:t>
      </w:r>
    </w:p>
    <w:p w14:paraId="440826E8" w14:textId="77777777" w:rsidR="00E719D7" w:rsidRPr="00930C76" w:rsidRDefault="00E719D7" w:rsidP="00E719D7">
      <w:pPr>
        <w:pStyle w:val="Default"/>
        <w:ind w:left="720"/>
        <w:jc w:val="both"/>
        <w:rPr>
          <w:rFonts w:ascii="Arial Narrow" w:hAnsi="Arial Narrow"/>
          <w:color w:val="auto"/>
          <w:sz w:val="22"/>
          <w:szCs w:val="22"/>
        </w:rPr>
      </w:pPr>
      <w:r w:rsidRPr="00930C76">
        <w:rPr>
          <w:rFonts w:ascii="Arial Narrow" w:hAnsi="Arial Narrow"/>
          <w:color w:val="auto"/>
          <w:sz w:val="22"/>
          <w:szCs w:val="22"/>
        </w:rPr>
        <w:t>15981100-9 – Nesýtené minerálne vody</w:t>
      </w:r>
    </w:p>
    <w:p w14:paraId="51CCC53B" w14:textId="77777777" w:rsidR="00876617" w:rsidRPr="00930C76" w:rsidRDefault="00E719D7" w:rsidP="00876617">
      <w:pPr>
        <w:pStyle w:val="Default"/>
        <w:ind w:left="720"/>
        <w:jc w:val="both"/>
      </w:pPr>
      <w:r w:rsidRPr="00930C76">
        <w:rPr>
          <w:rFonts w:ascii="Arial Narrow" w:hAnsi="Arial Narrow"/>
          <w:color w:val="auto"/>
          <w:sz w:val="22"/>
          <w:szCs w:val="22"/>
        </w:rPr>
        <w:t>42968100-0 – Dávkovače nápojov</w:t>
      </w:r>
      <w:r w:rsidR="00876617" w:rsidRPr="00930C76">
        <w:t xml:space="preserve"> </w:t>
      </w:r>
    </w:p>
    <w:p w14:paraId="05B81594" w14:textId="4D2AA2C8" w:rsidR="0087661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98342000-2 – Služby týkajúce sa pracovného prostredia</w:t>
      </w:r>
    </w:p>
    <w:p w14:paraId="07C97723" w14:textId="461AD136" w:rsidR="00E719D7" w:rsidRPr="00930C76" w:rsidRDefault="00876617" w:rsidP="00876617">
      <w:pPr>
        <w:pStyle w:val="Default"/>
        <w:ind w:left="720"/>
        <w:jc w:val="both"/>
        <w:rPr>
          <w:rFonts w:ascii="Arial Narrow" w:hAnsi="Arial Narrow"/>
          <w:color w:val="auto"/>
          <w:sz w:val="22"/>
          <w:szCs w:val="22"/>
        </w:rPr>
      </w:pPr>
      <w:r w:rsidRPr="00930C76">
        <w:rPr>
          <w:rFonts w:ascii="Arial Narrow" w:hAnsi="Arial Narrow"/>
          <w:color w:val="auto"/>
          <w:sz w:val="22"/>
          <w:szCs w:val="22"/>
        </w:rPr>
        <w:t>60000000-8 – Dopravné služby (bez prepravy odpadu)</w:t>
      </w:r>
    </w:p>
    <w:p w14:paraId="00D69D76" w14:textId="77777777" w:rsidR="00F57D22" w:rsidRPr="00930C76" w:rsidRDefault="00F57D22" w:rsidP="00BE7845">
      <w:pPr>
        <w:pStyle w:val="Default"/>
        <w:ind w:left="720"/>
        <w:jc w:val="both"/>
        <w:rPr>
          <w:rFonts w:ascii="Arial Narrow" w:hAnsi="Arial Narrow"/>
          <w:color w:val="auto"/>
          <w:sz w:val="22"/>
          <w:szCs w:val="22"/>
        </w:rPr>
      </w:pPr>
    </w:p>
    <w:p w14:paraId="2A2FCB50" w14:textId="4F14EC09" w:rsidR="001E12CD" w:rsidRPr="00930C76" w:rsidRDefault="001E12CD" w:rsidP="00BE7845">
      <w:pPr>
        <w:pStyle w:val="Default"/>
        <w:numPr>
          <w:ilvl w:val="0"/>
          <w:numId w:val="52"/>
        </w:numPr>
        <w:jc w:val="both"/>
        <w:rPr>
          <w:rFonts w:ascii="Arial Narrow" w:hAnsi="Arial Narrow"/>
          <w:b/>
          <w:color w:val="auto"/>
          <w:sz w:val="22"/>
          <w:szCs w:val="22"/>
        </w:rPr>
      </w:pPr>
      <w:r w:rsidRPr="00930C76">
        <w:rPr>
          <w:rFonts w:ascii="Arial Narrow" w:hAnsi="Arial Narrow"/>
          <w:b/>
          <w:color w:val="auto"/>
          <w:sz w:val="22"/>
          <w:szCs w:val="22"/>
        </w:rPr>
        <w:t>Rozdelenie predmetu zákazky na časti:</w:t>
      </w:r>
    </w:p>
    <w:p w14:paraId="06978858" w14:textId="70AFEC69" w:rsidR="001E12CD" w:rsidRPr="00930C76" w:rsidRDefault="001E12CD" w:rsidP="00BE7845">
      <w:pPr>
        <w:pStyle w:val="Default"/>
        <w:ind w:left="720"/>
        <w:jc w:val="both"/>
        <w:rPr>
          <w:rFonts w:ascii="Arial Narrow" w:hAnsi="Arial Narrow"/>
          <w:color w:val="auto"/>
          <w:sz w:val="22"/>
          <w:szCs w:val="22"/>
        </w:rPr>
      </w:pPr>
      <w:r w:rsidRPr="00930C76">
        <w:rPr>
          <w:rFonts w:ascii="Arial Narrow" w:hAnsi="Arial Narrow"/>
          <w:color w:val="auto"/>
          <w:sz w:val="22"/>
          <w:szCs w:val="22"/>
        </w:rPr>
        <w:t>Požaduje sa predloženie ponuky na celý predmet zákazky, predmet zákazky nie je rozdelený na časti.</w:t>
      </w:r>
    </w:p>
    <w:p w14:paraId="280D5B80" w14:textId="77777777" w:rsidR="001E12CD" w:rsidRPr="00930C76" w:rsidRDefault="001E12CD" w:rsidP="00BE7845">
      <w:pPr>
        <w:pStyle w:val="Default"/>
        <w:ind w:left="720"/>
        <w:jc w:val="both"/>
        <w:rPr>
          <w:rFonts w:ascii="Arial Narrow" w:hAnsi="Arial Narrow"/>
          <w:color w:val="auto"/>
          <w:sz w:val="22"/>
          <w:szCs w:val="22"/>
        </w:rPr>
      </w:pPr>
    </w:p>
    <w:p w14:paraId="6AD13A6C" w14:textId="65EB8F26" w:rsidR="00F57D22" w:rsidRPr="00930C76" w:rsidRDefault="00847C14"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Termín splnenia zákazky</w:t>
      </w:r>
      <w:r w:rsidR="00F57D22" w:rsidRPr="00930C76">
        <w:rPr>
          <w:rFonts w:ascii="Arial Narrow" w:hAnsi="Arial Narrow"/>
          <w:b/>
          <w:noProof w:val="0"/>
          <w:sz w:val="22"/>
          <w:szCs w:val="22"/>
        </w:rPr>
        <w:t>:</w:t>
      </w:r>
      <w:r w:rsidR="00F57D22" w:rsidRPr="00930C76">
        <w:rPr>
          <w:rFonts w:ascii="Arial Narrow" w:hAnsi="Arial Narrow"/>
          <w:noProof w:val="0"/>
          <w:sz w:val="22"/>
          <w:szCs w:val="22"/>
        </w:rPr>
        <w:t xml:space="preserve"> </w:t>
      </w:r>
    </w:p>
    <w:p w14:paraId="5CEA2038" w14:textId="39C60C66" w:rsidR="00F57D22" w:rsidRPr="00930C76" w:rsidRDefault="00847C14" w:rsidP="00BE7845">
      <w:pPr>
        <w:pStyle w:val="Default"/>
        <w:ind w:left="720"/>
        <w:jc w:val="both"/>
        <w:rPr>
          <w:rFonts w:ascii="Arial Narrow" w:hAnsi="Arial Narrow"/>
          <w:color w:val="auto"/>
          <w:sz w:val="22"/>
          <w:szCs w:val="22"/>
        </w:rPr>
      </w:pPr>
      <w:r w:rsidRPr="00930C76">
        <w:rPr>
          <w:rFonts w:ascii="Arial Narrow" w:eastAsiaTheme="minorHAnsi" w:hAnsi="Arial Narrow" w:cs="Helvetica"/>
          <w:color w:val="auto"/>
          <w:sz w:val="22"/>
          <w:shd w:val="clear" w:color="auto" w:fill="FFFFFF"/>
        </w:rPr>
        <w:t xml:space="preserve">Plnenie zákazky bude </w:t>
      </w:r>
      <w:r w:rsidR="00F65A73">
        <w:rPr>
          <w:rFonts w:ascii="Arial Narrow" w:eastAsiaTheme="minorHAnsi" w:hAnsi="Arial Narrow" w:cs="Helvetica"/>
          <w:color w:val="auto"/>
          <w:sz w:val="22"/>
          <w:shd w:val="clear" w:color="auto" w:fill="FFFFFF"/>
        </w:rPr>
        <w:t>od 01. 09. 2024</w:t>
      </w:r>
      <w:r w:rsidR="00A96A33" w:rsidRPr="00930C76">
        <w:rPr>
          <w:rFonts w:ascii="Arial Narrow" w:eastAsiaTheme="minorHAnsi" w:hAnsi="Arial Narrow" w:cs="Helvetica"/>
          <w:color w:val="auto"/>
          <w:sz w:val="22"/>
          <w:shd w:val="clear" w:color="auto" w:fill="FFFFFF"/>
        </w:rPr>
        <w:t xml:space="preserve"> </w:t>
      </w:r>
      <w:r w:rsidR="00C91D87" w:rsidRPr="00930C76">
        <w:rPr>
          <w:rFonts w:ascii="Arial Narrow" w:eastAsiaTheme="minorHAnsi" w:hAnsi="Arial Narrow" w:cs="Helvetica"/>
          <w:color w:val="auto"/>
          <w:sz w:val="22"/>
          <w:shd w:val="clear" w:color="auto" w:fill="FFFFFF"/>
        </w:rPr>
        <w:t xml:space="preserve">najneskôr </w:t>
      </w:r>
      <w:r w:rsidRPr="00930C76">
        <w:rPr>
          <w:rFonts w:ascii="Arial Narrow" w:eastAsiaTheme="minorHAnsi" w:hAnsi="Arial Narrow" w:cs="Helvetica"/>
          <w:color w:val="auto"/>
          <w:sz w:val="22"/>
          <w:shd w:val="clear" w:color="auto" w:fill="FFFFFF"/>
        </w:rPr>
        <w:t xml:space="preserve">do </w:t>
      </w:r>
      <w:r w:rsidR="00E719D7" w:rsidRPr="00930C76">
        <w:rPr>
          <w:rFonts w:ascii="Arial Narrow" w:eastAsiaTheme="minorHAnsi" w:hAnsi="Arial Narrow" w:cs="Helvetica"/>
          <w:color w:val="auto"/>
          <w:sz w:val="22"/>
          <w:shd w:val="clear" w:color="auto" w:fill="FFFFFF"/>
        </w:rPr>
        <w:t>31.08.</w:t>
      </w:r>
      <w:r w:rsidRPr="00930C76">
        <w:rPr>
          <w:rFonts w:ascii="Arial Narrow" w:eastAsiaTheme="minorHAnsi" w:hAnsi="Arial Narrow" w:cs="Helvetica"/>
          <w:color w:val="auto"/>
          <w:sz w:val="22"/>
          <w:shd w:val="clear" w:color="auto" w:fill="FFFFFF"/>
        </w:rPr>
        <w:t xml:space="preserve"> 202</w:t>
      </w:r>
      <w:r w:rsidR="00F65A73">
        <w:rPr>
          <w:rFonts w:ascii="Arial Narrow" w:eastAsiaTheme="minorHAnsi" w:hAnsi="Arial Narrow" w:cs="Helvetica"/>
          <w:color w:val="auto"/>
          <w:sz w:val="22"/>
          <w:shd w:val="clear" w:color="auto" w:fill="FFFFFF"/>
        </w:rPr>
        <w:t>5</w:t>
      </w:r>
      <w:bookmarkStart w:id="0" w:name="_GoBack"/>
      <w:bookmarkEnd w:id="0"/>
      <w:r w:rsidR="00A96A33" w:rsidRPr="00930C76">
        <w:rPr>
          <w:rFonts w:ascii="Arial Narrow" w:eastAsiaTheme="minorHAnsi" w:hAnsi="Arial Narrow" w:cs="Helvetica"/>
          <w:color w:val="auto"/>
          <w:sz w:val="22"/>
          <w:shd w:val="clear" w:color="auto" w:fill="FFFFFF"/>
        </w:rPr>
        <w:t xml:space="preserve"> (12 mesiacov) alebo do vyčerpania finančného limitu (finančný limit bude stanovený na základe cenovej ponuky uchádzača s najnižšou cenou za predmet zákazky)</w:t>
      </w:r>
      <w:r w:rsidRPr="00930C76">
        <w:rPr>
          <w:rFonts w:ascii="Arial Narrow" w:eastAsiaTheme="minorHAnsi" w:hAnsi="Arial Narrow" w:cs="Helvetica"/>
          <w:color w:val="auto"/>
          <w:sz w:val="22"/>
          <w:shd w:val="clear" w:color="auto" w:fill="FFFFFF"/>
        </w:rPr>
        <w:t>.</w:t>
      </w:r>
    </w:p>
    <w:p w14:paraId="0BF39025" w14:textId="5B7D7B17" w:rsidR="00F57D22" w:rsidRPr="00930C76" w:rsidRDefault="00F57D22" w:rsidP="00BE7845">
      <w:pPr>
        <w:pStyle w:val="Odsekzoznamu"/>
        <w:ind w:left="0"/>
        <w:rPr>
          <w:rFonts w:ascii="Arial Narrow" w:eastAsiaTheme="minorHAnsi" w:hAnsi="Arial Narrow" w:cs="Helvetica"/>
          <w:noProof w:val="0"/>
          <w:sz w:val="22"/>
          <w:shd w:val="clear" w:color="auto" w:fill="FFFFFF"/>
        </w:rPr>
      </w:pPr>
    </w:p>
    <w:p w14:paraId="7923150F" w14:textId="42E30308" w:rsidR="00B53825" w:rsidRPr="00930C76" w:rsidRDefault="00847C14"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Hlavné miesto poskytovania služieb</w:t>
      </w:r>
      <w:r w:rsidR="00B53825" w:rsidRPr="00930C76">
        <w:rPr>
          <w:rFonts w:ascii="Arial Narrow" w:hAnsi="Arial Narrow"/>
          <w:b/>
          <w:noProof w:val="0"/>
          <w:sz w:val="22"/>
          <w:szCs w:val="22"/>
        </w:rPr>
        <w:t xml:space="preserve">: </w:t>
      </w:r>
    </w:p>
    <w:p w14:paraId="0B851C60" w14:textId="3A708E61"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Rusovce, Vývojová 5, Bratislava,</w:t>
      </w:r>
    </w:p>
    <w:p w14:paraId="446C15A0" w14:textId="6F07872C"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Obvodné oddelenie PZ Gajary, Pivovarská 168, Gajary,</w:t>
      </w:r>
    </w:p>
    <w:p w14:paraId="0FE1D640" w14:textId="0ED993AE" w:rsidR="00E719D7" w:rsidRPr="00930C76" w:rsidRDefault="00E719D7" w:rsidP="00E719D7">
      <w:pPr>
        <w:pStyle w:val="Odsekzoznamu"/>
        <w:numPr>
          <w:ilvl w:val="0"/>
          <w:numId w:val="57"/>
        </w:numPr>
        <w:jc w:val="both"/>
        <w:rPr>
          <w:rFonts w:ascii="Arial Narrow" w:hAnsi="Arial Narrow"/>
          <w:noProof w:val="0"/>
          <w:sz w:val="22"/>
          <w:szCs w:val="22"/>
        </w:rPr>
      </w:pPr>
      <w:r w:rsidRPr="00930C76">
        <w:rPr>
          <w:rFonts w:ascii="Arial Narrow" w:hAnsi="Arial Narrow"/>
          <w:noProof w:val="0"/>
          <w:sz w:val="22"/>
          <w:szCs w:val="22"/>
        </w:rPr>
        <w:t>Klientske centrum OÚ Senec, Hurbanova 21, Senec.</w:t>
      </w:r>
    </w:p>
    <w:p w14:paraId="5EC11CC0" w14:textId="77777777" w:rsidR="00380BE6" w:rsidRPr="00930C76" w:rsidRDefault="00380BE6" w:rsidP="00E719D7">
      <w:pPr>
        <w:jc w:val="both"/>
        <w:rPr>
          <w:rFonts w:ascii="Arial Narrow" w:hAnsi="Arial Narrow"/>
          <w:noProof w:val="0"/>
          <w:sz w:val="22"/>
          <w:szCs w:val="22"/>
        </w:rPr>
      </w:pPr>
    </w:p>
    <w:p w14:paraId="3A02E0A9" w14:textId="77777777" w:rsidR="004B3507" w:rsidRPr="00930C76" w:rsidRDefault="00B53825" w:rsidP="00BE7845">
      <w:pPr>
        <w:pStyle w:val="Odsekzoznamu"/>
        <w:numPr>
          <w:ilvl w:val="0"/>
          <w:numId w:val="52"/>
        </w:numPr>
        <w:jc w:val="both"/>
        <w:rPr>
          <w:rFonts w:ascii="Arial Narrow" w:hAnsi="Arial Narrow"/>
          <w:noProof w:val="0"/>
          <w:sz w:val="22"/>
          <w:szCs w:val="22"/>
        </w:rPr>
      </w:pPr>
      <w:r w:rsidRPr="00930C76">
        <w:rPr>
          <w:rFonts w:ascii="Arial Narrow" w:hAnsi="Arial Narrow"/>
          <w:b/>
          <w:noProof w:val="0"/>
          <w:sz w:val="22"/>
          <w:szCs w:val="22"/>
        </w:rPr>
        <w:t>Technická  špecifikácia</w:t>
      </w:r>
      <w:r w:rsidR="004B3507" w:rsidRPr="00930C76">
        <w:rPr>
          <w:rFonts w:ascii="Arial Narrow" w:hAnsi="Arial Narrow"/>
          <w:b/>
          <w:noProof w:val="0"/>
          <w:sz w:val="22"/>
          <w:szCs w:val="22"/>
        </w:rPr>
        <w:t xml:space="preserve"> / opis</w:t>
      </w:r>
      <w:r w:rsidRPr="00930C76">
        <w:rPr>
          <w:rFonts w:ascii="Arial Narrow" w:hAnsi="Arial Narrow"/>
          <w:b/>
          <w:noProof w:val="0"/>
          <w:sz w:val="22"/>
          <w:szCs w:val="22"/>
        </w:rPr>
        <w:t xml:space="preserve"> predmetu zákazky:</w:t>
      </w:r>
    </w:p>
    <w:p w14:paraId="119CF0F0" w14:textId="7D16FF1B" w:rsidR="003156CB" w:rsidRPr="00930C76" w:rsidRDefault="003156CB" w:rsidP="003156CB">
      <w:pPr>
        <w:pStyle w:val="Odsekzoznamu"/>
        <w:jc w:val="both"/>
        <w:rPr>
          <w:rFonts w:ascii="Arial Narrow" w:hAnsi="Arial Narrow"/>
          <w:noProof w:val="0"/>
          <w:sz w:val="22"/>
          <w:szCs w:val="22"/>
          <w:lang w:bidi="sk-SK"/>
        </w:rPr>
      </w:pPr>
      <w:r w:rsidRPr="00930C76">
        <w:rPr>
          <w:rFonts w:ascii="Arial Narrow" w:hAnsi="Arial Narrow"/>
          <w:noProof w:val="0"/>
          <w:sz w:val="22"/>
          <w:szCs w:val="22"/>
        </w:rPr>
        <w:t xml:space="preserve">Predmetom zákazky je obstaranie tovaru: </w:t>
      </w:r>
      <w:r w:rsidRPr="00930C76">
        <w:rPr>
          <w:rFonts w:ascii="Arial Narrow" w:hAnsi="Arial Narrow"/>
          <w:b/>
          <w:noProof w:val="0"/>
          <w:sz w:val="22"/>
          <w:szCs w:val="22"/>
        </w:rPr>
        <w:t>Dodávka b</w:t>
      </w:r>
      <w:r w:rsidR="009D7C63">
        <w:rPr>
          <w:rFonts w:ascii="Arial Narrow" w:hAnsi="Arial Narrow"/>
          <w:b/>
          <w:noProof w:val="0"/>
          <w:sz w:val="22"/>
          <w:szCs w:val="22"/>
        </w:rPr>
        <w:t>a</w:t>
      </w:r>
      <w:r w:rsidRPr="00930C76">
        <w:rPr>
          <w:rFonts w:ascii="Arial Narrow" w:hAnsi="Arial Narrow"/>
          <w:b/>
          <w:noProof w:val="0"/>
          <w:sz w:val="22"/>
          <w:szCs w:val="22"/>
        </w:rPr>
        <w:t>lenej pitnej vody</w:t>
      </w:r>
      <w:r w:rsidRPr="00930C76">
        <w:rPr>
          <w:rFonts w:ascii="Arial Narrow" w:hAnsi="Arial Narrow"/>
          <w:noProof w:val="0"/>
          <w:sz w:val="22"/>
          <w:szCs w:val="22"/>
          <w:lang w:bidi="sk-SK"/>
        </w:rPr>
        <w:t xml:space="preserve"> s cieľom zabezpečenia pitného režimu pre zamestnancov na útvaroch bez prístupu k pitnej vode v pôsobnosti Centra podpory Bratislava Ministerstva vnútra SR.</w:t>
      </w:r>
    </w:p>
    <w:p w14:paraId="4C0334E1" w14:textId="0E91FCD3" w:rsidR="00E719D7" w:rsidRPr="00930C76" w:rsidRDefault="00E719D7" w:rsidP="00BE7845">
      <w:pPr>
        <w:ind w:left="720"/>
        <w:contextualSpacing/>
        <w:jc w:val="both"/>
        <w:rPr>
          <w:rFonts w:ascii="Arial Narrow" w:hAnsi="Arial Narrow" w:cs="Arial"/>
          <w:noProof w:val="0"/>
          <w:sz w:val="22"/>
          <w:szCs w:val="22"/>
        </w:rPr>
      </w:pPr>
    </w:p>
    <w:p w14:paraId="02F843B5" w14:textId="09091AC8" w:rsidR="00A96A33" w:rsidRPr="00930C76" w:rsidRDefault="006A1DAB"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Obstarávateľ požaduje dodávku</w:t>
      </w:r>
      <w:r w:rsidR="00E07B21" w:rsidRPr="00930C76">
        <w:rPr>
          <w:rFonts w:ascii="Arial Narrow" w:hAnsi="Arial Narrow" w:cs="Arial"/>
          <w:noProof w:val="0"/>
          <w:sz w:val="22"/>
          <w:szCs w:val="22"/>
        </w:rPr>
        <w:t xml:space="preserve"> pitnej vody</w:t>
      </w:r>
      <w:r w:rsidR="009E0F45" w:rsidRPr="00930C76">
        <w:rPr>
          <w:rFonts w:ascii="Arial Narrow" w:hAnsi="Arial Narrow" w:cs="Arial"/>
          <w:noProof w:val="0"/>
          <w:sz w:val="22"/>
          <w:szCs w:val="22"/>
        </w:rPr>
        <w:t xml:space="preserve"> </w:t>
      </w:r>
      <w:r w:rsidR="00E07B21" w:rsidRPr="00930C76">
        <w:rPr>
          <w:rFonts w:ascii="Arial Narrow" w:hAnsi="Arial Narrow" w:cs="Arial"/>
          <w:noProof w:val="0"/>
          <w:sz w:val="22"/>
          <w:szCs w:val="22"/>
        </w:rPr>
        <w:t>v bareloch o objeme 18,9 l hygienicky uzatvorené s neporušeným systémom napájania a prenájom dávkovacích stojanov s garantovanou každodennou automatickou sanitáciou</w:t>
      </w:r>
      <w:r w:rsidR="00262F8E" w:rsidRPr="00930C76">
        <w:rPr>
          <w:rFonts w:ascii="Arial Narrow" w:hAnsi="Arial Narrow" w:cs="Arial"/>
          <w:noProof w:val="0"/>
          <w:sz w:val="22"/>
          <w:szCs w:val="22"/>
        </w:rPr>
        <w:t xml:space="preserve"> </w:t>
      </w:r>
      <w:r w:rsidR="00262F8E" w:rsidRPr="009D7C63">
        <w:rPr>
          <w:rFonts w:ascii="Arial Narrow" w:hAnsi="Arial Narrow" w:cs="Arial"/>
          <w:noProof w:val="0"/>
          <w:sz w:val="22"/>
          <w:szCs w:val="22"/>
        </w:rPr>
        <w:t xml:space="preserve">zabudovaným </w:t>
      </w:r>
      <w:proofErr w:type="spellStart"/>
      <w:r w:rsidR="00262F8E" w:rsidRPr="009D7C63">
        <w:rPr>
          <w:rFonts w:ascii="Arial Narrow" w:hAnsi="Arial Narrow" w:cs="Arial"/>
          <w:noProof w:val="0"/>
          <w:sz w:val="22"/>
          <w:szCs w:val="22"/>
        </w:rPr>
        <w:t>ozonizérom</w:t>
      </w:r>
      <w:proofErr w:type="spellEnd"/>
      <w:r w:rsidR="00E07B21" w:rsidRPr="009D7C63">
        <w:rPr>
          <w:rFonts w:ascii="Arial Narrow" w:hAnsi="Arial Narrow" w:cs="Arial"/>
          <w:noProof w:val="0"/>
          <w:sz w:val="22"/>
          <w:szCs w:val="22"/>
        </w:rPr>
        <w:t>.</w:t>
      </w:r>
      <w:r w:rsidR="00E07B21" w:rsidRPr="00930C76">
        <w:rPr>
          <w:rFonts w:ascii="Arial Narrow" w:hAnsi="Arial Narrow" w:cs="Arial"/>
          <w:noProof w:val="0"/>
          <w:sz w:val="22"/>
          <w:szCs w:val="22"/>
        </w:rPr>
        <w:t xml:space="preserve"> </w:t>
      </w:r>
    </w:p>
    <w:p w14:paraId="2B0A314E" w14:textId="3DDA9C72" w:rsidR="00876617" w:rsidRPr="00930C76" w:rsidRDefault="00876617"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Zloženie balenej </w:t>
      </w:r>
      <w:r w:rsidR="00B32A3A" w:rsidRPr="00930C76">
        <w:rPr>
          <w:rFonts w:ascii="Arial Narrow" w:hAnsi="Arial Narrow" w:cs="Arial"/>
          <w:noProof w:val="0"/>
          <w:sz w:val="22"/>
          <w:szCs w:val="22"/>
        </w:rPr>
        <w:t xml:space="preserve">pitnej </w:t>
      </w:r>
      <w:r w:rsidRPr="00930C76">
        <w:rPr>
          <w:rFonts w:ascii="Arial Narrow" w:hAnsi="Arial Narrow" w:cs="Arial"/>
          <w:noProof w:val="0"/>
          <w:sz w:val="22"/>
          <w:szCs w:val="22"/>
        </w:rPr>
        <w:t>vody</w:t>
      </w:r>
      <w:r w:rsidR="00B32A3A" w:rsidRPr="00930C76">
        <w:rPr>
          <w:rFonts w:ascii="Arial Narrow" w:hAnsi="Arial Narrow" w:cs="Arial"/>
          <w:noProof w:val="0"/>
          <w:sz w:val="22"/>
          <w:szCs w:val="22"/>
        </w:rPr>
        <w:t xml:space="preserve"> - pramenitá voda s nízkym obsahom minerálov, zbavená chlóru a iných nebezpečných látok, vhodná na každodennú konzumáciu.</w:t>
      </w:r>
    </w:p>
    <w:p w14:paraId="7FD24D9E" w14:textId="1DDFBAB3" w:rsidR="00A96A33"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 rámci prenájmu dávkov</w:t>
      </w:r>
      <w:r w:rsidR="00876617" w:rsidRPr="00930C76">
        <w:rPr>
          <w:rFonts w:ascii="Arial Narrow" w:hAnsi="Arial Narrow" w:cs="Arial"/>
          <w:noProof w:val="0"/>
          <w:sz w:val="22"/>
          <w:szCs w:val="22"/>
        </w:rPr>
        <w:t>acích stojanov</w:t>
      </w:r>
      <w:r w:rsidRPr="00930C76">
        <w:rPr>
          <w:rFonts w:ascii="Arial Narrow" w:hAnsi="Arial Narrow" w:cs="Arial"/>
          <w:noProof w:val="0"/>
          <w:sz w:val="22"/>
          <w:szCs w:val="22"/>
        </w:rPr>
        <w:t xml:space="preserve"> požaduje poskytovanie bezplatného servisu s nástupom na servis a odstránením poruchy, alebo </w:t>
      </w:r>
      <w:proofErr w:type="spellStart"/>
      <w:r w:rsidRPr="00930C76">
        <w:rPr>
          <w:rFonts w:ascii="Arial Narrow" w:hAnsi="Arial Narrow" w:cs="Arial"/>
          <w:noProof w:val="0"/>
          <w:sz w:val="22"/>
          <w:szCs w:val="22"/>
        </w:rPr>
        <w:t>vady</w:t>
      </w:r>
      <w:proofErr w:type="spellEnd"/>
      <w:r w:rsidRPr="00930C76">
        <w:rPr>
          <w:rFonts w:ascii="Arial Narrow" w:hAnsi="Arial Narrow" w:cs="Arial"/>
          <w:noProof w:val="0"/>
          <w:sz w:val="22"/>
          <w:szCs w:val="22"/>
        </w:rPr>
        <w:t xml:space="preserve"> do 48 hodín od nahlásenia dodávateľovi. </w:t>
      </w:r>
    </w:p>
    <w:p w14:paraId="59D5CE14" w14:textId="6151851E" w:rsidR="0032056E" w:rsidRPr="00930C76" w:rsidRDefault="0032056E" w:rsidP="00262F8E">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 cene prenájmu musia byť zahrnuté všetky náklady </w:t>
      </w:r>
      <w:r w:rsidR="00262F8E" w:rsidRPr="00930C76">
        <w:rPr>
          <w:rFonts w:ascii="Arial Narrow" w:hAnsi="Arial Narrow" w:cs="Arial"/>
          <w:noProof w:val="0"/>
          <w:sz w:val="22"/>
          <w:szCs w:val="22"/>
        </w:rPr>
        <w:t>vrátane nákladov na dopravu a inštaláciu zariadení a tovaru na miesta plnenia určené objednávateľom.</w:t>
      </w:r>
    </w:p>
    <w:p w14:paraId="62B018BF" w14:textId="0CA5785A" w:rsidR="008A3157" w:rsidRPr="00930C76" w:rsidRDefault="00E07B21"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Výmenu prázdnych barelov</w:t>
      </w:r>
      <w:r w:rsidR="008A3157" w:rsidRPr="00930C76">
        <w:rPr>
          <w:rFonts w:ascii="Arial Narrow" w:hAnsi="Arial Narrow" w:cs="Arial"/>
          <w:noProof w:val="0"/>
          <w:sz w:val="22"/>
          <w:szCs w:val="22"/>
        </w:rPr>
        <w:t xml:space="preserve"> za plné</w:t>
      </w:r>
      <w:r w:rsidRPr="00930C76">
        <w:rPr>
          <w:rFonts w:ascii="Arial Narrow" w:hAnsi="Arial Narrow" w:cs="Arial"/>
          <w:noProof w:val="0"/>
          <w:sz w:val="22"/>
          <w:szCs w:val="22"/>
        </w:rPr>
        <w:t xml:space="preserve">, manipuláciu s nimi bude zabezpečovať dodávateľ vlastnými pracovníkmi. </w:t>
      </w:r>
    </w:p>
    <w:p w14:paraId="52DFB390" w14:textId="1C0B5F0B" w:rsidR="00890E79" w:rsidRPr="00930C76" w:rsidRDefault="00890E79" w:rsidP="00890E79">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 xml:space="preserve">Výmenu prázdnych barelov za plné v jednotlivých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stojanoch bude zabezpečovať objednávateľ vlastnými pracovníkmi.</w:t>
      </w:r>
    </w:p>
    <w:p w14:paraId="078D3F8D" w14:textId="2B2364F8" w:rsidR="00A96A33" w:rsidRPr="00930C76" w:rsidRDefault="00A96A33"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Množstvo a rozmiestnenie dávkovacích stojanov</w:t>
      </w:r>
      <w:r w:rsidR="00890E79" w:rsidRPr="00930C76">
        <w:rPr>
          <w:rFonts w:ascii="Arial Narrow" w:hAnsi="Arial Narrow" w:cs="Arial"/>
          <w:noProof w:val="0"/>
          <w:sz w:val="22"/>
          <w:szCs w:val="22"/>
        </w:rPr>
        <w:t>:</w:t>
      </w:r>
    </w:p>
    <w:p w14:paraId="1B60B944" w14:textId="1CC6716C" w:rsidR="00763A53" w:rsidRPr="00930C76" w:rsidRDefault="00890E79" w:rsidP="00763A53">
      <w:pPr>
        <w:pStyle w:val="Odsekzoznamu"/>
        <w:ind w:left="1440"/>
        <w:jc w:val="both"/>
        <w:rPr>
          <w:rFonts w:ascii="Arial Narrow" w:hAnsi="Arial Narrow" w:cs="Arial"/>
          <w:noProof w:val="0"/>
          <w:sz w:val="22"/>
          <w:szCs w:val="22"/>
        </w:rPr>
      </w:pPr>
      <w:r w:rsidRPr="00930C76">
        <w:rPr>
          <w:rFonts w:ascii="Arial Narrow" w:hAnsi="Arial Narrow" w:cs="Arial"/>
          <w:noProof w:val="0"/>
          <w:sz w:val="22"/>
          <w:szCs w:val="22"/>
        </w:rPr>
        <w:t>o</w:t>
      </w:r>
      <w:r w:rsidR="00763A53" w:rsidRPr="00930C76">
        <w:rPr>
          <w:rFonts w:ascii="Arial Narrow" w:hAnsi="Arial Narrow" w:cs="Arial"/>
          <w:noProof w:val="0"/>
          <w:sz w:val="22"/>
          <w:szCs w:val="22"/>
        </w:rPr>
        <w:t xml:space="preserve">bjednávateľ požaduje prenájom </w:t>
      </w:r>
      <w:r w:rsidR="00930C76" w:rsidRPr="00930C76">
        <w:rPr>
          <w:rFonts w:ascii="Arial Narrow" w:hAnsi="Arial Narrow" w:cs="Arial"/>
          <w:noProof w:val="0"/>
          <w:sz w:val="22"/>
          <w:szCs w:val="22"/>
        </w:rPr>
        <w:t>minimálne</w:t>
      </w:r>
      <w:r w:rsidR="00763A53" w:rsidRPr="00930C76">
        <w:rPr>
          <w:rFonts w:ascii="Arial Narrow" w:hAnsi="Arial Narrow" w:cs="Arial"/>
          <w:noProof w:val="0"/>
          <w:sz w:val="22"/>
          <w:szCs w:val="22"/>
        </w:rPr>
        <w:t xml:space="preserve"> 4 ks dávkovacích stojanov s nasledovným umiestnením:</w:t>
      </w:r>
    </w:p>
    <w:p w14:paraId="2A95972E" w14:textId="7DA62E5D"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Rusovce, Vývojová 5, Bratislava – 2 </w:t>
      </w:r>
      <w:r w:rsidRPr="00930C76">
        <w:rPr>
          <w:rFonts w:ascii="Arial Narrow" w:hAnsi="Arial Narrow" w:cs="Arial"/>
          <w:noProof w:val="0"/>
          <w:sz w:val="22"/>
          <w:szCs w:val="22"/>
        </w:rPr>
        <w:t>dávkovacie stojany</w:t>
      </w:r>
      <w:r w:rsidRPr="00930C76">
        <w:rPr>
          <w:rFonts w:ascii="Arial Narrow" w:hAnsi="Arial Narrow"/>
          <w:noProof w:val="0"/>
          <w:sz w:val="22"/>
          <w:szCs w:val="22"/>
        </w:rPr>
        <w:t>,</w:t>
      </w:r>
    </w:p>
    <w:p w14:paraId="34B26534" w14:textId="0EDB430A"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Obvodné oddelenie PZ Gajary, Pivovarská 168, Gajary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779A4711" w14:textId="38496555" w:rsidR="00A96A33" w:rsidRPr="00930C76" w:rsidRDefault="00A96A33" w:rsidP="00A96A33">
      <w:pPr>
        <w:pStyle w:val="Odsekzoznamu"/>
        <w:numPr>
          <w:ilvl w:val="1"/>
          <w:numId w:val="60"/>
        </w:numPr>
        <w:jc w:val="both"/>
        <w:rPr>
          <w:rFonts w:ascii="Arial Narrow" w:hAnsi="Arial Narrow"/>
          <w:noProof w:val="0"/>
          <w:sz w:val="22"/>
          <w:szCs w:val="22"/>
        </w:rPr>
      </w:pPr>
      <w:r w:rsidRPr="00930C76">
        <w:rPr>
          <w:rFonts w:ascii="Arial Narrow" w:hAnsi="Arial Narrow"/>
          <w:noProof w:val="0"/>
          <w:sz w:val="22"/>
          <w:szCs w:val="22"/>
        </w:rPr>
        <w:t xml:space="preserve">Klientske centrum OÚ Senec, Hurbanova 21, Senec – 1 </w:t>
      </w:r>
      <w:r w:rsidR="00930C76" w:rsidRPr="00930C76">
        <w:rPr>
          <w:rFonts w:ascii="Arial Narrow" w:hAnsi="Arial Narrow" w:cs="Arial"/>
          <w:noProof w:val="0"/>
          <w:sz w:val="22"/>
          <w:szCs w:val="22"/>
        </w:rPr>
        <w:t>dávkovací</w:t>
      </w:r>
      <w:r w:rsidRPr="00930C76">
        <w:rPr>
          <w:rFonts w:ascii="Arial Narrow" w:hAnsi="Arial Narrow" w:cs="Arial"/>
          <w:noProof w:val="0"/>
          <w:sz w:val="22"/>
          <w:szCs w:val="22"/>
        </w:rPr>
        <w:t xml:space="preserve"> stojan</w:t>
      </w:r>
      <w:r w:rsidRPr="00930C76">
        <w:rPr>
          <w:rFonts w:ascii="Arial Narrow" w:hAnsi="Arial Narrow"/>
          <w:noProof w:val="0"/>
          <w:sz w:val="22"/>
          <w:szCs w:val="22"/>
        </w:rPr>
        <w:t>.</w:t>
      </w:r>
    </w:p>
    <w:p w14:paraId="3DC61191" w14:textId="5E77BADB" w:rsidR="00E719D7" w:rsidRPr="00930C76" w:rsidRDefault="00E07B21" w:rsidP="00A96A33">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si vyhradzuje v prípade</w:t>
      </w:r>
      <w:r w:rsidR="00A96A33" w:rsidRPr="00930C76">
        <w:rPr>
          <w:rFonts w:ascii="Arial Narrow" w:hAnsi="Arial Narrow" w:cs="Arial"/>
          <w:noProof w:val="0"/>
          <w:sz w:val="22"/>
          <w:szCs w:val="22"/>
        </w:rPr>
        <w:t xml:space="preserve"> potreby doplniť odberné miesta a zároveň navýšiť počet prenajatých </w:t>
      </w:r>
      <w:r w:rsidR="00930C76" w:rsidRPr="00930C76">
        <w:rPr>
          <w:rFonts w:ascii="Arial Narrow" w:hAnsi="Arial Narrow" w:cs="Arial"/>
          <w:noProof w:val="0"/>
          <w:sz w:val="22"/>
          <w:szCs w:val="22"/>
        </w:rPr>
        <w:t>dávkovacích</w:t>
      </w:r>
      <w:r w:rsidR="00763A53" w:rsidRPr="00930C76">
        <w:rPr>
          <w:rFonts w:ascii="Arial Narrow" w:hAnsi="Arial Narrow" w:cs="Arial"/>
          <w:noProof w:val="0"/>
          <w:sz w:val="22"/>
          <w:szCs w:val="22"/>
        </w:rPr>
        <w:t xml:space="preserve"> stojanov</w:t>
      </w:r>
      <w:r w:rsidR="00A96A33" w:rsidRPr="00930C76">
        <w:rPr>
          <w:rFonts w:ascii="Arial Narrow" w:hAnsi="Arial Narrow" w:cs="Arial"/>
          <w:noProof w:val="0"/>
          <w:sz w:val="22"/>
          <w:szCs w:val="22"/>
        </w:rPr>
        <w:t>.</w:t>
      </w:r>
    </w:p>
    <w:p w14:paraId="0EBCDD62" w14:textId="78D80FCE" w:rsidR="00763A53" w:rsidRPr="00930C76" w:rsidRDefault="00B32A3A" w:rsidP="00B32A3A">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t>Objednávateľ požaduje fakturáciu za plnenie predmetu zákazky na základe dodacích listov potvrdených objednávateľom vždy k poslednému dňu v mesiaci. Splatnosť faktúry je 30 dní od doručenia. Prílohou faktúry sú všetky dodacie listy za všetky odberné miesta za daný mesiac, ktoré budú doručené spolu s faktúrou.</w:t>
      </w:r>
    </w:p>
    <w:p w14:paraId="05CBB03B" w14:textId="3D3253BB" w:rsidR="008A3157" w:rsidRPr="00930C76" w:rsidRDefault="008A3157" w:rsidP="008A3157">
      <w:pPr>
        <w:pStyle w:val="Odsekzoznamu"/>
        <w:numPr>
          <w:ilvl w:val="0"/>
          <w:numId w:val="60"/>
        </w:numPr>
        <w:jc w:val="both"/>
        <w:rPr>
          <w:rFonts w:ascii="Arial Narrow" w:hAnsi="Arial Narrow" w:cs="Arial"/>
          <w:noProof w:val="0"/>
          <w:sz w:val="22"/>
          <w:szCs w:val="22"/>
        </w:rPr>
      </w:pPr>
      <w:r w:rsidRPr="00930C76">
        <w:rPr>
          <w:rFonts w:ascii="Arial Narrow" w:hAnsi="Arial Narrow" w:cs="Arial"/>
          <w:noProof w:val="0"/>
          <w:sz w:val="22"/>
          <w:szCs w:val="22"/>
        </w:rPr>
        <w:lastRenderedPageBreak/>
        <w:t xml:space="preserve">Objednávateľ požaduje, aby dodávateľ </w:t>
      </w:r>
      <w:r w:rsidR="00930C76" w:rsidRPr="00930C76">
        <w:rPr>
          <w:rFonts w:ascii="Arial Narrow" w:hAnsi="Arial Narrow" w:cs="Arial"/>
          <w:noProof w:val="0"/>
          <w:sz w:val="22"/>
          <w:szCs w:val="22"/>
        </w:rPr>
        <w:t>dávkovacích</w:t>
      </w:r>
      <w:r w:rsidRPr="00930C76">
        <w:rPr>
          <w:rFonts w:ascii="Arial Narrow" w:hAnsi="Arial Narrow" w:cs="Arial"/>
          <w:noProof w:val="0"/>
          <w:sz w:val="22"/>
          <w:szCs w:val="22"/>
        </w:rPr>
        <w:t xml:space="preserve"> stojanov na svoje náklady prevzal, naložil a odviezol z miesta dodania dávkovače vody, stojany na fľaše a všetko príslušenstvo v lehote do 5 pracovných dní od uplynutia termínu plnenia zákazky uvedeného v bode č. 4. Dodávateľ nie je oprávnený fakturovať nájom dávkovačov a stojanov za obdobie od uplynutia termínu plnenia zákazky do času ich odvozu dodávateľom.</w:t>
      </w:r>
    </w:p>
    <w:p w14:paraId="1B9E7566" w14:textId="77777777" w:rsidR="005460E8" w:rsidRPr="00930C76" w:rsidRDefault="005460E8" w:rsidP="00BE7845">
      <w:pPr>
        <w:ind w:left="720"/>
        <w:contextualSpacing/>
        <w:jc w:val="both"/>
        <w:rPr>
          <w:rFonts w:ascii="Arial Narrow" w:hAnsi="Arial Narrow" w:cs="Arial"/>
          <w:noProof w:val="0"/>
          <w:sz w:val="22"/>
          <w:szCs w:val="22"/>
        </w:rPr>
      </w:pPr>
    </w:p>
    <w:p w14:paraId="22C09569" w14:textId="08D0F632" w:rsidR="0088747E"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Podmienky týkajúce sa zmluvy</w:t>
      </w:r>
    </w:p>
    <w:p w14:paraId="0300BFB8"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Výsledkom verejného obstarávania budú objednávky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30C76" w:rsidRDefault="00C80A37" w:rsidP="00BE7845">
      <w:pPr>
        <w:pStyle w:val="Odsekzoznamu"/>
        <w:jc w:val="both"/>
        <w:rPr>
          <w:rFonts w:ascii="Arial Narrow" w:hAnsi="Arial Narrow"/>
          <w:noProof w:val="0"/>
          <w:sz w:val="22"/>
          <w:szCs w:val="22"/>
        </w:rPr>
      </w:pPr>
    </w:p>
    <w:p w14:paraId="5A6A3AF9" w14:textId="77777777"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Preddavok ani zálohová platba sa neposkytuje.</w:t>
      </w:r>
    </w:p>
    <w:p w14:paraId="006CA33D" w14:textId="386553AD" w:rsidR="00C80A37"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30C76" w:rsidRDefault="00C80A37" w:rsidP="00BE7845">
      <w:pPr>
        <w:pStyle w:val="Odsekzoznamu"/>
        <w:jc w:val="both"/>
        <w:rPr>
          <w:rFonts w:ascii="Arial Narrow" w:hAnsi="Arial Narrow"/>
          <w:b/>
          <w:noProof w:val="0"/>
          <w:sz w:val="22"/>
          <w:szCs w:val="22"/>
        </w:rPr>
      </w:pPr>
    </w:p>
    <w:p w14:paraId="3AE864B7" w14:textId="2247D8EF" w:rsidR="00C80A37" w:rsidRPr="00930C76" w:rsidRDefault="00C80A37" w:rsidP="00BE7845">
      <w:pPr>
        <w:pStyle w:val="Odsekzoznamu"/>
        <w:numPr>
          <w:ilvl w:val="0"/>
          <w:numId w:val="52"/>
        </w:numPr>
        <w:jc w:val="both"/>
        <w:rPr>
          <w:rFonts w:ascii="Arial Narrow" w:hAnsi="Arial Narrow"/>
          <w:b/>
          <w:noProof w:val="0"/>
          <w:sz w:val="22"/>
          <w:szCs w:val="22"/>
        </w:rPr>
      </w:pPr>
      <w:r w:rsidRPr="00930C76">
        <w:rPr>
          <w:rFonts w:ascii="Arial Narrow" w:hAnsi="Arial Narrow"/>
          <w:b/>
          <w:noProof w:val="0"/>
          <w:sz w:val="22"/>
          <w:szCs w:val="22"/>
        </w:rPr>
        <w:t>Doplňujúce informácie</w:t>
      </w:r>
    </w:p>
    <w:p w14:paraId="16C58876" w14:textId="0165F422" w:rsidR="00E976FD" w:rsidRPr="00930C76" w:rsidRDefault="00C80A37" w:rsidP="00BE7845">
      <w:pPr>
        <w:pStyle w:val="Odsekzoznamu"/>
        <w:jc w:val="both"/>
        <w:rPr>
          <w:rFonts w:ascii="Arial Narrow" w:hAnsi="Arial Narrow"/>
          <w:noProof w:val="0"/>
          <w:sz w:val="22"/>
          <w:szCs w:val="22"/>
        </w:rPr>
      </w:pPr>
      <w:r w:rsidRPr="00930C76">
        <w:rPr>
          <w:rFonts w:ascii="Arial Narrow" w:hAnsi="Arial Narrow"/>
          <w:noProof w:val="0"/>
          <w:sz w:val="22"/>
          <w:szCs w:val="22"/>
        </w:rPr>
        <w:t>Zákazka sa týka projektu financovaného z fondov Európskej únie: nie</w:t>
      </w:r>
    </w:p>
    <w:p w14:paraId="3A6A4250" w14:textId="77777777" w:rsidR="006A1DAB" w:rsidRPr="00930C76" w:rsidRDefault="006A1DAB" w:rsidP="00BE7845">
      <w:pPr>
        <w:pStyle w:val="Odsekzoznamu"/>
        <w:jc w:val="both"/>
        <w:rPr>
          <w:rFonts w:ascii="Arial Narrow" w:hAnsi="Arial Narrow"/>
          <w:noProof w:val="0"/>
          <w:sz w:val="22"/>
          <w:szCs w:val="22"/>
        </w:rPr>
      </w:pPr>
    </w:p>
    <w:p w14:paraId="197ED8B2" w14:textId="74DE9F9E" w:rsidR="006A1DAB" w:rsidRPr="00930C76" w:rsidRDefault="006A1DAB" w:rsidP="00BE7845">
      <w:pPr>
        <w:pStyle w:val="Odsekzoznamu"/>
        <w:jc w:val="both"/>
        <w:rPr>
          <w:rFonts w:ascii="Arial Narrow" w:hAnsi="Arial Narrow"/>
          <w:noProof w:val="0"/>
          <w:sz w:val="22"/>
          <w:szCs w:val="22"/>
        </w:rPr>
      </w:pPr>
      <w:r w:rsidRPr="00930C76">
        <w:rPr>
          <w:rFonts w:ascii="Arial Narrow" w:hAnsi="Arial Narrow"/>
          <w:noProof w:val="0"/>
          <w:sz w:val="22"/>
          <w:szCs w:val="22"/>
        </w:rPr>
        <w:t xml:space="preserve">V prípade realizácie verejného obstarávania, oslovený uchádzač s najvýhodnejšou predloženou indikatívnou cenovou ponukou (najnižšia cena za predmet zákazky) </w:t>
      </w:r>
      <w:r w:rsidR="005460E8" w:rsidRPr="00930C76">
        <w:rPr>
          <w:rFonts w:ascii="Arial Narrow" w:hAnsi="Arial Narrow"/>
          <w:noProof w:val="0"/>
          <w:sz w:val="22"/>
          <w:szCs w:val="22"/>
        </w:rPr>
        <w:t xml:space="preserve">musí spĺňať nasledovné podmienky a zároveň </w:t>
      </w:r>
      <w:r w:rsidRPr="00930C76">
        <w:rPr>
          <w:rFonts w:ascii="Arial Narrow" w:hAnsi="Arial Narrow"/>
          <w:noProof w:val="0"/>
          <w:sz w:val="22"/>
          <w:szCs w:val="22"/>
        </w:rPr>
        <w:t>predlož</w:t>
      </w:r>
      <w:r w:rsidR="00BA2CB5" w:rsidRPr="00930C76">
        <w:rPr>
          <w:rFonts w:ascii="Arial Narrow" w:hAnsi="Arial Narrow"/>
          <w:noProof w:val="0"/>
          <w:sz w:val="22"/>
          <w:szCs w:val="22"/>
        </w:rPr>
        <w:t>í</w:t>
      </w:r>
      <w:r w:rsidRPr="00930C76">
        <w:rPr>
          <w:rFonts w:ascii="Arial Narrow" w:hAnsi="Arial Narrow"/>
          <w:noProof w:val="0"/>
          <w:sz w:val="22"/>
          <w:szCs w:val="22"/>
        </w:rPr>
        <w:t xml:space="preserve"> na výzvu obstarávateľa nasledovné doklady:</w:t>
      </w:r>
    </w:p>
    <w:p w14:paraId="74DDBDB5" w14:textId="3DA4243A" w:rsidR="006A1DAB" w:rsidRPr="00930C76" w:rsidRDefault="00FA75E5" w:rsidP="00FA75E5">
      <w:pPr>
        <w:pStyle w:val="Odsekzoznamu"/>
        <w:numPr>
          <w:ilvl w:val="0"/>
          <w:numId w:val="58"/>
        </w:numPr>
        <w:jc w:val="both"/>
        <w:rPr>
          <w:rFonts w:ascii="Arial Narrow" w:hAnsi="Arial Narrow"/>
          <w:noProof w:val="0"/>
          <w:sz w:val="22"/>
          <w:szCs w:val="22"/>
        </w:rPr>
      </w:pPr>
      <w:r w:rsidRPr="00930C76">
        <w:rPr>
          <w:rFonts w:ascii="Arial Narrow" w:hAnsi="Arial Narrow"/>
          <w:noProof w:val="0"/>
          <w:sz w:val="22"/>
          <w:szCs w:val="22"/>
        </w:rPr>
        <w:t>Uchádzač musí byť oprávnený dodávať tovar, poskytovať službu alebo uskutočňovať stavebné práce podľa § 32 ods. 1 písm. e) zákona o verejnom obstarávaní. Doklad o oprávnení dodávať tovar, uskutočňovať stavebné práce a lebo poskytovať službu, ktorý zodpovedá predmetu zákazky, uchádzač nepredkladá nakoľko verejný obstarávateľ má prístup k informačným systémom verejnej správy.</w:t>
      </w:r>
    </w:p>
    <w:p w14:paraId="35424D8F"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u w:val="single"/>
        </w:rPr>
        <w:t>Čestné prehlásenie</w:t>
      </w:r>
      <w:r w:rsidRPr="00930C76">
        <w:rPr>
          <w:rFonts w:ascii="Arial Narrow" w:hAnsi="Arial Narrow"/>
          <w:noProof w:val="0"/>
          <w:sz w:val="22"/>
          <w:szCs w:val="22"/>
        </w:rPr>
        <w:t>, že nemá uložený zákaz účasti vo verejnom obstarávaní potvrdený konečným rozhodnutím podľa § 32 ods. 1 písm. f) zákona o verejnom obstarávaní. Uvedenú podmienku účasti uchádzač vo svojej ponuke preukazuje čestným vyhlásením (príloha č. 3).</w:t>
      </w:r>
    </w:p>
    <w:p w14:paraId="4BA633FA" w14:textId="77777777" w:rsidR="00FA75E5" w:rsidRPr="00930C76" w:rsidRDefault="00FA75E5" w:rsidP="00FA75E5">
      <w:pPr>
        <w:pStyle w:val="Odsekzoznamu"/>
        <w:numPr>
          <w:ilvl w:val="0"/>
          <w:numId w:val="58"/>
        </w:numPr>
        <w:jc w:val="both"/>
        <w:rPr>
          <w:rFonts w:ascii="Arial Narrow" w:hAnsi="Arial Narrow"/>
          <w:b/>
          <w:noProof w:val="0"/>
          <w:sz w:val="22"/>
          <w:szCs w:val="22"/>
        </w:rPr>
      </w:pPr>
      <w:r w:rsidRPr="00930C76">
        <w:rPr>
          <w:rFonts w:ascii="Arial Narrow" w:hAnsi="Arial Narrow"/>
          <w:noProof w:val="0"/>
          <w:sz w:val="22"/>
          <w:szCs w:val="22"/>
        </w:rPr>
        <w:t xml:space="preserve">Súčasťou cenovej ponuky musí byť </w:t>
      </w:r>
      <w:r w:rsidRPr="00930C76">
        <w:rPr>
          <w:rFonts w:ascii="Arial Narrow" w:hAnsi="Arial Narrow"/>
          <w:noProof w:val="0"/>
          <w:sz w:val="22"/>
          <w:szCs w:val="22"/>
          <w:u w:val="single"/>
        </w:rPr>
        <w:t>súhlas so spracovaním osobných údajov</w:t>
      </w:r>
      <w:r w:rsidRPr="00930C76">
        <w:rPr>
          <w:rFonts w:ascii="Arial Narrow" w:hAnsi="Arial Narrow"/>
          <w:noProof w:val="0"/>
          <w:sz w:val="22"/>
          <w:szCs w:val="22"/>
        </w:rPr>
        <w:t xml:space="preserve"> v zmysle zákona č. 18/2018 Z. z. o ochrane osobných údajov a o zmene a doplnení niektorých zákonov, ktorý je súčasťou tejto výzvy (príloha č. 4).</w:t>
      </w:r>
    </w:p>
    <w:p w14:paraId="04ACD95D" w14:textId="77777777" w:rsidR="006A1DAB" w:rsidRPr="00930C76" w:rsidRDefault="006A1DAB" w:rsidP="00FA75E5">
      <w:pPr>
        <w:pStyle w:val="Odsekzoznamu"/>
        <w:jc w:val="both"/>
        <w:rPr>
          <w:rFonts w:ascii="Arial Narrow" w:hAnsi="Arial Narrow"/>
          <w:noProof w:val="0"/>
          <w:sz w:val="22"/>
          <w:szCs w:val="22"/>
        </w:rPr>
      </w:pPr>
    </w:p>
    <w:p w14:paraId="148B8EEA" w14:textId="78195246" w:rsidR="006A1DAB" w:rsidRPr="00930C76" w:rsidRDefault="00FA75E5" w:rsidP="00BE7845">
      <w:pPr>
        <w:pStyle w:val="Odsekzoznamu"/>
        <w:jc w:val="both"/>
        <w:rPr>
          <w:rFonts w:ascii="Arial Narrow" w:hAnsi="Arial Narrow"/>
          <w:noProof w:val="0"/>
          <w:sz w:val="22"/>
          <w:szCs w:val="22"/>
        </w:rPr>
      </w:pPr>
      <w:r w:rsidRPr="00930C76">
        <w:rPr>
          <w:rFonts w:ascii="Arial Narrow" w:hAnsi="Arial Narrow"/>
          <w:noProof w:val="0"/>
          <w:sz w:val="22"/>
          <w:szCs w:val="22"/>
        </w:rPr>
        <w:t>Splnenie uvedených podmienok a p</w:t>
      </w:r>
      <w:r w:rsidR="006A1DAB" w:rsidRPr="00930C76">
        <w:rPr>
          <w:rFonts w:ascii="Arial Narrow" w:hAnsi="Arial Narrow"/>
          <w:noProof w:val="0"/>
          <w:sz w:val="22"/>
          <w:szCs w:val="22"/>
        </w:rPr>
        <w:t xml:space="preserve">redloženie uvedených dokladov je podmienkou </w:t>
      </w:r>
      <w:r w:rsidR="00BA2CB5" w:rsidRPr="00930C76">
        <w:rPr>
          <w:rFonts w:ascii="Arial Narrow" w:hAnsi="Arial Narrow"/>
          <w:noProof w:val="0"/>
          <w:sz w:val="22"/>
          <w:szCs w:val="22"/>
        </w:rPr>
        <w:t>uzavretia zmluvného vzťah</w:t>
      </w:r>
      <w:r w:rsidRPr="00930C76">
        <w:rPr>
          <w:rFonts w:ascii="Arial Narrow" w:hAnsi="Arial Narrow"/>
          <w:noProof w:val="0"/>
          <w:sz w:val="22"/>
          <w:szCs w:val="22"/>
        </w:rPr>
        <w:t>u</w:t>
      </w:r>
      <w:r w:rsidR="00BA2CB5" w:rsidRPr="00930C76">
        <w:rPr>
          <w:rFonts w:ascii="Arial Narrow" w:hAnsi="Arial Narrow"/>
          <w:noProof w:val="0"/>
          <w:sz w:val="22"/>
          <w:szCs w:val="22"/>
        </w:rPr>
        <w:t xml:space="preserve"> resp. vystavenia objednávky.</w:t>
      </w:r>
    </w:p>
    <w:p w14:paraId="3774AC17" w14:textId="77777777" w:rsidR="00876617" w:rsidRPr="00930C76" w:rsidRDefault="00876617" w:rsidP="00BE7845">
      <w:pPr>
        <w:pStyle w:val="Odsekzoznamu"/>
        <w:jc w:val="both"/>
        <w:rPr>
          <w:rFonts w:ascii="Arial Narrow" w:hAnsi="Arial Narrow"/>
          <w:noProof w:val="0"/>
          <w:sz w:val="22"/>
          <w:szCs w:val="22"/>
        </w:rPr>
      </w:pPr>
    </w:p>
    <w:p w14:paraId="11FAB9F6" w14:textId="77777777" w:rsidR="00876617" w:rsidRPr="00930C76" w:rsidRDefault="00876617" w:rsidP="00BE7845">
      <w:pPr>
        <w:pStyle w:val="Odsekzoznamu"/>
        <w:jc w:val="both"/>
        <w:rPr>
          <w:rFonts w:ascii="Arial Narrow" w:hAnsi="Arial Narrow"/>
          <w:noProof w:val="0"/>
          <w:sz w:val="22"/>
          <w:szCs w:val="22"/>
        </w:rPr>
      </w:pPr>
    </w:p>
    <w:p w14:paraId="5ABCD068" w14:textId="77777777" w:rsidR="00876617" w:rsidRPr="00930C76" w:rsidRDefault="00876617" w:rsidP="00BE7845">
      <w:pPr>
        <w:pStyle w:val="Odsekzoznamu"/>
        <w:jc w:val="both"/>
        <w:rPr>
          <w:rFonts w:ascii="Arial Narrow" w:hAnsi="Arial Narrow"/>
          <w:noProof w:val="0"/>
          <w:sz w:val="22"/>
          <w:szCs w:val="22"/>
        </w:rPr>
      </w:pPr>
    </w:p>
    <w:p w14:paraId="2449776D" w14:textId="77777777" w:rsidR="002E3644" w:rsidRPr="00930C76" w:rsidRDefault="002E3644" w:rsidP="002E3644">
      <w:pPr>
        <w:pStyle w:val="Odsekzoznamu"/>
        <w:jc w:val="center"/>
        <w:rPr>
          <w:rFonts w:ascii="Arial Narrow" w:hAnsi="Arial Narrow"/>
          <w:b/>
          <w:noProof w:val="0"/>
          <w:sz w:val="28"/>
          <w:szCs w:val="22"/>
        </w:rPr>
      </w:pPr>
    </w:p>
    <w:p w14:paraId="317752B0" w14:textId="77777777" w:rsidR="002E3644" w:rsidRPr="00930C76" w:rsidRDefault="002E3644" w:rsidP="002E3644">
      <w:pPr>
        <w:pStyle w:val="Odsekzoznamu"/>
        <w:jc w:val="center"/>
        <w:rPr>
          <w:rFonts w:ascii="Arial Narrow" w:hAnsi="Arial Narrow"/>
          <w:b/>
          <w:noProof w:val="0"/>
          <w:sz w:val="28"/>
          <w:szCs w:val="22"/>
        </w:rPr>
      </w:pPr>
    </w:p>
    <w:p w14:paraId="49ABE55B" w14:textId="77777777" w:rsidR="002E3644" w:rsidRPr="00930C76" w:rsidRDefault="002E3644" w:rsidP="002E3644">
      <w:pPr>
        <w:pStyle w:val="Odsekzoznamu"/>
        <w:jc w:val="center"/>
        <w:rPr>
          <w:rFonts w:ascii="Arial Narrow" w:hAnsi="Arial Narrow"/>
          <w:b/>
          <w:noProof w:val="0"/>
          <w:sz w:val="28"/>
          <w:szCs w:val="22"/>
        </w:rPr>
      </w:pPr>
    </w:p>
    <w:p w14:paraId="628AAF78" w14:textId="77777777" w:rsidR="002E3644" w:rsidRPr="00930C76" w:rsidRDefault="002E3644" w:rsidP="002E3644">
      <w:pPr>
        <w:pStyle w:val="Odsekzoznamu"/>
        <w:jc w:val="center"/>
        <w:rPr>
          <w:rFonts w:ascii="Arial Narrow" w:hAnsi="Arial Narrow"/>
          <w:b/>
          <w:noProof w:val="0"/>
          <w:sz w:val="28"/>
          <w:szCs w:val="22"/>
        </w:rPr>
      </w:pPr>
    </w:p>
    <w:p w14:paraId="7D7A7F82" w14:textId="77777777" w:rsidR="002E3644" w:rsidRPr="00930C76" w:rsidRDefault="002E3644" w:rsidP="002E3644">
      <w:pPr>
        <w:pStyle w:val="Odsekzoznamu"/>
        <w:jc w:val="center"/>
        <w:rPr>
          <w:rFonts w:ascii="Arial Narrow" w:hAnsi="Arial Narrow"/>
          <w:b/>
          <w:noProof w:val="0"/>
          <w:sz w:val="28"/>
          <w:szCs w:val="22"/>
        </w:rPr>
      </w:pPr>
    </w:p>
    <w:p w14:paraId="5F7A942A" w14:textId="77777777" w:rsidR="002E3644" w:rsidRPr="00930C76" w:rsidRDefault="002E3644" w:rsidP="002E3644">
      <w:pPr>
        <w:pStyle w:val="Odsekzoznamu"/>
        <w:jc w:val="center"/>
        <w:rPr>
          <w:rFonts w:ascii="Arial Narrow" w:hAnsi="Arial Narrow"/>
          <w:b/>
          <w:noProof w:val="0"/>
          <w:sz w:val="28"/>
          <w:szCs w:val="22"/>
        </w:rPr>
      </w:pPr>
    </w:p>
    <w:p w14:paraId="7C92E57F" w14:textId="77777777" w:rsidR="002E3644" w:rsidRPr="00930C76" w:rsidRDefault="002E3644" w:rsidP="002E3644">
      <w:pPr>
        <w:pStyle w:val="Odsekzoznamu"/>
        <w:jc w:val="center"/>
        <w:rPr>
          <w:rFonts w:ascii="Arial Narrow" w:hAnsi="Arial Narrow"/>
          <w:b/>
          <w:noProof w:val="0"/>
          <w:sz w:val="28"/>
          <w:szCs w:val="22"/>
        </w:rPr>
      </w:pPr>
    </w:p>
    <w:p w14:paraId="2A7B3BF7" w14:textId="77777777" w:rsidR="002E3644" w:rsidRPr="00930C76" w:rsidRDefault="002E3644" w:rsidP="002E3644">
      <w:pPr>
        <w:pStyle w:val="Odsekzoznamu"/>
        <w:jc w:val="center"/>
        <w:rPr>
          <w:rFonts w:ascii="Arial Narrow" w:hAnsi="Arial Narrow"/>
          <w:b/>
          <w:noProof w:val="0"/>
          <w:sz w:val="28"/>
          <w:szCs w:val="22"/>
        </w:rPr>
      </w:pPr>
    </w:p>
    <w:p w14:paraId="54B82BE6" w14:textId="77777777" w:rsidR="002E3644" w:rsidRPr="00930C76" w:rsidRDefault="002E3644" w:rsidP="002E3644">
      <w:pPr>
        <w:pStyle w:val="Odsekzoznamu"/>
        <w:jc w:val="center"/>
        <w:rPr>
          <w:rFonts w:ascii="Arial Narrow" w:hAnsi="Arial Narrow"/>
          <w:b/>
          <w:noProof w:val="0"/>
          <w:sz w:val="28"/>
          <w:szCs w:val="22"/>
        </w:rPr>
      </w:pPr>
    </w:p>
    <w:p w14:paraId="16121D2E" w14:textId="77777777" w:rsidR="002E3644" w:rsidRPr="00930C76" w:rsidRDefault="002E3644" w:rsidP="002E3644">
      <w:pPr>
        <w:pStyle w:val="Odsekzoznamu"/>
        <w:jc w:val="center"/>
        <w:rPr>
          <w:rFonts w:ascii="Arial Narrow" w:hAnsi="Arial Narrow"/>
          <w:b/>
          <w:noProof w:val="0"/>
          <w:sz w:val="28"/>
          <w:szCs w:val="22"/>
        </w:rPr>
      </w:pPr>
    </w:p>
    <w:p w14:paraId="7B49E349" w14:textId="77777777" w:rsidR="00930C76" w:rsidRDefault="00930C76" w:rsidP="002E3644">
      <w:pPr>
        <w:pStyle w:val="Odsekzoznamu"/>
        <w:jc w:val="center"/>
        <w:rPr>
          <w:rFonts w:ascii="Arial Narrow" w:hAnsi="Arial Narrow"/>
          <w:b/>
          <w:noProof w:val="0"/>
          <w:sz w:val="28"/>
          <w:szCs w:val="22"/>
        </w:rPr>
      </w:pPr>
    </w:p>
    <w:p w14:paraId="5CA173DC" w14:textId="77777777" w:rsidR="00930C76" w:rsidRDefault="00930C76" w:rsidP="002E3644">
      <w:pPr>
        <w:pStyle w:val="Odsekzoznamu"/>
        <w:jc w:val="center"/>
        <w:rPr>
          <w:rFonts w:ascii="Arial Narrow" w:hAnsi="Arial Narrow"/>
          <w:b/>
          <w:noProof w:val="0"/>
          <w:sz w:val="28"/>
          <w:szCs w:val="22"/>
        </w:rPr>
      </w:pPr>
    </w:p>
    <w:p w14:paraId="3DFF5E29" w14:textId="77777777" w:rsidR="0032056E" w:rsidRPr="0032056E" w:rsidRDefault="0032056E" w:rsidP="009D7C63">
      <w:pPr>
        <w:ind w:left="4253"/>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3F94C" w14:textId="77777777" w:rsidR="00A47ACE" w:rsidRDefault="00A47ACE">
      <w:r>
        <w:separator/>
      </w:r>
    </w:p>
  </w:endnote>
  <w:endnote w:type="continuationSeparator" w:id="0">
    <w:p w14:paraId="1D6DFDEB" w14:textId="77777777" w:rsidR="00A47ACE" w:rsidRDefault="00A4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F65A73">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F1CB" w14:textId="77777777" w:rsidR="00A47ACE" w:rsidRDefault="00A47ACE">
      <w:r>
        <w:separator/>
      </w:r>
    </w:p>
  </w:footnote>
  <w:footnote w:type="continuationSeparator" w:id="0">
    <w:p w14:paraId="3C3AD48B" w14:textId="77777777" w:rsidR="00A47ACE" w:rsidRDefault="00A4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465"/>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617"/>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C6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47ACE"/>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A73"/>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E945-C514-457F-B997-D43AA4E4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4569</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2</cp:revision>
  <cp:lastPrinted>2023-07-10T13:09:00Z</cp:lastPrinted>
  <dcterms:created xsi:type="dcterms:W3CDTF">2024-06-05T07:43:00Z</dcterms:created>
  <dcterms:modified xsi:type="dcterms:W3CDTF">2024-06-05T07:43:00Z</dcterms:modified>
</cp:coreProperties>
</file>