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 xml:space="preserve">e, predloženej </w:t>
      </w:r>
      <w:r w:rsidR="005C786D" w:rsidRPr="00C0499A">
        <w:rPr>
          <w:rFonts w:ascii="Arial" w:hAnsi="Arial" w:cs="Arial"/>
          <w:sz w:val="22"/>
          <w:szCs w:val="22"/>
        </w:rPr>
        <w:t>v</w:t>
      </w:r>
      <w:r w:rsidR="00C0499A" w:rsidRPr="00C0499A">
        <w:rPr>
          <w:rFonts w:ascii="Arial" w:hAnsi="Arial" w:cs="Arial"/>
          <w:sz w:val="22"/>
          <w:szCs w:val="22"/>
        </w:rPr>
        <w:t>o</w:t>
      </w:r>
      <w:r w:rsidR="005C786D" w:rsidRPr="00C0499A">
        <w:rPr>
          <w:rFonts w:ascii="Arial" w:hAnsi="Arial" w:cs="Arial"/>
          <w:sz w:val="22"/>
          <w:szCs w:val="22"/>
        </w:rPr>
        <w:t xml:space="preserve"> </w:t>
      </w:r>
      <w:r w:rsidR="00C0499A" w:rsidRPr="00C0499A">
        <w:rPr>
          <w:rFonts w:ascii="Arial" w:hAnsi="Arial" w:cs="Arial"/>
          <w:sz w:val="22"/>
          <w:szCs w:val="22"/>
        </w:rPr>
        <w:t xml:space="preserve">verejnej súťaži, s uplatnením § 66 ods. 7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953366">
        <w:rPr>
          <w:rFonts w:ascii="Arial" w:hAnsi="Arial" w:cs="Arial"/>
          <w:sz w:val="22"/>
          <w:szCs w:val="22"/>
        </w:rPr>
        <w:t xml:space="preserve">a v </w:t>
      </w:r>
      <w:r w:rsidR="00953366" w:rsidRPr="00953366">
        <w:rPr>
          <w:rFonts w:ascii="Arial" w:hAnsi="Arial" w:cs="Arial"/>
          <w:sz w:val="22"/>
          <w:szCs w:val="22"/>
        </w:rPr>
        <w:t>Ú. v. EÚ/S S235 05/12/2019 575276-2019-SK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FF4439">
        <w:rPr>
          <w:rFonts w:ascii="Arial" w:hAnsi="Arial" w:cs="Arial"/>
          <w:b/>
          <w:sz w:val="22"/>
          <w:szCs w:val="22"/>
        </w:rPr>
        <w:t>„</w:t>
      </w:r>
      <w:r w:rsidR="00412CB9" w:rsidRPr="00FF4439">
        <w:rPr>
          <w:rFonts w:ascii="Arial" w:hAnsi="Arial" w:cs="Arial"/>
          <w:b/>
          <w:sz w:val="22"/>
          <w:szCs w:val="22"/>
          <w:lang w:val="x-none"/>
        </w:rPr>
        <w:t xml:space="preserve">Vybavenie odborných učební </w:t>
      </w:r>
      <w:r w:rsidR="00412CB9" w:rsidRPr="00FF4439">
        <w:rPr>
          <w:rFonts w:ascii="Arial" w:hAnsi="Arial" w:cs="Arial"/>
          <w:b/>
          <w:sz w:val="22"/>
          <w:szCs w:val="22"/>
        </w:rPr>
        <w:t>Základných škôl</w:t>
      </w:r>
      <w:r w:rsidR="00412CB9" w:rsidRPr="00FF4439">
        <w:rPr>
          <w:rFonts w:ascii="Arial" w:hAnsi="Arial" w:cs="Arial"/>
          <w:b/>
          <w:sz w:val="22"/>
          <w:szCs w:val="22"/>
          <w:lang w:val="x-none"/>
        </w:rPr>
        <w:t xml:space="preserve"> vo Vranove nad Topľou</w:t>
      </w:r>
      <w:r w:rsidR="002A5547" w:rsidRPr="00FF4439">
        <w:rPr>
          <w:rFonts w:ascii="Arial" w:hAnsi="Arial" w:cs="Arial"/>
          <w:b/>
          <w:sz w:val="22"/>
          <w:szCs w:val="22"/>
        </w:rPr>
        <w:t>“</w:t>
      </w:r>
      <w:r w:rsidR="00FF4439">
        <w:rPr>
          <w:rFonts w:ascii="Arial" w:hAnsi="Arial" w:cs="Arial"/>
          <w:b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>18/2018 Z. z. o ochrane osobných údajov</w:t>
      </w:r>
      <w:bookmarkStart w:id="0" w:name="_GoBack"/>
      <w:bookmarkEnd w:id="0"/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932" w:rsidRDefault="00F70932">
      <w:r>
        <w:separator/>
      </w:r>
    </w:p>
  </w:endnote>
  <w:endnote w:type="continuationSeparator" w:id="0">
    <w:p w:rsidR="00F70932" w:rsidRDefault="00F7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932" w:rsidRDefault="00F70932">
      <w:r>
        <w:separator/>
      </w:r>
    </w:p>
  </w:footnote>
  <w:footnote w:type="continuationSeparator" w:id="0">
    <w:p w:rsidR="00F70932" w:rsidRDefault="00F7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079B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5547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2CB9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4031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336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287F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0499A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76589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0932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87FDE"/>
  <w15:docId w15:val="{EF3667B4-4111-4B54-A88F-59DAF1F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9918-0EAA-4982-90FD-902F6D4C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Zuzana Zemčáková</cp:lastModifiedBy>
  <cp:revision>7</cp:revision>
  <cp:lastPrinted>2010-01-17T21:18:00Z</cp:lastPrinted>
  <dcterms:created xsi:type="dcterms:W3CDTF">2019-05-13T21:52:00Z</dcterms:created>
  <dcterms:modified xsi:type="dcterms:W3CDTF">2019-12-05T14:25:00Z</dcterms:modified>
</cp:coreProperties>
</file>