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  <w:bookmarkStart w:id="0" w:name="_GoBack"/>
      <w:bookmarkEnd w:id="0"/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B0717F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84520B" w:rsidRPr="0084520B">
        <w:rPr>
          <w:rFonts w:ascii="Cambria" w:hAnsi="Cambria"/>
          <w:sz w:val="22"/>
          <w:szCs w:val="22"/>
        </w:rPr>
        <w:t>Dz. U. z 2023 r. poz. 1605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7C5E6CD7" w14:textId="20F247F0" w:rsidR="00626319" w:rsidRPr="00CB3840" w:rsidRDefault="0084520B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  <w:r w:rsidRPr="0084520B">
        <w:rPr>
          <w:rFonts w:ascii="Cambria" w:hAnsi="Cambria" w:cs="Arial"/>
          <w:b/>
          <w:sz w:val="22"/>
          <w:szCs w:val="22"/>
        </w:rPr>
        <w:t>„Przebudowa drogi leśnej „Czarna Droga” odc.  I – Etap I”</w:t>
      </w: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CDE87" w14:textId="77777777" w:rsidR="00957336" w:rsidRDefault="00957336">
      <w:r>
        <w:separator/>
      </w:r>
    </w:p>
  </w:endnote>
  <w:endnote w:type="continuationSeparator" w:id="0">
    <w:p w14:paraId="3336E25D" w14:textId="77777777" w:rsidR="00957336" w:rsidRDefault="0095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4CC0FA77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4520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95733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FAC74" w14:textId="77777777" w:rsidR="00957336" w:rsidRDefault="00957336">
      <w:r>
        <w:separator/>
      </w:r>
    </w:p>
  </w:footnote>
  <w:footnote w:type="continuationSeparator" w:id="0">
    <w:p w14:paraId="5301F222" w14:textId="77777777" w:rsidR="00957336" w:rsidRDefault="00957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395886FC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Zn. spr.: </w:t>
    </w:r>
    <w:r w:rsidR="0084520B">
      <w:rPr>
        <w:rFonts w:ascii="Cambria" w:hAnsi="Cambria" w:cstheme="minorHAnsi"/>
        <w:b/>
      </w:rPr>
      <w:t>SA</w:t>
    </w:r>
    <w:r w:rsidRPr="00754E62">
      <w:rPr>
        <w:rFonts w:ascii="Cambria" w:hAnsi="Cambria" w:cstheme="minorHAnsi"/>
        <w:b/>
      </w:rPr>
      <w:t>.270.</w:t>
    </w:r>
    <w:r w:rsidR="00874E50">
      <w:rPr>
        <w:rFonts w:ascii="Cambria" w:hAnsi="Cambria" w:cstheme="minorHAnsi"/>
        <w:b/>
      </w:rPr>
      <w:t>2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874E50">
      <w:rPr>
        <w:rFonts w:ascii="Cambria" w:hAnsi="Cambria" w:cstheme="minorHAnsi"/>
        <w:b/>
      </w:rPr>
      <w:t>4</w:t>
    </w:r>
  </w:p>
  <w:p w14:paraId="6E106534" w14:textId="77777777" w:rsidR="001E1406" w:rsidRDefault="009573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1250F"/>
    <w:rsid w:val="000473E4"/>
    <w:rsid w:val="000A778C"/>
    <w:rsid w:val="001677D1"/>
    <w:rsid w:val="001A5D81"/>
    <w:rsid w:val="001B6383"/>
    <w:rsid w:val="001F1CA9"/>
    <w:rsid w:val="0022276D"/>
    <w:rsid w:val="00345C48"/>
    <w:rsid w:val="003671DE"/>
    <w:rsid w:val="00397611"/>
    <w:rsid w:val="003B359B"/>
    <w:rsid w:val="003D1DBC"/>
    <w:rsid w:val="003E2F37"/>
    <w:rsid w:val="0048676D"/>
    <w:rsid w:val="00540712"/>
    <w:rsid w:val="00616D28"/>
    <w:rsid w:val="00626319"/>
    <w:rsid w:val="00640C4A"/>
    <w:rsid w:val="00695BB7"/>
    <w:rsid w:val="00703FC0"/>
    <w:rsid w:val="00715479"/>
    <w:rsid w:val="00732E77"/>
    <w:rsid w:val="0073707D"/>
    <w:rsid w:val="00754E62"/>
    <w:rsid w:val="00783337"/>
    <w:rsid w:val="00791980"/>
    <w:rsid w:val="007C7B8B"/>
    <w:rsid w:val="007F244B"/>
    <w:rsid w:val="00801F5D"/>
    <w:rsid w:val="0084520B"/>
    <w:rsid w:val="00874E50"/>
    <w:rsid w:val="0092589B"/>
    <w:rsid w:val="00940353"/>
    <w:rsid w:val="00957336"/>
    <w:rsid w:val="009F61E8"/>
    <w:rsid w:val="00AC0F29"/>
    <w:rsid w:val="00B0407E"/>
    <w:rsid w:val="00B17AD6"/>
    <w:rsid w:val="00B57508"/>
    <w:rsid w:val="00B83536"/>
    <w:rsid w:val="00BD269D"/>
    <w:rsid w:val="00C71793"/>
    <w:rsid w:val="00CB3840"/>
    <w:rsid w:val="00DA7CD9"/>
    <w:rsid w:val="00DB5CF6"/>
    <w:rsid w:val="00EB639D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2022-02-10T11:54:00Z</cp:lastPrinted>
  <dcterms:created xsi:type="dcterms:W3CDTF">2024-06-21T12:26:00Z</dcterms:created>
  <dcterms:modified xsi:type="dcterms:W3CDTF">2024-06-21T12:26:00Z</dcterms:modified>
</cp:coreProperties>
</file>