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E06418">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Pr="00D62E2B" w:rsidRDefault="0073020D" w:rsidP="00E06418">
      <w:pPr>
        <w:pStyle w:val="Default"/>
        <w:jc w:val="center"/>
        <w:rPr>
          <w:rFonts w:asciiTheme="minorHAnsi" w:hAnsiTheme="minorHAnsi" w:cstheme="minorHAnsi"/>
          <w:sz w:val="16"/>
          <w:szCs w:val="16"/>
        </w:rPr>
      </w:pPr>
    </w:p>
    <w:p w14:paraId="0B0F77E4" w14:textId="77777777" w:rsidR="0073020D" w:rsidRDefault="0073020D" w:rsidP="00E06418">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236F00C6" w14:textId="77777777" w:rsidR="00F613ED" w:rsidRDefault="0073020D" w:rsidP="00E06418">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566B3078" w14:textId="2243F086" w:rsidR="0073020D" w:rsidRDefault="0073020D" w:rsidP="00E06418">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a</w:t>
      </w:r>
      <w:r w:rsidR="00DB53B6">
        <w:rPr>
          <w:rFonts w:asciiTheme="minorHAnsi" w:hAnsiTheme="minorHAnsi" w:cstheme="minorHAnsi"/>
          <w:bCs/>
          <w:sz w:val="22"/>
          <w:szCs w:val="22"/>
        </w:rPr>
        <w:t> </w:t>
      </w: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Pr="00D62E2B" w:rsidRDefault="0073020D" w:rsidP="00E06418">
      <w:pPr>
        <w:pStyle w:val="Default"/>
        <w:jc w:val="center"/>
        <w:rPr>
          <w:rFonts w:asciiTheme="minorHAnsi" w:hAnsiTheme="minorHAnsi" w:cstheme="minorHAnsi"/>
          <w:sz w:val="16"/>
          <w:szCs w:val="16"/>
        </w:rPr>
      </w:pPr>
    </w:p>
    <w:p w14:paraId="5565068C" w14:textId="77777777" w:rsidR="0073020D" w:rsidRDefault="0073020D" w:rsidP="00E06418">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Pr="00D62E2B" w:rsidRDefault="0073020D" w:rsidP="00E06418">
      <w:pPr>
        <w:pStyle w:val="Nzov"/>
        <w:jc w:val="left"/>
        <w:rPr>
          <w:rFonts w:asciiTheme="minorHAnsi" w:hAnsiTheme="minorHAnsi" w:cstheme="minorHAnsi"/>
          <w:bCs w:val="0"/>
          <w:i w:val="0"/>
          <w:iCs w:val="0"/>
          <w:color w:val="auto"/>
          <w:sz w:val="16"/>
          <w:szCs w:val="16"/>
        </w:rPr>
      </w:pPr>
    </w:p>
    <w:p w14:paraId="19418C56" w14:textId="166C2A5E" w:rsidR="0073020D" w:rsidRDefault="0073020D" w:rsidP="00E06418">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4FD0BC37" w:rsidR="0073020D" w:rsidRDefault="002F2C68" w:rsidP="00E06418">
      <w:pPr>
        <w:pStyle w:val="Bezriadkovania"/>
        <w:jc w:val="center"/>
        <w:rPr>
          <w:sz w:val="22"/>
          <w:szCs w:val="22"/>
        </w:rPr>
      </w:pPr>
      <w:r>
        <w:rPr>
          <w:rStyle w:val="CharStyle13"/>
          <w:rFonts w:asciiTheme="minorHAnsi" w:hAnsiTheme="minorHAnsi" w:cstheme="minorHAnsi"/>
          <w:sz w:val="28"/>
          <w:szCs w:val="28"/>
        </w:rPr>
        <w:t>Rekonštrukcia kotolne Gymnázium Brezno</w:t>
      </w:r>
    </w:p>
    <w:p w14:paraId="1B8CFE3D" w14:textId="77777777" w:rsidR="0073020D" w:rsidRDefault="0073020D" w:rsidP="00E06418">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Pr="00D62E2B" w:rsidRDefault="0073020D" w:rsidP="00E06418">
      <w:pPr>
        <w:pStyle w:val="Default"/>
        <w:jc w:val="center"/>
        <w:rPr>
          <w:rFonts w:asciiTheme="minorHAnsi" w:hAnsiTheme="minorHAnsi" w:cstheme="minorHAnsi"/>
          <w:sz w:val="16"/>
          <w:szCs w:val="16"/>
        </w:rPr>
      </w:pPr>
    </w:p>
    <w:p w14:paraId="6B09C9F4" w14:textId="77777777" w:rsidR="0073020D" w:rsidRDefault="0073020D" w:rsidP="00E06418">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E06418">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0FE6CA3F" w:rsidR="0073020D" w:rsidRPr="00DF1BB4" w:rsidRDefault="0073020D" w:rsidP="00E06418">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sidR="00190CAE">
        <w:rPr>
          <w:rFonts w:cstheme="minorHAnsi"/>
          <w:b/>
          <w:iCs/>
          <w:lang w:eastAsia="cs-CZ"/>
        </w:rPr>
        <w:tab/>
      </w:r>
      <w:r w:rsidR="00190CAE">
        <w:rPr>
          <w:rFonts w:cstheme="minorHAnsi"/>
          <w:b/>
          <w:iCs/>
          <w:lang w:eastAsia="cs-CZ"/>
        </w:rPr>
        <w:tab/>
      </w:r>
      <w:r w:rsidR="002149D1">
        <w:rPr>
          <w:rFonts w:ascii="Calibri" w:hAnsi="Calibri" w:cs="Calibri"/>
          <w:b/>
        </w:rPr>
        <w:t xml:space="preserve">Gymnázium Jána Chalupku </w:t>
      </w:r>
      <w:r w:rsidRPr="00DF1BB4">
        <w:rPr>
          <w:rFonts w:cstheme="minorHAnsi"/>
          <w:b/>
          <w:iCs/>
          <w:lang w:eastAsia="cs-CZ"/>
        </w:rPr>
        <w:tab/>
      </w:r>
    </w:p>
    <w:p w14:paraId="215F727C" w14:textId="3808CA5D" w:rsidR="0073020D" w:rsidRPr="00DF1BB4" w:rsidRDefault="0073020D" w:rsidP="00E06418">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2149D1">
        <w:rPr>
          <w:rFonts w:ascii="Calibri" w:hAnsi="Calibri" w:cs="Calibri"/>
          <w:bCs/>
        </w:rPr>
        <w:t>Štúrova</w:t>
      </w:r>
      <w:r w:rsidR="00190CAE">
        <w:rPr>
          <w:rFonts w:ascii="Calibri" w:hAnsi="Calibri" w:cs="Calibri"/>
          <w:bCs/>
        </w:rPr>
        <w:t xml:space="preserve"> 13, 9</w:t>
      </w:r>
      <w:r w:rsidR="002149D1">
        <w:rPr>
          <w:rFonts w:ascii="Calibri" w:hAnsi="Calibri" w:cs="Calibri"/>
          <w:bCs/>
        </w:rPr>
        <w:t>77</w:t>
      </w:r>
      <w:r w:rsidR="00190CAE">
        <w:rPr>
          <w:rFonts w:ascii="Calibri" w:hAnsi="Calibri" w:cs="Calibri"/>
          <w:bCs/>
        </w:rPr>
        <w:t xml:space="preserve"> 1</w:t>
      </w:r>
      <w:r w:rsidR="002149D1">
        <w:rPr>
          <w:rFonts w:ascii="Calibri" w:hAnsi="Calibri" w:cs="Calibri"/>
          <w:bCs/>
        </w:rPr>
        <w:t>8</w:t>
      </w:r>
      <w:r w:rsidR="00190CAE">
        <w:rPr>
          <w:rFonts w:ascii="Calibri" w:hAnsi="Calibri" w:cs="Calibri"/>
          <w:bCs/>
        </w:rPr>
        <w:t xml:space="preserve"> B</w:t>
      </w:r>
      <w:r w:rsidR="002149D1">
        <w:rPr>
          <w:rFonts w:ascii="Calibri" w:hAnsi="Calibri" w:cs="Calibri"/>
          <w:bCs/>
        </w:rPr>
        <w:t>rezno</w:t>
      </w:r>
    </w:p>
    <w:p w14:paraId="65B7B1C5" w14:textId="29C15F6A" w:rsidR="0073020D" w:rsidRPr="00DF1BB4" w:rsidRDefault="0073020D" w:rsidP="00E06418">
      <w:pPr>
        <w:spacing w:after="0" w:line="240" w:lineRule="auto"/>
        <w:ind w:left="2835" w:hanging="2835"/>
        <w:rPr>
          <w:rFonts w:cstheme="minorHAnsi"/>
        </w:rPr>
      </w:pPr>
      <w:r w:rsidRPr="00DF1BB4">
        <w:rPr>
          <w:rFonts w:cstheme="minorHAnsi"/>
        </w:rPr>
        <w:t>Právna forma:</w:t>
      </w:r>
      <w:r w:rsidRPr="00DF1BB4">
        <w:rPr>
          <w:rFonts w:cstheme="minorHAnsi"/>
        </w:rPr>
        <w:tab/>
      </w:r>
      <w:r w:rsidR="00190CAE">
        <w:rPr>
          <w:rFonts w:ascii="Calibri" w:hAnsi="Calibri" w:cs="Calibri"/>
          <w:bCs/>
        </w:rPr>
        <w:t xml:space="preserve">rozpočtová organizácia </w:t>
      </w:r>
    </w:p>
    <w:p w14:paraId="532BD1A5" w14:textId="32BAE4FC" w:rsidR="0073020D" w:rsidRPr="00DF1BB4" w:rsidRDefault="00190CAE" w:rsidP="00E06418">
      <w:pPr>
        <w:spacing w:after="0" w:line="240" w:lineRule="auto"/>
        <w:ind w:hanging="284"/>
        <w:rPr>
          <w:rFonts w:cstheme="minorHAnsi"/>
        </w:rPr>
      </w:pPr>
      <w:r>
        <w:rPr>
          <w:rFonts w:cstheme="minorHAnsi"/>
        </w:rPr>
        <w:tab/>
        <w:t>Štatutárny orgán:</w:t>
      </w:r>
      <w:r>
        <w:rPr>
          <w:rFonts w:cstheme="minorHAnsi"/>
        </w:rPr>
        <w:tab/>
      </w:r>
      <w:r>
        <w:rPr>
          <w:rFonts w:cstheme="minorHAnsi"/>
        </w:rPr>
        <w:tab/>
      </w:r>
      <w:r w:rsidR="002149D1">
        <w:rPr>
          <w:rFonts w:cstheme="minorHAnsi"/>
        </w:rPr>
        <w:t>Mgr</w:t>
      </w:r>
      <w:r>
        <w:rPr>
          <w:rFonts w:cstheme="minorHAnsi"/>
        </w:rPr>
        <w:t>.</w:t>
      </w:r>
      <w:r w:rsidR="002149D1">
        <w:rPr>
          <w:rFonts w:cstheme="minorHAnsi"/>
        </w:rPr>
        <w:t xml:space="preserve"> Daniel Struhár</w:t>
      </w:r>
      <w:r>
        <w:rPr>
          <w:rFonts w:cstheme="minorHAnsi"/>
        </w:rPr>
        <w:t xml:space="preserve">, </w:t>
      </w:r>
      <w:r w:rsidR="002149D1">
        <w:rPr>
          <w:rFonts w:cstheme="minorHAnsi"/>
        </w:rPr>
        <w:t>riaditeľ</w:t>
      </w:r>
    </w:p>
    <w:p w14:paraId="5316832D" w14:textId="70379E1B" w:rsidR="0073020D" w:rsidRPr="00DF1BB4" w:rsidRDefault="0073020D" w:rsidP="00E06418">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2149D1">
        <w:rPr>
          <w:rFonts w:ascii="Calibri" w:hAnsi="Calibri" w:cs="Calibri"/>
          <w:bCs/>
        </w:rPr>
        <w:t>00160547</w:t>
      </w:r>
    </w:p>
    <w:p w14:paraId="21B34631" w14:textId="69C168DB" w:rsidR="0073020D" w:rsidRPr="00DF1BB4" w:rsidRDefault="0073020D" w:rsidP="00E06418">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2149D1">
        <w:rPr>
          <w:rFonts w:ascii="Calibri" w:hAnsi="Calibri" w:cs="Calibri"/>
          <w:bCs/>
        </w:rPr>
        <w:t>2021222962</w:t>
      </w:r>
    </w:p>
    <w:p w14:paraId="75988E67" w14:textId="6F1F4E83" w:rsidR="0073020D" w:rsidRPr="00DF1BB4" w:rsidRDefault="0073020D" w:rsidP="00E06418">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190CAE">
        <w:rPr>
          <w:rFonts w:ascii="Calibri" w:hAnsi="Calibri" w:cs="Calibri"/>
          <w:bCs/>
        </w:rPr>
        <w:t xml:space="preserve">Štátna pokladnica </w:t>
      </w:r>
    </w:p>
    <w:p w14:paraId="789C05FE" w14:textId="4A862F7B" w:rsidR="0073020D" w:rsidRPr="00DF1BB4" w:rsidRDefault="0073020D" w:rsidP="00E06418">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00190CAE">
        <w:rPr>
          <w:rFonts w:cstheme="minorHAnsi"/>
        </w:rPr>
        <w:t>SK</w:t>
      </w:r>
      <w:r w:rsidR="002149D1">
        <w:rPr>
          <w:rFonts w:cstheme="minorHAnsi"/>
        </w:rPr>
        <w:t>90 8180 0000 0070 0039 1461</w:t>
      </w:r>
    </w:p>
    <w:p w14:paraId="149ED5CA" w14:textId="77777777" w:rsidR="0073020D" w:rsidRPr="00DF1BB4" w:rsidRDefault="0073020D" w:rsidP="00E06418">
      <w:pPr>
        <w:spacing w:after="0" w:line="240" w:lineRule="auto"/>
        <w:ind w:hanging="284"/>
        <w:rPr>
          <w:rFonts w:cstheme="minorHAnsi"/>
        </w:rPr>
      </w:pPr>
      <w:r w:rsidRPr="00DF1BB4">
        <w:rPr>
          <w:rFonts w:cstheme="minorHAnsi"/>
        </w:rPr>
        <w:tab/>
        <w:t>Osoby oprávnené rokovať</w:t>
      </w:r>
    </w:p>
    <w:p w14:paraId="6F0DC83F" w14:textId="77777777" w:rsidR="002149D1" w:rsidRDefault="0073020D" w:rsidP="002149D1">
      <w:pPr>
        <w:spacing w:after="0" w:line="240" w:lineRule="auto"/>
        <w:rPr>
          <w:rFonts w:cstheme="minorHAnsi"/>
        </w:rPr>
      </w:pPr>
      <w:r w:rsidRPr="00DF1BB4">
        <w:rPr>
          <w:rFonts w:cstheme="minorHAnsi"/>
        </w:rPr>
        <w:t>vo veciach Zmluvy:</w:t>
      </w:r>
      <w:r w:rsidRPr="00DF1BB4">
        <w:rPr>
          <w:rFonts w:cstheme="minorHAnsi"/>
        </w:rPr>
        <w:tab/>
      </w:r>
      <w:r w:rsidR="00190CAE">
        <w:rPr>
          <w:rFonts w:cstheme="minorHAnsi"/>
        </w:rPr>
        <w:tab/>
      </w:r>
      <w:r w:rsidR="002149D1">
        <w:rPr>
          <w:rFonts w:cstheme="minorHAnsi"/>
        </w:rPr>
        <w:t>Mgr. Daniel Struhár, riaditeľ</w:t>
      </w:r>
      <w:r w:rsidR="002149D1" w:rsidRPr="00DF1BB4">
        <w:rPr>
          <w:rFonts w:cstheme="minorHAnsi"/>
        </w:rPr>
        <w:t xml:space="preserve"> </w:t>
      </w:r>
    </w:p>
    <w:p w14:paraId="58C27D3E" w14:textId="69FB76E9" w:rsidR="0073020D" w:rsidRPr="00DF1BB4" w:rsidRDefault="0073020D" w:rsidP="002149D1">
      <w:pPr>
        <w:spacing w:after="0" w:line="240" w:lineRule="auto"/>
        <w:rPr>
          <w:rFonts w:cstheme="minorHAnsi"/>
        </w:rPr>
      </w:pPr>
      <w:r w:rsidRPr="00DF1BB4">
        <w:rPr>
          <w:rFonts w:cstheme="minorHAnsi"/>
        </w:rPr>
        <w:t xml:space="preserve">Osoby oprávnené rokovať </w:t>
      </w:r>
    </w:p>
    <w:p w14:paraId="64010680" w14:textId="31EAFF59" w:rsidR="00190CAE" w:rsidRPr="00DF1BB4" w:rsidRDefault="0073020D" w:rsidP="00190CAE">
      <w:pPr>
        <w:spacing w:after="0" w:line="240" w:lineRule="auto"/>
        <w:rPr>
          <w:rFonts w:cstheme="minorHAnsi"/>
        </w:rPr>
      </w:pPr>
      <w:r w:rsidRPr="00DF1BB4">
        <w:rPr>
          <w:rFonts w:cstheme="minorHAnsi"/>
        </w:rPr>
        <w:t>v</w:t>
      </w:r>
      <w:r w:rsidR="00190CAE">
        <w:rPr>
          <w:rFonts w:cstheme="minorHAnsi"/>
        </w:rPr>
        <w:t> </w:t>
      </w:r>
      <w:r w:rsidRPr="00DF1BB4">
        <w:rPr>
          <w:rFonts w:cstheme="minorHAnsi"/>
        </w:rPr>
        <w:t>technických</w:t>
      </w:r>
      <w:r w:rsidR="00190CAE">
        <w:rPr>
          <w:rFonts w:cstheme="minorHAnsi"/>
        </w:rPr>
        <w:tab/>
      </w:r>
      <w:r w:rsidR="00190CAE">
        <w:rPr>
          <w:rFonts w:cstheme="minorHAnsi"/>
        </w:rPr>
        <w:tab/>
      </w:r>
      <w:r w:rsidR="00190CAE">
        <w:rPr>
          <w:rFonts w:cstheme="minorHAnsi"/>
        </w:rPr>
        <w:tab/>
      </w:r>
    </w:p>
    <w:p w14:paraId="0F7D5936" w14:textId="59A32547" w:rsidR="00190CAE" w:rsidRPr="00DF1BB4" w:rsidRDefault="0073020D" w:rsidP="00190CAE">
      <w:pPr>
        <w:spacing w:after="0" w:line="240" w:lineRule="auto"/>
        <w:rPr>
          <w:rFonts w:cstheme="minorHAnsi"/>
        </w:rPr>
      </w:pPr>
      <w:r w:rsidRPr="00DF1BB4">
        <w:rPr>
          <w:rFonts w:cstheme="minorHAnsi"/>
        </w:rPr>
        <w:t>(realizačných) veciach:</w:t>
      </w:r>
      <w:r w:rsidRPr="00DF1BB4">
        <w:rPr>
          <w:rFonts w:cstheme="minorHAnsi"/>
        </w:rPr>
        <w:tab/>
      </w:r>
      <w:r w:rsidR="0020420F">
        <w:rPr>
          <w:rFonts w:cstheme="minorHAnsi"/>
        </w:rPr>
        <w:tab/>
      </w:r>
      <w:r w:rsidR="002149D1">
        <w:rPr>
          <w:rFonts w:cstheme="minorHAnsi"/>
        </w:rPr>
        <w:t>Mgr. Daniel Struhár, riaditeľ</w:t>
      </w:r>
    </w:p>
    <w:p w14:paraId="6AAD57F8" w14:textId="33EAC4D7" w:rsidR="0073020D" w:rsidRPr="00DF1BB4" w:rsidRDefault="0073020D" w:rsidP="00E06418">
      <w:pPr>
        <w:spacing w:after="0" w:line="240" w:lineRule="auto"/>
        <w:ind w:left="2835" w:hanging="2835"/>
        <w:rPr>
          <w:rFonts w:cstheme="minorHAnsi"/>
        </w:rPr>
      </w:pPr>
      <w:r w:rsidRPr="00DF1BB4">
        <w:rPr>
          <w:rFonts w:cstheme="minorHAnsi"/>
        </w:rPr>
        <w:t>Telefón/ fax:</w:t>
      </w:r>
      <w:r w:rsidRPr="00DF1BB4">
        <w:rPr>
          <w:rFonts w:cstheme="minorHAnsi"/>
        </w:rPr>
        <w:tab/>
      </w:r>
      <w:r w:rsidR="00190CAE">
        <w:rPr>
          <w:rFonts w:ascii="Calibri" w:hAnsi="Calibri" w:cs="Calibri"/>
          <w:bCs/>
        </w:rPr>
        <w:t>04</w:t>
      </w:r>
      <w:r w:rsidR="002149D1">
        <w:rPr>
          <w:rFonts w:ascii="Calibri" w:hAnsi="Calibri" w:cs="Calibri"/>
          <w:bCs/>
        </w:rPr>
        <w:t>8</w:t>
      </w:r>
      <w:r w:rsidR="00190CAE">
        <w:rPr>
          <w:rFonts w:ascii="Calibri" w:hAnsi="Calibri" w:cs="Calibri"/>
          <w:bCs/>
        </w:rPr>
        <w:t>/</w:t>
      </w:r>
      <w:r w:rsidR="002149D1">
        <w:rPr>
          <w:rFonts w:ascii="Calibri" w:hAnsi="Calibri" w:cs="Calibri"/>
          <w:bCs/>
        </w:rPr>
        <w:t>6114047, 0948908790</w:t>
      </w:r>
    </w:p>
    <w:p w14:paraId="1714B291" w14:textId="17F7E223" w:rsidR="0073020D" w:rsidRDefault="0073020D" w:rsidP="00E06418">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190CAE">
        <w:rPr>
          <w:rFonts w:ascii="Calibri" w:hAnsi="Calibri" w:cs="Calibri"/>
          <w:bCs/>
        </w:rPr>
        <w:t>riaditel@</w:t>
      </w:r>
      <w:r w:rsidR="002149D1">
        <w:rPr>
          <w:rFonts w:ascii="Calibri" w:hAnsi="Calibri" w:cs="Calibri"/>
          <w:bCs/>
        </w:rPr>
        <w:t>gymbrezno.eu</w:t>
      </w:r>
    </w:p>
    <w:p w14:paraId="3E87E2B7" w14:textId="77777777" w:rsidR="00141CBD" w:rsidRPr="004C688C" w:rsidRDefault="00141CBD" w:rsidP="00E06418">
      <w:pPr>
        <w:spacing w:after="0" w:line="240" w:lineRule="auto"/>
        <w:jc w:val="both"/>
        <w:rPr>
          <w:rFonts w:cstheme="minorHAnsi"/>
          <w:sz w:val="16"/>
          <w:szCs w:val="16"/>
        </w:rPr>
      </w:pPr>
    </w:p>
    <w:p w14:paraId="79F0B4BA" w14:textId="4831EE18" w:rsidR="0073020D" w:rsidRDefault="00141CBD" w:rsidP="00E06418">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Pr="004C688C" w:rsidRDefault="0073020D" w:rsidP="00E06418">
      <w:pPr>
        <w:spacing w:after="0" w:line="240" w:lineRule="auto"/>
        <w:jc w:val="both"/>
        <w:rPr>
          <w:rFonts w:cstheme="minorHAnsi"/>
          <w:bCs/>
          <w:sz w:val="16"/>
          <w:szCs w:val="16"/>
        </w:rPr>
      </w:pPr>
    </w:p>
    <w:p w14:paraId="488BD9D9" w14:textId="77777777" w:rsidR="0073020D" w:rsidRDefault="0073020D" w:rsidP="00E06418">
      <w:pPr>
        <w:spacing w:after="0" w:line="240" w:lineRule="auto"/>
        <w:jc w:val="both"/>
        <w:rPr>
          <w:rFonts w:cstheme="minorHAnsi"/>
          <w:bCs/>
        </w:rPr>
      </w:pPr>
      <w:r>
        <w:rPr>
          <w:rFonts w:cstheme="minorHAnsi"/>
          <w:bCs/>
        </w:rPr>
        <w:t>a</w:t>
      </w:r>
    </w:p>
    <w:p w14:paraId="38314594" w14:textId="77777777" w:rsidR="0073020D" w:rsidRPr="004C688C" w:rsidRDefault="0073020D" w:rsidP="00E06418">
      <w:pPr>
        <w:spacing w:after="0" w:line="240" w:lineRule="auto"/>
        <w:jc w:val="both"/>
        <w:rPr>
          <w:rFonts w:cstheme="minorHAnsi"/>
          <w:bCs/>
          <w:sz w:val="16"/>
          <w:szCs w:val="16"/>
        </w:rPr>
      </w:pPr>
    </w:p>
    <w:p w14:paraId="5547203F" w14:textId="07AFE1FF" w:rsidR="0073020D" w:rsidRDefault="0073020D" w:rsidP="00E06418">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E06418">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E06418">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E06418">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E06418">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E06418">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E06418">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E06418">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E06418">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E06418">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E06418">
      <w:pPr>
        <w:spacing w:after="0" w:line="240" w:lineRule="auto"/>
      </w:pPr>
      <w:r>
        <w:t>Osoby oprávnené rokovať vo veciach</w:t>
      </w:r>
    </w:p>
    <w:p w14:paraId="0CB9F07D" w14:textId="23139DE0" w:rsidR="0073020D" w:rsidRDefault="0073020D" w:rsidP="00E06418">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E06418">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Pr="004C688C" w:rsidRDefault="0073020D" w:rsidP="00E06418">
      <w:pPr>
        <w:pStyle w:val="Odsekzoznamu"/>
        <w:tabs>
          <w:tab w:val="left" w:pos="2694"/>
        </w:tabs>
        <w:ind w:left="360"/>
        <w:rPr>
          <w:rFonts w:asciiTheme="minorHAnsi" w:hAnsiTheme="minorHAnsi"/>
          <w:sz w:val="16"/>
          <w:szCs w:val="16"/>
        </w:rPr>
      </w:pPr>
    </w:p>
    <w:p w14:paraId="52E8ED3A" w14:textId="1E592FF5" w:rsidR="0073020D" w:rsidRDefault="0073020D" w:rsidP="00E06418">
      <w:pPr>
        <w:spacing w:line="240" w:lineRule="auto"/>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w:t>
      </w:r>
      <w:r w:rsidR="00D62E2B">
        <w:rPr>
          <w:rFonts w:cstheme="minorHAnsi"/>
        </w:rPr>
        <w:t>.</w:t>
      </w:r>
      <w:r>
        <w:rPr>
          <w:rFonts w:cstheme="minorHAnsi"/>
        </w:rPr>
        <w:t xml:space="preserve">) </w:t>
      </w:r>
    </w:p>
    <w:p w14:paraId="1B3DAD79" w14:textId="77777777" w:rsidR="0073020D" w:rsidRDefault="0073020D" w:rsidP="00E06418">
      <w:pPr>
        <w:shd w:val="clear" w:color="auto" w:fill="FFFFFF" w:themeFill="background1"/>
        <w:spacing w:line="240" w:lineRule="auto"/>
        <w:jc w:val="center"/>
        <w:rPr>
          <w:rFonts w:cstheme="minorHAnsi"/>
          <w:b/>
        </w:rPr>
      </w:pPr>
      <w:r>
        <w:rPr>
          <w:rFonts w:cstheme="minorHAnsi"/>
          <w:b/>
        </w:rPr>
        <w:lastRenderedPageBreak/>
        <w:t>Preambula</w:t>
      </w:r>
    </w:p>
    <w:p w14:paraId="2834CBBB" w14:textId="09D5A97D" w:rsidR="0073020D" w:rsidRPr="0073020D" w:rsidRDefault="0073020D" w:rsidP="00E06418">
      <w:pPr>
        <w:jc w:val="both"/>
        <w:rPr>
          <w:rFonts w:cstheme="minorHAnsi"/>
        </w:rPr>
      </w:pPr>
      <w:r w:rsidRPr="0073020D">
        <w:rPr>
          <w:rFonts w:cstheme="minorHAnsi"/>
        </w:rPr>
        <w:t xml:space="preserve">Táto Zmluva sa uzatvára ako výsledok verejného obstarávania realizovaného postupom </w:t>
      </w:r>
      <w:r w:rsidR="00987CAB">
        <w:rPr>
          <w:rFonts w:cstheme="minorHAnsi"/>
        </w:rPr>
        <w:t xml:space="preserve">podľa </w:t>
      </w:r>
      <w:r w:rsidRPr="0073020D">
        <w:rPr>
          <w:rFonts w:cstheme="minorHAnsi"/>
        </w:rPr>
        <w:t>zákona č. 343/2015 Z. z. o verejnom obstarávaní a o zmene a doplnení niektorých zákonov v znení neskorších predpisov</w:t>
      </w:r>
      <w:r w:rsidR="007E2170">
        <w:rPr>
          <w:rFonts w:cstheme="minorHAnsi"/>
        </w:rPr>
        <w:t xml:space="preserve"> </w:t>
      </w:r>
      <w:r w:rsidRPr="0073020D">
        <w:rPr>
          <w:rFonts w:cstheme="minorHAnsi"/>
        </w:rPr>
        <w:t>na predmet zákazky</w:t>
      </w:r>
      <w:r w:rsidR="002F6DF2" w:rsidRPr="002F6DF2">
        <w:rPr>
          <w:rFonts w:cstheme="minorHAnsi"/>
          <w:b/>
          <w:bCs/>
        </w:rPr>
        <w:t xml:space="preserve"> </w:t>
      </w:r>
      <w:r w:rsidR="002F6DF2" w:rsidRPr="00F27719">
        <w:rPr>
          <w:rFonts w:cstheme="minorHAnsi"/>
          <w:b/>
          <w:bCs/>
        </w:rPr>
        <w:t xml:space="preserve">Uskutočnenie stavebných prác a dodanie technológií do jestvujúcej kotolne na </w:t>
      </w:r>
      <w:r w:rsidR="00462793">
        <w:rPr>
          <w:rFonts w:cstheme="minorHAnsi"/>
          <w:b/>
          <w:bCs/>
        </w:rPr>
        <w:t>Gymnázium Jána Chalupku, Štúrova 13 v Brezne</w:t>
      </w:r>
      <w:r w:rsidR="002F6DF2" w:rsidRPr="00F27719">
        <w:rPr>
          <w:rFonts w:cstheme="minorHAnsi"/>
          <w:b/>
          <w:bCs/>
        </w:rPr>
        <w:t xml:space="preserve">: </w:t>
      </w:r>
      <w:r w:rsidR="002F2C68">
        <w:rPr>
          <w:rFonts w:cstheme="minorHAnsi"/>
          <w:b/>
          <w:bCs/>
        </w:rPr>
        <w:t>Rekonštrukcia kotolne Gymnázium Brezno</w:t>
      </w:r>
      <w:r w:rsidR="002F6DF2">
        <w:rPr>
          <w:rFonts w:cstheme="minorHAnsi"/>
          <w:b/>
          <w:bCs/>
        </w:rPr>
        <w:t xml:space="preserve"> </w:t>
      </w:r>
      <w:r w:rsidR="001B3125">
        <w:rPr>
          <w:rFonts w:cstheme="minorHAnsi"/>
        </w:rPr>
        <w:t>(</w:t>
      </w:r>
      <w:r w:rsidRPr="0073020D">
        <w:rPr>
          <w:rFonts w:cstheme="minorHAnsi"/>
        </w:rPr>
        <w:t>ďalej iba „verejné obstarávanie“)</w:t>
      </w:r>
      <w:r>
        <w:rPr>
          <w:rFonts w:cstheme="minorHAnsi"/>
        </w:rPr>
        <w:t xml:space="preserve">. </w:t>
      </w:r>
      <w:r w:rsidRPr="0073020D">
        <w:rPr>
          <w:rFonts w:cstheme="minorHAnsi"/>
        </w:rPr>
        <w:t xml:space="preserve">Dňa </w:t>
      </w:r>
      <w:r w:rsidRPr="00141CBD">
        <w:rPr>
          <w:rFonts w:cstheme="minorHAnsi"/>
          <w:highlight w:val="yellow"/>
        </w:rPr>
        <w:t>........................</w:t>
      </w:r>
      <w:r w:rsidRPr="0073020D">
        <w:rPr>
          <w:rFonts w:cstheme="minorHAnsi"/>
        </w:rPr>
        <w:t xml:space="preserve"> bol zhotoviteľ identifikovaný ako úspešný uchádzač vo</w:t>
      </w:r>
      <w:r w:rsidR="00F613ED">
        <w:rPr>
          <w:rFonts w:cstheme="minorHAnsi"/>
        </w:rPr>
        <w:t> </w:t>
      </w:r>
      <w:r w:rsidRPr="0073020D">
        <w:rPr>
          <w:rFonts w:cstheme="minorHAnsi"/>
        </w:rPr>
        <w:t>verejnom obstarávaní a táto zmluva je uzavretá na základe výsledku verejného obstarávania.</w:t>
      </w:r>
    </w:p>
    <w:p w14:paraId="638BA042" w14:textId="77777777" w:rsidR="00F377E2" w:rsidRPr="0067293B" w:rsidRDefault="00F377E2" w:rsidP="00E06418">
      <w:pPr>
        <w:pStyle w:val="Odsekzoznamu"/>
        <w:shd w:val="clear" w:color="auto" w:fill="FFFFFF" w:themeFill="background1"/>
        <w:autoSpaceDE w:val="0"/>
        <w:autoSpaceDN w:val="0"/>
        <w:adjustRightInd w:val="0"/>
        <w:ind w:left="0"/>
        <w:contextualSpacing/>
        <w:jc w:val="both"/>
        <w:rPr>
          <w:rFonts w:asciiTheme="minorHAnsi" w:hAnsiTheme="minorHAnsi" w:cstheme="minorHAnsi"/>
          <w:sz w:val="16"/>
          <w:szCs w:val="16"/>
          <w:highlight w:val="yellow"/>
        </w:rPr>
      </w:pPr>
    </w:p>
    <w:p w14:paraId="770EBD7A" w14:textId="77777777" w:rsidR="0073020D" w:rsidRDefault="0073020D" w:rsidP="00E06418">
      <w:pPr>
        <w:spacing w:after="0" w:line="240" w:lineRule="auto"/>
        <w:jc w:val="center"/>
        <w:rPr>
          <w:rFonts w:cstheme="minorHAnsi"/>
          <w:b/>
        </w:rPr>
      </w:pPr>
      <w:r>
        <w:rPr>
          <w:rFonts w:cstheme="minorHAnsi"/>
          <w:b/>
        </w:rPr>
        <w:t>Čl. I.</w:t>
      </w:r>
    </w:p>
    <w:p w14:paraId="0B87DA73" w14:textId="77777777" w:rsidR="0073020D" w:rsidRDefault="0073020D" w:rsidP="00E06418">
      <w:pPr>
        <w:spacing w:after="0" w:line="240" w:lineRule="auto"/>
        <w:jc w:val="center"/>
        <w:rPr>
          <w:rFonts w:cstheme="minorHAnsi"/>
          <w:b/>
        </w:rPr>
      </w:pPr>
      <w:r>
        <w:rPr>
          <w:rFonts w:cstheme="minorHAnsi"/>
          <w:b/>
        </w:rPr>
        <w:t>Úvodné ustanovenia</w:t>
      </w:r>
    </w:p>
    <w:p w14:paraId="1B6CF68F" w14:textId="7E363050" w:rsidR="00180114" w:rsidRPr="003763B5" w:rsidRDefault="003763B5" w:rsidP="00E06418">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Výlučným vlastníkom nehnuteľností podľa predchádzajúcej vety je</w:t>
      </w:r>
      <w:r w:rsidR="002B63B3">
        <w:rPr>
          <w:rFonts w:asciiTheme="minorHAnsi" w:hAnsiTheme="minorHAnsi" w:cstheme="minorHAnsi"/>
        </w:rPr>
        <w:t>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E06418">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E06418">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E06418">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E06418">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E06418">
      <w:pPr>
        <w:pStyle w:val="Odsekzoznamu"/>
        <w:tabs>
          <w:tab w:val="left" w:pos="284"/>
        </w:tabs>
        <w:ind w:left="0"/>
        <w:contextualSpacing/>
        <w:jc w:val="both"/>
        <w:rPr>
          <w:rFonts w:asciiTheme="minorHAnsi" w:hAnsiTheme="minorHAnsi" w:cstheme="minorHAnsi"/>
        </w:rPr>
      </w:pPr>
    </w:p>
    <w:p w14:paraId="3219B9FA" w14:textId="4447992E" w:rsidR="0073020D" w:rsidRDefault="0073020D" w:rsidP="00E06418">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w:t>
      </w:r>
      <w:r w:rsidR="00F613ED">
        <w:rPr>
          <w:rFonts w:asciiTheme="minorHAnsi" w:hAnsiTheme="minorHAnsi" w:cstheme="minorHAnsi"/>
        </w:rPr>
        <w:t> </w:t>
      </w:r>
      <w:r>
        <w:rPr>
          <w:rFonts w:asciiTheme="minorHAnsi" w:hAnsiTheme="minorHAnsi" w:cstheme="minorHAnsi"/>
        </w:rPr>
        <w:t>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E06418">
      <w:pPr>
        <w:pStyle w:val="Odsekzoznamu"/>
        <w:tabs>
          <w:tab w:val="left" w:pos="284"/>
        </w:tabs>
        <w:ind w:left="0"/>
        <w:contextualSpacing/>
        <w:jc w:val="both"/>
        <w:rPr>
          <w:rFonts w:asciiTheme="minorHAnsi" w:hAnsiTheme="minorHAnsi" w:cstheme="minorHAnsi"/>
        </w:rPr>
      </w:pPr>
    </w:p>
    <w:p w14:paraId="4C3D36C9" w14:textId="011DDDD6" w:rsidR="0073020D" w:rsidRDefault="0073020D" w:rsidP="00E06418">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w:t>
      </w:r>
      <w:r w:rsidR="00F613ED">
        <w:rPr>
          <w:rFonts w:asciiTheme="minorHAnsi" w:hAnsiTheme="minorHAnsi" w:cstheme="minorHAnsi"/>
        </w:rPr>
        <w:t> </w:t>
      </w:r>
      <w:r>
        <w:rPr>
          <w:rFonts w:asciiTheme="minorHAnsi" w:hAnsiTheme="minorHAnsi" w:cstheme="minorHAnsi"/>
        </w:rPr>
        <w:t xml:space="preserve">disponuje takými kapacitami a odbornými znalosťami, ktoré sú potrebné na kvalitné a riadne vykonanie diela.  </w:t>
      </w:r>
    </w:p>
    <w:p w14:paraId="327B9C9A" w14:textId="77777777" w:rsidR="0073020D" w:rsidRPr="0067293B" w:rsidRDefault="0073020D" w:rsidP="00E06418">
      <w:pPr>
        <w:spacing w:after="0" w:line="240" w:lineRule="auto"/>
        <w:rPr>
          <w:rFonts w:cstheme="minorHAnsi"/>
          <w:b/>
          <w:sz w:val="16"/>
          <w:szCs w:val="16"/>
        </w:rPr>
      </w:pPr>
    </w:p>
    <w:p w14:paraId="4B339450" w14:textId="3A25C2FF" w:rsidR="0073020D" w:rsidRDefault="0073020D" w:rsidP="00E06418">
      <w:pPr>
        <w:spacing w:after="0" w:line="240" w:lineRule="auto"/>
        <w:jc w:val="center"/>
        <w:rPr>
          <w:rFonts w:cstheme="minorHAnsi"/>
          <w:b/>
        </w:rPr>
      </w:pPr>
      <w:r>
        <w:rPr>
          <w:rFonts w:cstheme="minorHAnsi"/>
          <w:b/>
        </w:rPr>
        <w:t>Čl. II.</w:t>
      </w:r>
    </w:p>
    <w:p w14:paraId="14CDAF23" w14:textId="77777777" w:rsidR="0073020D" w:rsidRDefault="0073020D" w:rsidP="00E06418">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E06418">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w:t>
      </w:r>
      <w:r>
        <w:rPr>
          <w:rFonts w:asciiTheme="minorHAnsi" w:hAnsiTheme="minorHAnsi" w:cstheme="minorHAnsi"/>
        </w:rPr>
        <w:lastRenderedPageBreak/>
        <w:t>normami.</w:t>
      </w:r>
    </w:p>
    <w:p w14:paraId="01704A45" w14:textId="419704D4" w:rsidR="008D40CB" w:rsidRPr="00DB5016" w:rsidRDefault="0073020D" w:rsidP="00E83379">
      <w:pPr>
        <w:pStyle w:val="Odsekzoznamu"/>
        <w:widowControl w:val="0"/>
        <w:numPr>
          <w:ilvl w:val="0"/>
          <w:numId w:val="3"/>
        </w:numPr>
        <w:tabs>
          <w:tab w:val="left" w:pos="426"/>
        </w:tabs>
        <w:suppressAutoHyphens/>
        <w:snapToGrid w:val="0"/>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40F3FED" w14:textId="77777777" w:rsidR="00EB4538" w:rsidRPr="0067293B" w:rsidRDefault="00EB4538" w:rsidP="00E06418">
      <w:pPr>
        <w:pStyle w:val="Odsekzoznamu"/>
        <w:suppressAutoHyphens/>
        <w:snapToGrid w:val="0"/>
        <w:ind w:left="720"/>
        <w:jc w:val="center"/>
        <w:rPr>
          <w:rFonts w:asciiTheme="minorHAnsi" w:hAnsiTheme="minorHAnsi" w:cstheme="minorHAnsi"/>
          <w:b/>
          <w:sz w:val="16"/>
          <w:szCs w:val="16"/>
        </w:rPr>
      </w:pPr>
    </w:p>
    <w:p w14:paraId="5A1750DC" w14:textId="1BF3C3C1" w:rsidR="0073020D" w:rsidRDefault="0073020D" w:rsidP="00E06418">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E06418">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E06418">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0570B212" w:rsidR="00E6091A" w:rsidRPr="00950CB7" w:rsidRDefault="00E6091A" w:rsidP="00E06418">
      <w:pPr>
        <w:pStyle w:val="Bezriadkovania"/>
        <w:ind w:left="284"/>
        <w:jc w:val="both"/>
        <w:rPr>
          <w:rFonts w:asciiTheme="minorHAnsi" w:hAnsiTheme="minorHAnsi" w:cstheme="minorHAnsi"/>
          <w:sz w:val="22"/>
          <w:szCs w:val="22"/>
        </w:rPr>
      </w:pPr>
      <w:r w:rsidRPr="00950CB7">
        <w:rPr>
          <w:rFonts w:asciiTheme="minorHAnsi" w:hAnsiTheme="minorHAnsi" w:cstheme="minorHAnsi"/>
          <w:sz w:val="22"/>
          <w:szCs w:val="22"/>
        </w:rPr>
        <w:t>Názov stavby:</w:t>
      </w:r>
      <w:r w:rsidR="00B208B6" w:rsidRPr="00950CB7">
        <w:rPr>
          <w:rFonts w:asciiTheme="minorHAnsi" w:hAnsiTheme="minorHAnsi" w:cstheme="minorHAnsi"/>
          <w:sz w:val="22"/>
          <w:szCs w:val="22"/>
        </w:rPr>
        <w:t xml:space="preserve">  </w:t>
      </w:r>
      <w:r w:rsidR="002F2C68">
        <w:rPr>
          <w:rFonts w:asciiTheme="minorHAnsi" w:hAnsiTheme="minorHAnsi" w:cstheme="minorHAnsi"/>
          <w:sz w:val="22"/>
          <w:szCs w:val="22"/>
        </w:rPr>
        <w:t>Rekonštrukcia kotolne Gymnázium Brezno</w:t>
      </w:r>
    </w:p>
    <w:p w14:paraId="4A02B814" w14:textId="1277D953" w:rsidR="007B3743" w:rsidRDefault="007B3743" w:rsidP="00E06418">
      <w:pPr>
        <w:pStyle w:val="Bezriadkovania"/>
        <w:ind w:left="284"/>
        <w:jc w:val="both"/>
        <w:rPr>
          <w:rFonts w:asciiTheme="minorHAnsi" w:hAnsiTheme="minorHAnsi" w:cstheme="minorHAnsi"/>
          <w:sz w:val="22"/>
          <w:szCs w:val="22"/>
        </w:rPr>
      </w:pPr>
      <w:r w:rsidRPr="00950CB7">
        <w:rPr>
          <w:rFonts w:asciiTheme="minorHAnsi" w:hAnsiTheme="minorHAnsi" w:cstheme="minorHAnsi"/>
          <w:sz w:val="22"/>
          <w:szCs w:val="22"/>
        </w:rPr>
        <w:t>Miesto stavby:</w:t>
      </w:r>
      <w:r>
        <w:rPr>
          <w:rFonts w:asciiTheme="minorHAnsi" w:hAnsiTheme="minorHAnsi" w:cstheme="minorHAnsi"/>
          <w:sz w:val="22"/>
          <w:szCs w:val="22"/>
        </w:rPr>
        <w:t xml:space="preserve"> </w:t>
      </w:r>
      <w:r w:rsidR="002149D1">
        <w:rPr>
          <w:rFonts w:asciiTheme="minorHAnsi" w:hAnsiTheme="minorHAnsi" w:cstheme="minorHAnsi"/>
          <w:sz w:val="22"/>
          <w:szCs w:val="22"/>
        </w:rPr>
        <w:t>Gymnázium Jána Chalupku, Štúrova 13 Brezno</w:t>
      </w:r>
    </w:p>
    <w:p w14:paraId="088D33D2" w14:textId="77777777" w:rsidR="007B3743" w:rsidRDefault="007B3743" w:rsidP="00E06418">
      <w:pPr>
        <w:pStyle w:val="Bezriadkovania"/>
        <w:ind w:left="284"/>
        <w:jc w:val="both"/>
        <w:rPr>
          <w:rFonts w:asciiTheme="minorHAnsi" w:hAnsiTheme="minorHAnsi" w:cstheme="minorHAnsi"/>
          <w:sz w:val="22"/>
          <w:szCs w:val="22"/>
        </w:rPr>
      </w:pPr>
    </w:p>
    <w:p w14:paraId="4894EEC9" w14:textId="7447FBA1" w:rsidR="007B3743" w:rsidRDefault="007B3743" w:rsidP="00E06418">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E06418">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E06418">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E06418">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E06418">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E06418">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E06418">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E06418">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E06418">
      <w:pPr>
        <w:pStyle w:val="Bezriadkovania"/>
        <w:ind w:left="284"/>
        <w:jc w:val="both"/>
        <w:rPr>
          <w:rStyle w:val="CharStyle13"/>
          <w:rFonts w:asciiTheme="minorHAnsi" w:hAnsiTheme="minorHAnsi" w:cstheme="minorHAnsi"/>
          <w:b w:val="0"/>
          <w:bCs w:val="0"/>
          <w:sz w:val="22"/>
          <w:szCs w:val="22"/>
        </w:rPr>
      </w:pPr>
    </w:p>
    <w:p w14:paraId="1FA88283" w14:textId="5FB25DC2" w:rsidR="0073020D" w:rsidRDefault="0073020D" w:rsidP="00E06418">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2F2C68">
        <w:rPr>
          <w:rFonts w:asciiTheme="minorHAnsi" w:hAnsiTheme="minorHAnsi" w:cstheme="minorHAnsi"/>
          <w:sz w:val="22"/>
          <w:szCs w:val="22"/>
        </w:rPr>
        <w:t>Rekonštrukcia kotolne Gymnázium Brezno</w:t>
      </w:r>
      <w:r w:rsidR="00996399" w:rsidRPr="002F2C68">
        <w:rPr>
          <w:rFonts w:asciiTheme="minorHAnsi" w:hAnsiTheme="minorHAnsi" w:cstheme="minorHAnsi"/>
          <w:sz w:val="22"/>
          <w:szCs w:val="22"/>
        </w:rPr>
        <w:t>,</w:t>
      </w:r>
      <w:r w:rsidR="00A57391" w:rsidRPr="002F2C68">
        <w:rPr>
          <w:rFonts w:asciiTheme="minorHAnsi" w:hAnsiTheme="minorHAnsi" w:cstheme="minorHAnsi"/>
          <w:sz w:val="22"/>
          <w:szCs w:val="22"/>
          <w:lang w:eastAsia="cs-CZ"/>
        </w:rPr>
        <w:t xml:space="preserve"> v</w:t>
      </w:r>
      <w:r w:rsidRPr="002F2C68">
        <w:rPr>
          <w:rFonts w:asciiTheme="minorHAnsi" w:hAnsiTheme="minorHAnsi" w:cstheme="minorHAnsi"/>
          <w:sz w:val="22"/>
          <w:szCs w:val="22"/>
          <w:lang w:eastAsia="cs-CZ"/>
        </w:rPr>
        <w:t xml:space="preserve">yhotovenou projektantom </w:t>
      </w:r>
      <w:r w:rsidR="002F2C68">
        <w:rPr>
          <w:rFonts w:asciiTheme="minorHAnsi" w:hAnsiTheme="minorHAnsi" w:cstheme="minorHAnsi"/>
          <w:sz w:val="22"/>
          <w:szCs w:val="22"/>
          <w:lang w:eastAsia="cs-CZ"/>
        </w:rPr>
        <w:t>DS projekcia</w:t>
      </w:r>
      <w:r w:rsidR="006A7EA5">
        <w:rPr>
          <w:rFonts w:asciiTheme="minorHAnsi" w:hAnsiTheme="minorHAnsi" w:cstheme="minorHAnsi"/>
          <w:sz w:val="22"/>
          <w:szCs w:val="22"/>
          <w:lang w:eastAsia="cs-CZ"/>
        </w:rPr>
        <w:t xml:space="preserve"> s.r.o., </w:t>
      </w:r>
      <w:r w:rsidR="002F2C68">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77777777" w:rsidR="0073020D" w:rsidRDefault="0073020D" w:rsidP="00E06418">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A6517CB" w14:textId="1BFB5C88" w:rsidR="00840732" w:rsidRDefault="00370B7E" w:rsidP="00E06418">
      <w:pPr>
        <w:pStyle w:val="Bezriadkovania"/>
        <w:tabs>
          <w:tab w:val="left" w:pos="426"/>
        </w:tabs>
        <w:ind w:firstLine="284"/>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ab/>
      </w:r>
      <w:r w:rsidR="00840732">
        <w:rPr>
          <w:rFonts w:asciiTheme="minorHAnsi" w:hAnsiTheme="minorHAnsi" w:cstheme="minorHAnsi"/>
          <w:bCs/>
          <w:i/>
          <w:iCs/>
          <w:sz w:val="22"/>
          <w:szCs w:val="22"/>
          <w:shd w:val="clear" w:color="auto" w:fill="FFFFFF"/>
        </w:rPr>
        <w:t>S</w:t>
      </w:r>
      <w:r>
        <w:rPr>
          <w:rFonts w:asciiTheme="minorHAnsi" w:hAnsiTheme="minorHAnsi" w:cstheme="minorHAnsi"/>
          <w:bCs/>
          <w:i/>
          <w:iCs/>
          <w:sz w:val="22"/>
          <w:szCs w:val="22"/>
          <w:shd w:val="clear" w:color="auto" w:fill="FFFFFF"/>
        </w:rPr>
        <w:t>lovenský plynárenský priemysel, vyjadrenie k žiadosti TD/PS/0063/2024/SI zo dňa 30.5.2024</w:t>
      </w:r>
      <w:r w:rsidR="00D74D72">
        <w:rPr>
          <w:rFonts w:asciiTheme="minorHAnsi" w:hAnsiTheme="minorHAnsi" w:cstheme="minorHAnsi"/>
          <w:bCs/>
          <w:i/>
          <w:iCs/>
          <w:sz w:val="22"/>
          <w:szCs w:val="22"/>
          <w:shd w:val="clear" w:color="auto" w:fill="FFFFFF"/>
        </w:rPr>
        <w:t xml:space="preserve"> </w:t>
      </w:r>
    </w:p>
    <w:p w14:paraId="7E993549" w14:textId="702C98CC" w:rsidR="009D7016" w:rsidRDefault="00370B7E" w:rsidP="00370B7E">
      <w:pPr>
        <w:pStyle w:val="Bezriadkovania"/>
        <w:tabs>
          <w:tab w:val="left" w:pos="426"/>
        </w:tabs>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ab/>
        <w:t>Technická inšpekcia, odborné stanovisko k žiadosti 12249/2/2024-OS-01 zo dňa 29.5.2024</w:t>
      </w:r>
    </w:p>
    <w:p w14:paraId="06CCDCD3" w14:textId="77777777" w:rsidR="009D7016" w:rsidRPr="007B3743" w:rsidRDefault="009D7016" w:rsidP="00E06418">
      <w:pPr>
        <w:pStyle w:val="Bezriadkovania"/>
        <w:tabs>
          <w:tab w:val="left" w:pos="851"/>
        </w:tabs>
        <w:ind w:firstLine="426"/>
        <w:jc w:val="both"/>
        <w:rPr>
          <w:rFonts w:asciiTheme="minorHAnsi" w:hAnsiTheme="minorHAnsi" w:cstheme="minorHAnsi"/>
          <w:bCs/>
          <w:i/>
          <w:iCs/>
          <w:sz w:val="22"/>
          <w:szCs w:val="22"/>
          <w:shd w:val="clear" w:color="auto" w:fill="FFFFFF"/>
        </w:rPr>
      </w:pPr>
    </w:p>
    <w:p w14:paraId="0150F83F" w14:textId="1BECBF21" w:rsidR="0073020D" w:rsidRDefault="0073020D" w:rsidP="00E06418">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E06418">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E06418">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6D58015A" w:rsidR="0073020D" w:rsidRDefault="0073020D" w:rsidP="00E06418">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w:t>
      </w:r>
      <w:r w:rsidR="00F613ED">
        <w:rPr>
          <w:rFonts w:asciiTheme="minorHAnsi" w:hAnsiTheme="minorHAnsi" w:cstheme="minorHAnsi"/>
          <w:sz w:val="22"/>
          <w:szCs w:val="22"/>
        </w:rPr>
        <w:t> </w:t>
      </w:r>
      <w:r>
        <w:rPr>
          <w:rFonts w:asciiTheme="minorHAnsi" w:hAnsiTheme="minorHAnsi" w:cstheme="minorHAnsi"/>
          <w:sz w:val="22"/>
          <w:szCs w:val="22"/>
        </w:rPr>
        <w:t xml:space="preserve">vykonaniu diela, musia dosahovať vlastnosti a technické a technologické parametre určené príslušnými právnymi a technickými normami. </w:t>
      </w:r>
    </w:p>
    <w:p w14:paraId="1F0A023B" w14:textId="1EC018C2" w:rsidR="0033034B" w:rsidRPr="00DB5016" w:rsidRDefault="0073020D" w:rsidP="00E83379">
      <w:pPr>
        <w:pStyle w:val="Bezriadkovania"/>
        <w:numPr>
          <w:ilvl w:val="0"/>
          <w:numId w:val="4"/>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w:t>
      </w:r>
      <w:r>
        <w:rPr>
          <w:rFonts w:asciiTheme="minorHAnsi" w:hAnsiTheme="minorHAnsi" w:cstheme="minorHAnsi"/>
          <w:sz w:val="22"/>
          <w:szCs w:val="22"/>
        </w:rPr>
        <w:lastRenderedPageBreak/>
        <w:t xml:space="preserve">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w:t>
      </w:r>
      <w:r w:rsidR="00F613ED">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w:t>
      </w:r>
      <w:r w:rsidR="00F613ED">
        <w:rPr>
          <w:rFonts w:asciiTheme="minorHAnsi" w:hAnsiTheme="minorHAnsi" w:cstheme="minorHAnsi"/>
          <w:b/>
          <w:sz w:val="22"/>
          <w:szCs w:val="22"/>
        </w:rPr>
        <w:t> </w:t>
      </w:r>
      <w:r>
        <w:rPr>
          <w:rFonts w:asciiTheme="minorHAnsi" w:hAnsiTheme="minorHAnsi" w:cstheme="minorHAnsi"/>
          <w:b/>
          <w:sz w:val="22"/>
          <w:szCs w:val="22"/>
        </w:rPr>
        <w:t>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2A571C85" w14:textId="77777777" w:rsidR="00EB4538" w:rsidRPr="0067293B" w:rsidRDefault="00EB4538" w:rsidP="00E06418">
      <w:pPr>
        <w:pStyle w:val="Default"/>
        <w:jc w:val="center"/>
        <w:rPr>
          <w:rFonts w:asciiTheme="minorHAnsi" w:hAnsiTheme="minorHAnsi" w:cstheme="minorHAnsi"/>
          <w:b/>
          <w:bCs/>
          <w:color w:val="auto"/>
          <w:sz w:val="16"/>
          <w:szCs w:val="16"/>
        </w:rPr>
      </w:pPr>
    </w:p>
    <w:p w14:paraId="61FFE12E" w14:textId="0F70826D" w:rsidR="0073020D" w:rsidRDefault="0073020D" w:rsidP="00E06418">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E06418">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E06418">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1E0A7C5" w:rsidR="008A1AA5" w:rsidRDefault="00472471" w:rsidP="00D62E2B">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sidR="00557567">
        <w:rPr>
          <w:rStyle w:val="cf01"/>
        </w:rPr>
        <w:t xml:space="preserve"> </w:t>
      </w:r>
      <w:r w:rsidR="00557567" w:rsidRPr="00277BA6">
        <w:rPr>
          <w:rStyle w:val="cf01"/>
          <w:rFonts w:asciiTheme="minorHAnsi" w:hAnsiTheme="minorHAnsi" w:cstheme="minorHAnsi"/>
          <w:sz w:val="22"/>
          <w:szCs w:val="22"/>
        </w:rPr>
        <w:t>do troch pracovných dní odo dňa výzvy objednávateľa na</w:t>
      </w:r>
      <w:r w:rsidR="00F613ED">
        <w:rPr>
          <w:rStyle w:val="cf01"/>
          <w:rFonts w:asciiTheme="minorHAnsi" w:hAnsiTheme="minorHAnsi" w:cstheme="minorHAnsi"/>
          <w:sz w:val="22"/>
          <w:szCs w:val="22"/>
        </w:rPr>
        <w:t> </w:t>
      </w:r>
      <w:r w:rsidR="00557567" w:rsidRPr="00277BA6">
        <w:rPr>
          <w:rStyle w:val="cf01"/>
          <w:rFonts w:asciiTheme="minorHAnsi" w:hAnsiTheme="minorHAnsi" w:cstheme="minorHAnsi"/>
          <w:sz w:val="22"/>
          <w:szCs w:val="22"/>
        </w:rPr>
        <w:t>prevzatie staveniska</w:t>
      </w:r>
      <w:r w:rsidR="00C44314" w:rsidRPr="00277BA6">
        <w:rPr>
          <w:rStyle w:val="cf01"/>
          <w:rFonts w:asciiTheme="minorHAnsi" w:hAnsiTheme="minorHAnsi" w:cstheme="minorHAnsi"/>
          <w:sz w:val="22"/>
          <w:szCs w:val="22"/>
        </w:rPr>
        <w:t>,</w:t>
      </w:r>
      <w:r w:rsidR="00557567" w:rsidRPr="00277BA6">
        <w:rPr>
          <w:rStyle w:val="cf01"/>
          <w:rFonts w:asciiTheme="minorHAnsi" w:hAnsiTheme="minorHAnsi" w:cstheme="minorHAnsi"/>
          <w:sz w:val="22"/>
          <w:szCs w:val="22"/>
        </w:rPr>
        <w:t xml:space="preserve"> </w:t>
      </w:r>
      <w:r w:rsidR="00C44314" w:rsidRPr="00277BA6">
        <w:rPr>
          <w:rStyle w:val="cf01"/>
          <w:rFonts w:asciiTheme="minorHAnsi" w:hAnsiTheme="minorHAnsi" w:cstheme="minorHAnsi"/>
          <w:sz w:val="22"/>
          <w:szCs w:val="22"/>
        </w:rPr>
        <w:t xml:space="preserve">najneskôr však </w:t>
      </w:r>
      <w:r w:rsidR="00557567" w:rsidRPr="00277BA6">
        <w:rPr>
          <w:rStyle w:val="cf01"/>
          <w:rFonts w:asciiTheme="minorHAnsi" w:hAnsiTheme="minorHAnsi" w:cstheme="minorHAnsi"/>
          <w:sz w:val="22"/>
          <w:szCs w:val="22"/>
        </w:rPr>
        <w:t xml:space="preserve">do </w:t>
      </w:r>
      <w:r w:rsidR="00E815B3">
        <w:rPr>
          <w:rStyle w:val="cf01"/>
          <w:rFonts w:asciiTheme="minorHAnsi" w:hAnsiTheme="minorHAnsi" w:cstheme="minorHAnsi"/>
          <w:sz w:val="22"/>
          <w:szCs w:val="22"/>
        </w:rPr>
        <w:t>20</w:t>
      </w:r>
      <w:r w:rsidR="00557567" w:rsidRPr="00277BA6">
        <w:rPr>
          <w:rStyle w:val="cf01"/>
          <w:rFonts w:asciiTheme="minorHAnsi" w:hAnsiTheme="minorHAnsi" w:cstheme="minorHAnsi"/>
          <w:sz w:val="22"/>
          <w:szCs w:val="22"/>
        </w:rPr>
        <w:t xml:space="preserve"> dní odo dňa nadobudnutia účinnosti tejto Zm</w:t>
      </w:r>
      <w:r w:rsidR="0069348F" w:rsidRPr="00277BA6">
        <w:rPr>
          <w:rStyle w:val="cf01"/>
          <w:rFonts w:asciiTheme="minorHAnsi" w:hAnsiTheme="minorHAnsi" w:cstheme="minorHAnsi"/>
          <w:sz w:val="22"/>
          <w:szCs w:val="22"/>
        </w:rPr>
        <w:t>luvy</w:t>
      </w:r>
      <w:r>
        <w:rPr>
          <w:rFonts w:asciiTheme="minorHAnsi" w:hAnsiTheme="minorHAnsi" w:cstheme="minorHAnsi"/>
          <w:color w:val="auto"/>
          <w:sz w:val="22"/>
          <w:szCs w:val="22"/>
        </w:rPr>
        <w:t xml:space="preserve"> </w:t>
      </w:r>
    </w:p>
    <w:p w14:paraId="66DD7338" w14:textId="3475BFE0" w:rsidR="0073020D" w:rsidRPr="008A1AA5" w:rsidRDefault="0073020D" w:rsidP="00D62E2B">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56956A52" w:rsidR="0073020D" w:rsidRDefault="0073020D" w:rsidP="00D62E2B">
      <w:pPr>
        <w:pStyle w:val="Default"/>
        <w:numPr>
          <w:ilvl w:val="1"/>
          <w:numId w:val="5"/>
        </w:numPr>
        <w:ind w:left="709" w:hanging="425"/>
        <w:jc w:val="both"/>
        <w:rPr>
          <w:rFonts w:asciiTheme="minorHAnsi" w:hAnsiTheme="minorHAnsi" w:cstheme="minorHAnsi"/>
          <w:color w:val="auto"/>
          <w:sz w:val="22"/>
          <w:szCs w:val="22"/>
        </w:rPr>
      </w:pPr>
      <w:r w:rsidRPr="00D62E2B">
        <w:rPr>
          <w:rFonts w:asciiTheme="minorHAnsi" w:hAnsiTheme="minorHAnsi" w:cstheme="minorHAnsi"/>
          <w:b/>
          <w:bCs/>
          <w:color w:val="auto"/>
          <w:sz w:val="22"/>
          <w:szCs w:val="22"/>
        </w:rPr>
        <w:t>dokončenie realizácie:</w:t>
      </w:r>
      <w:r w:rsidRPr="00D62E2B">
        <w:rPr>
          <w:rFonts w:asciiTheme="minorHAnsi" w:hAnsiTheme="minorHAnsi" w:cstheme="minorHAnsi"/>
          <w:color w:val="auto"/>
          <w:sz w:val="22"/>
          <w:szCs w:val="22"/>
        </w:rPr>
        <w:t xml:space="preserve"> najneskôr </w:t>
      </w:r>
      <w:r w:rsidRPr="00D62E2B">
        <w:rPr>
          <w:rFonts w:asciiTheme="minorHAnsi" w:hAnsiTheme="minorHAnsi" w:cstheme="minorHAnsi"/>
          <w:b/>
          <w:bCs/>
          <w:color w:val="auto"/>
          <w:sz w:val="22"/>
          <w:szCs w:val="22"/>
        </w:rPr>
        <w:t>do</w:t>
      </w:r>
      <w:r w:rsidR="003C09B1" w:rsidRPr="00D62E2B">
        <w:rPr>
          <w:rFonts w:asciiTheme="minorHAnsi" w:hAnsiTheme="minorHAnsi" w:cstheme="minorHAnsi"/>
          <w:b/>
          <w:bCs/>
          <w:color w:val="auto"/>
          <w:sz w:val="22"/>
          <w:szCs w:val="22"/>
        </w:rPr>
        <w:t xml:space="preserve"> </w:t>
      </w:r>
      <w:r w:rsidR="00E815B3">
        <w:rPr>
          <w:rFonts w:asciiTheme="minorHAnsi" w:hAnsiTheme="minorHAnsi" w:cstheme="minorHAnsi"/>
          <w:b/>
          <w:bCs/>
          <w:color w:val="auto"/>
          <w:sz w:val="22"/>
          <w:szCs w:val="22"/>
        </w:rPr>
        <w:t>90</w:t>
      </w:r>
      <w:r w:rsidR="003C09B1" w:rsidRPr="00D62E2B">
        <w:rPr>
          <w:rFonts w:asciiTheme="minorHAnsi" w:hAnsiTheme="minorHAnsi" w:cstheme="minorHAnsi"/>
          <w:b/>
          <w:bCs/>
          <w:color w:val="auto"/>
          <w:sz w:val="22"/>
          <w:szCs w:val="22"/>
        </w:rPr>
        <w:t xml:space="preserve"> </w:t>
      </w:r>
      <w:r w:rsidR="00D5628E" w:rsidRPr="00D62E2B">
        <w:rPr>
          <w:rFonts w:asciiTheme="minorHAnsi" w:hAnsiTheme="minorHAnsi" w:cstheme="minorHAnsi"/>
          <w:b/>
          <w:bCs/>
          <w:color w:val="auto"/>
          <w:sz w:val="22"/>
          <w:szCs w:val="22"/>
        </w:rPr>
        <w:t>kalendárnych</w:t>
      </w:r>
      <w:r w:rsidR="00E021B3" w:rsidRPr="00D62E2B">
        <w:rPr>
          <w:rFonts w:asciiTheme="minorHAnsi" w:hAnsiTheme="minorHAnsi" w:cstheme="minorHAnsi"/>
          <w:b/>
          <w:bCs/>
          <w:color w:val="auto"/>
          <w:sz w:val="22"/>
          <w:szCs w:val="22"/>
        </w:rPr>
        <w:t xml:space="preserve"> dní</w:t>
      </w:r>
      <w:r w:rsidRPr="00D62E2B">
        <w:rPr>
          <w:rFonts w:asciiTheme="minorHAnsi" w:hAnsiTheme="minorHAnsi" w:cstheme="minorHAnsi"/>
          <w:b/>
          <w:bCs/>
          <w:color w:val="auto"/>
          <w:sz w:val="22"/>
          <w:szCs w:val="22"/>
        </w:rPr>
        <w:t xml:space="preserve"> odo dňa prevzatia staveniska</w:t>
      </w:r>
      <w:r>
        <w:rPr>
          <w:rFonts w:asciiTheme="minorHAnsi" w:hAnsiTheme="minorHAnsi" w:cstheme="minorHAnsi"/>
          <w:b/>
          <w:bCs/>
          <w:color w:val="auto"/>
          <w:sz w:val="22"/>
          <w:szCs w:val="22"/>
        </w:rPr>
        <w:t xml:space="preserve"> </w:t>
      </w:r>
      <w:r w:rsidR="00E021B3">
        <w:rPr>
          <w:rFonts w:asciiTheme="minorHAnsi" w:hAnsiTheme="minorHAnsi" w:cstheme="minorHAnsi"/>
          <w:b/>
          <w:bCs/>
          <w:color w:val="auto"/>
          <w:sz w:val="22"/>
          <w:szCs w:val="22"/>
        </w:rPr>
        <w:t>zhotoviteľom</w:t>
      </w:r>
    </w:p>
    <w:p w14:paraId="2AF04947" w14:textId="77777777" w:rsidR="0073020D" w:rsidRDefault="0073020D" w:rsidP="00E06418">
      <w:pPr>
        <w:pStyle w:val="Default"/>
        <w:ind w:left="2832"/>
        <w:jc w:val="both"/>
        <w:rPr>
          <w:rFonts w:asciiTheme="minorHAnsi" w:hAnsiTheme="minorHAnsi" w:cstheme="minorHAnsi"/>
          <w:color w:val="auto"/>
          <w:sz w:val="22"/>
          <w:szCs w:val="22"/>
        </w:rPr>
      </w:pPr>
    </w:p>
    <w:p w14:paraId="5F37F6F1" w14:textId="2E4B3273" w:rsidR="0073020D" w:rsidRDefault="0073020D" w:rsidP="00E06418">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D8A9DE4" w14:textId="58376F82" w:rsidR="00331289" w:rsidRPr="00664D5F" w:rsidRDefault="0073020D" w:rsidP="00277BA6">
      <w:pPr>
        <w:pStyle w:val="Default"/>
        <w:numPr>
          <w:ilvl w:val="0"/>
          <w:numId w:val="5"/>
        </w:numPr>
        <w:tabs>
          <w:tab w:val="left" w:pos="426"/>
        </w:tabs>
        <w:ind w:left="0" w:firstLine="0"/>
        <w:jc w:val="both"/>
        <w:rPr>
          <w:rFonts w:asciiTheme="minorHAnsi" w:hAnsiTheme="minorHAnsi" w:cstheme="minorHAnsi"/>
          <w:color w:val="auto"/>
          <w:sz w:val="22"/>
          <w:szCs w:val="22"/>
        </w:rPr>
      </w:pPr>
      <w:r w:rsidRPr="00856E48">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w:t>
      </w:r>
      <w:r w:rsidR="00F613ED">
        <w:rPr>
          <w:rFonts w:asciiTheme="minorHAnsi" w:hAnsiTheme="minorHAnsi" w:cstheme="minorHAnsi"/>
          <w:color w:val="auto"/>
          <w:sz w:val="22"/>
          <w:szCs w:val="22"/>
        </w:rPr>
        <w:t> </w:t>
      </w:r>
      <w:r w:rsidRPr="00856E48">
        <w:rPr>
          <w:rFonts w:asciiTheme="minorHAnsi" w:hAnsiTheme="minorHAnsi" w:cstheme="minorHAnsi"/>
          <w:color w:val="auto"/>
          <w:sz w:val="22"/>
          <w:szCs w:val="22"/>
        </w:rPr>
        <w:t xml:space="preserve">odovzdaním diela v termíne podľa </w:t>
      </w:r>
      <w:r w:rsidR="0074746D" w:rsidRPr="00856E48">
        <w:rPr>
          <w:rFonts w:asciiTheme="minorHAnsi" w:hAnsiTheme="minorHAnsi" w:cstheme="minorHAnsi"/>
          <w:color w:val="auto"/>
          <w:sz w:val="22"/>
          <w:szCs w:val="22"/>
        </w:rPr>
        <w:t xml:space="preserve">ods. 1 </w:t>
      </w:r>
      <w:r w:rsidRPr="00856E48">
        <w:rPr>
          <w:rFonts w:asciiTheme="minorHAnsi" w:hAnsiTheme="minorHAnsi" w:cstheme="minorHAnsi"/>
          <w:color w:val="auto"/>
          <w:sz w:val="22"/>
          <w:szCs w:val="22"/>
        </w:rPr>
        <w:t>bod 1.</w:t>
      </w:r>
      <w:r w:rsidR="0074746D" w:rsidRPr="00856E48">
        <w:rPr>
          <w:rFonts w:asciiTheme="minorHAnsi" w:hAnsiTheme="minorHAnsi" w:cstheme="minorHAnsi"/>
          <w:color w:val="auto"/>
          <w:sz w:val="22"/>
          <w:szCs w:val="22"/>
        </w:rPr>
        <w:t>3</w:t>
      </w:r>
      <w:r w:rsidRPr="00856E48">
        <w:rPr>
          <w:rFonts w:asciiTheme="minorHAnsi" w:hAnsiTheme="minorHAnsi" w:cstheme="minorHAnsi"/>
          <w:color w:val="auto"/>
          <w:sz w:val="22"/>
          <w:szCs w:val="22"/>
        </w:rPr>
        <w:t>. tohto článku</w:t>
      </w:r>
      <w:r w:rsidR="0074746D" w:rsidRPr="00856E48">
        <w:rPr>
          <w:rFonts w:asciiTheme="minorHAnsi" w:hAnsiTheme="minorHAnsi" w:cstheme="minorHAnsi"/>
          <w:color w:val="auto"/>
          <w:sz w:val="22"/>
          <w:szCs w:val="22"/>
        </w:rPr>
        <w:t xml:space="preserve"> Zmluvy</w:t>
      </w:r>
      <w:r w:rsidRPr="00856E48">
        <w:rPr>
          <w:rFonts w:asciiTheme="minorHAnsi" w:hAnsiTheme="minorHAnsi" w:cstheme="minorHAnsi"/>
          <w:color w:val="auto"/>
          <w:sz w:val="22"/>
          <w:szCs w:val="22"/>
        </w:rPr>
        <w:t xml:space="preserve">, resp. v zmysle prílohy č. </w:t>
      </w:r>
      <w:r w:rsidR="008D40CB" w:rsidRPr="00856E48">
        <w:rPr>
          <w:rFonts w:asciiTheme="minorHAnsi" w:hAnsiTheme="minorHAnsi" w:cstheme="minorHAnsi"/>
          <w:color w:val="auto"/>
          <w:sz w:val="22"/>
          <w:szCs w:val="22"/>
        </w:rPr>
        <w:t>3</w:t>
      </w:r>
      <w:r w:rsidRPr="00856E48">
        <w:rPr>
          <w:rFonts w:asciiTheme="minorHAnsi" w:hAnsiTheme="minorHAnsi" w:cstheme="minorHAnsi"/>
          <w:color w:val="auto"/>
          <w:sz w:val="22"/>
          <w:szCs w:val="22"/>
        </w:rPr>
        <w:t xml:space="preserve"> tejto Zmluvy - harmonogramu prác, písomne informovať objednávateľa o tejto skutočnosti, a</w:t>
      </w:r>
      <w:r w:rsidR="00F613ED">
        <w:rPr>
          <w:rFonts w:asciiTheme="minorHAnsi" w:hAnsiTheme="minorHAnsi" w:cstheme="minorHAnsi"/>
          <w:color w:val="auto"/>
          <w:sz w:val="22"/>
          <w:szCs w:val="22"/>
        </w:rPr>
        <w:t> </w:t>
      </w:r>
      <w:r w:rsidRPr="00856E48">
        <w:rPr>
          <w:rFonts w:asciiTheme="minorHAnsi" w:hAnsiTheme="minorHAnsi" w:cstheme="minorHAnsi"/>
          <w:color w:val="auto"/>
          <w:sz w:val="22"/>
          <w:szCs w:val="22"/>
        </w:rPr>
        <w:t>to</w:t>
      </w:r>
      <w:r w:rsidR="00F613ED">
        <w:rPr>
          <w:rFonts w:asciiTheme="minorHAnsi" w:hAnsiTheme="minorHAnsi" w:cstheme="minorHAnsi"/>
          <w:color w:val="auto"/>
          <w:sz w:val="22"/>
          <w:szCs w:val="22"/>
        </w:rPr>
        <w:t> </w:t>
      </w:r>
      <w:r w:rsidRPr="00856E48">
        <w:rPr>
          <w:rFonts w:asciiTheme="minorHAnsi" w:hAnsiTheme="minorHAnsi" w:cstheme="minorHAnsi"/>
          <w:color w:val="auto"/>
          <w:sz w:val="22"/>
          <w:szCs w:val="22"/>
        </w:rPr>
        <w:t>záznamom v</w:t>
      </w:r>
      <w:r w:rsidR="00F613ED">
        <w:rPr>
          <w:rFonts w:asciiTheme="minorHAnsi" w:hAnsiTheme="minorHAnsi" w:cstheme="minorHAnsi"/>
          <w:color w:val="auto"/>
          <w:sz w:val="22"/>
          <w:szCs w:val="22"/>
        </w:rPr>
        <w:t> </w:t>
      </w:r>
      <w:r w:rsidRPr="00856E48">
        <w:rPr>
          <w:rFonts w:asciiTheme="minorHAnsi" w:hAnsiTheme="minorHAnsi" w:cstheme="minorHAnsi"/>
          <w:color w:val="auto"/>
          <w:sz w:val="22"/>
          <w:szCs w:val="22"/>
        </w:rPr>
        <w:t>stavebnom denníku a</w:t>
      </w:r>
      <w:r w:rsidR="00F613ED">
        <w:rPr>
          <w:rFonts w:asciiTheme="minorHAnsi" w:hAnsiTheme="minorHAnsi" w:cstheme="minorHAnsi"/>
          <w:color w:val="auto"/>
          <w:sz w:val="22"/>
          <w:szCs w:val="22"/>
        </w:rPr>
        <w:t> </w:t>
      </w:r>
      <w:r w:rsidRPr="00856E48">
        <w:rPr>
          <w:rFonts w:asciiTheme="minorHAnsi" w:hAnsiTheme="minorHAnsi" w:cstheme="minorHAnsi"/>
          <w:color w:val="auto"/>
          <w:sz w:val="22"/>
          <w:szCs w:val="22"/>
        </w:rPr>
        <w:t>prostredníctvom elektronickej pošty na</w:t>
      </w:r>
      <w:r w:rsidR="00F613ED">
        <w:rPr>
          <w:rFonts w:asciiTheme="minorHAnsi" w:hAnsiTheme="minorHAnsi" w:cstheme="minorHAnsi"/>
          <w:color w:val="auto"/>
          <w:sz w:val="22"/>
          <w:szCs w:val="22"/>
        </w:rPr>
        <w:t> </w:t>
      </w:r>
      <w:r w:rsidRPr="00856E48">
        <w:rPr>
          <w:rFonts w:asciiTheme="minorHAnsi" w:hAnsiTheme="minorHAnsi" w:cstheme="minorHAnsi"/>
          <w:color w:val="auto"/>
          <w:sz w:val="22"/>
          <w:szCs w:val="22"/>
        </w:rPr>
        <w:t>adr</w:t>
      </w:r>
      <w:r w:rsidR="00462793">
        <w:rPr>
          <w:rFonts w:asciiTheme="minorHAnsi" w:hAnsiTheme="minorHAnsi" w:cstheme="minorHAnsi"/>
          <w:color w:val="auto"/>
          <w:sz w:val="22"/>
          <w:szCs w:val="22"/>
        </w:rPr>
        <w:t xml:space="preserve">esu </w:t>
      </w:r>
      <w:hyperlink r:id="rId11" w:history="1">
        <w:r w:rsidR="00462793" w:rsidRPr="00070F33">
          <w:rPr>
            <w:rStyle w:val="Hypertextovprepojenie"/>
            <w:rFonts w:asciiTheme="minorHAnsi" w:hAnsiTheme="minorHAnsi" w:cstheme="minorHAnsi"/>
            <w:sz w:val="22"/>
            <w:szCs w:val="22"/>
          </w:rPr>
          <w:t>riaditel@gymbrezno.eu</w:t>
        </w:r>
      </w:hyperlink>
      <w:r w:rsidR="00462793">
        <w:rPr>
          <w:rFonts w:asciiTheme="minorHAnsi" w:hAnsiTheme="minorHAnsi" w:cstheme="minorHAnsi"/>
          <w:color w:val="auto"/>
          <w:sz w:val="22"/>
          <w:szCs w:val="22"/>
        </w:rPr>
        <w:t xml:space="preserve"> </w:t>
      </w:r>
      <w:r w:rsidR="005F1198">
        <w:rPr>
          <w:rFonts w:asciiTheme="minorHAnsi" w:hAnsiTheme="minorHAnsi" w:cstheme="minorHAnsi"/>
          <w:color w:val="auto"/>
          <w:sz w:val="22"/>
          <w:szCs w:val="22"/>
        </w:rPr>
        <w:t>.</w:t>
      </w:r>
      <w:r w:rsidR="00E3585B">
        <w:rPr>
          <w:rFonts w:asciiTheme="minorHAnsi" w:hAnsiTheme="minorHAnsi" w:cstheme="minorHAnsi"/>
          <w:color w:val="auto"/>
          <w:sz w:val="22"/>
          <w:szCs w:val="22"/>
        </w:rPr>
        <w:t xml:space="preserve"> </w:t>
      </w:r>
    </w:p>
    <w:p w14:paraId="7290C01B" w14:textId="77777777" w:rsidR="005D0100" w:rsidRPr="0067293B" w:rsidRDefault="005D0100" w:rsidP="00E06418">
      <w:pPr>
        <w:autoSpaceDE w:val="0"/>
        <w:autoSpaceDN w:val="0"/>
        <w:adjustRightInd w:val="0"/>
        <w:spacing w:after="0" w:line="240" w:lineRule="auto"/>
        <w:jc w:val="center"/>
        <w:rPr>
          <w:rFonts w:cstheme="minorHAnsi"/>
          <w:b/>
          <w:bCs/>
          <w:color w:val="000000"/>
          <w:sz w:val="16"/>
          <w:szCs w:val="16"/>
        </w:rPr>
      </w:pPr>
    </w:p>
    <w:p w14:paraId="75A863C9" w14:textId="71D77AD9" w:rsidR="0073020D" w:rsidRDefault="0073020D" w:rsidP="00E06418">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E06418">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E06418">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E06418">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E06418">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E06418">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Pr="0055035D" w:rsidRDefault="00E860DB" w:rsidP="00E06418">
      <w:pPr>
        <w:pStyle w:val="Advokt"/>
        <w:numPr>
          <w:ilvl w:val="0"/>
          <w:numId w:val="25"/>
        </w:numPr>
        <w:ind w:left="709" w:hanging="283"/>
        <w:jc w:val="both"/>
        <w:rPr>
          <w:rFonts w:asciiTheme="minorHAnsi" w:hAnsiTheme="minorHAnsi" w:cstheme="minorHAnsi"/>
          <w:sz w:val="22"/>
          <w:szCs w:val="22"/>
        </w:rPr>
      </w:pPr>
      <w:r w:rsidRPr="0055035D">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55035D">
        <w:rPr>
          <w:rFonts w:asciiTheme="minorHAnsi" w:hAnsiTheme="minorHAnsi" w:cstheme="minorHAnsi"/>
          <w:sz w:val="22"/>
          <w:szCs w:val="22"/>
        </w:rPr>
        <w:t xml:space="preserve"> </w:t>
      </w:r>
      <w:r w:rsidRPr="0055035D">
        <w:rPr>
          <w:rFonts w:asciiTheme="minorHAnsi" w:hAnsiTheme="minorHAnsi" w:cstheme="minorHAnsi"/>
          <w:sz w:val="22"/>
          <w:szCs w:val="22"/>
        </w:rPr>
        <w:t>diel</w:t>
      </w:r>
      <w:r w:rsidR="00C10202" w:rsidRPr="0055035D">
        <w:rPr>
          <w:rFonts w:asciiTheme="minorHAnsi" w:hAnsiTheme="minorHAnsi" w:cstheme="minorHAnsi"/>
          <w:sz w:val="22"/>
          <w:szCs w:val="22"/>
        </w:rPr>
        <w:t>a</w:t>
      </w:r>
      <w:r w:rsidRPr="0055035D">
        <w:rPr>
          <w:rFonts w:asciiTheme="minorHAnsi" w:hAnsiTheme="minorHAnsi" w:cstheme="minorHAnsi"/>
          <w:sz w:val="22"/>
          <w:szCs w:val="22"/>
        </w:rPr>
        <w:t xml:space="preserve"> nutné alebo potrebné,</w:t>
      </w:r>
    </w:p>
    <w:p w14:paraId="06DBCE8A" w14:textId="22EE2042" w:rsidR="00E860DB" w:rsidRDefault="00E860DB" w:rsidP="00E06418">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E06418">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E06418">
      <w:pPr>
        <w:pStyle w:val="Advokt"/>
        <w:ind w:left="709"/>
        <w:jc w:val="both"/>
        <w:rPr>
          <w:rFonts w:asciiTheme="minorHAnsi" w:hAnsiTheme="minorHAnsi" w:cstheme="minorHAnsi"/>
          <w:sz w:val="22"/>
          <w:szCs w:val="22"/>
        </w:rPr>
      </w:pPr>
    </w:p>
    <w:p w14:paraId="55A775D4" w14:textId="7846D4CB" w:rsidR="008B1C86" w:rsidRPr="008B1C86" w:rsidRDefault="0073020D" w:rsidP="00E06418">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E06418">
      <w:pPr>
        <w:pStyle w:val="Advokt"/>
        <w:ind w:left="426"/>
        <w:jc w:val="both"/>
        <w:rPr>
          <w:rFonts w:asciiTheme="minorHAnsi" w:hAnsiTheme="minorHAnsi" w:cstheme="minorHAnsi"/>
          <w:sz w:val="22"/>
          <w:szCs w:val="22"/>
        </w:rPr>
      </w:pPr>
    </w:p>
    <w:p w14:paraId="5E38043A" w14:textId="18AA3B09" w:rsidR="0073020D" w:rsidRPr="008B1C86" w:rsidRDefault="0073020D" w:rsidP="00E06418">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BC1E1D" w:rsidRDefault="0073020D" w:rsidP="00E06418">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bez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7A676906" w14:textId="77777777" w:rsidR="0073020D" w:rsidRPr="00BC1E1D" w:rsidRDefault="0073020D" w:rsidP="00E06418">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DPH vo výške 20%: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6C34F460" w14:textId="77777777" w:rsidR="0073020D" w:rsidRPr="00BC1E1D" w:rsidRDefault="0073020D" w:rsidP="00E06418">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s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469007FA" w14:textId="77777777" w:rsidR="0073020D" w:rsidRPr="008B1C86" w:rsidRDefault="0073020D" w:rsidP="00E06418">
      <w:pPr>
        <w:autoSpaceDE w:val="0"/>
        <w:autoSpaceDN w:val="0"/>
        <w:adjustRightInd w:val="0"/>
        <w:spacing w:line="240" w:lineRule="auto"/>
        <w:ind w:firstLine="284"/>
        <w:rPr>
          <w:rFonts w:cstheme="minorHAnsi"/>
          <w:color w:val="000000"/>
        </w:rPr>
      </w:pPr>
      <w:r w:rsidRPr="00BC1E1D">
        <w:rPr>
          <w:rFonts w:cstheme="minorHAnsi"/>
          <w:color w:val="000000"/>
          <w:highlight w:val="yellow"/>
        </w:rPr>
        <w:t>(slovom: ...................................... s DPH)</w:t>
      </w:r>
      <w:r w:rsidRPr="008B1C86">
        <w:rPr>
          <w:rFonts w:cstheme="minorHAnsi"/>
          <w:color w:val="000000"/>
        </w:rPr>
        <w:t xml:space="preserve"> </w:t>
      </w:r>
    </w:p>
    <w:p w14:paraId="34B5FA79" w14:textId="42F2C86A" w:rsidR="00BF4944" w:rsidRDefault="0073020D" w:rsidP="00E06418">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E06418">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E06418">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E06418">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E06418">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6E349969" w14:textId="77777777" w:rsidR="00EB4538" w:rsidRPr="0067293B" w:rsidRDefault="00EB4538" w:rsidP="00E06418">
      <w:pPr>
        <w:autoSpaceDE w:val="0"/>
        <w:autoSpaceDN w:val="0"/>
        <w:adjustRightInd w:val="0"/>
        <w:spacing w:after="0" w:line="240" w:lineRule="auto"/>
        <w:jc w:val="center"/>
        <w:rPr>
          <w:rFonts w:cstheme="minorHAnsi"/>
          <w:b/>
          <w:bCs/>
          <w:color w:val="000000"/>
          <w:sz w:val="16"/>
          <w:szCs w:val="16"/>
        </w:rPr>
      </w:pPr>
    </w:p>
    <w:p w14:paraId="17DB2B51" w14:textId="257E028D" w:rsidR="0073020D" w:rsidRDefault="0073020D" w:rsidP="00E06418">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E06418">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E06418">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593FE960" w14:textId="77777777" w:rsidR="00E815B3" w:rsidRPr="00D9532E" w:rsidRDefault="00E815B3" w:rsidP="00E815B3">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v zmysle tejto Zmluvy maximálne v </w:t>
      </w:r>
      <w:r>
        <w:rPr>
          <w:rFonts w:asciiTheme="minorHAnsi" w:hAnsiTheme="minorHAnsi" w:cstheme="minorHAnsi"/>
          <w:color w:val="000000"/>
        </w:rPr>
        <w:t>dvoch</w:t>
      </w:r>
      <w:r w:rsidRPr="00D9532E">
        <w:rPr>
          <w:rFonts w:asciiTheme="minorHAnsi" w:hAnsiTheme="minorHAnsi" w:cstheme="minorHAnsi"/>
          <w:color w:val="000000"/>
        </w:rPr>
        <w:t xml:space="preserve"> fakturačných celkoch, pričom:</w:t>
      </w:r>
    </w:p>
    <w:p w14:paraId="309D289C" w14:textId="77777777" w:rsidR="00E815B3" w:rsidRPr="00D9532E" w:rsidRDefault="00E815B3" w:rsidP="00E815B3">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fakturačného celku bude </w:t>
      </w:r>
      <w:r>
        <w:rPr>
          <w:rFonts w:asciiTheme="minorHAnsi" w:hAnsiTheme="minorHAnsi" w:cstheme="minorHAnsi"/>
          <w:color w:val="000000"/>
        </w:rPr>
        <w:t>maximálne 6</w:t>
      </w:r>
      <w:r w:rsidRPr="00433673">
        <w:rPr>
          <w:rFonts w:asciiTheme="minorHAnsi" w:hAnsiTheme="minorHAnsi" w:cstheme="minorHAnsi"/>
          <w:color w:val="000000"/>
        </w:rPr>
        <w:t>0</w:t>
      </w:r>
      <w:r w:rsidRPr="007D3E7E">
        <w:rPr>
          <w:rFonts w:asciiTheme="minorHAnsi" w:hAnsiTheme="minorHAnsi" w:cstheme="minorHAnsi"/>
          <w:color w:val="000000"/>
        </w:rPr>
        <w:t xml:space="preserve"> % z </w:t>
      </w:r>
      <w:r w:rsidRPr="00433673">
        <w:rPr>
          <w:rFonts w:asciiTheme="minorHAnsi" w:hAnsiTheme="minorHAnsi" w:cstheme="minorHAnsi"/>
          <w:color w:val="000000"/>
        </w:rPr>
        <w:t xml:space="preserve">celkovej ceny </w:t>
      </w:r>
      <w:r w:rsidRPr="007D3E7E">
        <w:rPr>
          <w:rFonts w:asciiTheme="minorHAnsi" w:hAnsiTheme="minorHAnsi" w:cstheme="minorHAnsi"/>
          <w:color w:val="000000"/>
        </w:rPr>
        <w:t xml:space="preserve">diela </w:t>
      </w:r>
      <w:r w:rsidRPr="00D9532E">
        <w:rPr>
          <w:rFonts w:asciiTheme="minorHAnsi" w:hAnsiTheme="minorHAnsi" w:cstheme="minorHAnsi"/>
          <w:color w:val="000000"/>
        </w:rPr>
        <w:t xml:space="preserve">s DPH podľa čl. V. </w:t>
      </w:r>
      <w:r>
        <w:rPr>
          <w:rFonts w:asciiTheme="minorHAnsi" w:hAnsiTheme="minorHAnsi" w:cstheme="minorHAnsi"/>
          <w:color w:val="000000"/>
        </w:rPr>
        <w:t>ods.</w:t>
      </w:r>
      <w:r w:rsidRPr="00D9532E">
        <w:rPr>
          <w:rFonts w:asciiTheme="minorHAnsi" w:hAnsiTheme="minorHAnsi" w:cstheme="minorHAnsi"/>
          <w:color w:val="000000"/>
        </w:rPr>
        <w:t xml:space="preserve"> </w:t>
      </w:r>
      <w:r>
        <w:rPr>
          <w:rFonts w:asciiTheme="minorHAnsi" w:hAnsiTheme="minorHAnsi" w:cstheme="minorHAnsi"/>
          <w:color w:val="000000"/>
        </w:rPr>
        <w:t>3</w:t>
      </w:r>
      <w:r w:rsidRPr="00D9532E">
        <w:rPr>
          <w:rFonts w:asciiTheme="minorHAnsi" w:hAnsiTheme="minorHAnsi" w:cstheme="minorHAnsi"/>
          <w:color w:val="000000"/>
        </w:rPr>
        <w:t xml:space="preserve">. tejto Zmluvy, </w:t>
      </w:r>
    </w:p>
    <w:p w14:paraId="79C6F524" w14:textId="77777777" w:rsidR="00E815B3" w:rsidRPr="00D9532E" w:rsidRDefault="00E815B3" w:rsidP="00E815B3">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D9532E">
        <w:rPr>
          <w:rFonts w:asciiTheme="minorHAnsi" w:hAnsiTheme="minorHAnsi" w:cstheme="minorHAnsi"/>
          <w:color w:val="000000"/>
        </w:rPr>
        <w:lastRenderedPageBreak/>
        <w:t xml:space="preserve">cena fakturovaných prác a dodávok na diele v zmysle tejto Zmluvy v rámci druhého fakturačného celku bude </w:t>
      </w:r>
      <w:r>
        <w:rPr>
          <w:rFonts w:asciiTheme="minorHAnsi" w:hAnsiTheme="minorHAnsi" w:cstheme="minorHAnsi"/>
          <w:color w:val="000000"/>
        </w:rPr>
        <w:t>minimálne</w:t>
      </w:r>
      <w:r w:rsidRPr="007D3E7E">
        <w:rPr>
          <w:rFonts w:asciiTheme="minorHAnsi" w:hAnsiTheme="minorHAnsi" w:cstheme="minorHAnsi"/>
          <w:color w:val="000000"/>
        </w:rPr>
        <w:t xml:space="preserve"> </w:t>
      </w:r>
      <w:r w:rsidRPr="00433673">
        <w:rPr>
          <w:rFonts w:asciiTheme="minorHAnsi" w:hAnsiTheme="minorHAnsi" w:cstheme="minorHAnsi"/>
          <w:color w:val="000000"/>
        </w:rPr>
        <w:t>40</w:t>
      </w:r>
      <w:r w:rsidRPr="007D3E7E">
        <w:rPr>
          <w:rFonts w:asciiTheme="minorHAnsi" w:hAnsiTheme="minorHAnsi" w:cstheme="minorHAnsi"/>
          <w:color w:val="000000"/>
        </w:rPr>
        <w:t xml:space="preserve"> % z </w:t>
      </w:r>
      <w:r w:rsidRPr="00433673">
        <w:rPr>
          <w:rFonts w:asciiTheme="minorHAnsi" w:hAnsiTheme="minorHAnsi" w:cstheme="minorHAnsi"/>
          <w:color w:val="000000"/>
        </w:rPr>
        <w:t xml:space="preserve">celkovej ceny </w:t>
      </w:r>
      <w:r w:rsidRPr="007D3E7E">
        <w:rPr>
          <w:rFonts w:asciiTheme="minorHAnsi" w:hAnsiTheme="minorHAnsi" w:cstheme="minorHAnsi"/>
          <w:color w:val="000000"/>
        </w:rPr>
        <w:t xml:space="preserve">diela </w:t>
      </w:r>
      <w:r w:rsidRPr="00D9532E">
        <w:rPr>
          <w:rFonts w:asciiTheme="minorHAnsi" w:hAnsiTheme="minorHAnsi" w:cstheme="minorHAnsi"/>
          <w:color w:val="000000"/>
        </w:rPr>
        <w:t xml:space="preserve">s DPH podľa čl. V. </w:t>
      </w:r>
      <w:r>
        <w:rPr>
          <w:rFonts w:asciiTheme="minorHAnsi" w:hAnsiTheme="minorHAnsi" w:cstheme="minorHAnsi"/>
          <w:color w:val="000000"/>
        </w:rPr>
        <w:t>ods.</w:t>
      </w:r>
      <w:r w:rsidRPr="00D9532E">
        <w:rPr>
          <w:rFonts w:asciiTheme="minorHAnsi" w:hAnsiTheme="minorHAnsi" w:cstheme="minorHAnsi"/>
          <w:color w:val="000000"/>
        </w:rPr>
        <w:t xml:space="preserve"> </w:t>
      </w:r>
      <w:r>
        <w:rPr>
          <w:rFonts w:asciiTheme="minorHAnsi" w:hAnsiTheme="minorHAnsi" w:cstheme="minorHAnsi"/>
          <w:color w:val="000000"/>
        </w:rPr>
        <w:t>3</w:t>
      </w:r>
      <w:r w:rsidRPr="00D9532E">
        <w:rPr>
          <w:rFonts w:asciiTheme="minorHAnsi" w:hAnsiTheme="minorHAnsi" w:cstheme="minorHAnsi"/>
          <w:color w:val="000000"/>
        </w:rPr>
        <w:t xml:space="preserve">. tejto Zmluvy </w:t>
      </w:r>
      <w:r>
        <w:rPr>
          <w:rFonts w:asciiTheme="minorHAnsi" w:hAnsiTheme="minorHAnsi" w:cstheme="minorHAnsi"/>
          <w:color w:val="000000"/>
        </w:rPr>
        <w:t>(konečná faktúra).</w:t>
      </w:r>
      <w:r w:rsidRPr="00D9532E">
        <w:rPr>
          <w:rFonts w:asciiTheme="minorHAnsi" w:hAnsiTheme="minorHAnsi" w:cstheme="minorHAnsi"/>
          <w:color w:val="000000"/>
        </w:rPr>
        <w:t xml:space="preserve"> </w:t>
      </w:r>
    </w:p>
    <w:p w14:paraId="74EFEF6E" w14:textId="67FA0B8C" w:rsidR="00D232AD" w:rsidRPr="00CB2FA4" w:rsidRDefault="00D232AD"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B2FA4">
        <w:rPr>
          <w:rFonts w:asciiTheme="minorHAnsi" w:hAnsiTheme="minorHAnsi" w:cstheme="minorHAnsi"/>
          <w:color w:val="000000"/>
        </w:rPr>
        <w:t xml:space="preserve">Zhotoviteľ je oprávnený vystaviť jednotlivé faktúry </w:t>
      </w:r>
      <w:r w:rsidR="00DA39EA" w:rsidRPr="00CB2FA4">
        <w:rPr>
          <w:rFonts w:asciiTheme="minorHAnsi" w:hAnsiTheme="minorHAnsi" w:cstheme="minorHAnsi"/>
          <w:color w:val="000000"/>
        </w:rPr>
        <w:t xml:space="preserve">(ďalej aj len skrátene ako ,,faktúra“) </w:t>
      </w:r>
      <w:r w:rsidRPr="00CB2FA4">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CB2FA4">
        <w:rPr>
          <w:rFonts w:asciiTheme="minorHAnsi" w:hAnsiTheme="minorHAnsi" w:cstheme="minorHAnsi"/>
          <w:color w:val="000000"/>
        </w:rPr>
        <w:t xml:space="preserve">odseku </w:t>
      </w:r>
      <w:r w:rsidRPr="00CB2FA4">
        <w:rPr>
          <w:rFonts w:asciiTheme="minorHAnsi" w:hAnsiTheme="minorHAnsi" w:cstheme="minorHAnsi"/>
          <w:color w:val="000000"/>
        </w:rPr>
        <w:t>2. tohto článku, po kontrole súladu s</w:t>
      </w:r>
      <w:r w:rsidR="00232159">
        <w:rPr>
          <w:rFonts w:asciiTheme="minorHAnsi" w:hAnsiTheme="minorHAnsi" w:cstheme="minorHAnsi"/>
          <w:color w:val="000000"/>
        </w:rPr>
        <w:t> </w:t>
      </w:r>
      <w:r w:rsidRPr="00CB2FA4">
        <w:rPr>
          <w:rFonts w:asciiTheme="minorHAnsi" w:hAnsiTheme="minorHAnsi" w:cstheme="minorHAnsi"/>
          <w:color w:val="000000"/>
        </w:rPr>
        <w:t>vykonanými prácami a dodávkami na diele podľa skutkového stavu a podľa stavebného denníka. Podkladom pre vystavenie jednotlivých faktúr bude súpis skutočne vykonaných prác a dodávok na</w:t>
      </w:r>
      <w:r w:rsidR="00232159">
        <w:rPr>
          <w:rFonts w:asciiTheme="minorHAnsi" w:hAnsiTheme="minorHAnsi" w:cstheme="minorHAnsi"/>
          <w:color w:val="000000"/>
        </w:rPr>
        <w:t> </w:t>
      </w:r>
      <w:r w:rsidRPr="00CB2FA4">
        <w:rPr>
          <w:rFonts w:asciiTheme="minorHAnsi" w:hAnsiTheme="minorHAnsi" w:cstheme="minorHAnsi"/>
          <w:color w:val="000000"/>
        </w:rPr>
        <w:t xml:space="preserve">diele odsúhlasený stavebným dozorom a zaevidovaný v stavebnom denníku. </w:t>
      </w:r>
    </w:p>
    <w:p w14:paraId="43427C3B" w14:textId="6603E1E6" w:rsidR="00B03220" w:rsidRDefault="00792BA8"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a</w:t>
      </w:r>
      <w:r w:rsidR="00232159">
        <w:rPr>
          <w:rFonts w:asciiTheme="minorHAnsi" w:hAnsiTheme="minorHAnsi" w:cstheme="minorHAnsi"/>
          <w:color w:val="000000"/>
        </w:rPr>
        <w:t> </w:t>
      </w:r>
      <w:r w:rsidR="0073020D">
        <w:rPr>
          <w:rFonts w:asciiTheme="minorHAnsi" w:hAnsiTheme="minorHAnsi" w:cstheme="minorHAnsi"/>
          <w:color w:val="000000"/>
        </w:rPr>
        <w:t>stavebným dozorom objednávateľa, ktorí svojimi podpismi zaručujú, že fakturované stavebné práce a dodávky na diele boli skutočne realizované podľa schválenej dokumentácie a ocenené položkou zo</w:t>
      </w:r>
      <w:r w:rsidR="00C942E9">
        <w:rPr>
          <w:rFonts w:asciiTheme="minorHAnsi" w:hAnsiTheme="minorHAnsi" w:cstheme="minorHAnsi"/>
          <w:color w:val="000000"/>
        </w:rPr>
        <w:t> </w:t>
      </w:r>
      <w:r w:rsidR="0073020D">
        <w:rPr>
          <w:rFonts w:asciiTheme="minorHAnsi" w:hAnsiTheme="minorHAnsi" w:cstheme="minorHAnsi"/>
          <w:color w:val="000000"/>
        </w:rPr>
        <w:t xml:space="preserve">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43031675" w14:textId="3D97916D" w:rsidR="00B03220" w:rsidRPr="00703AAD" w:rsidRDefault="0005034D"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03AAD">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w:t>
      </w:r>
      <w:r w:rsidR="00C942E9">
        <w:rPr>
          <w:rFonts w:asciiTheme="minorHAnsi" w:hAnsiTheme="minorHAnsi" w:cstheme="minorHAnsi"/>
          <w:color w:val="000000"/>
        </w:rPr>
        <w:t> </w:t>
      </w:r>
      <w:r w:rsidRPr="00703AAD">
        <w:rPr>
          <w:rFonts w:asciiTheme="minorHAnsi" w:hAnsiTheme="minorHAnsi" w:cstheme="minorHAnsi"/>
          <w:color w:val="000000"/>
        </w:rPr>
        <w:t>Zápise o odovzdaní a prevzatí diela a odstránení všetkých vád a nedorobkov na diele uvedených v</w:t>
      </w:r>
      <w:r w:rsidR="009B4C88">
        <w:rPr>
          <w:rFonts w:asciiTheme="minorHAnsi" w:hAnsiTheme="minorHAnsi" w:cstheme="minorHAnsi"/>
          <w:color w:val="000000"/>
        </w:rPr>
        <w:t> </w:t>
      </w:r>
      <w:r w:rsidRPr="00703AAD">
        <w:rPr>
          <w:rFonts w:asciiTheme="minorHAnsi" w:hAnsiTheme="minorHAnsi" w:cstheme="minorHAnsi"/>
          <w:color w:val="000000"/>
        </w:rPr>
        <w:t>preberacom protokole, a to do 30 dní odo dňa splnenia podmienok uvedených v tomto odseku. Povinnými prílohami konečnej faktúry sú protokol o odovzdaní a prevzatí diela a súpis všetkých</w:t>
      </w:r>
      <w:r w:rsidR="009B4C88">
        <w:rPr>
          <w:rFonts w:asciiTheme="minorHAnsi" w:hAnsiTheme="minorHAnsi" w:cstheme="minorHAnsi"/>
          <w:color w:val="000000"/>
        </w:rPr>
        <w:t>,</w:t>
      </w:r>
      <w:r w:rsidRPr="00703AAD">
        <w:rPr>
          <w:rFonts w:asciiTheme="minorHAnsi" w:hAnsiTheme="minorHAnsi" w:cstheme="minorHAnsi"/>
          <w:color w:val="000000"/>
        </w:rPr>
        <w:t xml:space="preserve"> objednávateľom</w:t>
      </w:r>
      <w:r w:rsidR="009B4C88">
        <w:rPr>
          <w:rFonts w:asciiTheme="minorHAnsi" w:hAnsiTheme="minorHAnsi" w:cstheme="minorHAnsi"/>
          <w:color w:val="000000"/>
        </w:rPr>
        <w:t xml:space="preserve"> už</w:t>
      </w:r>
      <w:r w:rsidRPr="00703AAD">
        <w:rPr>
          <w:rFonts w:asciiTheme="minorHAnsi" w:hAnsiTheme="minorHAnsi" w:cstheme="minorHAnsi"/>
          <w:color w:val="000000"/>
        </w:rPr>
        <w:t xml:space="preserve"> uhradených faktúr, ako aj potvrdenie o odstránení vád a nedorobkov diela podpísané oprávnenými zástupcami obidvoch zmluvných strán a doklad preukazujúci úhradu všetkých splatných záväzkov zhotoviteľa voči svojim subdodávateľom.</w:t>
      </w:r>
    </w:p>
    <w:p w14:paraId="505D505C" w14:textId="3347E541" w:rsidR="0087191E" w:rsidRPr="007D32B3" w:rsidRDefault="0087191E"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Faktúra bude uhrádzaná formou bezhotovostného </w:t>
      </w:r>
      <w:r w:rsidRPr="00D30BFA">
        <w:rPr>
          <w:rFonts w:asciiTheme="minorHAnsi" w:hAnsiTheme="minorHAnsi" w:cstheme="minorHAnsi"/>
        </w:rPr>
        <w:t>platobného</w:t>
      </w:r>
      <w:r>
        <w:rPr>
          <w:rFonts w:asciiTheme="minorHAnsi" w:hAnsiTheme="minorHAnsi" w:cstheme="minorHAnsi"/>
        </w:rPr>
        <w:t xml:space="preserve">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51B7E714" w:rsidR="0073020D" w:rsidRDefault="0073020D"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Jednotlivé faktúry musia spĺňať náležitosti daňového dokladu v zmysle § 74 ods. 1 zákona č.</w:t>
      </w:r>
      <w:r w:rsidR="00B32C63">
        <w:rPr>
          <w:rFonts w:asciiTheme="minorHAnsi" w:hAnsiTheme="minorHAnsi" w:cstheme="minorHAnsi"/>
        </w:rPr>
        <w:t> </w:t>
      </w:r>
      <w:r>
        <w:rPr>
          <w:rFonts w:asciiTheme="minorHAnsi" w:hAnsiTheme="minorHAnsi" w:cstheme="minorHAnsi"/>
        </w:rPr>
        <w:t xml:space="preserve">222/2004 Z. z. o dani z pridanej hodnoty v znení neskorších predpisov. </w:t>
      </w:r>
    </w:p>
    <w:p w14:paraId="6A253A42" w14:textId="77777777" w:rsidR="0073020D" w:rsidRDefault="0073020D"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29E12BBF" w:rsidR="00753E1A" w:rsidRPr="0087191E" w:rsidRDefault="0073020D"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K zmene dohodnutej ceny môže dôjsť iba výnimočne, z dôvodov hodných osobitného zreteľa a</w:t>
      </w:r>
      <w:r w:rsidR="00D950D6">
        <w:rPr>
          <w:rFonts w:asciiTheme="minorHAnsi" w:hAnsiTheme="minorHAnsi" w:cstheme="minorHAnsi"/>
          <w:lang w:eastAsia="cs-CZ"/>
        </w:rPr>
        <w:t> </w:t>
      </w:r>
      <w:r>
        <w:rPr>
          <w:rFonts w:asciiTheme="minorHAnsi" w:hAnsiTheme="minorHAnsi" w:cstheme="minorHAnsi"/>
          <w:lang w:eastAsia="cs-CZ"/>
        </w:rPr>
        <w:t xml:space="preserve">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70FEB1FA" w:rsidR="00753E1A" w:rsidRPr="00753E1A" w:rsidRDefault="00753E1A"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lastRenderedPageBreak/>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w:t>
      </w:r>
      <w:r w:rsidR="005A587A">
        <w:rPr>
          <w:rFonts w:asciiTheme="minorHAnsi" w:hAnsiTheme="minorHAnsi" w:cstheme="minorHAnsi"/>
        </w:rPr>
        <w:t> </w:t>
      </w:r>
      <w:r w:rsidRPr="00753E1A">
        <w:rPr>
          <w:rFonts w:asciiTheme="minorHAnsi" w:hAnsiTheme="minorHAnsi" w:cstheme="minorHAnsi"/>
        </w:rPr>
        <w:t>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E06418">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E06418">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E06418">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E06418">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E06418">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3A54E4DB" w14:textId="77777777" w:rsidR="00EB4538" w:rsidRPr="0067293B" w:rsidRDefault="00EB4538" w:rsidP="00E06418">
      <w:pPr>
        <w:pStyle w:val="Default"/>
        <w:jc w:val="center"/>
        <w:rPr>
          <w:rFonts w:asciiTheme="minorHAnsi" w:hAnsiTheme="minorHAnsi" w:cstheme="minorHAnsi"/>
          <w:b/>
          <w:bCs/>
          <w:color w:val="auto"/>
          <w:sz w:val="16"/>
          <w:szCs w:val="16"/>
        </w:rPr>
      </w:pPr>
    </w:p>
    <w:p w14:paraId="2D71A3C2" w14:textId="64184FE3" w:rsidR="0073020D" w:rsidRDefault="0073020D" w:rsidP="00E06418">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E06418">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00AA2FD9" w:rsidR="0073020D" w:rsidRDefault="0073020D" w:rsidP="00E06418">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w:t>
      </w:r>
      <w:r w:rsidR="00915549">
        <w:rPr>
          <w:rFonts w:asciiTheme="minorHAnsi" w:hAnsiTheme="minorHAnsi" w:cstheme="minorHAnsi"/>
          <w:color w:val="auto"/>
          <w:sz w:val="22"/>
          <w:szCs w:val="22"/>
        </w:rPr>
        <w:t> </w:t>
      </w:r>
      <w:r>
        <w:rPr>
          <w:rFonts w:asciiTheme="minorHAnsi" w:hAnsiTheme="minorHAnsi" w:cstheme="minorHAnsi"/>
          <w:color w:val="auto"/>
          <w:sz w:val="22"/>
          <w:szCs w:val="22"/>
        </w:rPr>
        <w:t xml:space="preserve">povinný prevziať stavenisko v termíne uvedenom vo výzve. </w:t>
      </w:r>
    </w:p>
    <w:p w14:paraId="674B5F2B" w14:textId="77777777" w:rsidR="0073020D" w:rsidRDefault="0073020D" w:rsidP="00E06418">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2F2C68" w:rsidRDefault="0073020D" w:rsidP="00E06418">
      <w:pPr>
        <w:pStyle w:val="Bezriadkovania"/>
        <w:numPr>
          <w:ilvl w:val="0"/>
          <w:numId w:val="9"/>
        </w:numPr>
        <w:ind w:hanging="294"/>
        <w:jc w:val="both"/>
        <w:rPr>
          <w:rFonts w:asciiTheme="minorHAnsi" w:hAnsiTheme="minorHAnsi" w:cstheme="minorHAnsi"/>
          <w:color w:val="auto"/>
          <w:sz w:val="22"/>
          <w:szCs w:val="22"/>
        </w:rPr>
      </w:pPr>
      <w:r w:rsidRPr="002F2C68">
        <w:rPr>
          <w:rFonts w:asciiTheme="minorHAnsi" w:hAnsiTheme="minorHAnsi" w:cstheme="minorHAnsi"/>
          <w:color w:val="auto"/>
          <w:sz w:val="22"/>
          <w:szCs w:val="22"/>
        </w:rPr>
        <w:t xml:space="preserve">dokumentáciu </w:t>
      </w:r>
    </w:p>
    <w:p w14:paraId="18AC2CF7" w14:textId="21E56D81" w:rsidR="0073020D" w:rsidRPr="002F2C68" w:rsidRDefault="0073020D" w:rsidP="00E06418">
      <w:pPr>
        <w:pStyle w:val="Bezriadkovania"/>
        <w:numPr>
          <w:ilvl w:val="0"/>
          <w:numId w:val="9"/>
        </w:numPr>
        <w:ind w:hanging="294"/>
        <w:jc w:val="both"/>
        <w:rPr>
          <w:rFonts w:asciiTheme="minorHAnsi" w:hAnsiTheme="minorHAnsi" w:cstheme="minorHAnsi"/>
          <w:color w:val="auto"/>
          <w:sz w:val="22"/>
          <w:szCs w:val="22"/>
        </w:rPr>
      </w:pPr>
      <w:r w:rsidRPr="002F2C68">
        <w:rPr>
          <w:rFonts w:asciiTheme="minorHAnsi" w:hAnsiTheme="minorHAnsi" w:cstheme="minorHAnsi"/>
          <w:color w:val="auto"/>
          <w:sz w:val="22"/>
          <w:szCs w:val="22"/>
        </w:rPr>
        <w:t>stavebné povoleni</w:t>
      </w:r>
      <w:r w:rsidR="00C10202" w:rsidRPr="002F2C68">
        <w:rPr>
          <w:rFonts w:asciiTheme="minorHAnsi" w:hAnsiTheme="minorHAnsi" w:cstheme="minorHAnsi"/>
          <w:color w:val="auto"/>
          <w:sz w:val="22"/>
          <w:szCs w:val="22"/>
        </w:rPr>
        <w:t>e</w:t>
      </w:r>
      <w:r w:rsidRPr="002F2C68">
        <w:rPr>
          <w:rFonts w:asciiTheme="minorHAnsi" w:hAnsiTheme="minorHAnsi" w:cstheme="minorHAnsi"/>
          <w:color w:val="auto"/>
          <w:sz w:val="22"/>
          <w:szCs w:val="22"/>
        </w:rPr>
        <w:t xml:space="preserve"> a oznámeni</w:t>
      </w:r>
      <w:r w:rsidR="00C10202" w:rsidRPr="002F2C68">
        <w:rPr>
          <w:rFonts w:asciiTheme="minorHAnsi" w:hAnsiTheme="minorHAnsi" w:cstheme="minorHAnsi"/>
          <w:color w:val="auto"/>
          <w:sz w:val="22"/>
          <w:szCs w:val="22"/>
        </w:rPr>
        <w:t>e</w:t>
      </w:r>
      <w:r w:rsidRPr="002F2C68">
        <w:rPr>
          <w:rFonts w:asciiTheme="minorHAnsi" w:hAnsiTheme="minorHAnsi" w:cstheme="minorHAnsi"/>
          <w:color w:val="auto"/>
          <w:sz w:val="22"/>
          <w:szCs w:val="22"/>
        </w:rPr>
        <w:t xml:space="preserve"> k ohláseniu stavebných úprav špecifikované v </w:t>
      </w:r>
      <w:r w:rsidR="00382B18" w:rsidRPr="002F2C68">
        <w:rPr>
          <w:rFonts w:asciiTheme="minorHAnsi" w:hAnsiTheme="minorHAnsi" w:cstheme="minorHAnsi"/>
          <w:color w:val="auto"/>
          <w:sz w:val="22"/>
          <w:szCs w:val="22"/>
        </w:rPr>
        <w:t xml:space="preserve">odseku </w:t>
      </w:r>
      <w:r w:rsidRPr="002F2C68">
        <w:rPr>
          <w:rFonts w:asciiTheme="minorHAnsi" w:hAnsiTheme="minorHAnsi" w:cstheme="minorHAnsi"/>
          <w:color w:val="auto"/>
          <w:sz w:val="22"/>
          <w:szCs w:val="22"/>
        </w:rPr>
        <w:t>3 čl. III. tejto Zmluvy</w:t>
      </w:r>
    </w:p>
    <w:p w14:paraId="10BD1925" w14:textId="49966AC2" w:rsidR="00C10202" w:rsidRPr="002F2C68" w:rsidRDefault="00C10202" w:rsidP="00E06418">
      <w:pPr>
        <w:pStyle w:val="Bezriadkovania"/>
        <w:numPr>
          <w:ilvl w:val="0"/>
          <w:numId w:val="9"/>
        </w:numPr>
        <w:ind w:hanging="294"/>
        <w:jc w:val="both"/>
        <w:rPr>
          <w:rFonts w:asciiTheme="minorHAnsi" w:hAnsiTheme="minorHAnsi" w:cstheme="minorHAnsi"/>
          <w:color w:val="auto"/>
          <w:sz w:val="22"/>
          <w:szCs w:val="22"/>
        </w:rPr>
      </w:pPr>
      <w:r w:rsidRPr="002F2C68">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E06418">
      <w:pPr>
        <w:pStyle w:val="Bezriadkovania"/>
        <w:ind w:left="720"/>
        <w:jc w:val="both"/>
        <w:rPr>
          <w:rFonts w:asciiTheme="minorHAnsi" w:hAnsiTheme="minorHAnsi" w:cstheme="minorHAnsi"/>
          <w:sz w:val="22"/>
          <w:szCs w:val="22"/>
        </w:rPr>
      </w:pPr>
    </w:p>
    <w:p w14:paraId="3040242A" w14:textId="7B5A5EE5" w:rsidR="0073020D" w:rsidRDefault="0073020D" w:rsidP="00E06418">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69EBE11B" w:rsidR="0073020D" w:rsidRDefault="0073020D" w:rsidP="00E06418">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w:t>
      </w:r>
      <w:r w:rsidR="00915549">
        <w:rPr>
          <w:rFonts w:asciiTheme="minorHAnsi" w:hAnsiTheme="minorHAnsi" w:cstheme="minorHAnsi"/>
          <w:color w:val="auto"/>
          <w:sz w:val="22"/>
          <w:szCs w:val="22"/>
        </w:rPr>
        <w:t> </w:t>
      </w:r>
      <w:r>
        <w:rPr>
          <w:rFonts w:asciiTheme="minorHAnsi" w:hAnsiTheme="minorHAnsi" w:cstheme="minorHAnsi"/>
          <w:color w:val="auto"/>
          <w:sz w:val="22"/>
          <w:szCs w:val="22"/>
        </w:rPr>
        <w:t>omeškaní s plnením svojho záväzku, a to o počet dní omeškania objednávateľa s odovzdaním staveniska.</w:t>
      </w:r>
    </w:p>
    <w:p w14:paraId="401AD028" w14:textId="77777777" w:rsidR="00D7189D" w:rsidRPr="00D7189D" w:rsidRDefault="0073020D" w:rsidP="00E06418">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E06418">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E06418">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ADB144F" w:rsidR="0073020D" w:rsidRDefault="0073020D" w:rsidP="00E06418">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w:t>
      </w:r>
      <w:r w:rsidR="005471AB">
        <w:rPr>
          <w:rFonts w:asciiTheme="minorHAnsi" w:hAnsiTheme="minorHAnsi" w:cstheme="minorHAnsi"/>
          <w:sz w:val="22"/>
          <w:szCs w:val="22"/>
        </w:rPr>
        <w:t> </w:t>
      </w:r>
      <w:r>
        <w:rPr>
          <w:rFonts w:asciiTheme="minorHAnsi" w:hAnsiTheme="minorHAnsi" w:cstheme="minorHAnsi"/>
          <w:sz w:val="22"/>
          <w:szCs w:val="22"/>
        </w:rPr>
        <w:t>je</w:t>
      </w:r>
      <w:r w:rsidR="005471AB">
        <w:rPr>
          <w:rFonts w:asciiTheme="minorHAnsi" w:hAnsiTheme="minorHAnsi" w:cstheme="minorHAnsi"/>
          <w:sz w:val="22"/>
          <w:szCs w:val="22"/>
        </w:rPr>
        <w:t> </w:t>
      </w:r>
      <w:r>
        <w:rPr>
          <w:rFonts w:asciiTheme="minorHAnsi" w:hAnsiTheme="minorHAnsi" w:cstheme="minorHAnsi"/>
          <w:sz w:val="22"/>
          <w:szCs w:val="22"/>
        </w:rPr>
        <w:t>povinný zabezpečiť na vlastné náklady ich vybavenie ochrannými pomôckami v súlade s príslušnými právnymi predpismi.</w:t>
      </w:r>
    </w:p>
    <w:p w14:paraId="3E466123" w14:textId="77777777" w:rsidR="00D7189D" w:rsidRPr="00D7189D" w:rsidRDefault="0073020D" w:rsidP="00E06418">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E06418">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E06418">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E06418">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E06418">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E06418">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67293B">
      <w:pPr>
        <w:tabs>
          <w:tab w:val="left" w:pos="284"/>
          <w:tab w:val="left" w:pos="426"/>
        </w:tabs>
        <w:spacing w:after="0" w:line="240" w:lineRule="auto"/>
        <w:contextualSpacing/>
        <w:jc w:val="both"/>
        <w:rPr>
          <w:rFonts w:cstheme="minorHAnsi"/>
          <w:highlight w:val="lightGray"/>
        </w:rPr>
      </w:pPr>
    </w:p>
    <w:p w14:paraId="10D4648B" w14:textId="40190B0D" w:rsidR="0073020D" w:rsidRDefault="0073020D" w:rsidP="00E06418">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w:t>
      </w:r>
      <w:r w:rsidR="00915549">
        <w:rPr>
          <w:rFonts w:asciiTheme="minorHAnsi" w:hAnsiTheme="minorHAnsi" w:cstheme="minorHAnsi"/>
        </w:rPr>
        <w:t> </w:t>
      </w:r>
      <w:r>
        <w:rPr>
          <w:rFonts w:asciiTheme="minorHAnsi" w:hAnsiTheme="minorHAnsi" w:cstheme="minorHAnsi"/>
        </w:rPr>
        <w:t>vykonávaní diela. V prípade, že objednávateľ bude dodatočne požadovať odkrytie týchto prác na</w:t>
      </w:r>
      <w:r w:rsidR="00915549">
        <w:rPr>
          <w:rFonts w:asciiTheme="minorHAnsi" w:hAnsiTheme="minorHAnsi" w:cstheme="minorHAnsi"/>
        </w:rPr>
        <w:t> </w:t>
      </w:r>
      <w:r>
        <w:rPr>
          <w:rFonts w:asciiTheme="minorHAnsi" w:hAnsiTheme="minorHAnsi" w:cstheme="minorHAnsi"/>
        </w:rPr>
        <w:t>diele, je zhotoviteľ povinný odkrytie vykonať, a</w:t>
      </w:r>
      <w:r w:rsidR="005471AB">
        <w:rPr>
          <w:rFonts w:asciiTheme="minorHAnsi" w:hAnsiTheme="minorHAnsi" w:cstheme="minorHAnsi"/>
        </w:rPr>
        <w:t> </w:t>
      </w:r>
      <w:r>
        <w:rPr>
          <w:rFonts w:asciiTheme="minorHAnsi" w:hAnsiTheme="minorHAnsi" w:cstheme="minorHAnsi"/>
        </w:rPr>
        <w:t>to na</w:t>
      </w:r>
      <w:r w:rsidR="005471AB">
        <w:rPr>
          <w:rFonts w:asciiTheme="minorHAnsi" w:hAnsiTheme="minorHAnsi" w:cstheme="minorHAnsi"/>
        </w:rPr>
        <w:t> </w:t>
      </w:r>
      <w:r>
        <w:rPr>
          <w:rFonts w:asciiTheme="minorHAnsi" w:hAnsiTheme="minorHAnsi" w:cstheme="minorHAnsi"/>
        </w:rPr>
        <w:t>náklady objednávateľa. Pokiaľ sa</w:t>
      </w:r>
      <w:r w:rsidR="005471AB">
        <w:rPr>
          <w:rFonts w:asciiTheme="minorHAnsi" w:hAnsiTheme="minorHAnsi" w:cstheme="minorHAnsi"/>
        </w:rPr>
        <w:t> </w:t>
      </w:r>
      <w:r>
        <w:rPr>
          <w:rFonts w:asciiTheme="minorHAnsi" w:hAnsiTheme="minorHAnsi" w:cstheme="minorHAnsi"/>
        </w:rPr>
        <w:t>pri</w:t>
      </w:r>
      <w:r w:rsidR="00915549">
        <w:rPr>
          <w:rFonts w:asciiTheme="minorHAnsi" w:hAnsiTheme="minorHAnsi" w:cstheme="minorHAnsi"/>
        </w:rPr>
        <w:t> </w:t>
      </w:r>
      <w:r>
        <w:rPr>
          <w:rFonts w:asciiTheme="minorHAnsi" w:hAnsiTheme="minorHAnsi" w:cstheme="minorHAnsi"/>
        </w:rPr>
        <w:t xml:space="preserve">dodatočnej kontrole zistí, že práce na diele neboli riadne vykonané, toto odkrytie bude vykonané na náklady zhotoviteľa. V prípade rozporu o kvalite a rozsahu vykonania stavebných prác na diele, zhotoviteľ požiada o písomné stanovisko projektanta stavebný dozor. </w:t>
      </w:r>
    </w:p>
    <w:p w14:paraId="3F21DA66" w14:textId="77777777" w:rsidR="0073020D" w:rsidRDefault="0073020D" w:rsidP="00E06418">
      <w:pPr>
        <w:pStyle w:val="Odsekzoznamu"/>
        <w:rPr>
          <w:rFonts w:asciiTheme="minorHAnsi" w:hAnsiTheme="minorHAnsi" w:cstheme="minorHAnsi"/>
        </w:rPr>
      </w:pPr>
    </w:p>
    <w:p w14:paraId="10C45F59" w14:textId="6730DF43" w:rsidR="0073020D" w:rsidRDefault="0073020D" w:rsidP="00E06418">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w:t>
      </w:r>
      <w:r w:rsidR="00915549">
        <w:rPr>
          <w:rFonts w:asciiTheme="minorHAnsi" w:hAnsiTheme="minorHAnsi" w:cstheme="minorHAnsi"/>
        </w:rPr>
        <w:t> </w:t>
      </w:r>
      <w:r>
        <w:rPr>
          <w:rFonts w:asciiTheme="minorHAnsi" w:hAnsiTheme="minorHAnsi" w:cstheme="minorHAnsi"/>
        </w:rPr>
        <w:t>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E06418">
      <w:pPr>
        <w:pStyle w:val="Odsekzoznamu"/>
        <w:rPr>
          <w:rFonts w:asciiTheme="minorHAnsi" w:hAnsiTheme="minorHAnsi" w:cstheme="minorHAnsi"/>
        </w:rPr>
      </w:pPr>
    </w:p>
    <w:p w14:paraId="59E3695B" w14:textId="2523F70F" w:rsidR="0073020D" w:rsidRDefault="0073020D" w:rsidP="00E06418">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w:t>
      </w:r>
      <w:r w:rsidR="00C10202" w:rsidRPr="002F2C68">
        <w:rPr>
          <w:rFonts w:asciiTheme="minorHAnsi" w:hAnsiTheme="minorHAnsi" w:cstheme="minorHAnsi"/>
        </w:rPr>
        <w:t>objednávateľa</w:t>
      </w:r>
      <w:r w:rsidR="002F2C68">
        <w:rPr>
          <w:rFonts w:asciiTheme="minorHAnsi" w:hAnsiTheme="minorHAnsi" w:cstheme="minorHAnsi"/>
        </w:rPr>
        <w:t>.</w:t>
      </w:r>
    </w:p>
    <w:p w14:paraId="044DB54F" w14:textId="77777777" w:rsidR="0073020D" w:rsidRDefault="0073020D" w:rsidP="00E06418">
      <w:pPr>
        <w:pStyle w:val="Odsekzoznamu"/>
        <w:rPr>
          <w:rFonts w:asciiTheme="minorHAnsi" w:hAnsiTheme="minorHAnsi" w:cstheme="minorHAnsi"/>
        </w:rPr>
      </w:pPr>
    </w:p>
    <w:p w14:paraId="343144BB" w14:textId="174EF355" w:rsidR="0073020D" w:rsidRDefault="0073020D" w:rsidP="00E06418">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w:t>
      </w:r>
      <w:r w:rsidR="00915549">
        <w:rPr>
          <w:rFonts w:asciiTheme="minorHAnsi" w:hAnsiTheme="minorHAnsi" w:cstheme="minorHAnsi"/>
        </w:rPr>
        <w:t> </w:t>
      </w:r>
      <w:r>
        <w:rPr>
          <w:rFonts w:asciiTheme="minorHAnsi" w:hAnsiTheme="minorHAnsi" w:cstheme="minorHAnsi"/>
        </w:rPr>
        <w:t>stali na stavenisku počas realizácie diela podľa tejto Zmluvy, najmä údaje o stavebných prácach na</w:t>
      </w:r>
      <w:r w:rsidR="00915549">
        <w:rPr>
          <w:rFonts w:asciiTheme="minorHAnsi" w:hAnsiTheme="minorHAnsi" w:cstheme="minorHAnsi"/>
        </w:rPr>
        <w:t> </w:t>
      </w:r>
      <w:r>
        <w:rPr>
          <w:rFonts w:asciiTheme="minorHAnsi" w:hAnsiTheme="minorHAnsi" w:cstheme="minorHAnsi"/>
        </w:rPr>
        <w:t>diele, o</w:t>
      </w:r>
      <w:r w:rsidR="005F5E77">
        <w:rPr>
          <w:rFonts w:asciiTheme="minorHAnsi" w:hAnsiTheme="minorHAnsi" w:cstheme="minorHAnsi"/>
        </w:rPr>
        <w:t> </w:t>
      </w:r>
      <w:r>
        <w:rPr>
          <w:rFonts w:asciiTheme="minorHAnsi" w:hAnsiTheme="minorHAnsi" w:cstheme="minorHAnsi"/>
        </w:rPr>
        <w:t>vykonaní štátneho stavebného dozoru, štátneho dozoru, dozoru projektanta nad</w:t>
      </w:r>
      <w:r w:rsidR="00915549">
        <w:rPr>
          <w:rFonts w:asciiTheme="minorHAnsi" w:hAnsiTheme="minorHAnsi" w:cstheme="minorHAnsi"/>
        </w:rPr>
        <w:t> </w:t>
      </w:r>
      <w:r>
        <w:rPr>
          <w:rFonts w:asciiTheme="minorHAnsi" w:hAnsiTheme="minorHAnsi" w:cstheme="minorHAnsi"/>
        </w:rPr>
        <w:t>vykonaním stavby/diela</w:t>
      </w:r>
      <w:r w:rsidR="00B0714A">
        <w:rPr>
          <w:rFonts w:asciiTheme="minorHAnsi" w:hAnsiTheme="minorHAnsi" w:cstheme="minorHAnsi"/>
        </w:rPr>
        <w:t xml:space="preserve"> </w:t>
      </w:r>
      <w:r>
        <w:rPr>
          <w:rFonts w:asciiTheme="minorHAnsi" w:hAnsiTheme="minorHAnsi" w:cstheme="minorHAnsi"/>
        </w:rPr>
        <w:t>a o iných činnostiach ovplyvňujúcich stavebné práce na diele a priebeh stavby/realizácie diela. Stavebný denník počas vykonávania diela musí byť neustále na stavbe trvale prístupný, a to až do skončenia stavebných prác a odovzdania diela bez vád a</w:t>
      </w:r>
      <w:r w:rsidR="00915549">
        <w:rPr>
          <w:rFonts w:asciiTheme="minorHAnsi" w:hAnsiTheme="minorHAnsi" w:cstheme="minorHAnsi"/>
        </w:rPr>
        <w:t> </w:t>
      </w:r>
      <w:r>
        <w:rPr>
          <w:rFonts w:asciiTheme="minorHAnsi" w:hAnsiTheme="minorHAnsi" w:cstheme="minorHAnsi"/>
        </w:rPr>
        <w:t xml:space="preserve">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E06418">
      <w:pPr>
        <w:pStyle w:val="Odsekzoznamu"/>
        <w:rPr>
          <w:rFonts w:asciiTheme="minorHAnsi" w:hAnsiTheme="minorHAnsi" w:cstheme="minorHAnsi"/>
        </w:rPr>
      </w:pPr>
    </w:p>
    <w:p w14:paraId="20F4399C" w14:textId="3AA06EA2" w:rsidR="0073020D" w:rsidRDefault="0073020D" w:rsidP="00E06418">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w:t>
      </w:r>
      <w:r w:rsidR="00915549">
        <w:rPr>
          <w:rFonts w:asciiTheme="minorHAnsi" w:hAnsiTheme="minorHAnsi" w:cstheme="minorHAnsi"/>
        </w:rPr>
        <w:t> </w:t>
      </w:r>
      <w:r>
        <w:rPr>
          <w:rFonts w:asciiTheme="minorHAnsi" w:hAnsiTheme="minorHAnsi" w:cstheme="minorHAnsi"/>
        </w:rPr>
        <w:t>zápisu svoje vyjadrenie do troch dní. V opačnom prípade sa predpokladá, že s jeho zápisom súhlasí. To isté platí pre námietky zhotoviteľa voči zápisom objednávateľa. Objednávateľ má právo robiť si zo</w:t>
      </w:r>
      <w:r w:rsidR="00915549">
        <w:rPr>
          <w:rFonts w:asciiTheme="minorHAnsi" w:hAnsiTheme="minorHAnsi" w:cstheme="minorHAnsi"/>
        </w:rPr>
        <w:t> </w:t>
      </w:r>
      <w:r>
        <w:rPr>
          <w:rFonts w:asciiTheme="minorHAnsi" w:hAnsiTheme="minorHAnsi" w:cstheme="minorHAnsi"/>
        </w:rPr>
        <w:t xml:space="preserve">stavebného denníka fotokópie. </w:t>
      </w:r>
    </w:p>
    <w:p w14:paraId="5452EA0A" w14:textId="77777777" w:rsidR="0073020D" w:rsidRDefault="0073020D" w:rsidP="00E06418">
      <w:pPr>
        <w:pStyle w:val="Odsekzoznamu"/>
        <w:rPr>
          <w:rFonts w:asciiTheme="minorHAnsi" w:hAnsiTheme="minorHAnsi" w:cstheme="minorHAnsi"/>
        </w:rPr>
      </w:pPr>
    </w:p>
    <w:p w14:paraId="156F1FB7" w14:textId="5EF3394B" w:rsidR="0073020D" w:rsidRPr="002826EA" w:rsidRDefault="0073020D" w:rsidP="00E06418">
      <w:pPr>
        <w:pStyle w:val="Odsekzoznamu"/>
        <w:numPr>
          <w:ilvl w:val="0"/>
          <w:numId w:val="8"/>
        </w:numPr>
        <w:tabs>
          <w:tab w:val="left" w:pos="426"/>
        </w:tabs>
        <w:ind w:left="0" w:firstLine="0"/>
        <w:contextualSpacing/>
        <w:jc w:val="both"/>
        <w:rPr>
          <w:rFonts w:asciiTheme="minorHAnsi" w:hAnsiTheme="minorHAnsi" w:cstheme="minorHAnsi"/>
          <w:highlight w:val="yellow"/>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2826EA">
        <w:rPr>
          <w:rFonts w:asciiTheme="minorHAnsi" w:hAnsiTheme="minorHAnsi" w:cstheme="minorHAnsi"/>
          <w:highlight w:val="yellow"/>
        </w:rPr>
        <w:t>....................................... .</w:t>
      </w:r>
    </w:p>
    <w:p w14:paraId="6320625B" w14:textId="77777777" w:rsidR="0073020D" w:rsidRDefault="0073020D" w:rsidP="00E06418">
      <w:pPr>
        <w:pStyle w:val="Default"/>
        <w:jc w:val="both"/>
        <w:rPr>
          <w:rFonts w:asciiTheme="minorHAnsi" w:hAnsiTheme="minorHAnsi" w:cstheme="minorHAnsi"/>
          <w:color w:val="auto"/>
          <w:sz w:val="22"/>
          <w:szCs w:val="22"/>
        </w:rPr>
      </w:pPr>
    </w:p>
    <w:p w14:paraId="6C6A23B5" w14:textId="77777777" w:rsidR="0073020D" w:rsidRPr="002826EA" w:rsidRDefault="0073020D" w:rsidP="00E06418">
      <w:pPr>
        <w:pStyle w:val="Default"/>
        <w:numPr>
          <w:ilvl w:val="0"/>
          <w:numId w:val="8"/>
        </w:numPr>
        <w:tabs>
          <w:tab w:val="left" w:pos="426"/>
        </w:tabs>
        <w:ind w:left="0" w:firstLine="0"/>
        <w:jc w:val="both"/>
        <w:rPr>
          <w:rFonts w:asciiTheme="minorHAnsi" w:hAnsiTheme="minorHAnsi" w:cstheme="minorHAnsi"/>
          <w:color w:val="auto"/>
          <w:sz w:val="22"/>
          <w:szCs w:val="22"/>
          <w:highlight w:val="yellow"/>
        </w:rPr>
      </w:pPr>
      <w:r>
        <w:rPr>
          <w:rFonts w:asciiTheme="minorHAnsi" w:hAnsiTheme="minorHAnsi" w:cstheme="minorHAnsi"/>
          <w:color w:val="auto"/>
          <w:sz w:val="22"/>
          <w:szCs w:val="22"/>
        </w:rPr>
        <w:t xml:space="preserve">Stavebný dozor za objednávateľa bude vykonávať: </w:t>
      </w:r>
      <w:r w:rsidRPr="002826EA">
        <w:rPr>
          <w:rFonts w:asciiTheme="minorHAnsi" w:hAnsiTheme="minorHAnsi" w:cstheme="minorHAnsi"/>
          <w:color w:val="auto"/>
          <w:sz w:val="22"/>
          <w:szCs w:val="22"/>
          <w:highlight w:val="yellow"/>
        </w:rPr>
        <w:t>................</w:t>
      </w:r>
    </w:p>
    <w:p w14:paraId="3EE8D11D" w14:textId="77777777" w:rsidR="0073020D" w:rsidRDefault="0073020D" w:rsidP="00E06418">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E06418">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E06418">
      <w:pPr>
        <w:pStyle w:val="Odsekzoznamu"/>
        <w:rPr>
          <w:rFonts w:asciiTheme="minorHAnsi" w:hAnsiTheme="minorHAnsi" w:cstheme="minorHAnsi"/>
        </w:rPr>
      </w:pPr>
    </w:p>
    <w:p w14:paraId="0D9DD077" w14:textId="7EC0C6EF" w:rsidR="0073020D" w:rsidRDefault="0073020D" w:rsidP="00E06418">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w:t>
      </w:r>
      <w:r w:rsidR="00840732">
        <w:rPr>
          <w:rFonts w:asciiTheme="minorHAnsi" w:hAnsiTheme="minorHAnsi" w:cstheme="minorHAnsi"/>
          <w:color w:val="auto"/>
          <w:sz w:val="22"/>
          <w:szCs w:val="22"/>
        </w:rPr>
        <w:t xml:space="preserve"> stanoviska </w:t>
      </w:r>
      <w:r w:rsidR="00C1020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E06418">
      <w:pPr>
        <w:pStyle w:val="Default"/>
        <w:jc w:val="both"/>
      </w:pPr>
    </w:p>
    <w:p w14:paraId="5FC5567C" w14:textId="50BE0941" w:rsidR="0073020D" w:rsidRDefault="0073020D" w:rsidP="00E06418">
      <w:pPr>
        <w:pStyle w:val="Textkomentra"/>
        <w:numPr>
          <w:ilvl w:val="0"/>
          <w:numId w:val="8"/>
        </w:numPr>
        <w:tabs>
          <w:tab w:val="left" w:pos="426"/>
        </w:tabs>
        <w:ind w:left="0" w:firstLine="0"/>
        <w:jc w:val="both"/>
        <w:rPr>
          <w:rFonts w:cstheme="minorHAnsi"/>
          <w:sz w:val="22"/>
          <w:szCs w:val="22"/>
        </w:rPr>
      </w:pPr>
      <w:r>
        <w:rPr>
          <w:rFonts w:cstheme="minorHAnsi"/>
          <w:sz w:val="22"/>
          <w:szCs w:val="22"/>
        </w:rPr>
        <w:t>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w:t>
      </w:r>
      <w:r w:rsidR="00D64396">
        <w:rPr>
          <w:rFonts w:cstheme="minorHAnsi"/>
          <w:sz w:val="22"/>
          <w:szCs w:val="22"/>
        </w:rPr>
        <w:t> </w:t>
      </w:r>
      <w:r>
        <w:rPr>
          <w:rFonts w:cstheme="minorHAnsi"/>
          <w:sz w:val="22"/>
          <w:szCs w:val="22"/>
        </w:rPr>
        <w:t>vykonávajú v skúšobných laboratóriách zhotoviteľa alebo na požiadanie stavebného dozoru v</w:t>
      </w:r>
      <w:r w:rsidR="005F5E77">
        <w:rPr>
          <w:rFonts w:cstheme="minorHAnsi"/>
          <w:sz w:val="22"/>
          <w:szCs w:val="22"/>
        </w:rPr>
        <w:t> </w:t>
      </w:r>
      <w:r>
        <w:rPr>
          <w:rFonts w:cstheme="minorHAnsi"/>
          <w:sz w:val="22"/>
          <w:szCs w:val="22"/>
        </w:rPr>
        <w:t xml:space="preserve">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E06418">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Kvalita použitých materiálov na diele sa dokladuje značkou CE v zmysle platných STN EN alebo ich ekvivalentov platných v krajinách EÚ a kvalita vykonávaných stavebných prác na diele certifikátom systému vnútropodnikovej kontroly. </w:t>
      </w:r>
      <w:r w:rsidRPr="0055035D">
        <w:rPr>
          <w:rFonts w:cstheme="minorHAnsi"/>
          <w:sz w:val="22"/>
          <w:szCs w:val="22"/>
        </w:rPr>
        <w:t>Pre stavebné práce na diele, na ktoré nie je vydaná harmonizovaná norma STN EN sa systém kvality potvrdzuje certifikátom kvality v zmysle normy ISO 9001: 2000 č. BE98/3192QA alebo ich ekvivalentov platných v krajinách EÚ</w:t>
      </w:r>
      <w:r>
        <w:rPr>
          <w:rFonts w:cstheme="minorHAnsi"/>
          <w:sz w:val="22"/>
          <w:szCs w:val="22"/>
        </w:rPr>
        <w:t>.</w:t>
      </w:r>
    </w:p>
    <w:p w14:paraId="270DBF17" w14:textId="77777777" w:rsidR="0073020D" w:rsidRDefault="0073020D" w:rsidP="00E06418">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E06418">
      <w:pPr>
        <w:pStyle w:val="Odsekzoznamu"/>
        <w:rPr>
          <w:rFonts w:asciiTheme="minorHAnsi" w:hAnsiTheme="minorHAnsi" w:cstheme="minorHAnsi"/>
        </w:rPr>
      </w:pPr>
    </w:p>
    <w:p w14:paraId="2B7D89B1" w14:textId="519DD4E7" w:rsidR="0073020D" w:rsidRDefault="0073020D" w:rsidP="00E06418">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 (v</w:t>
      </w:r>
      <w:r w:rsidR="00C2138A">
        <w:rPr>
          <w:rFonts w:asciiTheme="minorHAnsi" w:hAnsiTheme="minorHAnsi" w:cstheme="minorHAnsi"/>
          <w:color w:val="auto"/>
          <w:sz w:val="22"/>
          <w:szCs w:val="22"/>
        </w:rPr>
        <w:t> </w:t>
      </w:r>
      <w:r>
        <w:rPr>
          <w:rFonts w:asciiTheme="minorHAnsi" w:hAnsiTheme="minorHAnsi" w:cstheme="minorHAnsi"/>
          <w:color w:val="auto"/>
          <w:sz w:val="22"/>
          <w:szCs w:val="22"/>
        </w:rPr>
        <w:t>súlade so</w:t>
      </w:r>
      <w:r w:rsidR="00C2138A">
        <w:rPr>
          <w:rFonts w:asciiTheme="minorHAnsi" w:hAnsiTheme="minorHAnsi" w:cstheme="minorHAnsi"/>
          <w:color w:val="auto"/>
          <w:sz w:val="22"/>
          <w:szCs w:val="22"/>
        </w:rPr>
        <w:t> </w:t>
      </w:r>
      <w:r>
        <w:rPr>
          <w:rFonts w:asciiTheme="minorHAnsi" w:hAnsiTheme="minorHAnsi" w:cstheme="minorHAnsi"/>
          <w:color w:val="auto"/>
          <w:sz w:val="22"/>
          <w:szCs w:val="22"/>
        </w:rPr>
        <w:t>všetkými</w:t>
      </w:r>
      <w:r w:rsidR="000C42A2">
        <w:rPr>
          <w:rFonts w:asciiTheme="minorHAnsi" w:hAnsiTheme="minorHAnsi" w:cstheme="minorHAnsi"/>
          <w:color w:val="auto"/>
          <w:sz w:val="22"/>
          <w:szCs w:val="22"/>
        </w:rPr>
        <w:t xml:space="preserve"> </w:t>
      </w:r>
      <w:r>
        <w:rPr>
          <w:rFonts w:asciiTheme="minorHAnsi" w:hAnsiTheme="minorHAnsi" w:cstheme="minorHAnsi"/>
          <w:color w:val="auto"/>
          <w:sz w:val="22"/>
          <w:szCs w:val="22"/>
        </w:rPr>
        <w:t>prísluš</w:t>
      </w:r>
      <w:r w:rsidR="000C42A2">
        <w:rPr>
          <w:rFonts w:asciiTheme="minorHAnsi" w:hAnsiTheme="minorHAnsi" w:cstheme="minorHAnsi"/>
          <w:color w:val="auto"/>
          <w:sz w:val="22"/>
          <w:szCs w:val="22"/>
        </w:rPr>
        <w:t>-</w:t>
      </w:r>
      <w:r>
        <w:rPr>
          <w:rFonts w:asciiTheme="minorHAnsi" w:hAnsiTheme="minorHAnsi" w:cstheme="minorHAnsi"/>
          <w:color w:val="auto"/>
          <w:sz w:val="22"/>
          <w:szCs w:val="22"/>
        </w:rPr>
        <w:t>nými</w:t>
      </w:r>
      <w:r w:rsidR="000C42A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E06418">
      <w:pPr>
        <w:pStyle w:val="Default"/>
        <w:jc w:val="both"/>
        <w:rPr>
          <w:rFonts w:asciiTheme="minorHAnsi" w:hAnsiTheme="minorHAnsi" w:cstheme="minorHAnsi"/>
          <w:sz w:val="22"/>
          <w:szCs w:val="22"/>
        </w:rPr>
      </w:pPr>
    </w:p>
    <w:p w14:paraId="0A0F111E" w14:textId="2B90BDB4" w:rsidR="00421D3B" w:rsidRPr="00421D3B" w:rsidRDefault="00681EC2" w:rsidP="00E06418">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421D3B">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(alebo ich overenú kópiu na toto dielo)</w:t>
      </w:r>
      <w:r w:rsidR="00D20515" w:rsidRPr="00421D3B">
        <w:rPr>
          <w:rFonts w:asciiTheme="minorHAnsi" w:hAnsiTheme="minorHAnsi" w:cstheme="minorHAnsi"/>
          <w:color w:val="auto"/>
          <w:sz w:val="22"/>
          <w:szCs w:val="22"/>
        </w:rPr>
        <w:t xml:space="preserve"> predloží objednávateľovi</w:t>
      </w:r>
      <w:r w:rsidRPr="00421D3B">
        <w:rPr>
          <w:rFonts w:asciiTheme="minorHAnsi" w:hAnsiTheme="minorHAnsi" w:cstheme="minorHAnsi"/>
          <w:color w:val="auto"/>
          <w:sz w:val="22"/>
          <w:szCs w:val="22"/>
        </w:rPr>
        <w:t>, a to konkrétne</w:t>
      </w:r>
      <w:r w:rsidRPr="00421D3B">
        <w:rPr>
          <w:rFonts w:asciiTheme="minorHAnsi" w:hAnsiTheme="minorHAnsi" w:cstheme="minorHAnsi"/>
          <w:sz w:val="22"/>
          <w:szCs w:val="22"/>
        </w:rPr>
        <w:t>:</w:t>
      </w:r>
    </w:p>
    <w:p w14:paraId="6260C849" w14:textId="2C639B6F" w:rsidR="00681EC2" w:rsidRPr="00044025" w:rsidRDefault="00681EC2" w:rsidP="00E06418">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lastRenderedPageBreak/>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 xml:space="preserve">a to až do uplynutia </w:t>
      </w:r>
      <w:r w:rsidR="00354B3F">
        <w:rPr>
          <w:rFonts w:asciiTheme="minorHAnsi" w:hAnsiTheme="minorHAnsi" w:cstheme="minorHAnsi"/>
        </w:rPr>
        <w:t>24</w:t>
      </w:r>
      <w:r w:rsidRPr="00586ED0">
        <w:rPr>
          <w:rFonts w:asciiTheme="minorHAnsi" w:hAnsiTheme="minorHAnsi" w:cstheme="minorHAnsi"/>
        </w:rPr>
        <w:t xml:space="preserve">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E06418">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D339CD" w:rsidRDefault="00681EC2" w:rsidP="00E06418">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w:t>
      </w:r>
      <w:r w:rsidRPr="0055035D">
        <w:rPr>
          <w:rFonts w:asciiTheme="minorHAnsi" w:hAnsiTheme="minorHAnsi" w:cstheme="minorHAnsi"/>
          <w:color w:val="000000"/>
        </w:rPr>
        <w:t>poistnej sumy minimálne 100 000,- EUR</w:t>
      </w:r>
      <w:r w:rsidRPr="00EA10EA">
        <w:rPr>
          <w:rFonts w:asciiTheme="minorHAnsi" w:hAnsiTheme="minorHAnsi" w:cstheme="minorHAnsi"/>
          <w:color w:val="000000"/>
        </w:rPr>
        <w:t xml:space="preserve"> (slovom: stotisíc EUR)</w:t>
      </w:r>
      <w:r w:rsidRPr="00D339CD">
        <w:rPr>
          <w:rFonts w:asciiTheme="minorHAnsi" w:hAnsiTheme="minorHAnsi" w:cstheme="minorHAnsi"/>
          <w:color w:val="000000"/>
        </w:rPr>
        <w:t xml:space="preserve"> a </w:t>
      </w:r>
    </w:p>
    <w:p w14:paraId="79D21A58" w14:textId="77777777" w:rsidR="00681EC2" w:rsidRPr="00044025" w:rsidRDefault="00681EC2" w:rsidP="00E06418">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Pr="00044025">
        <w:rPr>
          <w:rFonts w:asciiTheme="minorHAnsi" w:hAnsiTheme="minorHAnsi" w:cstheme="minorHAnsi"/>
          <w:color w:val="000000"/>
        </w:rPr>
        <w:t>.</w:t>
      </w:r>
    </w:p>
    <w:p w14:paraId="0C49A2C6" w14:textId="77777777" w:rsidR="00681EC2" w:rsidRPr="00044025" w:rsidRDefault="00681EC2" w:rsidP="00E06418">
      <w:pPr>
        <w:pStyle w:val="Odsekzoznamu"/>
        <w:autoSpaceDE w:val="0"/>
        <w:autoSpaceDN w:val="0"/>
        <w:adjustRightInd w:val="0"/>
        <w:spacing w:after="12"/>
        <w:ind w:left="1134"/>
        <w:jc w:val="both"/>
        <w:rPr>
          <w:rFonts w:asciiTheme="minorHAnsi" w:hAnsiTheme="minorHAnsi" w:cstheme="minorHAnsi"/>
          <w:color w:val="000000"/>
        </w:rPr>
      </w:pPr>
    </w:p>
    <w:p w14:paraId="7FF642B1" w14:textId="226E3832" w:rsidR="00681EC2" w:rsidRPr="00D339CD" w:rsidRDefault="00681EC2" w:rsidP="00E06418">
      <w:pPr>
        <w:pStyle w:val="Default"/>
        <w:tabs>
          <w:tab w:val="left" w:pos="426"/>
        </w:tabs>
        <w:ind w:left="709" w:hanging="283"/>
        <w:jc w:val="both"/>
        <w:rPr>
          <w:rFonts w:asciiTheme="minorHAnsi" w:hAnsiTheme="minorHAnsi" w:cstheme="minorHAnsi"/>
          <w:bCs/>
          <w:sz w:val="22"/>
          <w:szCs w:val="22"/>
        </w:rPr>
      </w:pPr>
      <w:bookmarkStart w:id="5"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t>Poistenie pre prípad zodpovednosti za škodu spôsobenú zhotoviteľom v súvislosti s výkonom, uskutočnením stavebných prác v/n</w:t>
      </w:r>
      <w:r w:rsidRPr="00EA10EA">
        <w:rPr>
          <w:rFonts w:asciiTheme="minorHAnsi" w:hAnsiTheme="minorHAnsi" w:cstheme="minorHAnsi"/>
          <w:bCs/>
          <w:color w:val="auto"/>
          <w:sz w:val="22"/>
          <w:szCs w:val="22"/>
        </w:rPr>
        <w:t>a diele, resp. na časti diela, vo výške poistnej sumy 100 000,- EUR (slovom: jednostotisíc EUR),</w:t>
      </w:r>
      <w:r w:rsidRPr="00D339CD">
        <w:rPr>
          <w:rFonts w:asciiTheme="minorHAnsi" w:hAnsiTheme="minorHAnsi" w:cstheme="minorHAnsi"/>
          <w:bCs/>
          <w:color w:val="auto"/>
          <w:sz w:val="22"/>
          <w:szCs w:val="22"/>
        </w:rPr>
        <w:t xml:space="preserve">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w:t>
      </w:r>
      <w:r w:rsidR="00C2138A">
        <w:rPr>
          <w:rFonts w:asciiTheme="minorHAnsi" w:hAnsiTheme="minorHAnsi" w:cstheme="minorHAnsi"/>
          <w:bCs/>
          <w:color w:val="auto"/>
          <w:sz w:val="22"/>
          <w:szCs w:val="22"/>
        </w:rPr>
        <w:t> </w:t>
      </w:r>
      <w:r w:rsidRPr="00D339CD">
        <w:rPr>
          <w:rFonts w:asciiTheme="minorHAnsi" w:hAnsiTheme="minorHAnsi" w:cstheme="minorHAnsi"/>
          <w:bCs/>
          <w:color w:val="auto"/>
          <w:sz w:val="22"/>
          <w:szCs w:val="22"/>
        </w:rPr>
        <w:t xml:space="preserve">zdravotnej poisťovne pri pracovnom úraze. </w:t>
      </w:r>
    </w:p>
    <w:p w14:paraId="25698C6B" w14:textId="77777777" w:rsidR="00681EC2" w:rsidRPr="00044025" w:rsidRDefault="00681EC2" w:rsidP="00E06418">
      <w:pPr>
        <w:pStyle w:val="Default"/>
        <w:tabs>
          <w:tab w:val="left" w:pos="426"/>
        </w:tabs>
        <w:jc w:val="both"/>
        <w:rPr>
          <w:rFonts w:asciiTheme="minorHAnsi" w:hAnsiTheme="minorHAnsi" w:cstheme="minorHAnsi"/>
          <w:sz w:val="22"/>
          <w:szCs w:val="22"/>
        </w:rPr>
      </w:pPr>
    </w:p>
    <w:bookmarkEnd w:id="5"/>
    <w:p w14:paraId="5D3CB21F" w14:textId="77777777" w:rsidR="00681EC2" w:rsidRPr="00044025" w:rsidRDefault="00681EC2" w:rsidP="00E06418">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E06418">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E06418">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E06418">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E06418">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E06418">
      <w:pPr>
        <w:pStyle w:val="Default"/>
        <w:tabs>
          <w:tab w:val="left" w:pos="426"/>
        </w:tabs>
        <w:jc w:val="both"/>
        <w:rPr>
          <w:rFonts w:asciiTheme="minorHAnsi" w:hAnsiTheme="minorHAnsi" w:cstheme="minorHAnsi"/>
          <w:sz w:val="16"/>
          <w:szCs w:val="16"/>
        </w:rPr>
      </w:pPr>
    </w:p>
    <w:p w14:paraId="1E971AB6" w14:textId="69E6130F" w:rsidR="00204577" w:rsidRPr="007700E9" w:rsidRDefault="00681EC2" w:rsidP="00116D9F">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2FAEC435" w14:textId="77777777" w:rsidR="00204577" w:rsidRDefault="00204577" w:rsidP="00E06418">
      <w:pPr>
        <w:pStyle w:val="Odsekzoznamu"/>
        <w:numPr>
          <w:ilvl w:val="0"/>
          <w:numId w:val="8"/>
        </w:numPr>
        <w:tabs>
          <w:tab w:val="left" w:pos="426"/>
        </w:tabs>
        <w:ind w:left="0" w:firstLine="0"/>
        <w:jc w:val="both"/>
        <w:rPr>
          <w:rFonts w:asciiTheme="minorHAnsi" w:eastAsiaTheme="minorHAnsi" w:hAnsiTheme="minorHAnsi" w:cstheme="minorHAnsi"/>
          <w:noProof w:val="0"/>
          <w:color w:val="000000"/>
          <w:lang w:eastAsia="en-US"/>
        </w:rPr>
      </w:pPr>
      <w:r w:rsidRPr="00A46B63">
        <w:rPr>
          <w:rFonts w:asciiTheme="minorHAnsi" w:eastAsiaTheme="minorHAnsi" w:hAnsiTheme="minorHAnsi" w:cstheme="minorHAnsi"/>
          <w:noProof w:val="0"/>
          <w:color w:val="000000"/>
          <w:lang w:eastAsia="en-US"/>
        </w:rPr>
        <w:t xml:space="preserve">Objednávateľ je povinný zabezpečiť pre zhotoviteľa </w:t>
      </w:r>
      <w:r>
        <w:rPr>
          <w:rFonts w:asciiTheme="minorHAnsi" w:eastAsiaTheme="minorHAnsi" w:hAnsiTheme="minorHAnsi" w:cstheme="minorHAnsi"/>
          <w:noProof w:val="0"/>
          <w:color w:val="000000"/>
          <w:lang w:eastAsia="en-US"/>
        </w:rPr>
        <w:t xml:space="preserve">možnosť </w:t>
      </w:r>
      <w:r w:rsidRPr="00A46B63">
        <w:rPr>
          <w:rFonts w:asciiTheme="minorHAnsi" w:eastAsiaTheme="minorHAnsi" w:hAnsiTheme="minorHAnsi" w:cstheme="minorHAnsi"/>
          <w:noProof w:val="0"/>
          <w:color w:val="000000"/>
          <w:lang w:eastAsia="en-US"/>
        </w:rPr>
        <w:t xml:space="preserve">napojenia </w:t>
      </w:r>
      <w:r>
        <w:rPr>
          <w:rFonts w:asciiTheme="minorHAnsi" w:eastAsiaTheme="minorHAnsi" w:hAnsiTheme="minorHAnsi" w:cstheme="minorHAnsi"/>
          <w:noProof w:val="0"/>
          <w:color w:val="000000"/>
          <w:lang w:eastAsia="en-US"/>
        </w:rPr>
        <w:t xml:space="preserve">na prívod </w:t>
      </w:r>
      <w:r w:rsidRPr="00A46B63">
        <w:rPr>
          <w:rFonts w:asciiTheme="minorHAnsi" w:eastAsiaTheme="minorHAnsi" w:hAnsiTheme="minorHAnsi" w:cstheme="minorHAnsi"/>
          <w:noProof w:val="0"/>
          <w:color w:val="000000"/>
          <w:lang w:eastAsia="en-US"/>
        </w:rPr>
        <w:t>elektrickej energie a</w:t>
      </w:r>
      <w:r>
        <w:rPr>
          <w:rFonts w:asciiTheme="minorHAnsi" w:eastAsiaTheme="minorHAnsi" w:hAnsiTheme="minorHAnsi" w:cstheme="minorHAnsi"/>
          <w:noProof w:val="0"/>
          <w:color w:val="000000"/>
          <w:lang w:eastAsia="en-US"/>
        </w:rPr>
        <w:t> </w:t>
      </w:r>
      <w:r w:rsidRPr="00A46B63">
        <w:rPr>
          <w:rFonts w:asciiTheme="minorHAnsi" w:eastAsiaTheme="minorHAnsi" w:hAnsiTheme="minorHAnsi" w:cstheme="minorHAnsi"/>
          <w:noProof w:val="0"/>
          <w:color w:val="000000"/>
          <w:lang w:eastAsia="en-US"/>
        </w:rPr>
        <w:t>vody</w:t>
      </w:r>
      <w:r>
        <w:rPr>
          <w:rFonts w:asciiTheme="minorHAnsi" w:eastAsiaTheme="minorHAnsi" w:hAnsiTheme="minorHAnsi" w:cstheme="minorHAnsi"/>
          <w:noProof w:val="0"/>
          <w:color w:val="000000"/>
          <w:lang w:eastAsia="en-US"/>
        </w:rPr>
        <w:t xml:space="preserve"> a určiť zhotoviteľovi konkrétne body napojenia.</w:t>
      </w:r>
      <w:r w:rsidRPr="00A46B63">
        <w:rPr>
          <w:rFonts w:asciiTheme="minorHAnsi" w:eastAsiaTheme="minorHAnsi" w:hAnsiTheme="minorHAnsi" w:cstheme="minorHAnsi"/>
          <w:noProof w:val="0"/>
          <w:color w:val="000000"/>
          <w:lang w:eastAsia="en-US"/>
        </w:rPr>
        <w:t xml:space="preserve"> </w:t>
      </w:r>
      <w:r>
        <w:rPr>
          <w:rFonts w:asciiTheme="minorHAnsi" w:eastAsiaTheme="minorHAnsi" w:hAnsiTheme="minorHAnsi" w:cstheme="minorHAnsi"/>
          <w:noProof w:val="0"/>
          <w:color w:val="000000"/>
          <w:lang w:eastAsia="en-US"/>
        </w:rPr>
        <w:t>S</w:t>
      </w:r>
      <w:r w:rsidRPr="00A46B63">
        <w:rPr>
          <w:rFonts w:asciiTheme="minorHAnsi" w:eastAsiaTheme="minorHAnsi" w:hAnsiTheme="minorHAnsi" w:cstheme="minorHAnsi"/>
          <w:noProof w:val="0"/>
          <w:color w:val="000000"/>
          <w:lang w:eastAsia="en-US"/>
        </w:rPr>
        <w:t xml:space="preserve">potreba </w:t>
      </w:r>
      <w:r>
        <w:rPr>
          <w:rFonts w:asciiTheme="minorHAnsi" w:eastAsiaTheme="minorHAnsi" w:hAnsiTheme="minorHAnsi" w:cstheme="minorHAnsi"/>
          <w:noProof w:val="0"/>
          <w:color w:val="000000"/>
          <w:lang w:eastAsia="en-US"/>
        </w:rPr>
        <w:t xml:space="preserve">elektrickej </w:t>
      </w:r>
      <w:r w:rsidRPr="00A46B63">
        <w:rPr>
          <w:rFonts w:asciiTheme="minorHAnsi" w:eastAsiaTheme="minorHAnsi" w:hAnsiTheme="minorHAnsi" w:cstheme="minorHAnsi"/>
          <w:noProof w:val="0"/>
          <w:color w:val="000000"/>
          <w:lang w:eastAsia="en-US"/>
        </w:rPr>
        <w:t>energ</w:t>
      </w:r>
      <w:r>
        <w:rPr>
          <w:rFonts w:asciiTheme="minorHAnsi" w:eastAsiaTheme="minorHAnsi" w:hAnsiTheme="minorHAnsi" w:cstheme="minorHAnsi"/>
          <w:noProof w:val="0"/>
          <w:color w:val="000000"/>
          <w:lang w:eastAsia="en-US"/>
        </w:rPr>
        <w:t>ie a vody</w:t>
      </w:r>
      <w:r w:rsidRPr="00A46B63">
        <w:rPr>
          <w:rFonts w:asciiTheme="minorHAnsi" w:eastAsiaTheme="minorHAnsi" w:hAnsiTheme="minorHAnsi" w:cstheme="minorHAnsi"/>
          <w:noProof w:val="0"/>
          <w:color w:val="000000"/>
          <w:lang w:eastAsia="en-US"/>
        </w:rPr>
        <w:t xml:space="preserve"> bude </w:t>
      </w:r>
      <w:r>
        <w:rPr>
          <w:rFonts w:asciiTheme="minorHAnsi" w:eastAsiaTheme="minorHAnsi" w:hAnsiTheme="minorHAnsi" w:cstheme="minorHAnsi"/>
          <w:noProof w:val="0"/>
          <w:color w:val="000000"/>
          <w:lang w:eastAsia="en-US"/>
        </w:rPr>
        <w:t xml:space="preserve">na jednotlivých bodoch napojenia </w:t>
      </w:r>
      <w:r w:rsidRPr="00A46B63">
        <w:rPr>
          <w:rFonts w:asciiTheme="minorHAnsi" w:eastAsiaTheme="minorHAnsi" w:hAnsiTheme="minorHAnsi" w:cstheme="minorHAnsi"/>
          <w:noProof w:val="0"/>
          <w:color w:val="000000"/>
          <w:lang w:eastAsia="en-US"/>
        </w:rPr>
        <w:t xml:space="preserve">meraná </w:t>
      </w:r>
      <w:r>
        <w:rPr>
          <w:rFonts w:asciiTheme="minorHAnsi" w:eastAsiaTheme="minorHAnsi" w:hAnsiTheme="minorHAnsi" w:cstheme="minorHAnsi"/>
          <w:noProof w:val="0"/>
          <w:color w:val="000000"/>
          <w:lang w:eastAsia="en-US"/>
        </w:rPr>
        <w:t>prostredníctvom</w:t>
      </w:r>
      <w:r w:rsidRPr="00A46B63">
        <w:rPr>
          <w:rFonts w:asciiTheme="minorHAnsi" w:eastAsiaTheme="minorHAnsi" w:hAnsiTheme="minorHAnsi" w:cstheme="minorHAnsi"/>
          <w:noProof w:val="0"/>
          <w:color w:val="000000"/>
          <w:lang w:eastAsia="en-US"/>
        </w:rPr>
        <w:t xml:space="preserve"> podružn</w:t>
      </w:r>
      <w:r>
        <w:rPr>
          <w:rFonts w:asciiTheme="minorHAnsi" w:eastAsiaTheme="minorHAnsi" w:hAnsiTheme="minorHAnsi" w:cstheme="minorHAnsi"/>
          <w:noProof w:val="0"/>
          <w:color w:val="000000"/>
          <w:lang w:eastAsia="en-US"/>
        </w:rPr>
        <w:t>ých</w:t>
      </w:r>
      <w:r w:rsidRPr="00A46B63">
        <w:rPr>
          <w:rFonts w:asciiTheme="minorHAnsi" w:eastAsiaTheme="minorHAnsi" w:hAnsiTheme="minorHAnsi" w:cstheme="minorHAnsi"/>
          <w:noProof w:val="0"/>
          <w:color w:val="000000"/>
          <w:lang w:eastAsia="en-US"/>
        </w:rPr>
        <w:t xml:space="preserve"> merač</w:t>
      </w:r>
      <w:r>
        <w:rPr>
          <w:rFonts w:asciiTheme="minorHAnsi" w:eastAsiaTheme="minorHAnsi" w:hAnsiTheme="minorHAnsi" w:cstheme="minorHAnsi"/>
          <w:noProof w:val="0"/>
          <w:color w:val="000000"/>
          <w:lang w:eastAsia="en-US"/>
        </w:rPr>
        <w:t>ov</w:t>
      </w:r>
      <w:r w:rsidRPr="00A46B63">
        <w:rPr>
          <w:rFonts w:asciiTheme="minorHAnsi" w:eastAsiaTheme="minorHAnsi" w:hAnsiTheme="minorHAnsi" w:cstheme="minorHAnsi"/>
          <w:noProof w:val="0"/>
          <w:color w:val="000000"/>
          <w:lang w:eastAsia="en-US"/>
        </w:rPr>
        <w:t xml:space="preserve">, ktoré zabezpečí zhotoviteľ a táto bude následne </w:t>
      </w:r>
      <w:r w:rsidRPr="00CA11D9">
        <w:rPr>
          <w:rFonts w:asciiTheme="minorHAnsi" w:eastAsiaTheme="minorHAnsi" w:hAnsiTheme="minorHAnsi" w:cstheme="minorHAnsi"/>
          <w:noProof w:val="0"/>
          <w:color w:val="000000"/>
          <w:lang w:eastAsia="en-US"/>
        </w:rPr>
        <w:t>po dokončení diela ako celku</w:t>
      </w:r>
      <w:r>
        <w:rPr>
          <w:rFonts w:asciiTheme="minorHAnsi" w:eastAsiaTheme="minorHAnsi" w:hAnsiTheme="minorHAnsi" w:cstheme="minorHAnsi"/>
          <w:noProof w:val="0"/>
          <w:color w:val="000000"/>
          <w:lang w:eastAsia="en-US"/>
        </w:rPr>
        <w:t xml:space="preserve"> zo strany objednávateľa vyčíslená a vy</w:t>
      </w:r>
      <w:r w:rsidRPr="00A46B63">
        <w:rPr>
          <w:rFonts w:asciiTheme="minorHAnsi" w:eastAsiaTheme="minorHAnsi" w:hAnsiTheme="minorHAnsi" w:cstheme="minorHAnsi"/>
          <w:noProof w:val="0"/>
          <w:color w:val="000000"/>
          <w:lang w:eastAsia="en-US"/>
        </w:rPr>
        <w:t>fakturovaná</w:t>
      </w:r>
      <w:r>
        <w:rPr>
          <w:rFonts w:asciiTheme="minorHAnsi" w:eastAsiaTheme="minorHAnsi" w:hAnsiTheme="minorHAnsi" w:cstheme="minorHAnsi"/>
          <w:noProof w:val="0"/>
          <w:color w:val="000000"/>
          <w:lang w:eastAsia="en-US"/>
        </w:rPr>
        <w:t xml:space="preserve"> </w:t>
      </w:r>
      <w:r w:rsidRPr="00CA11D9">
        <w:rPr>
          <w:rFonts w:asciiTheme="minorHAnsi" w:eastAsiaTheme="minorHAnsi" w:hAnsiTheme="minorHAnsi" w:cstheme="minorHAnsi"/>
          <w:noProof w:val="0"/>
          <w:color w:val="000000"/>
          <w:lang w:eastAsia="en-US"/>
        </w:rPr>
        <w:t>zhotoviteľovi</w:t>
      </w:r>
      <w:r>
        <w:rPr>
          <w:rFonts w:asciiTheme="minorHAnsi" w:eastAsiaTheme="minorHAnsi" w:hAnsiTheme="minorHAnsi" w:cstheme="minorHAnsi"/>
          <w:noProof w:val="0"/>
          <w:color w:val="000000"/>
          <w:lang w:eastAsia="en-US"/>
        </w:rPr>
        <w:t>;</w:t>
      </w:r>
      <w:r w:rsidRPr="00A46B63">
        <w:rPr>
          <w:rFonts w:asciiTheme="minorHAnsi" w:eastAsiaTheme="minorHAnsi" w:hAnsiTheme="minorHAnsi" w:cstheme="minorHAnsi"/>
          <w:noProof w:val="0"/>
          <w:color w:val="000000"/>
          <w:lang w:eastAsia="en-US"/>
        </w:rPr>
        <w:t xml:space="preserve"> čísla </w:t>
      </w:r>
      <w:r>
        <w:rPr>
          <w:rFonts w:asciiTheme="minorHAnsi" w:eastAsiaTheme="minorHAnsi" w:hAnsiTheme="minorHAnsi" w:cstheme="minorHAnsi"/>
          <w:noProof w:val="0"/>
          <w:color w:val="000000"/>
          <w:lang w:eastAsia="en-US"/>
        </w:rPr>
        <w:t xml:space="preserve">jednotlivých podružných </w:t>
      </w:r>
      <w:r w:rsidRPr="00A46B63">
        <w:rPr>
          <w:rFonts w:asciiTheme="minorHAnsi" w:eastAsiaTheme="minorHAnsi" w:hAnsiTheme="minorHAnsi" w:cstheme="minorHAnsi"/>
          <w:noProof w:val="0"/>
          <w:color w:val="000000"/>
          <w:lang w:eastAsia="en-US"/>
        </w:rPr>
        <w:t>meračov a ich stav budú zaznamenané v protokole o odovzdaní a prevzatí staveniska</w:t>
      </w:r>
      <w:r>
        <w:rPr>
          <w:rFonts w:asciiTheme="minorHAnsi" w:eastAsiaTheme="minorHAnsi" w:hAnsiTheme="minorHAnsi" w:cstheme="minorHAnsi"/>
          <w:noProof w:val="0"/>
          <w:color w:val="000000"/>
          <w:lang w:eastAsia="en-US"/>
        </w:rPr>
        <w:t>.</w:t>
      </w:r>
    </w:p>
    <w:p w14:paraId="5EA9DFB2" w14:textId="77777777" w:rsidR="00204577" w:rsidRPr="00A46B63" w:rsidRDefault="00204577" w:rsidP="00E06418">
      <w:pPr>
        <w:pStyle w:val="Odsekzoznamu"/>
        <w:rPr>
          <w:rFonts w:asciiTheme="minorHAnsi" w:eastAsiaTheme="minorHAnsi" w:hAnsiTheme="minorHAnsi" w:cstheme="minorHAnsi"/>
          <w:noProof w:val="0"/>
          <w:color w:val="000000"/>
          <w:lang w:eastAsia="en-US"/>
        </w:rPr>
      </w:pPr>
    </w:p>
    <w:p w14:paraId="2D9740A1" w14:textId="0C13A95A" w:rsidR="00204577" w:rsidRPr="007700E9" w:rsidRDefault="00204577" w:rsidP="00116D9F">
      <w:pPr>
        <w:pStyle w:val="Odsekzoznamu"/>
        <w:numPr>
          <w:ilvl w:val="0"/>
          <w:numId w:val="8"/>
        </w:numPr>
        <w:tabs>
          <w:tab w:val="left" w:pos="426"/>
        </w:tabs>
        <w:ind w:left="0" w:firstLine="0"/>
        <w:jc w:val="both"/>
        <w:rPr>
          <w:rFonts w:asciiTheme="minorHAnsi" w:hAnsiTheme="minorHAnsi" w:cstheme="minorHAnsi"/>
        </w:rPr>
      </w:pPr>
      <w:r>
        <w:rPr>
          <w:rFonts w:asciiTheme="minorHAnsi" w:eastAsiaTheme="minorHAnsi" w:hAnsiTheme="minorHAnsi" w:cstheme="minorHAnsi"/>
          <w:noProof w:val="0"/>
          <w:color w:val="000000"/>
          <w:lang w:eastAsia="en-US"/>
        </w:rPr>
        <w:t>Zhotoviteľ sa zaväzuje pripájať sa na prívod elektrickej energie a vody výlučne prostredníctvom bodov napojenia, určených objednávateľom v súlade s bodom 31 tohto článku Zmluvy.</w:t>
      </w:r>
    </w:p>
    <w:p w14:paraId="11F144A6" w14:textId="77777777" w:rsidR="00CD0C0A" w:rsidRPr="00335FBC" w:rsidRDefault="00CD0C0A" w:rsidP="00E06418">
      <w:pPr>
        <w:pStyle w:val="Odsekzoznamu"/>
        <w:autoSpaceDE w:val="0"/>
        <w:autoSpaceDN w:val="0"/>
        <w:adjustRightInd w:val="0"/>
        <w:ind w:left="0"/>
        <w:rPr>
          <w:rFonts w:asciiTheme="minorHAnsi" w:hAnsiTheme="minorHAnsi" w:cstheme="minorHAnsi"/>
          <w:b/>
          <w:color w:val="000000"/>
          <w:sz w:val="16"/>
          <w:szCs w:val="16"/>
        </w:rPr>
      </w:pPr>
    </w:p>
    <w:p w14:paraId="28AD8BCB" w14:textId="0EDD09C3" w:rsidR="001F4180" w:rsidRDefault="001F4180" w:rsidP="00E06418">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E06418">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Prerušenie prác</w:t>
      </w:r>
    </w:p>
    <w:p w14:paraId="25AADD56" w14:textId="77777777" w:rsidR="001F4180" w:rsidRDefault="001F4180" w:rsidP="00E06418">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390B837D" w:rsidR="001F4180" w:rsidRDefault="001F4180" w:rsidP="00E06418">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p>
    <w:p w14:paraId="5FA0129F" w14:textId="77777777" w:rsidR="001F4180" w:rsidRDefault="001F4180" w:rsidP="00E06418">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E06418">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E06418">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E06418">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E06418">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E06418">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E06418">
      <w:pPr>
        <w:pStyle w:val="Odsekzoznamu"/>
        <w:tabs>
          <w:tab w:val="left" w:pos="284"/>
        </w:tabs>
        <w:ind w:left="0"/>
        <w:contextualSpacing/>
        <w:jc w:val="both"/>
        <w:rPr>
          <w:rFonts w:asciiTheme="minorHAnsi" w:hAnsiTheme="minorHAnsi" w:cstheme="minorHAnsi"/>
        </w:rPr>
      </w:pPr>
    </w:p>
    <w:p w14:paraId="0D4496C4" w14:textId="5EE6B9DA" w:rsidR="001F4180" w:rsidRPr="00B42475" w:rsidRDefault="001F4180" w:rsidP="008319C4">
      <w:pPr>
        <w:pStyle w:val="Odsekzoznamu"/>
        <w:numPr>
          <w:ilvl w:val="0"/>
          <w:numId w:val="19"/>
        </w:numPr>
        <w:tabs>
          <w:tab w:val="left" w:pos="426"/>
        </w:tabs>
        <w:spacing w:before="240"/>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w:t>
      </w:r>
      <w:r w:rsidR="00B42475">
        <w:rPr>
          <w:rFonts w:asciiTheme="minorHAnsi" w:hAnsiTheme="minorHAnsi" w:cstheme="minorHAnsi"/>
        </w:rPr>
        <w:t> </w:t>
      </w:r>
      <w:r w:rsidRPr="00B42475">
        <w:rPr>
          <w:rFonts w:asciiTheme="minorHAnsi" w:hAnsiTheme="minorHAnsi" w:cstheme="minorHAnsi"/>
        </w:rPr>
        <w:t>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B42475">
        <w:rPr>
          <w:rFonts w:asciiTheme="minorHAnsi" w:hAnsiTheme="minorHAnsi"/>
        </w:rPr>
        <w:t xml:space="preserve">. </w:t>
      </w:r>
    </w:p>
    <w:p w14:paraId="3469E563" w14:textId="77777777" w:rsidR="00EB4538" w:rsidRPr="008319C4" w:rsidRDefault="00EB4538" w:rsidP="00E06418">
      <w:pPr>
        <w:pStyle w:val="Bezriadkovania"/>
        <w:tabs>
          <w:tab w:val="left" w:pos="284"/>
          <w:tab w:val="left" w:pos="418"/>
          <w:tab w:val="left" w:pos="993"/>
        </w:tabs>
        <w:jc w:val="center"/>
        <w:rPr>
          <w:rFonts w:asciiTheme="minorHAnsi" w:hAnsiTheme="minorHAnsi" w:cstheme="minorHAnsi"/>
          <w:b/>
          <w:color w:val="auto"/>
          <w:sz w:val="16"/>
          <w:szCs w:val="16"/>
          <w:lang w:eastAsia="cs-CZ"/>
        </w:rPr>
      </w:pPr>
    </w:p>
    <w:p w14:paraId="5AB10157" w14:textId="502B9E6F" w:rsidR="0080602F" w:rsidRDefault="0080602F" w:rsidP="00E06418">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E06418">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E06418">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E06418">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8319C4" w:rsidRDefault="0080602F" w:rsidP="008319C4">
      <w:pPr>
        <w:pStyle w:val="Bezriadkovania"/>
        <w:numPr>
          <w:ilvl w:val="0"/>
          <w:numId w:val="18"/>
        </w:numPr>
        <w:tabs>
          <w:tab w:val="left" w:pos="426"/>
          <w:tab w:val="left" w:pos="993"/>
        </w:tabs>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85A0269" w14:textId="77777777" w:rsidR="008319C4" w:rsidRDefault="008319C4" w:rsidP="008319C4">
      <w:pPr>
        <w:pStyle w:val="Bezriadkovania"/>
        <w:tabs>
          <w:tab w:val="left" w:pos="426"/>
          <w:tab w:val="left" w:pos="993"/>
        </w:tabs>
        <w:jc w:val="both"/>
        <w:rPr>
          <w:rFonts w:asciiTheme="minorHAnsi" w:hAnsiTheme="minorHAnsi" w:cstheme="minorHAnsi"/>
          <w:b/>
          <w:color w:val="auto"/>
          <w:sz w:val="22"/>
          <w:szCs w:val="22"/>
          <w:lang w:eastAsia="cs-CZ"/>
        </w:rPr>
      </w:pPr>
    </w:p>
    <w:p w14:paraId="5BD31F7B" w14:textId="4FBC0648" w:rsidR="0080602F" w:rsidRDefault="0080602F" w:rsidP="008319C4">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w:t>
      </w:r>
      <w:r w:rsidR="00B42475">
        <w:rPr>
          <w:rFonts w:asciiTheme="minorHAnsi" w:hAnsiTheme="minorHAnsi" w:cstheme="minorHAnsi"/>
          <w:color w:val="000000"/>
        </w:rPr>
        <w:t> </w:t>
      </w:r>
      <w:r>
        <w:rPr>
          <w:rFonts w:asciiTheme="minorHAnsi" w:hAnsiTheme="minorHAnsi" w:cstheme="minorHAnsi"/>
          <w:color w:val="000000"/>
        </w:rPr>
        <w:t>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w:t>
      </w:r>
      <w:r w:rsidR="00B42475">
        <w:rPr>
          <w:rFonts w:asciiTheme="minorHAnsi" w:hAnsiTheme="minorHAnsi" w:cstheme="minorHAnsi"/>
          <w:color w:val="000000"/>
        </w:rPr>
        <w:t> </w:t>
      </w:r>
      <w:r>
        <w:rPr>
          <w:rFonts w:asciiTheme="minorHAnsi" w:hAnsiTheme="minorHAnsi" w:cstheme="minorHAnsi"/>
          <w:color w:val="000000"/>
        </w:rPr>
        <w:t xml:space="preserve">vyvolať prípadné ďalšie naviac náklady, vrátane prípadného vyčíslenia úspor iných prác a výkonov </w:t>
      </w:r>
      <w:r>
        <w:rPr>
          <w:rFonts w:asciiTheme="minorHAnsi" w:hAnsiTheme="minorHAnsi" w:cstheme="minorHAnsi"/>
          <w:color w:val="000000"/>
        </w:rPr>
        <w:lastRenderedPageBreak/>
        <w:t>na</w:t>
      </w:r>
      <w:r w:rsidR="00B42475">
        <w:rPr>
          <w:rFonts w:asciiTheme="minorHAnsi" w:hAnsiTheme="minorHAnsi" w:cstheme="minorHAnsi"/>
          <w:color w:val="000000"/>
        </w:rPr>
        <w:t> </w:t>
      </w:r>
      <w:r>
        <w:rPr>
          <w:rFonts w:asciiTheme="minorHAnsi" w:hAnsiTheme="minorHAnsi" w:cstheme="minorHAnsi"/>
          <w:color w:val="000000"/>
        </w:rPr>
        <w:t>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D52782">
        <w:rPr>
          <w:rFonts w:asciiTheme="minorHAnsi" w:hAnsiTheme="minorHAnsi" w:cstheme="minorHAnsi"/>
          <w:color w:val="000000"/>
        </w:rPr>
        <w:t>,</w:t>
      </w:r>
      <w:r>
        <w:rPr>
          <w:rFonts w:asciiTheme="minorHAnsi" w:hAnsiTheme="minorHAnsi" w:cstheme="minorHAnsi"/>
          <w:color w:val="000000"/>
        </w:rPr>
        <w:t xml:space="preserve"> ako dôjde k realizácii naviac prác na diele, v opačnom prípade nesie náklady na naviac práce zhotoviteľ.</w:t>
      </w:r>
    </w:p>
    <w:p w14:paraId="16C168DB" w14:textId="77777777" w:rsidR="008319C4" w:rsidRDefault="008319C4" w:rsidP="008319C4">
      <w:pPr>
        <w:pStyle w:val="Odsekzoznamu"/>
        <w:tabs>
          <w:tab w:val="left" w:pos="426"/>
        </w:tabs>
        <w:autoSpaceDE w:val="0"/>
        <w:autoSpaceDN w:val="0"/>
        <w:adjustRightInd w:val="0"/>
        <w:ind w:left="0"/>
        <w:jc w:val="both"/>
        <w:rPr>
          <w:rFonts w:asciiTheme="minorHAnsi" w:hAnsiTheme="minorHAnsi" w:cstheme="minorHAnsi"/>
          <w:color w:val="000000"/>
        </w:rPr>
      </w:pPr>
    </w:p>
    <w:p w14:paraId="4D6B85D4" w14:textId="77DA8F62" w:rsidR="0080602F" w:rsidRDefault="0080602F" w:rsidP="00E06418">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w:t>
      </w:r>
      <w:r w:rsidRPr="0055035D">
        <w:rPr>
          <w:rFonts w:asciiTheme="minorHAnsi" w:hAnsiTheme="minorHAnsi" w:cstheme="minorHAnsi"/>
        </w:rPr>
        <w:t>typ prác (CENKROS).</w:t>
      </w:r>
    </w:p>
    <w:p w14:paraId="3E19EB26" w14:textId="77777777" w:rsidR="00EB4538" w:rsidRPr="008319C4" w:rsidRDefault="00EB4538" w:rsidP="00E06418">
      <w:pPr>
        <w:autoSpaceDE w:val="0"/>
        <w:autoSpaceDN w:val="0"/>
        <w:adjustRightInd w:val="0"/>
        <w:spacing w:after="12" w:line="240" w:lineRule="auto"/>
        <w:jc w:val="both"/>
        <w:rPr>
          <w:rFonts w:cstheme="minorHAnsi"/>
          <w:color w:val="000000"/>
          <w:sz w:val="16"/>
          <w:szCs w:val="16"/>
        </w:rPr>
      </w:pPr>
    </w:p>
    <w:p w14:paraId="15B922EC" w14:textId="4C6D3A8F" w:rsidR="0073020D" w:rsidRDefault="0073020D" w:rsidP="00E0641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E0641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FB806F1" w14:textId="633BF703" w:rsidR="002C6492" w:rsidRDefault="002C6492" w:rsidP="008319C4">
      <w:pPr>
        <w:pStyle w:val="Default"/>
        <w:numPr>
          <w:ilvl w:val="0"/>
          <w:numId w:val="11"/>
        </w:numPr>
        <w:tabs>
          <w:tab w:val="left" w:pos="426"/>
        </w:tabs>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02217A13" w14:textId="77777777" w:rsidR="008319C4" w:rsidRPr="002A0A8A" w:rsidRDefault="008319C4" w:rsidP="002A0A8A">
      <w:pPr>
        <w:pStyle w:val="Default"/>
        <w:tabs>
          <w:tab w:val="left" w:pos="426"/>
        </w:tabs>
        <w:jc w:val="both"/>
        <w:rPr>
          <w:rFonts w:asciiTheme="minorHAnsi" w:hAnsiTheme="minorHAnsi" w:cstheme="minorHAnsi"/>
          <w:sz w:val="20"/>
          <w:szCs w:val="20"/>
        </w:rPr>
      </w:pPr>
    </w:p>
    <w:p w14:paraId="51EF3D5E" w14:textId="7BDED676" w:rsidR="002C6492" w:rsidRDefault="002C6492" w:rsidP="002A0A8A">
      <w:pPr>
        <w:pStyle w:val="Default"/>
        <w:numPr>
          <w:ilvl w:val="0"/>
          <w:numId w:val="11"/>
        </w:numPr>
        <w:tabs>
          <w:tab w:val="left" w:pos="426"/>
        </w:tabs>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w:t>
      </w:r>
      <w:r w:rsidR="00D52782">
        <w:rPr>
          <w:rFonts w:asciiTheme="minorHAnsi" w:hAnsiTheme="minorHAnsi" w:cstheme="minorHAnsi"/>
          <w:sz w:val="22"/>
          <w:szCs w:val="22"/>
        </w:rPr>
        <w:t> </w:t>
      </w:r>
      <w:r w:rsidRPr="00E458FB">
        <w:rPr>
          <w:rFonts w:asciiTheme="minorHAnsi" w:hAnsiTheme="minorHAnsi" w:cstheme="minorHAnsi"/>
          <w:sz w:val="22"/>
          <w:szCs w:val="22"/>
        </w:rPr>
        <w:t>priezvisko, adresa pobytu, dátum narodenia. Zhotoviteľ ku každému subdodávateľovi zároveň predkladá dôkaz o oprávnení na príslušné plnenie predmetu zákazky podľa § 32 ods. 1 písm. e) ZVO  a</w:t>
      </w:r>
      <w:r w:rsidR="00D52782">
        <w:rPr>
          <w:rFonts w:asciiTheme="minorHAnsi" w:hAnsiTheme="minorHAnsi" w:cstheme="minorHAnsi"/>
          <w:sz w:val="22"/>
          <w:szCs w:val="22"/>
        </w:rPr>
        <w:t> </w:t>
      </w:r>
      <w:r w:rsidRPr="00E458FB">
        <w:rPr>
          <w:rFonts w:asciiTheme="minorHAnsi" w:hAnsiTheme="minorHAnsi" w:cstheme="minorHAnsi"/>
          <w:sz w:val="22"/>
          <w:szCs w:val="22"/>
        </w:rPr>
        <w:t>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FDB6492" w14:textId="77777777" w:rsidR="002A0A8A" w:rsidRPr="002A0A8A" w:rsidRDefault="002A0A8A" w:rsidP="002A0A8A">
      <w:pPr>
        <w:pStyle w:val="Default"/>
        <w:tabs>
          <w:tab w:val="left" w:pos="426"/>
        </w:tabs>
        <w:jc w:val="both"/>
        <w:rPr>
          <w:rFonts w:asciiTheme="minorHAnsi" w:hAnsiTheme="minorHAnsi" w:cstheme="minorHAnsi"/>
          <w:sz w:val="20"/>
          <w:szCs w:val="20"/>
        </w:rPr>
      </w:pPr>
    </w:p>
    <w:p w14:paraId="621215B0" w14:textId="4900C529" w:rsidR="002C6492" w:rsidRDefault="002C6492" w:rsidP="002A0A8A">
      <w:pPr>
        <w:pStyle w:val="Default"/>
        <w:numPr>
          <w:ilvl w:val="0"/>
          <w:numId w:val="11"/>
        </w:numPr>
        <w:tabs>
          <w:tab w:val="left" w:pos="426"/>
        </w:tabs>
        <w:ind w:left="0" w:firstLine="0"/>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w:t>
      </w:r>
      <w:r w:rsidR="009F05DE">
        <w:rPr>
          <w:rFonts w:asciiTheme="minorHAnsi" w:hAnsiTheme="minorHAnsi" w:cstheme="minorHAnsi"/>
          <w:sz w:val="22"/>
          <w:szCs w:val="22"/>
        </w:rPr>
        <w:t> </w:t>
      </w:r>
      <w:r w:rsidRPr="005B6FB6">
        <w:rPr>
          <w:rFonts w:asciiTheme="minorHAnsi" w:hAnsiTheme="minorHAnsi" w:cstheme="minorHAnsi"/>
          <w:sz w:val="22"/>
          <w:szCs w:val="22"/>
        </w:rPr>
        <w:t>novom subdodávateľovi</w:t>
      </w:r>
      <w:r>
        <w:rPr>
          <w:rFonts w:asciiTheme="minorHAnsi" w:hAnsiTheme="minorHAnsi" w:cstheme="minorHAnsi"/>
          <w:sz w:val="22"/>
          <w:szCs w:val="22"/>
        </w:rPr>
        <w:t>.</w:t>
      </w:r>
    </w:p>
    <w:p w14:paraId="690D5014" w14:textId="574A605A" w:rsidR="002A0A8A" w:rsidRPr="002A0A8A" w:rsidRDefault="00C11937" w:rsidP="002A0A8A">
      <w:pPr>
        <w:pStyle w:val="Default"/>
        <w:tabs>
          <w:tab w:val="left" w:pos="426"/>
        </w:tabs>
        <w:jc w:val="both"/>
        <w:rPr>
          <w:rFonts w:asciiTheme="minorHAnsi" w:hAnsiTheme="minorHAnsi" w:cstheme="minorHAnsi"/>
          <w:sz w:val="20"/>
          <w:szCs w:val="20"/>
        </w:rPr>
      </w:pPr>
      <w:r>
        <w:rPr>
          <w:rFonts w:asciiTheme="minorHAnsi" w:hAnsiTheme="minorHAnsi" w:cstheme="minorHAnsi"/>
          <w:sz w:val="20"/>
          <w:szCs w:val="20"/>
        </w:rPr>
        <w:t xml:space="preserve"> </w:t>
      </w:r>
      <w:r w:rsidR="00C16963">
        <w:rPr>
          <w:rFonts w:asciiTheme="minorHAnsi" w:hAnsiTheme="minorHAnsi" w:cstheme="minorHAnsi"/>
          <w:sz w:val="20"/>
          <w:szCs w:val="20"/>
        </w:rPr>
        <w:t xml:space="preserve"> </w:t>
      </w:r>
    </w:p>
    <w:p w14:paraId="6AD6F945" w14:textId="77777777" w:rsidR="002C6492" w:rsidRDefault="002C6492" w:rsidP="002A0A8A">
      <w:pPr>
        <w:pStyle w:val="Default"/>
        <w:numPr>
          <w:ilvl w:val="0"/>
          <w:numId w:val="11"/>
        </w:numPr>
        <w:tabs>
          <w:tab w:val="left" w:pos="426"/>
        </w:tabs>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380E0FE5" w14:textId="77777777" w:rsidR="002A0A8A" w:rsidRPr="002A0A8A" w:rsidRDefault="002A0A8A" w:rsidP="002A0A8A">
      <w:pPr>
        <w:pStyle w:val="Default"/>
        <w:tabs>
          <w:tab w:val="left" w:pos="426"/>
        </w:tabs>
        <w:jc w:val="both"/>
        <w:rPr>
          <w:rFonts w:asciiTheme="minorHAnsi" w:hAnsiTheme="minorHAnsi" w:cstheme="minorHAnsi"/>
          <w:sz w:val="20"/>
          <w:szCs w:val="20"/>
        </w:rPr>
      </w:pPr>
    </w:p>
    <w:p w14:paraId="5425C154" w14:textId="77777777" w:rsidR="002C6492" w:rsidRPr="00DB5016" w:rsidRDefault="002C6492" w:rsidP="00E06418">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C0905DA" w14:textId="77777777" w:rsidR="00EB4538" w:rsidRPr="002A0A8A" w:rsidRDefault="00EB4538" w:rsidP="00E06418">
      <w:pPr>
        <w:pStyle w:val="Default"/>
        <w:jc w:val="center"/>
        <w:rPr>
          <w:rFonts w:asciiTheme="minorHAnsi" w:hAnsiTheme="minorHAnsi" w:cstheme="minorHAnsi"/>
          <w:b/>
          <w:bCs/>
          <w:color w:val="auto"/>
          <w:sz w:val="16"/>
          <w:szCs w:val="16"/>
        </w:rPr>
      </w:pPr>
    </w:p>
    <w:p w14:paraId="7895E9A7" w14:textId="6BB74E07" w:rsidR="0073020D" w:rsidRDefault="0073020D" w:rsidP="00E06418">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E06418">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E06418">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lastRenderedPageBreak/>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E06418">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E06418">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E06418">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E06418">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E06418">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02C70094" w:rsidR="00B22AA5" w:rsidRDefault="00B22AA5" w:rsidP="00E06418">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všetkých zmien podľa skutočného stavu, zoznam zariadení (vybavenia) spolu s certifikátmi o kvalite platnými v SR a návodmi na</w:t>
      </w:r>
      <w:r w:rsidR="0004087D">
        <w:rPr>
          <w:rFonts w:cstheme="minorHAnsi"/>
          <w:sz w:val="22"/>
          <w:szCs w:val="22"/>
        </w:rPr>
        <w:t> </w:t>
      </w:r>
      <w:r w:rsidRPr="002D2FD6">
        <w:rPr>
          <w:rFonts w:cstheme="minorHAnsi"/>
          <w:sz w:val="22"/>
          <w:szCs w:val="22"/>
        </w:rPr>
        <w:t xml:space="preserve">použitie, </w:t>
      </w:r>
    </w:p>
    <w:p w14:paraId="610388D7" w14:textId="77777777" w:rsidR="00B22AA5" w:rsidRDefault="00B22AA5" w:rsidP="00E06418">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E06418">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E06418">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E06418">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E06418">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E06418">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E06418">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E06418">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E06418">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521E3167" w:rsidR="003452BD" w:rsidRPr="003452BD" w:rsidRDefault="0073020D" w:rsidP="00E06418">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w:t>
      </w:r>
      <w:r w:rsidR="00CD27B5">
        <w:rPr>
          <w:rFonts w:cstheme="minorHAnsi"/>
          <w:sz w:val="22"/>
          <w:szCs w:val="22"/>
        </w:rPr>
        <w:t> </w:t>
      </w:r>
      <w:r w:rsidRPr="003452BD">
        <w:rPr>
          <w:rFonts w:cstheme="minorHAnsi"/>
          <w:sz w:val="22"/>
          <w:szCs w:val="22"/>
        </w:rPr>
        <w:t>nedorobkov, vrátane dohôd, opatrení a lehôt na ich odstránenie. Obsahom protokolu o odovzdaní a</w:t>
      </w:r>
      <w:r w:rsidR="00CD27B5">
        <w:rPr>
          <w:rFonts w:cstheme="minorHAnsi"/>
          <w:sz w:val="22"/>
          <w:szCs w:val="22"/>
        </w:rPr>
        <w:t> </w:t>
      </w:r>
      <w:r w:rsidRPr="003452BD">
        <w:rPr>
          <w:rFonts w:cstheme="minorHAnsi"/>
          <w:sz w:val="22"/>
          <w:szCs w:val="22"/>
        </w:rPr>
        <w:t xml:space="preserve">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27CE3D68" w:rsidR="003452BD" w:rsidRPr="003452BD" w:rsidRDefault="0073020D" w:rsidP="00E06418">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w:t>
      </w:r>
      <w:r w:rsidRPr="003452BD">
        <w:rPr>
          <w:rFonts w:cstheme="minorHAnsi"/>
          <w:sz w:val="22"/>
          <w:szCs w:val="22"/>
        </w:rPr>
        <w:lastRenderedPageBreak/>
        <w:t>alebo nedorobkami alebo ho neprevezme. Ak dielo prevezme, v protokole určí lehotu na odstránenie drobných chýb/vád alebo nedorobkov. O tom, či má dielo vady alebo nedorobky a aký majú vplyv na</w:t>
      </w:r>
      <w:r w:rsidR="00F557AD">
        <w:rPr>
          <w:rFonts w:cstheme="minorHAnsi"/>
          <w:sz w:val="22"/>
          <w:szCs w:val="22"/>
        </w:rPr>
        <w:t> </w:t>
      </w:r>
      <w:r w:rsidRPr="003452BD">
        <w:rPr>
          <w:rFonts w:cstheme="minorHAnsi"/>
          <w:sz w:val="22"/>
          <w:szCs w:val="22"/>
        </w:rPr>
        <w:t>užívanie diela, rozhoduje objednávateľ.</w:t>
      </w:r>
    </w:p>
    <w:p w14:paraId="65251B95" w14:textId="5DA4DA72" w:rsidR="003452BD" w:rsidRPr="003452BD" w:rsidRDefault="0073020D" w:rsidP="00E06418">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w:t>
      </w:r>
      <w:r w:rsidR="00F557AD">
        <w:rPr>
          <w:rFonts w:cstheme="minorHAnsi"/>
          <w:sz w:val="22"/>
          <w:szCs w:val="22"/>
        </w:rPr>
        <w:t> </w:t>
      </w:r>
      <w:r w:rsidRPr="003452BD">
        <w:rPr>
          <w:rFonts w:cstheme="minorHAnsi"/>
          <w:sz w:val="22"/>
          <w:szCs w:val="22"/>
        </w:rPr>
        <w:t>dňa protokolárneho odovzdania diela okrem zariadení nutných na odstránenie prípadných vád a</w:t>
      </w:r>
      <w:r w:rsidR="00F557AD">
        <w:rPr>
          <w:rFonts w:cstheme="minorHAnsi"/>
          <w:sz w:val="22"/>
          <w:szCs w:val="22"/>
        </w:rPr>
        <w:t> </w:t>
      </w:r>
      <w:r w:rsidRPr="003452BD">
        <w:rPr>
          <w:rFonts w:cstheme="minorHAnsi"/>
          <w:sz w:val="22"/>
          <w:szCs w:val="22"/>
        </w:rPr>
        <w:t>nedorobkov.</w:t>
      </w:r>
    </w:p>
    <w:p w14:paraId="02BD927A" w14:textId="4B0A872B" w:rsidR="003452BD" w:rsidRPr="003452BD" w:rsidRDefault="0073020D" w:rsidP="00E06418">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Objednávateľ je oprávnený odmietnuť prevzatie diela v prípade, ak dielo nie je dodané v súlade so zmluvnými podmienkami alebo má závažné vady a nedorobky, ktoré bránia bezpečnému a</w:t>
      </w:r>
      <w:r w:rsidR="00F557AD">
        <w:rPr>
          <w:rFonts w:cstheme="minorHAnsi"/>
          <w:sz w:val="22"/>
          <w:szCs w:val="22"/>
        </w:rPr>
        <w:t> </w:t>
      </w:r>
      <w:r w:rsidRPr="003452BD">
        <w:rPr>
          <w:rFonts w:cstheme="minorHAnsi"/>
          <w:sz w:val="22"/>
          <w:szCs w:val="22"/>
        </w:rPr>
        <w:t xml:space="preserve">plynulému užívaniu diela, a to až do ich odstránenia. </w:t>
      </w:r>
    </w:p>
    <w:p w14:paraId="2D36632D" w14:textId="391A9410" w:rsidR="003452BD" w:rsidRPr="003452BD" w:rsidRDefault="0073020D" w:rsidP="00E06418">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w:t>
      </w:r>
      <w:r w:rsidR="00F557AD">
        <w:rPr>
          <w:rFonts w:cstheme="minorHAnsi"/>
          <w:sz w:val="22"/>
          <w:szCs w:val="22"/>
        </w:rPr>
        <w:t> </w:t>
      </w:r>
      <w:r w:rsidRPr="003452BD">
        <w:rPr>
          <w:rFonts w:cstheme="minorHAnsi"/>
          <w:sz w:val="22"/>
          <w:szCs w:val="22"/>
        </w:rPr>
        <w:t>tretích osôb, ako aj za škodu na zdraví a živote osôb na stavenisku.</w:t>
      </w:r>
    </w:p>
    <w:p w14:paraId="5F24FB17" w14:textId="5559DD3E" w:rsidR="003452BD" w:rsidRPr="00F67E4A" w:rsidRDefault="003452BD" w:rsidP="00E83379">
      <w:pPr>
        <w:pStyle w:val="Textkomentra"/>
        <w:numPr>
          <w:ilvl w:val="0"/>
          <w:numId w:val="2"/>
        </w:numPr>
        <w:tabs>
          <w:tab w:val="left" w:pos="426"/>
        </w:tabs>
        <w:spacing w:after="0"/>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ADCF106" w14:textId="77777777" w:rsidR="005740DA" w:rsidRPr="00ED55DF" w:rsidRDefault="005740DA" w:rsidP="00E06418">
      <w:pPr>
        <w:pStyle w:val="Default"/>
        <w:jc w:val="center"/>
        <w:rPr>
          <w:rFonts w:asciiTheme="minorHAnsi" w:hAnsiTheme="minorHAnsi" w:cstheme="minorHAnsi"/>
          <w:b/>
          <w:bCs/>
          <w:color w:val="auto"/>
          <w:sz w:val="16"/>
          <w:szCs w:val="16"/>
        </w:rPr>
      </w:pPr>
    </w:p>
    <w:p w14:paraId="3D1E3F50" w14:textId="0DB02DE2" w:rsidR="0073020D" w:rsidRDefault="0073020D" w:rsidP="00E06418">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E06418">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15D55C34" w:rsidR="002C2501" w:rsidRPr="002C2501" w:rsidRDefault="0073020D" w:rsidP="00E06418">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w:t>
      </w:r>
      <w:r w:rsidR="00F557AD">
        <w:rPr>
          <w:rFonts w:asciiTheme="minorHAnsi" w:hAnsiTheme="minorHAnsi" w:cstheme="minorHAnsi"/>
          <w:color w:val="auto"/>
          <w:sz w:val="22"/>
          <w:szCs w:val="22"/>
        </w:rPr>
        <w:t> </w:t>
      </w:r>
      <w:r>
        <w:rPr>
          <w:rFonts w:asciiTheme="minorHAnsi" w:hAnsiTheme="minorHAnsi" w:cstheme="minorHAnsi"/>
          <w:color w:val="auto"/>
          <w:sz w:val="22"/>
          <w:szCs w:val="22"/>
        </w:rPr>
        <w:t xml:space="preserve">tejto Zmluve. </w:t>
      </w:r>
    </w:p>
    <w:p w14:paraId="1BB31776" w14:textId="77777777" w:rsidR="002C2501" w:rsidRDefault="002C2501" w:rsidP="00E06418">
      <w:pPr>
        <w:pStyle w:val="Default"/>
        <w:jc w:val="both"/>
        <w:rPr>
          <w:rFonts w:asciiTheme="minorHAnsi" w:hAnsiTheme="minorHAnsi" w:cstheme="minorHAnsi"/>
          <w:b/>
          <w:bCs/>
          <w:color w:val="auto"/>
          <w:sz w:val="22"/>
          <w:szCs w:val="22"/>
        </w:rPr>
      </w:pPr>
    </w:p>
    <w:p w14:paraId="124F3587" w14:textId="77777777" w:rsidR="002C2501" w:rsidRDefault="0073020D" w:rsidP="00E06418">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E06418">
      <w:pPr>
        <w:pStyle w:val="Odsekzoznamu"/>
        <w:rPr>
          <w:rFonts w:asciiTheme="minorHAnsi" w:hAnsiTheme="minorHAnsi" w:cstheme="minorHAnsi"/>
        </w:rPr>
      </w:pPr>
    </w:p>
    <w:p w14:paraId="062B7DF6" w14:textId="77777777" w:rsidR="002C2501" w:rsidRDefault="0073020D" w:rsidP="00E06418">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E06418">
      <w:pPr>
        <w:pStyle w:val="Odsekzoznamu"/>
        <w:rPr>
          <w:rFonts w:asciiTheme="minorHAnsi" w:hAnsiTheme="minorHAnsi" w:cstheme="minorHAnsi"/>
        </w:rPr>
      </w:pPr>
    </w:p>
    <w:p w14:paraId="28BF69A5" w14:textId="32B1A8C4" w:rsidR="002C2501" w:rsidRDefault="002C2501" w:rsidP="00E06418">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w:t>
      </w:r>
      <w:r w:rsidR="00F557AD">
        <w:rPr>
          <w:rFonts w:asciiTheme="minorHAnsi" w:hAnsiTheme="minorHAnsi" w:cstheme="minorHAnsi"/>
          <w:sz w:val="22"/>
          <w:szCs w:val="22"/>
        </w:rPr>
        <w:t> </w:t>
      </w:r>
      <w:r w:rsidRPr="002C2501">
        <w:rPr>
          <w:rFonts w:asciiTheme="minorHAnsi" w:hAnsiTheme="minorHAnsi" w:cstheme="minorHAnsi"/>
          <w:sz w:val="22"/>
          <w:szCs w:val="22"/>
        </w:rPr>
        <w:t>dĺžke záručnej doby poskytnutej výrobcom výrobkov, zabudovaných materiálov, prvkov a</w:t>
      </w:r>
      <w:r w:rsidR="00F557AD">
        <w:rPr>
          <w:rFonts w:asciiTheme="minorHAnsi" w:hAnsiTheme="minorHAnsi" w:cstheme="minorHAnsi"/>
          <w:sz w:val="22"/>
          <w:szCs w:val="22"/>
        </w:rPr>
        <w:t> </w:t>
      </w:r>
      <w:r w:rsidRPr="002C2501">
        <w:rPr>
          <w:rFonts w:asciiTheme="minorHAnsi" w:hAnsiTheme="minorHAnsi" w:cstheme="minorHAnsi"/>
          <w:sz w:val="22"/>
          <w:szCs w:val="22"/>
        </w:rPr>
        <w:t>technologických zariadení budú súčasťou dokladovej časti protokolu o odovzdaní a prevzatí diela.</w:t>
      </w:r>
    </w:p>
    <w:p w14:paraId="5244ACB7" w14:textId="77777777" w:rsidR="002C2501" w:rsidRDefault="002C2501" w:rsidP="00E06418">
      <w:pPr>
        <w:pStyle w:val="Odsekzoznamu"/>
        <w:rPr>
          <w:rFonts w:asciiTheme="minorHAnsi" w:hAnsiTheme="minorHAnsi" w:cstheme="minorHAnsi"/>
        </w:rPr>
      </w:pPr>
    </w:p>
    <w:p w14:paraId="55A6BBAF" w14:textId="77777777" w:rsidR="00A0564D" w:rsidRDefault="0073020D" w:rsidP="00E06418">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E06418">
      <w:pPr>
        <w:pStyle w:val="Odsekzoznamu"/>
        <w:rPr>
          <w:rFonts w:asciiTheme="minorHAnsi" w:hAnsiTheme="minorHAnsi" w:cstheme="minorHAnsi"/>
        </w:rPr>
      </w:pPr>
    </w:p>
    <w:p w14:paraId="181D564E" w14:textId="77777777" w:rsidR="00A0564D" w:rsidRDefault="0073020D" w:rsidP="00E06418">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E06418">
      <w:pPr>
        <w:pStyle w:val="Odsekzoznamu"/>
        <w:rPr>
          <w:rFonts w:asciiTheme="minorHAnsi" w:hAnsiTheme="minorHAnsi" w:cstheme="minorHAnsi"/>
        </w:rPr>
      </w:pPr>
    </w:p>
    <w:p w14:paraId="7E93DE9E" w14:textId="1BD07CC6" w:rsidR="00A0564D" w:rsidRPr="00A0564D" w:rsidRDefault="0073020D" w:rsidP="00E06418">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lastRenderedPageBreak/>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E06418">
      <w:pPr>
        <w:pStyle w:val="Odsekzoznamu"/>
        <w:rPr>
          <w:rFonts w:asciiTheme="minorHAnsi" w:hAnsiTheme="minorHAnsi" w:cstheme="minorHAnsi"/>
        </w:rPr>
      </w:pPr>
    </w:p>
    <w:p w14:paraId="508534D2" w14:textId="08FBFBBA" w:rsidR="00A0564D" w:rsidRPr="00A0564D" w:rsidRDefault="0073020D" w:rsidP="00E06418">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w:t>
      </w:r>
      <w:r w:rsidR="00F557AD">
        <w:rPr>
          <w:rFonts w:asciiTheme="minorHAnsi" w:hAnsiTheme="minorHAnsi" w:cstheme="minorHAnsi"/>
          <w:color w:val="auto"/>
          <w:sz w:val="22"/>
          <w:szCs w:val="22"/>
        </w:rPr>
        <w:t> </w:t>
      </w:r>
      <w:r w:rsidRPr="00A0564D">
        <w:rPr>
          <w:rFonts w:asciiTheme="minorHAnsi" w:hAnsiTheme="minorHAnsi" w:cstheme="minorHAnsi"/>
          <w:color w:val="auto"/>
          <w:sz w:val="22"/>
          <w:szCs w:val="22"/>
        </w:rPr>
        <w:t>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E06418">
      <w:pPr>
        <w:pStyle w:val="Odsekzoznamu"/>
        <w:rPr>
          <w:rFonts w:asciiTheme="minorHAnsi" w:hAnsiTheme="minorHAnsi" w:cstheme="minorHAnsi"/>
        </w:rPr>
      </w:pPr>
    </w:p>
    <w:p w14:paraId="5459FE97" w14:textId="0BC6B036" w:rsidR="00A0564D" w:rsidRDefault="0073020D" w:rsidP="00E06418">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E06418">
      <w:pPr>
        <w:pStyle w:val="Odsekzoznamu"/>
        <w:rPr>
          <w:rFonts w:asciiTheme="minorHAnsi" w:hAnsiTheme="minorHAnsi" w:cstheme="minorHAnsi"/>
          <w:lang w:eastAsia="cs-CZ"/>
        </w:rPr>
      </w:pPr>
    </w:p>
    <w:p w14:paraId="0B32CD48" w14:textId="2E9DEF9F" w:rsidR="00A0564D" w:rsidRDefault="0073020D" w:rsidP="00E06418">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E06418">
      <w:pPr>
        <w:pStyle w:val="Odsekzoznamu"/>
        <w:rPr>
          <w:rStyle w:val="CharStyle36"/>
          <w:rFonts w:asciiTheme="minorHAnsi" w:hAnsiTheme="minorHAnsi" w:cstheme="minorHAnsi"/>
          <w:sz w:val="22"/>
          <w:szCs w:val="22"/>
          <w:lang w:val="cs-CZ" w:eastAsia="cs-CZ"/>
        </w:rPr>
      </w:pPr>
    </w:p>
    <w:p w14:paraId="6DE3FF15" w14:textId="6C2E35E9" w:rsidR="0073020D" w:rsidRPr="00A0564D" w:rsidRDefault="0073020D" w:rsidP="00E06418">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w:t>
      </w:r>
      <w:r w:rsidR="00E420A6">
        <w:rPr>
          <w:rStyle w:val="CharStyle36"/>
          <w:rFonts w:asciiTheme="minorHAnsi" w:hAnsiTheme="minorHAnsi" w:cstheme="minorHAnsi"/>
          <w:sz w:val="22"/>
          <w:szCs w:val="22"/>
        </w:rPr>
        <w:t> </w:t>
      </w:r>
      <w:r w:rsidRPr="00A0564D">
        <w:rPr>
          <w:rStyle w:val="CharStyle36"/>
          <w:rFonts w:asciiTheme="minorHAnsi" w:hAnsiTheme="minorHAnsi" w:cstheme="minorHAnsi"/>
          <w:sz w:val="22"/>
          <w:szCs w:val="22"/>
        </w:rPr>
        <w:t>objednávateľa alebo pokynov od objednávateľa a:</w:t>
      </w:r>
    </w:p>
    <w:p w14:paraId="5EBDBAE5" w14:textId="77777777" w:rsidR="0073020D" w:rsidRDefault="0073020D" w:rsidP="00E06418">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9F33A4">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68D7E09" w14:textId="77777777" w:rsidR="009F33A4" w:rsidRPr="009F33A4" w:rsidRDefault="009F33A4" w:rsidP="009F33A4">
      <w:pPr>
        <w:pStyle w:val="Bezriadkovania"/>
        <w:jc w:val="both"/>
        <w:rPr>
          <w:rStyle w:val="CharStyle36"/>
          <w:rFonts w:asciiTheme="minorHAnsi" w:hAnsiTheme="minorHAnsi" w:cstheme="minorHAnsi"/>
          <w:sz w:val="20"/>
          <w:szCs w:val="20"/>
        </w:rPr>
      </w:pPr>
    </w:p>
    <w:p w14:paraId="5BD84CB6" w14:textId="4C31D3BC" w:rsidR="009F33A4" w:rsidRDefault="0073020D" w:rsidP="009F33A4">
      <w:pPr>
        <w:pStyle w:val="Bezriadkovania"/>
        <w:numPr>
          <w:ilvl w:val="0"/>
          <w:numId w:val="33"/>
        </w:numPr>
        <w:tabs>
          <w:tab w:val="left" w:pos="426"/>
        </w:tabs>
        <w:ind w:left="0" w:firstLine="0"/>
        <w:jc w:val="both"/>
        <w:rPr>
          <w:rStyle w:val="CharStyle36"/>
          <w:rFonts w:asciiTheme="minorHAnsi" w:hAnsiTheme="minorHAnsi" w:cstheme="minorHAnsi"/>
          <w:sz w:val="22"/>
          <w:szCs w:val="22"/>
        </w:rPr>
      </w:pPr>
      <w:r w:rsidRPr="00A0564D">
        <w:rPr>
          <w:rStyle w:val="CharStyle36"/>
          <w:rFonts w:asciiTheme="minorHAnsi" w:hAnsiTheme="minorHAnsi" w:cstheme="minorHAnsi"/>
          <w:sz w:val="22"/>
          <w:szCs w:val="22"/>
        </w:rPr>
        <w:t>Ostatné nároky zo zodpovednosti zhotoviteľa za akosť, množstvo a kvalitu diela sa uplatnia v</w:t>
      </w:r>
      <w:r w:rsidR="00E420A6">
        <w:rPr>
          <w:rStyle w:val="CharStyle36"/>
          <w:rFonts w:asciiTheme="minorHAnsi" w:hAnsiTheme="minorHAnsi" w:cstheme="minorHAnsi"/>
          <w:sz w:val="22"/>
          <w:szCs w:val="22"/>
        </w:rPr>
        <w:t> </w:t>
      </w:r>
      <w:r w:rsidRPr="00A0564D">
        <w:rPr>
          <w:rStyle w:val="CharStyle36"/>
          <w:rFonts w:asciiTheme="minorHAnsi" w:hAnsiTheme="minorHAnsi" w:cstheme="minorHAnsi"/>
          <w:sz w:val="22"/>
          <w:szCs w:val="22"/>
        </w:rPr>
        <w:t>zmysle platných ustanovení o náhrade škody podľa Obchodného zákonníka, ak nie je dohodnuté inak</w:t>
      </w:r>
      <w:r w:rsidR="00A0564D">
        <w:rPr>
          <w:rStyle w:val="CharStyle36"/>
          <w:rFonts w:asciiTheme="minorHAnsi" w:hAnsiTheme="minorHAnsi" w:cstheme="minorHAnsi"/>
          <w:sz w:val="22"/>
          <w:szCs w:val="22"/>
        </w:rPr>
        <w:t>.</w:t>
      </w:r>
    </w:p>
    <w:p w14:paraId="16A3A1D5" w14:textId="77777777" w:rsidR="009F33A4" w:rsidRPr="009F33A4" w:rsidRDefault="009F33A4" w:rsidP="009F33A4">
      <w:pPr>
        <w:pStyle w:val="Bezriadkovania"/>
        <w:tabs>
          <w:tab w:val="left" w:pos="426"/>
        </w:tabs>
        <w:jc w:val="both"/>
        <w:rPr>
          <w:rStyle w:val="CharStyle10"/>
          <w:rFonts w:asciiTheme="minorHAnsi" w:hAnsiTheme="minorHAnsi" w:cstheme="minorHAnsi"/>
          <w:sz w:val="20"/>
          <w:szCs w:val="20"/>
          <w:shd w:val="clear" w:color="auto" w:fill="auto"/>
        </w:rPr>
      </w:pPr>
    </w:p>
    <w:p w14:paraId="04A2CD2A" w14:textId="0848BEE7" w:rsidR="0073020D" w:rsidRDefault="0073020D" w:rsidP="00E83379">
      <w:pPr>
        <w:pStyle w:val="Bezriadkovania"/>
        <w:numPr>
          <w:ilvl w:val="0"/>
          <w:numId w:val="33"/>
        </w:numPr>
        <w:tabs>
          <w:tab w:val="left" w:pos="426"/>
        </w:tabs>
        <w:ind w:left="0" w:firstLine="0"/>
        <w:jc w:val="both"/>
        <w:rPr>
          <w:rStyle w:val="CharStyle36"/>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p>
    <w:p w14:paraId="06666AF8" w14:textId="77777777" w:rsidR="00E83379" w:rsidRPr="00ED55DF" w:rsidRDefault="00E83379" w:rsidP="00E83379">
      <w:pPr>
        <w:pStyle w:val="Bezriadkovania"/>
        <w:tabs>
          <w:tab w:val="left" w:pos="426"/>
        </w:tabs>
        <w:jc w:val="both"/>
        <w:rPr>
          <w:rStyle w:val="CharStyle36"/>
          <w:rFonts w:asciiTheme="minorHAnsi" w:hAnsiTheme="minorHAnsi" w:cstheme="minorHAnsi"/>
          <w:sz w:val="16"/>
          <w:szCs w:val="16"/>
        </w:rPr>
      </w:pPr>
    </w:p>
    <w:p w14:paraId="74A588F7" w14:textId="10A6610D" w:rsidR="0073020D" w:rsidRPr="007C0009" w:rsidRDefault="0073020D" w:rsidP="00E06418">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E06418">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E06418">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E06418">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w:t>
      </w:r>
      <w:r w:rsidRPr="00840732">
        <w:rPr>
          <w:rFonts w:asciiTheme="minorHAnsi" w:hAnsiTheme="minorHAnsi" w:cstheme="minorHAnsi"/>
          <w:b/>
          <w:color w:val="auto"/>
          <w:sz w:val="22"/>
          <w:szCs w:val="22"/>
        </w:rPr>
        <w:t>,5%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E06418">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E06418">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E06418">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E06418">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w:t>
      </w:r>
      <w:r>
        <w:rPr>
          <w:rFonts w:asciiTheme="minorHAnsi" w:hAnsiTheme="minorHAnsi" w:cstheme="minorHAnsi"/>
          <w:color w:val="auto"/>
          <w:sz w:val="22"/>
          <w:szCs w:val="22"/>
        </w:rPr>
        <w:lastRenderedPageBreak/>
        <w:t xml:space="preserve">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5D079741"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w:t>
      </w:r>
      <w:r w:rsidR="00E420A6">
        <w:rPr>
          <w:rFonts w:asciiTheme="minorHAnsi" w:hAnsiTheme="minorHAnsi" w:cstheme="minorHAnsi"/>
          <w:color w:val="auto"/>
          <w:sz w:val="22"/>
          <w:szCs w:val="22"/>
        </w:rPr>
        <w:t>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1B69FB19"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w:t>
      </w:r>
      <w:r w:rsidR="00E420A6">
        <w:rPr>
          <w:rFonts w:asciiTheme="minorHAnsi" w:hAnsiTheme="minorHAnsi" w:cstheme="minorHAnsi"/>
          <w:color w:val="auto"/>
          <w:sz w:val="22"/>
          <w:szCs w:val="22"/>
        </w:rPr>
        <w:t> </w:t>
      </w:r>
      <w:r>
        <w:rPr>
          <w:rFonts w:asciiTheme="minorHAnsi" w:hAnsiTheme="minorHAnsi" w:cstheme="minorHAnsi"/>
          <w:color w:val="auto"/>
          <w:sz w:val="22"/>
          <w:szCs w:val="22"/>
        </w:rPr>
        <w:t xml:space="preserve">každý, čo i len začatý deň porušenia/nesplnenia povinnosti </w:t>
      </w:r>
    </w:p>
    <w:p w14:paraId="6EE9EB27" w14:textId="182F7610"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6EC2AC1F"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tejto Zmluvy, vzniká objednávateľovi nárok na</w:t>
      </w:r>
      <w:r w:rsidR="00E420A6">
        <w:rPr>
          <w:rFonts w:asciiTheme="minorHAnsi" w:hAnsiTheme="minorHAnsi" w:cstheme="minorHAnsi"/>
          <w:sz w:val="22"/>
          <w:szCs w:val="22"/>
        </w:rPr>
        <w:t> </w:t>
      </w:r>
      <w:r>
        <w:rPr>
          <w:rFonts w:asciiTheme="minorHAnsi" w:hAnsiTheme="minorHAnsi" w:cstheme="minorHAnsi"/>
          <w:sz w:val="22"/>
          <w:szCs w:val="22"/>
        </w:rPr>
        <w:t xml:space="preserve">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1128976F"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tejto Zmluvy, objednávateľovi vzniká voči zhotoviteľovi nárok na</w:t>
      </w:r>
      <w:r w:rsidR="00E420A6">
        <w:rPr>
          <w:rFonts w:asciiTheme="minorHAnsi" w:hAnsiTheme="minorHAnsi" w:cstheme="minorHAnsi"/>
          <w:color w:val="auto"/>
          <w:sz w:val="22"/>
          <w:szCs w:val="22"/>
        </w:rPr>
        <w:t>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69FE8C4E"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w:t>
      </w:r>
      <w:r w:rsidR="00E420A6">
        <w:rPr>
          <w:rFonts w:asciiTheme="minorHAnsi" w:hAnsiTheme="minorHAnsi" w:cstheme="minorHAnsi"/>
          <w:color w:val="auto"/>
          <w:sz w:val="22"/>
          <w:szCs w:val="22"/>
        </w:rPr>
        <w:t> </w:t>
      </w:r>
      <w:r>
        <w:rPr>
          <w:rFonts w:asciiTheme="minorHAnsi" w:hAnsiTheme="minorHAnsi" w:cstheme="minorHAnsi"/>
          <w:color w:val="auto"/>
          <w:sz w:val="22"/>
          <w:szCs w:val="22"/>
        </w:rPr>
        <w:t>každý, čo i len začatý deň porušenia/nesplnenia povinnosti;</w:t>
      </w:r>
    </w:p>
    <w:p w14:paraId="67A87D23" w14:textId="77777777"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E0641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9F33A4">
      <w:pPr>
        <w:pStyle w:val="Default"/>
        <w:numPr>
          <w:ilvl w:val="1"/>
          <w:numId w:val="15"/>
        </w:numPr>
        <w:tabs>
          <w:tab w:val="left" w:pos="993"/>
        </w:tabs>
        <w:spacing w:after="120"/>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9F33A4">
      <w:pPr>
        <w:pStyle w:val="Bezriadkovania"/>
        <w:numPr>
          <w:ilvl w:val="0"/>
          <w:numId w:val="15"/>
        </w:numPr>
        <w:tabs>
          <w:tab w:val="left" w:pos="426"/>
        </w:tabs>
        <w:spacing w:after="12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w:t>
      </w:r>
      <w:r>
        <w:rPr>
          <w:rFonts w:asciiTheme="minorHAnsi" w:hAnsiTheme="minorHAnsi" w:cstheme="minorHAnsi"/>
          <w:sz w:val="22"/>
          <w:szCs w:val="22"/>
        </w:rPr>
        <w:lastRenderedPageBreak/>
        <w:t xml:space="preserve">zhotoviteľa. </w:t>
      </w:r>
    </w:p>
    <w:p w14:paraId="2B6AA08F" w14:textId="3488DD4D" w:rsidR="0073020D" w:rsidRDefault="0073020D" w:rsidP="00E06418">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w:t>
      </w:r>
      <w:r w:rsidR="00E420A6">
        <w:rPr>
          <w:rFonts w:asciiTheme="minorHAnsi" w:hAnsiTheme="minorHAnsi" w:cstheme="minorHAnsi"/>
          <w:sz w:val="22"/>
          <w:szCs w:val="22"/>
          <w:lang w:eastAsia="cs-CZ"/>
        </w:rPr>
        <w:t> </w:t>
      </w:r>
      <w:r>
        <w:rPr>
          <w:rFonts w:asciiTheme="minorHAnsi" w:hAnsiTheme="minorHAnsi" w:cstheme="minorHAnsi"/>
          <w:sz w:val="22"/>
          <w:szCs w:val="22"/>
          <w:lang w:eastAsia="cs-CZ"/>
        </w:rPr>
        <w:t>odstúpenie od Zmluvy, úrok z omeškania a na náhradu vzniknutej škody. Zaplatenie zmluvnej pokuty zhotoviteľom nezbavuje zhotoviteľa povinnosti odovzdať dielo alebo jeho časť.</w:t>
      </w:r>
    </w:p>
    <w:p w14:paraId="7E152933" w14:textId="77777777" w:rsidR="00B25069" w:rsidRDefault="00B25069" w:rsidP="00E06418">
      <w:pPr>
        <w:pStyle w:val="Default"/>
        <w:rPr>
          <w:rFonts w:asciiTheme="minorHAnsi" w:hAnsiTheme="minorHAnsi" w:cstheme="minorHAnsi"/>
          <w:color w:val="auto"/>
          <w:sz w:val="22"/>
          <w:szCs w:val="22"/>
        </w:rPr>
      </w:pPr>
    </w:p>
    <w:p w14:paraId="39D2DB25" w14:textId="432232C7" w:rsidR="0073020D" w:rsidRPr="00D81E0A" w:rsidRDefault="0073020D" w:rsidP="00E06418">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E06418">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E06418">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E06418">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E06418">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E06418">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B9469E1"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opakovane nesplní alebo poruší zákonné alebo zmluvné povinnosti pri vedení stavebného denníka (opakovaným nesplnením/porušením sa rozumie nesplnenie/poru</w:t>
      </w:r>
      <w:r w:rsidR="00596265">
        <w:rPr>
          <w:rFonts w:asciiTheme="minorHAnsi" w:hAnsiTheme="minorHAnsi" w:cstheme="minorHAnsi"/>
          <w:sz w:val="22"/>
          <w:szCs w:val="22"/>
        </w:rPr>
        <w:t>-</w:t>
      </w:r>
      <w:r w:rsidRPr="00DD718D">
        <w:rPr>
          <w:rFonts w:asciiTheme="minorHAnsi" w:hAnsiTheme="minorHAnsi" w:cstheme="minorHAnsi"/>
          <w:sz w:val="22"/>
          <w:szCs w:val="22"/>
        </w:rPr>
        <w:t xml:space="preserve">šenie min. 2 a viackrát), </w:t>
      </w:r>
    </w:p>
    <w:p w14:paraId="7F667385"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E41A5C8"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w:t>
      </w:r>
      <w:r w:rsidR="00E420A6">
        <w:rPr>
          <w:rFonts w:asciiTheme="minorHAnsi" w:hAnsiTheme="minorHAnsi" w:cstheme="minorHAnsi"/>
          <w:sz w:val="22"/>
          <w:szCs w:val="22"/>
        </w:rPr>
        <w:t> </w:t>
      </w:r>
      <w:r w:rsidRPr="00DD718D">
        <w:rPr>
          <w:rFonts w:asciiTheme="minorHAnsi" w:hAnsiTheme="minorHAnsi" w:cstheme="minorHAnsi"/>
          <w:sz w:val="22"/>
          <w:szCs w:val="22"/>
        </w:rPr>
        <w:t>2 a viackrát),</w:t>
      </w:r>
    </w:p>
    <w:p w14:paraId="07C01470" w14:textId="61581835"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E06418">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44CEC375" w:rsidR="0073020D" w:rsidRPr="00DD718D" w:rsidRDefault="0073020D" w:rsidP="00E06418">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jednostranným odstúpením od Zmluvy zo strany zhotoviteľa, ak objednávateľ poruší Zmluvu podstatným spôsobom. Za podstatné porušenie tejto Zmluvy zo strany objednávateľa je</w:t>
      </w:r>
      <w:r w:rsidR="00E420A6">
        <w:rPr>
          <w:rFonts w:asciiTheme="minorHAnsi" w:hAnsiTheme="minorHAnsi" w:cstheme="minorHAnsi"/>
          <w:sz w:val="22"/>
          <w:szCs w:val="22"/>
        </w:rPr>
        <w:t> </w:t>
      </w:r>
      <w:r w:rsidRPr="00DD718D">
        <w:rPr>
          <w:rFonts w:asciiTheme="minorHAnsi" w:hAnsiTheme="minorHAnsi" w:cstheme="minorHAnsi"/>
          <w:sz w:val="22"/>
          <w:szCs w:val="22"/>
        </w:rPr>
        <w:t xml:space="preserve">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E06418">
      <w:pPr>
        <w:pStyle w:val="Default"/>
        <w:ind w:left="709"/>
        <w:jc w:val="both"/>
        <w:rPr>
          <w:rFonts w:asciiTheme="minorHAnsi" w:hAnsiTheme="minorHAnsi" w:cstheme="minorHAnsi"/>
          <w:color w:val="auto"/>
          <w:sz w:val="22"/>
          <w:szCs w:val="22"/>
        </w:rPr>
      </w:pPr>
    </w:p>
    <w:p w14:paraId="40AED85D" w14:textId="77777777" w:rsidR="0073020D" w:rsidRDefault="0073020D" w:rsidP="009F33A4">
      <w:pPr>
        <w:pStyle w:val="Odsekzoznamu"/>
        <w:widowControl w:val="0"/>
        <w:tabs>
          <w:tab w:val="left" w:pos="426"/>
        </w:tabs>
        <w:spacing w:after="12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22E0A0EA" w:rsidR="0073020D" w:rsidRDefault="0073020D" w:rsidP="009F33A4">
      <w:pPr>
        <w:pStyle w:val="Odsekzoznamu"/>
        <w:widowControl w:val="0"/>
        <w:tabs>
          <w:tab w:val="left" w:pos="426"/>
        </w:tabs>
        <w:spacing w:after="12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w:t>
      </w:r>
      <w:r w:rsidR="00E420A6">
        <w:rPr>
          <w:rFonts w:asciiTheme="minorHAnsi" w:hAnsiTheme="minorHAnsi" w:cstheme="minorHAnsi"/>
        </w:rPr>
        <w:t> </w:t>
      </w:r>
      <w:r>
        <w:rPr>
          <w:rFonts w:asciiTheme="minorHAnsi" w:hAnsiTheme="minorHAnsi" w:cstheme="minorHAnsi"/>
        </w:rPr>
        <w:t xml:space="preserve">povinností, ktoré podľa dohody strán alebo podľa ich povahy majú trvať aj po zániku Zmluvy odstúpením. </w:t>
      </w:r>
    </w:p>
    <w:p w14:paraId="743ECB40" w14:textId="77777777" w:rsidR="0073020D" w:rsidRDefault="0073020D" w:rsidP="009F33A4">
      <w:pPr>
        <w:pStyle w:val="Odsekzoznamu"/>
        <w:widowControl w:val="0"/>
        <w:tabs>
          <w:tab w:val="left" w:pos="426"/>
        </w:tabs>
        <w:spacing w:after="12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3078BC63" w:rsidR="0073020D" w:rsidRDefault="0073020D" w:rsidP="009F33A4">
      <w:pPr>
        <w:pStyle w:val="Odsekzoznamu"/>
        <w:widowControl w:val="0"/>
        <w:tabs>
          <w:tab w:val="left" w:pos="426"/>
        </w:tabs>
        <w:spacing w:after="12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w:t>
      </w:r>
      <w:r w:rsidR="00E420A6">
        <w:rPr>
          <w:rFonts w:asciiTheme="minorHAnsi" w:hAnsiTheme="minorHAnsi" w:cstheme="minorHAnsi"/>
        </w:rPr>
        <w:t> </w:t>
      </w:r>
      <w:r>
        <w:rPr>
          <w:rFonts w:asciiTheme="minorHAnsi" w:hAnsiTheme="minorHAnsi" w:cstheme="minorHAnsi"/>
        </w:rPr>
        <w:t xml:space="preserve">diele alebo ukončenia prác na diele a podľa skutočne preukázaných nákladov zo strany zhotoviteľa. </w:t>
      </w:r>
    </w:p>
    <w:p w14:paraId="288EA606" w14:textId="7FA184B4" w:rsidR="007C0009" w:rsidRPr="0055035D" w:rsidRDefault="0073020D" w:rsidP="00E83379">
      <w:pPr>
        <w:pStyle w:val="Odsekzoznamu"/>
        <w:widowControl w:val="0"/>
        <w:tabs>
          <w:tab w:val="left" w:pos="426"/>
        </w:tabs>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w:t>
      </w:r>
      <w:r w:rsidR="00E420A6">
        <w:rPr>
          <w:rFonts w:asciiTheme="minorHAnsi" w:hAnsiTheme="minorHAnsi" w:cstheme="minorHAnsi"/>
        </w:rPr>
        <w:t> </w:t>
      </w:r>
      <w:r>
        <w:rPr>
          <w:rFonts w:asciiTheme="minorHAnsi" w:hAnsiTheme="minorHAnsi" w:cstheme="minorHAnsi"/>
        </w:rPr>
        <w:t>náhradu nákladov, ktoré mu vznikli s obstaraním nového zhotoviteľa, ktorý dielo zrealizuje. V</w:t>
      </w:r>
      <w:r w:rsidR="00E420A6">
        <w:rPr>
          <w:rFonts w:asciiTheme="minorHAnsi" w:hAnsiTheme="minorHAnsi" w:cstheme="minorHAnsi"/>
        </w:rPr>
        <w:t> </w:t>
      </w:r>
      <w:r>
        <w:rPr>
          <w:rFonts w:asciiTheme="minorHAnsi" w:hAnsiTheme="minorHAnsi" w:cstheme="minorHAnsi"/>
        </w:rPr>
        <w:t xml:space="preserve">záujme zabezpečenia pokračovania prác na diele je zhotoviteľ povinný na žiadosť objednávateľa </w:t>
      </w:r>
      <w:r w:rsidRPr="0055035D">
        <w:rPr>
          <w:rFonts w:asciiTheme="minorHAnsi" w:hAnsiTheme="minorHAnsi" w:cstheme="minorHAnsi"/>
        </w:rPr>
        <w:t>previesť bez zbytočného odkladu na objednávateľa vlastnícke alebo iné právo k dodaným hmotám, materiálom, výrobkom a stavebným dielcom, a to za obvyklú cenu primeranú opotrebeniu a stavu týchto vecí.</w:t>
      </w:r>
    </w:p>
    <w:p w14:paraId="36D43D67" w14:textId="77777777" w:rsidR="00B25069" w:rsidRPr="0055035D" w:rsidRDefault="00B25069" w:rsidP="00E06418">
      <w:pPr>
        <w:pStyle w:val="Default"/>
        <w:jc w:val="center"/>
        <w:rPr>
          <w:rFonts w:asciiTheme="minorHAnsi" w:hAnsiTheme="minorHAnsi" w:cstheme="minorHAnsi"/>
          <w:b/>
          <w:color w:val="auto"/>
          <w:sz w:val="22"/>
          <w:szCs w:val="22"/>
        </w:rPr>
      </w:pPr>
    </w:p>
    <w:p w14:paraId="7C70CE57" w14:textId="0CDA895C" w:rsidR="0073020D" w:rsidRPr="0055035D" w:rsidRDefault="0073020D" w:rsidP="00E06418">
      <w:pPr>
        <w:pStyle w:val="Default"/>
        <w:jc w:val="center"/>
        <w:rPr>
          <w:rFonts w:asciiTheme="minorHAnsi" w:hAnsiTheme="minorHAnsi" w:cstheme="minorHAnsi"/>
          <w:b/>
          <w:color w:val="auto"/>
          <w:sz w:val="22"/>
          <w:szCs w:val="22"/>
        </w:rPr>
      </w:pPr>
      <w:r w:rsidRPr="0055035D">
        <w:rPr>
          <w:rFonts w:asciiTheme="minorHAnsi" w:hAnsiTheme="minorHAnsi" w:cstheme="minorHAnsi"/>
          <w:b/>
          <w:color w:val="auto"/>
          <w:sz w:val="22"/>
          <w:szCs w:val="22"/>
        </w:rPr>
        <w:t xml:space="preserve">Čl. </w:t>
      </w:r>
      <w:r w:rsidR="009127D0" w:rsidRPr="0055035D">
        <w:rPr>
          <w:rFonts w:asciiTheme="minorHAnsi" w:hAnsiTheme="minorHAnsi" w:cstheme="minorHAnsi"/>
          <w:b/>
          <w:color w:val="auto"/>
          <w:sz w:val="22"/>
          <w:szCs w:val="22"/>
        </w:rPr>
        <w:t>XV.</w:t>
      </w:r>
    </w:p>
    <w:p w14:paraId="0EA8C8BC" w14:textId="77777777" w:rsidR="0073020D" w:rsidRPr="0055035D" w:rsidRDefault="0073020D" w:rsidP="00E06418">
      <w:pPr>
        <w:pStyle w:val="Default"/>
        <w:jc w:val="center"/>
        <w:rPr>
          <w:rFonts w:asciiTheme="minorHAnsi" w:hAnsiTheme="minorHAnsi" w:cstheme="minorHAnsi"/>
          <w:b/>
          <w:color w:val="auto"/>
          <w:sz w:val="22"/>
          <w:szCs w:val="22"/>
        </w:rPr>
      </w:pPr>
      <w:r w:rsidRPr="0055035D">
        <w:rPr>
          <w:rFonts w:asciiTheme="minorHAnsi" w:hAnsiTheme="minorHAnsi" w:cstheme="minorHAnsi"/>
          <w:b/>
          <w:color w:val="auto"/>
          <w:sz w:val="22"/>
          <w:szCs w:val="22"/>
        </w:rPr>
        <w:t>Bankové záruky</w:t>
      </w:r>
    </w:p>
    <w:p w14:paraId="3E59124D" w14:textId="77777777" w:rsidR="00A21B66" w:rsidRPr="00840732" w:rsidRDefault="00A21B66" w:rsidP="009F33A4">
      <w:pPr>
        <w:widowControl w:val="0"/>
        <w:numPr>
          <w:ilvl w:val="0"/>
          <w:numId w:val="16"/>
        </w:numPr>
        <w:tabs>
          <w:tab w:val="left" w:pos="0"/>
          <w:tab w:val="left" w:pos="284"/>
        </w:tabs>
        <w:spacing w:after="120" w:line="240" w:lineRule="auto"/>
        <w:ind w:left="0" w:firstLine="0"/>
        <w:jc w:val="both"/>
        <w:rPr>
          <w:rFonts w:ascii="Calibri" w:eastAsia="Calibri" w:hAnsi="Calibri" w:cs="Calibri"/>
        </w:rPr>
      </w:pPr>
      <w:bookmarkStart w:id="6" w:name="_Hlk127793804"/>
      <w:r w:rsidRPr="00840732">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840732">
        <w:rPr>
          <w:rFonts w:ascii="Calibri" w:eastAsia="Calibri" w:hAnsi="Calibri" w:cs="Calibri"/>
          <w:b/>
          <w:bCs/>
          <w:lang w:eastAsia="cs-CZ"/>
        </w:rPr>
        <w:t>výkonová banková záruka“</w:t>
      </w:r>
      <w:r w:rsidRPr="00840732">
        <w:rPr>
          <w:rFonts w:ascii="Calibri" w:eastAsia="Calibri" w:hAnsi="Calibri" w:cs="Calibri"/>
          <w:lang w:eastAsia="cs-CZ"/>
        </w:rPr>
        <w:t xml:space="preserve">). </w:t>
      </w:r>
    </w:p>
    <w:p w14:paraId="7A1FF05B" w14:textId="77777777" w:rsidR="00A21B66" w:rsidRPr="00A21B66" w:rsidRDefault="00A21B66" w:rsidP="009F33A4">
      <w:pPr>
        <w:widowControl w:val="0"/>
        <w:numPr>
          <w:ilvl w:val="0"/>
          <w:numId w:val="16"/>
        </w:numPr>
        <w:tabs>
          <w:tab w:val="left" w:pos="284"/>
        </w:tabs>
        <w:spacing w:after="12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3654D1D7" w14:textId="77777777" w:rsidR="00A21B66" w:rsidRPr="00A21B66" w:rsidRDefault="00A21B66" w:rsidP="009F33A4">
      <w:pPr>
        <w:widowControl w:val="0"/>
        <w:numPr>
          <w:ilvl w:val="0"/>
          <w:numId w:val="16"/>
        </w:numPr>
        <w:tabs>
          <w:tab w:val="left" w:pos="284"/>
        </w:tabs>
        <w:spacing w:after="12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A21B66" w:rsidRDefault="00A21B66" w:rsidP="009F33A4">
      <w:pPr>
        <w:widowControl w:val="0"/>
        <w:numPr>
          <w:ilvl w:val="0"/>
          <w:numId w:val="16"/>
        </w:numPr>
        <w:tabs>
          <w:tab w:val="left" w:pos="284"/>
          <w:tab w:val="left" w:pos="418"/>
          <w:tab w:val="left" w:pos="993"/>
        </w:tabs>
        <w:spacing w:after="12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5D2A078E" w14:textId="77777777" w:rsidR="00A21B66" w:rsidRPr="00A21B66" w:rsidRDefault="00A21B66" w:rsidP="00E06418">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3070C035" w14:textId="1F646238" w:rsidR="00A21B66" w:rsidRPr="00A21B66" w:rsidRDefault="00A21B66" w:rsidP="009F33A4">
      <w:pPr>
        <w:widowControl w:val="0"/>
        <w:numPr>
          <w:ilvl w:val="1"/>
          <w:numId w:val="17"/>
        </w:numPr>
        <w:tabs>
          <w:tab w:val="left" w:pos="567"/>
          <w:tab w:val="left" w:pos="993"/>
        </w:tabs>
        <w:spacing w:after="120" w:line="240" w:lineRule="auto"/>
        <w:ind w:left="709" w:hanging="425"/>
        <w:jc w:val="both"/>
        <w:rPr>
          <w:rFonts w:ascii="Calibri" w:eastAsia="Calibri" w:hAnsi="Calibri" w:cs="Calibri"/>
        </w:rPr>
      </w:pPr>
      <w:r w:rsidRPr="00A21B66">
        <w:rPr>
          <w:rFonts w:ascii="Calibri" w:eastAsia="Calibri" w:hAnsi="Calibri" w:cs="Calibri"/>
          <w:lang w:eastAsia="cs-CZ"/>
        </w:rPr>
        <w:t>nesplní povinnosť uhradiť peňažné záväzky vrátane zmluvných pokút a</w:t>
      </w:r>
      <w:r w:rsidR="00596265">
        <w:rPr>
          <w:rFonts w:ascii="Calibri" w:eastAsia="Calibri" w:hAnsi="Calibri" w:cs="Calibri"/>
          <w:lang w:eastAsia="cs-CZ"/>
        </w:rPr>
        <w:t> </w:t>
      </w:r>
      <w:r w:rsidRPr="00A21B66">
        <w:rPr>
          <w:rFonts w:ascii="Calibri" w:eastAsia="Calibri" w:hAnsi="Calibri" w:cs="Calibri"/>
          <w:lang w:eastAsia="cs-CZ"/>
        </w:rPr>
        <w:t>sankcií za</w:t>
      </w:r>
      <w:r w:rsidR="00E420A6">
        <w:rPr>
          <w:rFonts w:ascii="Calibri" w:eastAsia="Calibri" w:hAnsi="Calibri" w:cs="Calibri"/>
          <w:lang w:eastAsia="cs-CZ"/>
        </w:rPr>
        <w:t> </w:t>
      </w:r>
      <w:r w:rsidRPr="00A21B66">
        <w:rPr>
          <w:rFonts w:ascii="Calibri" w:eastAsia="Calibri" w:hAnsi="Calibri" w:cs="Calibri"/>
          <w:lang w:eastAsia="cs-CZ"/>
        </w:rPr>
        <w:t>nedodrža</w:t>
      </w:r>
      <w:r w:rsidR="00596265">
        <w:rPr>
          <w:rFonts w:ascii="Calibri" w:eastAsia="Calibri" w:hAnsi="Calibri" w:cs="Calibri"/>
          <w:lang w:eastAsia="cs-CZ"/>
        </w:rPr>
        <w:t>-</w:t>
      </w:r>
      <w:r w:rsidRPr="00A21B66">
        <w:rPr>
          <w:rFonts w:ascii="Calibri" w:eastAsia="Calibri" w:hAnsi="Calibri" w:cs="Calibri"/>
          <w:lang w:eastAsia="cs-CZ"/>
        </w:rPr>
        <w:t>nie/nesplnenie/porušenie zmluvných povinností, najmä/ale nie výlučne vo veciach vyhradenej kvality diela, termínu riadneho dokončenia diela a/alebo nedodržanie termínu na</w:t>
      </w:r>
      <w:r w:rsidR="00E420A6">
        <w:rPr>
          <w:rFonts w:ascii="Calibri" w:eastAsia="Calibri" w:hAnsi="Calibri" w:cs="Calibri"/>
          <w:lang w:eastAsia="cs-CZ"/>
        </w:rPr>
        <w:t> </w:t>
      </w:r>
      <w:r w:rsidRPr="00A21B66">
        <w:rPr>
          <w:rFonts w:ascii="Calibri" w:eastAsia="Calibri" w:hAnsi="Calibri" w:cs="Calibri"/>
          <w:lang w:eastAsia="cs-CZ"/>
        </w:rPr>
        <w:t>odstránenie zistených nedorobkov a vád diela v čase jeho plnenia zo strany zhotoviteľa, po</w:t>
      </w:r>
      <w:r w:rsidR="00E420A6">
        <w:rPr>
          <w:rFonts w:ascii="Calibri" w:eastAsia="Calibri" w:hAnsi="Calibri" w:cs="Calibri"/>
          <w:lang w:eastAsia="cs-CZ"/>
        </w:rPr>
        <w:t> </w:t>
      </w:r>
      <w:r w:rsidRPr="00A21B66">
        <w:rPr>
          <w:rFonts w:ascii="Calibri" w:eastAsia="Calibri" w:hAnsi="Calibri" w:cs="Calibri"/>
          <w:lang w:eastAsia="cs-CZ"/>
        </w:rPr>
        <w:t>objednávateľo</w:t>
      </w:r>
      <w:r w:rsidR="00600150">
        <w:rPr>
          <w:rFonts w:ascii="Calibri" w:eastAsia="Calibri" w:hAnsi="Calibri" w:cs="Calibri"/>
          <w:lang w:eastAsia="cs-CZ"/>
        </w:rPr>
        <w:t>-</w:t>
      </w:r>
      <w:r w:rsidRPr="00A21B66">
        <w:rPr>
          <w:rFonts w:ascii="Calibri" w:eastAsia="Calibri" w:hAnsi="Calibri" w:cs="Calibri"/>
          <w:lang w:eastAsia="cs-CZ"/>
        </w:rPr>
        <w:t>vom písomnom upozornení zhotoviteľa, ktorý si svoj záväzok nesplní ani v</w:t>
      </w:r>
      <w:r w:rsidR="00E420A6">
        <w:rPr>
          <w:rFonts w:ascii="Calibri" w:eastAsia="Calibri" w:hAnsi="Calibri" w:cs="Calibri"/>
          <w:lang w:eastAsia="cs-CZ"/>
        </w:rPr>
        <w:t> </w:t>
      </w:r>
      <w:r w:rsidRPr="00A21B66">
        <w:rPr>
          <w:rFonts w:ascii="Calibri" w:eastAsia="Calibri" w:hAnsi="Calibri" w:cs="Calibri"/>
          <w:lang w:eastAsia="cs-CZ"/>
        </w:rPr>
        <w:t xml:space="preserve">poskytnutej primeranej lehote na nápravu. </w:t>
      </w:r>
    </w:p>
    <w:p w14:paraId="708A8120" w14:textId="43EB275F" w:rsidR="00A21B66" w:rsidRPr="00A21B66" w:rsidRDefault="00A21B66" w:rsidP="00E06418">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w:t>
      </w:r>
      <w:r w:rsidRPr="00A21B66">
        <w:rPr>
          <w:rFonts w:ascii="Calibri" w:eastAsia="Calibri" w:hAnsi="Calibri" w:cs="Calibri"/>
          <w:lang w:eastAsia="cs-CZ"/>
        </w:rPr>
        <w:lastRenderedPageBreak/>
        <w:t>riadneho splnenia Zmluvy sa výkonová banková záruka vráti zhotoviteľovi do 15 dní po odovzdaní a</w:t>
      </w:r>
      <w:r w:rsidR="00E420A6">
        <w:rPr>
          <w:rFonts w:ascii="Calibri" w:eastAsia="Calibri" w:hAnsi="Calibri" w:cs="Calibri"/>
          <w:lang w:eastAsia="cs-CZ"/>
        </w:rPr>
        <w:t> </w:t>
      </w:r>
      <w:r w:rsidRPr="00A21B66">
        <w:rPr>
          <w:rFonts w:ascii="Calibri" w:eastAsia="Calibri" w:hAnsi="Calibri" w:cs="Calibri"/>
          <w:lang w:eastAsia="cs-CZ"/>
        </w:rPr>
        <w:t>prevzatí ukončeného diela.</w:t>
      </w:r>
    </w:p>
    <w:p w14:paraId="0C889A98" w14:textId="6918C347" w:rsidR="00A21B66" w:rsidRPr="00A21B66" w:rsidRDefault="00A21B66" w:rsidP="009F33A4">
      <w:pPr>
        <w:tabs>
          <w:tab w:val="left" w:pos="284"/>
          <w:tab w:val="left" w:pos="993"/>
        </w:tabs>
        <w:spacing w:after="120" w:line="240" w:lineRule="auto"/>
        <w:jc w:val="both"/>
        <w:rPr>
          <w:rFonts w:ascii="Calibri" w:eastAsia="Calibri" w:hAnsi="Calibri" w:cs="Calibri"/>
          <w:i/>
          <w:lang w:eastAsia="cs-CZ"/>
        </w:rPr>
      </w:pPr>
      <w:r w:rsidRPr="00A21B66">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F9F7755" w14:textId="48DE179C" w:rsidR="00A21B66" w:rsidRPr="00A21B66" w:rsidRDefault="00A21B66" w:rsidP="009F33A4">
      <w:pPr>
        <w:widowControl w:val="0"/>
        <w:numPr>
          <w:ilvl w:val="0"/>
          <w:numId w:val="17"/>
        </w:numPr>
        <w:tabs>
          <w:tab w:val="left" w:pos="284"/>
          <w:tab w:val="left" w:pos="993"/>
        </w:tabs>
        <w:spacing w:after="12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w:t>
      </w:r>
      <w:r w:rsidR="00E420A6">
        <w:rPr>
          <w:rFonts w:ascii="Calibri" w:eastAsia="Calibri" w:hAnsi="Calibri" w:cs="Calibri"/>
          <w:lang w:eastAsia="cs-CZ"/>
        </w:rPr>
        <w:t> </w:t>
      </w:r>
      <w:r w:rsidRPr="00A21B66">
        <w:rPr>
          <w:rFonts w:ascii="Calibri" w:eastAsia="Calibri" w:hAnsi="Calibri" w:cs="Calibri"/>
          <w:lang w:eastAsia="cs-CZ"/>
        </w:rPr>
        <w:t>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w:t>
      </w:r>
      <w:r w:rsidR="00E420A6">
        <w:rPr>
          <w:rFonts w:ascii="Calibri" w:eastAsia="Calibri" w:hAnsi="Calibri" w:cs="Calibri"/>
          <w:lang w:eastAsia="cs-CZ"/>
        </w:rPr>
        <w:t> </w:t>
      </w:r>
      <w:r w:rsidRPr="00A21B66">
        <w:rPr>
          <w:rFonts w:ascii="Calibri" w:eastAsia="Calibri" w:hAnsi="Calibri" w:cs="Calibri"/>
          <w:lang w:eastAsia="cs-CZ"/>
        </w:rPr>
        <w:t>formálne náležitosti výzvy ako napr. osvedčenie pravosti podpisov alebo predloženie výpisu z</w:t>
      </w:r>
      <w:r w:rsidR="00E420A6">
        <w:rPr>
          <w:rFonts w:ascii="Calibri" w:eastAsia="Calibri" w:hAnsi="Calibri" w:cs="Calibri"/>
          <w:lang w:eastAsia="cs-CZ"/>
        </w:rPr>
        <w:t> </w:t>
      </w:r>
      <w:r w:rsidRPr="00A21B66">
        <w:rPr>
          <w:rFonts w:ascii="Calibri" w:eastAsia="Calibri" w:hAnsi="Calibri" w:cs="Calibri"/>
          <w:lang w:eastAsia="cs-CZ"/>
        </w:rPr>
        <w:t>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53B1E7F9" w14:textId="30A7CF97" w:rsidR="00A21B66" w:rsidRPr="00A21B66" w:rsidRDefault="00A21B66" w:rsidP="009F33A4">
      <w:pPr>
        <w:widowControl w:val="0"/>
        <w:numPr>
          <w:ilvl w:val="0"/>
          <w:numId w:val="17"/>
        </w:numPr>
        <w:tabs>
          <w:tab w:val="left" w:pos="284"/>
          <w:tab w:val="left" w:pos="993"/>
        </w:tabs>
        <w:spacing w:after="12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w:t>
      </w:r>
      <w:r w:rsidR="00E420A6">
        <w:rPr>
          <w:rFonts w:ascii="Calibri" w:eastAsia="Calibri" w:hAnsi="Calibri" w:cs="Calibri"/>
          <w:lang w:eastAsia="cs-CZ"/>
        </w:rPr>
        <w:t> </w:t>
      </w:r>
      <w:r w:rsidRPr="00A21B66">
        <w:rPr>
          <w:rFonts w:ascii="Calibri" w:eastAsia="Calibri" w:hAnsi="Calibri" w:cs="Calibri"/>
          <w:lang w:eastAsia="cs-CZ"/>
        </w:rPr>
        <w:t>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A21B66" w:rsidRDefault="00A21B66" w:rsidP="00E06418">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543FE7DE" w14:textId="77777777" w:rsidR="00A21B66" w:rsidRPr="00A21B66" w:rsidRDefault="00A21B66" w:rsidP="009F33A4">
      <w:pPr>
        <w:spacing w:after="120" w:line="240" w:lineRule="auto"/>
        <w:ind w:left="709" w:hanging="284"/>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32AF2091" w14:textId="425F86FC" w:rsidR="00A21B66" w:rsidRPr="00A21B66" w:rsidRDefault="00A21B66" w:rsidP="009F33A4">
      <w:pPr>
        <w:widowControl w:val="0"/>
        <w:numPr>
          <w:ilvl w:val="0"/>
          <w:numId w:val="17"/>
        </w:numPr>
        <w:tabs>
          <w:tab w:val="left" w:pos="284"/>
        </w:tabs>
        <w:spacing w:after="120" w:line="240" w:lineRule="auto"/>
        <w:ind w:left="0" w:firstLine="0"/>
        <w:jc w:val="both"/>
        <w:rPr>
          <w:rFonts w:ascii="Calibri" w:eastAsia="Calibri" w:hAnsi="Calibri" w:cs="Calibri"/>
          <w:lang w:eastAsia="cs-CZ"/>
        </w:rPr>
      </w:pPr>
      <w:r w:rsidRPr="00A21B66">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w:t>
      </w:r>
      <w:r w:rsidR="00E420A6">
        <w:rPr>
          <w:rFonts w:ascii="Calibri" w:eastAsia="Calibri" w:hAnsi="Calibri" w:cs="Calibri"/>
          <w:lang w:eastAsia="cs-CZ"/>
        </w:rPr>
        <w:t> </w:t>
      </w:r>
      <w:r w:rsidRPr="00A21B66">
        <w:rPr>
          <w:rFonts w:ascii="Calibri" w:eastAsia="Calibri" w:hAnsi="Calibri" w:cs="Calibri"/>
          <w:lang w:eastAsia="cs-CZ"/>
        </w:rPr>
        <w:t>celú dobu trvania predĺženej záručnej doby.</w:t>
      </w:r>
    </w:p>
    <w:p w14:paraId="03812A41" w14:textId="77777777" w:rsidR="00A21B66" w:rsidRPr="00A21B66" w:rsidRDefault="00A21B66" w:rsidP="00E06418">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0D3EAF59" w14:textId="77777777" w:rsidR="00A21B66" w:rsidRPr="00A21B66" w:rsidRDefault="00A21B66" w:rsidP="00E06418">
      <w:pPr>
        <w:spacing w:after="0" w:line="240" w:lineRule="auto"/>
        <w:jc w:val="both"/>
        <w:rPr>
          <w:rFonts w:ascii="Calibri" w:eastAsia="Calibri" w:hAnsi="Calibri" w:cs="Calibri"/>
          <w:i/>
          <w:iCs/>
          <w:lang w:eastAsia="cs-CZ"/>
        </w:rPr>
      </w:pPr>
    </w:p>
    <w:p w14:paraId="38D9917F" w14:textId="1CA6C78B" w:rsidR="00A21B66" w:rsidRPr="00A21B66" w:rsidRDefault="00A21B66" w:rsidP="00E06418">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Zhotoviteľ predložil najneskôr ku dňu podpisu zmluvy doklad o zložení finančných prostriedkov na</w:t>
      </w:r>
      <w:r w:rsidR="00E420A6">
        <w:rPr>
          <w:rFonts w:ascii="Calibri" w:eastAsia="Calibri" w:hAnsi="Calibri" w:cs="Calibri"/>
          <w:i/>
          <w:iCs/>
          <w:lang w:eastAsia="cs-CZ"/>
        </w:rPr>
        <w:t> </w:t>
      </w:r>
      <w:r w:rsidRPr="00A21B66">
        <w:rPr>
          <w:rFonts w:ascii="Calibri" w:eastAsia="Calibri" w:hAnsi="Calibri" w:cs="Calibri"/>
          <w:i/>
          <w:iCs/>
          <w:lang w:eastAsia="cs-CZ"/>
        </w:rPr>
        <w:t xml:space="preserve">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DAF7667" w14:textId="77777777" w:rsidR="00A21B66" w:rsidRPr="00A21B66" w:rsidRDefault="00A21B66" w:rsidP="00E06418">
      <w:pPr>
        <w:tabs>
          <w:tab w:val="left" w:pos="284"/>
        </w:tabs>
        <w:spacing w:after="0" w:line="240" w:lineRule="auto"/>
        <w:jc w:val="both"/>
        <w:rPr>
          <w:rFonts w:ascii="Calibri" w:eastAsia="Calibri" w:hAnsi="Calibri" w:cs="Calibri"/>
          <w:i/>
          <w:iCs/>
          <w:lang w:eastAsia="cs-CZ"/>
        </w:rPr>
      </w:pPr>
    </w:p>
    <w:p w14:paraId="1F5E08EA" w14:textId="77777777" w:rsidR="00A21B66" w:rsidRPr="00A21B66" w:rsidRDefault="00A21B66" w:rsidP="00E06418">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588B506" w14:textId="77777777" w:rsidR="00A21B66" w:rsidRPr="00A21B66" w:rsidRDefault="00A21B66" w:rsidP="00E06418">
      <w:pPr>
        <w:tabs>
          <w:tab w:val="left" w:pos="284"/>
        </w:tabs>
        <w:spacing w:after="0" w:line="240" w:lineRule="auto"/>
        <w:jc w:val="both"/>
        <w:rPr>
          <w:rFonts w:ascii="Calibri" w:eastAsia="Calibri" w:hAnsi="Calibri" w:cs="Calibri"/>
          <w:i/>
          <w:iCs/>
          <w:lang w:eastAsia="cs-CZ"/>
        </w:rPr>
      </w:pPr>
    </w:p>
    <w:p w14:paraId="189593FA" w14:textId="77777777" w:rsidR="00A21B66" w:rsidRPr="00A21B66" w:rsidRDefault="00A21B66" w:rsidP="00E06418">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3D5AADC5" w14:textId="77777777" w:rsidR="00A21B66" w:rsidRPr="00A21B66" w:rsidRDefault="00A21B66" w:rsidP="00E06418">
      <w:pPr>
        <w:tabs>
          <w:tab w:val="left" w:pos="284"/>
        </w:tabs>
        <w:spacing w:after="0" w:line="240" w:lineRule="auto"/>
        <w:rPr>
          <w:rFonts w:ascii="Calibri" w:eastAsia="Times New Roman" w:hAnsi="Calibri" w:cs="Calibri"/>
          <w:i/>
          <w:iCs/>
          <w:noProof/>
          <w:lang w:eastAsia="cs-CZ"/>
        </w:rPr>
      </w:pPr>
    </w:p>
    <w:p w14:paraId="5AC93123" w14:textId="1DEA8A3B" w:rsidR="00A21B66" w:rsidRPr="00A21B66" w:rsidRDefault="00A21B66" w:rsidP="00E06418">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lastRenderedPageBreak/>
        <w:t>Objednávateľ je povinný realizačnú zábezpeku v lehote najneskôr do pätnásť (15) dní po podpise protokolu o odovzdaní a prevzatí diela vrátiť zhotoviteľovi prevodom na účet zhotoviteľa uvedený v</w:t>
      </w:r>
      <w:r w:rsidR="002A3679">
        <w:rPr>
          <w:rFonts w:ascii="Calibri" w:eastAsia="Calibri" w:hAnsi="Calibri" w:cs="Calibri"/>
          <w:i/>
          <w:iCs/>
          <w:lang w:eastAsia="cs-CZ"/>
        </w:rPr>
        <w:t> </w:t>
      </w:r>
      <w:r w:rsidRPr="00A21B66">
        <w:rPr>
          <w:rFonts w:ascii="Calibri" w:eastAsia="Calibri" w:hAnsi="Calibri" w:cs="Calibri"/>
          <w:i/>
          <w:iCs/>
          <w:lang w:eastAsia="cs-CZ"/>
        </w:rPr>
        <w:t>záhlaví tejto zmluvy.</w:t>
      </w:r>
    </w:p>
    <w:p w14:paraId="736EEBFF" w14:textId="77777777" w:rsidR="00A21B66" w:rsidRPr="00A21B66" w:rsidRDefault="00A21B66" w:rsidP="00E06418">
      <w:pPr>
        <w:tabs>
          <w:tab w:val="left" w:pos="284"/>
        </w:tabs>
        <w:spacing w:after="0" w:line="240" w:lineRule="auto"/>
        <w:rPr>
          <w:rFonts w:ascii="Calibri" w:eastAsia="Times New Roman" w:hAnsi="Calibri" w:cs="Calibri"/>
          <w:i/>
          <w:iCs/>
          <w:noProof/>
          <w:lang w:eastAsia="cs-CZ"/>
        </w:rPr>
      </w:pPr>
    </w:p>
    <w:p w14:paraId="01607F24" w14:textId="41A3A001" w:rsidR="00A21B66" w:rsidRPr="00A21B66" w:rsidRDefault="00A21B66" w:rsidP="00E06418">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Zhotoviteľ predloží najneskôr ku dňu podpísania protokolu o odovzdaní a prevzatí diela doklad o</w:t>
      </w:r>
      <w:r w:rsidR="002A3679">
        <w:rPr>
          <w:rFonts w:ascii="Calibri" w:eastAsia="Calibri" w:hAnsi="Calibri" w:cs="Calibri"/>
          <w:i/>
          <w:iCs/>
          <w:lang w:eastAsia="cs-CZ"/>
        </w:rPr>
        <w:t> </w:t>
      </w:r>
      <w:r w:rsidRPr="00A21B66">
        <w:rPr>
          <w:rFonts w:ascii="Calibri" w:eastAsia="Calibri" w:hAnsi="Calibri" w:cs="Calibri"/>
          <w:i/>
          <w:iCs/>
          <w:lang w:eastAsia="cs-CZ"/>
        </w:rPr>
        <w:t xml:space="preserve">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6DFA31F6" w14:textId="77777777" w:rsidR="00A21B66" w:rsidRPr="00A21B66" w:rsidRDefault="00A21B66" w:rsidP="00E06418">
      <w:pPr>
        <w:tabs>
          <w:tab w:val="left" w:pos="284"/>
        </w:tabs>
        <w:spacing w:after="0" w:line="240" w:lineRule="auto"/>
        <w:jc w:val="both"/>
        <w:rPr>
          <w:rFonts w:ascii="Calibri" w:eastAsia="Calibri" w:hAnsi="Calibri" w:cs="Calibri"/>
          <w:i/>
          <w:iCs/>
          <w:lang w:eastAsia="cs-CZ"/>
        </w:rPr>
      </w:pPr>
    </w:p>
    <w:p w14:paraId="325B98D0" w14:textId="77777777" w:rsidR="00A21B66" w:rsidRPr="00A21B66" w:rsidRDefault="00A21B66" w:rsidP="00E06418">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A21B66" w:rsidRDefault="00A21B66" w:rsidP="00E06418">
      <w:pPr>
        <w:tabs>
          <w:tab w:val="left" w:pos="284"/>
        </w:tabs>
        <w:spacing w:after="0" w:line="240" w:lineRule="auto"/>
        <w:rPr>
          <w:rFonts w:ascii="Calibri" w:eastAsia="Times New Roman" w:hAnsi="Calibri" w:cs="Calibri"/>
          <w:i/>
          <w:iCs/>
          <w:noProof/>
          <w:lang w:eastAsia="cs-CZ"/>
        </w:rPr>
      </w:pPr>
    </w:p>
    <w:p w14:paraId="1433E782" w14:textId="77777777" w:rsidR="00A21B66" w:rsidRPr="00A21B66" w:rsidRDefault="00A21B66" w:rsidP="00E06418">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A21B66" w:rsidRDefault="00A21B66" w:rsidP="00E06418">
      <w:pPr>
        <w:tabs>
          <w:tab w:val="left" w:pos="284"/>
        </w:tabs>
        <w:spacing w:after="0" w:line="240" w:lineRule="auto"/>
        <w:rPr>
          <w:rFonts w:ascii="Calibri" w:eastAsia="Times New Roman" w:hAnsi="Calibri" w:cs="Calibri"/>
          <w:i/>
          <w:iCs/>
          <w:noProof/>
          <w:lang w:eastAsia="cs-CZ"/>
        </w:rPr>
      </w:pPr>
    </w:p>
    <w:p w14:paraId="4311EA69" w14:textId="12358A46" w:rsidR="00A21B66" w:rsidRPr="00A21B66" w:rsidRDefault="00A21B66" w:rsidP="00E06418">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w:t>
      </w:r>
      <w:r w:rsidR="002A3679">
        <w:rPr>
          <w:rFonts w:ascii="Calibri" w:eastAsia="Calibri" w:hAnsi="Calibri" w:cs="Calibri"/>
          <w:i/>
          <w:iCs/>
          <w:lang w:eastAsia="cs-CZ"/>
        </w:rPr>
        <w:t> </w:t>
      </w:r>
      <w:r w:rsidRPr="00A21B66">
        <w:rPr>
          <w:rFonts w:ascii="Calibri" w:eastAsia="Calibri" w:hAnsi="Calibri" w:cs="Calibri"/>
          <w:i/>
          <w:iCs/>
          <w:lang w:eastAsia="cs-CZ"/>
        </w:rPr>
        <w:t>lehote najneskôr do pätnásť (15) dní od uplynutia záručnej doby na Dielo vrátiť zhotoviteľovi prevodom na účet zhotoviteľa uvedený v záhlaví tejto zmluvy.</w:t>
      </w:r>
    </w:p>
    <w:p w14:paraId="215A87F3" w14:textId="77777777" w:rsidR="00A21B66" w:rsidRPr="00A21B66" w:rsidRDefault="00A21B66" w:rsidP="00E06418">
      <w:pPr>
        <w:tabs>
          <w:tab w:val="left" w:pos="284"/>
        </w:tabs>
        <w:spacing w:after="0" w:line="240" w:lineRule="auto"/>
        <w:rPr>
          <w:rFonts w:ascii="Calibri" w:eastAsia="Times New Roman" w:hAnsi="Calibri" w:cs="Calibri"/>
          <w:i/>
          <w:iCs/>
          <w:noProof/>
          <w:lang w:eastAsia="cs-CZ"/>
        </w:rPr>
      </w:pPr>
    </w:p>
    <w:p w14:paraId="291E4BE5" w14:textId="2ECF4720" w:rsidR="00A21B66" w:rsidRPr="00A21B66" w:rsidRDefault="00A21B66" w:rsidP="00E06418">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oprávnený použiť zmluvnú (realizačnú a garančnú) zábezpeku alebo jej časť v</w:t>
      </w:r>
      <w:r w:rsidR="002A3679">
        <w:rPr>
          <w:rFonts w:ascii="Calibri" w:eastAsia="Calibri" w:hAnsi="Calibri" w:cs="Calibri"/>
          <w:i/>
          <w:iCs/>
          <w:lang w:eastAsia="cs-CZ"/>
        </w:rPr>
        <w:t> </w:t>
      </w:r>
      <w:r w:rsidRPr="00A21B66">
        <w:rPr>
          <w:rFonts w:ascii="Calibri" w:eastAsia="Calibri" w:hAnsi="Calibri" w:cs="Calibri"/>
          <w:i/>
          <w:iCs/>
          <w:lang w:eastAsia="cs-CZ"/>
        </w:rPr>
        <w:t xml:space="preserve">prípade, ak zhotoviteľ: </w:t>
      </w:r>
    </w:p>
    <w:p w14:paraId="0A526923" w14:textId="77777777" w:rsidR="00A21B66" w:rsidRPr="00A21B66" w:rsidRDefault="00A21B66" w:rsidP="00E06418">
      <w:pPr>
        <w:spacing w:after="0" w:line="240" w:lineRule="auto"/>
        <w:jc w:val="both"/>
        <w:rPr>
          <w:rFonts w:ascii="Calibri" w:eastAsia="Calibri" w:hAnsi="Calibri" w:cs="Calibri"/>
          <w:i/>
          <w:iCs/>
          <w:lang w:eastAsia="cs-CZ"/>
        </w:rPr>
      </w:pPr>
    </w:p>
    <w:p w14:paraId="16980822" w14:textId="77777777" w:rsidR="00A21B66" w:rsidRPr="00A21B66" w:rsidRDefault="00A21B66" w:rsidP="00E06418">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617CBE77" w14:textId="715E411E" w:rsidR="00A21B66" w:rsidRPr="00A21B66" w:rsidRDefault="00A21B66" w:rsidP="00E06418">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nesplní povinnosť uhradiť peňažné záväzky vrátane zmluvných pokút a</w:t>
      </w:r>
      <w:r w:rsidR="00CF55B3">
        <w:rPr>
          <w:rFonts w:ascii="Calibri" w:eastAsia="Calibri" w:hAnsi="Calibri" w:cs="Calibri"/>
          <w:i/>
          <w:iCs/>
          <w:lang w:eastAsia="cs-CZ"/>
        </w:rPr>
        <w:t> </w:t>
      </w:r>
      <w:r w:rsidRPr="00A21B66">
        <w:rPr>
          <w:rFonts w:ascii="Calibri" w:eastAsia="Calibri" w:hAnsi="Calibri" w:cs="Calibri"/>
          <w:i/>
          <w:iCs/>
          <w:lang w:eastAsia="cs-CZ"/>
        </w:rPr>
        <w:t>sankcií za</w:t>
      </w:r>
      <w:r w:rsidR="002A3679">
        <w:rPr>
          <w:rFonts w:ascii="Calibri" w:eastAsia="Calibri" w:hAnsi="Calibri" w:cs="Calibri"/>
          <w:i/>
          <w:iCs/>
          <w:lang w:eastAsia="cs-CZ"/>
        </w:rPr>
        <w:t> </w:t>
      </w:r>
      <w:r w:rsidRPr="00A21B66">
        <w:rPr>
          <w:rFonts w:ascii="Calibri" w:eastAsia="Calibri" w:hAnsi="Calibri" w:cs="Calibri"/>
          <w:i/>
          <w:iCs/>
          <w:lang w:eastAsia="cs-CZ"/>
        </w:rPr>
        <w:t>nedodržanie/nesplnenie/porušenie zmluvných povinností, najmä/ale nie výlučne vo veciach vyhradenej kvality Diela, termínu riadneho dokončenia Diela a/alebo nedodržanie termínu na</w:t>
      </w:r>
      <w:r w:rsidR="002A3679">
        <w:rPr>
          <w:rFonts w:ascii="Calibri" w:eastAsia="Calibri" w:hAnsi="Calibri" w:cs="Calibri"/>
          <w:i/>
          <w:iCs/>
          <w:lang w:eastAsia="cs-CZ"/>
        </w:rPr>
        <w:t> </w:t>
      </w:r>
      <w:r w:rsidRPr="00A21B66">
        <w:rPr>
          <w:rFonts w:ascii="Calibri" w:eastAsia="Calibri" w:hAnsi="Calibri" w:cs="Calibri"/>
          <w:i/>
          <w:iCs/>
          <w:lang w:eastAsia="cs-CZ"/>
        </w:rPr>
        <w:t>odstránenie zistených nedorobkov a vád Diela v čase jeho plnenia zo strany zhotoviteľa, po</w:t>
      </w:r>
      <w:r w:rsidR="002A3679">
        <w:rPr>
          <w:rFonts w:ascii="Calibri" w:eastAsia="Calibri" w:hAnsi="Calibri" w:cs="Calibri"/>
          <w:i/>
          <w:iCs/>
          <w:lang w:eastAsia="cs-CZ"/>
        </w:rPr>
        <w:t> </w:t>
      </w:r>
      <w:r w:rsidRPr="00A21B66">
        <w:rPr>
          <w:rFonts w:ascii="Calibri" w:eastAsia="Calibri" w:hAnsi="Calibri" w:cs="Calibri"/>
          <w:i/>
          <w:iCs/>
          <w:lang w:eastAsia="cs-CZ"/>
        </w:rPr>
        <w:t>objednávateľovom písomnom upozornení zhotoviteľa, ktorý si svoj záväzok nesplní ani v</w:t>
      </w:r>
      <w:r w:rsidR="002A3679">
        <w:rPr>
          <w:rFonts w:ascii="Calibri" w:eastAsia="Calibri" w:hAnsi="Calibri" w:cs="Calibri"/>
          <w:i/>
          <w:iCs/>
          <w:lang w:eastAsia="cs-CZ"/>
        </w:rPr>
        <w:t> </w:t>
      </w:r>
      <w:r w:rsidRPr="00A21B66">
        <w:rPr>
          <w:rFonts w:ascii="Calibri" w:eastAsia="Calibri" w:hAnsi="Calibri" w:cs="Calibri"/>
          <w:i/>
          <w:iCs/>
          <w:lang w:eastAsia="cs-CZ"/>
        </w:rPr>
        <w:t xml:space="preserve">poskytnutej primeranej lehote na nápravu. </w:t>
      </w:r>
    </w:p>
    <w:p w14:paraId="09A3CB54" w14:textId="77777777" w:rsidR="00A21B66" w:rsidRPr="00A21B66" w:rsidRDefault="00A21B66" w:rsidP="00E06418">
      <w:pPr>
        <w:spacing w:after="0" w:line="240" w:lineRule="auto"/>
        <w:jc w:val="both"/>
        <w:rPr>
          <w:rFonts w:ascii="Calibri" w:eastAsia="Calibri" w:hAnsi="Calibri" w:cs="Calibri"/>
          <w:i/>
          <w:iCs/>
          <w:lang w:eastAsia="cs-CZ"/>
        </w:rPr>
      </w:pPr>
    </w:p>
    <w:p w14:paraId="6BBBFECC" w14:textId="05DA9ACE" w:rsidR="00A21B66" w:rsidRPr="00A21B66" w:rsidRDefault="005028F6" w:rsidP="00E06418">
      <w:pPr>
        <w:numPr>
          <w:ilvl w:val="0"/>
          <w:numId w:val="42"/>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V prípade využitia zmluvnej zábezpeky alebo jej časti objednávateľom, bude zhotoviteľ bez zbytočného odkladu povinný doplniť zmluvnú zábezpeku do plnej výšky, t.j. 10% z ceny Diela bez DPH (pri realizačnej zábezpeke) a 5 % z ceny Diela bez DPH (pri garančnej zábezpeke), a to najneskôr do</w:t>
      </w:r>
      <w:r w:rsidR="002A3679">
        <w:rPr>
          <w:rFonts w:ascii="Calibri" w:eastAsia="Calibri" w:hAnsi="Calibri" w:cs="Calibri"/>
          <w:i/>
          <w:iCs/>
          <w:lang w:eastAsia="cs-CZ"/>
        </w:rPr>
        <w:t> </w:t>
      </w:r>
      <w:r w:rsidR="00A21B66" w:rsidRPr="00A21B66">
        <w:rPr>
          <w:rFonts w:ascii="Calibri" w:eastAsia="Calibri" w:hAnsi="Calibri" w:cs="Calibri"/>
          <w:i/>
          <w:iCs/>
          <w:lang w:eastAsia="cs-CZ"/>
        </w:rPr>
        <w:t>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A21B66" w:rsidRDefault="00A21B66" w:rsidP="00E06418">
      <w:pPr>
        <w:spacing w:after="0" w:line="240" w:lineRule="auto"/>
        <w:ind w:left="360"/>
        <w:jc w:val="both"/>
        <w:rPr>
          <w:rFonts w:ascii="Calibri" w:eastAsia="Calibri" w:hAnsi="Calibri" w:cs="Calibri"/>
          <w:i/>
          <w:iCs/>
          <w:lang w:eastAsia="cs-CZ"/>
        </w:rPr>
      </w:pPr>
    </w:p>
    <w:p w14:paraId="5534E152" w14:textId="77777777" w:rsidR="00A21B66" w:rsidRPr="00A21B66" w:rsidRDefault="00A21B66" w:rsidP="00E06418">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p>
    <w:bookmarkEnd w:id="6"/>
    <w:p w14:paraId="673C4705" w14:textId="77777777" w:rsidR="00B25069" w:rsidRPr="009F33A4" w:rsidRDefault="00B25069" w:rsidP="00E06418">
      <w:pPr>
        <w:tabs>
          <w:tab w:val="left" w:pos="567"/>
          <w:tab w:val="left" w:pos="993"/>
          <w:tab w:val="left" w:pos="7088"/>
        </w:tabs>
        <w:spacing w:after="0"/>
        <w:jc w:val="center"/>
        <w:rPr>
          <w:rFonts w:cstheme="minorHAnsi"/>
          <w:b/>
          <w:sz w:val="16"/>
          <w:szCs w:val="16"/>
          <w:lang w:eastAsia="cs-CZ"/>
        </w:rPr>
      </w:pPr>
    </w:p>
    <w:p w14:paraId="0F9E7468" w14:textId="07446DFD" w:rsidR="00E64420" w:rsidRPr="00BF4907" w:rsidRDefault="00E64420" w:rsidP="00E06418">
      <w:pPr>
        <w:tabs>
          <w:tab w:val="left" w:pos="567"/>
          <w:tab w:val="left" w:pos="993"/>
          <w:tab w:val="left" w:pos="7088"/>
        </w:tabs>
        <w:spacing w:after="0"/>
        <w:jc w:val="center"/>
        <w:rPr>
          <w:rFonts w:cstheme="minorHAnsi"/>
          <w:lang w:eastAsia="cs-CZ"/>
        </w:rPr>
      </w:pPr>
      <w:r>
        <w:rPr>
          <w:rFonts w:cstheme="minorHAnsi"/>
          <w:b/>
          <w:lang w:eastAsia="cs-CZ"/>
        </w:rPr>
        <w:t>Čl. XVI</w:t>
      </w:r>
    </w:p>
    <w:p w14:paraId="4CE4835C" w14:textId="77777777" w:rsidR="00E64420" w:rsidRDefault="00E64420" w:rsidP="00E06418">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E06418">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BD1104">
      <w:pPr>
        <w:pStyle w:val="Odsekzoznamu"/>
        <w:widowControl w:val="0"/>
        <w:numPr>
          <w:ilvl w:val="0"/>
          <w:numId w:val="29"/>
        </w:numPr>
        <w:tabs>
          <w:tab w:val="left" w:pos="0"/>
          <w:tab w:val="left" w:pos="426"/>
          <w:tab w:val="left" w:pos="7088"/>
        </w:tabs>
        <w:spacing w:before="120" w:after="100" w:afterAutospacing="1"/>
        <w:ind w:left="0" w:firstLine="0"/>
        <w:jc w:val="both"/>
        <w:rPr>
          <w:rFonts w:asciiTheme="minorHAnsi" w:hAnsiTheme="minorHAnsi" w:cs="Calibri"/>
          <w:lang w:eastAsia="cs-CZ"/>
        </w:rPr>
      </w:pPr>
      <w:r w:rsidRPr="001B4FBE">
        <w:rPr>
          <w:rFonts w:asciiTheme="minorHAnsi" w:hAnsiTheme="minorHAnsi"/>
        </w:rPr>
        <w:lastRenderedPageBreak/>
        <w:t>Akákoľvek písomná komunikácia medzi objednávateľom a zhotoviteľom sa bude uskutočňovať v slovenskom jazyku.</w:t>
      </w:r>
    </w:p>
    <w:p w14:paraId="3E5559B5" w14:textId="77777777" w:rsidR="00E64420" w:rsidRDefault="00E64420" w:rsidP="00BD1104">
      <w:pPr>
        <w:pStyle w:val="Odsekzoznamu"/>
        <w:widowControl w:val="0"/>
        <w:numPr>
          <w:ilvl w:val="0"/>
          <w:numId w:val="29"/>
        </w:numPr>
        <w:tabs>
          <w:tab w:val="left" w:pos="0"/>
          <w:tab w:val="left" w:pos="426"/>
          <w:tab w:val="left" w:pos="7088"/>
        </w:tabs>
        <w:spacing w:before="12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6B5F3D6F" w14:textId="441A15DA" w:rsidR="00E64420" w:rsidRDefault="00E64420" w:rsidP="00BD1104">
      <w:pPr>
        <w:pStyle w:val="Odsekzoznamu"/>
        <w:widowControl w:val="0"/>
        <w:numPr>
          <w:ilvl w:val="0"/>
          <w:numId w:val="29"/>
        </w:numPr>
        <w:tabs>
          <w:tab w:val="left" w:pos="0"/>
          <w:tab w:val="left" w:pos="426"/>
          <w:tab w:val="left" w:pos="7088"/>
        </w:tabs>
        <w:spacing w:before="12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00794556">
        <w:rPr>
          <w:rFonts w:asciiTheme="minorHAnsi" w:hAnsiTheme="minorHAnsi"/>
        </w:rPr>
        <w:t xml:space="preserve"> </w:t>
      </w:r>
      <w:hyperlink r:id="rId12" w:history="1">
        <w:r w:rsidR="0013694D" w:rsidRPr="00070F33">
          <w:rPr>
            <w:rStyle w:val="Hypertextovprepojenie"/>
            <w:rFonts w:asciiTheme="minorHAnsi" w:hAnsiTheme="minorHAnsi"/>
          </w:rPr>
          <w:t>riaditel@gymbrezno.eu</w:t>
        </w:r>
      </w:hyperlink>
      <w:r w:rsidR="0013694D">
        <w:rPr>
          <w:rFonts w:asciiTheme="minorHAnsi" w:hAnsiTheme="minorHAnsi"/>
        </w:rPr>
        <w:t xml:space="preserve"> </w:t>
      </w:r>
      <w:r w:rsidR="00F03733">
        <w:rPr>
          <w:rFonts w:asciiTheme="minorHAnsi" w:hAnsiTheme="minorHAnsi"/>
        </w:rPr>
        <w:t xml:space="preserve">. </w:t>
      </w:r>
      <w:r w:rsidRPr="009036CC">
        <w:rPr>
          <w:rFonts w:asciiTheme="minorHAnsi" w:hAnsiTheme="minorHAnsi"/>
        </w:rPr>
        <w:t>V prípade zaslania písomnosti e-mailom alebo faxom je</w:t>
      </w:r>
      <w:r w:rsidR="0005230B">
        <w:rPr>
          <w:rFonts w:asciiTheme="minorHAnsi" w:hAnsiTheme="minorHAnsi"/>
        </w:rPr>
        <w:t> </w:t>
      </w:r>
      <w:r w:rsidRPr="001B4FBE">
        <w:rPr>
          <w:rFonts w:asciiTheme="minorHAnsi" w:hAnsiTheme="minorHAnsi"/>
        </w:rPr>
        <w:t xml:space="preserve">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BD1104">
      <w:pPr>
        <w:pStyle w:val="Odsekzoznamu"/>
        <w:widowControl w:val="0"/>
        <w:numPr>
          <w:ilvl w:val="0"/>
          <w:numId w:val="29"/>
        </w:numPr>
        <w:tabs>
          <w:tab w:val="left" w:pos="0"/>
          <w:tab w:val="left" w:pos="426"/>
          <w:tab w:val="left" w:pos="7088"/>
        </w:tabs>
        <w:spacing w:before="12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BD1104">
      <w:pPr>
        <w:pStyle w:val="Odsekzoznamu"/>
        <w:widowControl w:val="0"/>
        <w:numPr>
          <w:ilvl w:val="0"/>
          <w:numId w:val="29"/>
        </w:numPr>
        <w:tabs>
          <w:tab w:val="left" w:pos="0"/>
          <w:tab w:val="left" w:pos="426"/>
          <w:tab w:val="left" w:pos="7088"/>
        </w:tabs>
        <w:spacing w:before="12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BD1104">
      <w:pPr>
        <w:pStyle w:val="Odsekzoznamu"/>
        <w:widowControl w:val="0"/>
        <w:numPr>
          <w:ilvl w:val="0"/>
          <w:numId w:val="29"/>
        </w:numPr>
        <w:tabs>
          <w:tab w:val="left" w:pos="0"/>
          <w:tab w:val="left" w:pos="426"/>
          <w:tab w:val="left" w:pos="7088"/>
        </w:tabs>
        <w:spacing w:before="12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BD1104">
      <w:pPr>
        <w:pStyle w:val="Odsekzoznamu"/>
        <w:widowControl w:val="0"/>
        <w:numPr>
          <w:ilvl w:val="0"/>
          <w:numId w:val="29"/>
        </w:numPr>
        <w:tabs>
          <w:tab w:val="left" w:pos="0"/>
          <w:tab w:val="left" w:pos="426"/>
          <w:tab w:val="left" w:pos="7088"/>
        </w:tabs>
        <w:spacing w:before="12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BD1104">
      <w:pPr>
        <w:pStyle w:val="Odsekzoznamu"/>
        <w:widowControl w:val="0"/>
        <w:numPr>
          <w:ilvl w:val="0"/>
          <w:numId w:val="29"/>
        </w:numPr>
        <w:tabs>
          <w:tab w:val="left" w:pos="0"/>
          <w:tab w:val="left" w:pos="426"/>
          <w:tab w:val="left" w:pos="7088"/>
        </w:tabs>
        <w:spacing w:before="12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BD1104">
      <w:pPr>
        <w:pStyle w:val="Odsekzoznamu"/>
        <w:widowControl w:val="0"/>
        <w:numPr>
          <w:ilvl w:val="0"/>
          <w:numId w:val="29"/>
        </w:numPr>
        <w:tabs>
          <w:tab w:val="left" w:pos="0"/>
          <w:tab w:val="left" w:pos="426"/>
          <w:tab w:val="left" w:pos="7088"/>
        </w:tabs>
        <w:spacing w:before="12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Default="00E64420" w:rsidP="00BD1104">
      <w:pPr>
        <w:pStyle w:val="Odsekzoznamu"/>
        <w:widowControl w:val="0"/>
        <w:numPr>
          <w:ilvl w:val="0"/>
          <w:numId w:val="29"/>
        </w:numPr>
        <w:tabs>
          <w:tab w:val="left" w:pos="0"/>
          <w:tab w:val="left" w:pos="426"/>
          <w:tab w:val="left" w:pos="7088"/>
        </w:tabs>
        <w:spacing w:before="120"/>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7C2F2B54" w14:textId="77777777" w:rsidR="00B25069" w:rsidRPr="007219FF" w:rsidRDefault="00B25069" w:rsidP="0005230B">
      <w:pPr>
        <w:pStyle w:val="Odsekzoznamu"/>
        <w:widowControl w:val="0"/>
        <w:tabs>
          <w:tab w:val="left" w:pos="0"/>
          <w:tab w:val="left" w:pos="426"/>
          <w:tab w:val="left" w:pos="7088"/>
        </w:tabs>
        <w:ind w:left="0"/>
        <w:jc w:val="both"/>
        <w:rPr>
          <w:rFonts w:asciiTheme="minorHAnsi" w:hAnsiTheme="minorHAnsi" w:cstheme="minorHAnsi"/>
          <w:lang w:eastAsia="cs-CZ"/>
        </w:rPr>
      </w:pPr>
    </w:p>
    <w:p w14:paraId="48BEE9CA" w14:textId="7167FC73" w:rsidR="00E64420" w:rsidRDefault="00E64420" w:rsidP="00E06418">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06418">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E06418">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E06418">
      <w:pPr>
        <w:pStyle w:val="Odsekzoznamu"/>
        <w:widowControl w:val="0"/>
        <w:tabs>
          <w:tab w:val="left" w:pos="284"/>
        </w:tabs>
        <w:spacing w:after="240"/>
        <w:ind w:left="0"/>
        <w:contextualSpacing/>
        <w:jc w:val="both"/>
        <w:rPr>
          <w:rFonts w:asciiTheme="minorHAnsi" w:hAnsiTheme="minorHAnsi" w:cs="Calibri"/>
          <w:lang w:eastAsia="cs-CZ"/>
        </w:rPr>
      </w:pPr>
    </w:p>
    <w:p w14:paraId="64621A55" w14:textId="0A24AA2D" w:rsidR="00E64420" w:rsidRDefault="00E64420" w:rsidP="00D71CCC">
      <w:pPr>
        <w:pStyle w:val="Odsekzoznamu"/>
        <w:numPr>
          <w:ilvl w:val="0"/>
          <w:numId w:val="43"/>
        </w:numPr>
        <w:tabs>
          <w:tab w:val="left" w:pos="284"/>
        </w:tabs>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w:t>
      </w:r>
      <w:r>
        <w:rPr>
          <w:rFonts w:asciiTheme="minorHAnsi" w:hAnsiTheme="minorHAnsi" w:cs="Calibri"/>
          <w:lang w:eastAsia="cs-CZ"/>
        </w:rPr>
        <w:lastRenderedPageBreak/>
        <w:t>strán, alebo adresa elektronickej pošty ktorejkoľvek zo zmluvných strán uvedená kdekoľvek v tejto Zmluve, nepodlieha povinnosti uzatvoriť dodatok; takáto zmena sa stane účinnou v deň, v ktorom bolo oznámenie o takejto zmene doručené druhej zmluvnej strane.</w:t>
      </w:r>
    </w:p>
    <w:p w14:paraId="31A45EF5" w14:textId="77777777" w:rsidR="00D71CCC" w:rsidRDefault="00D71CCC" w:rsidP="00D71CCC">
      <w:pPr>
        <w:pStyle w:val="Odsekzoznamu"/>
        <w:tabs>
          <w:tab w:val="left" w:pos="284"/>
        </w:tabs>
        <w:ind w:left="0"/>
        <w:jc w:val="both"/>
        <w:rPr>
          <w:rFonts w:asciiTheme="minorHAnsi" w:hAnsiTheme="minorHAnsi" w:cs="Calibri"/>
          <w:lang w:eastAsia="cs-CZ"/>
        </w:rPr>
      </w:pPr>
    </w:p>
    <w:p w14:paraId="22992B30" w14:textId="77777777" w:rsidR="00E64420" w:rsidRDefault="00E64420" w:rsidP="00D71CCC">
      <w:pPr>
        <w:pStyle w:val="Odsekzoznamu"/>
        <w:numPr>
          <w:ilvl w:val="0"/>
          <w:numId w:val="43"/>
        </w:numPr>
        <w:tabs>
          <w:tab w:val="left" w:pos="284"/>
        </w:tabs>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2E52EBEA" w14:textId="77777777" w:rsidR="00D71CCC" w:rsidRDefault="00D71CCC" w:rsidP="00D71CCC">
      <w:pPr>
        <w:pStyle w:val="Odsekzoznamu"/>
        <w:tabs>
          <w:tab w:val="left" w:pos="284"/>
        </w:tabs>
        <w:ind w:left="0"/>
        <w:jc w:val="both"/>
        <w:rPr>
          <w:rFonts w:asciiTheme="minorHAnsi" w:hAnsiTheme="minorHAnsi" w:cs="Calibri"/>
          <w:lang w:eastAsia="cs-CZ"/>
        </w:rPr>
      </w:pPr>
    </w:p>
    <w:p w14:paraId="691A9106" w14:textId="77777777" w:rsidR="00E64420" w:rsidRDefault="00E64420" w:rsidP="00D71CCC">
      <w:pPr>
        <w:pStyle w:val="Odsekzoznamu"/>
        <w:numPr>
          <w:ilvl w:val="0"/>
          <w:numId w:val="43"/>
        </w:numPr>
        <w:tabs>
          <w:tab w:val="left" w:pos="284"/>
        </w:tabs>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2F17E578" w14:textId="77777777" w:rsidR="00D71CCC" w:rsidRDefault="00D71CCC" w:rsidP="00D71CCC">
      <w:pPr>
        <w:pStyle w:val="Odsekzoznamu"/>
        <w:tabs>
          <w:tab w:val="left" w:pos="284"/>
        </w:tabs>
        <w:ind w:left="0"/>
        <w:jc w:val="both"/>
        <w:rPr>
          <w:rFonts w:asciiTheme="minorHAnsi" w:hAnsiTheme="minorHAnsi" w:cs="Calibri"/>
          <w:lang w:eastAsia="cs-CZ"/>
        </w:rPr>
      </w:pPr>
    </w:p>
    <w:p w14:paraId="3B3A830C" w14:textId="77777777" w:rsidR="00E64420" w:rsidRDefault="00E64420" w:rsidP="00D71CCC">
      <w:pPr>
        <w:pStyle w:val="Odsekzoznamu"/>
        <w:numPr>
          <w:ilvl w:val="0"/>
          <w:numId w:val="43"/>
        </w:numPr>
        <w:tabs>
          <w:tab w:val="left" w:pos="284"/>
        </w:tabs>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21050367" w14:textId="77777777" w:rsidR="00D71CCC" w:rsidRDefault="00D71CCC" w:rsidP="00D71CCC">
      <w:pPr>
        <w:pStyle w:val="Odsekzoznamu"/>
        <w:tabs>
          <w:tab w:val="left" w:pos="284"/>
        </w:tabs>
        <w:ind w:left="0"/>
        <w:jc w:val="both"/>
        <w:rPr>
          <w:rFonts w:asciiTheme="minorHAnsi" w:hAnsiTheme="minorHAnsi" w:cs="Calibri"/>
          <w:lang w:eastAsia="cs-CZ"/>
        </w:rPr>
      </w:pPr>
    </w:p>
    <w:p w14:paraId="4EC24477" w14:textId="1CCB8AC0" w:rsidR="00E64420" w:rsidRDefault="00E64420" w:rsidP="00D71CCC">
      <w:pPr>
        <w:pStyle w:val="Odsekzoznamu"/>
        <w:numPr>
          <w:ilvl w:val="0"/>
          <w:numId w:val="43"/>
        </w:numPr>
        <w:tabs>
          <w:tab w:val="left" w:pos="284"/>
        </w:tabs>
        <w:ind w:left="0" w:firstLine="0"/>
        <w:jc w:val="both"/>
        <w:rPr>
          <w:rFonts w:asciiTheme="minorHAnsi" w:hAnsiTheme="minorHAnsi" w:cs="Calibri"/>
          <w:lang w:eastAsia="cs-CZ"/>
        </w:rPr>
      </w:pPr>
      <w:r w:rsidRPr="001B4FBE">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w:t>
      </w:r>
      <w:r w:rsidR="00DF4A32">
        <w:rPr>
          <w:rFonts w:asciiTheme="minorHAnsi" w:hAnsiTheme="minorHAnsi" w:cs="Calibri"/>
          <w:lang w:eastAsia="cs-CZ"/>
        </w:rPr>
        <w:t>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75BE5D04" w14:textId="77777777" w:rsidR="00D71CCC" w:rsidRDefault="00D71CCC" w:rsidP="00D71CCC">
      <w:pPr>
        <w:pStyle w:val="Odsekzoznamu"/>
        <w:tabs>
          <w:tab w:val="left" w:pos="284"/>
        </w:tabs>
        <w:ind w:left="0"/>
        <w:jc w:val="both"/>
        <w:rPr>
          <w:rFonts w:asciiTheme="minorHAnsi" w:hAnsiTheme="minorHAnsi" w:cs="Calibri"/>
          <w:lang w:eastAsia="cs-CZ"/>
        </w:rPr>
      </w:pPr>
    </w:p>
    <w:p w14:paraId="0DC972A8" w14:textId="7BF28204" w:rsidR="00E64420" w:rsidRDefault="00E64420" w:rsidP="00BD1104">
      <w:pPr>
        <w:pStyle w:val="Odsekzoznamu"/>
        <w:numPr>
          <w:ilvl w:val="0"/>
          <w:numId w:val="43"/>
        </w:numPr>
        <w:tabs>
          <w:tab w:val="left" w:pos="284"/>
        </w:tabs>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hotoviteľ berie na vedomie, že</w:t>
      </w:r>
      <w:r w:rsidR="00DF4A32">
        <w:rPr>
          <w:rFonts w:asciiTheme="minorHAnsi" w:hAnsiTheme="minorHAnsi" w:cs="Calibri"/>
          <w:lang w:eastAsia="cs-CZ"/>
        </w:rPr>
        <w:t>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579E3987" w14:textId="77777777" w:rsidR="00BD1104" w:rsidRDefault="00BD1104" w:rsidP="00BD1104">
      <w:pPr>
        <w:pStyle w:val="Odsekzoznamu"/>
        <w:tabs>
          <w:tab w:val="left" w:pos="284"/>
        </w:tabs>
        <w:ind w:left="0"/>
        <w:jc w:val="both"/>
        <w:rPr>
          <w:rFonts w:asciiTheme="minorHAnsi" w:hAnsiTheme="minorHAnsi" w:cs="Calibri"/>
          <w:lang w:eastAsia="cs-CZ"/>
        </w:rPr>
      </w:pPr>
    </w:p>
    <w:p w14:paraId="04406051" w14:textId="35CBCBBC" w:rsidR="00E64420" w:rsidRDefault="00E64420" w:rsidP="00E06418">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Zmluvné strany sa týmto zaväzujú, že budú dodržiavať povinnosti uložené zmluvným stranám na</w:t>
      </w:r>
      <w:r w:rsidR="00DF4A32">
        <w:rPr>
          <w:rFonts w:asciiTheme="minorHAnsi" w:hAnsiTheme="minorHAnsi" w:cs="Calibri"/>
          <w:lang w:eastAsia="cs-CZ"/>
        </w:rPr>
        <w:t> </w:t>
      </w:r>
      <w:r w:rsidRPr="00244824">
        <w:rPr>
          <w:rFonts w:asciiTheme="minorHAnsi" w:hAnsiTheme="minorHAnsi" w:cs="Calibri"/>
          <w:lang w:eastAsia="cs-CZ"/>
        </w:rPr>
        <w:t>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w:t>
      </w:r>
      <w:r w:rsidR="00DF4A32">
        <w:rPr>
          <w:rFonts w:asciiTheme="minorHAnsi" w:hAnsiTheme="minorHAnsi" w:cs="Calibri"/>
          <w:lang w:eastAsia="cs-CZ"/>
        </w:rPr>
        <w:t> </w:t>
      </w:r>
      <w:r w:rsidRPr="00244824">
        <w:rPr>
          <w:rFonts w:asciiTheme="minorHAnsi" w:hAnsiTheme="minorHAnsi" w:cs="Calibri"/>
          <w:lang w:eastAsia="cs-CZ"/>
        </w:rPr>
        <w:t>aplikovateľných všeobecne záväzných právnych predpisov nijak zverejňovať, ani ich akoukoľvek formou spracúvať, reprodukovať alebo podávať ich akýmkoľvek tretím neoprávneným osobám. Ak v</w:t>
      </w:r>
      <w:r w:rsidR="00DF4A32">
        <w:rPr>
          <w:rFonts w:asciiTheme="minorHAnsi" w:hAnsiTheme="minorHAnsi" w:cs="Calibri"/>
          <w:lang w:eastAsia="cs-CZ"/>
        </w:rPr>
        <w:t> </w:t>
      </w:r>
      <w:r w:rsidRPr="00244824">
        <w:rPr>
          <w:rFonts w:asciiTheme="minorHAnsi" w:hAnsiTheme="minorHAnsi" w:cs="Calibri"/>
          <w:lang w:eastAsia="cs-CZ"/>
        </w:rPr>
        <w:t>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w:t>
      </w:r>
      <w:r w:rsidR="00DF4A32">
        <w:rPr>
          <w:rFonts w:asciiTheme="minorHAnsi" w:hAnsiTheme="minorHAnsi" w:cs="Calibri"/>
          <w:lang w:eastAsia="cs-CZ"/>
        </w:rPr>
        <w:t> </w:t>
      </w:r>
      <w:r w:rsidRPr="004662C7">
        <w:rPr>
          <w:rFonts w:asciiTheme="minorHAnsi" w:hAnsiTheme="minorHAnsi" w:cs="Calibri"/>
          <w:lang w:eastAsia="cs-CZ"/>
        </w:rPr>
        <w:t>akéhokoľvek dôvodu.</w:t>
      </w:r>
    </w:p>
    <w:p w14:paraId="34BBA944" w14:textId="77777777" w:rsidR="00E64420" w:rsidRPr="004662C7" w:rsidRDefault="00E64420" w:rsidP="00E06418">
      <w:pPr>
        <w:pStyle w:val="Odsekzoznamu"/>
        <w:ind w:left="426"/>
        <w:contextualSpacing/>
        <w:jc w:val="both"/>
        <w:rPr>
          <w:rFonts w:asciiTheme="minorHAnsi" w:hAnsiTheme="minorHAnsi" w:cs="Calibri"/>
          <w:lang w:eastAsia="cs-CZ"/>
        </w:rPr>
      </w:pPr>
    </w:p>
    <w:p w14:paraId="1E596521" w14:textId="77777777" w:rsidR="00E64420" w:rsidRPr="001B4FBE" w:rsidRDefault="00E64420" w:rsidP="00E06418">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lastRenderedPageBreak/>
        <w:t xml:space="preserve">Neoddeliteľnou súčasťou tejto Zmluvy sú: </w:t>
      </w:r>
    </w:p>
    <w:p w14:paraId="66896B24" w14:textId="63F09DB6" w:rsidR="00E64420" w:rsidRPr="0043419F" w:rsidRDefault="00E64420" w:rsidP="00E06418">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C0CBD8C" w14:textId="77777777" w:rsidR="00E64420" w:rsidRDefault="00E64420" w:rsidP="00E06418">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40E04135" w14:textId="5F1D026D" w:rsidR="00E64420" w:rsidRPr="0043419F" w:rsidRDefault="00E64420" w:rsidP="00E06418">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63B7FB0F" w:rsidR="00E64420" w:rsidRPr="0043419F" w:rsidRDefault="00E64420" w:rsidP="00E06418">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w:t>
      </w:r>
      <w:r w:rsidR="00F67E4A">
        <w:rPr>
          <w:rFonts w:asciiTheme="minorHAnsi" w:hAnsiTheme="minorHAnsi" w:cs="Calibri"/>
          <w:lang w:eastAsia="cs-CZ"/>
        </w:rPr>
        <w:t> </w:t>
      </w:r>
      <w:r w:rsidRPr="0043419F">
        <w:rPr>
          <w:rFonts w:asciiTheme="minorHAnsi" w:hAnsiTheme="minorHAnsi" w:cs="Calibri"/>
          <w:lang w:eastAsia="cs-CZ"/>
        </w:rPr>
        <w:t>na</w:t>
      </w:r>
      <w:r w:rsidR="00DF4A32">
        <w:rPr>
          <w:rFonts w:asciiTheme="minorHAnsi" w:hAnsiTheme="minorHAnsi" w:cs="Calibri"/>
          <w:lang w:eastAsia="cs-CZ"/>
        </w:rPr>
        <w:t> </w:t>
      </w:r>
      <w:r w:rsidRPr="0043419F">
        <w:rPr>
          <w:rFonts w:asciiTheme="minorHAnsi" w:hAnsiTheme="minorHAnsi" w:cs="Calibri"/>
          <w:lang w:eastAsia="cs-CZ"/>
        </w:rPr>
        <w:t>vykonanie Diela nebudú využití subdodávatelia.</w:t>
      </w:r>
    </w:p>
    <w:p w14:paraId="7005F8B1" w14:textId="0E87F6EA" w:rsidR="00E64420" w:rsidRPr="0055137B" w:rsidRDefault="00E64420" w:rsidP="00E06418">
      <w:pPr>
        <w:pStyle w:val="Odsekzoznamu"/>
        <w:ind w:left="1843" w:hanging="1417"/>
        <w:jc w:val="both"/>
        <w:rPr>
          <w:rFonts w:asciiTheme="minorHAnsi" w:hAnsiTheme="minorHAnsi" w:cstheme="minorHAnsi"/>
        </w:rPr>
      </w:pPr>
      <w:r w:rsidRPr="0043419F">
        <w:rPr>
          <w:rFonts w:asciiTheme="minorHAnsi" w:hAnsiTheme="minorHAnsi" w:cs="Calibri"/>
          <w:b/>
          <w:bCs/>
          <w:lang w:eastAsia="cs-CZ"/>
        </w:rPr>
        <w:t>Príloha č.</w:t>
      </w:r>
      <w:r w:rsidRPr="0043419F">
        <w:rPr>
          <w:rFonts w:asciiTheme="minorHAnsi" w:hAnsiTheme="minorHAnsi" w:cs="Calibri"/>
          <w:lang w:eastAsia="cs-CZ"/>
        </w:rPr>
        <w:t xml:space="preserve"> </w:t>
      </w:r>
      <w:r w:rsidRPr="00F7090F">
        <w:rPr>
          <w:rFonts w:asciiTheme="minorHAnsi" w:hAnsiTheme="minorHAnsi" w:cs="Calibri"/>
          <w:b/>
          <w:bCs/>
          <w:lang w:eastAsia="cs-CZ"/>
        </w:rPr>
        <w:t>5</w:t>
      </w:r>
      <w:r w:rsidRPr="0043419F">
        <w:rPr>
          <w:rFonts w:asciiTheme="minorHAnsi" w:hAnsiTheme="minorHAnsi" w:cs="Calibri"/>
          <w:b/>
          <w:bCs/>
          <w:lang w:eastAsia="cs-CZ"/>
        </w:rPr>
        <w:t>:</w:t>
      </w:r>
      <w:r w:rsidRPr="0043419F">
        <w:rPr>
          <w:rFonts w:asciiTheme="minorHAnsi" w:hAnsiTheme="minorHAnsi" w:cs="Calibri"/>
          <w:lang w:eastAsia="cs-CZ"/>
        </w:rPr>
        <w:tab/>
      </w:r>
      <w:r w:rsidRPr="0043419F">
        <w:rPr>
          <w:rFonts w:asciiTheme="minorHAnsi" w:hAnsiTheme="minorHAnsi" w:cstheme="minorHAnsi"/>
        </w:rPr>
        <w:t>Potvrdenie o vystavení bankovej záruky/poistenia záruky</w:t>
      </w:r>
    </w:p>
    <w:p w14:paraId="30E92BD6" w14:textId="77777777" w:rsidR="00E64420" w:rsidRDefault="00E64420" w:rsidP="00E06418">
      <w:pPr>
        <w:pStyle w:val="Odsekzoznamu"/>
        <w:ind w:left="1843" w:hanging="1417"/>
        <w:jc w:val="both"/>
        <w:rPr>
          <w:rFonts w:asciiTheme="minorHAnsi" w:hAnsiTheme="minorHAnsi" w:cs="Calibri"/>
          <w:lang w:eastAsia="cs-CZ"/>
        </w:rPr>
      </w:pPr>
    </w:p>
    <w:p w14:paraId="37AF54A6" w14:textId="77777777" w:rsidR="00E64420" w:rsidRDefault="00E64420" w:rsidP="00D71CCC">
      <w:pPr>
        <w:pStyle w:val="Odsekzoznamu"/>
        <w:numPr>
          <w:ilvl w:val="0"/>
          <w:numId w:val="43"/>
        </w:numPr>
        <w:tabs>
          <w:tab w:val="left" w:pos="426"/>
        </w:tabs>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2ED4150" w14:textId="77777777" w:rsidR="00D71CCC" w:rsidRDefault="00D71CCC" w:rsidP="00D71CCC">
      <w:pPr>
        <w:tabs>
          <w:tab w:val="left" w:pos="426"/>
        </w:tabs>
        <w:jc w:val="both"/>
        <w:rPr>
          <w:rFonts w:cs="Calibri"/>
          <w:lang w:eastAsia="cs-CZ"/>
        </w:rPr>
      </w:pPr>
    </w:p>
    <w:p w14:paraId="595C2398" w14:textId="77777777" w:rsidR="00D71CCC" w:rsidRPr="00D71CCC" w:rsidRDefault="00D71CCC" w:rsidP="00D71CCC">
      <w:pPr>
        <w:tabs>
          <w:tab w:val="left" w:pos="426"/>
        </w:tabs>
        <w:jc w:val="both"/>
        <w:rPr>
          <w:rFonts w:cs="Calibri"/>
          <w:lang w:eastAsia="cs-CZ"/>
        </w:rPr>
      </w:pPr>
    </w:p>
    <w:p w14:paraId="143A5E1C" w14:textId="129D0250" w:rsidR="00C450E0" w:rsidRPr="00906D51" w:rsidRDefault="00C450E0" w:rsidP="00E06418">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E06418">
      <w:pPr>
        <w:rPr>
          <w:rFonts w:cs="Calibri"/>
          <w:b/>
          <w:lang w:eastAsia="cs-CZ"/>
        </w:rPr>
      </w:pPr>
    </w:p>
    <w:p w14:paraId="0C0DE1AA" w14:textId="77777777" w:rsidR="00C450E0" w:rsidRPr="00906D51" w:rsidRDefault="00C450E0" w:rsidP="00E06418">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414A149F" w14:textId="77777777" w:rsidR="00C450E0" w:rsidRPr="00906D51" w:rsidRDefault="00C450E0" w:rsidP="00E06418">
      <w:pPr>
        <w:tabs>
          <w:tab w:val="left" w:pos="4500"/>
          <w:tab w:val="left" w:pos="4962"/>
        </w:tabs>
        <w:spacing w:after="120"/>
        <w:rPr>
          <w:rFonts w:cs="Calibri"/>
          <w:lang w:eastAsia="cs-CZ"/>
        </w:rPr>
      </w:pPr>
    </w:p>
    <w:p w14:paraId="5205EEC1" w14:textId="4C6003CE" w:rsidR="00C450E0" w:rsidRPr="00906D51" w:rsidRDefault="00C450E0" w:rsidP="00E06418">
      <w:pPr>
        <w:tabs>
          <w:tab w:val="left" w:pos="4500"/>
          <w:tab w:val="left" w:pos="4962"/>
        </w:tabs>
        <w:rPr>
          <w:rFonts w:cs="Calibri"/>
        </w:rPr>
      </w:pPr>
      <w:r w:rsidRPr="00906D51">
        <w:rPr>
          <w:rFonts w:cs="Calibri"/>
        </w:rPr>
        <w:t>.................................................</w:t>
      </w:r>
      <w:r w:rsidR="00D71CCC">
        <w:rPr>
          <w:rFonts w:cs="Calibri"/>
        </w:rPr>
        <w:t>...........</w:t>
      </w:r>
      <w:r w:rsidRPr="00906D51">
        <w:rPr>
          <w:rFonts w:cs="Calibri"/>
        </w:rPr>
        <w:t xml:space="preserve">           </w:t>
      </w:r>
      <w:r w:rsidRPr="00906D51">
        <w:rPr>
          <w:rFonts w:cs="Calibri"/>
        </w:rPr>
        <w:tab/>
      </w:r>
      <w:r w:rsidRPr="00906D51">
        <w:rPr>
          <w:rFonts w:cs="Calibri"/>
        </w:rPr>
        <w:tab/>
        <w:t xml:space="preserve">               .................................................</w:t>
      </w:r>
      <w:r w:rsidR="00D71CCC">
        <w:rPr>
          <w:rFonts w:cs="Calibri"/>
        </w:rPr>
        <w:t>...........</w:t>
      </w:r>
    </w:p>
    <w:p w14:paraId="055038F2" w14:textId="314E9176" w:rsidR="00C450E0" w:rsidRPr="00D71CCC" w:rsidRDefault="00A74C13" w:rsidP="00D71CCC">
      <w:pPr>
        <w:tabs>
          <w:tab w:val="left" w:pos="1134"/>
          <w:tab w:val="left" w:pos="5670"/>
          <w:tab w:val="left" w:pos="6096"/>
        </w:tabs>
        <w:rPr>
          <w:rFonts w:cs="Calibri"/>
        </w:rPr>
      </w:pPr>
      <w:r w:rsidRPr="00D71CCC">
        <w:rPr>
          <w:rFonts w:cstheme="minorHAnsi"/>
        </w:rPr>
        <w:t>[</w:t>
      </w:r>
      <w:r w:rsidRPr="00D71CCC">
        <w:rPr>
          <w:rFonts w:cs="Calibri"/>
        </w:rPr>
        <w:t>Titul, Meno Priezvisko</w:t>
      </w:r>
      <w:r w:rsidRPr="00D71CCC">
        <w:rPr>
          <w:rFonts w:cstheme="minorHAnsi"/>
        </w:rPr>
        <w:t>]</w:t>
      </w:r>
      <w:r w:rsidR="00D71CCC" w:rsidRPr="00D71CCC">
        <w:rPr>
          <w:rFonts w:cstheme="minorHAnsi"/>
        </w:rPr>
        <w:tab/>
        <w:t>[</w:t>
      </w:r>
      <w:r w:rsidR="00D71CCC" w:rsidRPr="00D71CCC">
        <w:rPr>
          <w:rFonts w:cs="Calibri"/>
        </w:rPr>
        <w:t>Titul, Meno Priezvisko</w:t>
      </w:r>
      <w:r w:rsidR="00D71CCC" w:rsidRPr="00D71CCC">
        <w:rPr>
          <w:rFonts w:cstheme="minorHAnsi"/>
        </w:rPr>
        <w:t>]</w:t>
      </w:r>
      <w:r w:rsidR="00D71CCC" w:rsidRPr="00D71CCC">
        <w:rPr>
          <w:rFonts w:cstheme="minorHAnsi"/>
        </w:rPr>
        <w:tab/>
      </w:r>
    </w:p>
    <w:p w14:paraId="70FBB0F6" w14:textId="77777777" w:rsidR="00D71CCC" w:rsidRPr="00BF4907" w:rsidRDefault="00A74C13" w:rsidP="00D71CCC">
      <w:pPr>
        <w:tabs>
          <w:tab w:val="left" w:pos="1134"/>
          <w:tab w:val="left" w:pos="5670"/>
          <w:tab w:val="left" w:pos="6096"/>
        </w:tabs>
        <w:spacing w:after="120"/>
        <w:rPr>
          <w:rFonts w:cs="Calibri"/>
          <w:lang w:eastAsia="cs-CZ"/>
        </w:rPr>
      </w:pPr>
      <w:r w:rsidRPr="00D71CCC">
        <w:rPr>
          <w:rFonts w:cstheme="minorHAnsi"/>
        </w:rPr>
        <w:t>[funkcia]</w:t>
      </w:r>
      <w:r w:rsidR="00D71CCC" w:rsidRPr="00D71CCC">
        <w:rPr>
          <w:rFonts w:cstheme="minorHAnsi"/>
        </w:rPr>
        <w:tab/>
      </w:r>
      <w:r w:rsidR="00D71CCC" w:rsidRPr="00D71CCC">
        <w:rPr>
          <w:rFonts w:cstheme="minorHAnsi"/>
        </w:rPr>
        <w:tab/>
        <w:t>[funkcia]</w:t>
      </w:r>
    </w:p>
    <w:p w14:paraId="71A55BE6" w14:textId="02C0CE19" w:rsidR="00C450E0" w:rsidRPr="00BF4907" w:rsidRDefault="00C450E0" w:rsidP="00E06418">
      <w:pPr>
        <w:tabs>
          <w:tab w:val="left" w:pos="1134"/>
          <w:tab w:val="left" w:pos="6096"/>
        </w:tabs>
        <w:spacing w:after="120"/>
        <w:rPr>
          <w:rFonts w:cs="Calibri"/>
          <w:lang w:eastAsia="cs-CZ"/>
        </w:rPr>
      </w:pPr>
    </w:p>
    <w:p w14:paraId="503B7668" w14:textId="77777777" w:rsidR="00C450E0" w:rsidRPr="00A25F33" w:rsidRDefault="00C450E0" w:rsidP="00E06418">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0EE1B" w14:textId="77777777" w:rsidR="00D60E81" w:rsidRDefault="00D60E81" w:rsidP="00D81E0A">
      <w:pPr>
        <w:spacing w:after="0" w:line="240" w:lineRule="auto"/>
      </w:pPr>
      <w:r>
        <w:separator/>
      </w:r>
    </w:p>
  </w:endnote>
  <w:endnote w:type="continuationSeparator" w:id="0">
    <w:p w14:paraId="724FDE21" w14:textId="77777777" w:rsidR="00D60E81" w:rsidRDefault="00D60E81"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175BA69C"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20420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0420F">
              <w:rPr>
                <w:b/>
                <w:bCs/>
                <w:noProof/>
              </w:rPr>
              <w:t>24</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8DD8F" w14:textId="77777777" w:rsidR="00D60E81" w:rsidRDefault="00D60E81" w:rsidP="00D81E0A">
      <w:pPr>
        <w:spacing w:after="0" w:line="240" w:lineRule="auto"/>
      </w:pPr>
      <w:r>
        <w:separator/>
      </w:r>
    </w:p>
  </w:footnote>
  <w:footnote w:type="continuationSeparator" w:id="0">
    <w:p w14:paraId="5870322D" w14:textId="77777777" w:rsidR="00D60E81" w:rsidRDefault="00D60E81"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644" w:hanging="360"/>
      </w:pPr>
      <w:rPr>
        <w:rFonts w:asciiTheme="minorHAnsi" w:eastAsia="Times New Roman" w:hAnsiTheme="minorHAnsi" w:cstheme="minorHAnsi" w:hint="default"/>
        <w:b/>
        <w:sz w:val="22"/>
        <w:szCs w:val="22"/>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0"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1"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21181333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74479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0467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454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60324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48034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0267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11895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0558627">
    <w:abstractNumId w:val="3"/>
  </w:num>
  <w:num w:numId="10" w16cid:durableId="18760400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5527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86278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03638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86694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279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322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763116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3481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85725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9014458">
    <w:abstractNumId w:val="41"/>
  </w:num>
  <w:num w:numId="21" w16cid:durableId="86002560">
    <w:abstractNumId w:val="3"/>
  </w:num>
  <w:num w:numId="22" w16cid:durableId="91243538">
    <w:abstractNumId w:val="6"/>
  </w:num>
  <w:num w:numId="23" w16cid:durableId="2093579255">
    <w:abstractNumId w:val="8"/>
  </w:num>
  <w:num w:numId="24" w16cid:durableId="1024288908">
    <w:abstractNumId w:val="25"/>
  </w:num>
  <w:num w:numId="25" w16cid:durableId="319895916">
    <w:abstractNumId w:val="33"/>
  </w:num>
  <w:num w:numId="26" w16cid:durableId="130828655">
    <w:abstractNumId w:val="11"/>
  </w:num>
  <w:num w:numId="27" w16cid:durableId="1279409537">
    <w:abstractNumId w:val="27"/>
  </w:num>
  <w:num w:numId="28" w16cid:durableId="1944266724">
    <w:abstractNumId w:val="21"/>
  </w:num>
  <w:num w:numId="29" w16cid:durableId="1891527649">
    <w:abstractNumId w:val="20"/>
  </w:num>
  <w:num w:numId="30" w16cid:durableId="653677141">
    <w:abstractNumId w:val="18"/>
  </w:num>
  <w:num w:numId="31" w16cid:durableId="368385797">
    <w:abstractNumId w:val="0"/>
  </w:num>
  <w:num w:numId="32" w16cid:durableId="1057432459">
    <w:abstractNumId w:val="22"/>
  </w:num>
  <w:num w:numId="33" w16cid:durableId="841774806">
    <w:abstractNumId w:val="30"/>
  </w:num>
  <w:num w:numId="34" w16cid:durableId="1161458503">
    <w:abstractNumId w:val="26"/>
  </w:num>
  <w:num w:numId="35" w16cid:durableId="2113863839">
    <w:abstractNumId w:val="29"/>
  </w:num>
  <w:num w:numId="36" w16cid:durableId="1714889171">
    <w:abstractNumId w:val="4"/>
  </w:num>
  <w:num w:numId="37" w16cid:durableId="1436829162">
    <w:abstractNumId w:val="32"/>
  </w:num>
  <w:num w:numId="38" w16cid:durableId="894587421">
    <w:abstractNumId w:val="14"/>
  </w:num>
  <w:num w:numId="39" w16cid:durableId="633632480">
    <w:abstractNumId w:val="15"/>
  </w:num>
  <w:num w:numId="40" w16cid:durableId="1456632740">
    <w:abstractNumId w:val="2"/>
  </w:num>
  <w:num w:numId="41" w16cid:durableId="413623834">
    <w:abstractNumId w:val="5"/>
  </w:num>
  <w:num w:numId="42" w16cid:durableId="3370747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9184002">
    <w:abstractNumId w:val="31"/>
  </w:num>
  <w:num w:numId="44" w16cid:durableId="315113172">
    <w:abstractNumId w:val="34"/>
  </w:num>
  <w:num w:numId="45" w16cid:durableId="2314770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20197"/>
    <w:rsid w:val="00031103"/>
    <w:rsid w:val="0004087D"/>
    <w:rsid w:val="0005034D"/>
    <w:rsid w:val="0005230B"/>
    <w:rsid w:val="00091CE4"/>
    <w:rsid w:val="000928E5"/>
    <w:rsid w:val="000956CA"/>
    <w:rsid w:val="000A6780"/>
    <w:rsid w:val="000C42A2"/>
    <w:rsid w:val="000E0D5F"/>
    <w:rsid w:val="000E4CCD"/>
    <w:rsid w:val="00102A06"/>
    <w:rsid w:val="00116D9F"/>
    <w:rsid w:val="00120457"/>
    <w:rsid w:val="0013694D"/>
    <w:rsid w:val="00140F83"/>
    <w:rsid w:val="00141A18"/>
    <w:rsid w:val="00141CBD"/>
    <w:rsid w:val="0014416A"/>
    <w:rsid w:val="00145B1C"/>
    <w:rsid w:val="00150132"/>
    <w:rsid w:val="00153B4F"/>
    <w:rsid w:val="0017210A"/>
    <w:rsid w:val="00180114"/>
    <w:rsid w:val="00190CAE"/>
    <w:rsid w:val="001A536C"/>
    <w:rsid w:val="001B3125"/>
    <w:rsid w:val="001F0D64"/>
    <w:rsid w:val="001F1EF4"/>
    <w:rsid w:val="001F268E"/>
    <w:rsid w:val="001F4180"/>
    <w:rsid w:val="00203325"/>
    <w:rsid w:val="0020420F"/>
    <w:rsid w:val="00204577"/>
    <w:rsid w:val="0020712D"/>
    <w:rsid w:val="002149D1"/>
    <w:rsid w:val="00222E15"/>
    <w:rsid w:val="00223A52"/>
    <w:rsid w:val="00224052"/>
    <w:rsid w:val="002261BB"/>
    <w:rsid w:val="00232159"/>
    <w:rsid w:val="0024461E"/>
    <w:rsid w:val="00246141"/>
    <w:rsid w:val="00257BFB"/>
    <w:rsid w:val="0026153B"/>
    <w:rsid w:val="00276459"/>
    <w:rsid w:val="00277BA6"/>
    <w:rsid w:val="002826EA"/>
    <w:rsid w:val="002835FB"/>
    <w:rsid w:val="00285A0C"/>
    <w:rsid w:val="002947AB"/>
    <w:rsid w:val="002A0A8A"/>
    <w:rsid w:val="002A3679"/>
    <w:rsid w:val="002B4232"/>
    <w:rsid w:val="002B63B3"/>
    <w:rsid w:val="002C2501"/>
    <w:rsid w:val="002C6492"/>
    <w:rsid w:val="002D272B"/>
    <w:rsid w:val="002F2C68"/>
    <w:rsid w:val="002F6DF2"/>
    <w:rsid w:val="0030672C"/>
    <w:rsid w:val="00317C82"/>
    <w:rsid w:val="0033034B"/>
    <w:rsid w:val="00331289"/>
    <w:rsid w:val="00335FBC"/>
    <w:rsid w:val="00337EDA"/>
    <w:rsid w:val="003452BD"/>
    <w:rsid w:val="003460FB"/>
    <w:rsid w:val="0035331E"/>
    <w:rsid w:val="00353C57"/>
    <w:rsid w:val="00354B3F"/>
    <w:rsid w:val="003554CD"/>
    <w:rsid w:val="00370B7E"/>
    <w:rsid w:val="003763B5"/>
    <w:rsid w:val="0037792E"/>
    <w:rsid w:val="0038247F"/>
    <w:rsid w:val="00382B18"/>
    <w:rsid w:val="0038391A"/>
    <w:rsid w:val="003A09D2"/>
    <w:rsid w:val="003A4AAB"/>
    <w:rsid w:val="003B11C9"/>
    <w:rsid w:val="003B65F0"/>
    <w:rsid w:val="003C09B1"/>
    <w:rsid w:val="003C59B7"/>
    <w:rsid w:val="003E0160"/>
    <w:rsid w:val="003F696F"/>
    <w:rsid w:val="004169FF"/>
    <w:rsid w:val="00416F5D"/>
    <w:rsid w:val="00421D3B"/>
    <w:rsid w:val="00434FCE"/>
    <w:rsid w:val="00452720"/>
    <w:rsid w:val="00452B40"/>
    <w:rsid w:val="004541CE"/>
    <w:rsid w:val="00462793"/>
    <w:rsid w:val="00470981"/>
    <w:rsid w:val="00472471"/>
    <w:rsid w:val="0048666B"/>
    <w:rsid w:val="00493C8C"/>
    <w:rsid w:val="00494AD6"/>
    <w:rsid w:val="00495958"/>
    <w:rsid w:val="00496636"/>
    <w:rsid w:val="00496E86"/>
    <w:rsid w:val="004A2C7A"/>
    <w:rsid w:val="004B6729"/>
    <w:rsid w:val="004C688C"/>
    <w:rsid w:val="004D08DB"/>
    <w:rsid w:val="004D76E1"/>
    <w:rsid w:val="004E265D"/>
    <w:rsid w:val="004F464E"/>
    <w:rsid w:val="004F774A"/>
    <w:rsid w:val="005028F6"/>
    <w:rsid w:val="00514E54"/>
    <w:rsid w:val="005471AB"/>
    <w:rsid w:val="0055035D"/>
    <w:rsid w:val="00550FFC"/>
    <w:rsid w:val="0055137B"/>
    <w:rsid w:val="00557567"/>
    <w:rsid w:val="00561AB1"/>
    <w:rsid w:val="00561DC1"/>
    <w:rsid w:val="00563FF2"/>
    <w:rsid w:val="005740DA"/>
    <w:rsid w:val="00596265"/>
    <w:rsid w:val="005A587A"/>
    <w:rsid w:val="005B7A0E"/>
    <w:rsid w:val="005C43E6"/>
    <w:rsid w:val="005D0100"/>
    <w:rsid w:val="005E0E8C"/>
    <w:rsid w:val="005F1198"/>
    <w:rsid w:val="005F4C1C"/>
    <w:rsid w:val="005F5E77"/>
    <w:rsid w:val="005F634F"/>
    <w:rsid w:val="00600150"/>
    <w:rsid w:val="00600ED8"/>
    <w:rsid w:val="00626F11"/>
    <w:rsid w:val="00636B99"/>
    <w:rsid w:val="0065402A"/>
    <w:rsid w:val="00664D5F"/>
    <w:rsid w:val="0067293B"/>
    <w:rsid w:val="00681EC2"/>
    <w:rsid w:val="0068237C"/>
    <w:rsid w:val="0069348F"/>
    <w:rsid w:val="006A7EA5"/>
    <w:rsid w:val="006B2F24"/>
    <w:rsid w:val="006D01C1"/>
    <w:rsid w:val="006E1EB5"/>
    <w:rsid w:val="006E5DF1"/>
    <w:rsid w:val="00703AAD"/>
    <w:rsid w:val="00716849"/>
    <w:rsid w:val="0073020D"/>
    <w:rsid w:val="00737CC3"/>
    <w:rsid w:val="00743695"/>
    <w:rsid w:val="007445CE"/>
    <w:rsid w:val="0074746D"/>
    <w:rsid w:val="00753E1A"/>
    <w:rsid w:val="007618D5"/>
    <w:rsid w:val="007700E9"/>
    <w:rsid w:val="00792BA8"/>
    <w:rsid w:val="00794556"/>
    <w:rsid w:val="007B07EA"/>
    <w:rsid w:val="007B3743"/>
    <w:rsid w:val="007C0009"/>
    <w:rsid w:val="007D1A7D"/>
    <w:rsid w:val="007D32B3"/>
    <w:rsid w:val="007E2170"/>
    <w:rsid w:val="0080602F"/>
    <w:rsid w:val="00822947"/>
    <w:rsid w:val="008319C4"/>
    <w:rsid w:val="00840732"/>
    <w:rsid w:val="008426E6"/>
    <w:rsid w:val="00856E48"/>
    <w:rsid w:val="00871348"/>
    <w:rsid w:val="0087191E"/>
    <w:rsid w:val="00883B34"/>
    <w:rsid w:val="00884F1E"/>
    <w:rsid w:val="008A1AA5"/>
    <w:rsid w:val="008A1DC0"/>
    <w:rsid w:val="008A26F7"/>
    <w:rsid w:val="008B0791"/>
    <w:rsid w:val="008B15BE"/>
    <w:rsid w:val="008B1C86"/>
    <w:rsid w:val="008C2CE1"/>
    <w:rsid w:val="008C5E74"/>
    <w:rsid w:val="008D40CB"/>
    <w:rsid w:val="008E14F7"/>
    <w:rsid w:val="008F3191"/>
    <w:rsid w:val="008F4D0F"/>
    <w:rsid w:val="009036CC"/>
    <w:rsid w:val="009114A2"/>
    <w:rsid w:val="009127D0"/>
    <w:rsid w:val="009136DA"/>
    <w:rsid w:val="00915549"/>
    <w:rsid w:val="0093552C"/>
    <w:rsid w:val="0094327F"/>
    <w:rsid w:val="00950578"/>
    <w:rsid w:val="00950CB7"/>
    <w:rsid w:val="00987CAB"/>
    <w:rsid w:val="00992532"/>
    <w:rsid w:val="00996399"/>
    <w:rsid w:val="009A7A6A"/>
    <w:rsid w:val="009B4C88"/>
    <w:rsid w:val="009C356B"/>
    <w:rsid w:val="009C48B1"/>
    <w:rsid w:val="009D398D"/>
    <w:rsid w:val="009D7016"/>
    <w:rsid w:val="009F05DE"/>
    <w:rsid w:val="009F33A4"/>
    <w:rsid w:val="009F58BA"/>
    <w:rsid w:val="00A0564D"/>
    <w:rsid w:val="00A05A62"/>
    <w:rsid w:val="00A1166F"/>
    <w:rsid w:val="00A148FE"/>
    <w:rsid w:val="00A21B66"/>
    <w:rsid w:val="00A25F33"/>
    <w:rsid w:val="00A468CB"/>
    <w:rsid w:val="00A57391"/>
    <w:rsid w:val="00A747DD"/>
    <w:rsid w:val="00A74C13"/>
    <w:rsid w:val="00A93B1A"/>
    <w:rsid w:val="00AB18FC"/>
    <w:rsid w:val="00AC05AF"/>
    <w:rsid w:val="00AC7C75"/>
    <w:rsid w:val="00B03220"/>
    <w:rsid w:val="00B0714A"/>
    <w:rsid w:val="00B208B6"/>
    <w:rsid w:val="00B22AA5"/>
    <w:rsid w:val="00B25069"/>
    <w:rsid w:val="00B30136"/>
    <w:rsid w:val="00B31473"/>
    <w:rsid w:val="00B32C63"/>
    <w:rsid w:val="00B42475"/>
    <w:rsid w:val="00B424CC"/>
    <w:rsid w:val="00B43F06"/>
    <w:rsid w:val="00B476C8"/>
    <w:rsid w:val="00B64CDF"/>
    <w:rsid w:val="00B74300"/>
    <w:rsid w:val="00B774A4"/>
    <w:rsid w:val="00B815EF"/>
    <w:rsid w:val="00B92051"/>
    <w:rsid w:val="00BC1E1D"/>
    <w:rsid w:val="00BD1104"/>
    <w:rsid w:val="00BD50D1"/>
    <w:rsid w:val="00BF48D0"/>
    <w:rsid w:val="00BF4944"/>
    <w:rsid w:val="00C01091"/>
    <w:rsid w:val="00C10202"/>
    <w:rsid w:val="00C10253"/>
    <w:rsid w:val="00C11937"/>
    <w:rsid w:val="00C16963"/>
    <w:rsid w:val="00C2138A"/>
    <w:rsid w:val="00C21570"/>
    <w:rsid w:val="00C23456"/>
    <w:rsid w:val="00C43756"/>
    <w:rsid w:val="00C44314"/>
    <w:rsid w:val="00C450E0"/>
    <w:rsid w:val="00C53D32"/>
    <w:rsid w:val="00C622B6"/>
    <w:rsid w:val="00C75F67"/>
    <w:rsid w:val="00C77416"/>
    <w:rsid w:val="00C81287"/>
    <w:rsid w:val="00C90B2E"/>
    <w:rsid w:val="00C942E9"/>
    <w:rsid w:val="00CB2FA4"/>
    <w:rsid w:val="00CC5740"/>
    <w:rsid w:val="00CC5D31"/>
    <w:rsid w:val="00CD018A"/>
    <w:rsid w:val="00CD0C0A"/>
    <w:rsid w:val="00CD27B5"/>
    <w:rsid w:val="00CE04E7"/>
    <w:rsid w:val="00CE4684"/>
    <w:rsid w:val="00CE702F"/>
    <w:rsid w:val="00CE70B1"/>
    <w:rsid w:val="00CF55B3"/>
    <w:rsid w:val="00CF649C"/>
    <w:rsid w:val="00D10BDE"/>
    <w:rsid w:val="00D20515"/>
    <w:rsid w:val="00D232AD"/>
    <w:rsid w:val="00D23F33"/>
    <w:rsid w:val="00D2607F"/>
    <w:rsid w:val="00D30BFA"/>
    <w:rsid w:val="00D37652"/>
    <w:rsid w:val="00D431E3"/>
    <w:rsid w:val="00D43FEB"/>
    <w:rsid w:val="00D50241"/>
    <w:rsid w:val="00D52782"/>
    <w:rsid w:val="00D5628E"/>
    <w:rsid w:val="00D60E81"/>
    <w:rsid w:val="00D62E2B"/>
    <w:rsid w:val="00D63307"/>
    <w:rsid w:val="00D64396"/>
    <w:rsid w:val="00D7189D"/>
    <w:rsid w:val="00D71CCC"/>
    <w:rsid w:val="00D72C87"/>
    <w:rsid w:val="00D74D72"/>
    <w:rsid w:val="00D81E0A"/>
    <w:rsid w:val="00D950D6"/>
    <w:rsid w:val="00D95C56"/>
    <w:rsid w:val="00DA34D2"/>
    <w:rsid w:val="00DA39EA"/>
    <w:rsid w:val="00DA3AB7"/>
    <w:rsid w:val="00DB5016"/>
    <w:rsid w:val="00DB51CA"/>
    <w:rsid w:val="00DB53B6"/>
    <w:rsid w:val="00DB743A"/>
    <w:rsid w:val="00DB7F66"/>
    <w:rsid w:val="00DC5B6D"/>
    <w:rsid w:val="00DD4FF8"/>
    <w:rsid w:val="00DD5D1D"/>
    <w:rsid w:val="00DD718D"/>
    <w:rsid w:val="00DF1BB4"/>
    <w:rsid w:val="00DF428C"/>
    <w:rsid w:val="00DF4A32"/>
    <w:rsid w:val="00E00682"/>
    <w:rsid w:val="00E021B3"/>
    <w:rsid w:val="00E06418"/>
    <w:rsid w:val="00E20DC3"/>
    <w:rsid w:val="00E3585B"/>
    <w:rsid w:val="00E37392"/>
    <w:rsid w:val="00E420A6"/>
    <w:rsid w:val="00E6091A"/>
    <w:rsid w:val="00E64420"/>
    <w:rsid w:val="00E815B3"/>
    <w:rsid w:val="00E83379"/>
    <w:rsid w:val="00E860DB"/>
    <w:rsid w:val="00E877AA"/>
    <w:rsid w:val="00E913E7"/>
    <w:rsid w:val="00E938BB"/>
    <w:rsid w:val="00EA10EA"/>
    <w:rsid w:val="00EA664E"/>
    <w:rsid w:val="00EB0877"/>
    <w:rsid w:val="00EB4538"/>
    <w:rsid w:val="00ED55DF"/>
    <w:rsid w:val="00EE0D9D"/>
    <w:rsid w:val="00EF7439"/>
    <w:rsid w:val="00F002F7"/>
    <w:rsid w:val="00F00E35"/>
    <w:rsid w:val="00F03733"/>
    <w:rsid w:val="00F10490"/>
    <w:rsid w:val="00F10682"/>
    <w:rsid w:val="00F377E2"/>
    <w:rsid w:val="00F550F4"/>
    <w:rsid w:val="00F55539"/>
    <w:rsid w:val="00F557AD"/>
    <w:rsid w:val="00F613ED"/>
    <w:rsid w:val="00F64EE1"/>
    <w:rsid w:val="00F67E4A"/>
    <w:rsid w:val="00F707C7"/>
    <w:rsid w:val="00F7090F"/>
    <w:rsid w:val="00F91106"/>
    <w:rsid w:val="00F920BB"/>
    <w:rsid w:val="00F966B5"/>
    <w:rsid w:val="00FA1757"/>
    <w:rsid w:val="00FA6EB8"/>
    <w:rsid w:val="00FC3A99"/>
    <w:rsid w:val="00FC4348"/>
    <w:rsid w:val="00FC793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paragraph" w:styleId="Nadpis1">
    <w:name w:val="heading 1"/>
    <w:basedOn w:val="Normlny"/>
    <w:next w:val="Normlny"/>
    <w:link w:val="Nadpis1Char"/>
    <w:qFormat/>
    <w:rsid w:val="002F6DF2"/>
    <w:pPr>
      <w:keepNext/>
      <w:numPr>
        <w:numId w:val="44"/>
      </w:numPr>
      <w:spacing w:after="0" w:line="240" w:lineRule="auto"/>
      <w:outlineLvl w:val="0"/>
    </w:pPr>
    <w:rPr>
      <w:rFonts w:ascii="Times New Roman" w:eastAsia="Times New Roman" w:hAnsi="Times New Roman" w:cs="Times New Roman"/>
      <w:sz w:val="28"/>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cf01">
    <w:name w:val="cf01"/>
    <w:basedOn w:val="Predvolenpsmoodseku"/>
    <w:rsid w:val="00557567"/>
    <w:rPr>
      <w:rFonts w:ascii="Segoe UI" w:hAnsi="Segoe UI" w:cs="Segoe UI" w:hint="default"/>
      <w:sz w:val="18"/>
      <w:szCs w:val="18"/>
    </w:rPr>
  </w:style>
  <w:style w:type="character" w:customStyle="1" w:styleId="Nevyrieenzmienka1">
    <w:name w:val="Nevyriešená zmienka1"/>
    <w:basedOn w:val="Predvolenpsmoodseku"/>
    <w:uiPriority w:val="99"/>
    <w:semiHidden/>
    <w:unhideWhenUsed/>
    <w:rsid w:val="005F1198"/>
    <w:rPr>
      <w:color w:val="605E5C"/>
      <w:shd w:val="clear" w:color="auto" w:fill="E1DFDD"/>
    </w:rPr>
  </w:style>
  <w:style w:type="paragraph" w:styleId="Revzia">
    <w:name w:val="Revision"/>
    <w:hidden/>
    <w:uiPriority w:val="99"/>
    <w:semiHidden/>
    <w:rsid w:val="00331289"/>
    <w:pPr>
      <w:spacing w:after="0" w:line="240" w:lineRule="auto"/>
    </w:pPr>
  </w:style>
  <w:style w:type="character" w:customStyle="1" w:styleId="Nadpis1Char">
    <w:name w:val="Nadpis 1 Char"/>
    <w:basedOn w:val="Predvolenpsmoodseku"/>
    <w:link w:val="Nadpis1"/>
    <w:rsid w:val="002F6DF2"/>
    <w:rPr>
      <w:rFonts w:ascii="Times New Roman" w:eastAsia="Times New Roman" w:hAnsi="Times New Roman" w:cs="Times New Roman"/>
      <w:sz w:val="28"/>
      <w:szCs w:val="28"/>
      <w:lang w:eastAsia="cs-CZ"/>
    </w:rPr>
  </w:style>
  <w:style w:type="paragraph" w:styleId="Zoznam">
    <w:name w:val="List"/>
    <w:basedOn w:val="Normlny"/>
    <w:rsid w:val="002F6DF2"/>
    <w:pPr>
      <w:spacing w:after="0" w:line="240" w:lineRule="auto"/>
      <w:ind w:left="283" w:hanging="283"/>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462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aditel@gymbrezno.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aditel@gymbrezno.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497A-EE7F-4E91-A48B-06BE6A14B7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9B0B-4A76-47CF-A307-E316C87D92D7}">
  <ds:schemaRefs>
    <ds:schemaRef ds:uri="http://schemas.microsoft.com/sharepoint/v3/contenttype/forms"/>
  </ds:schemaRefs>
</ds:datastoreItem>
</file>

<file path=customXml/itemProps3.xml><?xml version="1.0" encoding="utf-8"?>
<ds:datastoreItem xmlns:ds="http://schemas.openxmlformats.org/officeDocument/2006/customXml" ds:itemID="{05407554-F881-4CCC-9605-6C6579C63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A9B471-A798-4795-AE2D-D2DEAD1C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11472</Words>
  <Characters>65395</Characters>
  <Application>Microsoft Office Word</Application>
  <DocSecurity>4</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Kutlák Matúš</cp:lastModifiedBy>
  <cp:revision>2</cp:revision>
  <cp:lastPrinted>2021-06-08T11:33:00Z</cp:lastPrinted>
  <dcterms:created xsi:type="dcterms:W3CDTF">2024-07-02T07:35:00Z</dcterms:created>
  <dcterms:modified xsi:type="dcterms:W3CDTF">2024-07-02T07:35:00Z</dcterms:modified>
</cp:coreProperties>
</file>