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zákazky:</w:t>
      </w: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3ADA" w:rsidRPr="00B37B7B" w:rsidRDefault="00883ADA" w:rsidP="00883ADA">
      <w:pPr>
        <w:jc w:val="both"/>
        <w:rPr>
          <w:rFonts w:ascii="Arial Narrow" w:hAnsi="Arial Narrow"/>
          <w:sz w:val="22"/>
          <w:szCs w:val="22"/>
          <w:lang w:val="sk-SK"/>
        </w:rPr>
      </w:pPr>
      <w:bookmarkStart w:id="0" w:name="_GoBack"/>
      <w:r w:rsidRPr="00B37B7B">
        <w:rPr>
          <w:rFonts w:ascii="Arial Narrow" w:hAnsi="Arial Narrow"/>
          <w:sz w:val="22"/>
          <w:szCs w:val="22"/>
          <w:lang w:val="sk-SK"/>
        </w:rPr>
        <w:t>Poistenie zodpovednosti za škodu spôsobenú prevádzkou bezpilotného lietadla.</w:t>
      </w:r>
    </w:p>
    <w:bookmarkEnd w:id="0"/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 predloženie cenovej ponuky, v termíne do konca lehoty na predkladanie ponúk, ktorý je uvedený v elektronickom prostriedku JOSEPHINE v časti zodpovedajúcej tejto zákazke.  </w:t>
      </w: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prílohe č. 1. </w:t>
      </w: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>V prílohe Vám zasielame opis predmetu zákazky.</w:t>
      </w:r>
    </w:p>
    <w:p w:rsidR="00883ADA" w:rsidRPr="00883ADA" w:rsidRDefault="00883ADA" w:rsidP="00883A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83ADA"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Bratislava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3148E1"/>
    <w:rsid w:val="003545A3"/>
    <w:rsid w:val="0038792A"/>
    <w:rsid w:val="005D56FF"/>
    <w:rsid w:val="007538E2"/>
    <w:rsid w:val="00796095"/>
    <w:rsid w:val="007D2032"/>
    <w:rsid w:val="00883ADA"/>
    <w:rsid w:val="008A13BB"/>
    <w:rsid w:val="00A55636"/>
    <w:rsid w:val="00B37B7B"/>
    <w:rsid w:val="00D41BA8"/>
    <w:rsid w:val="00D52F32"/>
    <w:rsid w:val="00E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B507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A55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13</cp:revision>
  <dcterms:created xsi:type="dcterms:W3CDTF">2023-05-04T06:51:00Z</dcterms:created>
  <dcterms:modified xsi:type="dcterms:W3CDTF">2024-07-09T12:10:00Z</dcterms:modified>
</cp:coreProperties>
</file>