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A0B2D" w14:textId="77777777" w:rsidR="00B93CC5" w:rsidRPr="00A57FC7" w:rsidRDefault="00B93CC5" w:rsidP="00B93CC5">
      <w:pPr>
        <w:pStyle w:val="Tekstpodstawowy"/>
        <w:spacing w:before="77" w:line="276" w:lineRule="auto"/>
        <w:ind w:left="636" w:right="-178"/>
        <w:rPr>
          <w:rFonts w:ascii="Times New Roman" w:hAnsi="Times New Roman" w:cs="Times New Roman"/>
          <w:b/>
          <w:bCs/>
          <w:sz w:val="24"/>
          <w:szCs w:val="24"/>
          <w:lang w:val="pl-PL"/>
        </w:rPr>
      </w:pPr>
      <w:r w:rsidRPr="00A57FC7">
        <w:rPr>
          <w:rFonts w:ascii="Times New Roman" w:hAnsi="Times New Roman" w:cs="Times New Roman"/>
          <w:b/>
          <w:bCs/>
          <w:sz w:val="24"/>
          <w:szCs w:val="24"/>
          <w:lang w:val="pl-PL"/>
        </w:rPr>
        <w:t>SA.270.17.2024</w:t>
      </w:r>
    </w:p>
    <w:p w14:paraId="7426A73E" w14:textId="7CDECD88" w:rsidR="00B93CC5" w:rsidRPr="00A57FC7" w:rsidRDefault="00B93CC5" w:rsidP="00A57FC7">
      <w:pPr>
        <w:pStyle w:val="Tekstpodstawowy"/>
        <w:spacing w:line="276" w:lineRule="auto"/>
        <w:jc w:val="right"/>
        <w:rPr>
          <w:rFonts w:ascii="Times New Roman" w:hAnsi="Times New Roman" w:cs="Times New Roman"/>
          <w:sz w:val="24"/>
          <w:szCs w:val="24"/>
          <w:lang w:val="pl-PL"/>
        </w:rPr>
      </w:pPr>
      <w:r w:rsidRPr="007E4EEE">
        <w:rPr>
          <w:rFonts w:ascii="Times New Roman" w:hAnsi="Times New Roman" w:cs="Times New Roman"/>
          <w:b/>
          <w:sz w:val="24"/>
          <w:szCs w:val="24"/>
          <w:lang w:val="pl-PL"/>
        </w:rPr>
        <w:t>Załącznik nr 1 do SWZ i Umowy</w:t>
      </w:r>
    </w:p>
    <w:p w14:paraId="09EAE698" w14:textId="77777777" w:rsidR="00B93CC5" w:rsidRPr="007E4EEE" w:rsidRDefault="00B93CC5" w:rsidP="00A57FC7">
      <w:pPr>
        <w:pStyle w:val="Tekstpodstawowy"/>
        <w:spacing w:line="276" w:lineRule="auto"/>
        <w:jc w:val="right"/>
        <w:rPr>
          <w:rFonts w:ascii="Times New Roman" w:hAnsi="Times New Roman" w:cs="Times New Roman"/>
          <w:b/>
          <w:sz w:val="24"/>
          <w:szCs w:val="24"/>
          <w:lang w:val="pl-PL"/>
        </w:rPr>
      </w:pPr>
    </w:p>
    <w:p w14:paraId="0AF31FE0" w14:textId="77777777" w:rsidR="00B93CC5" w:rsidRPr="007E4EEE" w:rsidRDefault="00B93CC5" w:rsidP="00B93CC5">
      <w:pPr>
        <w:pStyle w:val="Tekstpodstawowy"/>
        <w:spacing w:line="276" w:lineRule="auto"/>
        <w:rPr>
          <w:rFonts w:ascii="Times New Roman" w:hAnsi="Times New Roman" w:cs="Times New Roman"/>
          <w:b/>
          <w:sz w:val="24"/>
          <w:szCs w:val="24"/>
          <w:lang w:val="pl-PL"/>
        </w:rPr>
      </w:pPr>
    </w:p>
    <w:p w14:paraId="2C1A792B" w14:textId="77777777" w:rsidR="00B93CC5" w:rsidRPr="007E4EEE" w:rsidRDefault="00B93CC5" w:rsidP="00B93CC5">
      <w:pPr>
        <w:pStyle w:val="Tekstpodstawowy"/>
        <w:spacing w:before="3" w:line="276" w:lineRule="auto"/>
        <w:rPr>
          <w:rFonts w:ascii="Times New Roman" w:hAnsi="Times New Roman" w:cs="Times New Roman"/>
          <w:b/>
          <w:sz w:val="24"/>
          <w:szCs w:val="24"/>
          <w:lang w:val="pl-PL"/>
        </w:rPr>
      </w:pPr>
    </w:p>
    <w:p w14:paraId="0EA72138" w14:textId="77777777" w:rsidR="00B93CC5" w:rsidRPr="007E4EEE" w:rsidRDefault="00B93CC5" w:rsidP="00B93CC5">
      <w:pPr>
        <w:pStyle w:val="Nagwek21"/>
        <w:spacing w:before="101" w:line="276" w:lineRule="auto"/>
        <w:ind w:left="622" w:right="798"/>
        <w:jc w:val="center"/>
        <w:rPr>
          <w:rFonts w:ascii="Times New Roman" w:hAnsi="Times New Roman" w:cs="Times New Roman"/>
          <w:sz w:val="24"/>
          <w:szCs w:val="24"/>
        </w:rPr>
      </w:pPr>
      <w:r w:rsidRPr="007E4EEE">
        <w:rPr>
          <w:rFonts w:ascii="Times New Roman" w:hAnsi="Times New Roman" w:cs="Times New Roman"/>
          <w:sz w:val="24"/>
          <w:szCs w:val="24"/>
        </w:rPr>
        <w:t>OPIS PRZEDMIOTU ZAMÓWIENIA</w:t>
      </w:r>
    </w:p>
    <w:p w14:paraId="3CB21678" w14:textId="77777777" w:rsidR="00B93CC5" w:rsidRPr="007E4EEE" w:rsidRDefault="00B93CC5" w:rsidP="00B93CC5">
      <w:pPr>
        <w:pStyle w:val="Tekstpodstawowy"/>
        <w:spacing w:line="276" w:lineRule="auto"/>
        <w:rPr>
          <w:rFonts w:ascii="Times New Roman" w:hAnsi="Times New Roman" w:cs="Times New Roman"/>
          <w:b/>
          <w:sz w:val="24"/>
          <w:szCs w:val="24"/>
        </w:rPr>
      </w:pPr>
    </w:p>
    <w:p w14:paraId="1714CB1E" w14:textId="77777777" w:rsidR="00B93CC5" w:rsidRPr="007E4EEE" w:rsidRDefault="00B93CC5" w:rsidP="00B93CC5">
      <w:pPr>
        <w:spacing w:before="193" w:line="276" w:lineRule="auto"/>
        <w:ind w:left="636"/>
        <w:rPr>
          <w:rFonts w:ascii="Times New Roman" w:hAnsi="Times New Roman" w:cs="Times New Roman"/>
          <w:b/>
          <w:sz w:val="24"/>
          <w:szCs w:val="24"/>
        </w:rPr>
      </w:pPr>
      <w:proofErr w:type="spellStart"/>
      <w:r w:rsidRPr="007E4EEE">
        <w:rPr>
          <w:rFonts w:ascii="Times New Roman" w:hAnsi="Times New Roman" w:cs="Times New Roman"/>
          <w:b/>
          <w:sz w:val="24"/>
          <w:szCs w:val="24"/>
        </w:rPr>
        <w:t>Spis</w:t>
      </w:r>
      <w:proofErr w:type="spellEnd"/>
      <w:r w:rsidRPr="007E4EEE">
        <w:rPr>
          <w:rFonts w:ascii="Times New Roman" w:hAnsi="Times New Roman" w:cs="Times New Roman"/>
          <w:b/>
          <w:sz w:val="24"/>
          <w:szCs w:val="24"/>
        </w:rPr>
        <w:t xml:space="preserve"> </w:t>
      </w:r>
      <w:proofErr w:type="spellStart"/>
      <w:r w:rsidRPr="007E4EEE">
        <w:rPr>
          <w:rFonts w:ascii="Times New Roman" w:hAnsi="Times New Roman" w:cs="Times New Roman"/>
          <w:b/>
          <w:sz w:val="24"/>
          <w:szCs w:val="24"/>
        </w:rPr>
        <w:t>treści</w:t>
      </w:r>
      <w:proofErr w:type="spellEnd"/>
    </w:p>
    <w:p w14:paraId="13C1095B" w14:textId="77777777" w:rsidR="00B93CC5" w:rsidRPr="007E4EEE" w:rsidRDefault="00B93CC5" w:rsidP="00B93CC5">
      <w:pPr>
        <w:pStyle w:val="Akapitzlist"/>
        <w:numPr>
          <w:ilvl w:val="0"/>
          <w:numId w:val="3"/>
        </w:numPr>
        <w:tabs>
          <w:tab w:val="left" w:pos="1357"/>
        </w:tabs>
        <w:spacing w:before="121" w:line="276" w:lineRule="auto"/>
        <w:ind w:hanging="361"/>
        <w:rPr>
          <w:rFonts w:ascii="Times New Roman" w:hAnsi="Times New Roman" w:cs="Times New Roman"/>
          <w:sz w:val="24"/>
          <w:szCs w:val="24"/>
        </w:rPr>
      </w:pPr>
      <w:r w:rsidRPr="007E4EEE">
        <w:rPr>
          <w:rFonts w:ascii="Times New Roman" w:hAnsi="Times New Roman" w:cs="Times New Roman"/>
          <w:sz w:val="24"/>
          <w:szCs w:val="24"/>
        </w:rPr>
        <w:t>LOKALIZACJA</w:t>
      </w:r>
    </w:p>
    <w:p w14:paraId="6F909829" w14:textId="77777777" w:rsidR="00B93CC5" w:rsidRPr="007E4EEE" w:rsidRDefault="00B93CC5" w:rsidP="00B93CC5">
      <w:pPr>
        <w:pStyle w:val="Akapitzlist"/>
        <w:numPr>
          <w:ilvl w:val="0"/>
          <w:numId w:val="3"/>
        </w:numPr>
        <w:tabs>
          <w:tab w:val="left" w:pos="1357"/>
        </w:tabs>
        <w:spacing w:line="276" w:lineRule="auto"/>
        <w:ind w:hanging="361"/>
        <w:rPr>
          <w:rFonts w:ascii="Times New Roman" w:hAnsi="Times New Roman" w:cs="Times New Roman"/>
          <w:sz w:val="24"/>
          <w:szCs w:val="24"/>
        </w:rPr>
      </w:pPr>
      <w:r w:rsidRPr="007E4EEE">
        <w:rPr>
          <w:rFonts w:ascii="Times New Roman" w:hAnsi="Times New Roman" w:cs="Times New Roman"/>
          <w:sz w:val="24"/>
          <w:szCs w:val="24"/>
        </w:rPr>
        <w:t>ZAKRES</w:t>
      </w:r>
      <w:r w:rsidRPr="007E4EEE">
        <w:rPr>
          <w:rFonts w:ascii="Times New Roman" w:hAnsi="Times New Roman" w:cs="Times New Roman"/>
          <w:spacing w:val="-7"/>
          <w:sz w:val="24"/>
          <w:szCs w:val="24"/>
        </w:rPr>
        <w:t xml:space="preserve"> </w:t>
      </w:r>
      <w:r w:rsidRPr="007E4EEE">
        <w:rPr>
          <w:rFonts w:ascii="Times New Roman" w:hAnsi="Times New Roman" w:cs="Times New Roman"/>
          <w:sz w:val="24"/>
          <w:szCs w:val="24"/>
        </w:rPr>
        <w:t>PRAC</w:t>
      </w:r>
    </w:p>
    <w:p w14:paraId="192A4E44" w14:textId="77777777" w:rsidR="00B93CC5" w:rsidRPr="007E4EEE" w:rsidRDefault="00B93CC5" w:rsidP="00B93CC5">
      <w:pPr>
        <w:pStyle w:val="Akapitzlist"/>
        <w:numPr>
          <w:ilvl w:val="0"/>
          <w:numId w:val="3"/>
        </w:numPr>
        <w:tabs>
          <w:tab w:val="left" w:pos="1357"/>
        </w:tabs>
        <w:spacing w:before="1" w:line="276" w:lineRule="auto"/>
        <w:ind w:hanging="361"/>
        <w:rPr>
          <w:rFonts w:ascii="Times New Roman" w:hAnsi="Times New Roman" w:cs="Times New Roman"/>
          <w:sz w:val="24"/>
          <w:szCs w:val="24"/>
        </w:rPr>
      </w:pPr>
      <w:r w:rsidRPr="007E4EEE">
        <w:rPr>
          <w:rFonts w:ascii="Times New Roman" w:hAnsi="Times New Roman" w:cs="Times New Roman"/>
          <w:sz w:val="24"/>
          <w:szCs w:val="24"/>
        </w:rPr>
        <w:t>REALIZACJA</w:t>
      </w:r>
      <w:r w:rsidRPr="007E4EEE">
        <w:rPr>
          <w:rFonts w:ascii="Times New Roman" w:hAnsi="Times New Roman" w:cs="Times New Roman"/>
          <w:spacing w:val="-2"/>
          <w:sz w:val="24"/>
          <w:szCs w:val="24"/>
        </w:rPr>
        <w:t xml:space="preserve"> </w:t>
      </w:r>
      <w:r w:rsidRPr="007E4EEE">
        <w:rPr>
          <w:rFonts w:ascii="Times New Roman" w:hAnsi="Times New Roman" w:cs="Times New Roman"/>
          <w:sz w:val="24"/>
          <w:szCs w:val="24"/>
        </w:rPr>
        <w:t>PRAC</w:t>
      </w:r>
    </w:p>
    <w:p w14:paraId="07093370" w14:textId="77777777" w:rsidR="00B93CC5" w:rsidRPr="007E4EEE" w:rsidRDefault="00B93CC5" w:rsidP="00B93CC5">
      <w:pPr>
        <w:pStyle w:val="Akapitzlist"/>
        <w:numPr>
          <w:ilvl w:val="1"/>
          <w:numId w:val="2"/>
        </w:numPr>
        <w:tabs>
          <w:tab w:val="left" w:pos="1344"/>
          <w:tab w:val="left" w:pos="1345"/>
        </w:tabs>
        <w:spacing w:before="120"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Udostępnienie</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terenów</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i</w:t>
      </w:r>
      <w:proofErr w:type="spellEnd"/>
      <w:r w:rsidRPr="007E4EEE">
        <w:rPr>
          <w:rFonts w:ascii="Times New Roman" w:hAnsi="Times New Roman" w:cs="Times New Roman"/>
          <w:sz w:val="24"/>
          <w:szCs w:val="24"/>
        </w:rPr>
        <w:t xml:space="preserve"> ich</w:t>
      </w:r>
      <w:r w:rsidRPr="007E4EEE">
        <w:rPr>
          <w:rFonts w:ascii="Times New Roman" w:hAnsi="Times New Roman" w:cs="Times New Roman"/>
          <w:spacing w:val="-5"/>
          <w:sz w:val="24"/>
          <w:szCs w:val="24"/>
        </w:rPr>
        <w:t xml:space="preserve"> </w:t>
      </w:r>
      <w:proofErr w:type="spellStart"/>
      <w:r w:rsidRPr="007E4EEE">
        <w:rPr>
          <w:rFonts w:ascii="Times New Roman" w:hAnsi="Times New Roman" w:cs="Times New Roman"/>
          <w:sz w:val="24"/>
          <w:szCs w:val="24"/>
        </w:rPr>
        <w:t>zabezpieczenie</w:t>
      </w:r>
      <w:proofErr w:type="spellEnd"/>
    </w:p>
    <w:p w14:paraId="07071407" w14:textId="77777777" w:rsidR="00B93CC5" w:rsidRPr="007E4EEE" w:rsidRDefault="00B93CC5" w:rsidP="00B93CC5">
      <w:pPr>
        <w:pStyle w:val="Akapitzlist"/>
        <w:numPr>
          <w:ilvl w:val="1"/>
          <w:numId w:val="2"/>
        </w:numPr>
        <w:tabs>
          <w:tab w:val="left" w:pos="1344"/>
          <w:tab w:val="left" w:pos="1345"/>
        </w:tabs>
        <w:spacing w:before="121"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Metodyka</w:t>
      </w:r>
      <w:proofErr w:type="spellEnd"/>
      <w:r w:rsidRPr="007E4EEE">
        <w:rPr>
          <w:rFonts w:ascii="Times New Roman" w:hAnsi="Times New Roman" w:cs="Times New Roman"/>
          <w:spacing w:val="-1"/>
          <w:sz w:val="24"/>
          <w:szCs w:val="24"/>
        </w:rPr>
        <w:t xml:space="preserve"> </w:t>
      </w:r>
      <w:proofErr w:type="spellStart"/>
      <w:r w:rsidRPr="007E4EEE">
        <w:rPr>
          <w:rFonts w:ascii="Times New Roman" w:hAnsi="Times New Roman" w:cs="Times New Roman"/>
          <w:sz w:val="24"/>
          <w:szCs w:val="24"/>
        </w:rPr>
        <w:t>pracy</w:t>
      </w:r>
      <w:proofErr w:type="spellEnd"/>
    </w:p>
    <w:p w14:paraId="3597F6D5" w14:textId="77777777" w:rsidR="00B93CC5" w:rsidRPr="007E4EEE" w:rsidRDefault="00B93CC5" w:rsidP="00B93CC5">
      <w:pPr>
        <w:pStyle w:val="Akapitzlist"/>
        <w:numPr>
          <w:ilvl w:val="1"/>
          <w:numId w:val="2"/>
        </w:numPr>
        <w:tabs>
          <w:tab w:val="left" w:pos="1344"/>
          <w:tab w:val="left" w:pos="1345"/>
        </w:tabs>
        <w:spacing w:before="119"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Zagospodarowanie</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znalezionych</w:t>
      </w:r>
      <w:proofErr w:type="spellEnd"/>
      <w:r w:rsidRPr="007E4EEE">
        <w:rPr>
          <w:rFonts w:ascii="Times New Roman" w:hAnsi="Times New Roman" w:cs="Times New Roman"/>
          <w:spacing w:val="-1"/>
          <w:sz w:val="24"/>
          <w:szCs w:val="24"/>
        </w:rPr>
        <w:t xml:space="preserve"> </w:t>
      </w:r>
      <w:proofErr w:type="spellStart"/>
      <w:r w:rsidRPr="007E4EEE">
        <w:rPr>
          <w:rFonts w:ascii="Times New Roman" w:hAnsi="Times New Roman" w:cs="Times New Roman"/>
          <w:sz w:val="24"/>
          <w:szCs w:val="24"/>
        </w:rPr>
        <w:t>przedmiotów</w:t>
      </w:r>
      <w:proofErr w:type="spellEnd"/>
    </w:p>
    <w:p w14:paraId="21E51C40" w14:textId="77777777" w:rsidR="00B93CC5" w:rsidRPr="007E4EEE" w:rsidRDefault="00B93CC5" w:rsidP="00B93CC5">
      <w:pPr>
        <w:pStyle w:val="Akapitzlist"/>
        <w:numPr>
          <w:ilvl w:val="1"/>
          <w:numId w:val="2"/>
        </w:numPr>
        <w:tabs>
          <w:tab w:val="left" w:pos="1344"/>
          <w:tab w:val="left" w:pos="1345"/>
        </w:tabs>
        <w:spacing w:before="121"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Detonacja</w:t>
      </w:r>
      <w:proofErr w:type="spellEnd"/>
      <w:r w:rsidRPr="007E4EEE">
        <w:rPr>
          <w:rFonts w:ascii="Times New Roman" w:hAnsi="Times New Roman" w:cs="Times New Roman"/>
          <w:sz w:val="24"/>
          <w:szCs w:val="24"/>
        </w:rPr>
        <w:t xml:space="preserve"> w </w:t>
      </w:r>
      <w:proofErr w:type="spellStart"/>
      <w:r w:rsidRPr="007E4EEE">
        <w:rPr>
          <w:rFonts w:ascii="Times New Roman" w:hAnsi="Times New Roman" w:cs="Times New Roman"/>
          <w:sz w:val="24"/>
          <w:szCs w:val="24"/>
        </w:rPr>
        <w:t>miejscu</w:t>
      </w:r>
      <w:proofErr w:type="spellEnd"/>
      <w:r w:rsidRPr="007E4EEE">
        <w:rPr>
          <w:rFonts w:ascii="Times New Roman" w:hAnsi="Times New Roman" w:cs="Times New Roman"/>
          <w:spacing w:val="-2"/>
          <w:sz w:val="24"/>
          <w:szCs w:val="24"/>
        </w:rPr>
        <w:t xml:space="preserve"> </w:t>
      </w:r>
      <w:proofErr w:type="spellStart"/>
      <w:r w:rsidRPr="007E4EEE">
        <w:rPr>
          <w:rFonts w:ascii="Times New Roman" w:hAnsi="Times New Roman" w:cs="Times New Roman"/>
          <w:sz w:val="24"/>
          <w:szCs w:val="24"/>
        </w:rPr>
        <w:t>znalezienia</w:t>
      </w:r>
      <w:proofErr w:type="spellEnd"/>
    </w:p>
    <w:p w14:paraId="6D79990A" w14:textId="77777777" w:rsidR="00B93CC5" w:rsidRPr="007E4EEE" w:rsidRDefault="00B93CC5" w:rsidP="00B93CC5">
      <w:pPr>
        <w:pStyle w:val="Akapitzlist"/>
        <w:numPr>
          <w:ilvl w:val="1"/>
          <w:numId w:val="2"/>
        </w:numPr>
        <w:tabs>
          <w:tab w:val="left" w:pos="1341"/>
          <w:tab w:val="left" w:pos="1342"/>
        </w:tabs>
        <w:spacing w:before="119" w:line="276" w:lineRule="auto"/>
        <w:ind w:left="1342" w:hanging="706"/>
        <w:rPr>
          <w:rFonts w:ascii="Times New Roman" w:hAnsi="Times New Roman" w:cs="Times New Roman"/>
          <w:sz w:val="24"/>
          <w:szCs w:val="24"/>
        </w:rPr>
      </w:pPr>
      <w:proofErr w:type="spellStart"/>
      <w:r w:rsidRPr="007E4EEE">
        <w:rPr>
          <w:rFonts w:ascii="Times New Roman" w:hAnsi="Times New Roman" w:cs="Times New Roman"/>
          <w:sz w:val="24"/>
          <w:szCs w:val="24"/>
        </w:rPr>
        <w:t>Postępowanie</w:t>
      </w:r>
      <w:proofErr w:type="spellEnd"/>
      <w:r w:rsidRPr="007E4EEE">
        <w:rPr>
          <w:rFonts w:ascii="Times New Roman" w:hAnsi="Times New Roman" w:cs="Times New Roman"/>
          <w:sz w:val="24"/>
          <w:szCs w:val="24"/>
        </w:rPr>
        <w:t xml:space="preserve"> w</w:t>
      </w:r>
      <w:r w:rsidRPr="007E4EEE">
        <w:rPr>
          <w:rFonts w:ascii="Times New Roman" w:hAnsi="Times New Roman" w:cs="Times New Roman"/>
          <w:spacing w:val="-2"/>
          <w:sz w:val="24"/>
          <w:szCs w:val="24"/>
        </w:rPr>
        <w:t xml:space="preserve"> </w:t>
      </w:r>
      <w:proofErr w:type="spellStart"/>
      <w:r w:rsidRPr="007E4EEE">
        <w:rPr>
          <w:rFonts w:ascii="Times New Roman" w:hAnsi="Times New Roman" w:cs="Times New Roman"/>
          <w:sz w:val="24"/>
          <w:szCs w:val="24"/>
        </w:rPr>
        <w:t>przypadku</w:t>
      </w:r>
      <w:proofErr w:type="spellEnd"/>
      <w:r w:rsidRPr="007E4EEE">
        <w:rPr>
          <w:rFonts w:ascii="Times New Roman" w:hAnsi="Times New Roman" w:cs="Times New Roman"/>
          <w:sz w:val="24"/>
          <w:szCs w:val="24"/>
        </w:rPr>
        <w:t>:</w:t>
      </w:r>
    </w:p>
    <w:p w14:paraId="6CF11402" w14:textId="77777777" w:rsidR="00B93CC5" w:rsidRPr="007E4EEE" w:rsidRDefault="00B93CC5" w:rsidP="00B93CC5">
      <w:pPr>
        <w:pStyle w:val="Akapitzlist"/>
        <w:numPr>
          <w:ilvl w:val="2"/>
          <w:numId w:val="2"/>
        </w:numPr>
        <w:tabs>
          <w:tab w:val="left" w:pos="2047"/>
          <w:tab w:val="left" w:pos="2048"/>
        </w:tabs>
        <w:spacing w:before="122" w:line="276" w:lineRule="auto"/>
        <w:ind w:right="1091"/>
        <w:rPr>
          <w:rFonts w:ascii="Times New Roman" w:hAnsi="Times New Roman" w:cs="Times New Roman"/>
          <w:sz w:val="24"/>
          <w:szCs w:val="24"/>
          <w:lang w:val="pl-PL"/>
        </w:rPr>
      </w:pPr>
      <w:r w:rsidRPr="007E4EEE">
        <w:rPr>
          <w:rFonts w:ascii="Times New Roman" w:hAnsi="Times New Roman" w:cs="Times New Roman"/>
          <w:sz w:val="24"/>
          <w:szCs w:val="24"/>
          <w:lang w:val="pl-PL"/>
        </w:rPr>
        <w:t>Znalezienia innych niż przewidziane w Umowie przedmiotów niebezpiecznych pochodzenia</w:t>
      </w:r>
      <w:r w:rsidRPr="007E4EEE">
        <w:rPr>
          <w:rFonts w:ascii="Times New Roman" w:hAnsi="Times New Roman" w:cs="Times New Roman"/>
          <w:spacing w:val="-1"/>
          <w:sz w:val="24"/>
          <w:szCs w:val="24"/>
          <w:lang w:val="pl-PL"/>
        </w:rPr>
        <w:t xml:space="preserve"> </w:t>
      </w:r>
      <w:r w:rsidRPr="007E4EEE">
        <w:rPr>
          <w:rFonts w:ascii="Times New Roman" w:hAnsi="Times New Roman" w:cs="Times New Roman"/>
          <w:sz w:val="24"/>
          <w:szCs w:val="24"/>
          <w:lang w:val="pl-PL"/>
        </w:rPr>
        <w:t>wojskowego</w:t>
      </w:r>
    </w:p>
    <w:p w14:paraId="779988D5" w14:textId="77777777" w:rsidR="00B93CC5" w:rsidRPr="007E4EEE" w:rsidRDefault="00B93CC5" w:rsidP="00B93CC5">
      <w:pPr>
        <w:pStyle w:val="Akapitzlist"/>
        <w:numPr>
          <w:ilvl w:val="2"/>
          <w:numId w:val="2"/>
        </w:numPr>
        <w:tabs>
          <w:tab w:val="left" w:pos="2047"/>
          <w:tab w:val="left" w:pos="2048"/>
        </w:tabs>
        <w:spacing w:before="120" w:line="276" w:lineRule="auto"/>
        <w:ind w:right="1413"/>
        <w:rPr>
          <w:rFonts w:ascii="Times New Roman" w:hAnsi="Times New Roman" w:cs="Times New Roman"/>
          <w:sz w:val="24"/>
          <w:szCs w:val="24"/>
          <w:lang w:val="pl-PL"/>
        </w:rPr>
      </w:pPr>
      <w:r w:rsidRPr="007E4EEE">
        <w:rPr>
          <w:rFonts w:ascii="Times New Roman" w:hAnsi="Times New Roman" w:cs="Times New Roman"/>
          <w:sz w:val="24"/>
          <w:szCs w:val="24"/>
          <w:lang w:val="pl-PL"/>
        </w:rPr>
        <w:t>Znalezienia przedmiotów stanowiących wartość zabytkową oraz stanowisk archeologicznych</w:t>
      </w:r>
    </w:p>
    <w:p w14:paraId="58235A2C" w14:textId="77777777" w:rsidR="00B93CC5" w:rsidRPr="007E4EEE" w:rsidRDefault="00B93CC5" w:rsidP="00B93CC5">
      <w:pPr>
        <w:pStyle w:val="Tekstpodstawowy"/>
        <w:tabs>
          <w:tab w:val="left" w:pos="2052"/>
        </w:tabs>
        <w:spacing w:before="117" w:line="276" w:lineRule="auto"/>
        <w:ind w:left="1342"/>
        <w:rPr>
          <w:rFonts w:ascii="Times New Roman" w:hAnsi="Times New Roman" w:cs="Times New Roman"/>
          <w:sz w:val="24"/>
          <w:szCs w:val="24"/>
        </w:rPr>
      </w:pPr>
      <w:r w:rsidRPr="007E4EEE">
        <w:rPr>
          <w:rFonts w:ascii="Times New Roman" w:hAnsi="Times New Roman" w:cs="Times New Roman"/>
          <w:sz w:val="24"/>
          <w:szCs w:val="24"/>
        </w:rPr>
        <w:t>3.5.3.</w:t>
      </w:r>
      <w:r w:rsidRPr="007E4EEE">
        <w:rPr>
          <w:rFonts w:ascii="Times New Roman" w:hAnsi="Times New Roman" w:cs="Times New Roman"/>
          <w:sz w:val="24"/>
          <w:szCs w:val="24"/>
        </w:rPr>
        <w:tab/>
      </w:r>
      <w:proofErr w:type="spellStart"/>
      <w:r w:rsidRPr="007E4EEE">
        <w:rPr>
          <w:rFonts w:ascii="Times New Roman" w:hAnsi="Times New Roman" w:cs="Times New Roman"/>
          <w:sz w:val="24"/>
          <w:szCs w:val="24"/>
        </w:rPr>
        <w:t>Odnalezienia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szczątków</w:t>
      </w:r>
      <w:proofErr w:type="spellEnd"/>
      <w:r w:rsidRPr="007E4EEE">
        <w:rPr>
          <w:rFonts w:ascii="Times New Roman" w:hAnsi="Times New Roman" w:cs="Times New Roman"/>
          <w:spacing w:val="-5"/>
          <w:sz w:val="24"/>
          <w:szCs w:val="24"/>
        </w:rPr>
        <w:t xml:space="preserve"> </w:t>
      </w:r>
      <w:proofErr w:type="spellStart"/>
      <w:r w:rsidRPr="007E4EEE">
        <w:rPr>
          <w:rFonts w:ascii="Times New Roman" w:hAnsi="Times New Roman" w:cs="Times New Roman"/>
          <w:sz w:val="24"/>
          <w:szCs w:val="24"/>
        </w:rPr>
        <w:t>ludzkich</w:t>
      </w:r>
      <w:proofErr w:type="spellEnd"/>
    </w:p>
    <w:p w14:paraId="5F47417E" w14:textId="77777777" w:rsidR="00B93CC5" w:rsidRPr="007E4EEE" w:rsidRDefault="00B93CC5" w:rsidP="00B93CC5">
      <w:pPr>
        <w:pStyle w:val="Akapitzlist"/>
        <w:numPr>
          <w:ilvl w:val="2"/>
          <w:numId w:val="1"/>
        </w:numPr>
        <w:tabs>
          <w:tab w:val="left" w:pos="2052"/>
          <w:tab w:val="left" w:pos="2053"/>
        </w:tabs>
        <w:spacing w:before="122" w:line="276" w:lineRule="auto"/>
        <w:rPr>
          <w:rFonts w:ascii="Times New Roman" w:hAnsi="Times New Roman" w:cs="Times New Roman"/>
          <w:sz w:val="24"/>
          <w:szCs w:val="24"/>
        </w:rPr>
      </w:pPr>
      <w:proofErr w:type="spellStart"/>
      <w:r w:rsidRPr="007E4EEE">
        <w:rPr>
          <w:rFonts w:ascii="Times New Roman" w:hAnsi="Times New Roman" w:cs="Times New Roman"/>
          <w:sz w:val="24"/>
          <w:szCs w:val="24"/>
        </w:rPr>
        <w:t>Odkrycia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stanowisk</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gatunków</w:t>
      </w:r>
      <w:proofErr w:type="spellEnd"/>
      <w:r w:rsidRPr="007E4EEE">
        <w:rPr>
          <w:rFonts w:ascii="Times New Roman" w:hAnsi="Times New Roman" w:cs="Times New Roman"/>
          <w:spacing w:val="-8"/>
          <w:sz w:val="24"/>
          <w:szCs w:val="24"/>
        </w:rPr>
        <w:t xml:space="preserve"> </w:t>
      </w:r>
      <w:proofErr w:type="spellStart"/>
      <w:r w:rsidRPr="007E4EEE">
        <w:rPr>
          <w:rFonts w:ascii="Times New Roman" w:hAnsi="Times New Roman" w:cs="Times New Roman"/>
          <w:sz w:val="24"/>
          <w:szCs w:val="24"/>
        </w:rPr>
        <w:t>chronionych</w:t>
      </w:r>
      <w:proofErr w:type="spellEnd"/>
    </w:p>
    <w:p w14:paraId="4BA8741C" w14:textId="77777777" w:rsidR="00B93CC5" w:rsidRPr="007E4EEE" w:rsidRDefault="00B93CC5" w:rsidP="00B93CC5">
      <w:pPr>
        <w:pStyle w:val="Akapitzlist"/>
        <w:numPr>
          <w:ilvl w:val="2"/>
          <w:numId w:val="1"/>
        </w:numPr>
        <w:tabs>
          <w:tab w:val="left" w:pos="2052"/>
          <w:tab w:val="left" w:pos="2053"/>
        </w:tabs>
        <w:spacing w:before="119" w:line="276" w:lineRule="auto"/>
        <w:rPr>
          <w:rFonts w:ascii="Times New Roman" w:hAnsi="Times New Roman" w:cs="Times New Roman"/>
          <w:sz w:val="24"/>
          <w:szCs w:val="24"/>
        </w:rPr>
      </w:pPr>
      <w:proofErr w:type="spellStart"/>
      <w:r w:rsidRPr="007E4EEE">
        <w:rPr>
          <w:rFonts w:ascii="Times New Roman" w:hAnsi="Times New Roman" w:cs="Times New Roman"/>
          <w:sz w:val="24"/>
          <w:szCs w:val="24"/>
        </w:rPr>
        <w:t>Znalezienia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innych</w:t>
      </w:r>
      <w:proofErr w:type="spellEnd"/>
      <w:r w:rsidRPr="007E4EEE">
        <w:rPr>
          <w:rFonts w:ascii="Times New Roman" w:hAnsi="Times New Roman" w:cs="Times New Roman"/>
          <w:spacing w:val="-1"/>
          <w:sz w:val="24"/>
          <w:szCs w:val="24"/>
        </w:rPr>
        <w:t xml:space="preserve"> </w:t>
      </w:r>
      <w:proofErr w:type="spellStart"/>
      <w:r w:rsidRPr="007E4EEE">
        <w:rPr>
          <w:rFonts w:ascii="Times New Roman" w:hAnsi="Times New Roman" w:cs="Times New Roman"/>
          <w:sz w:val="24"/>
          <w:szCs w:val="24"/>
        </w:rPr>
        <w:t>przedmiotów</w:t>
      </w:r>
      <w:proofErr w:type="spellEnd"/>
      <w:r w:rsidRPr="007E4EEE">
        <w:rPr>
          <w:rFonts w:ascii="Times New Roman" w:hAnsi="Times New Roman" w:cs="Times New Roman"/>
          <w:sz w:val="24"/>
          <w:szCs w:val="24"/>
        </w:rPr>
        <w:t>.</w:t>
      </w:r>
    </w:p>
    <w:p w14:paraId="187B413F" w14:textId="77777777" w:rsidR="00B93CC5" w:rsidRPr="007E4EEE" w:rsidRDefault="00B93CC5" w:rsidP="00B93CC5">
      <w:pPr>
        <w:pStyle w:val="Akapitzlist"/>
        <w:numPr>
          <w:ilvl w:val="1"/>
          <w:numId w:val="2"/>
        </w:numPr>
        <w:tabs>
          <w:tab w:val="left" w:pos="1344"/>
          <w:tab w:val="left" w:pos="1345"/>
        </w:tabs>
        <w:spacing w:before="121"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Kontrola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jakości</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wykonywanych</w:t>
      </w:r>
      <w:proofErr w:type="spellEnd"/>
      <w:r w:rsidRPr="007E4EEE">
        <w:rPr>
          <w:rFonts w:ascii="Times New Roman" w:hAnsi="Times New Roman" w:cs="Times New Roman"/>
          <w:spacing w:val="-1"/>
          <w:sz w:val="24"/>
          <w:szCs w:val="24"/>
        </w:rPr>
        <w:t xml:space="preserve"> </w:t>
      </w:r>
      <w:proofErr w:type="spellStart"/>
      <w:r w:rsidRPr="007E4EEE">
        <w:rPr>
          <w:rFonts w:ascii="Times New Roman" w:hAnsi="Times New Roman" w:cs="Times New Roman"/>
          <w:sz w:val="24"/>
          <w:szCs w:val="24"/>
        </w:rPr>
        <w:t>prac</w:t>
      </w:r>
      <w:proofErr w:type="spellEnd"/>
    </w:p>
    <w:p w14:paraId="4B82D704" w14:textId="77777777" w:rsidR="00B93CC5" w:rsidRPr="007E4EEE" w:rsidRDefault="00B93CC5" w:rsidP="00B93CC5">
      <w:pPr>
        <w:pStyle w:val="Akapitzlist"/>
        <w:numPr>
          <w:ilvl w:val="1"/>
          <w:numId w:val="2"/>
        </w:numPr>
        <w:tabs>
          <w:tab w:val="left" w:pos="1344"/>
          <w:tab w:val="left" w:pos="1345"/>
        </w:tabs>
        <w:spacing w:before="119"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Dokumentowanie</w:t>
      </w:r>
      <w:proofErr w:type="spellEnd"/>
      <w:r w:rsidRPr="007E4EEE">
        <w:rPr>
          <w:rFonts w:ascii="Times New Roman" w:hAnsi="Times New Roman" w:cs="Times New Roman"/>
          <w:spacing w:val="-1"/>
          <w:sz w:val="24"/>
          <w:szCs w:val="24"/>
        </w:rPr>
        <w:t xml:space="preserve"> </w:t>
      </w:r>
      <w:proofErr w:type="spellStart"/>
      <w:r w:rsidRPr="007E4EEE">
        <w:rPr>
          <w:rFonts w:ascii="Times New Roman" w:hAnsi="Times New Roman" w:cs="Times New Roman"/>
          <w:sz w:val="24"/>
          <w:szCs w:val="24"/>
        </w:rPr>
        <w:t>prac</w:t>
      </w:r>
      <w:proofErr w:type="spellEnd"/>
    </w:p>
    <w:p w14:paraId="757F9914" w14:textId="77777777" w:rsidR="00B93CC5" w:rsidRPr="007E4EEE" w:rsidRDefault="00B93CC5" w:rsidP="00B93CC5">
      <w:pPr>
        <w:pStyle w:val="Akapitzlist"/>
        <w:numPr>
          <w:ilvl w:val="1"/>
          <w:numId w:val="2"/>
        </w:numPr>
        <w:tabs>
          <w:tab w:val="left" w:pos="1344"/>
          <w:tab w:val="left" w:pos="1345"/>
        </w:tabs>
        <w:spacing w:before="121" w:line="276" w:lineRule="auto"/>
        <w:ind w:hanging="709"/>
        <w:rPr>
          <w:rFonts w:ascii="Times New Roman" w:hAnsi="Times New Roman" w:cs="Times New Roman"/>
          <w:sz w:val="24"/>
          <w:szCs w:val="24"/>
        </w:rPr>
      </w:pPr>
      <w:proofErr w:type="spellStart"/>
      <w:r w:rsidRPr="007E4EEE">
        <w:rPr>
          <w:rFonts w:ascii="Times New Roman" w:hAnsi="Times New Roman" w:cs="Times New Roman"/>
          <w:sz w:val="24"/>
          <w:szCs w:val="24"/>
        </w:rPr>
        <w:t>Porządkowanie</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terenu</w:t>
      </w:r>
      <w:proofErr w:type="spellEnd"/>
      <w:r w:rsidRPr="007E4EEE">
        <w:rPr>
          <w:rFonts w:ascii="Times New Roman" w:hAnsi="Times New Roman" w:cs="Times New Roman"/>
          <w:sz w:val="24"/>
          <w:szCs w:val="24"/>
        </w:rPr>
        <w:t xml:space="preserve"> po </w:t>
      </w:r>
      <w:proofErr w:type="spellStart"/>
      <w:r w:rsidRPr="007E4EEE">
        <w:rPr>
          <w:rFonts w:ascii="Times New Roman" w:hAnsi="Times New Roman" w:cs="Times New Roman"/>
          <w:sz w:val="24"/>
          <w:szCs w:val="24"/>
        </w:rPr>
        <w:t>wykonanych</w:t>
      </w:r>
      <w:proofErr w:type="spellEnd"/>
      <w:r w:rsidRPr="007E4EEE">
        <w:rPr>
          <w:rFonts w:ascii="Times New Roman" w:hAnsi="Times New Roman" w:cs="Times New Roman"/>
          <w:spacing w:val="-3"/>
          <w:sz w:val="24"/>
          <w:szCs w:val="24"/>
        </w:rPr>
        <w:t xml:space="preserve"> </w:t>
      </w:r>
      <w:proofErr w:type="spellStart"/>
      <w:r w:rsidRPr="007E4EEE">
        <w:rPr>
          <w:rFonts w:ascii="Times New Roman" w:hAnsi="Times New Roman" w:cs="Times New Roman"/>
          <w:sz w:val="24"/>
          <w:szCs w:val="24"/>
        </w:rPr>
        <w:t>pracach</w:t>
      </w:r>
      <w:proofErr w:type="spellEnd"/>
    </w:p>
    <w:p w14:paraId="700A1AE7" w14:textId="77777777" w:rsidR="003F4A2E" w:rsidRDefault="00B93CC5" w:rsidP="00B93CC5">
      <w:pPr>
        <w:pStyle w:val="Akapitzlist"/>
        <w:numPr>
          <w:ilvl w:val="1"/>
          <w:numId w:val="2"/>
        </w:numPr>
        <w:tabs>
          <w:tab w:val="left" w:pos="1344"/>
          <w:tab w:val="left" w:pos="1345"/>
        </w:tabs>
        <w:spacing w:before="119" w:line="276" w:lineRule="auto"/>
        <w:ind w:hanging="709"/>
        <w:rPr>
          <w:rFonts w:ascii="Times New Roman" w:hAnsi="Times New Roman" w:cs="Times New Roman"/>
          <w:sz w:val="24"/>
          <w:szCs w:val="24"/>
        </w:rPr>
        <w:sectPr w:rsidR="003F4A2E" w:rsidSect="003F4A2E">
          <w:headerReference w:type="default" r:id="rId8"/>
          <w:footerReference w:type="default" r:id="rId9"/>
          <w:pgSz w:w="11910" w:h="16840"/>
          <w:pgMar w:top="278" w:right="782" w:bottom="993" w:left="851" w:header="0" w:footer="601" w:gutter="0"/>
          <w:cols w:space="708"/>
          <w:docGrid w:linePitch="299"/>
        </w:sectPr>
      </w:pPr>
      <w:proofErr w:type="spellStart"/>
      <w:r w:rsidRPr="007E4EEE">
        <w:rPr>
          <w:rFonts w:ascii="Times New Roman" w:hAnsi="Times New Roman" w:cs="Times New Roman"/>
          <w:sz w:val="24"/>
          <w:szCs w:val="24"/>
        </w:rPr>
        <w:t>Odbiór</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prac</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i</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terenu</w:t>
      </w:r>
      <w:proofErr w:type="spellEnd"/>
    </w:p>
    <w:p w14:paraId="3B20924C" w14:textId="58F2A754" w:rsidR="00B93CC5" w:rsidRPr="007E4EEE" w:rsidRDefault="00B93CC5" w:rsidP="003F4A2E">
      <w:pPr>
        <w:pStyle w:val="Akapitzlist"/>
        <w:tabs>
          <w:tab w:val="left" w:pos="1344"/>
          <w:tab w:val="left" w:pos="1345"/>
        </w:tabs>
        <w:spacing w:before="119" w:line="276" w:lineRule="auto"/>
        <w:ind w:left="1344" w:firstLine="0"/>
        <w:rPr>
          <w:rFonts w:ascii="Times New Roman" w:hAnsi="Times New Roman" w:cs="Times New Roman"/>
          <w:sz w:val="24"/>
          <w:szCs w:val="24"/>
        </w:rPr>
      </w:pPr>
    </w:p>
    <w:p w14:paraId="3A29D33F" w14:textId="06846E2B" w:rsidR="00A57FC7" w:rsidRPr="007E4EEE" w:rsidRDefault="005E51B3" w:rsidP="00A57FC7">
      <w:pPr>
        <w:pStyle w:val="Akapitzlist"/>
        <w:numPr>
          <w:ilvl w:val="0"/>
          <w:numId w:val="4"/>
        </w:numPr>
        <w:tabs>
          <w:tab w:val="left" w:pos="1357"/>
        </w:tabs>
        <w:spacing w:before="77" w:line="276" w:lineRule="auto"/>
        <w:ind w:hanging="361"/>
        <w:rPr>
          <w:rFonts w:ascii="Times New Roman" w:hAnsi="Times New Roman" w:cs="Times New Roman"/>
          <w:sz w:val="24"/>
          <w:szCs w:val="24"/>
        </w:rPr>
      </w:pPr>
      <w:r>
        <w:rPr>
          <w:rFonts w:ascii="Times New Roman" w:hAnsi="Times New Roman" w:cs="Times New Roman"/>
          <w:sz w:val="24"/>
          <w:szCs w:val="24"/>
        </w:rPr>
        <w:t>LO</w:t>
      </w:r>
      <w:r w:rsidR="00A57FC7" w:rsidRPr="007E4EEE">
        <w:rPr>
          <w:rFonts w:ascii="Times New Roman" w:hAnsi="Times New Roman" w:cs="Times New Roman"/>
          <w:sz w:val="24"/>
          <w:szCs w:val="24"/>
        </w:rPr>
        <w:t>KALIZACJA</w:t>
      </w:r>
    </w:p>
    <w:p w14:paraId="7199EA4E" w14:textId="4742A89C" w:rsidR="00A57FC7" w:rsidRDefault="00A57FC7" w:rsidP="00A57FC7">
      <w:pPr>
        <w:pStyle w:val="Tekstpodstawowy"/>
        <w:spacing w:before="122" w:line="276" w:lineRule="auto"/>
        <w:ind w:left="636"/>
        <w:rPr>
          <w:rFonts w:ascii="Times New Roman" w:hAnsi="Times New Roman" w:cs="Times New Roman"/>
          <w:sz w:val="24"/>
          <w:szCs w:val="24"/>
          <w:lang w:val="pl-PL"/>
        </w:rPr>
      </w:pPr>
      <w:r w:rsidRPr="007E4EEE">
        <w:rPr>
          <w:rFonts w:ascii="Times New Roman" w:hAnsi="Times New Roman" w:cs="Times New Roman"/>
          <w:sz w:val="24"/>
          <w:szCs w:val="24"/>
          <w:lang w:val="pl-PL"/>
        </w:rPr>
        <w:t>Lokalizacja: Nadleśnictwo Brodnica, wg poniższego zestawienia:</w:t>
      </w:r>
    </w:p>
    <w:p w14:paraId="1D09897D" w14:textId="09C88E82" w:rsidR="00891402" w:rsidRDefault="00891402" w:rsidP="00A57FC7">
      <w:pPr>
        <w:pStyle w:val="Tekstpodstawowy"/>
        <w:spacing w:before="122" w:line="276" w:lineRule="auto"/>
        <w:ind w:left="636"/>
        <w:rPr>
          <w:rFonts w:asciiTheme="minorHAnsi" w:eastAsiaTheme="minorHAnsi" w:hAnsiTheme="minorHAnsi" w:cstheme="minorBidi"/>
          <w:lang w:val="pl-PL"/>
        </w:rPr>
      </w:pPr>
      <w:r>
        <w:rPr>
          <w:lang w:val="pl-PL"/>
        </w:rPr>
        <w:fldChar w:fldCharType="begin"/>
      </w:r>
      <w:r>
        <w:rPr>
          <w:lang w:val="pl-PL"/>
        </w:rPr>
        <w:instrText xml:space="preserve"> LINK </w:instrText>
      </w:r>
      <w:r w:rsidR="005E51B3">
        <w:rPr>
          <w:lang w:val="pl-PL"/>
        </w:rPr>
        <w:instrText xml:space="preserve">Excel.Sheet.12 "C:\\Users\\malgorzata.zielinska\\Documents\\Unijne\\Saperskie\\Tabelka do swz.xlsx" Arkusz1!W3K1:W44K13 </w:instrText>
      </w:r>
      <w:r>
        <w:rPr>
          <w:lang w:val="pl-PL"/>
        </w:rPr>
        <w:instrText xml:space="preserve">\a \f 4 \h  \* MERGEFORMAT </w:instrText>
      </w:r>
      <w:r>
        <w:rPr>
          <w:lang w:val="pl-PL"/>
        </w:rPr>
        <w:fldChar w:fldCharType="separate"/>
      </w:r>
    </w:p>
    <w:tbl>
      <w:tblPr>
        <w:tblW w:w="16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699"/>
        <w:gridCol w:w="1417"/>
        <w:gridCol w:w="1227"/>
        <w:gridCol w:w="1042"/>
        <w:gridCol w:w="452"/>
        <w:gridCol w:w="1205"/>
        <w:gridCol w:w="2031"/>
        <w:gridCol w:w="1416"/>
        <w:gridCol w:w="1640"/>
        <w:gridCol w:w="1926"/>
        <w:gridCol w:w="1134"/>
        <w:gridCol w:w="850"/>
        <w:gridCol w:w="969"/>
      </w:tblGrid>
      <w:tr w:rsidR="00891402" w:rsidRPr="001704BD" w14:paraId="312720D2" w14:textId="77777777" w:rsidTr="00891402">
        <w:trPr>
          <w:trHeight w:val="2265"/>
        </w:trPr>
        <w:tc>
          <w:tcPr>
            <w:tcW w:w="699" w:type="dxa"/>
            <w:shd w:val="clear" w:color="auto" w:fill="auto"/>
            <w:noWrap/>
            <w:vAlign w:val="center"/>
            <w:hideMark/>
          </w:tcPr>
          <w:p w14:paraId="781254DC" w14:textId="66671E7D" w:rsidR="00891402" w:rsidRPr="00891402" w:rsidRDefault="00891402" w:rsidP="00891402">
            <w:pPr>
              <w:widowControl/>
              <w:autoSpaceDE/>
              <w:autoSpaceDN/>
              <w:jc w:val="center"/>
              <w:rPr>
                <w:rFonts w:ascii="Calibri" w:eastAsia="Times New Roman" w:hAnsi="Calibri" w:cs="Calibri"/>
                <w:b/>
                <w:bCs/>
                <w:color w:val="000000"/>
                <w:sz w:val="28"/>
                <w:szCs w:val="28"/>
                <w:lang w:val="pl-PL" w:eastAsia="pl-PL"/>
              </w:rPr>
            </w:pPr>
            <w:r w:rsidRPr="00891402">
              <w:rPr>
                <w:rFonts w:ascii="Calibri" w:eastAsia="Times New Roman" w:hAnsi="Calibri" w:cs="Calibri"/>
                <w:b/>
                <w:bCs/>
                <w:color w:val="000000"/>
                <w:sz w:val="28"/>
                <w:szCs w:val="28"/>
                <w:lang w:val="pl-PL" w:eastAsia="pl-PL"/>
              </w:rPr>
              <w:t>L.p.</w:t>
            </w:r>
          </w:p>
        </w:tc>
        <w:tc>
          <w:tcPr>
            <w:tcW w:w="1417" w:type="dxa"/>
            <w:shd w:val="clear" w:color="auto" w:fill="auto"/>
            <w:vAlign w:val="center"/>
            <w:hideMark/>
          </w:tcPr>
          <w:p w14:paraId="724E7621"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 xml:space="preserve">Leśnictwo </w:t>
            </w:r>
          </w:p>
        </w:tc>
        <w:tc>
          <w:tcPr>
            <w:tcW w:w="1227" w:type="dxa"/>
            <w:shd w:val="clear" w:color="auto" w:fill="auto"/>
            <w:vAlign w:val="center"/>
            <w:hideMark/>
          </w:tcPr>
          <w:p w14:paraId="4716B3B8"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 xml:space="preserve">Oddział </w:t>
            </w:r>
          </w:p>
        </w:tc>
        <w:tc>
          <w:tcPr>
            <w:tcW w:w="1042" w:type="dxa"/>
            <w:shd w:val="clear" w:color="auto" w:fill="auto"/>
            <w:vAlign w:val="center"/>
            <w:hideMark/>
          </w:tcPr>
          <w:p w14:paraId="4CF96AB1"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proofErr w:type="spellStart"/>
            <w:r w:rsidRPr="00891402">
              <w:rPr>
                <w:rFonts w:ascii="Times New Roman" w:eastAsia="Times New Roman" w:hAnsi="Times New Roman" w:cs="Times New Roman"/>
                <w:b/>
                <w:bCs/>
                <w:color w:val="000000"/>
                <w:sz w:val="28"/>
                <w:szCs w:val="28"/>
                <w:lang w:val="pl-PL" w:eastAsia="pl-PL"/>
              </w:rPr>
              <w:t>pow</w:t>
            </w:r>
            <w:proofErr w:type="spellEnd"/>
          </w:p>
        </w:tc>
        <w:tc>
          <w:tcPr>
            <w:tcW w:w="452" w:type="dxa"/>
            <w:shd w:val="clear" w:color="auto" w:fill="auto"/>
            <w:vAlign w:val="center"/>
            <w:hideMark/>
          </w:tcPr>
          <w:p w14:paraId="177EE1C5"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 </w:t>
            </w:r>
          </w:p>
        </w:tc>
        <w:tc>
          <w:tcPr>
            <w:tcW w:w="1205" w:type="dxa"/>
            <w:shd w:val="clear" w:color="auto" w:fill="auto"/>
            <w:vAlign w:val="center"/>
            <w:hideMark/>
          </w:tcPr>
          <w:p w14:paraId="79A7F165"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Głębokość oczyszczenia (m)</w:t>
            </w:r>
          </w:p>
        </w:tc>
        <w:tc>
          <w:tcPr>
            <w:tcW w:w="2031" w:type="dxa"/>
            <w:shd w:val="clear" w:color="auto" w:fill="auto"/>
            <w:vAlign w:val="center"/>
            <w:hideMark/>
          </w:tcPr>
          <w:p w14:paraId="3AE49DB0"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Obszar natura 2000 (TAK/NIE)</w:t>
            </w:r>
          </w:p>
        </w:tc>
        <w:tc>
          <w:tcPr>
            <w:tcW w:w="1416" w:type="dxa"/>
            <w:shd w:val="clear" w:color="auto" w:fill="auto"/>
            <w:vAlign w:val="center"/>
            <w:hideMark/>
          </w:tcPr>
          <w:p w14:paraId="6F823549"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Tereny podmokłe, bagna, torfowiska (ha)</w:t>
            </w:r>
          </w:p>
        </w:tc>
        <w:tc>
          <w:tcPr>
            <w:tcW w:w="1640" w:type="dxa"/>
            <w:shd w:val="clear" w:color="auto" w:fill="auto"/>
            <w:vAlign w:val="center"/>
            <w:hideMark/>
          </w:tcPr>
          <w:p w14:paraId="7143353E"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Dzikie składowiska odpadów (ha)</w:t>
            </w:r>
          </w:p>
        </w:tc>
        <w:tc>
          <w:tcPr>
            <w:tcW w:w="1926" w:type="dxa"/>
            <w:shd w:val="clear" w:color="auto" w:fill="auto"/>
            <w:vAlign w:val="center"/>
            <w:hideMark/>
          </w:tcPr>
          <w:p w14:paraId="3A5E71F3"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Zagęszczenie roślinności tj. krzewów i drzew (niskie, średnie, wysokie), rok założenia uprawy</w:t>
            </w:r>
          </w:p>
        </w:tc>
        <w:tc>
          <w:tcPr>
            <w:tcW w:w="1134" w:type="dxa"/>
            <w:shd w:val="clear" w:color="auto" w:fill="auto"/>
            <w:vAlign w:val="center"/>
            <w:hideMark/>
          </w:tcPr>
          <w:p w14:paraId="54465CCE"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Powierzchnia czasowo wyłączona z prac saperskich (TAK/NIE)</w:t>
            </w:r>
          </w:p>
        </w:tc>
        <w:tc>
          <w:tcPr>
            <w:tcW w:w="850" w:type="dxa"/>
            <w:shd w:val="clear" w:color="auto" w:fill="auto"/>
            <w:vAlign w:val="center"/>
            <w:hideMark/>
          </w:tcPr>
          <w:p w14:paraId="2A632966"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Okresowy termin ochronny od-do</w:t>
            </w:r>
          </w:p>
        </w:tc>
        <w:tc>
          <w:tcPr>
            <w:tcW w:w="969" w:type="dxa"/>
            <w:shd w:val="clear" w:color="auto" w:fill="auto"/>
            <w:vAlign w:val="center"/>
            <w:hideMark/>
          </w:tcPr>
          <w:p w14:paraId="3937EA5F" w14:textId="77777777" w:rsidR="00891402" w:rsidRPr="00891402" w:rsidRDefault="00891402" w:rsidP="00891402">
            <w:pPr>
              <w:widowControl/>
              <w:autoSpaceDE/>
              <w:autoSpaceDN/>
              <w:jc w:val="center"/>
              <w:rPr>
                <w:rFonts w:ascii="Times New Roman" w:eastAsia="Times New Roman" w:hAnsi="Times New Roman" w:cs="Times New Roman"/>
                <w:b/>
                <w:bCs/>
                <w:color w:val="000000"/>
                <w:sz w:val="28"/>
                <w:szCs w:val="28"/>
                <w:lang w:val="pl-PL" w:eastAsia="pl-PL"/>
              </w:rPr>
            </w:pPr>
            <w:r w:rsidRPr="00891402">
              <w:rPr>
                <w:rFonts w:ascii="Times New Roman" w:eastAsia="Times New Roman" w:hAnsi="Times New Roman" w:cs="Times New Roman"/>
                <w:b/>
                <w:bCs/>
                <w:color w:val="000000"/>
                <w:sz w:val="28"/>
                <w:szCs w:val="28"/>
                <w:lang w:val="pl-PL" w:eastAsia="pl-PL"/>
              </w:rPr>
              <w:t xml:space="preserve">Przyczyny czasowego </w:t>
            </w:r>
            <w:proofErr w:type="spellStart"/>
            <w:r w:rsidRPr="00891402">
              <w:rPr>
                <w:rFonts w:ascii="Times New Roman" w:eastAsia="Times New Roman" w:hAnsi="Times New Roman" w:cs="Times New Roman"/>
                <w:b/>
                <w:bCs/>
                <w:color w:val="000000"/>
                <w:sz w:val="28"/>
                <w:szCs w:val="28"/>
                <w:lang w:val="pl-PL" w:eastAsia="pl-PL"/>
              </w:rPr>
              <w:t>wyłaczenia</w:t>
            </w:r>
            <w:proofErr w:type="spellEnd"/>
          </w:p>
        </w:tc>
      </w:tr>
      <w:tr w:rsidR="00891402" w:rsidRPr="001704BD" w14:paraId="1AB984C1" w14:textId="77777777" w:rsidTr="00891402">
        <w:trPr>
          <w:trHeight w:val="1500"/>
        </w:trPr>
        <w:tc>
          <w:tcPr>
            <w:tcW w:w="699" w:type="dxa"/>
            <w:shd w:val="clear" w:color="auto" w:fill="auto"/>
            <w:noWrap/>
            <w:vAlign w:val="center"/>
            <w:hideMark/>
          </w:tcPr>
          <w:p w14:paraId="4522D7C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w:t>
            </w:r>
          </w:p>
        </w:tc>
        <w:tc>
          <w:tcPr>
            <w:tcW w:w="1417" w:type="dxa"/>
            <w:shd w:val="clear" w:color="auto" w:fill="auto"/>
            <w:noWrap/>
            <w:vAlign w:val="center"/>
            <w:hideMark/>
          </w:tcPr>
          <w:p w14:paraId="64BBDB2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5D46C4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229a</w:t>
            </w:r>
          </w:p>
        </w:tc>
        <w:tc>
          <w:tcPr>
            <w:tcW w:w="1042" w:type="dxa"/>
            <w:shd w:val="clear" w:color="auto" w:fill="auto"/>
            <w:noWrap/>
            <w:vAlign w:val="center"/>
            <w:hideMark/>
          </w:tcPr>
          <w:p w14:paraId="114A76E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2,82</w:t>
            </w:r>
          </w:p>
        </w:tc>
        <w:tc>
          <w:tcPr>
            <w:tcW w:w="452" w:type="dxa"/>
            <w:shd w:val="clear" w:color="auto" w:fill="auto"/>
            <w:noWrap/>
            <w:vAlign w:val="center"/>
            <w:hideMark/>
          </w:tcPr>
          <w:p w14:paraId="70BF20C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F585A7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2B94474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vAlign w:val="center"/>
            <w:hideMark/>
          </w:tcPr>
          <w:p w14:paraId="727E33F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bagno 0,03 ha bagno 0,03 ha bagno 0,07 ha</w:t>
            </w:r>
          </w:p>
        </w:tc>
        <w:tc>
          <w:tcPr>
            <w:tcW w:w="1640" w:type="dxa"/>
            <w:shd w:val="clear" w:color="auto" w:fill="auto"/>
            <w:noWrap/>
            <w:vAlign w:val="center"/>
            <w:hideMark/>
          </w:tcPr>
          <w:p w14:paraId="6E9D9DF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2FC309E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24 lat</w:t>
            </w:r>
          </w:p>
        </w:tc>
        <w:tc>
          <w:tcPr>
            <w:tcW w:w="1134" w:type="dxa"/>
            <w:shd w:val="clear" w:color="auto" w:fill="auto"/>
            <w:noWrap/>
            <w:vAlign w:val="center"/>
            <w:hideMark/>
          </w:tcPr>
          <w:p w14:paraId="685F49F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AA5764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28B74AB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1B303F0" w14:textId="77777777" w:rsidTr="00891402">
        <w:trPr>
          <w:trHeight w:val="375"/>
        </w:trPr>
        <w:tc>
          <w:tcPr>
            <w:tcW w:w="699" w:type="dxa"/>
            <w:shd w:val="clear" w:color="auto" w:fill="auto"/>
            <w:noWrap/>
            <w:vAlign w:val="center"/>
            <w:hideMark/>
          </w:tcPr>
          <w:p w14:paraId="5A269DC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w:t>
            </w:r>
          </w:p>
        </w:tc>
        <w:tc>
          <w:tcPr>
            <w:tcW w:w="1417" w:type="dxa"/>
            <w:shd w:val="clear" w:color="auto" w:fill="auto"/>
            <w:noWrap/>
            <w:vAlign w:val="center"/>
            <w:hideMark/>
          </w:tcPr>
          <w:p w14:paraId="167FC7F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3F262A9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229b</w:t>
            </w:r>
          </w:p>
        </w:tc>
        <w:tc>
          <w:tcPr>
            <w:tcW w:w="1042" w:type="dxa"/>
            <w:shd w:val="clear" w:color="auto" w:fill="auto"/>
            <w:noWrap/>
            <w:vAlign w:val="center"/>
            <w:hideMark/>
          </w:tcPr>
          <w:p w14:paraId="363BB12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2,45</w:t>
            </w:r>
          </w:p>
        </w:tc>
        <w:tc>
          <w:tcPr>
            <w:tcW w:w="452" w:type="dxa"/>
            <w:shd w:val="clear" w:color="auto" w:fill="auto"/>
            <w:noWrap/>
            <w:vAlign w:val="center"/>
            <w:hideMark/>
          </w:tcPr>
          <w:p w14:paraId="2B06F82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456B071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5FB370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0179BF5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36AE12E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F17AE1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60 lat</w:t>
            </w:r>
          </w:p>
        </w:tc>
        <w:tc>
          <w:tcPr>
            <w:tcW w:w="1134" w:type="dxa"/>
            <w:shd w:val="clear" w:color="auto" w:fill="auto"/>
            <w:noWrap/>
            <w:vAlign w:val="center"/>
            <w:hideMark/>
          </w:tcPr>
          <w:p w14:paraId="5A7D7D1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B33EC8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2062B2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653F70E0" w14:textId="77777777" w:rsidTr="00891402">
        <w:trPr>
          <w:trHeight w:val="375"/>
        </w:trPr>
        <w:tc>
          <w:tcPr>
            <w:tcW w:w="699" w:type="dxa"/>
            <w:shd w:val="clear" w:color="auto" w:fill="auto"/>
            <w:noWrap/>
            <w:vAlign w:val="center"/>
            <w:hideMark/>
          </w:tcPr>
          <w:p w14:paraId="3BAAD69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w:t>
            </w:r>
          </w:p>
        </w:tc>
        <w:tc>
          <w:tcPr>
            <w:tcW w:w="1417" w:type="dxa"/>
            <w:shd w:val="clear" w:color="auto" w:fill="auto"/>
            <w:noWrap/>
            <w:vAlign w:val="center"/>
            <w:hideMark/>
          </w:tcPr>
          <w:p w14:paraId="23F6645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3E7484D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229d</w:t>
            </w:r>
          </w:p>
        </w:tc>
        <w:tc>
          <w:tcPr>
            <w:tcW w:w="1042" w:type="dxa"/>
            <w:shd w:val="clear" w:color="auto" w:fill="auto"/>
            <w:noWrap/>
            <w:vAlign w:val="center"/>
            <w:hideMark/>
          </w:tcPr>
          <w:p w14:paraId="17193C7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1,12</w:t>
            </w:r>
          </w:p>
        </w:tc>
        <w:tc>
          <w:tcPr>
            <w:tcW w:w="452" w:type="dxa"/>
            <w:shd w:val="clear" w:color="auto" w:fill="auto"/>
            <w:noWrap/>
            <w:vAlign w:val="center"/>
            <w:hideMark/>
          </w:tcPr>
          <w:p w14:paraId="3E32887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3A9024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75C97CF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DCAFBE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bagno 0,07 ha</w:t>
            </w:r>
          </w:p>
        </w:tc>
        <w:tc>
          <w:tcPr>
            <w:tcW w:w="1640" w:type="dxa"/>
            <w:shd w:val="clear" w:color="auto" w:fill="auto"/>
            <w:noWrap/>
            <w:vAlign w:val="center"/>
            <w:hideMark/>
          </w:tcPr>
          <w:p w14:paraId="7F2E720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33D88D3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63 lat</w:t>
            </w:r>
          </w:p>
        </w:tc>
        <w:tc>
          <w:tcPr>
            <w:tcW w:w="1134" w:type="dxa"/>
            <w:shd w:val="clear" w:color="auto" w:fill="auto"/>
            <w:noWrap/>
            <w:vAlign w:val="center"/>
            <w:hideMark/>
          </w:tcPr>
          <w:p w14:paraId="15AD825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3C6D3E6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5FF111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215BD78" w14:textId="77777777" w:rsidTr="00891402">
        <w:trPr>
          <w:trHeight w:val="375"/>
        </w:trPr>
        <w:tc>
          <w:tcPr>
            <w:tcW w:w="699" w:type="dxa"/>
            <w:shd w:val="clear" w:color="auto" w:fill="auto"/>
            <w:noWrap/>
            <w:vAlign w:val="center"/>
            <w:hideMark/>
          </w:tcPr>
          <w:p w14:paraId="4DDA333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4</w:t>
            </w:r>
          </w:p>
        </w:tc>
        <w:tc>
          <w:tcPr>
            <w:tcW w:w="1417" w:type="dxa"/>
            <w:shd w:val="clear" w:color="auto" w:fill="auto"/>
            <w:noWrap/>
            <w:vAlign w:val="center"/>
            <w:hideMark/>
          </w:tcPr>
          <w:p w14:paraId="46EAB54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3538E31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229g</w:t>
            </w:r>
          </w:p>
        </w:tc>
        <w:tc>
          <w:tcPr>
            <w:tcW w:w="1042" w:type="dxa"/>
            <w:shd w:val="clear" w:color="auto" w:fill="auto"/>
            <w:noWrap/>
            <w:vAlign w:val="center"/>
            <w:hideMark/>
          </w:tcPr>
          <w:p w14:paraId="626BFC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6,49</w:t>
            </w:r>
          </w:p>
        </w:tc>
        <w:tc>
          <w:tcPr>
            <w:tcW w:w="452" w:type="dxa"/>
            <w:shd w:val="clear" w:color="auto" w:fill="auto"/>
            <w:noWrap/>
            <w:vAlign w:val="center"/>
            <w:hideMark/>
          </w:tcPr>
          <w:p w14:paraId="63C4DD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12792CF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4DBF920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952894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bagno 0,05ha</w:t>
            </w:r>
          </w:p>
        </w:tc>
        <w:tc>
          <w:tcPr>
            <w:tcW w:w="1640" w:type="dxa"/>
            <w:shd w:val="clear" w:color="auto" w:fill="auto"/>
            <w:noWrap/>
            <w:vAlign w:val="center"/>
            <w:hideMark/>
          </w:tcPr>
          <w:p w14:paraId="7E6A895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5822DEA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 drzewostan 38 lat</w:t>
            </w:r>
          </w:p>
        </w:tc>
        <w:tc>
          <w:tcPr>
            <w:tcW w:w="1134" w:type="dxa"/>
            <w:shd w:val="clear" w:color="auto" w:fill="auto"/>
            <w:noWrap/>
            <w:vAlign w:val="center"/>
            <w:hideMark/>
          </w:tcPr>
          <w:p w14:paraId="4CC4EB8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398BCC9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333B7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9CE2EA1" w14:textId="77777777" w:rsidTr="00891402">
        <w:trPr>
          <w:trHeight w:val="375"/>
        </w:trPr>
        <w:tc>
          <w:tcPr>
            <w:tcW w:w="699" w:type="dxa"/>
            <w:shd w:val="clear" w:color="auto" w:fill="auto"/>
            <w:noWrap/>
            <w:vAlign w:val="center"/>
            <w:hideMark/>
          </w:tcPr>
          <w:p w14:paraId="07127A3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5</w:t>
            </w:r>
          </w:p>
        </w:tc>
        <w:tc>
          <w:tcPr>
            <w:tcW w:w="1417" w:type="dxa"/>
            <w:shd w:val="clear" w:color="auto" w:fill="auto"/>
            <w:noWrap/>
            <w:vAlign w:val="center"/>
            <w:hideMark/>
          </w:tcPr>
          <w:p w14:paraId="6AE8413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6B1B9B2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229i</w:t>
            </w:r>
          </w:p>
        </w:tc>
        <w:tc>
          <w:tcPr>
            <w:tcW w:w="1042" w:type="dxa"/>
            <w:shd w:val="clear" w:color="auto" w:fill="auto"/>
            <w:noWrap/>
            <w:vAlign w:val="center"/>
            <w:hideMark/>
          </w:tcPr>
          <w:p w14:paraId="1D1BE07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0,57</w:t>
            </w:r>
          </w:p>
        </w:tc>
        <w:tc>
          <w:tcPr>
            <w:tcW w:w="452" w:type="dxa"/>
            <w:shd w:val="clear" w:color="auto" w:fill="auto"/>
            <w:noWrap/>
            <w:vAlign w:val="center"/>
            <w:hideMark/>
          </w:tcPr>
          <w:p w14:paraId="517FF39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4B12CC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0C0F428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078216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BA5C5D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01A3415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roofErr w:type="spellStart"/>
            <w:r w:rsidRPr="00891402">
              <w:rPr>
                <w:rFonts w:ascii="Calibri" w:eastAsia="Times New Roman" w:hAnsi="Calibri" w:cs="Calibri"/>
                <w:color w:val="000000"/>
                <w:sz w:val="28"/>
                <w:szCs w:val="28"/>
                <w:lang w:val="pl-PL" w:eastAsia="pl-PL"/>
              </w:rPr>
              <w:t>Zageszczenie</w:t>
            </w:r>
            <w:proofErr w:type="spellEnd"/>
            <w:r w:rsidRPr="00891402">
              <w:rPr>
                <w:rFonts w:ascii="Calibri" w:eastAsia="Times New Roman" w:hAnsi="Calibri" w:cs="Calibri"/>
                <w:color w:val="000000"/>
                <w:sz w:val="28"/>
                <w:szCs w:val="28"/>
                <w:lang w:val="pl-PL" w:eastAsia="pl-PL"/>
              </w:rPr>
              <w:t xml:space="preserve"> niskie, drzewostan 129 lat,</w:t>
            </w:r>
          </w:p>
        </w:tc>
        <w:tc>
          <w:tcPr>
            <w:tcW w:w="1134" w:type="dxa"/>
            <w:shd w:val="clear" w:color="auto" w:fill="auto"/>
            <w:noWrap/>
            <w:vAlign w:val="center"/>
            <w:hideMark/>
          </w:tcPr>
          <w:p w14:paraId="6F0D78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72C52F5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1B64DA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769CA60D" w14:textId="77777777" w:rsidTr="00891402">
        <w:trPr>
          <w:trHeight w:val="375"/>
        </w:trPr>
        <w:tc>
          <w:tcPr>
            <w:tcW w:w="699" w:type="dxa"/>
            <w:shd w:val="clear" w:color="auto" w:fill="auto"/>
            <w:noWrap/>
            <w:vAlign w:val="center"/>
            <w:hideMark/>
          </w:tcPr>
          <w:p w14:paraId="15DF8EF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6</w:t>
            </w:r>
          </w:p>
        </w:tc>
        <w:tc>
          <w:tcPr>
            <w:tcW w:w="1417" w:type="dxa"/>
            <w:shd w:val="clear" w:color="auto" w:fill="auto"/>
            <w:noWrap/>
            <w:vAlign w:val="center"/>
            <w:hideMark/>
          </w:tcPr>
          <w:p w14:paraId="3C7D31B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9E9F17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233a</w:t>
            </w:r>
          </w:p>
        </w:tc>
        <w:tc>
          <w:tcPr>
            <w:tcW w:w="1042" w:type="dxa"/>
            <w:shd w:val="clear" w:color="auto" w:fill="auto"/>
            <w:noWrap/>
            <w:vAlign w:val="center"/>
            <w:hideMark/>
          </w:tcPr>
          <w:p w14:paraId="0EE1E30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0,51</w:t>
            </w:r>
          </w:p>
        </w:tc>
        <w:tc>
          <w:tcPr>
            <w:tcW w:w="452" w:type="dxa"/>
            <w:shd w:val="clear" w:color="auto" w:fill="auto"/>
            <w:noWrap/>
            <w:vAlign w:val="center"/>
            <w:hideMark/>
          </w:tcPr>
          <w:p w14:paraId="0ACEB01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645956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26817BB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vAlign w:val="center"/>
            <w:hideMark/>
          </w:tcPr>
          <w:p w14:paraId="5073F98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0C38153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5E92DE2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84 lat</w:t>
            </w:r>
          </w:p>
        </w:tc>
        <w:tc>
          <w:tcPr>
            <w:tcW w:w="1134" w:type="dxa"/>
            <w:shd w:val="clear" w:color="auto" w:fill="auto"/>
            <w:noWrap/>
            <w:vAlign w:val="center"/>
            <w:hideMark/>
          </w:tcPr>
          <w:p w14:paraId="4360A1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6D22B14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66F8EC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C8FEF7E" w14:textId="77777777" w:rsidTr="00891402">
        <w:trPr>
          <w:trHeight w:val="2250"/>
        </w:trPr>
        <w:tc>
          <w:tcPr>
            <w:tcW w:w="699" w:type="dxa"/>
            <w:shd w:val="clear" w:color="auto" w:fill="auto"/>
            <w:noWrap/>
            <w:vAlign w:val="center"/>
            <w:hideMark/>
          </w:tcPr>
          <w:p w14:paraId="729B2E9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7</w:t>
            </w:r>
          </w:p>
        </w:tc>
        <w:tc>
          <w:tcPr>
            <w:tcW w:w="1417" w:type="dxa"/>
            <w:shd w:val="clear" w:color="auto" w:fill="auto"/>
            <w:noWrap/>
            <w:vAlign w:val="center"/>
            <w:hideMark/>
          </w:tcPr>
          <w:p w14:paraId="4656559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791EE88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233b</w:t>
            </w:r>
          </w:p>
        </w:tc>
        <w:tc>
          <w:tcPr>
            <w:tcW w:w="1042" w:type="dxa"/>
            <w:shd w:val="clear" w:color="auto" w:fill="auto"/>
            <w:noWrap/>
            <w:vAlign w:val="center"/>
            <w:hideMark/>
          </w:tcPr>
          <w:p w14:paraId="31CC9A3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3,99</w:t>
            </w:r>
          </w:p>
        </w:tc>
        <w:tc>
          <w:tcPr>
            <w:tcW w:w="452" w:type="dxa"/>
            <w:shd w:val="clear" w:color="auto" w:fill="auto"/>
            <w:noWrap/>
            <w:vAlign w:val="center"/>
            <w:hideMark/>
          </w:tcPr>
          <w:p w14:paraId="1144983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F90D30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41FC3A8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vAlign w:val="center"/>
            <w:hideMark/>
          </w:tcPr>
          <w:p w14:paraId="045D895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bagno 0,02 ha bagno 0,03ha bagno 0,02ha bagno 0,07ha bagno 0,10ha</w:t>
            </w:r>
          </w:p>
        </w:tc>
        <w:tc>
          <w:tcPr>
            <w:tcW w:w="1640" w:type="dxa"/>
            <w:shd w:val="clear" w:color="auto" w:fill="auto"/>
            <w:noWrap/>
            <w:vAlign w:val="center"/>
            <w:hideMark/>
          </w:tcPr>
          <w:p w14:paraId="13696DC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EA40E4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72 lat</w:t>
            </w:r>
          </w:p>
        </w:tc>
        <w:tc>
          <w:tcPr>
            <w:tcW w:w="1134" w:type="dxa"/>
            <w:shd w:val="clear" w:color="auto" w:fill="auto"/>
            <w:noWrap/>
            <w:vAlign w:val="center"/>
            <w:hideMark/>
          </w:tcPr>
          <w:p w14:paraId="06C3B39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CCDC23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CA04BF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B81EA78" w14:textId="77777777" w:rsidTr="00891402">
        <w:trPr>
          <w:trHeight w:val="375"/>
        </w:trPr>
        <w:tc>
          <w:tcPr>
            <w:tcW w:w="699" w:type="dxa"/>
            <w:shd w:val="clear" w:color="auto" w:fill="auto"/>
            <w:noWrap/>
            <w:vAlign w:val="center"/>
            <w:hideMark/>
          </w:tcPr>
          <w:p w14:paraId="48E392A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8</w:t>
            </w:r>
          </w:p>
        </w:tc>
        <w:tc>
          <w:tcPr>
            <w:tcW w:w="1417" w:type="dxa"/>
            <w:shd w:val="clear" w:color="auto" w:fill="auto"/>
            <w:noWrap/>
            <w:vAlign w:val="center"/>
            <w:hideMark/>
          </w:tcPr>
          <w:p w14:paraId="5D7E27B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BC6C53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233c</w:t>
            </w:r>
          </w:p>
        </w:tc>
        <w:tc>
          <w:tcPr>
            <w:tcW w:w="1042" w:type="dxa"/>
            <w:shd w:val="clear" w:color="auto" w:fill="auto"/>
            <w:noWrap/>
            <w:vAlign w:val="center"/>
            <w:hideMark/>
          </w:tcPr>
          <w:p w14:paraId="2389979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3,7</w:t>
            </w:r>
          </w:p>
        </w:tc>
        <w:tc>
          <w:tcPr>
            <w:tcW w:w="452" w:type="dxa"/>
            <w:shd w:val="clear" w:color="auto" w:fill="auto"/>
            <w:noWrap/>
            <w:vAlign w:val="center"/>
            <w:hideMark/>
          </w:tcPr>
          <w:p w14:paraId="708A55C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60A654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57DD0DE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566BCD2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00A9664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7DC4510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79 lat</w:t>
            </w:r>
          </w:p>
        </w:tc>
        <w:tc>
          <w:tcPr>
            <w:tcW w:w="1134" w:type="dxa"/>
            <w:shd w:val="clear" w:color="auto" w:fill="auto"/>
            <w:noWrap/>
            <w:vAlign w:val="center"/>
            <w:hideMark/>
          </w:tcPr>
          <w:p w14:paraId="6F64969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00F0F9C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7AB8E6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666C836" w14:textId="77777777" w:rsidTr="00891402">
        <w:trPr>
          <w:trHeight w:val="300"/>
        </w:trPr>
        <w:tc>
          <w:tcPr>
            <w:tcW w:w="699" w:type="dxa"/>
            <w:shd w:val="clear" w:color="auto" w:fill="auto"/>
            <w:noWrap/>
            <w:vAlign w:val="center"/>
            <w:hideMark/>
          </w:tcPr>
          <w:p w14:paraId="520CCA9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9</w:t>
            </w:r>
          </w:p>
        </w:tc>
        <w:tc>
          <w:tcPr>
            <w:tcW w:w="1417" w:type="dxa"/>
            <w:shd w:val="clear" w:color="auto" w:fill="auto"/>
            <w:noWrap/>
            <w:vAlign w:val="center"/>
            <w:hideMark/>
          </w:tcPr>
          <w:p w14:paraId="4FC6051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7ABEEAB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233d</w:t>
            </w:r>
          </w:p>
        </w:tc>
        <w:tc>
          <w:tcPr>
            <w:tcW w:w="1042" w:type="dxa"/>
            <w:shd w:val="clear" w:color="auto" w:fill="auto"/>
            <w:noWrap/>
            <w:vAlign w:val="center"/>
            <w:hideMark/>
          </w:tcPr>
          <w:p w14:paraId="093F961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1,75</w:t>
            </w:r>
          </w:p>
        </w:tc>
        <w:tc>
          <w:tcPr>
            <w:tcW w:w="452" w:type="dxa"/>
            <w:shd w:val="clear" w:color="auto" w:fill="auto"/>
            <w:noWrap/>
            <w:vAlign w:val="center"/>
            <w:hideMark/>
          </w:tcPr>
          <w:p w14:paraId="676DFD4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19B19A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633519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69CCE8D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50E4CA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09EE7B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Zagęszczenie wysokie, </w:t>
            </w:r>
            <w:r w:rsidRPr="00891402">
              <w:rPr>
                <w:rFonts w:ascii="Calibri" w:eastAsia="Times New Roman" w:hAnsi="Calibri" w:cs="Calibri"/>
                <w:color w:val="000000"/>
                <w:sz w:val="28"/>
                <w:szCs w:val="28"/>
                <w:lang w:val="pl-PL" w:eastAsia="pl-PL"/>
              </w:rPr>
              <w:lastRenderedPageBreak/>
              <w:t>drzewostan 39 lat</w:t>
            </w:r>
          </w:p>
        </w:tc>
        <w:tc>
          <w:tcPr>
            <w:tcW w:w="1134" w:type="dxa"/>
            <w:shd w:val="clear" w:color="auto" w:fill="auto"/>
            <w:noWrap/>
            <w:vAlign w:val="center"/>
            <w:hideMark/>
          </w:tcPr>
          <w:p w14:paraId="2B2B99D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NIE</w:t>
            </w:r>
          </w:p>
        </w:tc>
        <w:tc>
          <w:tcPr>
            <w:tcW w:w="850" w:type="dxa"/>
            <w:shd w:val="clear" w:color="auto" w:fill="auto"/>
            <w:noWrap/>
            <w:vAlign w:val="center"/>
            <w:hideMark/>
          </w:tcPr>
          <w:p w14:paraId="42B8ADF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1F6715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A0B776C" w14:textId="77777777" w:rsidTr="00891402">
        <w:trPr>
          <w:trHeight w:val="315"/>
        </w:trPr>
        <w:tc>
          <w:tcPr>
            <w:tcW w:w="699" w:type="dxa"/>
            <w:shd w:val="clear" w:color="auto" w:fill="auto"/>
            <w:noWrap/>
            <w:vAlign w:val="center"/>
            <w:hideMark/>
          </w:tcPr>
          <w:p w14:paraId="501B7C8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10</w:t>
            </w:r>
          </w:p>
        </w:tc>
        <w:tc>
          <w:tcPr>
            <w:tcW w:w="1417" w:type="dxa"/>
            <w:shd w:val="clear" w:color="auto" w:fill="auto"/>
            <w:noWrap/>
            <w:vAlign w:val="center"/>
            <w:hideMark/>
          </w:tcPr>
          <w:p w14:paraId="498561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CEAC0F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234b</w:t>
            </w:r>
          </w:p>
        </w:tc>
        <w:tc>
          <w:tcPr>
            <w:tcW w:w="1042" w:type="dxa"/>
            <w:shd w:val="clear" w:color="auto" w:fill="auto"/>
            <w:noWrap/>
            <w:vAlign w:val="center"/>
            <w:hideMark/>
          </w:tcPr>
          <w:p w14:paraId="74F8B49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0,21</w:t>
            </w:r>
          </w:p>
        </w:tc>
        <w:tc>
          <w:tcPr>
            <w:tcW w:w="452" w:type="dxa"/>
            <w:shd w:val="clear" w:color="auto" w:fill="auto"/>
            <w:noWrap/>
            <w:vAlign w:val="center"/>
            <w:hideMark/>
          </w:tcPr>
          <w:p w14:paraId="0435EDC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23F0108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4BB638E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28B28C9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64C7D13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60B342A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81 lat</w:t>
            </w:r>
          </w:p>
        </w:tc>
        <w:tc>
          <w:tcPr>
            <w:tcW w:w="1134" w:type="dxa"/>
            <w:shd w:val="clear" w:color="auto" w:fill="auto"/>
            <w:noWrap/>
            <w:vAlign w:val="center"/>
            <w:hideMark/>
          </w:tcPr>
          <w:p w14:paraId="5811595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C9E03F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50A5FD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74C9F694" w14:textId="77777777" w:rsidTr="00891402">
        <w:trPr>
          <w:trHeight w:val="375"/>
        </w:trPr>
        <w:tc>
          <w:tcPr>
            <w:tcW w:w="699" w:type="dxa"/>
            <w:shd w:val="clear" w:color="auto" w:fill="auto"/>
            <w:noWrap/>
            <w:vAlign w:val="center"/>
            <w:hideMark/>
          </w:tcPr>
          <w:p w14:paraId="64F14C8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11</w:t>
            </w:r>
          </w:p>
        </w:tc>
        <w:tc>
          <w:tcPr>
            <w:tcW w:w="1417" w:type="dxa"/>
            <w:shd w:val="clear" w:color="auto" w:fill="auto"/>
            <w:noWrap/>
            <w:vAlign w:val="center"/>
            <w:hideMark/>
          </w:tcPr>
          <w:p w14:paraId="18122FF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0CC6C4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234d</w:t>
            </w:r>
          </w:p>
        </w:tc>
        <w:tc>
          <w:tcPr>
            <w:tcW w:w="1042" w:type="dxa"/>
            <w:shd w:val="clear" w:color="auto" w:fill="auto"/>
            <w:noWrap/>
            <w:vAlign w:val="center"/>
            <w:hideMark/>
          </w:tcPr>
          <w:p w14:paraId="406ACEE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4,26</w:t>
            </w:r>
          </w:p>
        </w:tc>
        <w:tc>
          <w:tcPr>
            <w:tcW w:w="452" w:type="dxa"/>
            <w:shd w:val="clear" w:color="auto" w:fill="auto"/>
            <w:noWrap/>
            <w:vAlign w:val="center"/>
            <w:hideMark/>
          </w:tcPr>
          <w:p w14:paraId="5C8F97E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BC3770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64B9EF8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C27F44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33D30B8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26E1B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niskie, drzewostan 61 lat</w:t>
            </w:r>
          </w:p>
        </w:tc>
        <w:tc>
          <w:tcPr>
            <w:tcW w:w="1134" w:type="dxa"/>
            <w:shd w:val="clear" w:color="auto" w:fill="auto"/>
            <w:noWrap/>
            <w:vAlign w:val="center"/>
            <w:hideMark/>
          </w:tcPr>
          <w:p w14:paraId="1528895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4F2907F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7422C41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03B054D3" w14:textId="77777777" w:rsidTr="00891402">
        <w:trPr>
          <w:trHeight w:val="375"/>
        </w:trPr>
        <w:tc>
          <w:tcPr>
            <w:tcW w:w="699" w:type="dxa"/>
            <w:shd w:val="clear" w:color="auto" w:fill="auto"/>
            <w:noWrap/>
            <w:vAlign w:val="center"/>
            <w:hideMark/>
          </w:tcPr>
          <w:p w14:paraId="0305839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12</w:t>
            </w:r>
          </w:p>
        </w:tc>
        <w:tc>
          <w:tcPr>
            <w:tcW w:w="1417" w:type="dxa"/>
            <w:shd w:val="clear" w:color="auto" w:fill="auto"/>
            <w:noWrap/>
            <w:vAlign w:val="center"/>
            <w:hideMark/>
          </w:tcPr>
          <w:p w14:paraId="0595895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54C216B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234g</w:t>
            </w:r>
          </w:p>
        </w:tc>
        <w:tc>
          <w:tcPr>
            <w:tcW w:w="1042" w:type="dxa"/>
            <w:shd w:val="clear" w:color="auto" w:fill="auto"/>
            <w:noWrap/>
            <w:vAlign w:val="center"/>
            <w:hideMark/>
          </w:tcPr>
          <w:p w14:paraId="34EE219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1,56</w:t>
            </w:r>
          </w:p>
        </w:tc>
        <w:tc>
          <w:tcPr>
            <w:tcW w:w="452" w:type="dxa"/>
            <w:shd w:val="clear" w:color="auto" w:fill="auto"/>
            <w:noWrap/>
            <w:vAlign w:val="center"/>
            <w:hideMark/>
          </w:tcPr>
          <w:p w14:paraId="2E8C8F5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16356B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B01A19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8A0D6C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D5D521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6023DBA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81 lat</w:t>
            </w:r>
          </w:p>
        </w:tc>
        <w:tc>
          <w:tcPr>
            <w:tcW w:w="1134" w:type="dxa"/>
            <w:shd w:val="clear" w:color="auto" w:fill="auto"/>
            <w:noWrap/>
            <w:vAlign w:val="center"/>
            <w:hideMark/>
          </w:tcPr>
          <w:p w14:paraId="5AAD991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50D5D20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5E740D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2806049" w14:textId="77777777" w:rsidTr="00891402">
        <w:trPr>
          <w:trHeight w:val="315"/>
        </w:trPr>
        <w:tc>
          <w:tcPr>
            <w:tcW w:w="699" w:type="dxa"/>
            <w:shd w:val="clear" w:color="auto" w:fill="auto"/>
            <w:noWrap/>
            <w:vAlign w:val="center"/>
            <w:hideMark/>
          </w:tcPr>
          <w:p w14:paraId="1EB2E3C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13</w:t>
            </w:r>
          </w:p>
        </w:tc>
        <w:tc>
          <w:tcPr>
            <w:tcW w:w="1417" w:type="dxa"/>
            <w:shd w:val="clear" w:color="auto" w:fill="auto"/>
            <w:noWrap/>
            <w:vAlign w:val="center"/>
            <w:hideMark/>
          </w:tcPr>
          <w:p w14:paraId="4FD8AA1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60351E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234h</w:t>
            </w:r>
          </w:p>
        </w:tc>
        <w:tc>
          <w:tcPr>
            <w:tcW w:w="1042" w:type="dxa"/>
            <w:shd w:val="clear" w:color="auto" w:fill="auto"/>
            <w:noWrap/>
            <w:vAlign w:val="center"/>
            <w:hideMark/>
          </w:tcPr>
          <w:p w14:paraId="0869372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1,98</w:t>
            </w:r>
          </w:p>
        </w:tc>
        <w:tc>
          <w:tcPr>
            <w:tcW w:w="452" w:type="dxa"/>
            <w:shd w:val="clear" w:color="auto" w:fill="auto"/>
            <w:noWrap/>
            <w:vAlign w:val="center"/>
            <w:hideMark/>
          </w:tcPr>
          <w:p w14:paraId="477583C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24DFE8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052A5D9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554DD1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63B3BD6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0174F59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niskie, drzewostan 63 lat</w:t>
            </w:r>
          </w:p>
        </w:tc>
        <w:tc>
          <w:tcPr>
            <w:tcW w:w="1134" w:type="dxa"/>
            <w:shd w:val="clear" w:color="auto" w:fill="auto"/>
            <w:noWrap/>
            <w:vAlign w:val="center"/>
            <w:hideMark/>
          </w:tcPr>
          <w:p w14:paraId="7EFED3B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10DB56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55F426C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8F2D973" w14:textId="77777777" w:rsidTr="00891402">
        <w:trPr>
          <w:trHeight w:val="375"/>
        </w:trPr>
        <w:tc>
          <w:tcPr>
            <w:tcW w:w="699" w:type="dxa"/>
            <w:shd w:val="clear" w:color="auto" w:fill="auto"/>
            <w:noWrap/>
            <w:vAlign w:val="center"/>
            <w:hideMark/>
          </w:tcPr>
          <w:p w14:paraId="61FA88A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14</w:t>
            </w:r>
          </w:p>
        </w:tc>
        <w:tc>
          <w:tcPr>
            <w:tcW w:w="1417" w:type="dxa"/>
            <w:shd w:val="clear" w:color="auto" w:fill="auto"/>
            <w:noWrap/>
            <w:vAlign w:val="center"/>
            <w:hideMark/>
          </w:tcPr>
          <w:p w14:paraId="6358D74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6248184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234j</w:t>
            </w:r>
          </w:p>
        </w:tc>
        <w:tc>
          <w:tcPr>
            <w:tcW w:w="1042" w:type="dxa"/>
            <w:shd w:val="clear" w:color="auto" w:fill="auto"/>
            <w:noWrap/>
            <w:vAlign w:val="center"/>
            <w:hideMark/>
          </w:tcPr>
          <w:p w14:paraId="02D9742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3,35</w:t>
            </w:r>
          </w:p>
        </w:tc>
        <w:tc>
          <w:tcPr>
            <w:tcW w:w="452" w:type="dxa"/>
            <w:shd w:val="clear" w:color="auto" w:fill="auto"/>
            <w:noWrap/>
            <w:vAlign w:val="center"/>
            <w:hideMark/>
          </w:tcPr>
          <w:p w14:paraId="6B49D3C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A4DA04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5F0ABCC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39F9EBB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43D4FD9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5D11341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Zadrzewienie wysokie, drzewostan 90 lat</w:t>
            </w:r>
          </w:p>
        </w:tc>
        <w:tc>
          <w:tcPr>
            <w:tcW w:w="1134" w:type="dxa"/>
            <w:shd w:val="clear" w:color="auto" w:fill="auto"/>
            <w:noWrap/>
            <w:vAlign w:val="center"/>
            <w:hideMark/>
          </w:tcPr>
          <w:p w14:paraId="7809277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23B951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2D24D7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1EB6981" w14:textId="77777777" w:rsidTr="00891402">
        <w:trPr>
          <w:trHeight w:val="375"/>
        </w:trPr>
        <w:tc>
          <w:tcPr>
            <w:tcW w:w="699" w:type="dxa"/>
            <w:shd w:val="clear" w:color="auto" w:fill="auto"/>
            <w:noWrap/>
            <w:vAlign w:val="center"/>
            <w:hideMark/>
          </w:tcPr>
          <w:p w14:paraId="078CD6F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15</w:t>
            </w:r>
          </w:p>
        </w:tc>
        <w:tc>
          <w:tcPr>
            <w:tcW w:w="1417" w:type="dxa"/>
            <w:shd w:val="clear" w:color="auto" w:fill="auto"/>
            <w:noWrap/>
            <w:vAlign w:val="center"/>
            <w:hideMark/>
          </w:tcPr>
          <w:p w14:paraId="412062F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281099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234k</w:t>
            </w:r>
          </w:p>
        </w:tc>
        <w:tc>
          <w:tcPr>
            <w:tcW w:w="1042" w:type="dxa"/>
            <w:shd w:val="clear" w:color="auto" w:fill="auto"/>
            <w:noWrap/>
            <w:vAlign w:val="center"/>
            <w:hideMark/>
          </w:tcPr>
          <w:p w14:paraId="7B592B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2,31</w:t>
            </w:r>
          </w:p>
        </w:tc>
        <w:tc>
          <w:tcPr>
            <w:tcW w:w="452" w:type="dxa"/>
            <w:shd w:val="clear" w:color="auto" w:fill="auto"/>
            <w:noWrap/>
            <w:vAlign w:val="center"/>
            <w:hideMark/>
          </w:tcPr>
          <w:p w14:paraId="26E9010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53D8B7D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C12891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2E219E6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AC6C2F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163246A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niskie, drzewostan 90 lat</w:t>
            </w:r>
          </w:p>
        </w:tc>
        <w:tc>
          <w:tcPr>
            <w:tcW w:w="1134" w:type="dxa"/>
            <w:shd w:val="clear" w:color="auto" w:fill="auto"/>
            <w:noWrap/>
            <w:vAlign w:val="center"/>
            <w:hideMark/>
          </w:tcPr>
          <w:p w14:paraId="21CCAAF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43C69D3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58A33A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AA23643" w14:textId="77777777" w:rsidTr="00891402">
        <w:trPr>
          <w:trHeight w:val="375"/>
        </w:trPr>
        <w:tc>
          <w:tcPr>
            <w:tcW w:w="699" w:type="dxa"/>
            <w:shd w:val="clear" w:color="auto" w:fill="auto"/>
            <w:noWrap/>
            <w:vAlign w:val="center"/>
            <w:hideMark/>
          </w:tcPr>
          <w:p w14:paraId="0F3B2E5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16</w:t>
            </w:r>
          </w:p>
        </w:tc>
        <w:tc>
          <w:tcPr>
            <w:tcW w:w="1417" w:type="dxa"/>
            <w:shd w:val="clear" w:color="auto" w:fill="auto"/>
            <w:noWrap/>
            <w:vAlign w:val="center"/>
            <w:hideMark/>
          </w:tcPr>
          <w:p w14:paraId="6C6C929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C40C1C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235a</w:t>
            </w:r>
          </w:p>
        </w:tc>
        <w:tc>
          <w:tcPr>
            <w:tcW w:w="1042" w:type="dxa"/>
            <w:shd w:val="clear" w:color="auto" w:fill="auto"/>
            <w:noWrap/>
            <w:vAlign w:val="center"/>
            <w:hideMark/>
          </w:tcPr>
          <w:p w14:paraId="7B56291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2,89</w:t>
            </w:r>
          </w:p>
        </w:tc>
        <w:tc>
          <w:tcPr>
            <w:tcW w:w="452" w:type="dxa"/>
            <w:shd w:val="clear" w:color="auto" w:fill="auto"/>
            <w:noWrap/>
            <w:vAlign w:val="center"/>
            <w:hideMark/>
          </w:tcPr>
          <w:p w14:paraId="3373034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5E510C4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665047E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30E3091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10DF81B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6980B16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Zagęszczenie wysokie, </w:t>
            </w:r>
            <w:r w:rsidRPr="00891402">
              <w:rPr>
                <w:rFonts w:ascii="Calibri" w:eastAsia="Times New Roman" w:hAnsi="Calibri" w:cs="Calibri"/>
                <w:color w:val="000000"/>
                <w:sz w:val="28"/>
                <w:szCs w:val="28"/>
                <w:lang w:val="pl-PL" w:eastAsia="pl-PL"/>
              </w:rPr>
              <w:lastRenderedPageBreak/>
              <w:t>drzewostan 66lat</w:t>
            </w:r>
          </w:p>
        </w:tc>
        <w:tc>
          <w:tcPr>
            <w:tcW w:w="1134" w:type="dxa"/>
            <w:shd w:val="clear" w:color="auto" w:fill="auto"/>
            <w:noWrap/>
            <w:vAlign w:val="center"/>
            <w:hideMark/>
          </w:tcPr>
          <w:p w14:paraId="0921DD4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NIE</w:t>
            </w:r>
          </w:p>
        </w:tc>
        <w:tc>
          <w:tcPr>
            <w:tcW w:w="850" w:type="dxa"/>
            <w:shd w:val="clear" w:color="auto" w:fill="auto"/>
            <w:noWrap/>
            <w:vAlign w:val="center"/>
            <w:hideMark/>
          </w:tcPr>
          <w:p w14:paraId="733212F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630DFCA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E3055F6" w14:textId="77777777" w:rsidTr="00891402">
        <w:trPr>
          <w:trHeight w:val="375"/>
        </w:trPr>
        <w:tc>
          <w:tcPr>
            <w:tcW w:w="699" w:type="dxa"/>
            <w:shd w:val="clear" w:color="auto" w:fill="auto"/>
            <w:noWrap/>
            <w:vAlign w:val="center"/>
            <w:hideMark/>
          </w:tcPr>
          <w:p w14:paraId="2C08668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17</w:t>
            </w:r>
          </w:p>
        </w:tc>
        <w:tc>
          <w:tcPr>
            <w:tcW w:w="1417" w:type="dxa"/>
            <w:shd w:val="clear" w:color="auto" w:fill="auto"/>
            <w:noWrap/>
            <w:vAlign w:val="center"/>
            <w:hideMark/>
          </w:tcPr>
          <w:p w14:paraId="5952401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372175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235b</w:t>
            </w:r>
          </w:p>
        </w:tc>
        <w:tc>
          <w:tcPr>
            <w:tcW w:w="1042" w:type="dxa"/>
            <w:shd w:val="clear" w:color="auto" w:fill="auto"/>
            <w:noWrap/>
            <w:vAlign w:val="center"/>
            <w:hideMark/>
          </w:tcPr>
          <w:p w14:paraId="0AF61BA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0,51</w:t>
            </w:r>
          </w:p>
        </w:tc>
        <w:tc>
          <w:tcPr>
            <w:tcW w:w="452" w:type="dxa"/>
            <w:shd w:val="clear" w:color="auto" w:fill="auto"/>
            <w:noWrap/>
            <w:vAlign w:val="center"/>
            <w:hideMark/>
          </w:tcPr>
          <w:p w14:paraId="1E90A9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2EB3D11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436A25B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5A36CC8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035237F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043979B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średnie, drzewostan 149 lat</w:t>
            </w:r>
          </w:p>
        </w:tc>
        <w:tc>
          <w:tcPr>
            <w:tcW w:w="1134" w:type="dxa"/>
            <w:shd w:val="clear" w:color="auto" w:fill="auto"/>
            <w:noWrap/>
            <w:vAlign w:val="center"/>
            <w:hideMark/>
          </w:tcPr>
          <w:p w14:paraId="2BFF0E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72D9CEE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28E4021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60B3681" w14:textId="77777777" w:rsidTr="00891402">
        <w:trPr>
          <w:trHeight w:val="375"/>
        </w:trPr>
        <w:tc>
          <w:tcPr>
            <w:tcW w:w="699" w:type="dxa"/>
            <w:shd w:val="clear" w:color="auto" w:fill="auto"/>
            <w:noWrap/>
            <w:vAlign w:val="center"/>
            <w:hideMark/>
          </w:tcPr>
          <w:p w14:paraId="2F5EAE0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18</w:t>
            </w:r>
          </w:p>
        </w:tc>
        <w:tc>
          <w:tcPr>
            <w:tcW w:w="1417" w:type="dxa"/>
            <w:shd w:val="clear" w:color="auto" w:fill="auto"/>
            <w:noWrap/>
            <w:vAlign w:val="center"/>
            <w:hideMark/>
          </w:tcPr>
          <w:p w14:paraId="5E46754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500E8DA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235g</w:t>
            </w:r>
          </w:p>
        </w:tc>
        <w:tc>
          <w:tcPr>
            <w:tcW w:w="1042" w:type="dxa"/>
            <w:shd w:val="clear" w:color="auto" w:fill="auto"/>
            <w:noWrap/>
            <w:vAlign w:val="center"/>
            <w:hideMark/>
          </w:tcPr>
          <w:p w14:paraId="595DC7A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5,27</w:t>
            </w:r>
          </w:p>
        </w:tc>
        <w:tc>
          <w:tcPr>
            <w:tcW w:w="452" w:type="dxa"/>
            <w:shd w:val="clear" w:color="auto" w:fill="auto"/>
            <w:noWrap/>
            <w:vAlign w:val="center"/>
            <w:hideMark/>
          </w:tcPr>
          <w:p w14:paraId="7DC0B55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4F9D7D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5FDA62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57FF753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E41D6D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3EDADD1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94 lat</w:t>
            </w:r>
          </w:p>
        </w:tc>
        <w:tc>
          <w:tcPr>
            <w:tcW w:w="1134" w:type="dxa"/>
            <w:shd w:val="clear" w:color="auto" w:fill="auto"/>
            <w:noWrap/>
            <w:vAlign w:val="center"/>
            <w:hideMark/>
          </w:tcPr>
          <w:p w14:paraId="6D610BE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3F11A3F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22CCCE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60E19E4" w14:textId="77777777" w:rsidTr="00891402">
        <w:trPr>
          <w:trHeight w:val="1500"/>
        </w:trPr>
        <w:tc>
          <w:tcPr>
            <w:tcW w:w="699" w:type="dxa"/>
            <w:shd w:val="clear" w:color="auto" w:fill="auto"/>
            <w:noWrap/>
            <w:vAlign w:val="center"/>
            <w:hideMark/>
          </w:tcPr>
          <w:p w14:paraId="1736A6C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19</w:t>
            </w:r>
          </w:p>
        </w:tc>
        <w:tc>
          <w:tcPr>
            <w:tcW w:w="1417" w:type="dxa"/>
            <w:shd w:val="clear" w:color="auto" w:fill="auto"/>
            <w:noWrap/>
            <w:vAlign w:val="center"/>
            <w:hideMark/>
          </w:tcPr>
          <w:p w14:paraId="26A9688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C1ADD8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236a</w:t>
            </w:r>
          </w:p>
        </w:tc>
        <w:tc>
          <w:tcPr>
            <w:tcW w:w="1042" w:type="dxa"/>
            <w:shd w:val="clear" w:color="auto" w:fill="auto"/>
            <w:noWrap/>
            <w:vAlign w:val="center"/>
            <w:hideMark/>
          </w:tcPr>
          <w:p w14:paraId="3DB1548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13,58</w:t>
            </w:r>
          </w:p>
        </w:tc>
        <w:tc>
          <w:tcPr>
            <w:tcW w:w="452" w:type="dxa"/>
            <w:shd w:val="clear" w:color="auto" w:fill="auto"/>
            <w:noWrap/>
            <w:vAlign w:val="center"/>
            <w:hideMark/>
          </w:tcPr>
          <w:p w14:paraId="570428F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55A368F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78FF77A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7B9EB91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132F2C1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13BABFD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69 lat</w:t>
            </w:r>
          </w:p>
        </w:tc>
        <w:tc>
          <w:tcPr>
            <w:tcW w:w="1134" w:type="dxa"/>
            <w:shd w:val="clear" w:color="auto" w:fill="auto"/>
            <w:noWrap/>
            <w:vAlign w:val="center"/>
            <w:hideMark/>
          </w:tcPr>
          <w:p w14:paraId="7E5DE33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72E2551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6FE8839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1BA4E07" w14:textId="77777777" w:rsidTr="00891402">
        <w:trPr>
          <w:trHeight w:val="1500"/>
        </w:trPr>
        <w:tc>
          <w:tcPr>
            <w:tcW w:w="699" w:type="dxa"/>
            <w:shd w:val="clear" w:color="auto" w:fill="auto"/>
            <w:noWrap/>
            <w:vAlign w:val="center"/>
            <w:hideMark/>
          </w:tcPr>
          <w:p w14:paraId="2604236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20</w:t>
            </w:r>
          </w:p>
        </w:tc>
        <w:tc>
          <w:tcPr>
            <w:tcW w:w="1417" w:type="dxa"/>
            <w:shd w:val="clear" w:color="auto" w:fill="auto"/>
            <w:noWrap/>
            <w:vAlign w:val="center"/>
            <w:hideMark/>
          </w:tcPr>
          <w:p w14:paraId="07CF35F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3356B8E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236b</w:t>
            </w:r>
          </w:p>
        </w:tc>
        <w:tc>
          <w:tcPr>
            <w:tcW w:w="1042" w:type="dxa"/>
            <w:shd w:val="clear" w:color="auto" w:fill="auto"/>
            <w:noWrap/>
            <w:vAlign w:val="center"/>
            <w:hideMark/>
          </w:tcPr>
          <w:p w14:paraId="21010E4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1,18</w:t>
            </w:r>
          </w:p>
        </w:tc>
        <w:tc>
          <w:tcPr>
            <w:tcW w:w="452" w:type="dxa"/>
            <w:shd w:val="clear" w:color="auto" w:fill="auto"/>
            <w:noWrap/>
            <w:vAlign w:val="center"/>
            <w:hideMark/>
          </w:tcPr>
          <w:p w14:paraId="408E6E4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329462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51750E0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12A7DD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4CE6E2A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50933AF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51 lat</w:t>
            </w:r>
          </w:p>
        </w:tc>
        <w:tc>
          <w:tcPr>
            <w:tcW w:w="1134" w:type="dxa"/>
            <w:shd w:val="clear" w:color="auto" w:fill="auto"/>
            <w:noWrap/>
            <w:vAlign w:val="center"/>
            <w:hideMark/>
          </w:tcPr>
          <w:p w14:paraId="3B4A55C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DC9555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FDAA36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73AA8CB2" w14:textId="77777777" w:rsidTr="00891402">
        <w:trPr>
          <w:trHeight w:val="1500"/>
        </w:trPr>
        <w:tc>
          <w:tcPr>
            <w:tcW w:w="699" w:type="dxa"/>
            <w:shd w:val="clear" w:color="auto" w:fill="auto"/>
            <w:noWrap/>
            <w:vAlign w:val="center"/>
            <w:hideMark/>
          </w:tcPr>
          <w:p w14:paraId="0350263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21</w:t>
            </w:r>
          </w:p>
        </w:tc>
        <w:tc>
          <w:tcPr>
            <w:tcW w:w="1417" w:type="dxa"/>
            <w:shd w:val="clear" w:color="auto" w:fill="auto"/>
            <w:noWrap/>
            <w:vAlign w:val="center"/>
            <w:hideMark/>
          </w:tcPr>
          <w:p w14:paraId="34D6738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21BE03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236c</w:t>
            </w:r>
          </w:p>
        </w:tc>
        <w:tc>
          <w:tcPr>
            <w:tcW w:w="1042" w:type="dxa"/>
            <w:shd w:val="clear" w:color="auto" w:fill="auto"/>
            <w:noWrap/>
            <w:vAlign w:val="center"/>
            <w:hideMark/>
          </w:tcPr>
          <w:p w14:paraId="2274548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6,59</w:t>
            </w:r>
          </w:p>
        </w:tc>
        <w:tc>
          <w:tcPr>
            <w:tcW w:w="452" w:type="dxa"/>
            <w:shd w:val="clear" w:color="auto" w:fill="auto"/>
            <w:noWrap/>
            <w:vAlign w:val="center"/>
            <w:hideMark/>
          </w:tcPr>
          <w:p w14:paraId="63DA7BC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4FCB73D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4B288E5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6DE9B47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39BDF62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79A036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39 lat</w:t>
            </w:r>
          </w:p>
        </w:tc>
        <w:tc>
          <w:tcPr>
            <w:tcW w:w="1134" w:type="dxa"/>
            <w:shd w:val="clear" w:color="auto" w:fill="auto"/>
            <w:noWrap/>
            <w:vAlign w:val="center"/>
            <w:hideMark/>
          </w:tcPr>
          <w:p w14:paraId="7A804A5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6B1155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728BAE4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8DC7CED" w14:textId="77777777" w:rsidTr="00891402">
        <w:trPr>
          <w:trHeight w:val="1500"/>
        </w:trPr>
        <w:tc>
          <w:tcPr>
            <w:tcW w:w="699" w:type="dxa"/>
            <w:shd w:val="clear" w:color="auto" w:fill="auto"/>
            <w:noWrap/>
            <w:vAlign w:val="center"/>
            <w:hideMark/>
          </w:tcPr>
          <w:p w14:paraId="70E488D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22</w:t>
            </w:r>
          </w:p>
        </w:tc>
        <w:tc>
          <w:tcPr>
            <w:tcW w:w="1417" w:type="dxa"/>
            <w:shd w:val="clear" w:color="auto" w:fill="auto"/>
            <w:noWrap/>
            <w:vAlign w:val="center"/>
            <w:hideMark/>
          </w:tcPr>
          <w:p w14:paraId="0A637E6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5F4C92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237c</w:t>
            </w:r>
          </w:p>
        </w:tc>
        <w:tc>
          <w:tcPr>
            <w:tcW w:w="1042" w:type="dxa"/>
            <w:shd w:val="clear" w:color="auto" w:fill="auto"/>
            <w:noWrap/>
            <w:vAlign w:val="center"/>
            <w:hideMark/>
          </w:tcPr>
          <w:p w14:paraId="3AD4A1B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1,84</w:t>
            </w:r>
          </w:p>
        </w:tc>
        <w:tc>
          <w:tcPr>
            <w:tcW w:w="452" w:type="dxa"/>
            <w:shd w:val="clear" w:color="auto" w:fill="auto"/>
            <w:noWrap/>
            <w:vAlign w:val="center"/>
            <w:hideMark/>
          </w:tcPr>
          <w:p w14:paraId="0A4C180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2442DA1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33B5E03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6366EC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E92951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586F8BC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średnie, drzewostan 111lat</w:t>
            </w:r>
          </w:p>
        </w:tc>
        <w:tc>
          <w:tcPr>
            <w:tcW w:w="1134" w:type="dxa"/>
            <w:shd w:val="clear" w:color="auto" w:fill="auto"/>
            <w:noWrap/>
            <w:vAlign w:val="center"/>
            <w:hideMark/>
          </w:tcPr>
          <w:p w14:paraId="4A52DA2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67885AE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7514C52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0EDD59B7" w14:textId="77777777" w:rsidTr="00891402">
        <w:trPr>
          <w:trHeight w:val="1500"/>
        </w:trPr>
        <w:tc>
          <w:tcPr>
            <w:tcW w:w="699" w:type="dxa"/>
            <w:shd w:val="clear" w:color="auto" w:fill="auto"/>
            <w:noWrap/>
            <w:vAlign w:val="center"/>
            <w:hideMark/>
          </w:tcPr>
          <w:p w14:paraId="7DB1716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23</w:t>
            </w:r>
          </w:p>
        </w:tc>
        <w:tc>
          <w:tcPr>
            <w:tcW w:w="1417" w:type="dxa"/>
            <w:shd w:val="clear" w:color="auto" w:fill="auto"/>
            <w:noWrap/>
            <w:vAlign w:val="center"/>
            <w:hideMark/>
          </w:tcPr>
          <w:p w14:paraId="1B5960E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EE8478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237f</w:t>
            </w:r>
          </w:p>
        </w:tc>
        <w:tc>
          <w:tcPr>
            <w:tcW w:w="1042" w:type="dxa"/>
            <w:shd w:val="clear" w:color="auto" w:fill="auto"/>
            <w:noWrap/>
            <w:vAlign w:val="center"/>
            <w:hideMark/>
          </w:tcPr>
          <w:p w14:paraId="400CE14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0,83</w:t>
            </w:r>
          </w:p>
        </w:tc>
        <w:tc>
          <w:tcPr>
            <w:tcW w:w="452" w:type="dxa"/>
            <w:shd w:val="clear" w:color="auto" w:fill="auto"/>
            <w:noWrap/>
            <w:vAlign w:val="center"/>
            <w:hideMark/>
          </w:tcPr>
          <w:p w14:paraId="492C505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44120B3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03461ED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341B003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0AE4287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6DF0DF4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119 lat</w:t>
            </w:r>
          </w:p>
        </w:tc>
        <w:tc>
          <w:tcPr>
            <w:tcW w:w="1134" w:type="dxa"/>
            <w:shd w:val="clear" w:color="auto" w:fill="auto"/>
            <w:noWrap/>
            <w:vAlign w:val="center"/>
            <w:hideMark/>
          </w:tcPr>
          <w:p w14:paraId="4CB196C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53F24C4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165F10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16EDAA7" w14:textId="77777777" w:rsidTr="00891402">
        <w:trPr>
          <w:trHeight w:val="1500"/>
        </w:trPr>
        <w:tc>
          <w:tcPr>
            <w:tcW w:w="699" w:type="dxa"/>
            <w:shd w:val="clear" w:color="auto" w:fill="auto"/>
            <w:noWrap/>
            <w:vAlign w:val="center"/>
            <w:hideMark/>
          </w:tcPr>
          <w:p w14:paraId="5CC77AB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w:t>
            </w:r>
          </w:p>
        </w:tc>
        <w:tc>
          <w:tcPr>
            <w:tcW w:w="1417" w:type="dxa"/>
            <w:shd w:val="clear" w:color="auto" w:fill="auto"/>
            <w:noWrap/>
            <w:vAlign w:val="center"/>
            <w:hideMark/>
          </w:tcPr>
          <w:p w14:paraId="6BBC02B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6C11BD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238a</w:t>
            </w:r>
          </w:p>
        </w:tc>
        <w:tc>
          <w:tcPr>
            <w:tcW w:w="1042" w:type="dxa"/>
            <w:shd w:val="clear" w:color="auto" w:fill="auto"/>
            <w:noWrap/>
            <w:vAlign w:val="center"/>
            <w:hideMark/>
          </w:tcPr>
          <w:p w14:paraId="59550C2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2,5</w:t>
            </w:r>
          </w:p>
        </w:tc>
        <w:tc>
          <w:tcPr>
            <w:tcW w:w="452" w:type="dxa"/>
            <w:shd w:val="clear" w:color="auto" w:fill="auto"/>
            <w:noWrap/>
            <w:vAlign w:val="center"/>
            <w:hideMark/>
          </w:tcPr>
          <w:p w14:paraId="2EBFE4D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12BC1B6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5573F07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5BDD125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4B14AEC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7380E93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68 lat</w:t>
            </w:r>
          </w:p>
        </w:tc>
        <w:tc>
          <w:tcPr>
            <w:tcW w:w="1134" w:type="dxa"/>
            <w:shd w:val="clear" w:color="auto" w:fill="auto"/>
            <w:noWrap/>
            <w:vAlign w:val="center"/>
            <w:hideMark/>
          </w:tcPr>
          <w:p w14:paraId="337FF1A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4E661AC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E1E74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6D5C5AA5" w14:textId="77777777" w:rsidTr="00891402">
        <w:trPr>
          <w:trHeight w:val="1500"/>
        </w:trPr>
        <w:tc>
          <w:tcPr>
            <w:tcW w:w="699" w:type="dxa"/>
            <w:shd w:val="clear" w:color="auto" w:fill="auto"/>
            <w:noWrap/>
            <w:vAlign w:val="center"/>
            <w:hideMark/>
          </w:tcPr>
          <w:p w14:paraId="04C70F4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25</w:t>
            </w:r>
          </w:p>
        </w:tc>
        <w:tc>
          <w:tcPr>
            <w:tcW w:w="1417" w:type="dxa"/>
            <w:shd w:val="clear" w:color="auto" w:fill="auto"/>
            <w:noWrap/>
            <w:vAlign w:val="center"/>
            <w:hideMark/>
          </w:tcPr>
          <w:p w14:paraId="63A23C7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61F645A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238d</w:t>
            </w:r>
          </w:p>
        </w:tc>
        <w:tc>
          <w:tcPr>
            <w:tcW w:w="1042" w:type="dxa"/>
            <w:shd w:val="clear" w:color="auto" w:fill="auto"/>
            <w:noWrap/>
            <w:vAlign w:val="center"/>
            <w:hideMark/>
          </w:tcPr>
          <w:p w14:paraId="3FDAAF6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1,81</w:t>
            </w:r>
          </w:p>
        </w:tc>
        <w:tc>
          <w:tcPr>
            <w:tcW w:w="452" w:type="dxa"/>
            <w:shd w:val="clear" w:color="auto" w:fill="auto"/>
            <w:noWrap/>
            <w:vAlign w:val="center"/>
            <w:hideMark/>
          </w:tcPr>
          <w:p w14:paraId="43888BF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86E526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6B5B304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2458C46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C727EF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F7D159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68 lat</w:t>
            </w:r>
          </w:p>
        </w:tc>
        <w:tc>
          <w:tcPr>
            <w:tcW w:w="1134" w:type="dxa"/>
            <w:shd w:val="clear" w:color="auto" w:fill="auto"/>
            <w:noWrap/>
            <w:vAlign w:val="center"/>
            <w:hideMark/>
          </w:tcPr>
          <w:p w14:paraId="0CB1BEC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9F0EDB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ADBCD3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5DE7EDAD" w14:textId="77777777" w:rsidTr="00891402">
        <w:trPr>
          <w:trHeight w:val="1500"/>
        </w:trPr>
        <w:tc>
          <w:tcPr>
            <w:tcW w:w="699" w:type="dxa"/>
            <w:shd w:val="clear" w:color="auto" w:fill="auto"/>
            <w:noWrap/>
            <w:vAlign w:val="center"/>
            <w:hideMark/>
          </w:tcPr>
          <w:p w14:paraId="0B0E577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26</w:t>
            </w:r>
          </w:p>
        </w:tc>
        <w:tc>
          <w:tcPr>
            <w:tcW w:w="1417" w:type="dxa"/>
            <w:shd w:val="clear" w:color="auto" w:fill="auto"/>
            <w:noWrap/>
            <w:vAlign w:val="center"/>
            <w:hideMark/>
          </w:tcPr>
          <w:p w14:paraId="403E3CE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EB27CF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238f</w:t>
            </w:r>
          </w:p>
        </w:tc>
        <w:tc>
          <w:tcPr>
            <w:tcW w:w="1042" w:type="dxa"/>
            <w:shd w:val="clear" w:color="auto" w:fill="auto"/>
            <w:noWrap/>
            <w:vAlign w:val="center"/>
            <w:hideMark/>
          </w:tcPr>
          <w:p w14:paraId="1071324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2,38</w:t>
            </w:r>
          </w:p>
        </w:tc>
        <w:tc>
          <w:tcPr>
            <w:tcW w:w="452" w:type="dxa"/>
            <w:shd w:val="clear" w:color="auto" w:fill="auto"/>
            <w:noWrap/>
            <w:vAlign w:val="center"/>
            <w:hideMark/>
          </w:tcPr>
          <w:p w14:paraId="61A19A4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FA7F47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3959C02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432CC8D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2820EC6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121A8D5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Zgęszczenie wysokie, drzewostan 51 lat</w:t>
            </w:r>
          </w:p>
        </w:tc>
        <w:tc>
          <w:tcPr>
            <w:tcW w:w="1134" w:type="dxa"/>
            <w:shd w:val="clear" w:color="auto" w:fill="auto"/>
            <w:noWrap/>
            <w:vAlign w:val="center"/>
            <w:hideMark/>
          </w:tcPr>
          <w:p w14:paraId="1FAC9BC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3BE1912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5789D61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ED0C1DC" w14:textId="77777777" w:rsidTr="00891402">
        <w:trPr>
          <w:trHeight w:val="375"/>
        </w:trPr>
        <w:tc>
          <w:tcPr>
            <w:tcW w:w="699" w:type="dxa"/>
            <w:shd w:val="clear" w:color="auto" w:fill="auto"/>
            <w:noWrap/>
            <w:vAlign w:val="center"/>
            <w:hideMark/>
          </w:tcPr>
          <w:p w14:paraId="2595E93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27</w:t>
            </w:r>
          </w:p>
        </w:tc>
        <w:tc>
          <w:tcPr>
            <w:tcW w:w="1417" w:type="dxa"/>
            <w:shd w:val="clear" w:color="auto" w:fill="auto"/>
            <w:noWrap/>
            <w:vAlign w:val="center"/>
            <w:hideMark/>
          </w:tcPr>
          <w:p w14:paraId="0320443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07E4A62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242b</w:t>
            </w:r>
          </w:p>
        </w:tc>
        <w:tc>
          <w:tcPr>
            <w:tcW w:w="1042" w:type="dxa"/>
            <w:shd w:val="clear" w:color="auto" w:fill="auto"/>
            <w:noWrap/>
            <w:vAlign w:val="center"/>
            <w:hideMark/>
          </w:tcPr>
          <w:p w14:paraId="69C7E3C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3,42</w:t>
            </w:r>
          </w:p>
        </w:tc>
        <w:tc>
          <w:tcPr>
            <w:tcW w:w="452" w:type="dxa"/>
            <w:shd w:val="clear" w:color="auto" w:fill="auto"/>
            <w:noWrap/>
            <w:vAlign w:val="center"/>
            <w:hideMark/>
          </w:tcPr>
          <w:p w14:paraId="347AAC3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12E985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1,0mj</w:t>
            </w:r>
          </w:p>
        </w:tc>
        <w:tc>
          <w:tcPr>
            <w:tcW w:w="2031" w:type="dxa"/>
            <w:shd w:val="clear" w:color="auto" w:fill="auto"/>
            <w:noWrap/>
            <w:vAlign w:val="center"/>
            <w:hideMark/>
          </w:tcPr>
          <w:p w14:paraId="53974F4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6EC9DC9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1207FB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66D0A13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59 lat</w:t>
            </w:r>
          </w:p>
        </w:tc>
        <w:tc>
          <w:tcPr>
            <w:tcW w:w="1134" w:type="dxa"/>
            <w:shd w:val="clear" w:color="auto" w:fill="auto"/>
            <w:noWrap/>
            <w:vAlign w:val="center"/>
            <w:hideMark/>
          </w:tcPr>
          <w:p w14:paraId="6CC59FF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74975AB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6D7F118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08867C17" w14:textId="77777777" w:rsidTr="00891402">
        <w:trPr>
          <w:trHeight w:val="375"/>
        </w:trPr>
        <w:tc>
          <w:tcPr>
            <w:tcW w:w="699" w:type="dxa"/>
            <w:shd w:val="clear" w:color="auto" w:fill="auto"/>
            <w:noWrap/>
            <w:vAlign w:val="center"/>
            <w:hideMark/>
          </w:tcPr>
          <w:p w14:paraId="69A9EFF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28</w:t>
            </w:r>
          </w:p>
        </w:tc>
        <w:tc>
          <w:tcPr>
            <w:tcW w:w="1417" w:type="dxa"/>
            <w:shd w:val="clear" w:color="auto" w:fill="auto"/>
            <w:noWrap/>
            <w:vAlign w:val="center"/>
            <w:hideMark/>
          </w:tcPr>
          <w:p w14:paraId="37677E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86A993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242g</w:t>
            </w:r>
          </w:p>
        </w:tc>
        <w:tc>
          <w:tcPr>
            <w:tcW w:w="1042" w:type="dxa"/>
            <w:shd w:val="clear" w:color="auto" w:fill="auto"/>
            <w:noWrap/>
            <w:vAlign w:val="center"/>
            <w:hideMark/>
          </w:tcPr>
          <w:p w14:paraId="4C8540A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1,49</w:t>
            </w:r>
          </w:p>
        </w:tc>
        <w:tc>
          <w:tcPr>
            <w:tcW w:w="452" w:type="dxa"/>
            <w:shd w:val="clear" w:color="auto" w:fill="auto"/>
            <w:noWrap/>
            <w:vAlign w:val="center"/>
            <w:hideMark/>
          </w:tcPr>
          <w:p w14:paraId="2F0E26C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4CF3620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004CBC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309BF2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67F7D1D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2939798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drzewo0stan 109 lat</w:t>
            </w:r>
          </w:p>
        </w:tc>
        <w:tc>
          <w:tcPr>
            <w:tcW w:w="1134" w:type="dxa"/>
            <w:shd w:val="clear" w:color="auto" w:fill="auto"/>
            <w:noWrap/>
            <w:vAlign w:val="center"/>
            <w:hideMark/>
          </w:tcPr>
          <w:p w14:paraId="1CF6E1E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4645B39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7B084D3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D82C636" w14:textId="77777777" w:rsidTr="00891402">
        <w:trPr>
          <w:trHeight w:val="375"/>
        </w:trPr>
        <w:tc>
          <w:tcPr>
            <w:tcW w:w="699" w:type="dxa"/>
            <w:shd w:val="clear" w:color="auto" w:fill="auto"/>
            <w:noWrap/>
            <w:vAlign w:val="center"/>
            <w:hideMark/>
          </w:tcPr>
          <w:p w14:paraId="2A533AD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29</w:t>
            </w:r>
          </w:p>
        </w:tc>
        <w:tc>
          <w:tcPr>
            <w:tcW w:w="1417" w:type="dxa"/>
            <w:shd w:val="clear" w:color="auto" w:fill="auto"/>
            <w:noWrap/>
            <w:vAlign w:val="center"/>
            <w:hideMark/>
          </w:tcPr>
          <w:p w14:paraId="56047A8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04DD90F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244a</w:t>
            </w:r>
          </w:p>
        </w:tc>
        <w:tc>
          <w:tcPr>
            <w:tcW w:w="1042" w:type="dxa"/>
            <w:shd w:val="clear" w:color="auto" w:fill="auto"/>
            <w:noWrap/>
            <w:vAlign w:val="center"/>
            <w:hideMark/>
          </w:tcPr>
          <w:p w14:paraId="431035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0,21</w:t>
            </w:r>
          </w:p>
        </w:tc>
        <w:tc>
          <w:tcPr>
            <w:tcW w:w="452" w:type="dxa"/>
            <w:shd w:val="clear" w:color="auto" w:fill="auto"/>
            <w:noWrap/>
            <w:vAlign w:val="center"/>
            <w:hideMark/>
          </w:tcPr>
          <w:p w14:paraId="5FD1A4D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8AEDFF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7D3089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35FD0DA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48018B1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7E42FAB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Zagęszczenie wysokie, </w:t>
            </w:r>
            <w:r w:rsidRPr="00891402">
              <w:rPr>
                <w:rFonts w:ascii="Calibri" w:eastAsia="Times New Roman" w:hAnsi="Calibri" w:cs="Calibri"/>
                <w:color w:val="000000"/>
                <w:sz w:val="28"/>
                <w:szCs w:val="28"/>
                <w:lang w:val="pl-PL" w:eastAsia="pl-PL"/>
              </w:rPr>
              <w:lastRenderedPageBreak/>
              <w:t>drzewostan 53 lat</w:t>
            </w:r>
          </w:p>
        </w:tc>
        <w:tc>
          <w:tcPr>
            <w:tcW w:w="1134" w:type="dxa"/>
            <w:shd w:val="clear" w:color="auto" w:fill="auto"/>
            <w:noWrap/>
            <w:vAlign w:val="center"/>
            <w:hideMark/>
          </w:tcPr>
          <w:p w14:paraId="6A99A2E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NIE</w:t>
            </w:r>
          </w:p>
        </w:tc>
        <w:tc>
          <w:tcPr>
            <w:tcW w:w="850" w:type="dxa"/>
            <w:shd w:val="clear" w:color="auto" w:fill="auto"/>
            <w:noWrap/>
            <w:vAlign w:val="center"/>
            <w:hideMark/>
          </w:tcPr>
          <w:p w14:paraId="230CA44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70748D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5EEB8DE3" w14:textId="77777777" w:rsidTr="00891402">
        <w:trPr>
          <w:trHeight w:val="375"/>
        </w:trPr>
        <w:tc>
          <w:tcPr>
            <w:tcW w:w="699" w:type="dxa"/>
            <w:shd w:val="clear" w:color="auto" w:fill="auto"/>
            <w:noWrap/>
            <w:vAlign w:val="center"/>
            <w:hideMark/>
          </w:tcPr>
          <w:p w14:paraId="0CFAD87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30</w:t>
            </w:r>
          </w:p>
        </w:tc>
        <w:tc>
          <w:tcPr>
            <w:tcW w:w="1417" w:type="dxa"/>
            <w:shd w:val="clear" w:color="auto" w:fill="auto"/>
            <w:noWrap/>
            <w:vAlign w:val="center"/>
            <w:hideMark/>
          </w:tcPr>
          <w:p w14:paraId="0E50093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F7DE8E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244b</w:t>
            </w:r>
          </w:p>
        </w:tc>
        <w:tc>
          <w:tcPr>
            <w:tcW w:w="1042" w:type="dxa"/>
            <w:shd w:val="clear" w:color="auto" w:fill="auto"/>
            <w:noWrap/>
            <w:vAlign w:val="center"/>
            <w:hideMark/>
          </w:tcPr>
          <w:p w14:paraId="0C5CDE0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7,29</w:t>
            </w:r>
          </w:p>
        </w:tc>
        <w:tc>
          <w:tcPr>
            <w:tcW w:w="452" w:type="dxa"/>
            <w:shd w:val="clear" w:color="auto" w:fill="auto"/>
            <w:noWrap/>
            <w:vAlign w:val="center"/>
            <w:hideMark/>
          </w:tcPr>
          <w:p w14:paraId="61BE92E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716720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63211C4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0847CB2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454989C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3138A09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wy6sokie, drzewostan 59 lat</w:t>
            </w:r>
          </w:p>
        </w:tc>
        <w:tc>
          <w:tcPr>
            <w:tcW w:w="1134" w:type="dxa"/>
            <w:shd w:val="clear" w:color="auto" w:fill="auto"/>
            <w:noWrap/>
            <w:vAlign w:val="center"/>
            <w:hideMark/>
          </w:tcPr>
          <w:p w14:paraId="6475AB4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137B3C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20F7D67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88CD4B2" w14:textId="77777777" w:rsidTr="00891402">
        <w:trPr>
          <w:trHeight w:val="375"/>
        </w:trPr>
        <w:tc>
          <w:tcPr>
            <w:tcW w:w="699" w:type="dxa"/>
            <w:shd w:val="clear" w:color="auto" w:fill="auto"/>
            <w:noWrap/>
            <w:vAlign w:val="center"/>
            <w:hideMark/>
          </w:tcPr>
          <w:p w14:paraId="0DAF249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31</w:t>
            </w:r>
          </w:p>
        </w:tc>
        <w:tc>
          <w:tcPr>
            <w:tcW w:w="1417" w:type="dxa"/>
            <w:shd w:val="clear" w:color="auto" w:fill="auto"/>
            <w:noWrap/>
            <w:vAlign w:val="center"/>
            <w:hideMark/>
          </w:tcPr>
          <w:p w14:paraId="131AA61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0063A5C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244g</w:t>
            </w:r>
          </w:p>
        </w:tc>
        <w:tc>
          <w:tcPr>
            <w:tcW w:w="1042" w:type="dxa"/>
            <w:shd w:val="clear" w:color="auto" w:fill="auto"/>
            <w:noWrap/>
            <w:vAlign w:val="center"/>
            <w:hideMark/>
          </w:tcPr>
          <w:p w14:paraId="09DB140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1,16</w:t>
            </w:r>
          </w:p>
        </w:tc>
        <w:tc>
          <w:tcPr>
            <w:tcW w:w="452" w:type="dxa"/>
            <w:shd w:val="clear" w:color="auto" w:fill="auto"/>
            <w:noWrap/>
            <w:vAlign w:val="center"/>
            <w:hideMark/>
          </w:tcPr>
          <w:p w14:paraId="349B9FB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514A210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23E2156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335BB1F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FC7F8C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159F90C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roofErr w:type="spellStart"/>
            <w:r w:rsidRPr="00891402">
              <w:rPr>
                <w:rFonts w:ascii="Calibri" w:eastAsia="Times New Roman" w:hAnsi="Calibri" w:cs="Calibri"/>
                <w:color w:val="000000"/>
                <w:sz w:val="28"/>
                <w:szCs w:val="28"/>
                <w:lang w:val="pl-PL" w:eastAsia="pl-PL"/>
              </w:rPr>
              <w:t>Zagęśzczenie</w:t>
            </w:r>
            <w:proofErr w:type="spellEnd"/>
            <w:r w:rsidRPr="00891402">
              <w:rPr>
                <w:rFonts w:ascii="Calibri" w:eastAsia="Times New Roman" w:hAnsi="Calibri" w:cs="Calibri"/>
                <w:color w:val="000000"/>
                <w:sz w:val="28"/>
                <w:szCs w:val="28"/>
                <w:lang w:val="pl-PL" w:eastAsia="pl-PL"/>
              </w:rPr>
              <w:t xml:space="preserve"> wysokie, drzewostan 51 lat</w:t>
            </w:r>
          </w:p>
        </w:tc>
        <w:tc>
          <w:tcPr>
            <w:tcW w:w="1134" w:type="dxa"/>
            <w:shd w:val="clear" w:color="auto" w:fill="auto"/>
            <w:noWrap/>
            <w:vAlign w:val="center"/>
            <w:hideMark/>
          </w:tcPr>
          <w:p w14:paraId="2583169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31074E7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005A056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8948D3A" w14:textId="77777777" w:rsidTr="00891402">
        <w:trPr>
          <w:trHeight w:val="375"/>
        </w:trPr>
        <w:tc>
          <w:tcPr>
            <w:tcW w:w="699" w:type="dxa"/>
            <w:shd w:val="clear" w:color="auto" w:fill="auto"/>
            <w:noWrap/>
            <w:vAlign w:val="center"/>
            <w:hideMark/>
          </w:tcPr>
          <w:p w14:paraId="6DC8799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32</w:t>
            </w:r>
          </w:p>
        </w:tc>
        <w:tc>
          <w:tcPr>
            <w:tcW w:w="1417" w:type="dxa"/>
            <w:shd w:val="clear" w:color="auto" w:fill="auto"/>
            <w:noWrap/>
            <w:vAlign w:val="center"/>
            <w:hideMark/>
          </w:tcPr>
          <w:p w14:paraId="3EECB42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19C73D2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245c</w:t>
            </w:r>
          </w:p>
        </w:tc>
        <w:tc>
          <w:tcPr>
            <w:tcW w:w="1042" w:type="dxa"/>
            <w:shd w:val="clear" w:color="auto" w:fill="auto"/>
            <w:noWrap/>
            <w:vAlign w:val="center"/>
            <w:hideMark/>
          </w:tcPr>
          <w:p w14:paraId="0B8252A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5,01</w:t>
            </w:r>
          </w:p>
        </w:tc>
        <w:tc>
          <w:tcPr>
            <w:tcW w:w="452" w:type="dxa"/>
            <w:shd w:val="clear" w:color="auto" w:fill="auto"/>
            <w:noWrap/>
            <w:vAlign w:val="center"/>
            <w:hideMark/>
          </w:tcPr>
          <w:p w14:paraId="21AA3ED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1B3A8ED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3086667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2F15719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64B48F7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7DEFC21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duże, drzewostan 81 lat</w:t>
            </w:r>
          </w:p>
        </w:tc>
        <w:tc>
          <w:tcPr>
            <w:tcW w:w="1134" w:type="dxa"/>
            <w:shd w:val="clear" w:color="auto" w:fill="auto"/>
            <w:noWrap/>
            <w:vAlign w:val="center"/>
            <w:hideMark/>
          </w:tcPr>
          <w:p w14:paraId="71F680C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8B6BBE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552E7D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2094DECA" w14:textId="77777777" w:rsidTr="00891402">
        <w:trPr>
          <w:trHeight w:val="375"/>
        </w:trPr>
        <w:tc>
          <w:tcPr>
            <w:tcW w:w="699" w:type="dxa"/>
            <w:shd w:val="clear" w:color="auto" w:fill="auto"/>
            <w:noWrap/>
            <w:vAlign w:val="center"/>
            <w:hideMark/>
          </w:tcPr>
          <w:p w14:paraId="05FAC26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33</w:t>
            </w:r>
          </w:p>
        </w:tc>
        <w:tc>
          <w:tcPr>
            <w:tcW w:w="1417" w:type="dxa"/>
            <w:shd w:val="clear" w:color="auto" w:fill="auto"/>
            <w:noWrap/>
            <w:vAlign w:val="center"/>
            <w:hideMark/>
          </w:tcPr>
          <w:p w14:paraId="000115E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44B21E0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245d</w:t>
            </w:r>
          </w:p>
        </w:tc>
        <w:tc>
          <w:tcPr>
            <w:tcW w:w="1042" w:type="dxa"/>
            <w:shd w:val="clear" w:color="auto" w:fill="auto"/>
            <w:noWrap/>
            <w:vAlign w:val="center"/>
            <w:hideMark/>
          </w:tcPr>
          <w:p w14:paraId="0035D31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0,23</w:t>
            </w:r>
          </w:p>
        </w:tc>
        <w:tc>
          <w:tcPr>
            <w:tcW w:w="452" w:type="dxa"/>
            <w:shd w:val="clear" w:color="auto" w:fill="auto"/>
            <w:noWrap/>
            <w:vAlign w:val="center"/>
            <w:hideMark/>
          </w:tcPr>
          <w:p w14:paraId="2BF0396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9D6FDA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07CE0B1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068B80B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30D6AC4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369BDC9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średnie, drzewostan 96 lat</w:t>
            </w:r>
          </w:p>
        </w:tc>
        <w:tc>
          <w:tcPr>
            <w:tcW w:w="1134" w:type="dxa"/>
            <w:shd w:val="clear" w:color="auto" w:fill="auto"/>
            <w:noWrap/>
            <w:vAlign w:val="center"/>
            <w:hideMark/>
          </w:tcPr>
          <w:p w14:paraId="14693FB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4BDA97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1B1C1D1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31DCBFF0" w14:textId="77777777" w:rsidTr="00891402">
        <w:trPr>
          <w:trHeight w:val="375"/>
        </w:trPr>
        <w:tc>
          <w:tcPr>
            <w:tcW w:w="699" w:type="dxa"/>
            <w:shd w:val="clear" w:color="auto" w:fill="auto"/>
            <w:noWrap/>
            <w:vAlign w:val="center"/>
            <w:hideMark/>
          </w:tcPr>
          <w:p w14:paraId="0A33A04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34</w:t>
            </w:r>
          </w:p>
        </w:tc>
        <w:tc>
          <w:tcPr>
            <w:tcW w:w="1417" w:type="dxa"/>
            <w:shd w:val="clear" w:color="auto" w:fill="auto"/>
            <w:noWrap/>
            <w:vAlign w:val="center"/>
            <w:hideMark/>
          </w:tcPr>
          <w:p w14:paraId="7998CD2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76028F8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246a</w:t>
            </w:r>
          </w:p>
        </w:tc>
        <w:tc>
          <w:tcPr>
            <w:tcW w:w="1042" w:type="dxa"/>
            <w:shd w:val="clear" w:color="auto" w:fill="auto"/>
            <w:noWrap/>
            <w:vAlign w:val="center"/>
            <w:hideMark/>
          </w:tcPr>
          <w:p w14:paraId="5B4929C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1,49</w:t>
            </w:r>
          </w:p>
        </w:tc>
        <w:tc>
          <w:tcPr>
            <w:tcW w:w="452" w:type="dxa"/>
            <w:shd w:val="clear" w:color="auto" w:fill="auto"/>
            <w:noWrap/>
            <w:vAlign w:val="center"/>
            <w:hideMark/>
          </w:tcPr>
          <w:p w14:paraId="20D3806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6CF16DC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 do 1,0m </w:t>
            </w:r>
          </w:p>
        </w:tc>
        <w:tc>
          <w:tcPr>
            <w:tcW w:w="2031" w:type="dxa"/>
            <w:shd w:val="clear" w:color="auto" w:fill="auto"/>
            <w:noWrap/>
            <w:vAlign w:val="center"/>
            <w:hideMark/>
          </w:tcPr>
          <w:p w14:paraId="050CF8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5DA83F4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1A90122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24165FE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roofErr w:type="spellStart"/>
            <w:r w:rsidRPr="00891402">
              <w:rPr>
                <w:rFonts w:ascii="Calibri" w:eastAsia="Times New Roman" w:hAnsi="Calibri" w:cs="Calibri"/>
                <w:color w:val="000000"/>
                <w:sz w:val="28"/>
                <w:szCs w:val="28"/>
                <w:lang w:val="pl-PL" w:eastAsia="pl-PL"/>
              </w:rPr>
              <w:t>Zagęśzczenie</w:t>
            </w:r>
            <w:proofErr w:type="spellEnd"/>
            <w:r w:rsidRPr="00891402">
              <w:rPr>
                <w:rFonts w:ascii="Calibri" w:eastAsia="Times New Roman" w:hAnsi="Calibri" w:cs="Calibri"/>
                <w:color w:val="000000"/>
                <w:sz w:val="28"/>
                <w:szCs w:val="28"/>
                <w:lang w:val="pl-PL" w:eastAsia="pl-PL"/>
              </w:rPr>
              <w:t xml:space="preserve"> średnie, drzewostan62 lat</w:t>
            </w:r>
          </w:p>
        </w:tc>
        <w:tc>
          <w:tcPr>
            <w:tcW w:w="1134" w:type="dxa"/>
            <w:shd w:val="clear" w:color="auto" w:fill="auto"/>
            <w:noWrap/>
            <w:vAlign w:val="center"/>
            <w:hideMark/>
          </w:tcPr>
          <w:p w14:paraId="096AF28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66E7AA7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60838D9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50174EA4" w14:textId="77777777" w:rsidTr="00891402">
        <w:trPr>
          <w:trHeight w:val="375"/>
        </w:trPr>
        <w:tc>
          <w:tcPr>
            <w:tcW w:w="699" w:type="dxa"/>
            <w:shd w:val="clear" w:color="auto" w:fill="auto"/>
            <w:noWrap/>
            <w:vAlign w:val="center"/>
            <w:hideMark/>
          </w:tcPr>
          <w:p w14:paraId="7CBC365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35</w:t>
            </w:r>
          </w:p>
        </w:tc>
        <w:tc>
          <w:tcPr>
            <w:tcW w:w="1417" w:type="dxa"/>
            <w:shd w:val="clear" w:color="auto" w:fill="auto"/>
            <w:noWrap/>
            <w:vAlign w:val="center"/>
            <w:hideMark/>
          </w:tcPr>
          <w:p w14:paraId="5B7DDE3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06C2640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246b</w:t>
            </w:r>
          </w:p>
        </w:tc>
        <w:tc>
          <w:tcPr>
            <w:tcW w:w="1042" w:type="dxa"/>
            <w:shd w:val="clear" w:color="auto" w:fill="auto"/>
            <w:noWrap/>
            <w:vAlign w:val="center"/>
            <w:hideMark/>
          </w:tcPr>
          <w:p w14:paraId="6A854DE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3,26</w:t>
            </w:r>
          </w:p>
        </w:tc>
        <w:tc>
          <w:tcPr>
            <w:tcW w:w="452" w:type="dxa"/>
            <w:shd w:val="clear" w:color="auto" w:fill="auto"/>
            <w:noWrap/>
            <w:vAlign w:val="center"/>
            <w:hideMark/>
          </w:tcPr>
          <w:p w14:paraId="170A17B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793DADC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4E40E91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2B3ACE9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0A13D89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3668BDA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duże, drzewostan 86 lat</w:t>
            </w:r>
          </w:p>
        </w:tc>
        <w:tc>
          <w:tcPr>
            <w:tcW w:w="1134" w:type="dxa"/>
            <w:shd w:val="clear" w:color="auto" w:fill="auto"/>
            <w:noWrap/>
            <w:vAlign w:val="center"/>
            <w:hideMark/>
          </w:tcPr>
          <w:p w14:paraId="6B4043E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1B79AA0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257D399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B2FA058" w14:textId="77777777" w:rsidTr="00891402">
        <w:trPr>
          <w:trHeight w:val="315"/>
        </w:trPr>
        <w:tc>
          <w:tcPr>
            <w:tcW w:w="699" w:type="dxa"/>
            <w:shd w:val="clear" w:color="auto" w:fill="auto"/>
            <w:noWrap/>
            <w:vAlign w:val="center"/>
            <w:hideMark/>
          </w:tcPr>
          <w:p w14:paraId="2930BBE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36</w:t>
            </w:r>
          </w:p>
        </w:tc>
        <w:tc>
          <w:tcPr>
            <w:tcW w:w="1417" w:type="dxa"/>
            <w:shd w:val="clear" w:color="auto" w:fill="auto"/>
            <w:noWrap/>
            <w:vAlign w:val="center"/>
            <w:hideMark/>
          </w:tcPr>
          <w:p w14:paraId="4DA63E7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7DB79DD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246c</w:t>
            </w:r>
          </w:p>
        </w:tc>
        <w:tc>
          <w:tcPr>
            <w:tcW w:w="1042" w:type="dxa"/>
            <w:shd w:val="clear" w:color="auto" w:fill="auto"/>
            <w:noWrap/>
            <w:vAlign w:val="center"/>
            <w:hideMark/>
          </w:tcPr>
          <w:p w14:paraId="082E506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4,16</w:t>
            </w:r>
          </w:p>
        </w:tc>
        <w:tc>
          <w:tcPr>
            <w:tcW w:w="452" w:type="dxa"/>
            <w:shd w:val="clear" w:color="auto" w:fill="auto"/>
            <w:noWrap/>
            <w:vAlign w:val="center"/>
            <w:hideMark/>
          </w:tcPr>
          <w:p w14:paraId="73CFC52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4CB506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noWrap/>
            <w:vAlign w:val="center"/>
            <w:hideMark/>
          </w:tcPr>
          <w:p w14:paraId="06D8FE6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416" w:type="dxa"/>
            <w:shd w:val="clear" w:color="auto" w:fill="auto"/>
            <w:noWrap/>
            <w:vAlign w:val="center"/>
            <w:hideMark/>
          </w:tcPr>
          <w:p w14:paraId="4DA46D9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380E02B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0C8B08C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Zagęszczenie średnie, </w:t>
            </w:r>
            <w:r w:rsidRPr="00891402">
              <w:rPr>
                <w:rFonts w:ascii="Calibri" w:eastAsia="Times New Roman" w:hAnsi="Calibri" w:cs="Calibri"/>
                <w:color w:val="000000"/>
                <w:sz w:val="28"/>
                <w:szCs w:val="28"/>
                <w:lang w:val="pl-PL" w:eastAsia="pl-PL"/>
              </w:rPr>
              <w:lastRenderedPageBreak/>
              <w:t>drzewostan 57 lat</w:t>
            </w:r>
          </w:p>
        </w:tc>
        <w:tc>
          <w:tcPr>
            <w:tcW w:w="1134" w:type="dxa"/>
            <w:shd w:val="clear" w:color="auto" w:fill="auto"/>
            <w:noWrap/>
            <w:vAlign w:val="center"/>
            <w:hideMark/>
          </w:tcPr>
          <w:p w14:paraId="4CDCECD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lastRenderedPageBreak/>
              <w:t>NIE</w:t>
            </w:r>
          </w:p>
        </w:tc>
        <w:tc>
          <w:tcPr>
            <w:tcW w:w="850" w:type="dxa"/>
            <w:shd w:val="clear" w:color="auto" w:fill="auto"/>
            <w:noWrap/>
            <w:vAlign w:val="center"/>
            <w:hideMark/>
          </w:tcPr>
          <w:p w14:paraId="527714E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D69B41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001886FC" w14:textId="77777777" w:rsidTr="00891402">
        <w:trPr>
          <w:trHeight w:val="1500"/>
        </w:trPr>
        <w:tc>
          <w:tcPr>
            <w:tcW w:w="699" w:type="dxa"/>
            <w:shd w:val="clear" w:color="auto" w:fill="auto"/>
            <w:noWrap/>
            <w:vAlign w:val="center"/>
            <w:hideMark/>
          </w:tcPr>
          <w:p w14:paraId="0D27015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37</w:t>
            </w:r>
          </w:p>
        </w:tc>
        <w:tc>
          <w:tcPr>
            <w:tcW w:w="1417" w:type="dxa"/>
            <w:shd w:val="clear" w:color="auto" w:fill="auto"/>
            <w:noWrap/>
            <w:vAlign w:val="center"/>
            <w:hideMark/>
          </w:tcPr>
          <w:p w14:paraId="2C6B81B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335BD67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246d</w:t>
            </w:r>
          </w:p>
        </w:tc>
        <w:tc>
          <w:tcPr>
            <w:tcW w:w="1042" w:type="dxa"/>
            <w:shd w:val="clear" w:color="auto" w:fill="auto"/>
            <w:noWrap/>
            <w:vAlign w:val="center"/>
            <w:hideMark/>
          </w:tcPr>
          <w:p w14:paraId="653E972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0,65</w:t>
            </w:r>
          </w:p>
        </w:tc>
        <w:tc>
          <w:tcPr>
            <w:tcW w:w="452" w:type="dxa"/>
            <w:shd w:val="clear" w:color="auto" w:fill="auto"/>
            <w:noWrap/>
            <w:vAlign w:val="center"/>
            <w:hideMark/>
          </w:tcPr>
          <w:p w14:paraId="2D396E7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0F4E8C2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5363FA0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3D7CB9E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4F4FCC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7592560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39 lat</w:t>
            </w:r>
          </w:p>
        </w:tc>
        <w:tc>
          <w:tcPr>
            <w:tcW w:w="1134" w:type="dxa"/>
            <w:shd w:val="clear" w:color="auto" w:fill="auto"/>
            <w:noWrap/>
            <w:vAlign w:val="center"/>
            <w:hideMark/>
          </w:tcPr>
          <w:p w14:paraId="09FB2E9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043683C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3A6998D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0EE869C8" w14:textId="77777777" w:rsidTr="00891402">
        <w:trPr>
          <w:trHeight w:val="1500"/>
        </w:trPr>
        <w:tc>
          <w:tcPr>
            <w:tcW w:w="699" w:type="dxa"/>
            <w:shd w:val="clear" w:color="auto" w:fill="auto"/>
            <w:noWrap/>
            <w:vAlign w:val="center"/>
            <w:hideMark/>
          </w:tcPr>
          <w:p w14:paraId="47FF2B1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38</w:t>
            </w:r>
          </w:p>
        </w:tc>
        <w:tc>
          <w:tcPr>
            <w:tcW w:w="1417" w:type="dxa"/>
            <w:shd w:val="clear" w:color="auto" w:fill="auto"/>
            <w:noWrap/>
            <w:vAlign w:val="center"/>
            <w:hideMark/>
          </w:tcPr>
          <w:p w14:paraId="2324FE6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5D3F9B5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247ax</w:t>
            </w:r>
          </w:p>
        </w:tc>
        <w:tc>
          <w:tcPr>
            <w:tcW w:w="1042" w:type="dxa"/>
            <w:shd w:val="clear" w:color="auto" w:fill="auto"/>
            <w:noWrap/>
            <w:vAlign w:val="center"/>
            <w:hideMark/>
          </w:tcPr>
          <w:p w14:paraId="6C382D9A"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1,27</w:t>
            </w:r>
          </w:p>
        </w:tc>
        <w:tc>
          <w:tcPr>
            <w:tcW w:w="452" w:type="dxa"/>
            <w:shd w:val="clear" w:color="auto" w:fill="auto"/>
            <w:noWrap/>
            <w:vAlign w:val="center"/>
            <w:hideMark/>
          </w:tcPr>
          <w:p w14:paraId="423A5F9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5471D409"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2DE02F3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0C812C6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52920F5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86349D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69 lat</w:t>
            </w:r>
          </w:p>
        </w:tc>
        <w:tc>
          <w:tcPr>
            <w:tcW w:w="1134" w:type="dxa"/>
            <w:shd w:val="clear" w:color="auto" w:fill="auto"/>
            <w:noWrap/>
            <w:vAlign w:val="center"/>
            <w:hideMark/>
          </w:tcPr>
          <w:p w14:paraId="24153AD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5D7E18C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498859C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4C978C17" w14:textId="77777777" w:rsidTr="00891402">
        <w:trPr>
          <w:trHeight w:val="1500"/>
        </w:trPr>
        <w:tc>
          <w:tcPr>
            <w:tcW w:w="699" w:type="dxa"/>
            <w:shd w:val="clear" w:color="auto" w:fill="auto"/>
            <w:noWrap/>
            <w:vAlign w:val="center"/>
            <w:hideMark/>
          </w:tcPr>
          <w:p w14:paraId="052ECC4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39</w:t>
            </w:r>
          </w:p>
        </w:tc>
        <w:tc>
          <w:tcPr>
            <w:tcW w:w="1417" w:type="dxa"/>
            <w:shd w:val="clear" w:color="auto" w:fill="auto"/>
            <w:noWrap/>
            <w:vAlign w:val="center"/>
            <w:hideMark/>
          </w:tcPr>
          <w:p w14:paraId="6F5EFF6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Szabda</w:t>
            </w:r>
          </w:p>
        </w:tc>
        <w:tc>
          <w:tcPr>
            <w:tcW w:w="1227" w:type="dxa"/>
            <w:shd w:val="clear" w:color="auto" w:fill="auto"/>
            <w:noWrap/>
            <w:vAlign w:val="center"/>
            <w:hideMark/>
          </w:tcPr>
          <w:p w14:paraId="2A79F7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247t</w:t>
            </w:r>
          </w:p>
        </w:tc>
        <w:tc>
          <w:tcPr>
            <w:tcW w:w="1042" w:type="dxa"/>
            <w:shd w:val="clear" w:color="auto" w:fill="auto"/>
            <w:noWrap/>
            <w:vAlign w:val="center"/>
            <w:hideMark/>
          </w:tcPr>
          <w:p w14:paraId="241F841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0,22</w:t>
            </w:r>
          </w:p>
        </w:tc>
        <w:tc>
          <w:tcPr>
            <w:tcW w:w="452" w:type="dxa"/>
            <w:shd w:val="clear" w:color="auto" w:fill="auto"/>
            <w:noWrap/>
            <w:vAlign w:val="center"/>
            <w:hideMark/>
          </w:tcPr>
          <w:p w14:paraId="681B0A7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706D8C8F"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35B64A87"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2D55EB3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Bagno 0,22 ha</w:t>
            </w:r>
          </w:p>
        </w:tc>
        <w:tc>
          <w:tcPr>
            <w:tcW w:w="1640" w:type="dxa"/>
            <w:shd w:val="clear" w:color="auto" w:fill="auto"/>
            <w:noWrap/>
            <w:vAlign w:val="center"/>
            <w:hideMark/>
          </w:tcPr>
          <w:p w14:paraId="542CA1F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4F4DB760"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Zagęszczenie wysokie drzewostan 109 lat</w:t>
            </w:r>
          </w:p>
        </w:tc>
        <w:tc>
          <w:tcPr>
            <w:tcW w:w="1134" w:type="dxa"/>
            <w:shd w:val="clear" w:color="auto" w:fill="auto"/>
            <w:noWrap/>
            <w:vAlign w:val="center"/>
            <w:hideMark/>
          </w:tcPr>
          <w:p w14:paraId="7380BE61"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2D148DA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088AB6E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1704BD" w14:paraId="1DEA8D36" w14:textId="77777777" w:rsidTr="00891402">
        <w:trPr>
          <w:trHeight w:val="1515"/>
        </w:trPr>
        <w:tc>
          <w:tcPr>
            <w:tcW w:w="699" w:type="dxa"/>
            <w:shd w:val="clear" w:color="auto" w:fill="auto"/>
            <w:noWrap/>
            <w:vAlign w:val="center"/>
            <w:hideMark/>
          </w:tcPr>
          <w:p w14:paraId="6CE635D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40</w:t>
            </w:r>
          </w:p>
        </w:tc>
        <w:tc>
          <w:tcPr>
            <w:tcW w:w="1417" w:type="dxa"/>
            <w:shd w:val="clear" w:color="auto" w:fill="auto"/>
            <w:noWrap/>
            <w:vAlign w:val="center"/>
            <w:hideMark/>
          </w:tcPr>
          <w:p w14:paraId="56AC004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roofErr w:type="spellStart"/>
            <w:r w:rsidRPr="00891402">
              <w:rPr>
                <w:rFonts w:ascii="Calibri" w:eastAsia="Times New Roman" w:hAnsi="Calibri" w:cs="Calibri"/>
                <w:color w:val="000000"/>
                <w:sz w:val="28"/>
                <w:szCs w:val="28"/>
                <w:lang w:val="pl-PL" w:eastAsia="pl-PL"/>
              </w:rPr>
              <w:t>Szaba</w:t>
            </w:r>
            <w:proofErr w:type="spellEnd"/>
          </w:p>
        </w:tc>
        <w:tc>
          <w:tcPr>
            <w:tcW w:w="1227" w:type="dxa"/>
            <w:shd w:val="clear" w:color="auto" w:fill="auto"/>
            <w:noWrap/>
            <w:vAlign w:val="center"/>
            <w:hideMark/>
          </w:tcPr>
          <w:p w14:paraId="1F944E3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247x</w:t>
            </w:r>
          </w:p>
        </w:tc>
        <w:tc>
          <w:tcPr>
            <w:tcW w:w="1042" w:type="dxa"/>
            <w:shd w:val="clear" w:color="auto" w:fill="auto"/>
            <w:noWrap/>
            <w:vAlign w:val="center"/>
            <w:hideMark/>
          </w:tcPr>
          <w:p w14:paraId="178A197C"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0,16</w:t>
            </w:r>
          </w:p>
        </w:tc>
        <w:tc>
          <w:tcPr>
            <w:tcW w:w="452" w:type="dxa"/>
            <w:shd w:val="clear" w:color="auto" w:fill="auto"/>
            <w:noWrap/>
            <w:vAlign w:val="center"/>
            <w:hideMark/>
          </w:tcPr>
          <w:p w14:paraId="28005AAD"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ha</w:t>
            </w:r>
          </w:p>
        </w:tc>
        <w:tc>
          <w:tcPr>
            <w:tcW w:w="1205" w:type="dxa"/>
            <w:shd w:val="clear" w:color="auto" w:fill="auto"/>
            <w:noWrap/>
            <w:vAlign w:val="center"/>
            <w:hideMark/>
          </w:tcPr>
          <w:p w14:paraId="30A37444"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do 1,0m</w:t>
            </w:r>
          </w:p>
        </w:tc>
        <w:tc>
          <w:tcPr>
            <w:tcW w:w="2031" w:type="dxa"/>
            <w:shd w:val="clear" w:color="auto" w:fill="auto"/>
            <w:vAlign w:val="center"/>
            <w:hideMark/>
          </w:tcPr>
          <w:p w14:paraId="09B0313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TAK obszar chronionego krajobrazu Dolina Drwęca</w:t>
            </w:r>
          </w:p>
        </w:tc>
        <w:tc>
          <w:tcPr>
            <w:tcW w:w="1416" w:type="dxa"/>
            <w:shd w:val="clear" w:color="auto" w:fill="auto"/>
            <w:noWrap/>
            <w:vAlign w:val="center"/>
            <w:hideMark/>
          </w:tcPr>
          <w:p w14:paraId="475DD78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1640" w:type="dxa"/>
            <w:shd w:val="clear" w:color="auto" w:fill="auto"/>
            <w:noWrap/>
            <w:vAlign w:val="center"/>
            <w:hideMark/>
          </w:tcPr>
          <w:p w14:paraId="76219B1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BRAK DANYCH</w:t>
            </w:r>
          </w:p>
        </w:tc>
        <w:tc>
          <w:tcPr>
            <w:tcW w:w="1926" w:type="dxa"/>
            <w:shd w:val="clear" w:color="auto" w:fill="auto"/>
            <w:noWrap/>
            <w:vAlign w:val="center"/>
            <w:hideMark/>
          </w:tcPr>
          <w:p w14:paraId="0247039E"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xml:space="preserve">Zagęszczenie brak danych </w:t>
            </w:r>
            <w:proofErr w:type="spellStart"/>
            <w:r w:rsidRPr="00891402">
              <w:rPr>
                <w:rFonts w:ascii="Calibri" w:eastAsia="Times New Roman" w:hAnsi="Calibri" w:cs="Calibri"/>
                <w:color w:val="000000"/>
                <w:sz w:val="28"/>
                <w:szCs w:val="28"/>
                <w:lang w:val="pl-PL" w:eastAsia="pl-PL"/>
              </w:rPr>
              <w:t>Dzewostan</w:t>
            </w:r>
            <w:proofErr w:type="spellEnd"/>
            <w:r w:rsidRPr="00891402">
              <w:rPr>
                <w:rFonts w:ascii="Calibri" w:eastAsia="Times New Roman" w:hAnsi="Calibri" w:cs="Calibri"/>
                <w:color w:val="000000"/>
                <w:sz w:val="28"/>
                <w:szCs w:val="28"/>
                <w:lang w:val="pl-PL" w:eastAsia="pl-PL"/>
              </w:rPr>
              <w:t xml:space="preserve"> 12 lat</w:t>
            </w:r>
          </w:p>
        </w:tc>
        <w:tc>
          <w:tcPr>
            <w:tcW w:w="1134" w:type="dxa"/>
            <w:shd w:val="clear" w:color="auto" w:fill="auto"/>
            <w:noWrap/>
            <w:vAlign w:val="center"/>
            <w:hideMark/>
          </w:tcPr>
          <w:p w14:paraId="79628475"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NIE</w:t>
            </w:r>
          </w:p>
        </w:tc>
        <w:tc>
          <w:tcPr>
            <w:tcW w:w="850" w:type="dxa"/>
            <w:shd w:val="clear" w:color="auto" w:fill="auto"/>
            <w:noWrap/>
            <w:vAlign w:val="center"/>
            <w:hideMark/>
          </w:tcPr>
          <w:p w14:paraId="53808852"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c>
          <w:tcPr>
            <w:tcW w:w="969" w:type="dxa"/>
            <w:shd w:val="clear" w:color="auto" w:fill="auto"/>
            <w:noWrap/>
            <w:vAlign w:val="center"/>
            <w:hideMark/>
          </w:tcPr>
          <w:p w14:paraId="04FAA076"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 </w:t>
            </w:r>
          </w:p>
        </w:tc>
      </w:tr>
      <w:tr w:rsidR="00891402" w:rsidRPr="00891402" w14:paraId="06F49DA2" w14:textId="77777777" w:rsidTr="00891402">
        <w:trPr>
          <w:trHeight w:val="375"/>
        </w:trPr>
        <w:tc>
          <w:tcPr>
            <w:tcW w:w="699" w:type="dxa"/>
            <w:shd w:val="clear" w:color="auto" w:fill="auto"/>
            <w:noWrap/>
            <w:vAlign w:val="bottom"/>
            <w:hideMark/>
          </w:tcPr>
          <w:p w14:paraId="4A3808E3"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
        </w:tc>
        <w:tc>
          <w:tcPr>
            <w:tcW w:w="1417" w:type="dxa"/>
            <w:shd w:val="clear" w:color="auto" w:fill="auto"/>
            <w:noWrap/>
            <w:vAlign w:val="bottom"/>
            <w:hideMark/>
          </w:tcPr>
          <w:p w14:paraId="62B9D61D"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227" w:type="dxa"/>
            <w:shd w:val="clear" w:color="auto" w:fill="auto"/>
            <w:noWrap/>
            <w:vAlign w:val="bottom"/>
            <w:hideMark/>
          </w:tcPr>
          <w:p w14:paraId="0E57F4B9"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042" w:type="dxa"/>
            <w:shd w:val="clear" w:color="auto" w:fill="auto"/>
            <w:noWrap/>
            <w:vAlign w:val="bottom"/>
            <w:hideMark/>
          </w:tcPr>
          <w:p w14:paraId="5F541D0B"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r w:rsidRPr="00891402">
              <w:rPr>
                <w:rFonts w:ascii="Calibri" w:eastAsia="Times New Roman" w:hAnsi="Calibri" w:cs="Calibri"/>
                <w:color w:val="000000"/>
                <w:sz w:val="28"/>
                <w:szCs w:val="28"/>
                <w:lang w:val="pl-PL" w:eastAsia="pl-PL"/>
              </w:rPr>
              <w:t>106,47</w:t>
            </w:r>
          </w:p>
        </w:tc>
        <w:tc>
          <w:tcPr>
            <w:tcW w:w="452" w:type="dxa"/>
            <w:shd w:val="clear" w:color="auto" w:fill="auto"/>
            <w:noWrap/>
            <w:vAlign w:val="bottom"/>
            <w:hideMark/>
          </w:tcPr>
          <w:p w14:paraId="38EB25E8" w14:textId="77777777" w:rsidR="00891402" w:rsidRPr="00891402" w:rsidRDefault="00891402" w:rsidP="00891402">
            <w:pPr>
              <w:widowControl/>
              <w:autoSpaceDE/>
              <w:autoSpaceDN/>
              <w:jc w:val="center"/>
              <w:rPr>
                <w:rFonts w:ascii="Calibri" w:eastAsia="Times New Roman" w:hAnsi="Calibri" w:cs="Calibri"/>
                <w:color w:val="000000"/>
                <w:sz w:val="28"/>
                <w:szCs w:val="28"/>
                <w:lang w:val="pl-PL" w:eastAsia="pl-PL"/>
              </w:rPr>
            </w:pPr>
          </w:p>
        </w:tc>
        <w:tc>
          <w:tcPr>
            <w:tcW w:w="1205" w:type="dxa"/>
            <w:shd w:val="clear" w:color="auto" w:fill="auto"/>
            <w:noWrap/>
            <w:vAlign w:val="bottom"/>
            <w:hideMark/>
          </w:tcPr>
          <w:p w14:paraId="301A193D"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2031" w:type="dxa"/>
            <w:shd w:val="clear" w:color="auto" w:fill="auto"/>
            <w:noWrap/>
            <w:vAlign w:val="bottom"/>
            <w:hideMark/>
          </w:tcPr>
          <w:p w14:paraId="7446F879"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416" w:type="dxa"/>
            <w:shd w:val="clear" w:color="auto" w:fill="auto"/>
            <w:noWrap/>
            <w:vAlign w:val="bottom"/>
            <w:hideMark/>
          </w:tcPr>
          <w:p w14:paraId="61B72674"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640" w:type="dxa"/>
            <w:shd w:val="clear" w:color="auto" w:fill="auto"/>
            <w:noWrap/>
            <w:vAlign w:val="bottom"/>
            <w:hideMark/>
          </w:tcPr>
          <w:p w14:paraId="4A4B0A94"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926" w:type="dxa"/>
            <w:shd w:val="clear" w:color="auto" w:fill="auto"/>
            <w:noWrap/>
            <w:vAlign w:val="bottom"/>
            <w:hideMark/>
          </w:tcPr>
          <w:p w14:paraId="3BE1B2D2"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1134" w:type="dxa"/>
            <w:shd w:val="clear" w:color="auto" w:fill="auto"/>
            <w:noWrap/>
            <w:vAlign w:val="bottom"/>
            <w:hideMark/>
          </w:tcPr>
          <w:p w14:paraId="5C960112"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850" w:type="dxa"/>
            <w:shd w:val="clear" w:color="auto" w:fill="auto"/>
            <w:noWrap/>
            <w:vAlign w:val="bottom"/>
            <w:hideMark/>
          </w:tcPr>
          <w:p w14:paraId="01B40721"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c>
          <w:tcPr>
            <w:tcW w:w="969" w:type="dxa"/>
            <w:shd w:val="clear" w:color="auto" w:fill="auto"/>
            <w:noWrap/>
            <w:vAlign w:val="bottom"/>
            <w:hideMark/>
          </w:tcPr>
          <w:p w14:paraId="72822C91" w14:textId="77777777" w:rsidR="00891402" w:rsidRPr="00891402" w:rsidRDefault="00891402" w:rsidP="00891402">
            <w:pPr>
              <w:widowControl/>
              <w:autoSpaceDE/>
              <w:autoSpaceDN/>
              <w:rPr>
                <w:rFonts w:ascii="Times New Roman" w:eastAsia="Times New Roman" w:hAnsi="Times New Roman" w:cs="Times New Roman"/>
                <w:sz w:val="20"/>
                <w:szCs w:val="20"/>
                <w:lang w:val="pl-PL" w:eastAsia="pl-PL"/>
              </w:rPr>
            </w:pPr>
          </w:p>
        </w:tc>
      </w:tr>
    </w:tbl>
    <w:p w14:paraId="634B395E" w14:textId="71500A11" w:rsidR="00891402" w:rsidRPr="007E4EEE" w:rsidRDefault="00891402" w:rsidP="00A57FC7">
      <w:pPr>
        <w:pStyle w:val="Tekstpodstawowy"/>
        <w:spacing w:before="122" w:line="276" w:lineRule="auto"/>
        <w:ind w:left="636"/>
        <w:rPr>
          <w:rFonts w:ascii="Times New Roman" w:hAnsi="Times New Roman" w:cs="Times New Roman"/>
          <w:sz w:val="24"/>
          <w:szCs w:val="24"/>
          <w:lang w:val="pl-PL"/>
        </w:rPr>
      </w:pPr>
      <w:r>
        <w:rPr>
          <w:rFonts w:ascii="Times New Roman" w:hAnsi="Times New Roman" w:cs="Times New Roman"/>
          <w:sz w:val="24"/>
          <w:szCs w:val="24"/>
          <w:lang w:val="pl-PL"/>
        </w:rPr>
        <w:fldChar w:fldCharType="end"/>
      </w:r>
    </w:p>
    <w:p w14:paraId="54499C02" w14:textId="56F41AA2" w:rsidR="006F03B4" w:rsidRDefault="006F03B4">
      <w:pPr>
        <w:widowControl/>
        <w:autoSpaceDE/>
        <w:autoSpaceDN/>
        <w:spacing w:after="160" w:line="259" w:lineRule="auto"/>
        <w:rPr>
          <w:lang w:val="pl-PL"/>
        </w:rPr>
      </w:pPr>
    </w:p>
    <w:p w14:paraId="38BEAB0C" w14:textId="44C54959" w:rsidR="00A57FC7" w:rsidRDefault="00A57FC7" w:rsidP="00A57FC7">
      <w:pPr>
        <w:pStyle w:val="Tekstpodstawowy"/>
        <w:spacing w:before="122" w:line="276" w:lineRule="auto"/>
        <w:ind w:left="636"/>
        <w:rPr>
          <w:rFonts w:ascii="Calibri" w:eastAsia="Calibri" w:hAnsi="Calibri" w:cs="Times New Roman"/>
          <w:sz w:val="20"/>
          <w:szCs w:val="20"/>
          <w:lang w:val="pl-PL" w:eastAsia="pl-PL"/>
        </w:rPr>
      </w:pPr>
      <w:r>
        <w:rPr>
          <w:lang w:val="pl-PL"/>
        </w:rPr>
        <w:fldChar w:fldCharType="begin"/>
      </w:r>
      <w:r>
        <w:rPr>
          <w:lang w:val="pl-PL"/>
        </w:rPr>
        <w:instrText xml:space="preserve"> LINK </w:instrText>
      </w:r>
      <w:r w:rsidR="005E51B3">
        <w:rPr>
          <w:lang w:val="pl-PL"/>
        </w:rPr>
        <w:instrText xml:space="preserve">Excel.Sheet.12 "C:\\Users\\malgorzata.zielinska\\Documents\\Unijne\\Saperskie\\Tabelka do swz.xlsx" Arkusz1!W3K1:W44K13 </w:instrText>
      </w:r>
      <w:r>
        <w:rPr>
          <w:lang w:val="pl-PL"/>
        </w:rPr>
        <w:instrText xml:space="preserve">\a \f 4 \h  \* MERGEFORMAT </w:instrText>
      </w:r>
      <w:r>
        <w:rPr>
          <w:lang w:val="pl-PL"/>
        </w:rPr>
        <w:fldChar w:fldCharType="separate"/>
      </w:r>
    </w:p>
    <w:p w14:paraId="73AA5778" w14:textId="77777777" w:rsidR="00A57FC7" w:rsidRPr="007E4EEE" w:rsidRDefault="00A57FC7" w:rsidP="00A57FC7">
      <w:pPr>
        <w:pStyle w:val="Tekstpodstawowy"/>
        <w:spacing w:before="122" w:line="276" w:lineRule="auto"/>
        <w:ind w:left="636"/>
        <w:rPr>
          <w:rFonts w:ascii="Times New Roman" w:hAnsi="Times New Roman" w:cs="Times New Roman"/>
          <w:sz w:val="24"/>
          <w:szCs w:val="24"/>
          <w:lang w:val="pl-PL"/>
        </w:rPr>
      </w:pPr>
      <w:r>
        <w:rPr>
          <w:rFonts w:ascii="Times New Roman" w:hAnsi="Times New Roman" w:cs="Times New Roman"/>
          <w:sz w:val="24"/>
          <w:szCs w:val="24"/>
          <w:lang w:val="pl-PL"/>
        </w:rPr>
        <w:fldChar w:fldCharType="end"/>
      </w:r>
    </w:p>
    <w:p w14:paraId="68EA9DFD" w14:textId="77777777" w:rsidR="00A57FC7" w:rsidRPr="007E4EEE" w:rsidRDefault="00A57FC7" w:rsidP="00A57FC7">
      <w:pPr>
        <w:pStyle w:val="Tekstpodstawowy"/>
        <w:spacing w:before="4" w:line="276" w:lineRule="auto"/>
        <w:rPr>
          <w:rFonts w:ascii="Times New Roman" w:hAnsi="Times New Roman" w:cs="Times New Roman"/>
          <w:sz w:val="24"/>
          <w:szCs w:val="24"/>
          <w:lang w:val="pl-PL"/>
        </w:rPr>
      </w:pPr>
    </w:p>
    <w:p w14:paraId="0BBBD572" w14:textId="77777777" w:rsidR="00A57FC7" w:rsidRPr="007E4EEE" w:rsidRDefault="00A57FC7" w:rsidP="00A57FC7">
      <w:pPr>
        <w:spacing w:line="276" w:lineRule="auto"/>
        <w:jc w:val="right"/>
        <w:rPr>
          <w:rFonts w:ascii="Times New Roman" w:hAnsi="Times New Roman" w:cs="Times New Roman"/>
          <w:sz w:val="24"/>
          <w:szCs w:val="24"/>
          <w:lang w:val="pl-PL"/>
        </w:rPr>
      </w:pPr>
    </w:p>
    <w:p w14:paraId="2D9A0AF1" w14:textId="77777777" w:rsidR="00A57FC7" w:rsidRPr="007E4EEE" w:rsidRDefault="00A57FC7" w:rsidP="00A57FC7">
      <w:pPr>
        <w:spacing w:line="276" w:lineRule="auto"/>
        <w:jc w:val="right"/>
        <w:rPr>
          <w:rFonts w:ascii="Times New Roman" w:hAnsi="Times New Roman" w:cs="Times New Roman"/>
          <w:sz w:val="24"/>
          <w:szCs w:val="24"/>
          <w:lang w:val="pl-PL"/>
        </w:rPr>
        <w:sectPr w:rsidR="00A57FC7" w:rsidRPr="007E4EEE" w:rsidSect="003F4A2E">
          <w:pgSz w:w="16840" w:h="11910" w:orient="landscape"/>
          <w:pgMar w:top="782" w:right="993" w:bottom="851" w:left="278" w:header="0" w:footer="601" w:gutter="0"/>
          <w:cols w:space="708"/>
          <w:docGrid w:linePitch="299"/>
        </w:sectPr>
      </w:pPr>
    </w:p>
    <w:p w14:paraId="49AB59BF" w14:textId="77777777" w:rsidR="005B6497" w:rsidRPr="007E4EEE" w:rsidRDefault="005B6497" w:rsidP="005B6497">
      <w:pPr>
        <w:pStyle w:val="Akapitzlist"/>
        <w:numPr>
          <w:ilvl w:val="0"/>
          <w:numId w:val="4"/>
        </w:numPr>
        <w:tabs>
          <w:tab w:val="left" w:pos="1357"/>
        </w:tabs>
        <w:spacing w:before="94" w:line="276" w:lineRule="auto"/>
        <w:ind w:hanging="361"/>
        <w:rPr>
          <w:rFonts w:ascii="Times New Roman" w:hAnsi="Times New Roman" w:cs="Times New Roman"/>
          <w:sz w:val="24"/>
          <w:szCs w:val="24"/>
        </w:rPr>
      </w:pPr>
      <w:r w:rsidRPr="007E4EEE">
        <w:rPr>
          <w:rFonts w:ascii="Times New Roman" w:hAnsi="Times New Roman" w:cs="Times New Roman"/>
          <w:sz w:val="24"/>
          <w:szCs w:val="24"/>
        </w:rPr>
        <w:lastRenderedPageBreak/>
        <w:t>ZAKRES</w:t>
      </w:r>
      <w:r w:rsidRPr="007E4EEE">
        <w:rPr>
          <w:rFonts w:ascii="Times New Roman" w:hAnsi="Times New Roman" w:cs="Times New Roman"/>
          <w:spacing w:val="-1"/>
          <w:sz w:val="24"/>
          <w:szCs w:val="24"/>
        </w:rPr>
        <w:t xml:space="preserve"> </w:t>
      </w:r>
      <w:r w:rsidRPr="007E4EEE">
        <w:rPr>
          <w:rFonts w:ascii="Times New Roman" w:hAnsi="Times New Roman" w:cs="Times New Roman"/>
          <w:sz w:val="24"/>
          <w:szCs w:val="24"/>
        </w:rPr>
        <w:t>PRAC</w:t>
      </w:r>
    </w:p>
    <w:p w14:paraId="4D9EDDA9" w14:textId="77777777" w:rsidR="005B6497" w:rsidRPr="007E4EEE" w:rsidRDefault="005B6497" w:rsidP="005B6497">
      <w:pPr>
        <w:pStyle w:val="Tekstpodstawowy"/>
        <w:spacing w:before="4" w:line="276" w:lineRule="auto"/>
        <w:rPr>
          <w:rFonts w:ascii="Times New Roman" w:hAnsi="Times New Roman" w:cs="Times New Roman"/>
          <w:sz w:val="24"/>
          <w:szCs w:val="24"/>
        </w:rPr>
      </w:pPr>
    </w:p>
    <w:p w14:paraId="62AA7E19" w14:textId="77777777" w:rsidR="005B6497" w:rsidRPr="007E4EEE" w:rsidRDefault="005B6497" w:rsidP="005B6497">
      <w:pPr>
        <w:pStyle w:val="Akapitzlist"/>
        <w:numPr>
          <w:ilvl w:val="1"/>
          <w:numId w:val="4"/>
        </w:numPr>
        <w:tabs>
          <w:tab w:val="left" w:pos="1357"/>
        </w:tabs>
        <w:spacing w:line="276" w:lineRule="auto"/>
        <w:ind w:right="817"/>
        <w:rPr>
          <w:rFonts w:ascii="Times New Roman" w:hAnsi="Times New Roman" w:cs="Times New Roman"/>
          <w:sz w:val="24"/>
          <w:szCs w:val="24"/>
          <w:lang w:val="pl-PL"/>
        </w:rPr>
      </w:pPr>
      <w:r w:rsidRPr="007E4EEE">
        <w:rPr>
          <w:rFonts w:ascii="Times New Roman" w:hAnsi="Times New Roman" w:cs="Times New Roman"/>
          <w:sz w:val="24"/>
          <w:szCs w:val="24"/>
          <w:lang w:val="pl-PL"/>
        </w:rPr>
        <w:t>Przedmiotem zamówienia jest wykonanie prac saperskich polegających na wykryciu, usunięciu i</w:t>
      </w:r>
      <w:r w:rsidRPr="007E4EEE">
        <w:rPr>
          <w:rFonts w:ascii="Times New Roman" w:hAnsi="Times New Roman" w:cs="Times New Roman"/>
          <w:spacing w:val="-1"/>
          <w:sz w:val="24"/>
          <w:szCs w:val="24"/>
          <w:lang w:val="pl-PL"/>
        </w:rPr>
        <w:t xml:space="preserve"> </w:t>
      </w:r>
      <w:r w:rsidRPr="007E4EEE">
        <w:rPr>
          <w:rFonts w:ascii="Times New Roman" w:hAnsi="Times New Roman" w:cs="Times New Roman"/>
          <w:sz w:val="24"/>
          <w:szCs w:val="24"/>
          <w:lang w:val="pl-PL"/>
        </w:rPr>
        <w:t>zniszczeniu:</w:t>
      </w:r>
    </w:p>
    <w:p w14:paraId="41B47FE4" w14:textId="0210ADD6" w:rsidR="005B6497" w:rsidRPr="007E4EEE" w:rsidRDefault="00BE72A5" w:rsidP="005B6497">
      <w:pPr>
        <w:pStyle w:val="Akapitzlist"/>
        <w:numPr>
          <w:ilvl w:val="2"/>
          <w:numId w:val="4"/>
        </w:numPr>
        <w:tabs>
          <w:tab w:val="left" w:pos="1627"/>
          <w:tab w:val="left" w:pos="1628"/>
        </w:tabs>
        <w:spacing w:line="276" w:lineRule="auto"/>
        <w:jc w:val="left"/>
        <w:rPr>
          <w:rFonts w:ascii="Times New Roman" w:hAnsi="Times New Roman" w:cs="Times New Roman"/>
          <w:sz w:val="24"/>
          <w:szCs w:val="24"/>
        </w:rPr>
      </w:pPr>
      <w:proofErr w:type="spellStart"/>
      <w:r>
        <w:rPr>
          <w:rFonts w:ascii="Times New Roman" w:hAnsi="Times New Roman" w:cs="Times New Roman"/>
          <w:sz w:val="24"/>
          <w:szCs w:val="24"/>
        </w:rPr>
        <w:t>n</w:t>
      </w:r>
      <w:r w:rsidR="005B6497" w:rsidRPr="007E4EEE">
        <w:rPr>
          <w:rFonts w:ascii="Times New Roman" w:hAnsi="Times New Roman" w:cs="Times New Roman"/>
          <w:sz w:val="24"/>
          <w:szCs w:val="24"/>
        </w:rPr>
        <w:t>iewybuchów</w:t>
      </w:r>
      <w:proofErr w:type="spellEnd"/>
      <w:r w:rsidR="005B6497" w:rsidRPr="007E4EEE">
        <w:rPr>
          <w:rFonts w:ascii="Times New Roman" w:hAnsi="Times New Roman" w:cs="Times New Roman"/>
          <w:sz w:val="24"/>
          <w:szCs w:val="24"/>
        </w:rPr>
        <w:t>,</w:t>
      </w:r>
    </w:p>
    <w:p w14:paraId="449B1C81" w14:textId="77777777" w:rsidR="005B6497" w:rsidRPr="007E4EEE" w:rsidRDefault="005B6497" w:rsidP="005B6497">
      <w:pPr>
        <w:pStyle w:val="Akapitzlist"/>
        <w:numPr>
          <w:ilvl w:val="2"/>
          <w:numId w:val="4"/>
        </w:numPr>
        <w:tabs>
          <w:tab w:val="left" w:pos="1627"/>
          <w:tab w:val="left" w:pos="1628"/>
        </w:tabs>
        <w:spacing w:before="127" w:line="276" w:lineRule="auto"/>
        <w:jc w:val="left"/>
        <w:rPr>
          <w:rFonts w:ascii="Times New Roman" w:hAnsi="Times New Roman" w:cs="Times New Roman"/>
          <w:sz w:val="24"/>
          <w:szCs w:val="24"/>
        </w:rPr>
      </w:pPr>
      <w:proofErr w:type="spellStart"/>
      <w:r w:rsidRPr="007E4EEE">
        <w:rPr>
          <w:rFonts w:ascii="Times New Roman" w:hAnsi="Times New Roman" w:cs="Times New Roman"/>
          <w:sz w:val="24"/>
          <w:szCs w:val="24"/>
        </w:rPr>
        <w:t>niewypałów</w:t>
      </w:r>
      <w:proofErr w:type="spellEnd"/>
      <w:r w:rsidRPr="007E4EEE">
        <w:rPr>
          <w:rFonts w:ascii="Times New Roman" w:hAnsi="Times New Roman" w:cs="Times New Roman"/>
          <w:sz w:val="24"/>
          <w:szCs w:val="24"/>
        </w:rPr>
        <w:t>,</w:t>
      </w:r>
    </w:p>
    <w:p w14:paraId="0DA15011" w14:textId="77777777" w:rsidR="005B6497" w:rsidRPr="007E4EEE" w:rsidRDefault="005B6497" w:rsidP="005B6497">
      <w:pPr>
        <w:pStyle w:val="Akapitzlist"/>
        <w:numPr>
          <w:ilvl w:val="2"/>
          <w:numId w:val="4"/>
        </w:numPr>
        <w:tabs>
          <w:tab w:val="left" w:pos="1627"/>
          <w:tab w:val="left" w:pos="1628"/>
        </w:tabs>
        <w:spacing w:before="124" w:line="276" w:lineRule="auto"/>
        <w:jc w:val="left"/>
        <w:rPr>
          <w:rFonts w:ascii="Times New Roman" w:hAnsi="Times New Roman" w:cs="Times New Roman"/>
          <w:sz w:val="24"/>
          <w:szCs w:val="24"/>
        </w:rPr>
      </w:pPr>
      <w:proofErr w:type="spellStart"/>
      <w:r w:rsidRPr="007E4EEE">
        <w:rPr>
          <w:rFonts w:ascii="Times New Roman" w:hAnsi="Times New Roman" w:cs="Times New Roman"/>
          <w:sz w:val="24"/>
          <w:szCs w:val="24"/>
        </w:rPr>
        <w:t>amunicji</w:t>
      </w:r>
      <w:proofErr w:type="spellEnd"/>
      <w:r w:rsidRPr="007E4EEE">
        <w:rPr>
          <w:rFonts w:ascii="Times New Roman" w:hAnsi="Times New Roman" w:cs="Times New Roman"/>
          <w:sz w:val="24"/>
          <w:szCs w:val="24"/>
        </w:rPr>
        <w:t>,</w:t>
      </w:r>
    </w:p>
    <w:p w14:paraId="00894F6E" w14:textId="77777777" w:rsidR="005B6497" w:rsidRPr="007E4EEE" w:rsidRDefault="005B6497" w:rsidP="005B6497">
      <w:pPr>
        <w:pStyle w:val="Akapitzlist"/>
        <w:numPr>
          <w:ilvl w:val="2"/>
          <w:numId w:val="4"/>
        </w:numPr>
        <w:tabs>
          <w:tab w:val="left" w:pos="1627"/>
          <w:tab w:val="left" w:pos="1628"/>
        </w:tabs>
        <w:spacing w:before="124" w:line="276" w:lineRule="auto"/>
        <w:jc w:val="left"/>
        <w:rPr>
          <w:rFonts w:ascii="Times New Roman" w:hAnsi="Times New Roman" w:cs="Times New Roman"/>
          <w:sz w:val="24"/>
          <w:szCs w:val="24"/>
          <w:lang w:val="pl-PL"/>
        </w:rPr>
      </w:pPr>
      <w:r w:rsidRPr="007E4EEE">
        <w:rPr>
          <w:rFonts w:ascii="Times New Roman" w:hAnsi="Times New Roman" w:cs="Times New Roman"/>
          <w:sz w:val="24"/>
          <w:szCs w:val="24"/>
          <w:lang w:val="pl-PL"/>
        </w:rPr>
        <w:t>pozostałości i części po niewybuchach, niewypałach i</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amunicji;</w:t>
      </w:r>
    </w:p>
    <w:p w14:paraId="2EB8EBBB" w14:textId="77777777" w:rsidR="005B6497" w:rsidRPr="007E4EEE" w:rsidRDefault="005B6497" w:rsidP="005B6497">
      <w:pPr>
        <w:pStyle w:val="Akapitzlist"/>
        <w:numPr>
          <w:ilvl w:val="2"/>
          <w:numId w:val="4"/>
        </w:numPr>
        <w:tabs>
          <w:tab w:val="left" w:pos="1627"/>
          <w:tab w:val="left" w:pos="1628"/>
        </w:tabs>
        <w:spacing w:before="124" w:line="276" w:lineRule="auto"/>
        <w:jc w:val="left"/>
        <w:rPr>
          <w:rFonts w:ascii="Times New Roman" w:hAnsi="Times New Roman" w:cs="Times New Roman"/>
          <w:sz w:val="24"/>
          <w:szCs w:val="24"/>
          <w:lang w:val="pl-PL"/>
        </w:rPr>
      </w:pPr>
      <w:r w:rsidRPr="007E4EEE">
        <w:rPr>
          <w:rFonts w:ascii="Times New Roman" w:hAnsi="Times New Roman" w:cs="Times New Roman"/>
          <w:sz w:val="24"/>
          <w:szCs w:val="24"/>
          <w:lang w:val="pl-PL"/>
        </w:rPr>
        <w:t>innych przedmiotów wybuchowych oraz pozostałości i części po</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lang w:val="pl-PL"/>
        </w:rPr>
        <w:t>nich,</w:t>
      </w:r>
    </w:p>
    <w:p w14:paraId="07382454" w14:textId="77777777" w:rsidR="005B6497" w:rsidRPr="007E4EEE" w:rsidRDefault="005B6497" w:rsidP="005B6497">
      <w:pPr>
        <w:pStyle w:val="Akapitzlist"/>
        <w:numPr>
          <w:ilvl w:val="1"/>
          <w:numId w:val="4"/>
        </w:numPr>
        <w:tabs>
          <w:tab w:val="left" w:pos="1357"/>
        </w:tabs>
        <w:spacing w:before="127" w:line="276" w:lineRule="auto"/>
        <w:ind w:right="817"/>
        <w:rPr>
          <w:rFonts w:ascii="Times New Roman" w:hAnsi="Times New Roman" w:cs="Times New Roman"/>
          <w:sz w:val="24"/>
          <w:szCs w:val="24"/>
          <w:lang w:val="pl-PL"/>
        </w:rPr>
      </w:pPr>
      <w:r w:rsidRPr="007E4EEE">
        <w:rPr>
          <w:rFonts w:ascii="Times New Roman" w:hAnsi="Times New Roman" w:cs="Times New Roman"/>
          <w:sz w:val="24"/>
          <w:szCs w:val="24"/>
          <w:lang w:val="pl-PL"/>
        </w:rPr>
        <w:t>Przedmiotem zamówienia jest także wykonanie prac polegających na wykryciu i usunięciu innych przedmiotów metalowych, które będą utrudniać lub ograniczać wykonywanie prac w zakresie zagospodarowania terenu (za przedmiot, który może utrudniać lub ograniczać wykonywanie prac w zakresie zagospodarowania uznaje się przedmiot o średnicy powyżej 2 cm i długości powyżej 20 cm) lub stanowić będą zagrożenie dla życia lub zdrowia ludzi bądź dla środowiska i wód</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gruntowych.</w:t>
      </w:r>
    </w:p>
    <w:p w14:paraId="0FD65CC2" w14:textId="77777777" w:rsidR="005B6497" w:rsidRPr="007E4EEE" w:rsidRDefault="005B6497" w:rsidP="005B6497">
      <w:pPr>
        <w:pStyle w:val="Akapitzlist"/>
        <w:numPr>
          <w:ilvl w:val="1"/>
          <w:numId w:val="4"/>
        </w:numPr>
        <w:tabs>
          <w:tab w:val="left" w:pos="1357"/>
        </w:tabs>
        <w:spacing w:line="276" w:lineRule="auto"/>
        <w:ind w:right="814"/>
        <w:rPr>
          <w:rFonts w:ascii="Times New Roman" w:hAnsi="Times New Roman" w:cs="Times New Roman"/>
          <w:sz w:val="24"/>
          <w:szCs w:val="24"/>
          <w:lang w:val="pl-PL"/>
        </w:rPr>
      </w:pPr>
      <w:r w:rsidRPr="007E4EEE">
        <w:rPr>
          <w:rFonts w:ascii="Times New Roman" w:hAnsi="Times New Roman" w:cs="Times New Roman"/>
          <w:sz w:val="24"/>
          <w:szCs w:val="24"/>
          <w:lang w:val="pl-PL"/>
        </w:rPr>
        <w:t>Zakres prac obejmuje prace saperskie polegające na rozpoznaniu oraz oczyszczeniu gruntu</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zakresie</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wymienionym</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pkt</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lang w:val="pl-PL"/>
        </w:rPr>
        <w:t>2</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niniejszego</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załącznika</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na</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powierzchni</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oraz</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u w:val="single"/>
          <w:lang w:val="pl-PL"/>
        </w:rPr>
        <w:t>na</w:t>
      </w:r>
    </w:p>
    <w:p w14:paraId="2DB13D15" w14:textId="77777777" w:rsidR="005B6497" w:rsidRPr="007E4EEE" w:rsidRDefault="005B6497" w:rsidP="005B6497">
      <w:pPr>
        <w:pStyle w:val="Tekstpodstawowy"/>
        <w:spacing w:before="1" w:line="276" w:lineRule="auto"/>
        <w:ind w:left="1356" w:right="814"/>
        <w:jc w:val="both"/>
        <w:rPr>
          <w:rFonts w:ascii="Times New Roman" w:hAnsi="Times New Roman" w:cs="Times New Roman"/>
          <w:sz w:val="24"/>
          <w:szCs w:val="24"/>
          <w:lang w:val="pl-PL"/>
        </w:rPr>
      </w:pPr>
      <w:r w:rsidRPr="007E4EEE">
        <w:rPr>
          <w:rFonts w:ascii="Times New Roman" w:hAnsi="Times New Roman" w:cs="Times New Roman"/>
          <w:spacing w:val="-56"/>
          <w:sz w:val="24"/>
          <w:szCs w:val="24"/>
          <w:u w:val="single"/>
          <w:lang w:val="pl-PL"/>
        </w:rPr>
        <w:t xml:space="preserve"> </w:t>
      </w:r>
      <w:r w:rsidRPr="007E4EEE">
        <w:rPr>
          <w:rFonts w:ascii="Times New Roman" w:hAnsi="Times New Roman" w:cs="Times New Roman"/>
          <w:sz w:val="24"/>
          <w:szCs w:val="24"/>
          <w:u w:val="single"/>
          <w:lang w:val="pl-PL"/>
        </w:rPr>
        <w:t>głębokość</w:t>
      </w:r>
      <w:r w:rsidRPr="007E4EEE">
        <w:rPr>
          <w:rFonts w:ascii="Times New Roman" w:hAnsi="Times New Roman" w:cs="Times New Roman"/>
          <w:spacing w:val="-11"/>
          <w:sz w:val="24"/>
          <w:szCs w:val="24"/>
          <w:u w:val="single"/>
          <w:lang w:val="pl-PL"/>
        </w:rPr>
        <w:t xml:space="preserve"> </w:t>
      </w:r>
      <w:r w:rsidRPr="007E4EEE">
        <w:rPr>
          <w:rFonts w:ascii="Times New Roman" w:hAnsi="Times New Roman" w:cs="Times New Roman"/>
          <w:sz w:val="24"/>
          <w:szCs w:val="24"/>
          <w:u w:val="single"/>
          <w:lang w:val="pl-PL"/>
        </w:rPr>
        <w:t>od</w:t>
      </w:r>
      <w:r w:rsidRPr="007E4EEE">
        <w:rPr>
          <w:rFonts w:ascii="Times New Roman" w:hAnsi="Times New Roman" w:cs="Times New Roman"/>
          <w:spacing w:val="-12"/>
          <w:sz w:val="24"/>
          <w:szCs w:val="24"/>
          <w:u w:val="single"/>
          <w:lang w:val="pl-PL"/>
        </w:rPr>
        <w:t xml:space="preserve"> </w:t>
      </w:r>
      <w:r w:rsidRPr="007E4EEE">
        <w:rPr>
          <w:rFonts w:ascii="Times New Roman" w:hAnsi="Times New Roman" w:cs="Times New Roman"/>
          <w:sz w:val="24"/>
          <w:szCs w:val="24"/>
          <w:u w:val="single"/>
          <w:lang w:val="pl-PL"/>
        </w:rPr>
        <w:t>poziomu</w:t>
      </w:r>
      <w:r w:rsidRPr="007E4EEE">
        <w:rPr>
          <w:rFonts w:ascii="Times New Roman" w:hAnsi="Times New Roman" w:cs="Times New Roman"/>
          <w:spacing w:val="-11"/>
          <w:sz w:val="24"/>
          <w:szCs w:val="24"/>
          <w:u w:val="single"/>
          <w:lang w:val="pl-PL"/>
        </w:rPr>
        <w:t xml:space="preserve"> </w:t>
      </w:r>
      <w:r w:rsidRPr="007E4EEE">
        <w:rPr>
          <w:rFonts w:ascii="Times New Roman" w:hAnsi="Times New Roman" w:cs="Times New Roman"/>
          <w:sz w:val="24"/>
          <w:szCs w:val="24"/>
          <w:u w:val="single"/>
          <w:lang w:val="pl-PL"/>
        </w:rPr>
        <w:t>0</w:t>
      </w:r>
      <w:r w:rsidRPr="007E4EEE">
        <w:rPr>
          <w:rFonts w:ascii="Times New Roman" w:hAnsi="Times New Roman" w:cs="Times New Roman"/>
          <w:spacing w:val="-13"/>
          <w:sz w:val="24"/>
          <w:szCs w:val="24"/>
          <w:u w:val="single"/>
          <w:lang w:val="pl-PL"/>
        </w:rPr>
        <w:t xml:space="preserve"> </w:t>
      </w:r>
      <w:r w:rsidRPr="007E4EEE">
        <w:rPr>
          <w:rFonts w:ascii="Times New Roman" w:hAnsi="Times New Roman" w:cs="Times New Roman"/>
          <w:sz w:val="24"/>
          <w:szCs w:val="24"/>
          <w:u w:val="single"/>
          <w:lang w:val="pl-PL"/>
        </w:rPr>
        <w:t>cm</w:t>
      </w:r>
      <w:r w:rsidRPr="007E4EEE">
        <w:rPr>
          <w:rFonts w:ascii="Times New Roman" w:hAnsi="Times New Roman" w:cs="Times New Roman"/>
          <w:spacing w:val="-10"/>
          <w:sz w:val="24"/>
          <w:szCs w:val="24"/>
          <w:u w:val="single"/>
          <w:lang w:val="pl-PL"/>
        </w:rPr>
        <w:t xml:space="preserve"> </w:t>
      </w:r>
      <w:r w:rsidRPr="007E4EEE">
        <w:rPr>
          <w:rFonts w:ascii="Times New Roman" w:hAnsi="Times New Roman" w:cs="Times New Roman"/>
          <w:sz w:val="24"/>
          <w:szCs w:val="24"/>
          <w:u w:val="single"/>
          <w:lang w:val="pl-PL"/>
        </w:rPr>
        <w:t>do</w:t>
      </w:r>
      <w:r w:rsidRPr="007E4EEE">
        <w:rPr>
          <w:rFonts w:ascii="Times New Roman" w:hAnsi="Times New Roman" w:cs="Times New Roman"/>
          <w:spacing w:val="-12"/>
          <w:sz w:val="24"/>
          <w:szCs w:val="24"/>
          <w:u w:val="single"/>
          <w:lang w:val="pl-PL"/>
        </w:rPr>
        <w:t xml:space="preserve"> </w:t>
      </w:r>
      <w:r w:rsidRPr="007E4EEE">
        <w:rPr>
          <w:rFonts w:ascii="Times New Roman" w:hAnsi="Times New Roman" w:cs="Times New Roman"/>
          <w:sz w:val="24"/>
          <w:szCs w:val="24"/>
          <w:u w:val="single"/>
          <w:lang w:val="pl-PL"/>
        </w:rPr>
        <w:t>100</w:t>
      </w:r>
      <w:r w:rsidRPr="007E4EEE">
        <w:rPr>
          <w:rFonts w:ascii="Times New Roman" w:hAnsi="Times New Roman" w:cs="Times New Roman"/>
          <w:spacing w:val="-11"/>
          <w:sz w:val="24"/>
          <w:szCs w:val="24"/>
          <w:u w:val="single"/>
          <w:lang w:val="pl-PL"/>
        </w:rPr>
        <w:t xml:space="preserve"> </w:t>
      </w:r>
      <w:r w:rsidRPr="007E4EEE">
        <w:rPr>
          <w:rFonts w:ascii="Times New Roman" w:hAnsi="Times New Roman" w:cs="Times New Roman"/>
          <w:sz w:val="24"/>
          <w:szCs w:val="24"/>
          <w:u w:val="single"/>
          <w:lang w:val="pl-PL"/>
        </w:rPr>
        <w:t>cm</w:t>
      </w:r>
      <w:r w:rsidRPr="007E4EEE">
        <w:rPr>
          <w:rFonts w:ascii="Times New Roman" w:hAnsi="Times New Roman" w:cs="Times New Roman"/>
          <w:spacing w:val="-12"/>
          <w:sz w:val="24"/>
          <w:szCs w:val="24"/>
          <w:u w:val="single"/>
          <w:lang w:val="pl-PL"/>
        </w:rPr>
        <w:t xml:space="preserve"> </w:t>
      </w:r>
      <w:r w:rsidRPr="007E4EEE">
        <w:rPr>
          <w:rFonts w:ascii="Times New Roman" w:hAnsi="Times New Roman" w:cs="Times New Roman"/>
          <w:sz w:val="24"/>
          <w:szCs w:val="24"/>
          <w:u w:val="single"/>
          <w:lang w:val="pl-PL"/>
        </w:rPr>
        <w:t>głębokości</w:t>
      </w:r>
      <w:r w:rsidRPr="007E4EEE">
        <w:rPr>
          <w:rFonts w:ascii="Times New Roman" w:hAnsi="Times New Roman" w:cs="Times New Roman"/>
          <w:sz w:val="24"/>
          <w:szCs w:val="24"/>
          <w:lang w:val="pl-PL"/>
        </w:rPr>
        <w:t>.</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2"/>
          <w:sz w:val="24"/>
          <w:szCs w:val="24"/>
          <w:lang w:val="pl-PL"/>
        </w:rPr>
        <w:t xml:space="preserve"> </w:t>
      </w:r>
      <w:r w:rsidRPr="007E4EEE">
        <w:rPr>
          <w:rFonts w:ascii="Times New Roman" w:hAnsi="Times New Roman" w:cs="Times New Roman"/>
          <w:sz w:val="24"/>
          <w:szCs w:val="24"/>
          <w:lang w:val="pl-PL"/>
        </w:rPr>
        <w:t>przypadku</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lang w:val="pl-PL"/>
        </w:rPr>
        <w:t>jeśli</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wykryty</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14"/>
          <w:sz w:val="24"/>
          <w:szCs w:val="24"/>
          <w:lang w:val="pl-PL"/>
        </w:rPr>
        <w:t xml:space="preserve"> </w:t>
      </w:r>
      <w:r w:rsidRPr="007E4EEE">
        <w:rPr>
          <w:rFonts w:ascii="Times New Roman" w:hAnsi="Times New Roman" w:cs="Times New Roman"/>
          <w:sz w:val="24"/>
          <w:szCs w:val="24"/>
          <w:lang w:val="pl-PL"/>
        </w:rPr>
        <w:t>czasie rozpoznania obiekt zalega na głębokości większej niż 100 cm, jednak jego część zalega na głębokości do 100 cm, Wykonawca zobowiązany jest oczyścić grunty także z tego</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obiektu.</w:t>
      </w:r>
    </w:p>
    <w:p w14:paraId="03810C1D" w14:textId="77777777" w:rsidR="005B6497" w:rsidRPr="007E4EEE" w:rsidRDefault="005B6497" w:rsidP="005B6497">
      <w:pPr>
        <w:pStyle w:val="Akapitzlist"/>
        <w:numPr>
          <w:ilvl w:val="1"/>
          <w:numId w:val="4"/>
        </w:numPr>
        <w:tabs>
          <w:tab w:val="left" w:pos="1357"/>
        </w:tabs>
        <w:spacing w:line="276" w:lineRule="auto"/>
        <w:ind w:hanging="361"/>
        <w:rPr>
          <w:rFonts w:ascii="Times New Roman" w:hAnsi="Times New Roman" w:cs="Times New Roman"/>
          <w:sz w:val="24"/>
          <w:szCs w:val="24"/>
          <w:lang w:val="pl-PL"/>
        </w:rPr>
      </w:pPr>
      <w:r w:rsidRPr="007E4EEE">
        <w:rPr>
          <w:rFonts w:ascii="Times New Roman" w:hAnsi="Times New Roman" w:cs="Times New Roman"/>
          <w:sz w:val="24"/>
          <w:szCs w:val="24"/>
          <w:lang w:val="pl-PL"/>
        </w:rPr>
        <w:t>Przedmiotem zamówienia jest również uprzątnięcie terenu po wykonanych</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pracach.</w:t>
      </w:r>
    </w:p>
    <w:p w14:paraId="08BA5638" w14:textId="77777777" w:rsidR="005B6497" w:rsidRPr="007E4EEE" w:rsidRDefault="005B6497" w:rsidP="005B6497">
      <w:pPr>
        <w:pStyle w:val="Tekstpodstawowy"/>
        <w:spacing w:line="276" w:lineRule="auto"/>
        <w:rPr>
          <w:rFonts w:ascii="Times New Roman" w:hAnsi="Times New Roman" w:cs="Times New Roman"/>
          <w:sz w:val="24"/>
          <w:szCs w:val="24"/>
          <w:lang w:val="pl-PL"/>
        </w:rPr>
      </w:pPr>
    </w:p>
    <w:p w14:paraId="6F8A5B79" w14:textId="77777777" w:rsidR="005B6497" w:rsidRPr="007E4EEE" w:rsidRDefault="005B6497" w:rsidP="005B6497">
      <w:pPr>
        <w:pStyle w:val="Akapitzlist"/>
        <w:numPr>
          <w:ilvl w:val="0"/>
          <w:numId w:val="4"/>
        </w:numPr>
        <w:tabs>
          <w:tab w:val="left" w:pos="1357"/>
        </w:tabs>
        <w:spacing w:line="276" w:lineRule="auto"/>
        <w:ind w:hanging="361"/>
        <w:rPr>
          <w:rFonts w:ascii="Times New Roman" w:hAnsi="Times New Roman" w:cs="Times New Roman"/>
          <w:sz w:val="24"/>
          <w:szCs w:val="24"/>
        </w:rPr>
      </w:pPr>
      <w:r w:rsidRPr="007E4EEE">
        <w:rPr>
          <w:rFonts w:ascii="Times New Roman" w:hAnsi="Times New Roman" w:cs="Times New Roman"/>
          <w:sz w:val="24"/>
          <w:szCs w:val="24"/>
        </w:rPr>
        <w:t>REALIZACJA</w:t>
      </w:r>
      <w:r w:rsidRPr="007E4EEE">
        <w:rPr>
          <w:rFonts w:ascii="Times New Roman" w:hAnsi="Times New Roman" w:cs="Times New Roman"/>
          <w:spacing w:val="-1"/>
          <w:sz w:val="24"/>
          <w:szCs w:val="24"/>
        </w:rPr>
        <w:t xml:space="preserve"> </w:t>
      </w:r>
      <w:r w:rsidRPr="007E4EEE">
        <w:rPr>
          <w:rFonts w:ascii="Times New Roman" w:hAnsi="Times New Roman" w:cs="Times New Roman"/>
          <w:sz w:val="24"/>
          <w:szCs w:val="24"/>
        </w:rPr>
        <w:t>PRAC</w:t>
      </w:r>
    </w:p>
    <w:p w14:paraId="29E43133" w14:textId="77777777" w:rsidR="005B6497" w:rsidRPr="007E4EEE" w:rsidRDefault="005B6497" w:rsidP="005B6497">
      <w:pPr>
        <w:pStyle w:val="Tekstpodstawowy"/>
        <w:spacing w:before="4" w:line="276" w:lineRule="auto"/>
        <w:rPr>
          <w:rFonts w:ascii="Times New Roman" w:hAnsi="Times New Roman" w:cs="Times New Roman"/>
          <w:sz w:val="24"/>
          <w:szCs w:val="24"/>
        </w:rPr>
      </w:pPr>
    </w:p>
    <w:p w14:paraId="3240338A" w14:textId="77777777" w:rsidR="005B6497" w:rsidRPr="007E4EEE" w:rsidRDefault="005B6497" w:rsidP="005B6497">
      <w:pPr>
        <w:pStyle w:val="Akapitzlist"/>
        <w:numPr>
          <w:ilvl w:val="1"/>
          <w:numId w:val="4"/>
        </w:numPr>
        <w:tabs>
          <w:tab w:val="left" w:pos="1357"/>
        </w:tabs>
        <w:spacing w:before="1"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rPr>
        <w:t xml:space="preserve"> </w:t>
      </w:r>
      <w:proofErr w:type="spellStart"/>
      <w:r w:rsidRPr="007E4EEE">
        <w:rPr>
          <w:rFonts w:ascii="Times New Roman" w:hAnsi="Times New Roman" w:cs="Times New Roman"/>
          <w:sz w:val="24"/>
          <w:szCs w:val="24"/>
          <w:u w:val="single"/>
        </w:rPr>
        <w:t>Udostępnienie</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terenów</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i</w:t>
      </w:r>
      <w:proofErr w:type="spellEnd"/>
      <w:r w:rsidRPr="007E4EEE">
        <w:rPr>
          <w:rFonts w:ascii="Times New Roman" w:hAnsi="Times New Roman" w:cs="Times New Roman"/>
          <w:sz w:val="24"/>
          <w:szCs w:val="24"/>
          <w:u w:val="single"/>
        </w:rPr>
        <w:t xml:space="preserve"> ich</w:t>
      </w:r>
      <w:r w:rsidRPr="007E4EEE">
        <w:rPr>
          <w:rFonts w:ascii="Times New Roman" w:hAnsi="Times New Roman" w:cs="Times New Roman"/>
          <w:spacing w:val="-7"/>
          <w:sz w:val="24"/>
          <w:szCs w:val="24"/>
          <w:u w:val="single"/>
        </w:rPr>
        <w:t xml:space="preserve"> </w:t>
      </w:r>
      <w:proofErr w:type="spellStart"/>
      <w:r w:rsidRPr="007E4EEE">
        <w:rPr>
          <w:rFonts w:ascii="Times New Roman" w:hAnsi="Times New Roman" w:cs="Times New Roman"/>
          <w:sz w:val="24"/>
          <w:szCs w:val="24"/>
          <w:u w:val="single"/>
        </w:rPr>
        <w:t>zabezpieczenie</w:t>
      </w:r>
      <w:proofErr w:type="spellEnd"/>
    </w:p>
    <w:p w14:paraId="64060FF2"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579E9672" w14:textId="08ED6176" w:rsidR="005B6497" w:rsidRDefault="005B6497" w:rsidP="005B6497">
      <w:pPr>
        <w:pStyle w:val="Tekstpodstawowy"/>
        <w:spacing w:before="93" w:line="276" w:lineRule="auto"/>
        <w:ind w:left="636" w:right="816"/>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Przed</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rozpoczęciem</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Zamawiający</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udostępni</w:t>
      </w:r>
      <w:r w:rsidRPr="007E4EEE">
        <w:rPr>
          <w:rFonts w:ascii="Times New Roman" w:hAnsi="Times New Roman" w:cs="Times New Roman"/>
          <w:spacing w:val="-11"/>
          <w:sz w:val="24"/>
          <w:szCs w:val="24"/>
          <w:lang w:val="pl-PL"/>
        </w:rPr>
        <w:t xml:space="preserve"> </w:t>
      </w:r>
      <w:r w:rsidRPr="007E4EEE">
        <w:rPr>
          <w:rFonts w:ascii="Times New Roman" w:hAnsi="Times New Roman" w:cs="Times New Roman"/>
          <w:sz w:val="24"/>
          <w:szCs w:val="24"/>
          <w:lang w:val="pl-PL"/>
        </w:rPr>
        <w:t>Wykonawcy</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teren,</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przekaże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również</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mapę sytuacyjną terenu objętego przedmiotem zamówienia. Udostępnienie terenu nastąpi zgodnie z zapisami umowy oraz na podstawie protokołu udostępnienia terenu, którego wzór stanowi Załącznik</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nr</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3</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do</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Umowy.</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Dokładne</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wytyczenie</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terenu</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9"/>
          <w:sz w:val="24"/>
          <w:szCs w:val="24"/>
          <w:lang w:val="pl-PL"/>
        </w:rPr>
        <w:t xml:space="preserve"> </w:t>
      </w:r>
      <w:r w:rsidRPr="007E4EEE">
        <w:rPr>
          <w:rFonts w:ascii="Times New Roman" w:hAnsi="Times New Roman" w:cs="Times New Roman"/>
          <w:sz w:val="24"/>
          <w:szCs w:val="24"/>
          <w:lang w:val="pl-PL"/>
        </w:rPr>
        <w:t>spoczywa</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po</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stronie</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Wykonawcy przy udziale pracownika Zamawiającego. Oznaczenie i zabezpieczenie terenu w trakcie prac leży po stronie</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Wykonawcy</w:t>
      </w:r>
      <w:r w:rsidR="00055220">
        <w:rPr>
          <w:rFonts w:ascii="Times New Roman" w:hAnsi="Times New Roman" w:cs="Times New Roman"/>
          <w:sz w:val="24"/>
          <w:szCs w:val="24"/>
          <w:lang w:val="pl-PL"/>
        </w:rPr>
        <w:t>.</w:t>
      </w:r>
    </w:p>
    <w:p w14:paraId="15C09382" w14:textId="17E79914" w:rsidR="000A1007" w:rsidRDefault="000A1007" w:rsidP="005B6497">
      <w:pPr>
        <w:pStyle w:val="Tekstpodstawowy"/>
        <w:spacing w:before="93" w:line="276" w:lineRule="auto"/>
        <w:ind w:left="636" w:right="816"/>
        <w:jc w:val="both"/>
        <w:rPr>
          <w:rFonts w:ascii="Times New Roman" w:hAnsi="Times New Roman" w:cs="Times New Roman"/>
          <w:sz w:val="24"/>
          <w:szCs w:val="24"/>
          <w:lang w:val="pl-PL"/>
        </w:rPr>
      </w:pPr>
    </w:p>
    <w:p w14:paraId="2AE8463F" w14:textId="77777777" w:rsidR="000A1007" w:rsidRPr="007E4EEE" w:rsidRDefault="000A1007" w:rsidP="005B6497">
      <w:pPr>
        <w:pStyle w:val="Tekstpodstawowy"/>
        <w:spacing w:before="93" w:line="276" w:lineRule="auto"/>
        <w:ind w:left="636" w:right="816"/>
        <w:jc w:val="both"/>
        <w:rPr>
          <w:rFonts w:ascii="Times New Roman" w:hAnsi="Times New Roman" w:cs="Times New Roman"/>
          <w:sz w:val="24"/>
          <w:szCs w:val="24"/>
          <w:lang w:val="pl-PL"/>
        </w:rPr>
      </w:pPr>
    </w:p>
    <w:p w14:paraId="79FE83F4" w14:textId="77777777" w:rsidR="005B6497" w:rsidRPr="007E4EEE" w:rsidRDefault="005B6497" w:rsidP="005B6497">
      <w:pPr>
        <w:pStyle w:val="Akapitzlist"/>
        <w:numPr>
          <w:ilvl w:val="1"/>
          <w:numId w:val="4"/>
        </w:numPr>
        <w:tabs>
          <w:tab w:val="left" w:pos="1357"/>
        </w:tabs>
        <w:spacing w:before="122" w:line="276" w:lineRule="auto"/>
        <w:ind w:hanging="361"/>
        <w:rPr>
          <w:rFonts w:ascii="Times New Roman" w:hAnsi="Times New Roman" w:cs="Times New Roman"/>
          <w:sz w:val="24"/>
          <w:szCs w:val="24"/>
        </w:rPr>
      </w:pPr>
      <w:proofErr w:type="spellStart"/>
      <w:r w:rsidRPr="007E4EEE">
        <w:rPr>
          <w:rFonts w:ascii="Times New Roman" w:hAnsi="Times New Roman" w:cs="Times New Roman"/>
          <w:sz w:val="24"/>
          <w:szCs w:val="24"/>
          <w:u w:val="single"/>
        </w:rPr>
        <w:lastRenderedPageBreak/>
        <w:t>Metodyka</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pracy</w:t>
      </w:r>
      <w:proofErr w:type="spellEnd"/>
    </w:p>
    <w:p w14:paraId="3419211A"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0760DC47" w14:textId="77777777" w:rsidR="00C572F0" w:rsidRDefault="005B6497" w:rsidP="005B6497">
      <w:pPr>
        <w:pStyle w:val="Tekstpodstawowy"/>
        <w:spacing w:before="94" w:line="276" w:lineRule="auto"/>
        <w:ind w:left="636" w:right="811"/>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Wykonawca przed rozpoczęciem prac jest zobowiązany  do opracowania dokumentacji techniczno-organizacyjnej zgodnie z zapisami</w:t>
      </w:r>
      <w:r w:rsidR="00C572F0">
        <w:rPr>
          <w:rFonts w:ascii="Times New Roman" w:hAnsi="Times New Roman" w:cs="Times New Roman"/>
          <w:sz w:val="24"/>
          <w:szCs w:val="24"/>
          <w:lang w:val="pl-PL"/>
        </w:rPr>
        <w:t>:</w:t>
      </w:r>
    </w:p>
    <w:p w14:paraId="4317A6DB" w14:textId="54BEF2DF" w:rsidR="005B6497" w:rsidRDefault="00C572F0" w:rsidP="005B6497">
      <w:pPr>
        <w:pStyle w:val="Tekstpodstawowy"/>
        <w:spacing w:before="94" w:line="276" w:lineRule="auto"/>
        <w:ind w:left="636" w:right="811"/>
        <w:jc w:val="both"/>
        <w:rPr>
          <w:rFonts w:ascii="Times New Roman" w:hAnsi="Times New Roman" w:cs="Times New Roman"/>
          <w:sz w:val="24"/>
          <w:szCs w:val="24"/>
          <w:lang w:val="pl-PL"/>
        </w:rPr>
      </w:pPr>
      <w:r>
        <w:rPr>
          <w:rFonts w:ascii="Times New Roman" w:hAnsi="Times New Roman" w:cs="Times New Roman"/>
          <w:sz w:val="24"/>
          <w:szCs w:val="24"/>
          <w:lang w:val="pl-PL"/>
        </w:rPr>
        <w:t>-</w:t>
      </w:r>
      <w:r w:rsidR="005B6497" w:rsidRPr="007E4EEE">
        <w:rPr>
          <w:rFonts w:ascii="Times New Roman" w:hAnsi="Times New Roman" w:cs="Times New Roman"/>
          <w:sz w:val="24"/>
          <w:szCs w:val="24"/>
          <w:lang w:val="pl-PL"/>
        </w:rPr>
        <w:t xml:space="preserve"> Rozporządzenia Ministra Gospodarki z dnia</w:t>
      </w:r>
      <w:r w:rsidR="005B6497" w:rsidRPr="007E4EEE">
        <w:rPr>
          <w:rFonts w:ascii="Times New Roman" w:hAnsi="Times New Roman" w:cs="Times New Roman"/>
          <w:spacing w:val="-43"/>
          <w:sz w:val="24"/>
          <w:szCs w:val="24"/>
          <w:lang w:val="pl-PL"/>
        </w:rPr>
        <w:t xml:space="preserve"> </w:t>
      </w:r>
      <w:r w:rsidR="005B6497" w:rsidRPr="007E4EEE">
        <w:rPr>
          <w:rFonts w:ascii="Times New Roman" w:hAnsi="Times New Roman" w:cs="Times New Roman"/>
          <w:sz w:val="24"/>
          <w:szCs w:val="24"/>
          <w:lang w:val="pl-PL"/>
        </w:rPr>
        <w:t>18 lutego</w:t>
      </w:r>
      <w:r w:rsidR="005B6497" w:rsidRPr="007E4EEE">
        <w:rPr>
          <w:rFonts w:ascii="Times New Roman" w:hAnsi="Times New Roman" w:cs="Times New Roman"/>
          <w:spacing w:val="31"/>
          <w:sz w:val="24"/>
          <w:szCs w:val="24"/>
          <w:lang w:val="pl-PL"/>
        </w:rPr>
        <w:t xml:space="preserve"> </w:t>
      </w:r>
      <w:r w:rsidR="005B6497" w:rsidRPr="007E4EEE">
        <w:rPr>
          <w:rFonts w:ascii="Times New Roman" w:hAnsi="Times New Roman" w:cs="Times New Roman"/>
          <w:sz w:val="24"/>
          <w:szCs w:val="24"/>
          <w:lang w:val="pl-PL"/>
        </w:rPr>
        <w:t>2011</w:t>
      </w:r>
      <w:r w:rsidR="005B6497" w:rsidRPr="007E4EEE">
        <w:rPr>
          <w:rFonts w:ascii="Times New Roman" w:hAnsi="Times New Roman" w:cs="Times New Roman"/>
          <w:spacing w:val="33"/>
          <w:sz w:val="24"/>
          <w:szCs w:val="24"/>
          <w:lang w:val="pl-PL"/>
        </w:rPr>
        <w:t xml:space="preserve"> </w:t>
      </w:r>
      <w:r w:rsidR="005B6497" w:rsidRPr="007E4EEE">
        <w:rPr>
          <w:rFonts w:ascii="Times New Roman" w:hAnsi="Times New Roman" w:cs="Times New Roman"/>
          <w:sz w:val="24"/>
          <w:szCs w:val="24"/>
          <w:lang w:val="pl-PL"/>
        </w:rPr>
        <w:t>r.</w:t>
      </w:r>
      <w:r w:rsidR="005B6497" w:rsidRPr="007E4EEE">
        <w:rPr>
          <w:rFonts w:ascii="Times New Roman" w:hAnsi="Times New Roman" w:cs="Times New Roman"/>
          <w:spacing w:val="34"/>
          <w:sz w:val="24"/>
          <w:szCs w:val="24"/>
          <w:lang w:val="pl-PL"/>
        </w:rPr>
        <w:t xml:space="preserve"> </w:t>
      </w:r>
      <w:r w:rsidR="005B6497" w:rsidRPr="007E4EEE">
        <w:rPr>
          <w:rFonts w:ascii="Times New Roman" w:hAnsi="Times New Roman" w:cs="Times New Roman"/>
          <w:sz w:val="24"/>
          <w:szCs w:val="24"/>
          <w:lang w:val="pl-PL"/>
        </w:rPr>
        <w:t>w</w:t>
      </w:r>
      <w:r w:rsidR="005B6497" w:rsidRPr="007E4EEE">
        <w:rPr>
          <w:rFonts w:ascii="Times New Roman" w:hAnsi="Times New Roman" w:cs="Times New Roman"/>
          <w:spacing w:val="31"/>
          <w:sz w:val="24"/>
          <w:szCs w:val="24"/>
          <w:lang w:val="pl-PL"/>
        </w:rPr>
        <w:t xml:space="preserve"> </w:t>
      </w:r>
      <w:r w:rsidR="005B6497" w:rsidRPr="007E4EEE">
        <w:rPr>
          <w:rFonts w:ascii="Times New Roman" w:hAnsi="Times New Roman" w:cs="Times New Roman"/>
          <w:sz w:val="24"/>
          <w:szCs w:val="24"/>
          <w:lang w:val="pl-PL"/>
        </w:rPr>
        <w:t>sprawie</w:t>
      </w:r>
      <w:r w:rsidR="005B6497" w:rsidRPr="007E4EEE">
        <w:rPr>
          <w:rFonts w:ascii="Times New Roman" w:hAnsi="Times New Roman" w:cs="Times New Roman"/>
          <w:spacing w:val="33"/>
          <w:sz w:val="24"/>
          <w:szCs w:val="24"/>
          <w:lang w:val="pl-PL"/>
        </w:rPr>
        <w:t xml:space="preserve"> </w:t>
      </w:r>
      <w:r w:rsidR="005B6497" w:rsidRPr="007E4EEE">
        <w:rPr>
          <w:rFonts w:ascii="Times New Roman" w:hAnsi="Times New Roman" w:cs="Times New Roman"/>
          <w:sz w:val="24"/>
          <w:szCs w:val="24"/>
          <w:lang w:val="pl-PL"/>
        </w:rPr>
        <w:t>sposobu</w:t>
      </w:r>
      <w:r w:rsidR="005B6497" w:rsidRPr="007E4EEE">
        <w:rPr>
          <w:rFonts w:ascii="Times New Roman" w:hAnsi="Times New Roman" w:cs="Times New Roman"/>
          <w:spacing w:val="33"/>
          <w:sz w:val="24"/>
          <w:szCs w:val="24"/>
          <w:lang w:val="pl-PL"/>
        </w:rPr>
        <w:t xml:space="preserve"> </w:t>
      </w:r>
      <w:r w:rsidR="005B6497" w:rsidRPr="007E4EEE">
        <w:rPr>
          <w:rFonts w:ascii="Times New Roman" w:hAnsi="Times New Roman" w:cs="Times New Roman"/>
          <w:sz w:val="24"/>
          <w:szCs w:val="24"/>
          <w:lang w:val="pl-PL"/>
        </w:rPr>
        <w:t>prowadzenia</w:t>
      </w:r>
      <w:r w:rsidR="005B6497" w:rsidRPr="007E4EEE">
        <w:rPr>
          <w:rFonts w:ascii="Times New Roman" w:hAnsi="Times New Roman" w:cs="Times New Roman"/>
          <w:spacing w:val="35"/>
          <w:sz w:val="24"/>
          <w:szCs w:val="24"/>
          <w:lang w:val="pl-PL"/>
        </w:rPr>
        <w:t xml:space="preserve"> </w:t>
      </w:r>
      <w:r w:rsidR="005B6497" w:rsidRPr="007E4EEE">
        <w:rPr>
          <w:rFonts w:ascii="Times New Roman" w:hAnsi="Times New Roman" w:cs="Times New Roman"/>
          <w:sz w:val="24"/>
          <w:szCs w:val="24"/>
          <w:lang w:val="pl-PL"/>
        </w:rPr>
        <w:t>prac</w:t>
      </w:r>
      <w:r w:rsidR="005B6497" w:rsidRPr="007E4EEE">
        <w:rPr>
          <w:rFonts w:ascii="Times New Roman" w:hAnsi="Times New Roman" w:cs="Times New Roman"/>
          <w:spacing w:val="34"/>
          <w:sz w:val="24"/>
          <w:szCs w:val="24"/>
          <w:lang w:val="pl-PL"/>
        </w:rPr>
        <w:t xml:space="preserve"> </w:t>
      </w:r>
      <w:r w:rsidR="005B6497" w:rsidRPr="007E4EEE">
        <w:rPr>
          <w:rFonts w:ascii="Times New Roman" w:hAnsi="Times New Roman" w:cs="Times New Roman"/>
          <w:sz w:val="24"/>
          <w:szCs w:val="24"/>
          <w:lang w:val="pl-PL"/>
        </w:rPr>
        <w:t>z</w:t>
      </w:r>
      <w:r w:rsidR="005B6497" w:rsidRPr="007E4EEE">
        <w:rPr>
          <w:rFonts w:ascii="Times New Roman" w:hAnsi="Times New Roman" w:cs="Times New Roman"/>
          <w:spacing w:val="31"/>
          <w:sz w:val="24"/>
          <w:szCs w:val="24"/>
          <w:lang w:val="pl-PL"/>
        </w:rPr>
        <w:t xml:space="preserve"> </w:t>
      </w:r>
      <w:r w:rsidR="005B6497" w:rsidRPr="007E4EEE">
        <w:rPr>
          <w:rFonts w:ascii="Times New Roman" w:hAnsi="Times New Roman" w:cs="Times New Roman"/>
          <w:sz w:val="24"/>
          <w:szCs w:val="24"/>
          <w:lang w:val="pl-PL"/>
        </w:rPr>
        <w:t>użyciem</w:t>
      </w:r>
      <w:r w:rsidR="005B6497" w:rsidRPr="007E4EEE">
        <w:rPr>
          <w:rFonts w:ascii="Times New Roman" w:hAnsi="Times New Roman" w:cs="Times New Roman"/>
          <w:spacing w:val="34"/>
          <w:sz w:val="24"/>
          <w:szCs w:val="24"/>
          <w:lang w:val="pl-PL"/>
        </w:rPr>
        <w:t xml:space="preserve"> </w:t>
      </w:r>
      <w:r w:rsidR="005B6497" w:rsidRPr="007E4EEE">
        <w:rPr>
          <w:rFonts w:ascii="Times New Roman" w:hAnsi="Times New Roman" w:cs="Times New Roman"/>
          <w:sz w:val="24"/>
          <w:szCs w:val="24"/>
          <w:lang w:val="pl-PL"/>
        </w:rPr>
        <w:t>materiałów</w:t>
      </w:r>
      <w:r w:rsidR="005B6497" w:rsidRPr="007E4EEE">
        <w:rPr>
          <w:rFonts w:ascii="Times New Roman" w:hAnsi="Times New Roman" w:cs="Times New Roman"/>
          <w:spacing w:val="31"/>
          <w:sz w:val="24"/>
          <w:szCs w:val="24"/>
          <w:lang w:val="pl-PL"/>
        </w:rPr>
        <w:t xml:space="preserve"> </w:t>
      </w:r>
      <w:r w:rsidR="005B6497" w:rsidRPr="007E4EEE">
        <w:rPr>
          <w:rFonts w:ascii="Times New Roman" w:hAnsi="Times New Roman" w:cs="Times New Roman"/>
          <w:sz w:val="24"/>
          <w:szCs w:val="24"/>
          <w:lang w:val="pl-PL"/>
        </w:rPr>
        <w:t>wybuchowych</w:t>
      </w:r>
      <w:r w:rsidR="00F21D5C" w:rsidRPr="00F21D5C">
        <w:rPr>
          <w:rFonts w:ascii="Times New Roman" w:hAnsi="Times New Roman" w:cs="Times New Roman"/>
          <w:sz w:val="24"/>
          <w:szCs w:val="24"/>
          <w:lang w:val="pl-PL"/>
        </w:rPr>
        <w:t xml:space="preserve"> </w:t>
      </w:r>
      <w:r w:rsidR="00F21D5C">
        <w:rPr>
          <w:rFonts w:ascii="Times New Roman" w:hAnsi="Times New Roman" w:cs="Times New Roman"/>
          <w:sz w:val="24"/>
          <w:szCs w:val="24"/>
          <w:lang w:val="pl-PL"/>
        </w:rPr>
        <w:t>p</w:t>
      </w:r>
      <w:r w:rsidR="00F21D5C" w:rsidRPr="007E4EEE">
        <w:rPr>
          <w:rFonts w:ascii="Times New Roman" w:hAnsi="Times New Roman" w:cs="Times New Roman"/>
          <w:sz w:val="24"/>
          <w:szCs w:val="24"/>
          <w:lang w:val="pl-PL"/>
        </w:rPr>
        <w:t xml:space="preserve">rzeznaczonych do użytku  cywilnego  </w:t>
      </w:r>
    </w:p>
    <w:p w14:paraId="20ABD71F" w14:textId="2BF1A3C5" w:rsidR="00C572F0" w:rsidRDefault="00C572F0" w:rsidP="005B6497">
      <w:pPr>
        <w:pStyle w:val="Tekstpodstawowy"/>
        <w:spacing w:before="94" w:line="276" w:lineRule="auto"/>
        <w:ind w:left="636" w:right="811"/>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 Rozporządzenie Rady Ministrów z dnia 26 września 2023r w sprawie oczyszczania terenów z materiałów wybuchowych i niebezpiecznych </w:t>
      </w:r>
    </w:p>
    <w:p w14:paraId="3E45FA76" w14:textId="3A336BBF" w:rsidR="005B6497" w:rsidRPr="007E4EEE" w:rsidRDefault="005B6497" w:rsidP="005B6497">
      <w:pPr>
        <w:pStyle w:val="Tekstpodstawowy"/>
        <w:spacing w:before="75" w:line="276" w:lineRule="auto"/>
        <w:ind w:left="636" w:right="815"/>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oraz  podczas  oczyszczania  terenów  oraz  zgodnie z</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Rozporządzeniem</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Ministra</w:t>
      </w:r>
      <w:r w:rsidRPr="007E4EEE">
        <w:rPr>
          <w:rFonts w:ascii="Times New Roman" w:hAnsi="Times New Roman" w:cs="Times New Roman"/>
          <w:spacing w:val="-21"/>
          <w:sz w:val="24"/>
          <w:szCs w:val="24"/>
          <w:lang w:val="pl-PL"/>
        </w:rPr>
        <w:t xml:space="preserve"> </w:t>
      </w:r>
      <w:r w:rsidRPr="007E4EEE">
        <w:rPr>
          <w:rFonts w:ascii="Times New Roman" w:hAnsi="Times New Roman" w:cs="Times New Roman"/>
          <w:sz w:val="24"/>
          <w:szCs w:val="24"/>
          <w:lang w:val="pl-PL"/>
        </w:rPr>
        <w:t>Gospodarki</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z</w:t>
      </w:r>
      <w:r w:rsidRPr="007E4EEE">
        <w:rPr>
          <w:rFonts w:ascii="Times New Roman" w:hAnsi="Times New Roman" w:cs="Times New Roman"/>
          <w:spacing w:val="-2"/>
          <w:sz w:val="24"/>
          <w:szCs w:val="24"/>
          <w:lang w:val="pl-PL"/>
        </w:rPr>
        <w:t xml:space="preserve"> </w:t>
      </w:r>
      <w:r w:rsidRPr="007E4EEE">
        <w:rPr>
          <w:rFonts w:ascii="Times New Roman" w:hAnsi="Times New Roman" w:cs="Times New Roman"/>
          <w:sz w:val="24"/>
          <w:szCs w:val="24"/>
          <w:lang w:val="pl-PL"/>
        </w:rPr>
        <w:t>dnia</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16</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sierpnia</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2010</w:t>
      </w:r>
      <w:r w:rsidRPr="007E4EEE">
        <w:rPr>
          <w:rFonts w:ascii="Times New Roman" w:hAnsi="Times New Roman" w:cs="Times New Roman"/>
          <w:spacing w:val="-20"/>
          <w:sz w:val="24"/>
          <w:szCs w:val="24"/>
          <w:lang w:val="pl-PL"/>
        </w:rPr>
        <w:t xml:space="preserve"> </w:t>
      </w:r>
      <w:r w:rsidRPr="007E4EEE">
        <w:rPr>
          <w:rFonts w:ascii="Times New Roman" w:hAnsi="Times New Roman" w:cs="Times New Roman"/>
          <w:sz w:val="24"/>
          <w:szCs w:val="24"/>
          <w:lang w:val="pl-PL"/>
        </w:rPr>
        <w:t>r.</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sprawie</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 xml:space="preserve">przechowywania w </w:t>
      </w:r>
      <w:r w:rsidR="00665D12">
        <w:rPr>
          <w:rFonts w:ascii="Times New Roman" w:hAnsi="Times New Roman" w:cs="Times New Roman"/>
          <w:sz w:val="24"/>
          <w:szCs w:val="24"/>
          <w:lang w:val="pl-PL"/>
        </w:rPr>
        <w:t>miejscu składowania</w:t>
      </w:r>
      <w:r w:rsidRPr="007E4EEE">
        <w:rPr>
          <w:rFonts w:ascii="Times New Roman" w:hAnsi="Times New Roman" w:cs="Times New Roman"/>
          <w:sz w:val="24"/>
          <w:szCs w:val="24"/>
          <w:lang w:val="pl-PL"/>
        </w:rPr>
        <w:t xml:space="preserve"> materiałów wybuchowych przeznaczonych do użytku cywilnego lub znalezionych w trakcie oczyszczania</w:t>
      </w:r>
      <w:r w:rsidRPr="007E4EEE">
        <w:rPr>
          <w:rFonts w:ascii="Times New Roman" w:hAnsi="Times New Roman" w:cs="Times New Roman"/>
          <w:spacing w:val="-4"/>
          <w:sz w:val="24"/>
          <w:szCs w:val="24"/>
          <w:lang w:val="pl-PL"/>
        </w:rPr>
        <w:t xml:space="preserve"> </w:t>
      </w:r>
      <w:r w:rsidRPr="007E4EEE">
        <w:rPr>
          <w:rFonts w:ascii="Times New Roman" w:hAnsi="Times New Roman" w:cs="Times New Roman"/>
          <w:sz w:val="24"/>
          <w:szCs w:val="24"/>
          <w:lang w:val="pl-PL"/>
        </w:rPr>
        <w:t>terenów.</w:t>
      </w:r>
    </w:p>
    <w:p w14:paraId="1DA6571D" w14:textId="77777777" w:rsidR="005B6497" w:rsidRPr="007E4EEE" w:rsidRDefault="005B6497" w:rsidP="005B6497">
      <w:pPr>
        <w:pStyle w:val="Akapitzlist"/>
        <w:numPr>
          <w:ilvl w:val="1"/>
          <w:numId w:val="4"/>
        </w:numPr>
        <w:tabs>
          <w:tab w:val="left" w:pos="1357"/>
        </w:tabs>
        <w:spacing w:before="122"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Zagospodarowanie</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znalezionych</w:t>
      </w:r>
      <w:proofErr w:type="spellEnd"/>
      <w:r w:rsidRPr="007E4EEE">
        <w:rPr>
          <w:rFonts w:ascii="Times New Roman" w:hAnsi="Times New Roman" w:cs="Times New Roman"/>
          <w:spacing w:val="-1"/>
          <w:sz w:val="24"/>
          <w:szCs w:val="24"/>
          <w:u w:val="single"/>
        </w:rPr>
        <w:t xml:space="preserve"> </w:t>
      </w:r>
      <w:proofErr w:type="spellStart"/>
      <w:r w:rsidRPr="007E4EEE">
        <w:rPr>
          <w:rFonts w:ascii="Times New Roman" w:hAnsi="Times New Roman" w:cs="Times New Roman"/>
          <w:sz w:val="24"/>
          <w:szCs w:val="24"/>
          <w:u w:val="single"/>
        </w:rPr>
        <w:t>przedmiotów</w:t>
      </w:r>
      <w:proofErr w:type="spellEnd"/>
    </w:p>
    <w:p w14:paraId="1168A9A3"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77408B3B" w14:textId="77777777" w:rsidR="005B6497" w:rsidRPr="007E4EEE" w:rsidRDefault="005B6497" w:rsidP="005B6497">
      <w:pPr>
        <w:pStyle w:val="Tekstpodstawowy"/>
        <w:spacing w:before="93" w:line="276" w:lineRule="auto"/>
        <w:ind w:left="636" w:right="817"/>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 xml:space="preserve">Wykonawca jest zobowiązany do zagospodarowania, tj. </w:t>
      </w:r>
      <w:r>
        <w:rPr>
          <w:rFonts w:ascii="Times New Roman" w:hAnsi="Times New Roman" w:cs="Times New Roman"/>
          <w:sz w:val="24"/>
          <w:szCs w:val="24"/>
          <w:lang w:val="pl-PL"/>
        </w:rPr>
        <w:t>przetransponowania</w:t>
      </w:r>
      <w:r w:rsidRPr="007E4EEE">
        <w:rPr>
          <w:rFonts w:ascii="Times New Roman" w:hAnsi="Times New Roman" w:cs="Times New Roman"/>
          <w:sz w:val="24"/>
          <w:szCs w:val="24"/>
          <w:lang w:val="pl-PL"/>
        </w:rPr>
        <w:t xml:space="preserve"> i zniszczenia odnalezionych przedmiotów wskazanych w pkt. 2.1, we własnym zakresie. Zamawiający nie wyznacza na swoim terenie miejsca do niszczenia przedmiotów wskazanych w pkt. 2.1.</w:t>
      </w:r>
    </w:p>
    <w:p w14:paraId="022A5F68" w14:textId="77777777" w:rsidR="005B6497" w:rsidRPr="007E4EEE" w:rsidRDefault="005B6497" w:rsidP="005B6497">
      <w:pPr>
        <w:spacing w:line="276" w:lineRule="auto"/>
        <w:ind w:left="709" w:right="749"/>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 xml:space="preserve">Niezależnie od ilości ujawnionych Przedmiotów Wybuchowych i Niebezpiecznych na Wykonawcy spoczywa obowiązek ich podjęcia, transportu i unieszkodliwienia oraz zorganizowania tymczasowego </w:t>
      </w:r>
      <w:r>
        <w:rPr>
          <w:rFonts w:ascii="Times New Roman" w:hAnsi="Times New Roman" w:cs="Times New Roman"/>
          <w:sz w:val="24"/>
          <w:szCs w:val="24"/>
          <w:lang w:val="pl-PL"/>
        </w:rPr>
        <w:t>punktu przechowywania</w:t>
      </w:r>
      <w:r w:rsidRPr="007E4EEE">
        <w:rPr>
          <w:rFonts w:ascii="Times New Roman" w:hAnsi="Times New Roman" w:cs="Times New Roman"/>
          <w:sz w:val="24"/>
          <w:szCs w:val="24"/>
          <w:lang w:val="pl-PL"/>
        </w:rPr>
        <w:t xml:space="preserve"> jak również sprawowania </w:t>
      </w:r>
      <w:r>
        <w:rPr>
          <w:rFonts w:ascii="Times New Roman" w:hAnsi="Times New Roman" w:cs="Times New Roman"/>
          <w:sz w:val="24"/>
          <w:szCs w:val="24"/>
          <w:lang w:val="pl-PL"/>
        </w:rPr>
        <w:t>całodobowego nadzoru</w:t>
      </w:r>
      <w:r w:rsidRPr="007E4EEE">
        <w:rPr>
          <w:rFonts w:ascii="Times New Roman" w:hAnsi="Times New Roman" w:cs="Times New Roman"/>
          <w:sz w:val="24"/>
          <w:szCs w:val="24"/>
          <w:lang w:val="pl-PL"/>
        </w:rPr>
        <w:t xml:space="preserve"> nad nim. W przypadku zlecenia jednej z w/w czynności podwykonawcy, Wykonawca odpowiada wraz z podwykonawca solidarnie za realizacje przedmiotu zamówienia.</w:t>
      </w:r>
    </w:p>
    <w:p w14:paraId="2E9ACDC2" w14:textId="77777777" w:rsidR="005B6497" w:rsidRPr="007E4EEE" w:rsidRDefault="005B6497" w:rsidP="005B6497">
      <w:pPr>
        <w:pStyle w:val="Tekstpodstawowy"/>
        <w:spacing w:before="93" w:line="276" w:lineRule="auto"/>
        <w:ind w:left="636" w:right="817"/>
        <w:jc w:val="both"/>
        <w:rPr>
          <w:rFonts w:ascii="Times New Roman" w:hAnsi="Times New Roman" w:cs="Times New Roman"/>
          <w:sz w:val="24"/>
          <w:szCs w:val="24"/>
          <w:lang w:val="pl-PL"/>
        </w:rPr>
      </w:pPr>
    </w:p>
    <w:p w14:paraId="03D44F11" w14:textId="77777777" w:rsidR="005B6497" w:rsidRPr="007E4EEE" w:rsidRDefault="005B6497" w:rsidP="005B6497">
      <w:pPr>
        <w:pStyle w:val="Akapitzlist"/>
        <w:numPr>
          <w:ilvl w:val="1"/>
          <w:numId w:val="4"/>
        </w:numPr>
        <w:tabs>
          <w:tab w:val="left" w:pos="1357"/>
        </w:tabs>
        <w:spacing w:before="120" w:line="276" w:lineRule="auto"/>
        <w:ind w:hanging="361"/>
        <w:rPr>
          <w:rFonts w:ascii="Times New Roman" w:hAnsi="Times New Roman" w:cs="Times New Roman"/>
          <w:sz w:val="24"/>
          <w:szCs w:val="24"/>
        </w:rPr>
      </w:pPr>
      <w:proofErr w:type="spellStart"/>
      <w:r w:rsidRPr="007E4EEE">
        <w:rPr>
          <w:rFonts w:ascii="Times New Roman" w:hAnsi="Times New Roman" w:cs="Times New Roman"/>
          <w:sz w:val="24"/>
          <w:szCs w:val="24"/>
          <w:u w:val="single"/>
        </w:rPr>
        <w:t>Detonacja</w:t>
      </w:r>
      <w:proofErr w:type="spellEnd"/>
      <w:r w:rsidRPr="007E4EEE">
        <w:rPr>
          <w:rFonts w:ascii="Times New Roman" w:hAnsi="Times New Roman" w:cs="Times New Roman"/>
          <w:sz w:val="24"/>
          <w:szCs w:val="24"/>
          <w:u w:val="single"/>
        </w:rPr>
        <w:t xml:space="preserve"> w </w:t>
      </w:r>
      <w:proofErr w:type="spellStart"/>
      <w:r w:rsidRPr="007E4EEE">
        <w:rPr>
          <w:rFonts w:ascii="Times New Roman" w:hAnsi="Times New Roman" w:cs="Times New Roman"/>
          <w:sz w:val="24"/>
          <w:szCs w:val="24"/>
          <w:u w:val="single"/>
        </w:rPr>
        <w:t>miejscu</w:t>
      </w:r>
      <w:proofErr w:type="spellEnd"/>
      <w:r w:rsidRPr="007E4EEE">
        <w:rPr>
          <w:rFonts w:ascii="Times New Roman" w:hAnsi="Times New Roman" w:cs="Times New Roman"/>
          <w:spacing w:val="-8"/>
          <w:sz w:val="24"/>
          <w:szCs w:val="24"/>
          <w:u w:val="single"/>
        </w:rPr>
        <w:t xml:space="preserve"> </w:t>
      </w:r>
      <w:proofErr w:type="spellStart"/>
      <w:r w:rsidRPr="007E4EEE">
        <w:rPr>
          <w:rFonts w:ascii="Times New Roman" w:hAnsi="Times New Roman" w:cs="Times New Roman"/>
          <w:sz w:val="24"/>
          <w:szCs w:val="24"/>
          <w:u w:val="single"/>
        </w:rPr>
        <w:t>znalezienia</w:t>
      </w:r>
      <w:proofErr w:type="spellEnd"/>
    </w:p>
    <w:p w14:paraId="02EA0384"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6695853D" w14:textId="77777777" w:rsidR="005B6497" w:rsidRPr="007E4EEE" w:rsidRDefault="005B6497" w:rsidP="005B6497">
      <w:pPr>
        <w:pStyle w:val="Tekstpodstawowy"/>
        <w:spacing w:before="93" w:line="276" w:lineRule="auto"/>
        <w:ind w:left="636" w:right="812"/>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 xml:space="preserve">W szczególnych przypadkach dopuszczana jest detonacja przedmiotów w miejscu ich znalezienia. </w:t>
      </w:r>
      <w:r w:rsidRPr="006F0E98">
        <w:rPr>
          <w:rFonts w:ascii="Times New Roman" w:hAnsi="Times New Roman" w:cs="Times New Roman"/>
          <w:sz w:val="24"/>
          <w:szCs w:val="24"/>
          <w:lang w:val="pl-PL"/>
        </w:rPr>
        <w:t xml:space="preserve">Szczególny przypadek to taki  kiedy detonacja w miejscu będzie możliwa po dokonaniu niezależnej oceny przez Patrol Saperski. W przypadku uznania, że brak jest podstaw do zniszczenia w miejscu, koszty </w:t>
      </w:r>
      <w:r>
        <w:rPr>
          <w:rFonts w:ascii="Times New Roman" w:hAnsi="Times New Roman" w:cs="Times New Roman"/>
          <w:sz w:val="24"/>
          <w:szCs w:val="24"/>
          <w:lang w:val="pl-PL"/>
        </w:rPr>
        <w:t xml:space="preserve">działania </w:t>
      </w:r>
      <w:r w:rsidRPr="006F0E98">
        <w:rPr>
          <w:rFonts w:ascii="Times New Roman" w:hAnsi="Times New Roman" w:cs="Times New Roman"/>
          <w:sz w:val="24"/>
          <w:szCs w:val="24"/>
          <w:lang w:val="pl-PL"/>
        </w:rPr>
        <w:t>Patrolu Saperskiego pokryje Wykonawca</w:t>
      </w:r>
      <w:r>
        <w:rPr>
          <w:rFonts w:ascii="Times New Roman" w:hAnsi="Times New Roman" w:cs="Times New Roman"/>
          <w:color w:val="FF0000"/>
          <w:sz w:val="24"/>
          <w:szCs w:val="24"/>
          <w:lang w:val="pl-PL"/>
        </w:rPr>
        <w:t>.</w:t>
      </w:r>
      <w:r w:rsidRPr="009D3CCD">
        <w:rPr>
          <w:rFonts w:ascii="Times New Roman" w:hAnsi="Times New Roman" w:cs="Times New Roman"/>
          <w:sz w:val="24"/>
          <w:szCs w:val="24"/>
          <w:lang w:val="pl-PL"/>
        </w:rPr>
        <w:t xml:space="preserve"> </w:t>
      </w:r>
      <w:r w:rsidRPr="007E4EEE">
        <w:rPr>
          <w:rFonts w:ascii="Times New Roman" w:hAnsi="Times New Roman" w:cs="Times New Roman"/>
          <w:sz w:val="24"/>
          <w:szCs w:val="24"/>
          <w:lang w:val="pl-PL"/>
        </w:rPr>
        <w:t>Jest to możliwe jedynie w przypadku, w którym podjęcie przedmiotu stanowi realne zagrożenie dla zdrowia i życia osób pracujących przy oczyszczaniu terenu oraz osób postronnych, gdyż zachodzi duże prawdopodobieństwo eksplozji w czasie podejmowania. Wykonawca zobowiązany jest wstrzymać prace oraz powiadomić Zamawiającego</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o</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potrzebie</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detonacji</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miejscu</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znalezienia,</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a</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znaleziony</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obiekt</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zabezpieczyć w sposób uniemożliwiający jego niekontrolowaną detonację oraz podjęcie przedmiotu przez osoby</w:t>
      </w:r>
      <w:r w:rsidRPr="007E4EEE">
        <w:rPr>
          <w:rFonts w:ascii="Times New Roman" w:hAnsi="Times New Roman" w:cs="Times New Roman"/>
          <w:spacing w:val="-21"/>
          <w:sz w:val="24"/>
          <w:szCs w:val="24"/>
          <w:lang w:val="pl-PL"/>
        </w:rPr>
        <w:t xml:space="preserve"> </w:t>
      </w:r>
      <w:r w:rsidRPr="007E4EEE">
        <w:rPr>
          <w:rFonts w:ascii="Times New Roman" w:hAnsi="Times New Roman" w:cs="Times New Roman"/>
          <w:sz w:val="24"/>
          <w:szCs w:val="24"/>
          <w:lang w:val="pl-PL"/>
        </w:rPr>
        <w:t>trzecie</w:t>
      </w:r>
      <w:r>
        <w:rPr>
          <w:rFonts w:ascii="Times New Roman" w:hAnsi="Times New Roman" w:cs="Times New Roman"/>
          <w:sz w:val="24"/>
          <w:szCs w:val="24"/>
          <w:lang w:val="pl-PL"/>
        </w:rPr>
        <w:t xml:space="preserve"> </w:t>
      </w:r>
      <w:r>
        <w:rPr>
          <w:rFonts w:ascii="Times New Roman" w:hAnsi="Times New Roman" w:cs="Times New Roman"/>
          <w:sz w:val="24"/>
          <w:szCs w:val="24"/>
          <w:lang w:val="pl-PL"/>
        </w:rPr>
        <w:lastRenderedPageBreak/>
        <w:t>całodobowo.</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Miejsce</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po</w:t>
      </w:r>
      <w:r w:rsidRPr="007E4EEE">
        <w:rPr>
          <w:rFonts w:ascii="Times New Roman" w:hAnsi="Times New Roman" w:cs="Times New Roman"/>
          <w:spacing w:val="-21"/>
          <w:sz w:val="24"/>
          <w:szCs w:val="24"/>
          <w:lang w:val="pl-PL"/>
        </w:rPr>
        <w:t xml:space="preserve"> </w:t>
      </w:r>
      <w:r w:rsidRPr="007E4EEE">
        <w:rPr>
          <w:rFonts w:ascii="Times New Roman" w:hAnsi="Times New Roman" w:cs="Times New Roman"/>
          <w:sz w:val="24"/>
          <w:szCs w:val="24"/>
          <w:lang w:val="pl-PL"/>
        </w:rPr>
        <w:t>detonacji</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należy</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uporządkować</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po</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zakończeniu</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Za</w:t>
      </w:r>
      <w:r w:rsidRPr="007E4EEE">
        <w:rPr>
          <w:rFonts w:ascii="Times New Roman" w:hAnsi="Times New Roman" w:cs="Times New Roman"/>
          <w:spacing w:val="-21"/>
          <w:sz w:val="24"/>
          <w:szCs w:val="24"/>
          <w:lang w:val="pl-PL"/>
        </w:rPr>
        <w:t xml:space="preserve"> </w:t>
      </w:r>
      <w:r w:rsidRPr="007E4EEE">
        <w:rPr>
          <w:rFonts w:ascii="Times New Roman" w:hAnsi="Times New Roman" w:cs="Times New Roman"/>
          <w:sz w:val="24"/>
          <w:szCs w:val="24"/>
          <w:lang w:val="pl-PL"/>
        </w:rPr>
        <w:t>ewentualne szkody powstałe w wyniku detonacji odpowiada</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Wykonawca.</w:t>
      </w:r>
    </w:p>
    <w:p w14:paraId="11256E66" w14:textId="77777777" w:rsidR="005B6497" w:rsidRPr="007E4EEE" w:rsidRDefault="005B6497" w:rsidP="005B6497">
      <w:pPr>
        <w:pStyle w:val="Akapitzlist"/>
        <w:numPr>
          <w:ilvl w:val="1"/>
          <w:numId w:val="4"/>
        </w:numPr>
        <w:tabs>
          <w:tab w:val="left" w:pos="1357"/>
        </w:tabs>
        <w:spacing w:before="123"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Postępowanie</w:t>
      </w:r>
      <w:proofErr w:type="spellEnd"/>
      <w:r w:rsidRPr="007E4EEE">
        <w:rPr>
          <w:rFonts w:ascii="Times New Roman" w:hAnsi="Times New Roman" w:cs="Times New Roman"/>
          <w:sz w:val="24"/>
          <w:szCs w:val="24"/>
          <w:u w:val="single"/>
        </w:rPr>
        <w:t xml:space="preserve"> w</w:t>
      </w:r>
      <w:r w:rsidRPr="007E4EEE">
        <w:rPr>
          <w:rFonts w:ascii="Times New Roman" w:hAnsi="Times New Roman" w:cs="Times New Roman"/>
          <w:spacing w:val="-1"/>
          <w:sz w:val="24"/>
          <w:szCs w:val="24"/>
          <w:u w:val="single"/>
        </w:rPr>
        <w:t xml:space="preserve"> </w:t>
      </w:r>
      <w:proofErr w:type="spellStart"/>
      <w:r w:rsidRPr="007E4EEE">
        <w:rPr>
          <w:rFonts w:ascii="Times New Roman" w:hAnsi="Times New Roman" w:cs="Times New Roman"/>
          <w:sz w:val="24"/>
          <w:szCs w:val="24"/>
          <w:u w:val="single"/>
        </w:rPr>
        <w:t>przypadku</w:t>
      </w:r>
      <w:proofErr w:type="spellEnd"/>
      <w:r w:rsidRPr="007E4EEE">
        <w:rPr>
          <w:rFonts w:ascii="Times New Roman" w:hAnsi="Times New Roman" w:cs="Times New Roman"/>
          <w:sz w:val="24"/>
          <w:szCs w:val="24"/>
          <w:u w:val="single"/>
        </w:rPr>
        <w:t>:</w:t>
      </w:r>
    </w:p>
    <w:p w14:paraId="6409057C" w14:textId="77777777" w:rsidR="005B6497" w:rsidRPr="007E4EEE" w:rsidRDefault="005B6497" w:rsidP="005B6497">
      <w:pPr>
        <w:pStyle w:val="Akapitzlist"/>
        <w:numPr>
          <w:ilvl w:val="2"/>
          <w:numId w:val="8"/>
        </w:numPr>
        <w:tabs>
          <w:tab w:val="left" w:pos="1716"/>
          <w:tab w:val="left" w:pos="1717"/>
        </w:tabs>
        <w:spacing w:before="94" w:line="276" w:lineRule="auto"/>
        <w:ind w:right="814"/>
        <w:jc w:val="left"/>
        <w:rPr>
          <w:rFonts w:ascii="Times New Roman" w:hAnsi="Times New Roman" w:cs="Times New Roman"/>
          <w:sz w:val="24"/>
          <w:szCs w:val="24"/>
          <w:lang w:val="pl-PL"/>
        </w:rPr>
      </w:pPr>
      <w:r w:rsidRPr="007E4EEE">
        <w:rPr>
          <w:rFonts w:ascii="Times New Roman" w:hAnsi="Times New Roman" w:cs="Times New Roman"/>
          <w:spacing w:val="7"/>
          <w:sz w:val="24"/>
          <w:szCs w:val="24"/>
          <w:u w:val="single"/>
          <w:lang w:val="pl-PL"/>
        </w:rPr>
        <w:t xml:space="preserve"> </w:t>
      </w:r>
      <w:r w:rsidRPr="007E4EEE">
        <w:rPr>
          <w:rFonts w:ascii="Times New Roman" w:hAnsi="Times New Roman" w:cs="Times New Roman"/>
          <w:sz w:val="24"/>
          <w:szCs w:val="24"/>
          <w:u w:val="single"/>
          <w:lang w:val="pl-PL"/>
        </w:rPr>
        <w:t>Znalezienia innych niż przewidziane w Umowie przedmiotów niebezpiecznych pochodzenia</w:t>
      </w:r>
      <w:r w:rsidRPr="007E4EEE">
        <w:rPr>
          <w:rFonts w:ascii="Times New Roman" w:hAnsi="Times New Roman" w:cs="Times New Roman"/>
          <w:spacing w:val="2"/>
          <w:sz w:val="24"/>
          <w:szCs w:val="24"/>
          <w:u w:val="single"/>
          <w:lang w:val="pl-PL"/>
        </w:rPr>
        <w:t xml:space="preserve"> </w:t>
      </w:r>
      <w:r>
        <w:rPr>
          <w:rFonts w:ascii="Times New Roman" w:hAnsi="Times New Roman" w:cs="Times New Roman"/>
          <w:sz w:val="24"/>
          <w:szCs w:val="24"/>
          <w:u w:val="single"/>
          <w:lang w:val="pl-PL"/>
        </w:rPr>
        <w:t>militarnego</w:t>
      </w:r>
    </w:p>
    <w:p w14:paraId="49245C5C" w14:textId="6C03910B" w:rsidR="005B6497" w:rsidRPr="007E4EEE" w:rsidRDefault="005B6497" w:rsidP="005B6497">
      <w:pPr>
        <w:pStyle w:val="Tekstpodstawowy"/>
        <w:spacing w:before="119" w:line="276" w:lineRule="auto"/>
        <w:ind w:left="636" w:right="814"/>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W przypadku znalezienia innych niż przewidziane w Opisie przedmiotu zamówienia niebezpiecznych</w:t>
      </w:r>
      <w:r w:rsidRPr="007E4EEE">
        <w:rPr>
          <w:rFonts w:ascii="Times New Roman" w:hAnsi="Times New Roman" w:cs="Times New Roman"/>
          <w:spacing w:val="25"/>
          <w:sz w:val="24"/>
          <w:szCs w:val="24"/>
          <w:lang w:val="pl-PL"/>
        </w:rPr>
        <w:t xml:space="preserve"> </w:t>
      </w:r>
      <w:r w:rsidRPr="007E4EEE">
        <w:rPr>
          <w:rFonts w:ascii="Times New Roman" w:hAnsi="Times New Roman" w:cs="Times New Roman"/>
          <w:sz w:val="24"/>
          <w:szCs w:val="24"/>
          <w:lang w:val="pl-PL"/>
        </w:rPr>
        <w:t>przedmiotów</w:t>
      </w:r>
      <w:r w:rsidRPr="007E4EEE">
        <w:rPr>
          <w:rFonts w:ascii="Times New Roman" w:hAnsi="Times New Roman" w:cs="Times New Roman"/>
          <w:spacing w:val="-21"/>
          <w:sz w:val="24"/>
          <w:szCs w:val="24"/>
          <w:lang w:val="pl-PL"/>
        </w:rPr>
        <w:t xml:space="preserve"> </w:t>
      </w:r>
      <w:r w:rsidRPr="007E4EEE">
        <w:rPr>
          <w:rFonts w:ascii="Times New Roman" w:hAnsi="Times New Roman" w:cs="Times New Roman"/>
          <w:sz w:val="24"/>
          <w:szCs w:val="24"/>
          <w:lang w:val="pl-PL"/>
        </w:rPr>
        <w:t>pochodzenia</w:t>
      </w:r>
      <w:r w:rsidRPr="007E4EEE">
        <w:rPr>
          <w:rFonts w:ascii="Times New Roman" w:hAnsi="Times New Roman" w:cs="Times New Roman"/>
          <w:spacing w:val="-17"/>
          <w:sz w:val="24"/>
          <w:szCs w:val="24"/>
          <w:lang w:val="pl-PL"/>
        </w:rPr>
        <w:t xml:space="preserve"> </w:t>
      </w:r>
      <w:r>
        <w:rPr>
          <w:rFonts w:ascii="Times New Roman" w:hAnsi="Times New Roman" w:cs="Times New Roman"/>
          <w:sz w:val="24"/>
          <w:szCs w:val="24"/>
          <w:lang w:val="pl-PL"/>
        </w:rPr>
        <w:t>militarnego</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(np.</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zbiorników</w:t>
      </w:r>
      <w:r w:rsidRPr="007E4EEE">
        <w:rPr>
          <w:rFonts w:ascii="Times New Roman" w:hAnsi="Times New Roman" w:cs="Times New Roman"/>
          <w:spacing w:val="-19"/>
          <w:sz w:val="24"/>
          <w:szCs w:val="24"/>
          <w:lang w:val="pl-PL"/>
        </w:rPr>
        <w:t xml:space="preserve"> </w:t>
      </w:r>
      <w:r w:rsidRPr="007E4EEE">
        <w:rPr>
          <w:rFonts w:ascii="Times New Roman" w:hAnsi="Times New Roman" w:cs="Times New Roman"/>
          <w:sz w:val="24"/>
          <w:szCs w:val="24"/>
          <w:lang w:val="pl-PL"/>
        </w:rPr>
        <w:t>z</w:t>
      </w:r>
      <w:r w:rsidRPr="007E4EEE">
        <w:rPr>
          <w:rFonts w:ascii="Times New Roman" w:hAnsi="Times New Roman" w:cs="Times New Roman"/>
          <w:spacing w:val="-22"/>
          <w:sz w:val="24"/>
          <w:szCs w:val="24"/>
          <w:lang w:val="pl-PL"/>
        </w:rPr>
        <w:t xml:space="preserve"> </w:t>
      </w:r>
      <w:r w:rsidRPr="007E4EEE">
        <w:rPr>
          <w:rFonts w:ascii="Times New Roman" w:hAnsi="Times New Roman" w:cs="Times New Roman"/>
          <w:sz w:val="24"/>
          <w:szCs w:val="24"/>
          <w:lang w:val="pl-PL"/>
        </w:rPr>
        <w:t>gazem</w:t>
      </w:r>
      <w:r w:rsidRPr="007E4EEE">
        <w:rPr>
          <w:rFonts w:ascii="Times New Roman" w:hAnsi="Times New Roman" w:cs="Times New Roman"/>
          <w:spacing w:val="-20"/>
          <w:sz w:val="24"/>
          <w:szCs w:val="24"/>
          <w:lang w:val="pl-PL"/>
        </w:rPr>
        <w:t xml:space="preserve"> </w:t>
      </w:r>
      <w:r w:rsidRPr="007E4EEE">
        <w:rPr>
          <w:rFonts w:ascii="Times New Roman" w:hAnsi="Times New Roman" w:cs="Times New Roman"/>
          <w:sz w:val="24"/>
          <w:szCs w:val="24"/>
          <w:lang w:val="pl-PL"/>
        </w:rPr>
        <w:t>lub</w:t>
      </w:r>
      <w:r w:rsidRPr="007E4EEE">
        <w:rPr>
          <w:rFonts w:ascii="Times New Roman" w:hAnsi="Times New Roman" w:cs="Times New Roman"/>
          <w:spacing w:val="-19"/>
          <w:sz w:val="24"/>
          <w:szCs w:val="24"/>
          <w:lang w:val="pl-PL"/>
        </w:rPr>
        <w:t xml:space="preserve"> </w:t>
      </w:r>
      <w:r>
        <w:rPr>
          <w:rFonts w:ascii="Times New Roman" w:hAnsi="Times New Roman" w:cs="Times New Roman"/>
          <w:sz w:val="24"/>
          <w:szCs w:val="24"/>
          <w:lang w:val="pl-PL"/>
        </w:rPr>
        <w:t>płynami nieznanego pochodzenia</w:t>
      </w:r>
      <w:r w:rsidRPr="007E4EEE">
        <w:rPr>
          <w:rFonts w:ascii="Times New Roman" w:hAnsi="Times New Roman" w:cs="Times New Roman"/>
          <w:sz w:val="24"/>
          <w:szCs w:val="24"/>
          <w:lang w:val="pl-PL"/>
        </w:rPr>
        <w:t xml:space="preserve"> itp.) Wykonawca zobowiązany jest zabezpieczyć teren oraz niezwłocznie poinformować o fakcie znalezienia Zamawiającego, a jeśli znaleziony przedmiot stanowi zagrożenie dla osób </w:t>
      </w:r>
      <w:r>
        <w:rPr>
          <w:rFonts w:ascii="Times New Roman" w:hAnsi="Times New Roman" w:cs="Times New Roman"/>
          <w:sz w:val="24"/>
          <w:szCs w:val="24"/>
          <w:lang w:val="pl-PL"/>
        </w:rPr>
        <w:t xml:space="preserve">i zwierząt </w:t>
      </w:r>
      <w:r w:rsidRPr="007E4EEE">
        <w:rPr>
          <w:rFonts w:ascii="Times New Roman" w:hAnsi="Times New Roman" w:cs="Times New Roman"/>
          <w:sz w:val="24"/>
          <w:szCs w:val="24"/>
          <w:lang w:val="pl-PL"/>
        </w:rPr>
        <w:t xml:space="preserve">także odpowiednie  służby (m.in. Policję  oraz Straż Pożarną). Odpowiednie  zabezpieczenie i oznakowanie terenu, na którym zlokalizowany jest inny przedmiot niebezpieczny pochodzenia </w:t>
      </w:r>
      <w:r w:rsidR="00665D12">
        <w:rPr>
          <w:rFonts w:ascii="Times New Roman" w:hAnsi="Times New Roman" w:cs="Times New Roman"/>
          <w:sz w:val="24"/>
          <w:szCs w:val="24"/>
          <w:lang w:val="pl-PL"/>
        </w:rPr>
        <w:t>militarnego</w:t>
      </w:r>
      <w:r w:rsidRPr="007E4EEE">
        <w:rPr>
          <w:rFonts w:ascii="Times New Roman" w:hAnsi="Times New Roman" w:cs="Times New Roman"/>
          <w:sz w:val="24"/>
          <w:szCs w:val="24"/>
          <w:lang w:val="pl-PL"/>
        </w:rPr>
        <w:t xml:space="preserve"> należy do obowiązków Wykonawcy, natomiast w przypadku konieczności</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dozorowania</w:t>
      </w:r>
      <w:r w:rsidRPr="007E4EEE">
        <w:rPr>
          <w:rFonts w:ascii="Times New Roman" w:hAnsi="Times New Roman" w:cs="Times New Roman"/>
          <w:spacing w:val="-16"/>
          <w:sz w:val="24"/>
          <w:szCs w:val="24"/>
          <w:lang w:val="pl-PL"/>
        </w:rPr>
        <w:t xml:space="preserve"> </w:t>
      </w:r>
      <w:r w:rsidRPr="007E4EEE">
        <w:rPr>
          <w:rFonts w:ascii="Times New Roman" w:hAnsi="Times New Roman" w:cs="Times New Roman"/>
          <w:sz w:val="24"/>
          <w:szCs w:val="24"/>
          <w:lang w:val="pl-PL"/>
        </w:rPr>
        <w:t>miejsca</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jest</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to</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obowiązkiem</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Zamawiającego.</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Zamawiający</w:t>
      </w:r>
      <w:r w:rsidRPr="007E4EEE">
        <w:rPr>
          <w:rFonts w:ascii="Times New Roman" w:hAnsi="Times New Roman" w:cs="Times New Roman"/>
          <w:spacing w:val="-18"/>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ciągu</w:t>
      </w:r>
      <w:r>
        <w:rPr>
          <w:rFonts w:ascii="Times New Roman" w:hAnsi="Times New Roman" w:cs="Times New Roman"/>
          <w:sz w:val="24"/>
          <w:szCs w:val="24"/>
          <w:lang w:val="pl-PL"/>
        </w:rPr>
        <w:t xml:space="preserve"> 10</w:t>
      </w:r>
      <w:r w:rsidRPr="007E4EEE">
        <w:rPr>
          <w:rFonts w:ascii="Times New Roman" w:hAnsi="Times New Roman" w:cs="Times New Roman"/>
          <w:sz w:val="24"/>
          <w:szCs w:val="24"/>
          <w:lang w:val="pl-PL"/>
        </w:rPr>
        <w:t xml:space="preserve"> dni poinformuje Wykonawcę o decyzji dotyczącej usunięcia lub pozostawienia tych przedmiotów bez podejmowania. W przypadku gdy Zamawiający zdecyduje o nie podejmowaniu tych przedmiotów, obowiązkiem Wykonawcy jest ich zabezpieczenie bez podejmowania (np. zakopanie) a tereny, na których są one zlokalizowane zostają</w:t>
      </w:r>
      <w:r w:rsidRPr="007E4EEE">
        <w:rPr>
          <w:rFonts w:ascii="Times New Roman" w:hAnsi="Times New Roman" w:cs="Times New Roman"/>
          <w:spacing w:val="26"/>
          <w:sz w:val="24"/>
          <w:szCs w:val="24"/>
          <w:lang w:val="pl-PL"/>
        </w:rPr>
        <w:t xml:space="preserve"> </w:t>
      </w:r>
      <w:r w:rsidRPr="007E4EEE">
        <w:rPr>
          <w:rFonts w:ascii="Times New Roman" w:hAnsi="Times New Roman" w:cs="Times New Roman"/>
          <w:sz w:val="24"/>
          <w:szCs w:val="24"/>
          <w:lang w:val="pl-PL"/>
        </w:rPr>
        <w:t>wyłączone</w:t>
      </w:r>
      <w:r>
        <w:rPr>
          <w:rFonts w:ascii="Times New Roman" w:hAnsi="Times New Roman" w:cs="Times New Roman"/>
          <w:sz w:val="24"/>
          <w:szCs w:val="24"/>
          <w:lang w:val="pl-PL"/>
        </w:rPr>
        <w:t xml:space="preserve"> z niniejszych prac. E</w:t>
      </w:r>
      <w:r w:rsidRPr="007E4EEE">
        <w:rPr>
          <w:rFonts w:ascii="Times New Roman" w:hAnsi="Times New Roman" w:cs="Times New Roman"/>
          <w:sz w:val="24"/>
          <w:szCs w:val="24"/>
          <w:lang w:val="pl-PL"/>
        </w:rPr>
        <w:t>wentualne prace związane z ich podjęciem zostaną określone na podstawie odrębnej umowy.</w:t>
      </w:r>
    </w:p>
    <w:p w14:paraId="12F807FF" w14:textId="77777777" w:rsidR="005B6497" w:rsidRPr="007E4EEE" w:rsidRDefault="005B6497" w:rsidP="005B6497">
      <w:pPr>
        <w:pStyle w:val="Tekstpodstawowy"/>
        <w:spacing w:before="4" w:line="276" w:lineRule="auto"/>
        <w:rPr>
          <w:rFonts w:ascii="Times New Roman" w:hAnsi="Times New Roman" w:cs="Times New Roman"/>
          <w:sz w:val="24"/>
          <w:szCs w:val="24"/>
          <w:lang w:val="pl-PL"/>
        </w:rPr>
      </w:pPr>
    </w:p>
    <w:p w14:paraId="50577B8E" w14:textId="77777777" w:rsidR="005B6497" w:rsidRPr="007E4EEE" w:rsidRDefault="005B6497" w:rsidP="00055220">
      <w:pPr>
        <w:pStyle w:val="Akapitzlist"/>
        <w:numPr>
          <w:ilvl w:val="2"/>
          <w:numId w:val="8"/>
        </w:numPr>
        <w:spacing w:line="276" w:lineRule="auto"/>
        <w:ind w:left="1276" w:right="814" w:hanging="709"/>
        <w:jc w:val="left"/>
        <w:rPr>
          <w:rFonts w:ascii="Times New Roman" w:hAnsi="Times New Roman" w:cs="Times New Roman"/>
          <w:sz w:val="24"/>
          <w:szCs w:val="24"/>
          <w:lang w:val="pl-PL"/>
        </w:rPr>
      </w:pPr>
      <w:r w:rsidRPr="007E4EEE">
        <w:rPr>
          <w:rFonts w:ascii="Times New Roman" w:hAnsi="Times New Roman" w:cs="Times New Roman"/>
          <w:spacing w:val="-56"/>
          <w:sz w:val="24"/>
          <w:szCs w:val="24"/>
          <w:u w:val="single"/>
          <w:lang w:val="pl-PL"/>
        </w:rPr>
        <w:t xml:space="preserve"> </w:t>
      </w:r>
      <w:r w:rsidRPr="007E4EEE">
        <w:rPr>
          <w:rFonts w:ascii="Times New Roman" w:hAnsi="Times New Roman" w:cs="Times New Roman"/>
          <w:sz w:val="24"/>
          <w:szCs w:val="24"/>
          <w:u w:val="single"/>
          <w:lang w:val="pl-PL"/>
        </w:rPr>
        <w:t>Znalezienia przedmiotów stanowiących wartość zabytkową oraz stanowisk archeologicznych</w:t>
      </w:r>
    </w:p>
    <w:p w14:paraId="472BE016" w14:textId="77777777" w:rsidR="005B6497" w:rsidRPr="007E4EEE" w:rsidRDefault="005B6497" w:rsidP="005B6497">
      <w:pPr>
        <w:spacing w:before="120" w:line="276" w:lineRule="auto"/>
        <w:ind w:left="636" w:right="814"/>
        <w:jc w:val="both"/>
        <w:rPr>
          <w:rFonts w:ascii="Times New Roman" w:hAnsi="Times New Roman" w:cs="Times New Roman"/>
          <w:i/>
          <w:sz w:val="24"/>
          <w:szCs w:val="24"/>
          <w:lang w:val="pl-PL"/>
        </w:rPr>
      </w:pPr>
      <w:r>
        <w:rPr>
          <w:rFonts w:ascii="Times New Roman" w:hAnsi="Times New Roman" w:cs="Times New Roman"/>
          <w:sz w:val="24"/>
          <w:szCs w:val="24"/>
          <w:lang w:val="pl-PL"/>
        </w:rPr>
        <w:t>Wykonawca jest zobowiązany do przestrzegania zapisów</w:t>
      </w:r>
      <w:r w:rsidRPr="007E4EEE">
        <w:rPr>
          <w:rFonts w:ascii="Times New Roman" w:hAnsi="Times New Roman" w:cs="Times New Roman"/>
          <w:sz w:val="24"/>
          <w:szCs w:val="24"/>
          <w:lang w:val="pl-PL"/>
        </w:rPr>
        <w:t xml:space="preserve"> art. 32 ustawy o ochronie zabytków i opiece nad zabytkami: „</w:t>
      </w:r>
      <w:r w:rsidRPr="007E4EEE">
        <w:rPr>
          <w:rFonts w:ascii="Times New Roman" w:hAnsi="Times New Roman" w:cs="Times New Roman"/>
          <w:i/>
          <w:sz w:val="24"/>
          <w:szCs w:val="24"/>
          <w:lang w:val="pl-PL"/>
        </w:rPr>
        <w:t>kto w czasie robót budowlanych lub ziemnych odkrył przedmiot, co do którego istnieje przypuszczenie, iż jest on zabytkiem, jest obowiązany:</w:t>
      </w:r>
    </w:p>
    <w:p w14:paraId="79407C3D" w14:textId="77777777" w:rsidR="005B6497" w:rsidRPr="007E4EEE" w:rsidRDefault="005B6497" w:rsidP="005B6497">
      <w:pPr>
        <w:pStyle w:val="Akapitzlist"/>
        <w:numPr>
          <w:ilvl w:val="0"/>
          <w:numId w:val="5"/>
        </w:numPr>
        <w:tabs>
          <w:tab w:val="left" w:pos="1357"/>
        </w:tabs>
        <w:spacing w:before="119" w:line="276" w:lineRule="auto"/>
        <w:ind w:hanging="361"/>
        <w:rPr>
          <w:rFonts w:ascii="Times New Roman" w:hAnsi="Times New Roman" w:cs="Times New Roman"/>
          <w:i/>
          <w:sz w:val="24"/>
          <w:szCs w:val="24"/>
          <w:lang w:val="pl-PL"/>
        </w:rPr>
      </w:pPr>
      <w:r w:rsidRPr="007E4EEE">
        <w:rPr>
          <w:rFonts w:ascii="Times New Roman" w:hAnsi="Times New Roman" w:cs="Times New Roman"/>
          <w:i/>
          <w:sz w:val="24"/>
          <w:szCs w:val="24"/>
          <w:lang w:val="pl-PL"/>
        </w:rPr>
        <w:t>wstrzymać wszelkie roboty mogące uszkodzić lub zniszczyć odkryty</w:t>
      </w:r>
      <w:r w:rsidRPr="007E4EEE">
        <w:rPr>
          <w:rFonts w:ascii="Times New Roman" w:hAnsi="Times New Roman" w:cs="Times New Roman"/>
          <w:i/>
          <w:spacing w:val="-10"/>
          <w:sz w:val="24"/>
          <w:szCs w:val="24"/>
          <w:lang w:val="pl-PL"/>
        </w:rPr>
        <w:t xml:space="preserve"> </w:t>
      </w:r>
      <w:r w:rsidRPr="007E4EEE">
        <w:rPr>
          <w:rFonts w:ascii="Times New Roman" w:hAnsi="Times New Roman" w:cs="Times New Roman"/>
          <w:i/>
          <w:sz w:val="24"/>
          <w:szCs w:val="24"/>
          <w:lang w:val="pl-PL"/>
        </w:rPr>
        <w:t>przedmiot;</w:t>
      </w:r>
    </w:p>
    <w:p w14:paraId="39EB1E9B" w14:textId="77777777" w:rsidR="005B6497" w:rsidRPr="007E4EEE" w:rsidRDefault="005B6497" w:rsidP="005B6497">
      <w:pPr>
        <w:pStyle w:val="Akapitzlist"/>
        <w:numPr>
          <w:ilvl w:val="0"/>
          <w:numId w:val="5"/>
        </w:numPr>
        <w:tabs>
          <w:tab w:val="left" w:pos="1357"/>
        </w:tabs>
        <w:spacing w:line="276" w:lineRule="auto"/>
        <w:ind w:hanging="361"/>
        <w:rPr>
          <w:rFonts w:ascii="Times New Roman" w:hAnsi="Times New Roman" w:cs="Times New Roman"/>
          <w:i/>
          <w:sz w:val="24"/>
          <w:szCs w:val="24"/>
          <w:lang w:val="pl-PL"/>
        </w:rPr>
      </w:pPr>
      <w:r w:rsidRPr="007E4EEE">
        <w:rPr>
          <w:rFonts w:ascii="Times New Roman" w:hAnsi="Times New Roman" w:cs="Times New Roman"/>
          <w:i/>
          <w:sz w:val="24"/>
          <w:szCs w:val="24"/>
          <w:lang w:val="pl-PL"/>
        </w:rPr>
        <w:t>zabezpieczyć,</w:t>
      </w:r>
      <w:r w:rsidRPr="007E4EEE">
        <w:rPr>
          <w:rFonts w:ascii="Times New Roman" w:hAnsi="Times New Roman" w:cs="Times New Roman"/>
          <w:i/>
          <w:spacing w:val="-5"/>
          <w:sz w:val="24"/>
          <w:szCs w:val="24"/>
          <w:lang w:val="pl-PL"/>
        </w:rPr>
        <w:t xml:space="preserve"> </w:t>
      </w:r>
      <w:r w:rsidRPr="007E4EEE">
        <w:rPr>
          <w:rFonts w:ascii="Times New Roman" w:hAnsi="Times New Roman" w:cs="Times New Roman"/>
          <w:i/>
          <w:sz w:val="24"/>
          <w:szCs w:val="24"/>
          <w:lang w:val="pl-PL"/>
        </w:rPr>
        <w:t>przy</w:t>
      </w:r>
      <w:r w:rsidRPr="007E4EEE">
        <w:rPr>
          <w:rFonts w:ascii="Times New Roman" w:hAnsi="Times New Roman" w:cs="Times New Roman"/>
          <w:i/>
          <w:spacing w:val="-6"/>
          <w:sz w:val="24"/>
          <w:szCs w:val="24"/>
          <w:lang w:val="pl-PL"/>
        </w:rPr>
        <w:t xml:space="preserve"> </w:t>
      </w:r>
      <w:r w:rsidRPr="007E4EEE">
        <w:rPr>
          <w:rFonts w:ascii="Times New Roman" w:hAnsi="Times New Roman" w:cs="Times New Roman"/>
          <w:i/>
          <w:sz w:val="24"/>
          <w:szCs w:val="24"/>
          <w:lang w:val="pl-PL"/>
        </w:rPr>
        <w:t>użyciu</w:t>
      </w:r>
      <w:r w:rsidRPr="007E4EEE">
        <w:rPr>
          <w:rFonts w:ascii="Times New Roman" w:hAnsi="Times New Roman" w:cs="Times New Roman"/>
          <w:i/>
          <w:spacing w:val="-6"/>
          <w:sz w:val="24"/>
          <w:szCs w:val="24"/>
          <w:lang w:val="pl-PL"/>
        </w:rPr>
        <w:t xml:space="preserve"> </w:t>
      </w:r>
      <w:r w:rsidRPr="007E4EEE">
        <w:rPr>
          <w:rFonts w:ascii="Times New Roman" w:hAnsi="Times New Roman" w:cs="Times New Roman"/>
          <w:i/>
          <w:sz w:val="24"/>
          <w:szCs w:val="24"/>
          <w:lang w:val="pl-PL"/>
        </w:rPr>
        <w:t>dostępnych</w:t>
      </w:r>
      <w:r w:rsidRPr="007E4EEE">
        <w:rPr>
          <w:rFonts w:ascii="Times New Roman" w:hAnsi="Times New Roman" w:cs="Times New Roman"/>
          <w:i/>
          <w:spacing w:val="-5"/>
          <w:sz w:val="24"/>
          <w:szCs w:val="24"/>
          <w:lang w:val="pl-PL"/>
        </w:rPr>
        <w:t xml:space="preserve"> </w:t>
      </w:r>
      <w:r w:rsidRPr="007E4EEE">
        <w:rPr>
          <w:rFonts w:ascii="Times New Roman" w:hAnsi="Times New Roman" w:cs="Times New Roman"/>
          <w:i/>
          <w:sz w:val="24"/>
          <w:szCs w:val="24"/>
          <w:lang w:val="pl-PL"/>
        </w:rPr>
        <w:t>środków,</w:t>
      </w:r>
      <w:r w:rsidRPr="007E4EEE">
        <w:rPr>
          <w:rFonts w:ascii="Times New Roman" w:hAnsi="Times New Roman" w:cs="Times New Roman"/>
          <w:i/>
          <w:spacing w:val="-7"/>
          <w:sz w:val="24"/>
          <w:szCs w:val="24"/>
          <w:lang w:val="pl-PL"/>
        </w:rPr>
        <w:t xml:space="preserve"> </w:t>
      </w:r>
      <w:r w:rsidRPr="007E4EEE">
        <w:rPr>
          <w:rFonts w:ascii="Times New Roman" w:hAnsi="Times New Roman" w:cs="Times New Roman"/>
          <w:i/>
          <w:sz w:val="24"/>
          <w:szCs w:val="24"/>
          <w:lang w:val="pl-PL"/>
        </w:rPr>
        <w:t>ten</w:t>
      </w:r>
      <w:r w:rsidRPr="007E4EEE">
        <w:rPr>
          <w:rFonts w:ascii="Times New Roman" w:hAnsi="Times New Roman" w:cs="Times New Roman"/>
          <w:i/>
          <w:spacing w:val="-6"/>
          <w:sz w:val="24"/>
          <w:szCs w:val="24"/>
          <w:lang w:val="pl-PL"/>
        </w:rPr>
        <w:t xml:space="preserve"> </w:t>
      </w:r>
      <w:r w:rsidRPr="007E4EEE">
        <w:rPr>
          <w:rFonts w:ascii="Times New Roman" w:hAnsi="Times New Roman" w:cs="Times New Roman"/>
          <w:i/>
          <w:sz w:val="24"/>
          <w:szCs w:val="24"/>
          <w:lang w:val="pl-PL"/>
        </w:rPr>
        <w:t>przedmiot</w:t>
      </w:r>
      <w:r w:rsidRPr="007E4EEE">
        <w:rPr>
          <w:rFonts w:ascii="Times New Roman" w:hAnsi="Times New Roman" w:cs="Times New Roman"/>
          <w:i/>
          <w:spacing w:val="-5"/>
          <w:sz w:val="24"/>
          <w:szCs w:val="24"/>
          <w:lang w:val="pl-PL"/>
        </w:rPr>
        <w:t xml:space="preserve"> </w:t>
      </w:r>
      <w:r w:rsidRPr="007E4EEE">
        <w:rPr>
          <w:rFonts w:ascii="Times New Roman" w:hAnsi="Times New Roman" w:cs="Times New Roman"/>
          <w:i/>
          <w:sz w:val="24"/>
          <w:szCs w:val="24"/>
          <w:lang w:val="pl-PL"/>
        </w:rPr>
        <w:t>i</w:t>
      </w:r>
      <w:r w:rsidRPr="007E4EEE">
        <w:rPr>
          <w:rFonts w:ascii="Times New Roman" w:hAnsi="Times New Roman" w:cs="Times New Roman"/>
          <w:i/>
          <w:spacing w:val="-7"/>
          <w:sz w:val="24"/>
          <w:szCs w:val="24"/>
          <w:lang w:val="pl-PL"/>
        </w:rPr>
        <w:t xml:space="preserve"> </w:t>
      </w:r>
      <w:r w:rsidRPr="007E4EEE">
        <w:rPr>
          <w:rFonts w:ascii="Times New Roman" w:hAnsi="Times New Roman" w:cs="Times New Roman"/>
          <w:i/>
          <w:sz w:val="24"/>
          <w:szCs w:val="24"/>
          <w:lang w:val="pl-PL"/>
        </w:rPr>
        <w:t>miejsce</w:t>
      </w:r>
      <w:r w:rsidRPr="007E4EEE">
        <w:rPr>
          <w:rFonts w:ascii="Times New Roman" w:hAnsi="Times New Roman" w:cs="Times New Roman"/>
          <w:i/>
          <w:spacing w:val="-8"/>
          <w:sz w:val="24"/>
          <w:szCs w:val="24"/>
          <w:lang w:val="pl-PL"/>
        </w:rPr>
        <w:t xml:space="preserve"> </w:t>
      </w:r>
      <w:r w:rsidRPr="007E4EEE">
        <w:rPr>
          <w:rFonts w:ascii="Times New Roman" w:hAnsi="Times New Roman" w:cs="Times New Roman"/>
          <w:i/>
          <w:sz w:val="24"/>
          <w:szCs w:val="24"/>
          <w:lang w:val="pl-PL"/>
        </w:rPr>
        <w:t>jego</w:t>
      </w:r>
      <w:r w:rsidRPr="007E4EEE">
        <w:rPr>
          <w:rFonts w:ascii="Times New Roman" w:hAnsi="Times New Roman" w:cs="Times New Roman"/>
          <w:i/>
          <w:spacing w:val="-6"/>
          <w:sz w:val="24"/>
          <w:szCs w:val="24"/>
          <w:lang w:val="pl-PL"/>
        </w:rPr>
        <w:t xml:space="preserve"> </w:t>
      </w:r>
      <w:r w:rsidRPr="007E4EEE">
        <w:rPr>
          <w:rFonts w:ascii="Times New Roman" w:hAnsi="Times New Roman" w:cs="Times New Roman"/>
          <w:i/>
          <w:sz w:val="24"/>
          <w:szCs w:val="24"/>
          <w:lang w:val="pl-PL"/>
        </w:rPr>
        <w:t>odkrycia;</w:t>
      </w:r>
    </w:p>
    <w:p w14:paraId="0C01F043" w14:textId="77777777" w:rsidR="005B6497" w:rsidRPr="007E4EEE" w:rsidRDefault="005B6497" w:rsidP="005B6497">
      <w:pPr>
        <w:pStyle w:val="Akapitzlist"/>
        <w:numPr>
          <w:ilvl w:val="0"/>
          <w:numId w:val="5"/>
        </w:numPr>
        <w:tabs>
          <w:tab w:val="left" w:pos="1357"/>
        </w:tabs>
        <w:spacing w:line="276" w:lineRule="auto"/>
        <w:ind w:right="815"/>
        <w:rPr>
          <w:rFonts w:ascii="Times New Roman" w:hAnsi="Times New Roman" w:cs="Times New Roman"/>
          <w:sz w:val="24"/>
          <w:szCs w:val="24"/>
          <w:lang w:val="pl-PL"/>
        </w:rPr>
      </w:pPr>
      <w:r w:rsidRPr="007E4EEE">
        <w:rPr>
          <w:rFonts w:ascii="Times New Roman" w:hAnsi="Times New Roman" w:cs="Times New Roman"/>
          <w:i/>
          <w:sz w:val="24"/>
          <w:szCs w:val="24"/>
          <w:lang w:val="pl-PL"/>
        </w:rPr>
        <w:t>niezwłocznie zawiadomić o tym właściwego wojewódzkiego konserwatora zabytków, a jeśli nie jest to możliwe, właściwego wójta (burmistrza, prezydenta</w:t>
      </w:r>
      <w:r w:rsidRPr="007E4EEE">
        <w:rPr>
          <w:rFonts w:ascii="Times New Roman" w:hAnsi="Times New Roman" w:cs="Times New Roman"/>
          <w:i/>
          <w:spacing w:val="-22"/>
          <w:sz w:val="24"/>
          <w:szCs w:val="24"/>
          <w:lang w:val="pl-PL"/>
        </w:rPr>
        <w:t xml:space="preserve"> </w:t>
      </w:r>
      <w:r w:rsidRPr="007E4EEE">
        <w:rPr>
          <w:rFonts w:ascii="Times New Roman" w:hAnsi="Times New Roman" w:cs="Times New Roman"/>
          <w:i/>
          <w:sz w:val="24"/>
          <w:szCs w:val="24"/>
          <w:lang w:val="pl-PL"/>
        </w:rPr>
        <w:t>miasta)</w:t>
      </w:r>
      <w:r w:rsidRPr="007E4EEE">
        <w:rPr>
          <w:rFonts w:ascii="Times New Roman" w:hAnsi="Times New Roman" w:cs="Times New Roman"/>
          <w:sz w:val="24"/>
          <w:szCs w:val="24"/>
          <w:lang w:val="pl-PL"/>
        </w:rPr>
        <w:t>”.</w:t>
      </w:r>
    </w:p>
    <w:p w14:paraId="416AE68C" w14:textId="77777777" w:rsidR="005B6497" w:rsidRPr="007E4EEE" w:rsidRDefault="005B6497" w:rsidP="005B6497">
      <w:pPr>
        <w:pStyle w:val="Tekstpodstawowy"/>
        <w:spacing w:before="130" w:line="276" w:lineRule="auto"/>
        <w:ind w:left="636" w:right="814"/>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Działania rozpoznania i oczyszczenia saperskiego terenów prowadzone będą na obszarach, na których istnieje prawdopodobieństwo znalezienia przedmiotów o walorach zabytkowych – tzw. zabytków ruchomych oraz zlokalizowania stanowisk archeologicznych.</w:t>
      </w:r>
    </w:p>
    <w:p w14:paraId="3D1B6925" w14:textId="77777777" w:rsidR="005B6497" w:rsidRPr="007E4EEE" w:rsidRDefault="005B6497" w:rsidP="005B6497">
      <w:pPr>
        <w:pStyle w:val="Akapitzlist"/>
        <w:numPr>
          <w:ilvl w:val="2"/>
          <w:numId w:val="8"/>
        </w:numPr>
        <w:tabs>
          <w:tab w:val="left" w:pos="1345"/>
        </w:tabs>
        <w:spacing w:before="122" w:line="276" w:lineRule="auto"/>
        <w:ind w:left="1344" w:hanging="721"/>
        <w:jc w:val="both"/>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Odnalezienia</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szczątków</w:t>
      </w:r>
      <w:proofErr w:type="spellEnd"/>
      <w:r w:rsidRPr="007E4EEE">
        <w:rPr>
          <w:rFonts w:ascii="Times New Roman" w:hAnsi="Times New Roman" w:cs="Times New Roman"/>
          <w:spacing w:val="-4"/>
          <w:sz w:val="24"/>
          <w:szCs w:val="24"/>
          <w:u w:val="single"/>
        </w:rPr>
        <w:t xml:space="preserve"> </w:t>
      </w:r>
      <w:proofErr w:type="spellStart"/>
      <w:r w:rsidRPr="007E4EEE">
        <w:rPr>
          <w:rFonts w:ascii="Times New Roman" w:hAnsi="Times New Roman" w:cs="Times New Roman"/>
          <w:sz w:val="24"/>
          <w:szCs w:val="24"/>
          <w:u w:val="single"/>
        </w:rPr>
        <w:t>ludzkich</w:t>
      </w:r>
      <w:proofErr w:type="spellEnd"/>
    </w:p>
    <w:p w14:paraId="5F9D7393"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3667C504" w14:textId="77777777" w:rsidR="005B6497" w:rsidRPr="007E4EEE" w:rsidRDefault="005B6497" w:rsidP="005B6497">
      <w:pPr>
        <w:pStyle w:val="Tekstpodstawowy"/>
        <w:spacing w:before="93" w:line="276" w:lineRule="auto"/>
        <w:ind w:left="636" w:right="815"/>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 xml:space="preserve">Istnieje prawdopodobieństwo znalezienia w trakcie prac rozpoznania i </w:t>
      </w:r>
      <w:r w:rsidRPr="007E4EEE">
        <w:rPr>
          <w:rFonts w:ascii="Times New Roman" w:hAnsi="Times New Roman" w:cs="Times New Roman"/>
          <w:sz w:val="24"/>
          <w:szCs w:val="24"/>
          <w:lang w:val="pl-PL"/>
        </w:rPr>
        <w:lastRenderedPageBreak/>
        <w:t>oczyszczenia saperskiego szczątków ludzkich. Każdorazowo w takim przypadku do obowiązków Wykonawcy należy powiadomienie Policji oraz Zamawiającego. Prace w miejscu znalezienia szczątków ludzkich należy bezzwłocznie przerwać a wznowić je można po dokonaniu czynności wyjaśniających przez Policę i usunięciu szczątków ludzkich.</w:t>
      </w:r>
    </w:p>
    <w:p w14:paraId="45FDF289" w14:textId="77777777" w:rsidR="005B6497" w:rsidRPr="007E4EEE" w:rsidRDefault="005B6497" w:rsidP="005B6497">
      <w:pPr>
        <w:pStyle w:val="Akapitzlist"/>
        <w:numPr>
          <w:ilvl w:val="2"/>
          <w:numId w:val="8"/>
        </w:numPr>
        <w:tabs>
          <w:tab w:val="left" w:pos="1717"/>
        </w:tabs>
        <w:spacing w:before="119" w:line="276" w:lineRule="auto"/>
        <w:ind w:hanging="721"/>
        <w:jc w:val="both"/>
        <w:rPr>
          <w:rFonts w:ascii="Times New Roman" w:hAnsi="Times New Roman" w:cs="Times New Roman"/>
          <w:sz w:val="24"/>
          <w:szCs w:val="24"/>
        </w:rPr>
      </w:pPr>
      <w:r w:rsidRPr="007E4EEE">
        <w:rPr>
          <w:rFonts w:ascii="Times New Roman" w:hAnsi="Times New Roman" w:cs="Times New Roman"/>
          <w:spacing w:val="7"/>
          <w:sz w:val="24"/>
          <w:szCs w:val="24"/>
          <w:u w:val="single"/>
          <w:lang w:val="pl-PL"/>
        </w:rPr>
        <w:t xml:space="preserve"> </w:t>
      </w:r>
      <w:proofErr w:type="spellStart"/>
      <w:r w:rsidRPr="007E4EEE">
        <w:rPr>
          <w:rFonts w:ascii="Times New Roman" w:hAnsi="Times New Roman" w:cs="Times New Roman"/>
          <w:sz w:val="24"/>
          <w:szCs w:val="24"/>
          <w:u w:val="single"/>
        </w:rPr>
        <w:t>Odkrycia</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stanowisk</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gatunków</w:t>
      </w:r>
      <w:proofErr w:type="spellEnd"/>
      <w:r w:rsidRPr="007E4EEE">
        <w:rPr>
          <w:rFonts w:ascii="Times New Roman" w:hAnsi="Times New Roman" w:cs="Times New Roman"/>
          <w:spacing w:val="-3"/>
          <w:sz w:val="24"/>
          <w:szCs w:val="24"/>
          <w:u w:val="single"/>
        </w:rPr>
        <w:t xml:space="preserve"> </w:t>
      </w:r>
      <w:proofErr w:type="spellStart"/>
      <w:r w:rsidRPr="007E4EEE">
        <w:rPr>
          <w:rFonts w:ascii="Times New Roman" w:hAnsi="Times New Roman" w:cs="Times New Roman"/>
          <w:sz w:val="24"/>
          <w:szCs w:val="24"/>
          <w:u w:val="single"/>
        </w:rPr>
        <w:t>chronionych</w:t>
      </w:r>
      <w:proofErr w:type="spellEnd"/>
    </w:p>
    <w:p w14:paraId="3A4E4192" w14:textId="77777777" w:rsidR="005B6497" w:rsidRPr="007E4EEE" w:rsidRDefault="005B6497" w:rsidP="005B6497">
      <w:pPr>
        <w:pStyle w:val="Tekstpodstawowy"/>
        <w:spacing w:before="4" w:line="276" w:lineRule="auto"/>
        <w:rPr>
          <w:rFonts w:ascii="Times New Roman" w:hAnsi="Times New Roman" w:cs="Times New Roman"/>
          <w:sz w:val="24"/>
          <w:szCs w:val="24"/>
        </w:rPr>
      </w:pPr>
    </w:p>
    <w:p w14:paraId="673642AC" w14:textId="77777777" w:rsidR="005B6497" w:rsidRPr="007E4EEE" w:rsidRDefault="005B6497" w:rsidP="005B6497">
      <w:pPr>
        <w:pStyle w:val="Tekstpodstawowy"/>
        <w:spacing w:before="93" w:line="276" w:lineRule="auto"/>
        <w:ind w:left="636" w:right="816"/>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W przypadku odnalezienia podczas prowadzenia prac stanowisk gatunków chronionych Wykonawca zobowiązany jest powiadomić Zamawiającego i wstrzymać prace na danym terenie do czasu uzyskania przez Zamawiającego zgody R</w:t>
      </w:r>
      <w:r>
        <w:rPr>
          <w:rFonts w:ascii="Times New Roman" w:hAnsi="Times New Roman" w:cs="Times New Roman"/>
          <w:sz w:val="24"/>
          <w:szCs w:val="24"/>
          <w:lang w:val="pl-PL"/>
        </w:rPr>
        <w:t xml:space="preserve">egionalnej </w:t>
      </w:r>
      <w:r w:rsidRPr="007E4EEE">
        <w:rPr>
          <w:rFonts w:ascii="Times New Roman" w:hAnsi="Times New Roman" w:cs="Times New Roman"/>
          <w:sz w:val="24"/>
          <w:szCs w:val="24"/>
          <w:lang w:val="pl-PL"/>
        </w:rPr>
        <w:t>D</w:t>
      </w:r>
      <w:r>
        <w:rPr>
          <w:rFonts w:ascii="Times New Roman" w:hAnsi="Times New Roman" w:cs="Times New Roman"/>
          <w:sz w:val="24"/>
          <w:szCs w:val="24"/>
          <w:lang w:val="pl-PL"/>
        </w:rPr>
        <w:t xml:space="preserve">yrekcji </w:t>
      </w:r>
      <w:r w:rsidRPr="007E4EEE">
        <w:rPr>
          <w:rFonts w:ascii="Times New Roman" w:hAnsi="Times New Roman" w:cs="Times New Roman"/>
          <w:sz w:val="24"/>
          <w:szCs w:val="24"/>
          <w:lang w:val="pl-PL"/>
        </w:rPr>
        <w:t>O</w:t>
      </w:r>
      <w:r>
        <w:rPr>
          <w:rFonts w:ascii="Times New Roman" w:hAnsi="Times New Roman" w:cs="Times New Roman"/>
          <w:sz w:val="24"/>
          <w:szCs w:val="24"/>
          <w:lang w:val="pl-PL"/>
        </w:rPr>
        <w:t xml:space="preserve">chrony </w:t>
      </w:r>
      <w:r w:rsidRPr="007E4EEE">
        <w:rPr>
          <w:rFonts w:ascii="Times New Roman" w:hAnsi="Times New Roman" w:cs="Times New Roman"/>
          <w:sz w:val="24"/>
          <w:szCs w:val="24"/>
          <w:lang w:val="pl-PL"/>
        </w:rPr>
        <w:t>Ś</w:t>
      </w:r>
      <w:r>
        <w:rPr>
          <w:rFonts w:ascii="Times New Roman" w:hAnsi="Times New Roman" w:cs="Times New Roman"/>
          <w:sz w:val="24"/>
          <w:szCs w:val="24"/>
          <w:lang w:val="pl-PL"/>
        </w:rPr>
        <w:t>rodowiska ( dalej RDOŚ)</w:t>
      </w:r>
      <w:r w:rsidRPr="007E4EEE">
        <w:rPr>
          <w:rFonts w:ascii="Times New Roman" w:hAnsi="Times New Roman" w:cs="Times New Roman"/>
          <w:sz w:val="24"/>
          <w:szCs w:val="24"/>
          <w:lang w:val="pl-PL"/>
        </w:rPr>
        <w:t xml:space="preserve"> na realizację działań na tym terenie. W przypadku braku zgody RDOŚ tereny te zostaną wyłączone z prac.</w:t>
      </w:r>
    </w:p>
    <w:p w14:paraId="27A8A903" w14:textId="77777777" w:rsidR="005B6497" w:rsidRPr="007E4EEE" w:rsidRDefault="005B6497" w:rsidP="005B6497">
      <w:pPr>
        <w:pStyle w:val="Akapitzlist"/>
        <w:numPr>
          <w:ilvl w:val="2"/>
          <w:numId w:val="8"/>
        </w:numPr>
        <w:tabs>
          <w:tab w:val="left" w:pos="1717"/>
        </w:tabs>
        <w:spacing w:before="122" w:line="276" w:lineRule="auto"/>
        <w:ind w:hanging="721"/>
        <w:jc w:val="both"/>
        <w:rPr>
          <w:rFonts w:ascii="Times New Roman" w:hAnsi="Times New Roman" w:cs="Times New Roman"/>
          <w:sz w:val="24"/>
          <w:szCs w:val="24"/>
          <w:lang w:val="pl-PL"/>
        </w:rPr>
      </w:pPr>
      <w:r w:rsidRPr="007E4EEE">
        <w:rPr>
          <w:rFonts w:ascii="Times New Roman" w:hAnsi="Times New Roman" w:cs="Times New Roman"/>
          <w:spacing w:val="-56"/>
          <w:sz w:val="24"/>
          <w:szCs w:val="24"/>
          <w:u w:val="single"/>
          <w:lang w:val="pl-PL"/>
        </w:rPr>
        <w:t xml:space="preserve"> </w:t>
      </w:r>
      <w:r w:rsidRPr="007E4EEE">
        <w:rPr>
          <w:rFonts w:ascii="Times New Roman" w:hAnsi="Times New Roman" w:cs="Times New Roman"/>
          <w:sz w:val="24"/>
          <w:szCs w:val="24"/>
          <w:u w:val="single"/>
          <w:lang w:val="pl-PL"/>
        </w:rPr>
        <w:t>Postępowania w przypadku znalezienia innych</w:t>
      </w:r>
      <w:r w:rsidRPr="007E4EEE">
        <w:rPr>
          <w:rFonts w:ascii="Times New Roman" w:hAnsi="Times New Roman" w:cs="Times New Roman"/>
          <w:spacing w:val="-5"/>
          <w:sz w:val="24"/>
          <w:szCs w:val="24"/>
          <w:u w:val="single"/>
          <w:lang w:val="pl-PL"/>
        </w:rPr>
        <w:t xml:space="preserve"> </w:t>
      </w:r>
      <w:r w:rsidRPr="007E4EEE">
        <w:rPr>
          <w:rFonts w:ascii="Times New Roman" w:hAnsi="Times New Roman" w:cs="Times New Roman"/>
          <w:sz w:val="24"/>
          <w:szCs w:val="24"/>
          <w:u w:val="single"/>
          <w:lang w:val="pl-PL"/>
        </w:rPr>
        <w:t>przedmiotów.</w:t>
      </w:r>
    </w:p>
    <w:p w14:paraId="0C689A7B" w14:textId="77777777" w:rsidR="005B6497" w:rsidRPr="007E4EEE" w:rsidRDefault="005B6497" w:rsidP="005B6497">
      <w:pPr>
        <w:pStyle w:val="Tekstpodstawowy"/>
        <w:spacing w:before="3" w:line="276" w:lineRule="auto"/>
        <w:rPr>
          <w:rFonts w:ascii="Times New Roman" w:hAnsi="Times New Roman" w:cs="Times New Roman"/>
          <w:sz w:val="24"/>
          <w:szCs w:val="24"/>
          <w:lang w:val="pl-PL"/>
        </w:rPr>
      </w:pPr>
    </w:p>
    <w:p w14:paraId="23FB119D" w14:textId="77777777" w:rsidR="005B6497" w:rsidRPr="007E4EEE" w:rsidRDefault="005B6497" w:rsidP="005B6497">
      <w:pPr>
        <w:pStyle w:val="Tekstpodstawowy"/>
        <w:spacing w:before="93" w:line="276" w:lineRule="auto"/>
        <w:ind w:left="636" w:right="812"/>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W przypadku znalezienia podczas prowadzonych prac innych przedmiotów metalowych, których usunięcie nie jest możliwe lub wymaga znacznych nakładów pracy (np. fragmenty zbrojonego betonu), należy je rozpoznać opisać, oznaczyć ich lokalizację na mapie i uzyskać pisemną akceptację Zamawiającego do ich pozostawienia w miejscu znalezienia. Przedmioty te</w:t>
      </w:r>
      <w:r w:rsidRPr="007E4EEE">
        <w:rPr>
          <w:rFonts w:ascii="Times New Roman" w:hAnsi="Times New Roman" w:cs="Times New Roman"/>
          <w:spacing w:val="-10"/>
          <w:sz w:val="24"/>
          <w:szCs w:val="24"/>
          <w:lang w:val="pl-PL"/>
        </w:rPr>
        <w:t xml:space="preserve"> </w:t>
      </w:r>
      <w:r>
        <w:rPr>
          <w:rFonts w:ascii="Times New Roman" w:hAnsi="Times New Roman" w:cs="Times New Roman"/>
          <w:spacing w:val="-10"/>
          <w:sz w:val="24"/>
          <w:szCs w:val="24"/>
          <w:lang w:val="pl-PL"/>
        </w:rPr>
        <w:t xml:space="preserve">musza być tak zabezpieczone aby </w:t>
      </w:r>
      <w:r w:rsidRPr="007E4EEE">
        <w:rPr>
          <w:rFonts w:ascii="Times New Roman" w:hAnsi="Times New Roman" w:cs="Times New Roman"/>
          <w:sz w:val="24"/>
          <w:szCs w:val="24"/>
          <w:lang w:val="pl-PL"/>
        </w:rPr>
        <w:t>nie</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utrudnia</w:t>
      </w:r>
      <w:r>
        <w:rPr>
          <w:rFonts w:ascii="Times New Roman" w:hAnsi="Times New Roman" w:cs="Times New Roman"/>
          <w:sz w:val="24"/>
          <w:szCs w:val="24"/>
          <w:lang w:val="pl-PL"/>
        </w:rPr>
        <w:t>ły</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lub</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ogranicza</w:t>
      </w:r>
      <w:r>
        <w:rPr>
          <w:rFonts w:ascii="Times New Roman" w:hAnsi="Times New Roman" w:cs="Times New Roman"/>
          <w:sz w:val="24"/>
          <w:szCs w:val="24"/>
          <w:lang w:val="pl-PL"/>
        </w:rPr>
        <w:t>ły</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wykonywania</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9"/>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zakresie</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zagospodarowania</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terenu i nie stanowi</w:t>
      </w:r>
      <w:r>
        <w:rPr>
          <w:rFonts w:ascii="Times New Roman" w:hAnsi="Times New Roman" w:cs="Times New Roman"/>
          <w:sz w:val="24"/>
          <w:szCs w:val="24"/>
          <w:lang w:val="pl-PL"/>
        </w:rPr>
        <w:t>ły</w:t>
      </w:r>
      <w:r w:rsidRPr="007E4EEE">
        <w:rPr>
          <w:rFonts w:ascii="Times New Roman" w:hAnsi="Times New Roman" w:cs="Times New Roman"/>
          <w:sz w:val="24"/>
          <w:szCs w:val="24"/>
          <w:lang w:val="pl-PL"/>
        </w:rPr>
        <w:t xml:space="preserve"> zagrożenia dla środowiska lub wód</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gruntowych.</w:t>
      </w:r>
    </w:p>
    <w:p w14:paraId="71DF7EF6" w14:textId="77777777" w:rsidR="005B6497" w:rsidRPr="007E4EEE" w:rsidRDefault="005B6497" w:rsidP="005B6497">
      <w:pPr>
        <w:pStyle w:val="Akapitzlist"/>
        <w:numPr>
          <w:ilvl w:val="1"/>
          <w:numId w:val="4"/>
        </w:numPr>
        <w:tabs>
          <w:tab w:val="left" w:pos="1357"/>
        </w:tabs>
        <w:spacing w:before="122"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Kontrola</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jakości</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wykonywanych</w:t>
      </w:r>
      <w:proofErr w:type="spellEnd"/>
      <w:r w:rsidRPr="007E4EEE">
        <w:rPr>
          <w:rFonts w:ascii="Times New Roman" w:hAnsi="Times New Roman" w:cs="Times New Roman"/>
          <w:spacing w:val="-4"/>
          <w:sz w:val="24"/>
          <w:szCs w:val="24"/>
          <w:u w:val="single"/>
        </w:rPr>
        <w:t xml:space="preserve"> </w:t>
      </w:r>
      <w:proofErr w:type="spellStart"/>
      <w:r w:rsidRPr="007E4EEE">
        <w:rPr>
          <w:rFonts w:ascii="Times New Roman" w:hAnsi="Times New Roman" w:cs="Times New Roman"/>
          <w:sz w:val="24"/>
          <w:szCs w:val="24"/>
          <w:u w:val="single"/>
        </w:rPr>
        <w:t>prac</w:t>
      </w:r>
      <w:proofErr w:type="spellEnd"/>
    </w:p>
    <w:p w14:paraId="261695C9" w14:textId="77777777" w:rsidR="005B6497" w:rsidRPr="007E4EEE" w:rsidRDefault="005B6497" w:rsidP="005B6497">
      <w:pPr>
        <w:pStyle w:val="Tekstpodstawowy"/>
        <w:spacing w:before="129" w:line="276" w:lineRule="auto"/>
        <w:ind w:left="636" w:right="814"/>
        <w:jc w:val="both"/>
        <w:rPr>
          <w:rFonts w:ascii="Times New Roman" w:hAnsi="Times New Roman" w:cs="Times New Roman"/>
          <w:color w:val="FF0000"/>
          <w:sz w:val="24"/>
          <w:szCs w:val="24"/>
          <w:lang w:val="pl-PL"/>
        </w:rPr>
      </w:pPr>
      <w:r>
        <w:rPr>
          <w:rFonts w:ascii="Times New Roman" w:hAnsi="Times New Roman" w:cs="Times New Roman"/>
          <w:sz w:val="24"/>
          <w:szCs w:val="24"/>
          <w:lang w:val="pl-PL"/>
        </w:rPr>
        <w:t xml:space="preserve">Wykonawca </w:t>
      </w:r>
      <w:r w:rsidRPr="007E4EEE">
        <w:rPr>
          <w:rFonts w:ascii="Times New Roman" w:hAnsi="Times New Roman" w:cs="Times New Roman"/>
          <w:sz w:val="24"/>
          <w:szCs w:val="24"/>
          <w:lang w:val="pl-PL"/>
        </w:rPr>
        <w:t>zobowiązany</w:t>
      </w:r>
      <w:r>
        <w:rPr>
          <w:rFonts w:ascii="Times New Roman" w:hAnsi="Times New Roman" w:cs="Times New Roman"/>
          <w:sz w:val="24"/>
          <w:szCs w:val="24"/>
          <w:lang w:val="pl-PL"/>
        </w:rPr>
        <w:t xml:space="preserve"> jest</w:t>
      </w:r>
      <w:r w:rsidRPr="007E4EEE">
        <w:rPr>
          <w:rFonts w:ascii="Times New Roman" w:hAnsi="Times New Roman" w:cs="Times New Roman"/>
          <w:sz w:val="24"/>
          <w:szCs w:val="24"/>
          <w:lang w:val="pl-PL"/>
        </w:rPr>
        <w:t xml:space="preserve"> do poddania się kontroli ze strony Zamawiającego, który w tym celu wyłoni </w:t>
      </w:r>
      <w:bookmarkStart w:id="0" w:name="_Hlk169266378"/>
      <w:r w:rsidRPr="007E4EEE">
        <w:rPr>
          <w:rFonts w:ascii="Times New Roman" w:hAnsi="Times New Roman" w:cs="Times New Roman"/>
          <w:sz w:val="24"/>
          <w:szCs w:val="24"/>
          <w:lang w:val="pl-PL"/>
        </w:rPr>
        <w:t>Zespół Nadzorujący Prawidłowość Wykonywanych Prac</w:t>
      </w:r>
      <w:bookmarkEnd w:id="0"/>
      <w:r>
        <w:rPr>
          <w:rFonts w:ascii="Times New Roman" w:hAnsi="Times New Roman" w:cs="Times New Roman"/>
          <w:sz w:val="24"/>
          <w:szCs w:val="24"/>
          <w:lang w:val="pl-PL"/>
        </w:rPr>
        <w:t>. Przedstawiciel wykonawcy będzie obecny podczas całego procesu trwania kontroli</w:t>
      </w:r>
      <w:r w:rsidRPr="007E4EEE">
        <w:rPr>
          <w:rFonts w:ascii="Times New Roman" w:hAnsi="Times New Roman" w:cs="Times New Roman"/>
          <w:sz w:val="24"/>
          <w:szCs w:val="24"/>
          <w:lang w:val="pl-PL"/>
        </w:rPr>
        <w:t>. Kontrole mogą być prowadzone zarówno z zachowaniem uprzedzenia o ich realizacji jak i bez uprzedzenia. Kontrolowane mogą</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być</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m.in.</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aspekty</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realizacji</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przez</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Wykonawcę</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dokumentacja</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 xml:space="preserve">dotycząca realizacji prac, posiadanie i używanie zadeklarowanego sprzętu, posiadanie odpowiedniego </w:t>
      </w:r>
      <w:r>
        <w:rPr>
          <w:rFonts w:ascii="Times New Roman" w:hAnsi="Times New Roman" w:cs="Times New Roman"/>
          <w:sz w:val="24"/>
          <w:szCs w:val="24"/>
          <w:lang w:val="pl-PL"/>
        </w:rPr>
        <w:t>przygotowania zawodowego</w:t>
      </w:r>
      <w:r w:rsidRPr="007E4EEE">
        <w:rPr>
          <w:rFonts w:ascii="Times New Roman" w:hAnsi="Times New Roman" w:cs="Times New Roman"/>
          <w:sz w:val="24"/>
          <w:szCs w:val="24"/>
          <w:lang w:val="pl-PL"/>
        </w:rPr>
        <w:t xml:space="preserve"> oraz uprawnień przez pracowników</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Wykonawcy. Skład Zespołu Na</w:t>
      </w:r>
      <w:r>
        <w:rPr>
          <w:rFonts w:ascii="Times New Roman" w:hAnsi="Times New Roman" w:cs="Times New Roman"/>
          <w:sz w:val="24"/>
          <w:szCs w:val="24"/>
          <w:lang w:val="pl-PL"/>
        </w:rPr>
        <w:t>d</w:t>
      </w:r>
      <w:r w:rsidRPr="007E4EEE">
        <w:rPr>
          <w:rFonts w:ascii="Times New Roman" w:hAnsi="Times New Roman" w:cs="Times New Roman"/>
          <w:sz w:val="24"/>
          <w:szCs w:val="24"/>
          <w:lang w:val="pl-PL"/>
        </w:rPr>
        <w:t>zorującego Prawidłow</w:t>
      </w:r>
      <w:r>
        <w:rPr>
          <w:rFonts w:ascii="Times New Roman" w:hAnsi="Times New Roman" w:cs="Times New Roman"/>
          <w:sz w:val="24"/>
          <w:szCs w:val="24"/>
          <w:lang w:val="pl-PL"/>
        </w:rPr>
        <w:t>ego</w:t>
      </w:r>
      <w:r w:rsidRPr="007E4EEE">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Wykonywania </w:t>
      </w:r>
      <w:r w:rsidRPr="007E4EEE">
        <w:rPr>
          <w:rFonts w:ascii="Times New Roman" w:hAnsi="Times New Roman" w:cs="Times New Roman"/>
          <w:sz w:val="24"/>
          <w:szCs w:val="24"/>
          <w:lang w:val="pl-PL"/>
        </w:rPr>
        <w:t>Prac ustala według własnego uznania Zamawiający, jak i dopuszcza zmiany osób wchodzących w jego skład w trakcie wykonania przedmiotu Zamówienia. Zespół Nadzorujący Prawidłowość Wykonanych Prac działa na podstawie upoważnienia wydanego przez Zamawiającego w składzie minimum dwóch osób z czego jedna musi być pracownikiem Nadleśnictwa Brodnica.</w:t>
      </w:r>
      <w:r w:rsidRPr="007E4EEE">
        <w:rPr>
          <w:rFonts w:ascii="Times New Roman" w:hAnsi="Times New Roman" w:cs="Times New Roman"/>
          <w:color w:val="FF0000"/>
          <w:sz w:val="24"/>
          <w:szCs w:val="24"/>
          <w:lang w:val="pl-PL"/>
        </w:rPr>
        <w:t xml:space="preserve"> </w:t>
      </w:r>
    </w:p>
    <w:p w14:paraId="4B7D0195" w14:textId="77777777" w:rsidR="005B6497" w:rsidRPr="007E4EEE" w:rsidRDefault="005B6497" w:rsidP="005B6497">
      <w:pPr>
        <w:pStyle w:val="Akapitzlist"/>
        <w:numPr>
          <w:ilvl w:val="1"/>
          <w:numId w:val="4"/>
        </w:numPr>
        <w:tabs>
          <w:tab w:val="left" w:pos="1357"/>
        </w:tabs>
        <w:spacing w:before="118" w:line="276" w:lineRule="auto"/>
        <w:ind w:hanging="361"/>
        <w:rPr>
          <w:rFonts w:ascii="Times New Roman" w:hAnsi="Times New Roman" w:cs="Times New Roman"/>
          <w:sz w:val="24"/>
          <w:szCs w:val="24"/>
        </w:rPr>
      </w:pPr>
      <w:proofErr w:type="spellStart"/>
      <w:r w:rsidRPr="007E4EEE">
        <w:rPr>
          <w:rFonts w:ascii="Times New Roman" w:hAnsi="Times New Roman" w:cs="Times New Roman"/>
          <w:sz w:val="24"/>
          <w:szCs w:val="24"/>
          <w:u w:val="single"/>
        </w:rPr>
        <w:t>Dokumentowanie</w:t>
      </w:r>
      <w:proofErr w:type="spellEnd"/>
      <w:r w:rsidRPr="007E4EEE">
        <w:rPr>
          <w:rFonts w:ascii="Times New Roman" w:hAnsi="Times New Roman" w:cs="Times New Roman"/>
          <w:spacing w:val="-1"/>
          <w:sz w:val="24"/>
          <w:szCs w:val="24"/>
          <w:u w:val="single"/>
        </w:rPr>
        <w:t xml:space="preserve"> </w:t>
      </w:r>
      <w:proofErr w:type="spellStart"/>
      <w:r w:rsidRPr="007E4EEE">
        <w:rPr>
          <w:rFonts w:ascii="Times New Roman" w:hAnsi="Times New Roman" w:cs="Times New Roman"/>
          <w:sz w:val="24"/>
          <w:szCs w:val="24"/>
          <w:u w:val="single"/>
        </w:rPr>
        <w:t>prac</w:t>
      </w:r>
      <w:proofErr w:type="spellEnd"/>
    </w:p>
    <w:p w14:paraId="15B28880"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7D2B4208" w14:textId="4C18D763" w:rsidR="005B6497" w:rsidRDefault="005B6497" w:rsidP="00055220">
      <w:pPr>
        <w:pStyle w:val="Tekstpodstawowy"/>
        <w:spacing w:before="94" w:line="276" w:lineRule="auto"/>
        <w:ind w:left="636" w:right="708"/>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lastRenderedPageBreak/>
        <w:t xml:space="preserve">Wykonawca zobowiązany jest do </w:t>
      </w:r>
      <w:r>
        <w:rPr>
          <w:rFonts w:ascii="Times New Roman" w:hAnsi="Times New Roman" w:cs="Times New Roman"/>
          <w:sz w:val="24"/>
          <w:szCs w:val="24"/>
          <w:lang w:val="pl-PL"/>
        </w:rPr>
        <w:t>prowadzenia pełnej</w:t>
      </w:r>
      <w:r w:rsidR="00055220">
        <w:rPr>
          <w:rFonts w:ascii="Times New Roman" w:hAnsi="Times New Roman" w:cs="Times New Roman"/>
          <w:sz w:val="24"/>
          <w:szCs w:val="24"/>
          <w:lang w:val="pl-PL"/>
        </w:rPr>
        <w:t xml:space="preserve"> d</w:t>
      </w:r>
      <w:r>
        <w:rPr>
          <w:rFonts w:ascii="Times New Roman" w:hAnsi="Times New Roman" w:cs="Times New Roman"/>
          <w:sz w:val="24"/>
          <w:szCs w:val="24"/>
          <w:lang w:val="pl-PL"/>
        </w:rPr>
        <w:t>okumentacji wykonywanych prac</w:t>
      </w:r>
      <w:r w:rsidRPr="007E4EEE">
        <w:rPr>
          <w:rFonts w:ascii="Times New Roman" w:hAnsi="Times New Roman" w:cs="Times New Roman"/>
          <w:sz w:val="24"/>
          <w:szCs w:val="24"/>
          <w:lang w:val="pl-PL"/>
        </w:rPr>
        <w:t xml:space="preserve"> </w:t>
      </w:r>
    </w:p>
    <w:p w14:paraId="7F911B32" w14:textId="77777777" w:rsidR="005B6497" w:rsidRPr="007E4EEE" w:rsidRDefault="005B6497" w:rsidP="005B6497">
      <w:pPr>
        <w:pStyle w:val="Tekstpodstawowy"/>
        <w:spacing w:before="94" w:line="276" w:lineRule="auto"/>
        <w:ind w:left="636" w:right="2905"/>
        <w:jc w:val="both"/>
        <w:rPr>
          <w:rFonts w:ascii="Times New Roman" w:hAnsi="Times New Roman" w:cs="Times New Roman"/>
          <w:sz w:val="24"/>
          <w:szCs w:val="24"/>
        </w:rPr>
      </w:pPr>
      <w:proofErr w:type="spellStart"/>
      <w:r w:rsidRPr="007E4EEE">
        <w:rPr>
          <w:rFonts w:ascii="Times New Roman" w:hAnsi="Times New Roman" w:cs="Times New Roman"/>
          <w:sz w:val="24"/>
          <w:szCs w:val="24"/>
        </w:rPr>
        <w:t>Dokumentacja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powinna</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minimalnie</w:t>
      </w:r>
      <w:proofErr w:type="spellEnd"/>
      <w:r w:rsidRPr="007E4EEE">
        <w:rPr>
          <w:rFonts w:ascii="Times New Roman" w:hAnsi="Times New Roman" w:cs="Times New Roman"/>
          <w:sz w:val="24"/>
          <w:szCs w:val="24"/>
        </w:rPr>
        <w:t xml:space="preserve"> </w:t>
      </w:r>
      <w:proofErr w:type="spellStart"/>
      <w:r w:rsidRPr="007E4EEE">
        <w:rPr>
          <w:rFonts w:ascii="Times New Roman" w:hAnsi="Times New Roman" w:cs="Times New Roman"/>
          <w:sz w:val="24"/>
          <w:szCs w:val="24"/>
        </w:rPr>
        <w:t>zawierać</w:t>
      </w:r>
      <w:proofErr w:type="spellEnd"/>
      <w:r w:rsidRPr="007E4EEE">
        <w:rPr>
          <w:rFonts w:ascii="Times New Roman" w:hAnsi="Times New Roman" w:cs="Times New Roman"/>
          <w:sz w:val="24"/>
          <w:szCs w:val="24"/>
        </w:rPr>
        <w:t>:</w:t>
      </w:r>
    </w:p>
    <w:p w14:paraId="7CCD5BC0" w14:textId="77777777" w:rsidR="005B6497" w:rsidRPr="007E4EEE" w:rsidRDefault="005B6497" w:rsidP="005B6497">
      <w:pPr>
        <w:pStyle w:val="Akapitzlist"/>
        <w:numPr>
          <w:ilvl w:val="2"/>
          <w:numId w:val="7"/>
        </w:numPr>
        <w:tabs>
          <w:tab w:val="left" w:pos="1717"/>
        </w:tabs>
        <w:spacing w:before="4" w:line="276" w:lineRule="auto"/>
        <w:ind w:right="813"/>
        <w:rPr>
          <w:rFonts w:ascii="Times New Roman" w:hAnsi="Times New Roman" w:cs="Times New Roman"/>
          <w:sz w:val="24"/>
          <w:szCs w:val="24"/>
          <w:lang w:val="pl-PL"/>
        </w:rPr>
      </w:pPr>
      <w:r w:rsidRPr="007E4EEE">
        <w:rPr>
          <w:rFonts w:ascii="Times New Roman" w:hAnsi="Times New Roman" w:cs="Times New Roman"/>
          <w:sz w:val="24"/>
          <w:szCs w:val="24"/>
          <w:lang w:val="pl-PL"/>
        </w:rPr>
        <w:t>zakres   powierzchniowy   terenów   na   których   przeprowadzono   rozpoznanie  i</w:t>
      </w:r>
      <w:r w:rsidRPr="007E4EEE">
        <w:rPr>
          <w:rFonts w:ascii="Times New Roman" w:hAnsi="Times New Roman" w:cs="Times New Roman"/>
          <w:spacing w:val="-4"/>
          <w:sz w:val="24"/>
          <w:szCs w:val="24"/>
          <w:lang w:val="pl-PL"/>
        </w:rPr>
        <w:t xml:space="preserve"> </w:t>
      </w:r>
      <w:r w:rsidRPr="007E4EEE">
        <w:rPr>
          <w:rFonts w:ascii="Times New Roman" w:hAnsi="Times New Roman" w:cs="Times New Roman"/>
          <w:sz w:val="24"/>
          <w:szCs w:val="24"/>
          <w:lang w:val="pl-PL"/>
        </w:rPr>
        <w:t>oczyszczenie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saperskie,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na</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podstawie</w:t>
      </w:r>
      <w:r w:rsidRPr="007E4EEE">
        <w:rPr>
          <w:rFonts w:ascii="Times New Roman" w:hAnsi="Times New Roman" w:cs="Times New Roman"/>
          <w:spacing w:val="-4"/>
          <w:sz w:val="24"/>
          <w:szCs w:val="24"/>
          <w:lang w:val="pl-PL"/>
        </w:rPr>
        <w:t xml:space="preserve"> </w:t>
      </w:r>
      <w:r w:rsidRPr="007E4EEE">
        <w:rPr>
          <w:rFonts w:ascii="Times New Roman" w:hAnsi="Times New Roman" w:cs="Times New Roman"/>
          <w:sz w:val="24"/>
          <w:szCs w:val="24"/>
          <w:lang w:val="pl-PL"/>
        </w:rPr>
        <w:t>map</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przekazanych</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przez</w:t>
      </w:r>
      <w:r w:rsidRPr="007E4EEE">
        <w:rPr>
          <w:rFonts w:ascii="Times New Roman" w:hAnsi="Times New Roman" w:cs="Times New Roman"/>
          <w:spacing w:val="-8"/>
          <w:sz w:val="24"/>
          <w:szCs w:val="24"/>
          <w:lang w:val="pl-PL"/>
        </w:rPr>
        <w:t xml:space="preserve"> </w:t>
      </w:r>
      <w:r w:rsidRPr="007E4EEE">
        <w:rPr>
          <w:rFonts w:ascii="Times New Roman" w:hAnsi="Times New Roman" w:cs="Times New Roman"/>
          <w:sz w:val="24"/>
          <w:szCs w:val="24"/>
          <w:lang w:val="pl-PL"/>
        </w:rPr>
        <w:t>Zamawiającego,</w:t>
      </w:r>
    </w:p>
    <w:p w14:paraId="6D45C810" w14:textId="77777777" w:rsidR="005B6497" w:rsidRPr="007E4EEE" w:rsidRDefault="005B6497" w:rsidP="005B6497">
      <w:pPr>
        <w:pStyle w:val="Akapitzlist"/>
        <w:numPr>
          <w:ilvl w:val="2"/>
          <w:numId w:val="7"/>
        </w:numPr>
        <w:tabs>
          <w:tab w:val="left" w:pos="1717"/>
        </w:tabs>
        <w:spacing w:before="120" w:line="276" w:lineRule="auto"/>
        <w:ind w:right="814"/>
        <w:rPr>
          <w:rFonts w:ascii="Times New Roman" w:hAnsi="Times New Roman" w:cs="Times New Roman"/>
          <w:sz w:val="24"/>
          <w:szCs w:val="24"/>
          <w:lang w:val="pl-PL"/>
        </w:rPr>
      </w:pPr>
      <w:r w:rsidRPr="007E4EEE">
        <w:rPr>
          <w:rFonts w:ascii="Times New Roman" w:hAnsi="Times New Roman" w:cs="Times New Roman"/>
          <w:sz w:val="24"/>
          <w:szCs w:val="24"/>
          <w:lang w:val="pl-PL"/>
        </w:rPr>
        <w:t>liczbę, rodzaj oraz wskazanie miejsca podjęcia przedmiotów, oraz dokumentację fotograficzną każdego z rodzaju znalezionych</w:t>
      </w:r>
      <w:r w:rsidRPr="007E4EEE">
        <w:rPr>
          <w:rFonts w:ascii="Times New Roman" w:hAnsi="Times New Roman" w:cs="Times New Roman"/>
          <w:spacing w:val="-10"/>
          <w:sz w:val="24"/>
          <w:szCs w:val="24"/>
          <w:lang w:val="pl-PL"/>
        </w:rPr>
        <w:t xml:space="preserve"> </w:t>
      </w:r>
      <w:r w:rsidRPr="007E4EEE">
        <w:rPr>
          <w:rFonts w:ascii="Times New Roman" w:hAnsi="Times New Roman" w:cs="Times New Roman"/>
          <w:sz w:val="24"/>
          <w:szCs w:val="24"/>
          <w:lang w:val="pl-PL"/>
        </w:rPr>
        <w:t>przedmiotów,</w:t>
      </w:r>
    </w:p>
    <w:p w14:paraId="2918FCA2" w14:textId="77777777" w:rsidR="005B6497" w:rsidRPr="007E4EEE" w:rsidRDefault="005B6497" w:rsidP="005B6497">
      <w:pPr>
        <w:pStyle w:val="Akapitzlist"/>
        <w:numPr>
          <w:ilvl w:val="2"/>
          <w:numId w:val="7"/>
        </w:numPr>
        <w:tabs>
          <w:tab w:val="left" w:pos="1717"/>
        </w:tabs>
        <w:spacing w:before="119" w:line="276" w:lineRule="auto"/>
        <w:ind w:right="816"/>
        <w:rPr>
          <w:rFonts w:ascii="Times New Roman" w:hAnsi="Times New Roman" w:cs="Times New Roman"/>
          <w:sz w:val="24"/>
          <w:szCs w:val="24"/>
          <w:lang w:val="pl-PL"/>
        </w:rPr>
      </w:pPr>
      <w:r w:rsidRPr="007E4EEE">
        <w:rPr>
          <w:rFonts w:ascii="Times New Roman" w:hAnsi="Times New Roman" w:cs="Times New Roman"/>
          <w:sz w:val="24"/>
          <w:szCs w:val="24"/>
          <w:lang w:val="pl-PL"/>
        </w:rPr>
        <w:t>osoby  (imię,  nazwisko)   wykonujące   prace   na   poszczególnych   obszarach (z</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uwzględnieniem</w:t>
      </w:r>
      <w:r w:rsidRPr="007E4EEE">
        <w:rPr>
          <w:rFonts w:ascii="Times New Roman" w:hAnsi="Times New Roman" w:cs="Times New Roman"/>
          <w:spacing w:val="-12"/>
          <w:sz w:val="24"/>
          <w:szCs w:val="24"/>
          <w:lang w:val="pl-PL"/>
        </w:rPr>
        <w:t xml:space="preserve"> </w:t>
      </w:r>
      <w:r w:rsidRPr="007E4EEE">
        <w:rPr>
          <w:rFonts w:ascii="Times New Roman" w:hAnsi="Times New Roman" w:cs="Times New Roman"/>
          <w:sz w:val="24"/>
          <w:szCs w:val="24"/>
          <w:lang w:val="pl-PL"/>
        </w:rPr>
        <w:t>wyznaczonych</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zgodnie</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z</w:t>
      </w:r>
      <w:r w:rsidRPr="007E4EEE">
        <w:rPr>
          <w:rFonts w:ascii="Times New Roman" w:hAnsi="Times New Roman" w:cs="Times New Roman"/>
          <w:spacing w:val="-15"/>
          <w:sz w:val="24"/>
          <w:szCs w:val="24"/>
          <w:lang w:val="pl-PL"/>
        </w:rPr>
        <w:t xml:space="preserve"> </w:t>
      </w:r>
      <w:r w:rsidRPr="007E4EEE">
        <w:rPr>
          <w:rFonts w:ascii="Times New Roman" w:hAnsi="Times New Roman" w:cs="Times New Roman"/>
          <w:sz w:val="24"/>
          <w:szCs w:val="24"/>
          <w:lang w:val="pl-PL"/>
        </w:rPr>
        <w:t>metodyką</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prac</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pasów</w:t>
      </w:r>
      <w:r w:rsidRPr="007E4EEE">
        <w:rPr>
          <w:rFonts w:ascii="Times New Roman" w:hAnsi="Times New Roman" w:cs="Times New Roman"/>
          <w:spacing w:val="-17"/>
          <w:sz w:val="24"/>
          <w:szCs w:val="24"/>
          <w:lang w:val="pl-PL"/>
        </w:rPr>
        <w:t xml:space="preserve"> </w:t>
      </w:r>
      <w:r w:rsidRPr="007E4EEE">
        <w:rPr>
          <w:rFonts w:ascii="Times New Roman" w:hAnsi="Times New Roman" w:cs="Times New Roman"/>
          <w:sz w:val="24"/>
          <w:szCs w:val="24"/>
          <w:lang w:val="pl-PL"/>
        </w:rPr>
        <w:t>roboczych</w:t>
      </w:r>
      <w:r w:rsidRPr="007E4EEE">
        <w:rPr>
          <w:rFonts w:ascii="Times New Roman" w:hAnsi="Times New Roman" w:cs="Times New Roman"/>
          <w:spacing w:val="-13"/>
          <w:sz w:val="24"/>
          <w:szCs w:val="24"/>
          <w:lang w:val="pl-PL"/>
        </w:rPr>
        <w:t xml:space="preserve"> </w:t>
      </w:r>
      <w:r w:rsidRPr="007E4EEE">
        <w:rPr>
          <w:rFonts w:ascii="Times New Roman" w:hAnsi="Times New Roman" w:cs="Times New Roman"/>
          <w:sz w:val="24"/>
          <w:szCs w:val="24"/>
          <w:lang w:val="pl-PL"/>
        </w:rPr>
        <w:t>oraz osób, które je</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oczyszczały),</w:t>
      </w:r>
    </w:p>
    <w:p w14:paraId="3EA09F34" w14:textId="77777777" w:rsidR="005B6497" w:rsidRPr="007E4EEE" w:rsidRDefault="005B6497" w:rsidP="005B6497">
      <w:pPr>
        <w:pStyle w:val="Akapitzlist"/>
        <w:numPr>
          <w:ilvl w:val="2"/>
          <w:numId w:val="7"/>
        </w:numPr>
        <w:tabs>
          <w:tab w:val="left" w:pos="1717"/>
        </w:tabs>
        <w:spacing w:before="119" w:line="276" w:lineRule="auto"/>
        <w:ind w:right="820"/>
        <w:rPr>
          <w:rFonts w:ascii="Times New Roman" w:hAnsi="Times New Roman" w:cs="Times New Roman"/>
          <w:sz w:val="24"/>
          <w:szCs w:val="24"/>
          <w:lang w:val="pl-PL"/>
        </w:rPr>
      </w:pPr>
      <w:r w:rsidRPr="007E4EEE">
        <w:rPr>
          <w:rFonts w:ascii="Times New Roman" w:hAnsi="Times New Roman" w:cs="Times New Roman"/>
          <w:sz w:val="24"/>
          <w:szCs w:val="24"/>
          <w:lang w:val="pl-PL"/>
        </w:rPr>
        <w:t>mapy/szkice poglądowe możliwie dokładnie obrazujące miejsce znalezionych przedmiotów oraz obiektów o których mowa w pkt. 3.5.2 (możliwie z określeniem współrzędnych położenia -</w:t>
      </w:r>
      <w:r w:rsidRPr="007E4EEE">
        <w:rPr>
          <w:rFonts w:ascii="Times New Roman" w:hAnsi="Times New Roman" w:cs="Times New Roman"/>
          <w:spacing w:val="-1"/>
          <w:sz w:val="24"/>
          <w:szCs w:val="24"/>
          <w:lang w:val="pl-PL"/>
        </w:rPr>
        <w:t xml:space="preserve"> </w:t>
      </w:r>
      <w:r w:rsidRPr="007E4EEE">
        <w:rPr>
          <w:rFonts w:ascii="Times New Roman" w:hAnsi="Times New Roman" w:cs="Times New Roman"/>
          <w:sz w:val="24"/>
          <w:szCs w:val="24"/>
          <w:lang w:val="pl-PL"/>
        </w:rPr>
        <w:t>GPS),</w:t>
      </w:r>
    </w:p>
    <w:p w14:paraId="33086B41" w14:textId="77777777" w:rsidR="005B6497" w:rsidRDefault="005B6497" w:rsidP="005B6497">
      <w:pPr>
        <w:pStyle w:val="Akapitzlist"/>
        <w:numPr>
          <w:ilvl w:val="2"/>
          <w:numId w:val="7"/>
        </w:numPr>
        <w:tabs>
          <w:tab w:val="left" w:pos="1717"/>
        </w:tabs>
        <w:spacing w:before="122" w:line="276" w:lineRule="auto"/>
        <w:ind w:right="820"/>
        <w:rPr>
          <w:rFonts w:ascii="Times New Roman" w:hAnsi="Times New Roman" w:cs="Times New Roman"/>
          <w:sz w:val="24"/>
          <w:szCs w:val="24"/>
          <w:lang w:val="pl-PL"/>
        </w:rPr>
      </w:pPr>
      <w:r w:rsidRPr="007E4EEE">
        <w:rPr>
          <w:rFonts w:ascii="Times New Roman" w:hAnsi="Times New Roman" w:cs="Times New Roman"/>
          <w:sz w:val="24"/>
          <w:szCs w:val="24"/>
          <w:lang w:val="pl-PL"/>
        </w:rPr>
        <w:t>wszystkie wystawione w trakcie realizacji prac protokoły, zezwolenia, uzgodnienia itp.</w:t>
      </w:r>
    </w:p>
    <w:p w14:paraId="65075C86" w14:textId="0783D3BB" w:rsidR="005B6497" w:rsidRPr="007E4EEE" w:rsidRDefault="006D2211" w:rsidP="005B6497">
      <w:pPr>
        <w:pStyle w:val="Akapitzlist"/>
        <w:numPr>
          <w:ilvl w:val="2"/>
          <w:numId w:val="7"/>
        </w:numPr>
        <w:tabs>
          <w:tab w:val="left" w:pos="1717"/>
        </w:tabs>
        <w:spacing w:before="122" w:line="276" w:lineRule="auto"/>
        <w:ind w:right="820"/>
        <w:rPr>
          <w:rFonts w:ascii="Times New Roman" w:hAnsi="Times New Roman" w:cs="Times New Roman"/>
          <w:sz w:val="24"/>
          <w:szCs w:val="24"/>
          <w:lang w:val="pl-PL"/>
        </w:rPr>
      </w:pPr>
      <w:r>
        <w:rPr>
          <w:rFonts w:ascii="Times New Roman" w:hAnsi="Times New Roman" w:cs="Times New Roman"/>
          <w:sz w:val="24"/>
          <w:szCs w:val="24"/>
          <w:lang w:val="pl-PL"/>
        </w:rPr>
        <w:t>d</w:t>
      </w:r>
      <w:r w:rsidR="005B6497">
        <w:rPr>
          <w:rFonts w:ascii="Times New Roman" w:hAnsi="Times New Roman" w:cs="Times New Roman"/>
          <w:sz w:val="24"/>
          <w:szCs w:val="24"/>
          <w:lang w:val="pl-PL"/>
        </w:rPr>
        <w:t>okumentacja zniszczonych przedmiotów</w:t>
      </w:r>
    </w:p>
    <w:p w14:paraId="66757E8F" w14:textId="77777777" w:rsidR="005B6497" w:rsidRPr="007E4EEE" w:rsidRDefault="005B6497" w:rsidP="005B6497">
      <w:pPr>
        <w:pStyle w:val="Akapitzlist"/>
        <w:numPr>
          <w:ilvl w:val="1"/>
          <w:numId w:val="4"/>
        </w:numPr>
        <w:tabs>
          <w:tab w:val="left" w:pos="1357"/>
        </w:tabs>
        <w:spacing w:before="120"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Porz</w:t>
      </w:r>
      <w:r>
        <w:rPr>
          <w:rFonts w:ascii="Times New Roman" w:hAnsi="Times New Roman" w:cs="Times New Roman"/>
          <w:sz w:val="24"/>
          <w:szCs w:val="24"/>
          <w:u w:val="single"/>
        </w:rPr>
        <w:t>ą</w:t>
      </w:r>
      <w:r w:rsidRPr="007E4EEE">
        <w:rPr>
          <w:rFonts w:ascii="Times New Roman" w:hAnsi="Times New Roman" w:cs="Times New Roman"/>
          <w:sz w:val="24"/>
          <w:szCs w:val="24"/>
          <w:u w:val="single"/>
        </w:rPr>
        <w:t>dkowanie</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terenu</w:t>
      </w:r>
      <w:proofErr w:type="spellEnd"/>
      <w:r w:rsidRPr="007E4EEE">
        <w:rPr>
          <w:rFonts w:ascii="Times New Roman" w:hAnsi="Times New Roman" w:cs="Times New Roman"/>
          <w:sz w:val="24"/>
          <w:szCs w:val="24"/>
          <w:u w:val="single"/>
        </w:rPr>
        <w:t xml:space="preserve"> po </w:t>
      </w:r>
      <w:proofErr w:type="spellStart"/>
      <w:r w:rsidRPr="007E4EEE">
        <w:rPr>
          <w:rFonts w:ascii="Times New Roman" w:hAnsi="Times New Roman" w:cs="Times New Roman"/>
          <w:sz w:val="24"/>
          <w:szCs w:val="24"/>
          <w:u w:val="single"/>
        </w:rPr>
        <w:t>wykonanych</w:t>
      </w:r>
      <w:proofErr w:type="spellEnd"/>
      <w:r w:rsidRPr="007E4EEE">
        <w:rPr>
          <w:rFonts w:ascii="Times New Roman" w:hAnsi="Times New Roman" w:cs="Times New Roman"/>
          <w:spacing w:val="-1"/>
          <w:sz w:val="24"/>
          <w:szCs w:val="24"/>
          <w:u w:val="single"/>
        </w:rPr>
        <w:t xml:space="preserve"> </w:t>
      </w:r>
      <w:proofErr w:type="spellStart"/>
      <w:r w:rsidRPr="007E4EEE">
        <w:rPr>
          <w:rFonts w:ascii="Times New Roman" w:hAnsi="Times New Roman" w:cs="Times New Roman"/>
          <w:sz w:val="24"/>
          <w:szCs w:val="24"/>
          <w:u w:val="single"/>
        </w:rPr>
        <w:t>pracach</w:t>
      </w:r>
      <w:proofErr w:type="spellEnd"/>
    </w:p>
    <w:p w14:paraId="4054C5B5" w14:textId="77777777" w:rsidR="005B6497" w:rsidRPr="007E4EEE" w:rsidRDefault="005B6497" w:rsidP="005B6497">
      <w:pPr>
        <w:pStyle w:val="Tekstpodstawowy"/>
        <w:spacing w:before="94" w:line="276" w:lineRule="auto"/>
        <w:ind w:left="636" w:right="815"/>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t>Wykonawca zobowiązany jest do uporządkowania terenu po wykonanych pracach. Należy zakopać wszystkie wykopy powstałe w wyniku podejmowania przedmiotów, o których mowa w pkt 2 niniejszego opisu, wyrównać teren oraz usunąć i odpowiednio zagospodarować wszystkie podjęte przedmioty w tym podjęty złom i inne odpady. Należy także uporządkować teren po detonacji tj. sprawdzić go pod kątem przedmiotów, które nie uległy detonacji oraz usunąć wszystkie pozostałości po detonowanych przedmiotach, zakopać powstały dół i wyrównać powierzchnię.</w:t>
      </w:r>
    </w:p>
    <w:p w14:paraId="0F3199BB" w14:textId="77777777" w:rsidR="005B6497" w:rsidRPr="007E4EEE" w:rsidRDefault="005B6497" w:rsidP="005B6497">
      <w:pPr>
        <w:pStyle w:val="Akapitzlist"/>
        <w:numPr>
          <w:ilvl w:val="1"/>
          <w:numId w:val="4"/>
        </w:numPr>
        <w:tabs>
          <w:tab w:val="left" w:pos="1357"/>
        </w:tabs>
        <w:spacing w:before="121" w:line="276" w:lineRule="auto"/>
        <w:ind w:hanging="361"/>
        <w:rPr>
          <w:rFonts w:ascii="Times New Roman" w:hAnsi="Times New Roman" w:cs="Times New Roman"/>
          <w:sz w:val="24"/>
          <w:szCs w:val="24"/>
        </w:rPr>
      </w:pPr>
      <w:r w:rsidRPr="007E4EEE">
        <w:rPr>
          <w:rFonts w:ascii="Times New Roman" w:hAnsi="Times New Roman" w:cs="Times New Roman"/>
          <w:spacing w:val="-56"/>
          <w:sz w:val="24"/>
          <w:szCs w:val="24"/>
          <w:u w:val="single"/>
          <w:lang w:val="pl-PL"/>
        </w:rPr>
        <w:t xml:space="preserve"> </w:t>
      </w:r>
      <w:proofErr w:type="spellStart"/>
      <w:r w:rsidRPr="007E4EEE">
        <w:rPr>
          <w:rFonts w:ascii="Times New Roman" w:hAnsi="Times New Roman" w:cs="Times New Roman"/>
          <w:sz w:val="24"/>
          <w:szCs w:val="24"/>
          <w:u w:val="single"/>
        </w:rPr>
        <w:t>Odbiór</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prac</w:t>
      </w:r>
      <w:proofErr w:type="spellEnd"/>
      <w:r w:rsidRPr="007E4EEE">
        <w:rPr>
          <w:rFonts w:ascii="Times New Roman" w:hAnsi="Times New Roman" w:cs="Times New Roman"/>
          <w:sz w:val="24"/>
          <w:szCs w:val="24"/>
          <w:u w:val="single"/>
        </w:rPr>
        <w:t xml:space="preserve"> </w:t>
      </w:r>
      <w:proofErr w:type="spellStart"/>
      <w:r w:rsidRPr="007E4EEE">
        <w:rPr>
          <w:rFonts w:ascii="Times New Roman" w:hAnsi="Times New Roman" w:cs="Times New Roman"/>
          <w:sz w:val="24"/>
          <w:szCs w:val="24"/>
          <w:u w:val="single"/>
        </w:rPr>
        <w:t>i</w:t>
      </w:r>
      <w:proofErr w:type="spellEnd"/>
      <w:r w:rsidRPr="007E4EEE">
        <w:rPr>
          <w:rFonts w:ascii="Times New Roman" w:hAnsi="Times New Roman" w:cs="Times New Roman"/>
          <w:spacing w:val="-2"/>
          <w:sz w:val="24"/>
          <w:szCs w:val="24"/>
          <w:u w:val="single"/>
        </w:rPr>
        <w:t xml:space="preserve"> </w:t>
      </w:r>
      <w:proofErr w:type="spellStart"/>
      <w:r w:rsidRPr="007E4EEE">
        <w:rPr>
          <w:rFonts w:ascii="Times New Roman" w:hAnsi="Times New Roman" w:cs="Times New Roman"/>
          <w:sz w:val="24"/>
          <w:szCs w:val="24"/>
          <w:u w:val="single"/>
        </w:rPr>
        <w:t>terenu</w:t>
      </w:r>
      <w:proofErr w:type="spellEnd"/>
    </w:p>
    <w:p w14:paraId="7CE360C3" w14:textId="77777777" w:rsidR="005B6497" w:rsidRPr="007E4EEE" w:rsidRDefault="005B6497" w:rsidP="005B6497">
      <w:pPr>
        <w:pStyle w:val="Tekstpodstawowy"/>
        <w:spacing w:before="3" w:line="276" w:lineRule="auto"/>
        <w:rPr>
          <w:rFonts w:ascii="Times New Roman" w:hAnsi="Times New Roman" w:cs="Times New Roman"/>
          <w:sz w:val="24"/>
          <w:szCs w:val="24"/>
        </w:rPr>
      </w:pPr>
    </w:p>
    <w:p w14:paraId="3A042422" w14:textId="77777777" w:rsidR="005B6497" w:rsidRPr="007E4EEE" w:rsidRDefault="005B6497" w:rsidP="005B6497">
      <w:pPr>
        <w:pStyle w:val="Tekstpodstawowy"/>
        <w:spacing w:before="94" w:line="276" w:lineRule="auto"/>
        <w:ind w:left="636"/>
        <w:rPr>
          <w:rFonts w:ascii="Times New Roman" w:hAnsi="Times New Roman" w:cs="Times New Roman"/>
          <w:sz w:val="24"/>
          <w:szCs w:val="24"/>
          <w:lang w:val="pl-PL"/>
        </w:rPr>
      </w:pPr>
      <w:r w:rsidRPr="007E4EEE">
        <w:rPr>
          <w:rFonts w:ascii="Times New Roman" w:hAnsi="Times New Roman" w:cs="Times New Roman"/>
          <w:sz w:val="24"/>
          <w:szCs w:val="24"/>
          <w:lang w:val="pl-PL"/>
        </w:rPr>
        <w:t>W trakcie odbiorów zgłoszonych przez Wykonawcę prac obowiązują następujące zasady:</w:t>
      </w:r>
    </w:p>
    <w:p w14:paraId="4BEAF99A" w14:textId="77777777" w:rsidR="005B6497" w:rsidRPr="007E4EEE" w:rsidRDefault="005B6497" w:rsidP="005B6497">
      <w:pPr>
        <w:pStyle w:val="Akapitzlist"/>
        <w:numPr>
          <w:ilvl w:val="0"/>
          <w:numId w:val="6"/>
        </w:numPr>
        <w:tabs>
          <w:tab w:val="left" w:pos="1357"/>
        </w:tabs>
        <w:spacing w:before="75" w:line="276" w:lineRule="auto"/>
        <w:ind w:right="818"/>
        <w:rPr>
          <w:rFonts w:ascii="Times New Roman" w:hAnsi="Times New Roman" w:cs="Times New Roman"/>
          <w:sz w:val="24"/>
          <w:szCs w:val="24"/>
          <w:lang w:val="pl-PL"/>
        </w:rPr>
      </w:pPr>
      <w:r w:rsidRPr="007E4EEE">
        <w:rPr>
          <w:rFonts w:ascii="Times New Roman" w:hAnsi="Times New Roman" w:cs="Times New Roman"/>
          <w:sz w:val="24"/>
          <w:szCs w:val="24"/>
          <w:lang w:val="pl-PL"/>
        </w:rPr>
        <w:t>Prace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uważa</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się</w:t>
      </w:r>
      <w:r w:rsidRPr="007E4EEE">
        <w:rPr>
          <w:rFonts w:ascii="Times New Roman" w:hAnsi="Times New Roman" w:cs="Times New Roman"/>
          <w:spacing w:val="-3"/>
          <w:sz w:val="24"/>
          <w:szCs w:val="24"/>
          <w:lang w:val="pl-PL"/>
        </w:rPr>
        <w:t xml:space="preserve"> </w:t>
      </w:r>
      <w:r w:rsidRPr="007E4EEE">
        <w:rPr>
          <w:rFonts w:ascii="Times New Roman" w:hAnsi="Times New Roman" w:cs="Times New Roman"/>
          <w:sz w:val="24"/>
          <w:szCs w:val="24"/>
          <w:lang w:val="pl-PL"/>
        </w:rPr>
        <w:t>za</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zrealizowane</w:t>
      </w:r>
      <w:r w:rsidRPr="007E4EEE">
        <w:rPr>
          <w:rFonts w:ascii="Times New Roman" w:hAnsi="Times New Roman" w:cs="Times New Roman"/>
          <w:spacing w:val="-3"/>
          <w:sz w:val="24"/>
          <w:szCs w:val="24"/>
          <w:lang w:val="pl-PL"/>
        </w:rPr>
        <w:t xml:space="preserve"> </w:t>
      </w:r>
      <w:r w:rsidRPr="007E4EEE">
        <w:rPr>
          <w:rFonts w:ascii="Times New Roman" w:hAnsi="Times New Roman" w:cs="Times New Roman"/>
          <w:sz w:val="24"/>
          <w:szCs w:val="24"/>
          <w:lang w:val="pl-PL"/>
        </w:rPr>
        <w:t>zgodnie</w:t>
      </w:r>
      <w:r w:rsidRPr="007E4EEE">
        <w:rPr>
          <w:rFonts w:ascii="Times New Roman" w:hAnsi="Times New Roman" w:cs="Times New Roman"/>
          <w:spacing w:val="-4"/>
          <w:sz w:val="24"/>
          <w:szCs w:val="24"/>
          <w:lang w:val="pl-PL"/>
        </w:rPr>
        <w:t xml:space="preserve"> </w:t>
      </w:r>
      <w:r w:rsidRPr="007E4EEE">
        <w:rPr>
          <w:rFonts w:ascii="Times New Roman" w:hAnsi="Times New Roman" w:cs="Times New Roman"/>
          <w:sz w:val="24"/>
          <w:szCs w:val="24"/>
          <w:lang w:val="pl-PL"/>
        </w:rPr>
        <w:t>z</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umową</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jeżeli</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w</w:t>
      </w:r>
      <w:r w:rsidRPr="007E4EEE">
        <w:rPr>
          <w:rFonts w:ascii="Times New Roman" w:hAnsi="Times New Roman" w:cs="Times New Roman"/>
          <w:spacing w:val="-7"/>
          <w:sz w:val="24"/>
          <w:szCs w:val="24"/>
          <w:lang w:val="pl-PL"/>
        </w:rPr>
        <w:t xml:space="preserve"> </w:t>
      </w:r>
      <w:r w:rsidRPr="007E4EEE">
        <w:rPr>
          <w:rFonts w:ascii="Times New Roman" w:hAnsi="Times New Roman" w:cs="Times New Roman"/>
          <w:sz w:val="24"/>
          <w:szCs w:val="24"/>
          <w:lang w:val="pl-PL"/>
        </w:rPr>
        <w:t>czasie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kontroli</w:t>
      </w:r>
      <w:r w:rsidRPr="007E4EEE">
        <w:rPr>
          <w:rFonts w:ascii="Times New Roman" w:hAnsi="Times New Roman" w:cs="Times New Roman"/>
          <w:spacing w:val="-6"/>
          <w:sz w:val="24"/>
          <w:szCs w:val="24"/>
          <w:lang w:val="pl-PL"/>
        </w:rPr>
        <w:t xml:space="preserve"> </w:t>
      </w:r>
      <w:r w:rsidRPr="007E4EEE">
        <w:rPr>
          <w:rFonts w:ascii="Times New Roman" w:hAnsi="Times New Roman" w:cs="Times New Roman"/>
          <w:sz w:val="24"/>
          <w:szCs w:val="24"/>
          <w:lang w:val="pl-PL"/>
        </w:rPr>
        <w:t>nie</w:t>
      </w:r>
      <w:r w:rsidRPr="007E4EEE">
        <w:rPr>
          <w:rFonts w:ascii="Times New Roman" w:hAnsi="Times New Roman" w:cs="Times New Roman"/>
          <w:spacing w:val="-5"/>
          <w:sz w:val="24"/>
          <w:szCs w:val="24"/>
          <w:lang w:val="pl-PL"/>
        </w:rPr>
        <w:t xml:space="preserve"> </w:t>
      </w:r>
      <w:r w:rsidRPr="007E4EEE">
        <w:rPr>
          <w:rFonts w:ascii="Times New Roman" w:hAnsi="Times New Roman" w:cs="Times New Roman"/>
          <w:sz w:val="24"/>
          <w:szCs w:val="24"/>
          <w:lang w:val="pl-PL"/>
        </w:rPr>
        <w:t xml:space="preserve">dojdzie do wykrycia na powierzchni gruntu i do głębokości określonej w umowie żadnego z przedmiotów, określonych w pkt. 2 </w:t>
      </w:r>
      <w:proofErr w:type="spellStart"/>
      <w:r w:rsidRPr="007E4EEE">
        <w:rPr>
          <w:rFonts w:ascii="Times New Roman" w:hAnsi="Times New Roman" w:cs="Times New Roman"/>
          <w:sz w:val="24"/>
          <w:szCs w:val="24"/>
          <w:lang w:val="pl-PL"/>
        </w:rPr>
        <w:t>ppkt</w:t>
      </w:r>
      <w:proofErr w:type="spellEnd"/>
      <w:r w:rsidRPr="007E4EEE">
        <w:rPr>
          <w:rFonts w:ascii="Times New Roman" w:hAnsi="Times New Roman" w:cs="Times New Roman"/>
          <w:sz w:val="24"/>
          <w:szCs w:val="24"/>
          <w:lang w:val="pl-PL"/>
        </w:rPr>
        <w:t>. 2.1 i 2.2 niniejszego</w:t>
      </w:r>
      <w:r w:rsidRPr="007E4EEE">
        <w:rPr>
          <w:rFonts w:ascii="Times New Roman" w:hAnsi="Times New Roman" w:cs="Times New Roman"/>
          <w:spacing w:val="-14"/>
          <w:sz w:val="24"/>
          <w:szCs w:val="24"/>
          <w:lang w:val="pl-PL"/>
        </w:rPr>
        <w:t xml:space="preserve"> </w:t>
      </w:r>
      <w:r w:rsidRPr="007E4EEE">
        <w:rPr>
          <w:rFonts w:ascii="Times New Roman" w:hAnsi="Times New Roman" w:cs="Times New Roman"/>
          <w:sz w:val="24"/>
          <w:szCs w:val="24"/>
          <w:lang w:val="pl-PL"/>
        </w:rPr>
        <w:t>załącznika.</w:t>
      </w:r>
    </w:p>
    <w:p w14:paraId="2A4818B7" w14:textId="69C948DC" w:rsidR="005B6497" w:rsidRPr="00055220" w:rsidRDefault="005B6497" w:rsidP="00055220">
      <w:pPr>
        <w:pStyle w:val="Akapitzlist"/>
        <w:numPr>
          <w:ilvl w:val="0"/>
          <w:numId w:val="6"/>
        </w:numPr>
        <w:tabs>
          <w:tab w:val="left" w:pos="1357"/>
        </w:tabs>
        <w:spacing w:before="122" w:line="276" w:lineRule="auto"/>
        <w:ind w:right="850" w:hanging="361"/>
        <w:rPr>
          <w:rFonts w:ascii="Times New Roman" w:hAnsi="Times New Roman" w:cs="Times New Roman"/>
          <w:sz w:val="24"/>
          <w:szCs w:val="24"/>
          <w:lang w:val="pl-PL"/>
        </w:rPr>
      </w:pPr>
      <w:r w:rsidRPr="007E4EEE">
        <w:rPr>
          <w:rFonts w:ascii="Times New Roman" w:hAnsi="Times New Roman" w:cs="Times New Roman"/>
          <w:sz w:val="24"/>
          <w:szCs w:val="24"/>
          <w:lang w:val="pl-PL"/>
        </w:rPr>
        <w:t>Fakt występowania na kontrolowanej powierzchni przedmiotów określonych</w:t>
      </w:r>
      <w:r w:rsidRPr="007E4EEE">
        <w:rPr>
          <w:rFonts w:ascii="Times New Roman" w:hAnsi="Times New Roman" w:cs="Times New Roman"/>
          <w:spacing w:val="20"/>
          <w:sz w:val="24"/>
          <w:szCs w:val="24"/>
          <w:lang w:val="pl-PL"/>
        </w:rPr>
        <w:t xml:space="preserve"> </w:t>
      </w:r>
      <w:r w:rsidRPr="007E4EEE">
        <w:rPr>
          <w:rFonts w:ascii="Times New Roman" w:hAnsi="Times New Roman" w:cs="Times New Roman"/>
          <w:sz w:val="24"/>
          <w:szCs w:val="24"/>
          <w:lang w:val="pl-PL"/>
        </w:rPr>
        <w:t>w pkt.</w:t>
      </w:r>
      <w:r w:rsidRPr="00055220">
        <w:rPr>
          <w:rFonts w:ascii="Times New Roman" w:hAnsi="Times New Roman" w:cs="Times New Roman"/>
          <w:sz w:val="24"/>
          <w:szCs w:val="24"/>
          <w:lang w:val="pl-PL"/>
        </w:rPr>
        <w:t>3.5.1 oraz 3.5.5 niniejszego załącznika odnotowuje się w sporządzanych protokołach. Występowanie tych przedmiotów nie ma wpływu na ocenę realizacji prac.</w:t>
      </w:r>
    </w:p>
    <w:p w14:paraId="2AE9007E" w14:textId="77777777" w:rsidR="005B6497" w:rsidRDefault="005B6497" w:rsidP="005B6497">
      <w:pPr>
        <w:pStyle w:val="Tekstpodstawowy"/>
        <w:spacing w:before="120" w:line="276" w:lineRule="auto"/>
        <w:ind w:left="636" w:right="814"/>
        <w:jc w:val="both"/>
        <w:rPr>
          <w:rFonts w:ascii="Times New Roman" w:hAnsi="Times New Roman" w:cs="Times New Roman"/>
          <w:sz w:val="24"/>
          <w:szCs w:val="24"/>
          <w:lang w:val="pl-PL"/>
        </w:rPr>
      </w:pPr>
      <w:r w:rsidRPr="007E4EEE">
        <w:rPr>
          <w:rFonts w:ascii="Times New Roman" w:hAnsi="Times New Roman" w:cs="Times New Roman"/>
          <w:sz w:val="24"/>
          <w:szCs w:val="24"/>
          <w:lang w:val="pl-PL"/>
        </w:rPr>
        <w:lastRenderedPageBreak/>
        <w:t>Przekazanie zamawiającemu oczyszczonych terenów po zakończeniu prac następuje po uprzedniej weryfikacji prawidłowości wykonanych prac na podstawie protokołu zdawczo- odbiorczego podpisanego przez upoważnionych przedstawicieli obu stron oraz Zespołu Nadzorującego Prawidłowość Wykonanych Prac</w:t>
      </w:r>
      <w:r>
        <w:rPr>
          <w:rFonts w:ascii="Times New Roman" w:hAnsi="Times New Roman" w:cs="Times New Roman"/>
          <w:sz w:val="24"/>
          <w:szCs w:val="24"/>
          <w:lang w:val="pl-PL"/>
        </w:rPr>
        <w:t>,</w:t>
      </w:r>
      <w:r w:rsidRPr="007E4EEE">
        <w:rPr>
          <w:rFonts w:ascii="Times New Roman" w:hAnsi="Times New Roman" w:cs="Times New Roman"/>
          <w:sz w:val="24"/>
          <w:szCs w:val="24"/>
          <w:lang w:val="pl-PL"/>
        </w:rPr>
        <w:t xml:space="preserve"> Wzór protokołu zdawczo-odbiorczego </w:t>
      </w:r>
      <w:r w:rsidRPr="00837BF2">
        <w:rPr>
          <w:rFonts w:ascii="Times New Roman" w:hAnsi="Times New Roman" w:cs="Times New Roman"/>
          <w:sz w:val="24"/>
          <w:szCs w:val="24"/>
          <w:lang w:val="pl-PL"/>
        </w:rPr>
        <w:t>stanowi Załącznik nr 4 do Umowy.</w:t>
      </w:r>
    </w:p>
    <w:p w14:paraId="47C4BDB6" w14:textId="6BA5179E" w:rsidR="005B6497" w:rsidRPr="00837BF2" w:rsidRDefault="005B6497" w:rsidP="005B6497">
      <w:pPr>
        <w:pStyle w:val="Tekstpodstawowy"/>
        <w:spacing w:before="120" w:line="276" w:lineRule="auto"/>
        <w:ind w:left="636" w:right="814"/>
        <w:jc w:val="both"/>
        <w:rPr>
          <w:rFonts w:ascii="Times New Roman" w:hAnsi="Times New Roman" w:cs="Times New Roman"/>
          <w:sz w:val="24"/>
          <w:szCs w:val="24"/>
          <w:lang w:val="pl-PL"/>
        </w:rPr>
      </w:pPr>
      <w:r w:rsidRPr="00837BF2">
        <w:rPr>
          <w:rFonts w:ascii="Times New Roman" w:hAnsi="Times New Roman" w:cs="Times New Roman"/>
          <w:sz w:val="24"/>
          <w:szCs w:val="24"/>
          <w:lang w:val="pl-PL"/>
        </w:rPr>
        <w:t>Po oczyszczeniu terenu Zamawiaj</w:t>
      </w:r>
      <w:r>
        <w:rPr>
          <w:rFonts w:ascii="Times New Roman" w:hAnsi="Times New Roman" w:cs="Times New Roman"/>
          <w:sz w:val="24"/>
          <w:szCs w:val="24"/>
          <w:lang w:val="pl-PL"/>
        </w:rPr>
        <w:t>ą</w:t>
      </w:r>
      <w:r w:rsidRPr="00837BF2">
        <w:rPr>
          <w:rFonts w:ascii="Times New Roman" w:hAnsi="Times New Roman" w:cs="Times New Roman"/>
          <w:sz w:val="24"/>
          <w:szCs w:val="24"/>
          <w:lang w:val="pl-PL"/>
        </w:rPr>
        <w:t xml:space="preserve">cy wymaga od </w:t>
      </w:r>
      <w:proofErr w:type="spellStart"/>
      <w:r w:rsidRPr="007E4EEE">
        <w:rPr>
          <w:rFonts w:ascii="Times New Roman" w:hAnsi="Times New Roman" w:cs="Times New Roman"/>
          <w:sz w:val="24"/>
          <w:szCs w:val="24"/>
          <w:lang w:val="pl-PL"/>
        </w:rPr>
        <w:t>Zespół</w:t>
      </w:r>
      <w:r>
        <w:rPr>
          <w:rFonts w:ascii="Times New Roman" w:hAnsi="Times New Roman" w:cs="Times New Roman"/>
          <w:sz w:val="24"/>
          <w:szCs w:val="24"/>
          <w:lang w:val="pl-PL"/>
        </w:rPr>
        <w:t>u</w:t>
      </w:r>
      <w:proofErr w:type="spellEnd"/>
      <w:r w:rsidRPr="007E4EEE">
        <w:rPr>
          <w:rFonts w:ascii="Times New Roman" w:hAnsi="Times New Roman" w:cs="Times New Roman"/>
          <w:sz w:val="24"/>
          <w:szCs w:val="24"/>
          <w:lang w:val="pl-PL"/>
        </w:rPr>
        <w:t xml:space="preserve"> Nadzorując</w:t>
      </w:r>
      <w:r>
        <w:rPr>
          <w:rFonts w:ascii="Times New Roman" w:hAnsi="Times New Roman" w:cs="Times New Roman"/>
          <w:sz w:val="24"/>
          <w:szCs w:val="24"/>
          <w:lang w:val="pl-PL"/>
        </w:rPr>
        <w:t>ego</w:t>
      </w:r>
      <w:r w:rsidRPr="007E4EEE">
        <w:rPr>
          <w:rFonts w:ascii="Times New Roman" w:hAnsi="Times New Roman" w:cs="Times New Roman"/>
          <w:sz w:val="24"/>
          <w:szCs w:val="24"/>
          <w:lang w:val="pl-PL"/>
        </w:rPr>
        <w:t xml:space="preserve"> Prawidłowość Wykonywanych Prac</w:t>
      </w:r>
      <w:r w:rsidRPr="00837BF2">
        <w:rPr>
          <w:rFonts w:ascii="Times New Roman" w:hAnsi="Times New Roman" w:cs="Times New Roman"/>
          <w:sz w:val="24"/>
          <w:szCs w:val="24"/>
          <w:lang w:val="pl-PL"/>
        </w:rPr>
        <w:t xml:space="preserve"> ponownego sprawdzenia do głębokości 1</w:t>
      </w:r>
      <w:r w:rsidR="00292F68">
        <w:rPr>
          <w:rFonts w:ascii="Times New Roman" w:hAnsi="Times New Roman" w:cs="Times New Roman"/>
          <w:sz w:val="24"/>
          <w:szCs w:val="24"/>
          <w:lang w:val="pl-PL"/>
        </w:rPr>
        <w:t>,0</w:t>
      </w:r>
      <w:r w:rsidRPr="00837BF2">
        <w:rPr>
          <w:rFonts w:ascii="Times New Roman" w:hAnsi="Times New Roman" w:cs="Times New Roman"/>
          <w:sz w:val="24"/>
          <w:szCs w:val="24"/>
          <w:lang w:val="pl-PL"/>
        </w:rPr>
        <w:t xml:space="preserve"> metra urządzeniem umożliwiające lokalizacje anomalii magnetycznych. </w:t>
      </w:r>
    </w:p>
    <w:p w14:paraId="61AEC416" w14:textId="7CE13793" w:rsidR="005B6497" w:rsidRPr="00837BF2" w:rsidRDefault="005B6497" w:rsidP="005B6497">
      <w:pPr>
        <w:jc w:val="both"/>
        <w:rPr>
          <w:rFonts w:ascii="Times New Roman" w:hAnsi="Times New Roman" w:cs="Times New Roman"/>
          <w:sz w:val="24"/>
          <w:szCs w:val="24"/>
          <w:lang w:val="pl-PL"/>
        </w:rPr>
      </w:pPr>
      <w:r w:rsidRPr="00837BF2">
        <w:rPr>
          <w:rFonts w:ascii="Times New Roman" w:hAnsi="Times New Roman" w:cs="Times New Roman"/>
          <w:sz w:val="24"/>
          <w:szCs w:val="24"/>
          <w:lang w:val="pl-PL"/>
        </w:rPr>
        <w:t>W przypadku znalezienia  niewybuchów (</w:t>
      </w:r>
      <w:proofErr w:type="spellStart"/>
      <w:r w:rsidRPr="00837BF2">
        <w:rPr>
          <w:rFonts w:ascii="Times New Roman" w:hAnsi="Times New Roman" w:cs="Times New Roman"/>
          <w:sz w:val="24"/>
          <w:szCs w:val="24"/>
          <w:lang w:val="pl-PL"/>
        </w:rPr>
        <w:t>PWiN</w:t>
      </w:r>
      <w:proofErr w:type="spellEnd"/>
      <w:r w:rsidRPr="00837BF2">
        <w:rPr>
          <w:rFonts w:ascii="Times New Roman" w:hAnsi="Times New Roman" w:cs="Times New Roman"/>
          <w:sz w:val="24"/>
          <w:szCs w:val="24"/>
          <w:lang w:val="pl-PL"/>
        </w:rPr>
        <w:t xml:space="preserve">) przez  Zespół Nadzorujący </w:t>
      </w:r>
      <w:r>
        <w:rPr>
          <w:rFonts w:ascii="Times New Roman" w:hAnsi="Times New Roman" w:cs="Times New Roman"/>
          <w:sz w:val="24"/>
          <w:szCs w:val="24"/>
          <w:lang w:val="pl-PL"/>
        </w:rPr>
        <w:t xml:space="preserve">Prawidłowo Wykonanych Prac </w:t>
      </w:r>
      <w:r w:rsidRPr="00837BF2">
        <w:rPr>
          <w:rFonts w:ascii="Times New Roman" w:hAnsi="Times New Roman" w:cs="Times New Roman"/>
          <w:sz w:val="24"/>
          <w:szCs w:val="24"/>
          <w:lang w:val="pl-PL"/>
        </w:rPr>
        <w:t>w czasie kontroli Wykonawca  jest odpowiedzialny za udział w czynnościach odbiorowych i ewentualne podejmowanie znalezionych przedmiotów. Wykonawca zapewnia również ochron</w:t>
      </w:r>
      <w:r>
        <w:rPr>
          <w:rFonts w:ascii="Times New Roman" w:hAnsi="Times New Roman" w:cs="Times New Roman"/>
          <w:sz w:val="24"/>
          <w:szCs w:val="24"/>
          <w:lang w:val="pl-PL"/>
        </w:rPr>
        <w:t>ę</w:t>
      </w:r>
      <w:r w:rsidRPr="00837BF2">
        <w:rPr>
          <w:rFonts w:ascii="Times New Roman" w:hAnsi="Times New Roman" w:cs="Times New Roman"/>
          <w:sz w:val="24"/>
          <w:szCs w:val="24"/>
          <w:lang w:val="pl-PL"/>
        </w:rPr>
        <w:t xml:space="preserve">, </w:t>
      </w:r>
      <w:r w:rsidR="006D2211">
        <w:rPr>
          <w:rFonts w:ascii="Times New Roman" w:hAnsi="Times New Roman" w:cs="Times New Roman"/>
          <w:sz w:val="24"/>
          <w:szCs w:val="24"/>
          <w:lang w:val="pl-PL"/>
        </w:rPr>
        <w:t>miejsce składowania</w:t>
      </w:r>
      <w:r w:rsidRPr="00837BF2">
        <w:rPr>
          <w:rFonts w:ascii="Times New Roman" w:hAnsi="Times New Roman" w:cs="Times New Roman"/>
          <w:sz w:val="24"/>
          <w:szCs w:val="24"/>
          <w:lang w:val="pl-PL"/>
        </w:rPr>
        <w:t xml:space="preserve"> oraz utylizację.</w:t>
      </w:r>
    </w:p>
    <w:p w14:paraId="08A55916" w14:textId="77777777" w:rsidR="005B6497" w:rsidRPr="00837BF2" w:rsidRDefault="005B6497" w:rsidP="005B6497">
      <w:pPr>
        <w:jc w:val="both"/>
        <w:rPr>
          <w:rFonts w:ascii="Times New Roman" w:eastAsia="Calibri" w:hAnsi="Times New Roman" w:cs="Times New Roman"/>
          <w:sz w:val="24"/>
          <w:szCs w:val="24"/>
          <w:lang w:val="pl-PL"/>
        </w:rPr>
      </w:pPr>
    </w:p>
    <w:p w14:paraId="4A575358" w14:textId="77777777" w:rsidR="005B6497" w:rsidRPr="00837BF2" w:rsidRDefault="005B6497" w:rsidP="005B6497">
      <w:pPr>
        <w:jc w:val="both"/>
        <w:rPr>
          <w:rFonts w:ascii="Times New Roman" w:eastAsia="Calibri" w:hAnsi="Times New Roman" w:cs="Times New Roman"/>
          <w:sz w:val="24"/>
          <w:szCs w:val="24"/>
          <w:lang w:val="pl-PL"/>
        </w:rPr>
      </w:pPr>
      <w:r w:rsidRPr="00837BF2">
        <w:rPr>
          <w:rFonts w:ascii="Times New Roman" w:eastAsia="Calibri" w:hAnsi="Times New Roman" w:cs="Times New Roman"/>
          <w:sz w:val="24"/>
          <w:szCs w:val="24"/>
          <w:lang w:val="pl-PL"/>
        </w:rPr>
        <w:t>Zamawiający przewiduje trzy etapy kontrolnych odbiorów. Odbiór kompleksowy po zakończeniu prac oraz odbiór w przypadku konieczności prac.</w:t>
      </w:r>
    </w:p>
    <w:p w14:paraId="13253335" w14:textId="77777777" w:rsidR="005B6497" w:rsidRPr="007E4EEE" w:rsidRDefault="005B6497" w:rsidP="005B6497">
      <w:pPr>
        <w:pStyle w:val="Tekstpodstawowy"/>
        <w:spacing w:before="120" w:line="276" w:lineRule="auto"/>
        <w:ind w:left="636" w:right="814"/>
        <w:jc w:val="both"/>
        <w:rPr>
          <w:rFonts w:ascii="Times New Roman" w:hAnsi="Times New Roman" w:cs="Times New Roman"/>
          <w:sz w:val="24"/>
          <w:szCs w:val="24"/>
          <w:lang w:val="pl-PL"/>
        </w:rPr>
      </w:pPr>
    </w:p>
    <w:p w14:paraId="152A42BC" w14:textId="77777777" w:rsidR="005B6497" w:rsidRPr="007E4EEE" w:rsidRDefault="005B6497" w:rsidP="005B6497">
      <w:pPr>
        <w:spacing w:line="276" w:lineRule="auto"/>
        <w:jc w:val="both"/>
        <w:rPr>
          <w:rFonts w:ascii="Times New Roman" w:hAnsi="Times New Roman" w:cs="Times New Roman"/>
          <w:sz w:val="24"/>
          <w:szCs w:val="24"/>
          <w:lang w:val="pl-PL"/>
        </w:rPr>
      </w:pPr>
    </w:p>
    <w:p w14:paraId="64A1871B" w14:textId="77777777" w:rsidR="00A57FC7" w:rsidRDefault="00A57FC7"/>
    <w:sectPr w:rsidR="00A57FC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B191" w14:textId="77777777" w:rsidR="003C26E5" w:rsidRDefault="003C26E5">
      <w:r>
        <w:separator/>
      </w:r>
    </w:p>
  </w:endnote>
  <w:endnote w:type="continuationSeparator" w:id="0">
    <w:p w14:paraId="42C2F84E" w14:textId="77777777" w:rsidR="003C26E5" w:rsidRDefault="003C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366147"/>
      <w:docPartObj>
        <w:docPartGallery w:val="Page Numbers (Bottom of Page)"/>
        <w:docPartUnique/>
      </w:docPartObj>
    </w:sdtPr>
    <w:sdtEndPr/>
    <w:sdtContent>
      <w:p w14:paraId="03E545A6" w14:textId="5B99E72D" w:rsidR="00BE1E9A" w:rsidRDefault="00BE1E9A">
        <w:pPr>
          <w:pStyle w:val="Stopka"/>
          <w:jc w:val="right"/>
        </w:pPr>
        <w:r>
          <w:fldChar w:fldCharType="begin"/>
        </w:r>
        <w:r>
          <w:instrText>PAGE   \* MERGEFORMAT</w:instrText>
        </w:r>
        <w:r>
          <w:fldChar w:fldCharType="separate"/>
        </w:r>
        <w:r>
          <w:rPr>
            <w:lang w:val="pl-PL"/>
          </w:rPr>
          <w:t>2</w:t>
        </w:r>
        <w:r>
          <w:fldChar w:fldCharType="end"/>
        </w:r>
      </w:p>
    </w:sdtContent>
  </w:sdt>
  <w:p w14:paraId="67A1943C" w14:textId="77777777" w:rsidR="00A57FC7" w:rsidRDefault="00A57FC7">
    <w:pPr>
      <w:pStyle w:val="Tekstpodstawowy"/>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34896"/>
      <w:docPartObj>
        <w:docPartGallery w:val="Page Numbers (Bottom of Page)"/>
        <w:docPartUnique/>
      </w:docPartObj>
    </w:sdtPr>
    <w:sdtEndPr/>
    <w:sdtContent>
      <w:p w14:paraId="00332133" w14:textId="7AE67159" w:rsidR="00BE1E9A" w:rsidRDefault="00BE1E9A">
        <w:pPr>
          <w:pStyle w:val="Stopka"/>
          <w:jc w:val="right"/>
        </w:pPr>
        <w:r>
          <w:fldChar w:fldCharType="begin"/>
        </w:r>
        <w:r>
          <w:instrText>PAGE   \* MERGEFORMAT</w:instrText>
        </w:r>
        <w:r>
          <w:fldChar w:fldCharType="separate"/>
        </w:r>
        <w:r>
          <w:rPr>
            <w:lang w:val="pl-PL"/>
          </w:rPr>
          <w:t>2</w:t>
        </w:r>
        <w:r>
          <w:fldChar w:fldCharType="end"/>
        </w:r>
      </w:p>
    </w:sdtContent>
  </w:sdt>
  <w:p w14:paraId="6D9D9FFE" w14:textId="77777777" w:rsidR="00D9728E" w:rsidRDefault="003C26E5">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996B" w14:textId="77777777" w:rsidR="003C26E5" w:rsidRDefault="003C26E5">
      <w:r>
        <w:separator/>
      </w:r>
    </w:p>
  </w:footnote>
  <w:footnote w:type="continuationSeparator" w:id="0">
    <w:p w14:paraId="77410A4F" w14:textId="77777777" w:rsidR="003C26E5" w:rsidRDefault="003C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D3E6" w14:textId="77777777" w:rsidR="00A57FC7" w:rsidRDefault="00A57FC7">
    <w:pPr>
      <w:pStyle w:val="Tekstpodstawowy"/>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352A" w14:textId="77777777" w:rsidR="00D9728E" w:rsidRDefault="003C26E5">
    <w:pPr>
      <w:pStyle w:val="Tekstpodstawowy"/>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B83"/>
    <w:multiLevelType w:val="multilevel"/>
    <w:tmpl w:val="CF6CDB7E"/>
    <w:lvl w:ilvl="0">
      <w:start w:val="1"/>
      <w:numFmt w:val="decimal"/>
      <w:lvlText w:val="%1."/>
      <w:lvlJc w:val="left"/>
      <w:pPr>
        <w:ind w:left="1356" w:hanging="360"/>
      </w:pPr>
      <w:rPr>
        <w:rFonts w:hint="default"/>
        <w:w w:val="100"/>
      </w:rPr>
    </w:lvl>
    <w:lvl w:ilvl="1">
      <w:start w:val="1"/>
      <w:numFmt w:val="decimal"/>
      <w:lvlText w:val="%1.%2"/>
      <w:lvlJc w:val="left"/>
      <w:pPr>
        <w:ind w:left="1356" w:hanging="360"/>
      </w:pPr>
      <w:rPr>
        <w:rFonts w:ascii="Arial" w:eastAsia="Arial" w:hAnsi="Arial" w:cs="Arial" w:hint="default"/>
        <w:w w:val="100"/>
        <w:sz w:val="22"/>
        <w:szCs w:val="22"/>
      </w:rPr>
    </w:lvl>
    <w:lvl w:ilvl="2">
      <w:numFmt w:val="bullet"/>
      <w:lvlText w:val=""/>
      <w:lvlJc w:val="left"/>
      <w:pPr>
        <w:ind w:left="1627" w:hanging="519"/>
      </w:pPr>
      <w:rPr>
        <w:rFonts w:ascii="Symbol" w:eastAsia="Symbol" w:hAnsi="Symbol" w:cs="Symbol" w:hint="default"/>
        <w:w w:val="100"/>
        <w:sz w:val="22"/>
        <w:szCs w:val="22"/>
      </w:rPr>
    </w:lvl>
    <w:lvl w:ilvl="3">
      <w:numFmt w:val="bullet"/>
      <w:lvlText w:val="•"/>
      <w:lvlJc w:val="left"/>
      <w:pPr>
        <w:ind w:left="3599" w:hanging="519"/>
      </w:pPr>
      <w:rPr>
        <w:rFonts w:hint="default"/>
      </w:rPr>
    </w:lvl>
    <w:lvl w:ilvl="4">
      <w:numFmt w:val="bullet"/>
      <w:lvlText w:val="•"/>
      <w:lvlJc w:val="left"/>
      <w:pPr>
        <w:ind w:left="4588" w:hanging="519"/>
      </w:pPr>
      <w:rPr>
        <w:rFonts w:hint="default"/>
      </w:rPr>
    </w:lvl>
    <w:lvl w:ilvl="5">
      <w:numFmt w:val="bullet"/>
      <w:lvlText w:val="•"/>
      <w:lvlJc w:val="left"/>
      <w:pPr>
        <w:ind w:left="5578" w:hanging="519"/>
      </w:pPr>
      <w:rPr>
        <w:rFonts w:hint="default"/>
      </w:rPr>
    </w:lvl>
    <w:lvl w:ilvl="6">
      <w:numFmt w:val="bullet"/>
      <w:lvlText w:val="•"/>
      <w:lvlJc w:val="left"/>
      <w:pPr>
        <w:ind w:left="6568" w:hanging="519"/>
      </w:pPr>
      <w:rPr>
        <w:rFonts w:hint="default"/>
      </w:rPr>
    </w:lvl>
    <w:lvl w:ilvl="7">
      <w:numFmt w:val="bullet"/>
      <w:lvlText w:val="•"/>
      <w:lvlJc w:val="left"/>
      <w:pPr>
        <w:ind w:left="7557" w:hanging="519"/>
      </w:pPr>
      <w:rPr>
        <w:rFonts w:hint="default"/>
      </w:rPr>
    </w:lvl>
    <w:lvl w:ilvl="8">
      <w:numFmt w:val="bullet"/>
      <w:lvlText w:val="•"/>
      <w:lvlJc w:val="left"/>
      <w:pPr>
        <w:ind w:left="8547" w:hanging="519"/>
      </w:pPr>
      <w:rPr>
        <w:rFonts w:hint="default"/>
      </w:rPr>
    </w:lvl>
  </w:abstractNum>
  <w:abstractNum w:abstractNumId="1" w15:restartNumberingAfterBreak="0">
    <w:nsid w:val="02BD3DBF"/>
    <w:multiLevelType w:val="multilevel"/>
    <w:tmpl w:val="31ECB39E"/>
    <w:lvl w:ilvl="0">
      <w:start w:val="3"/>
      <w:numFmt w:val="decimal"/>
      <w:lvlText w:val="%1"/>
      <w:lvlJc w:val="left"/>
      <w:pPr>
        <w:ind w:left="1716" w:hanging="720"/>
      </w:pPr>
      <w:rPr>
        <w:rFonts w:hint="default"/>
      </w:rPr>
    </w:lvl>
    <w:lvl w:ilvl="1">
      <w:start w:val="7"/>
      <w:numFmt w:val="decimal"/>
      <w:lvlText w:val="%1.%2"/>
      <w:lvlJc w:val="left"/>
      <w:pPr>
        <w:ind w:left="1716" w:hanging="720"/>
      </w:pPr>
      <w:rPr>
        <w:rFonts w:hint="default"/>
      </w:rPr>
    </w:lvl>
    <w:lvl w:ilvl="2">
      <w:start w:val="1"/>
      <w:numFmt w:val="decimal"/>
      <w:lvlText w:val="%1.%2.%3"/>
      <w:lvlJc w:val="left"/>
      <w:pPr>
        <w:ind w:left="1716" w:hanging="720"/>
      </w:pPr>
      <w:rPr>
        <w:rFonts w:ascii="Arial" w:eastAsia="Arial" w:hAnsi="Arial" w:cs="Arial" w:hint="default"/>
        <w:w w:val="100"/>
        <w:sz w:val="22"/>
        <w:szCs w:val="22"/>
      </w:rPr>
    </w:lvl>
    <w:lvl w:ilvl="3">
      <w:numFmt w:val="bullet"/>
      <w:lvlText w:val="•"/>
      <w:lvlJc w:val="left"/>
      <w:pPr>
        <w:ind w:left="4361" w:hanging="720"/>
      </w:pPr>
      <w:rPr>
        <w:rFonts w:hint="default"/>
      </w:rPr>
    </w:lvl>
    <w:lvl w:ilvl="4">
      <w:numFmt w:val="bullet"/>
      <w:lvlText w:val="•"/>
      <w:lvlJc w:val="left"/>
      <w:pPr>
        <w:ind w:left="5242" w:hanging="720"/>
      </w:pPr>
      <w:rPr>
        <w:rFonts w:hint="default"/>
      </w:rPr>
    </w:lvl>
    <w:lvl w:ilvl="5">
      <w:numFmt w:val="bullet"/>
      <w:lvlText w:val="•"/>
      <w:lvlJc w:val="left"/>
      <w:pPr>
        <w:ind w:left="6123" w:hanging="720"/>
      </w:pPr>
      <w:rPr>
        <w:rFonts w:hint="default"/>
      </w:rPr>
    </w:lvl>
    <w:lvl w:ilvl="6">
      <w:numFmt w:val="bullet"/>
      <w:lvlText w:val="•"/>
      <w:lvlJc w:val="left"/>
      <w:pPr>
        <w:ind w:left="7003" w:hanging="720"/>
      </w:pPr>
      <w:rPr>
        <w:rFonts w:hint="default"/>
      </w:rPr>
    </w:lvl>
    <w:lvl w:ilvl="7">
      <w:numFmt w:val="bullet"/>
      <w:lvlText w:val="•"/>
      <w:lvlJc w:val="left"/>
      <w:pPr>
        <w:ind w:left="7884" w:hanging="720"/>
      </w:pPr>
      <w:rPr>
        <w:rFonts w:hint="default"/>
      </w:rPr>
    </w:lvl>
    <w:lvl w:ilvl="8">
      <w:numFmt w:val="bullet"/>
      <w:lvlText w:val="•"/>
      <w:lvlJc w:val="left"/>
      <w:pPr>
        <w:ind w:left="8765" w:hanging="720"/>
      </w:pPr>
      <w:rPr>
        <w:rFonts w:hint="default"/>
      </w:rPr>
    </w:lvl>
  </w:abstractNum>
  <w:abstractNum w:abstractNumId="2" w15:restartNumberingAfterBreak="0">
    <w:nsid w:val="14716C7E"/>
    <w:multiLevelType w:val="hybridMultilevel"/>
    <w:tmpl w:val="E2AA2610"/>
    <w:lvl w:ilvl="0" w:tplc="A692B5D4">
      <w:numFmt w:val="bullet"/>
      <w:lvlText w:val=""/>
      <w:lvlJc w:val="left"/>
      <w:pPr>
        <w:ind w:left="1356" w:hanging="360"/>
      </w:pPr>
      <w:rPr>
        <w:rFonts w:ascii="Symbol" w:eastAsia="Symbol" w:hAnsi="Symbol" w:cs="Symbol" w:hint="default"/>
        <w:w w:val="100"/>
        <w:sz w:val="22"/>
        <w:szCs w:val="22"/>
      </w:rPr>
    </w:lvl>
    <w:lvl w:ilvl="1" w:tplc="3C3C3B70">
      <w:numFmt w:val="bullet"/>
      <w:lvlText w:val="•"/>
      <w:lvlJc w:val="left"/>
      <w:pPr>
        <w:ind w:left="2276" w:hanging="360"/>
      </w:pPr>
      <w:rPr>
        <w:rFonts w:hint="default"/>
      </w:rPr>
    </w:lvl>
    <w:lvl w:ilvl="2" w:tplc="B4D84B5A">
      <w:numFmt w:val="bullet"/>
      <w:lvlText w:val="•"/>
      <w:lvlJc w:val="left"/>
      <w:pPr>
        <w:ind w:left="3193" w:hanging="360"/>
      </w:pPr>
      <w:rPr>
        <w:rFonts w:hint="default"/>
      </w:rPr>
    </w:lvl>
    <w:lvl w:ilvl="3" w:tplc="30F243D6">
      <w:numFmt w:val="bullet"/>
      <w:lvlText w:val="•"/>
      <w:lvlJc w:val="left"/>
      <w:pPr>
        <w:ind w:left="4109" w:hanging="360"/>
      </w:pPr>
      <w:rPr>
        <w:rFonts w:hint="default"/>
      </w:rPr>
    </w:lvl>
    <w:lvl w:ilvl="4" w:tplc="F4EC9A48">
      <w:numFmt w:val="bullet"/>
      <w:lvlText w:val="•"/>
      <w:lvlJc w:val="left"/>
      <w:pPr>
        <w:ind w:left="5026" w:hanging="360"/>
      </w:pPr>
      <w:rPr>
        <w:rFonts w:hint="default"/>
      </w:rPr>
    </w:lvl>
    <w:lvl w:ilvl="5" w:tplc="35E8843C">
      <w:numFmt w:val="bullet"/>
      <w:lvlText w:val="•"/>
      <w:lvlJc w:val="left"/>
      <w:pPr>
        <w:ind w:left="5943" w:hanging="360"/>
      </w:pPr>
      <w:rPr>
        <w:rFonts w:hint="default"/>
      </w:rPr>
    </w:lvl>
    <w:lvl w:ilvl="6" w:tplc="546E9C12">
      <w:numFmt w:val="bullet"/>
      <w:lvlText w:val="•"/>
      <w:lvlJc w:val="left"/>
      <w:pPr>
        <w:ind w:left="6859" w:hanging="360"/>
      </w:pPr>
      <w:rPr>
        <w:rFonts w:hint="default"/>
      </w:rPr>
    </w:lvl>
    <w:lvl w:ilvl="7" w:tplc="D9482B66">
      <w:numFmt w:val="bullet"/>
      <w:lvlText w:val="•"/>
      <w:lvlJc w:val="left"/>
      <w:pPr>
        <w:ind w:left="7776" w:hanging="360"/>
      </w:pPr>
      <w:rPr>
        <w:rFonts w:hint="default"/>
      </w:rPr>
    </w:lvl>
    <w:lvl w:ilvl="8" w:tplc="4AAAD7E2">
      <w:numFmt w:val="bullet"/>
      <w:lvlText w:val="•"/>
      <w:lvlJc w:val="left"/>
      <w:pPr>
        <w:ind w:left="8693" w:hanging="360"/>
      </w:pPr>
      <w:rPr>
        <w:rFonts w:hint="default"/>
      </w:rPr>
    </w:lvl>
  </w:abstractNum>
  <w:abstractNum w:abstractNumId="3" w15:restartNumberingAfterBreak="0">
    <w:nsid w:val="18D00879"/>
    <w:multiLevelType w:val="hybridMultilevel"/>
    <w:tmpl w:val="8F74D8FE"/>
    <w:lvl w:ilvl="0" w:tplc="42202F06">
      <w:start w:val="1"/>
      <w:numFmt w:val="decimal"/>
      <w:lvlText w:val="%1."/>
      <w:lvlJc w:val="left"/>
      <w:pPr>
        <w:ind w:left="1356" w:hanging="360"/>
      </w:pPr>
      <w:rPr>
        <w:rFonts w:ascii="Arial" w:eastAsia="Arial" w:hAnsi="Arial" w:cs="Arial" w:hint="default"/>
        <w:spacing w:val="-1"/>
        <w:w w:val="100"/>
        <w:sz w:val="22"/>
        <w:szCs w:val="22"/>
      </w:rPr>
    </w:lvl>
    <w:lvl w:ilvl="1" w:tplc="577EDED4">
      <w:numFmt w:val="bullet"/>
      <w:lvlText w:val="•"/>
      <w:lvlJc w:val="left"/>
      <w:pPr>
        <w:ind w:left="2276" w:hanging="360"/>
      </w:pPr>
      <w:rPr>
        <w:rFonts w:hint="default"/>
      </w:rPr>
    </w:lvl>
    <w:lvl w:ilvl="2" w:tplc="04F0C154">
      <w:numFmt w:val="bullet"/>
      <w:lvlText w:val="•"/>
      <w:lvlJc w:val="left"/>
      <w:pPr>
        <w:ind w:left="3193" w:hanging="360"/>
      </w:pPr>
      <w:rPr>
        <w:rFonts w:hint="default"/>
      </w:rPr>
    </w:lvl>
    <w:lvl w:ilvl="3" w:tplc="3474AC00">
      <w:numFmt w:val="bullet"/>
      <w:lvlText w:val="•"/>
      <w:lvlJc w:val="left"/>
      <w:pPr>
        <w:ind w:left="4109" w:hanging="360"/>
      </w:pPr>
      <w:rPr>
        <w:rFonts w:hint="default"/>
      </w:rPr>
    </w:lvl>
    <w:lvl w:ilvl="4" w:tplc="FA88D100">
      <w:numFmt w:val="bullet"/>
      <w:lvlText w:val="•"/>
      <w:lvlJc w:val="left"/>
      <w:pPr>
        <w:ind w:left="5026" w:hanging="360"/>
      </w:pPr>
      <w:rPr>
        <w:rFonts w:hint="default"/>
      </w:rPr>
    </w:lvl>
    <w:lvl w:ilvl="5" w:tplc="761EC1DE">
      <w:numFmt w:val="bullet"/>
      <w:lvlText w:val="•"/>
      <w:lvlJc w:val="left"/>
      <w:pPr>
        <w:ind w:left="5943" w:hanging="360"/>
      </w:pPr>
      <w:rPr>
        <w:rFonts w:hint="default"/>
      </w:rPr>
    </w:lvl>
    <w:lvl w:ilvl="6" w:tplc="EE9C5C66">
      <w:numFmt w:val="bullet"/>
      <w:lvlText w:val="•"/>
      <w:lvlJc w:val="left"/>
      <w:pPr>
        <w:ind w:left="6859" w:hanging="360"/>
      </w:pPr>
      <w:rPr>
        <w:rFonts w:hint="default"/>
      </w:rPr>
    </w:lvl>
    <w:lvl w:ilvl="7" w:tplc="347861FA">
      <w:numFmt w:val="bullet"/>
      <w:lvlText w:val="•"/>
      <w:lvlJc w:val="left"/>
      <w:pPr>
        <w:ind w:left="7776" w:hanging="360"/>
      </w:pPr>
      <w:rPr>
        <w:rFonts w:hint="default"/>
      </w:rPr>
    </w:lvl>
    <w:lvl w:ilvl="8" w:tplc="1C4E5E16">
      <w:numFmt w:val="bullet"/>
      <w:lvlText w:val="•"/>
      <w:lvlJc w:val="left"/>
      <w:pPr>
        <w:ind w:left="8693" w:hanging="360"/>
      </w:pPr>
      <w:rPr>
        <w:rFonts w:hint="default"/>
      </w:rPr>
    </w:lvl>
  </w:abstractNum>
  <w:abstractNum w:abstractNumId="4" w15:restartNumberingAfterBreak="0">
    <w:nsid w:val="5C336629"/>
    <w:multiLevelType w:val="multilevel"/>
    <w:tmpl w:val="73783620"/>
    <w:lvl w:ilvl="0">
      <w:start w:val="3"/>
      <w:numFmt w:val="decimal"/>
      <w:lvlText w:val="%1"/>
      <w:lvlJc w:val="left"/>
      <w:pPr>
        <w:ind w:left="2052" w:hanging="711"/>
      </w:pPr>
      <w:rPr>
        <w:rFonts w:hint="default"/>
      </w:rPr>
    </w:lvl>
    <w:lvl w:ilvl="1">
      <w:start w:val="5"/>
      <w:numFmt w:val="decimal"/>
      <w:lvlText w:val="%1.%2"/>
      <w:lvlJc w:val="left"/>
      <w:pPr>
        <w:ind w:left="2052" w:hanging="711"/>
      </w:pPr>
      <w:rPr>
        <w:rFonts w:hint="default"/>
      </w:rPr>
    </w:lvl>
    <w:lvl w:ilvl="2">
      <w:start w:val="4"/>
      <w:numFmt w:val="decimal"/>
      <w:lvlText w:val="%1.%2.%3"/>
      <w:lvlJc w:val="left"/>
      <w:pPr>
        <w:ind w:left="2052" w:hanging="711"/>
      </w:pPr>
      <w:rPr>
        <w:rFonts w:ascii="Cambria" w:eastAsia="Cambria" w:hAnsi="Cambria" w:cs="Cambria" w:hint="default"/>
        <w:w w:val="100"/>
        <w:sz w:val="22"/>
        <w:szCs w:val="22"/>
      </w:rPr>
    </w:lvl>
    <w:lvl w:ilvl="3">
      <w:numFmt w:val="bullet"/>
      <w:lvlText w:val="•"/>
      <w:lvlJc w:val="left"/>
      <w:pPr>
        <w:ind w:left="4599" w:hanging="711"/>
      </w:pPr>
      <w:rPr>
        <w:rFonts w:hint="default"/>
      </w:rPr>
    </w:lvl>
    <w:lvl w:ilvl="4">
      <w:numFmt w:val="bullet"/>
      <w:lvlText w:val="•"/>
      <w:lvlJc w:val="left"/>
      <w:pPr>
        <w:ind w:left="5446" w:hanging="711"/>
      </w:pPr>
      <w:rPr>
        <w:rFonts w:hint="default"/>
      </w:rPr>
    </w:lvl>
    <w:lvl w:ilvl="5">
      <w:numFmt w:val="bullet"/>
      <w:lvlText w:val="•"/>
      <w:lvlJc w:val="left"/>
      <w:pPr>
        <w:ind w:left="6293" w:hanging="711"/>
      </w:pPr>
      <w:rPr>
        <w:rFonts w:hint="default"/>
      </w:rPr>
    </w:lvl>
    <w:lvl w:ilvl="6">
      <w:numFmt w:val="bullet"/>
      <w:lvlText w:val="•"/>
      <w:lvlJc w:val="left"/>
      <w:pPr>
        <w:ind w:left="7139" w:hanging="711"/>
      </w:pPr>
      <w:rPr>
        <w:rFonts w:hint="default"/>
      </w:rPr>
    </w:lvl>
    <w:lvl w:ilvl="7">
      <w:numFmt w:val="bullet"/>
      <w:lvlText w:val="•"/>
      <w:lvlJc w:val="left"/>
      <w:pPr>
        <w:ind w:left="7986" w:hanging="711"/>
      </w:pPr>
      <w:rPr>
        <w:rFonts w:hint="default"/>
      </w:rPr>
    </w:lvl>
    <w:lvl w:ilvl="8">
      <w:numFmt w:val="bullet"/>
      <w:lvlText w:val="•"/>
      <w:lvlJc w:val="left"/>
      <w:pPr>
        <w:ind w:left="8833" w:hanging="711"/>
      </w:pPr>
      <w:rPr>
        <w:rFonts w:hint="default"/>
      </w:rPr>
    </w:lvl>
  </w:abstractNum>
  <w:abstractNum w:abstractNumId="5" w15:restartNumberingAfterBreak="0">
    <w:nsid w:val="5EDA23CA"/>
    <w:multiLevelType w:val="multilevel"/>
    <w:tmpl w:val="B8785AA2"/>
    <w:lvl w:ilvl="0">
      <w:start w:val="3"/>
      <w:numFmt w:val="decimal"/>
      <w:lvlText w:val="%1"/>
      <w:lvlJc w:val="left"/>
      <w:pPr>
        <w:ind w:left="1344" w:hanging="708"/>
      </w:pPr>
      <w:rPr>
        <w:rFonts w:hint="default"/>
      </w:rPr>
    </w:lvl>
    <w:lvl w:ilvl="1">
      <w:start w:val="1"/>
      <w:numFmt w:val="decimal"/>
      <w:lvlText w:val="%1.%2"/>
      <w:lvlJc w:val="left"/>
      <w:pPr>
        <w:ind w:left="1344" w:hanging="708"/>
      </w:pPr>
      <w:rPr>
        <w:rFonts w:ascii="Cambria" w:eastAsia="Cambria" w:hAnsi="Cambria" w:cs="Cambria" w:hint="default"/>
        <w:w w:val="100"/>
        <w:sz w:val="22"/>
        <w:szCs w:val="22"/>
      </w:rPr>
    </w:lvl>
    <w:lvl w:ilvl="2">
      <w:start w:val="1"/>
      <w:numFmt w:val="decimal"/>
      <w:lvlText w:val="%1.%2.%3"/>
      <w:lvlJc w:val="left"/>
      <w:pPr>
        <w:ind w:left="2047" w:hanging="706"/>
      </w:pPr>
      <w:rPr>
        <w:rFonts w:ascii="Cambria" w:eastAsia="Cambria" w:hAnsi="Cambria" w:cs="Cambria" w:hint="default"/>
        <w:w w:val="100"/>
        <w:sz w:val="22"/>
        <w:szCs w:val="22"/>
      </w:rPr>
    </w:lvl>
    <w:lvl w:ilvl="3">
      <w:numFmt w:val="bullet"/>
      <w:lvlText w:val="•"/>
      <w:lvlJc w:val="left"/>
      <w:pPr>
        <w:ind w:left="3925" w:hanging="706"/>
      </w:pPr>
      <w:rPr>
        <w:rFonts w:hint="default"/>
      </w:rPr>
    </w:lvl>
    <w:lvl w:ilvl="4">
      <w:numFmt w:val="bullet"/>
      <w:lvlText w:val="•"/>
      <w:lvlJc w:val="left"/>
      <w:pPr>
        <w:ind w:left="4868" w:hanging="706"/>
      </w:pPr>
      <w:rPr>
        <w:rFonts w:hint="default"/>
      </w:rPr>
    </w:lvl>
    <w:lvl w:ilvl="5">
      <w:numFmt w:val="bullet"/>
      <w:lvlText w:val="•"/>
      <w:lvlJc w:val="left"/>
      <w:pPr>
        <w:ind w:left="5811" w:hanging="706"/>
      </w:pPr>
      <w:rPr>
        <w:rFonts w:hint="default"/>
      </w:rPr>
    </w:lvl>
    <w:lvl w:ilvl="6">
      <w:numFmt w:val="bullet"/>
      <w:lvlText w:val="•"/>
      <w:lvlJc w:val="left"/>
      <w:pPr>
        <w:ind w:left="6754" w:hanging="706"/>
      </w:pPr>
      <w:rPr>
        <w:rFonts w:hint="default"/>
      </w:rPr>
    </w:lvl>
    <w:lvl w:ilvl="7">
      <w:numFmt w:val="bullet"/>
      <w:lvlText w:val="•"/>
      <w:lvlJc w:val="left"/>
      <w:pPr>
        <w:ind w:left="7697" w:hanging="706"/>
      </w:pPr>
      <w:rPr>
        <w:rFonts w:hint="default"/>
      </w:rPr>
    </w:lvl>
    <w:lvl w:ilvl="8">
      <w:numFmt w:val="bullet"/>
      <w:lvlText w:val="•"/>
      <w:lvlJc w:val="left"/>
      <w:pPr>
        <w:ind w:left="8640" w:hanging="706"/>
      </w:pPr>
      <w:rPr>
        <w:rFonts w:hint="default"/>
      </w:rPr>
    </w:lvl>
  </w:abstractNum>
  <w:abstractNum w:abstractNumId="6" w15:restartNumberingAfterBreak="0">
    <w:nsid w:val="5FC97ADD"/>
    <w:multiLevelType w:val="multilevel"/>
    <w:tmpl w:val="63E026E0"/>
    <w:lvl w:ilvl="0">
      <w:start w:val="3"/>
      <w:numFmt w:val="decimal"/>
      <w:lvlText w:val="%1"/>
      <w:lvlJc w:val="left"/>
      <w:pPr>
        <w:ind w:left="1716" w:hanging="720"/>
      </w:pPr>
      <w:rPr>
        <w:rFonts w:hint="default"/>
      </w:rPr>
    </w:lvl>
    <w:lvl w:ilvl="1">
      <w:start w:val="5"/>
      <w:numFmt w:val="decimal"/>
      <w:lvlText w:val="%1.%2"/>
      <w:lvlJc w:val="left"/>
      <w:pPr>
        <w:ind w:left="1716" w:hanging="720"/>
      </w:pPr>
      <w:rPr>
        <w:rFonts w:hint="default"/>
      </w:rPr>
    </w:lvl>
    <w:lvl w:ilvl="2">
      <w:start w:val="1"/>
      <w:numFmt w:val="decimal"/>
      <w:lvlText w:val="%1.%2.%3"/>
      <w:lvlJc w:val="left"/>
      <w:pPr>
        <w:ind w:left="1716" w:hanging="720"/>
        <w:jc w:val="right"/>
      </w:pPr>
      <w:rPr>
        <w:rFonts w:ascii="Arial" w:eastAsia="Arial" w:hAnsi="Arial" w:cs="Arial" w:hint="default"/>
        <w:w w:val="100"/>
        <w:sz w:val="22"/>
        <w:szCs w:val="22"/>
      </w:rPr>
    </w:lvl>
    <w:lvl w:ilvl="3">
      <w:numFmt w:val="bullet"/>
      <w:lvlText w:val="•"/>
      <w:lvlJc w:val="left"/>
      <w:pPr>
        <w:ind w:left="4361" w:hanging="720"/>
      </w:pPr>
      <w:rPr>
        <w:rFonts w:hint="default"/>
      </w:rPr>
    </w:lvl>
    <w:lvl w:ilvl="4">
      <w:numFmt w:val="bullet"/>
      <w:lvlText w:val="•"/>
      <w:lvlJc w:val="left"/>
      <w:pPr>
        <w:ind w:left="5242" w:hanging="720"/>
      </w:pPr>
      <w:rPr>
        <w:rFonts w:hint="default"/>
      </w:rPr>
    </w:lvl>
    <w:lvl w:ilvl="5">
      <w:numFmt w:val="bullet"/>
      <w:lvlText w:val="•"/>
      <w:lvlJc w:val="left"/>
      <w:pPr>
        <w:ind w:left="6123" w:hanging="720"/>
      </w:pPr>
      <w:rPr>
        <w:rFonts w:hint="default"/>
      </w:rPr>
    </w:lvl>
    <w:lvl w:ilvl="6">
      <w:numFmt w:val="bullet"/>
      <w:lvlText w:val="•"/>
      <w:lvlJc w:val="left"/>
      <w:pPr>
        <w:ind w:left="7003" w:hanging="720"/>
      </w:pPr>
      <w:rPr>
        <w:rFonts w:hint="default"/>
      </w:rPr>
    </w:lvl>
    <w:lvl w:ilvl="7">
      <w:numFmt w:val="bullet"/>
      <w:lvlText w:val="•"/>
      <w:lvlJc w:val="left"/>
      <w:pPr>
        <w:ind w:left="7884" w:hanging="720"/>
      </w:pPr>
      <w:rPr>
        <w:rFonts w:hint="default"/>
      </w:rPr>
    </w:lvl>
    <w:lvl w:ilvl="8">
      <w:numFmt w:val="bullet"/>
      <w:lvlText w:val="•"/>
      <w:lvlJc w:val="left"/>
      <w:pPr>
        <w:ind w:left="8765" w:hanging="720"/>
      </w:pPr>
      <w:rPr>
        <w:rFonts w:hint="default"/>
      </w:rPr>
    </w:lvl>
  </w:abstractNum>
  <w:abstractNum w:abstractNumId="7" w15:restartNumberingAfterBreak="0">
    <w:nsid w:val="66FF19F9"/>
    <w:multiLevelType w:val="hybridMultilevel"/>
    <w:tmpl w:val="5B4E4294"/>
    <w:lvl w:ilvl="0" w:tplc="B7FA69BE">
      <w:start w:val="1"/>
      <w:numFmt w:val="decimal"/>
      <w:lvlText w:val="%1."/>
      <w:lvlJc w:val="left"/>
      <w:pPr>
        <w:ind w:left="1356" w:hanging="360"/>
      </w:pPr>
      <w:rPr>
        <w:rFonts w:ascii="Cambria" w:eastAsia="Cambria" w:hAnsi="Cambria" w:cs="Cambria" w:hint="default"/>
        <w:w w:val="100"/>
        <w:sz w:val="22"/>
        <w:szCs w:val="22"/>
      </w:rPr>
    </w:lvl>
    <w:lvl w:ilvl="1" w:tplc="176AC71E">
      <w:numFmt w:val="bullet"/>
      <w:lvlText w:val="•"/>
      <w:lvlJc w:val="left"/>
      <w:pPr>
        <w:ind w:left="2276" w:hanging="360"/>
      </w:pPr>
      <w:rPr>
        <w:rFonts w:hint="default"/>
      </w:rPr>
    </w:lvl>
    <w:lvl w:ilvl="2" w:tplc="421825CE">
      <w:numFmt w:val="bullet"/>
      <w:lvlText w:val="•"/>
      <w:lvlJc w:val="left"/>
      <w:pPr>
        <w:ind w:left="3193" w:hanging="360"/>
      </w:pPr>
      <w:rPr>
        <w:rFonts w:hint="default"/>
      </w:rPr>
    </w:lvl>
    <w:lvl w:ilvl="3" w:tplc="AA6EC070">
      <w:numFmt w:val="bullet"/>
      <w:lvlText w:val="•"/>
      <w:lvlJc w:val="left"/>
      <w:pPr>
        <w:ind w:left="4109" w:hanging="360"/>
      </w:pPr>
      <w:rPr>
        <w:rFonts w:hint="default"/>
      </w:rPr>
    </w:lvl>
    <w:lvl w:ilvl="4" w:tplc="29DAF62C">
      <w:numFmt w:val="bullet"/>
      <w:lvlText w:val="•"/>
      <w:lvlJc w:val="left"/>
      <w:pPr>
        <w:ind w:left="5026" w:hanging="360"/>
      </w:pPr>
      <w:rPr>
        <w:rFonts w:hint="default"/>
      </w:rPr>
    </w:lvl>
    <w:lvl w:ilvl="5" w:tplc="BB9E1E0A">
      <w:numFmt w:val="bullet"/>
      <w:lvlText w:val="•"/>
      <w:lvlJc w:val="left"/>
      <w:pPr>
        <w:ind w:left="5943" w:hanging="360"/>
      </w:pPr>
      <w:rPr>
        <w:rFonts w:hint="default"/>
      </w:rPr>
    </w:lvl>
    <w:lvl w:ilvl="6" w:tplc="EC865EC0">
      <w:numFmt w:val="bullet"/>
      <w:lvlText w:val="•"/>
      <w:lvlJc w:val="left"/>
      <w:pPr>
        <w:ind w:left="6859" w:hanging="360"/>
      </w:pPr>
      <w:rPr>
        <w:rFonts w:hint="default"/>
      </w:rPr>
    </w:lvl>
    <w:lvl w:ilvl="7" w:tplc="5ABAE48C">
      <w:numFmt w:val="bullet"/>
      <w:lvlText w:val="•"/>
      <w:lvlJc w:val="left"/>
      <w:pPr>
        <w:ind w:left="7776" w:hanging="360"/>
      </w:pPr>
      <w:rPr>
        <w:rFonts w:hint="default"/>
      </w:rPr>
    </w:lvl>
    <w:lvl w:ilvl="8" w:tplc="4F2CAA7C">
      <w:numFmt w:val="bullet"/>
      <w:lvlText w:val="•"/>
      <w:lvlJc w:val="left"/>
      <w:pPr>
        <w:ind w:left="8693" w:hanging="360"/>
      </w:pPr>
      <w:rPr>
        <w:rFonts w:hint="default"/>
      </w:rPr>
    </w:lvl>
  </w:abstractNum>
  <w:num w:numId="1">
    <w:abstractNumId w:val="4"/>
  </w:num>
  <w:num w:numId="2">
    <w:abstractNumId w:val="5"/>
  </w:num>
  <w:num w:numId="3">
    <w:abstractNumId w:val="7"/>
  </w:num>
  <w:num w:numId="4">
    <w:abstractNumId w:val="0"/>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C5"/>
    <w:rsid w:val="00006E82"/>
    <w:rsid w:val="00055220"/>
    <w:rsid w:val="000A1007"/>
    <w:rsid w:val="000F1AEC"/>
    <w:rsid w:val="0016593E"/>
    <w:rsid w:val="001704BD"/>
    <w:rsid w:val="00292F68"/>
    <w:rsid w:val="003C26E5"/>
    <w:rsid w:val="003F4A2E"/>
    <w:rsid w:val="00401CC3"/>
    <w:rsid w:val="00422AD3"/>
    <w:rsid w:val="00535EC5"/>
    <w:rsid w:val="005A203B"/>
    <w:rsid w:val="005B6497"/>
    <w:rsid w:val="005E51B3"/>
    <w:rsid w:val="00665D12"/>
    <w:rsid w:val="006D2211"/>
    <w:rsid w:val="006F03B4"/>
    <w:rsid w:val="00723D8F"/>
    <w:rsid w:val="00891402"/>
    <w:rsid w:val="00A57FC7"/>
    <w:rsid w:val="00AB7F23"/>
    <w:rsid w:val="00B93CC5"/>
    <w:rsid w:val="00BE1E9A"/>
    <w:rsid w:val="00BE72A5"/>
    <w:rsid w:val="00BF361F"/>
    <w:rsid w:val="00C20ECA"/>
    <w:rsid w:val="00C572F0"/>
    <w:rsid w:val="00CB00F9"/>
    <w:rsid w:val="00F21D5C"/>
    <w:rsid w:val="00F90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118DC"/>
  <w15:chartTrackingRefBased/>
  <w15:docId w15:val="{0567A8F5-E62E-4A46-8922-8A838BC1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B93CC5"/>
    <w:pPr>
      <w:widowControl w:val="0"/>
      <w:autoSpaceDE w:val="0"/>
      <w:autoSpaceDN w:val="0"/>
      <w:spacing w:after="0" w:line="240" w:lineRule="auto"/>
    </w:pPr>
    <w:rPr>
      <w:rFonts w:ascii="Arial" w:eastAsia="Arial" w:hAnsi="Arial" w:cs="Aria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B93CC5"/>
  </w:style>
  <w:style w:type="character" w:customStyle="1" w:styleId="TekstpodstawowyZnak">
    <w:name w:val="Tekst podstawowy Znak"/>
    <w:basedOn w:val="Domylnaczcionkaakapitu"/>
    <w:link w:val="Tekstpodstawowy"/>
    <w:uiPriority w:val="1"/>
    <w:rsid w:val="00B93CC5"/>
    <w:rPr>
      <w:rFonts w:ascii="Arial" w:eastAsia="Arial" w:hAnsi="Arial" w:cs="Arial"/>
      <w:lang w:val="en-US"/>
    </w:rPr>
  </w:style>
  <w:style w:type="paragraph" w:customStyle="1" w:styleId="Nagwek21">
    <w:name w:val="Nagłówek 21"/>
    <w:basedOn w:val="Normalny"/>
    <w:uiPriority w:val="1"/>
    <w:qFormat/>
    <w:rsid w:val="00B93CC5"/>
    <w:pPr>
      <w:ind w:left="28"/>
      <w:outlineLvl w:val="2"/>
    </w:pPr>
    <w:rPr>
      <w:b/>
      <w:bCs/>
    </w:rPr>
  </w:style>
  <w:style w:type="paragraph" w:styleId="Akapitzlist">
    <w:name w:val="List Paragraph"/>
    <w:basedOn w:val="Normalny"/>
    <w:uiPriority w:val="34"/>
    <w:qFormat/>
    <w:rsid w:val="00B93CC5"/>
    <w:pPr>
      <w:ind w:left="1358" w:hanging="360"/>
      <w:jc w:val="both"/>
    </w:pPr>
  </w:style>
  <w:style w:type="character" w:styleId="Odwoaniedokomentarza">
    <w:name w:val="annotation reference"/>
    <w:uiPriority w:val="99"/>
    <w:semiHidden/>
    <w:unhideWhenUsed/>
    <w:rsid w:val="00A57FC7"/>
    <w:rPr>
      <w:sz w:val="16"/>
      <w:szCs w:val="16"/>
    </w:rPr>
  </w:style>
  <w:style w:type="paragraph" w:styleId="Tekstkomentarza">
    <w:name w:val="annotation text"/>
    <w:basedOn w:val="Normalny"/>
    <w:link w:val="TekstkomentarzaZnak"/>
    <w:uiPriority w:val="99"/>
    <w:unhideWhenUsed/>
    <w:rsid w:val="00A57FC7"/>
    <w:rPr>
      <w:sz w:val="20"/>
      <w:szCs w:val="20"/>
    </w:rPr>
  </w:style>
  <w:style w:type="character" w:customStyle="1" w:styleId="TekstkomentarzaZnak">
    <w:name w:val="Tekst komentarza Znak"/>
    <w:basedOn w:val="Domylnaczcionkaakapitu"/>
    <w:link w:val="Tekstkomentarza"/>
    <w:uiPriority w:val="99"/>
    <w:rsid w:val="00A57FC7"/>
    <w:rPr>
      <w:rFonts w:ascii="Arial" w:eastAsia="Arial" w:hAnsi="Arial" w:cs="Arial"/>
      <w:sz w:val="20"/>
      <w:szCs w:val="20"/>
      <w:lang w:val="en-US"/>
    </w:rPr>
  </w:style>
  <w:style w:type="paragraph" w:styleId="Nagwek">
    <w:name w:val="header"/>
    <w:basedOn w:val="Normalny"/>
    <w:link w:val="NagwekZnak"/>
    <w:uiPriority w:val="99"/>
    <w:unhideWhenUsed/>
    <w:rsid w:val="00BE1E9A"/>
    <w:pPr>
      <w:tabs>
        <w:tab w:val="center" w:pos="4536"/>
        <w:tab w:val="right" w:pos="9072"/>
      </w:tabs>
    </w:pPr>
  </w:style>
  <w:style w:type="character" w:customStyle="1" w:styleId="NagwekZnak">
    <w:name w:val="Nagłówek Znak"/>
    <w:basedOn w:val="Domylnaczcionkaakapitu"/>
    <w:link w:val="Nagwek"/>
    <w:uiPriority w:val="99"/>
    <w:rsid w:val="00BE1E9A"/>
    <w:rPr>
      <w:rFonts w:ascii="Arial" w:eastAsia="Arial" w:hAnsi="Arial" w:cs="Arial"/>
      <w:lang w:val="en-US"/>
    </w:rPr>
  </w:style>
  <w:style w:type="paragraph" w:styleId="Stopka">
    <w:name w:val="footer"/>
    <w:basedOn w:val="Normalny"/>
    <w:link w:val="StopkaZnak"/>
    <w:uiPriority w:val="99"/>
    <w:unhideWhenUsed/>
    <w:rsid w:val="00BE1E9A"/>
    <w:pPr>
      <w:tabs>
        <w:tab w:val="center" w:pos="4536"/>
        <w:tab w:val="right" w:pos="9072"/>
      </w:tabs>
    </w:pPr>
  </w:style>
  <w:style w:type="character" w:customStyle="1" w:styleId="StopkaZnak">
    <w:name w:val="Stopka Znak"/>
    <w:basedOn w:val="Domylnaczcionkaakapitu"/>
    <w:link w:val="Stopka"/>
    <w:uiPriority w:val="99"/>
    <w:rsid w:val="00BE1E9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7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173BE-8D9D-4307-A473-498EE74B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14</Pages>
  <Words>2587</Words>
  <Characters>15525</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Zielińska</dc:creator>
  <cp:keywords/>
  <dc:description/>
  <cp:lastModifiedBy>Małgorzata Zielińska</cp:lastModifiedBy>
  <cp:revision>12</cp:revision>
  <cp:lastPrinted>2024-06-25T05:36:00Z</cp:lastPrinted>
  <dcterms:created xsi:type="dcterms:W3CDTF">2024-06-20T12:04:00Z</dcterms:created>
  <dcterms:modified xsi:type="dcterms:W3CDTF">2024-07-09T08:37:00Z</dcterms:modified>
</cp:coreProperties>
</file>