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C8A81" w14:textId="0E04C488" w:rsidR="00B80A6B" w:rsidRPr="00E6693F" w:rsidRDefault="00397990" w:rsidP="00B80A6B">
      <w:pPr>
        <w:spacing w:after="0"/>
        <w:jc w:val="both"/>
        <w:rPr>
          <w:rFonts w:ascii="Arial" w:hAnsi="Arial" w:cs="Arial"/>
          <w:sz w:val="20"/>
          <w:szCs w:val="20"/>
        </w:rPr>
      </w:pPr>
      <w:r w:rsidRPr="00E6693F">
        <w:rPr>
          <w:rFonts w:ascii="Arial" w:hAnsi="Arial" w:cs="Arial"/>
          <w:sz w:val="20"/>
          <w:szCs w:val="20"/>
        </w:rPr>
        <w:t>BZP.</w:t>
      </w:r>
      <w:r w:rsidR="00295579" w:rsidRPr="00E6693F">
        <w:rPr>
          <w:rFonts w:ascii="Arial" w:hAnsi="Arial" w:cs="Arial"/>
          <w:sz w:val="20"/>
          <w:szCs w:val="20"/>
        </w:rPr>
        <w:t>271.</w:t>
      </w:r>
      <w:r w:rsidR="00C415C2">
        <w:rPr>
          <w:rFonts w:ascii="Arial" w:hAnsi="Arial" w:cs="Arial"/>
          <w:sz w:val="20"/>
          <w:szCs w:val="20"/>
        </w:rPr>
        <w:t>21</w:t>
      </w:r>
      <w:r w:rsidR="00796513" w:rsidRPr="00E6693F">
        <w:rPr>
          <w:rFonts w:ascii="Arial" w:hAnsi="Arial" w:cs="Arial"/>
          <w:sz w:val="20"/>
          <w:szCs w:val="20"/>
        </w:rPr>
        <w:t>.2024</w:t>
      </w:r>
    </w:p>
    <w:p w14:paraId="262C8248" w14:textId="77777777" w:rsidR="003E3AA1" w:rsidRPr="00E6693F" w:rsidRDefault="003E3AA1" w:rsidP="00E6693F">
      <w:pPr>
        <w:pStyle w:val="Nagwek1"/>
        <w:spacing w:before="360"/>
        <w:jc w:val="center"/>
        <w:rPr>
          <w:rFonts w:ascii="Arial" w:hAnsi="Arial" w:cs="Arial"/>
          <w:b/>
          <w:color w:val="auto"/>
          <w:sz w:val="16"/>
        </w:rPr>
      </w:pPr>
      <w:r w:rsidRPr="00E6693F">
        <w:rPr>
          <w:rFonts w:ascii="Arial" w:hAnsi="Arial" w:cs="Arial"/>
          <w:b/>
          <w:color w:val="auto"/>
          <w:sz w:val="24"/>
        </w:rPr>
        <w:t>SPECYFIKACJA WARUNKÓW ZAMÓWIENIA</w:t>
      </w:r>
    </w:p>
    <w:p w14:paraId="148ECF3D" w14:textId="77777777" w:rsidR="003E3AA1" w:rsidRPr="00E6693F" w:rsidRDefault="003E3AA1" w:rsidP="003E3AA1">
      <w:pPr>
        <w:spacing w:before="120" w:after="120"/>
        <w:jc w:val="center"/>
        <w:rPr>
          <w:rFonts w:ascii="Arial" w:hAnsi="Arial" w:cs="Arial"/>
        </w:rPr>
      </w:pPr>
      <w:r w:rsidRPr="00E6693F">
        <w:rPr>
          <w:rFonts w:ascii="Arial" w:hAnsi="Arial" w:cs="Arial"/>
          <w:sz w:val="20"/>
          <w:szCs w:val="20"/>
        </w:rPr>
        <w:t>w postępowaniu o udzielenie zamówienia publicznego pn.:</w:t>
      </w:r>
    </w:p>
    <w:p w14:paraId="081D6C6C" w14:textId="4A3970A9" w:rsidR="00295579" w:rsidRPr="00C12599" w:rsidRDefault="00C415C2" w:rsidP="00747523">
      <w:pPr>
        <w:jc w:val="center"/>
        <w:rPr>
          <w:rFonts w:ascii="Arial" w:hAnsi="Arial" w:cs="Arial"/>
          <w:b/>
          <w:lang w:eastAsia="ar-SA"/>
        </w:rPr>
      </w:pPr>
      <w:r>
        <w:rPr>
          <w:rFonts w:ascii="Arial" w:hAnsi="Arial" w:cs="Arial"/>
          <w:b/>
          <w:bCs/>
        </w:rPr>
        <w:t xml:space="preserve">Zakup i dostawa </w:t>
      </w:r>
      <w:proofErr w:type="spellStart"/>
      <w:r>
        <w:rPr>
          <w:rFonts w:ascii="Arial" w:hAnsi="Arial" w:cs="Arial"/>
          <w:b/>
          <w:bCs/>
        </w:rPr>
        <w:t>drona</w:t>
      </w:r>
      <w:proofErr w:type="spellEnd"/>
      <w:r>
        <w:rPr>
          <w:rFonts w:ascii="Arial" w:hAnsi="Arial" w:cs="Arial"/>
          <w:b/>
          <w:bCs/>
        </w:rPr>
        <w:t xml:space="preserve"> do kontroli jakości powietrza wraz z osprzętem dla Gminy Piekary Śląskie</w:t>
      </w:r>
    </w:p>
    <w:p w14:paraId="6B6F4D9F" w14:textId="0001E6DC" w:rsidR="00295579" w:rsidRPr="00E6693F" w:rsidRDefault="00397990" w:rsidP="00747523">
      <w:pPr>
        <w:pStyle w:val="ROZDZIAY"/>
        <w:ind w:left="1418" w:hanging="1418"/>
      </w:pPr>
      <w:r w:rsidRPr="00E6693F">
        <w:t>ZAMAWIAJĄCY</w:t>
      </w:r>
    </w:p>
    <w:p w14:paraId="62B4325C" w14:textId="1DF2324E" w:rsidR="00397990" w:rsidRPr="00E6693F" w:rsidRDefault="00397990" w:rsidP="00747523">
      <w:pPr>
        <w:pStyle w:val="Default"/>
        <w:rPr>
          <w:rFonts w:ascii="Arial" w:hAnsi="Arial" w:cs="Arial"/>
          <w:sz w:val="20"/>
          <w:szCs w:val="20"/>
        </w:rPr>
      </w:pPr>
      <w:r w:rsidRPr="00E6693F">
        <w:rPr>
          <w:rFonts w:ascii="Arial" w:hAnsi="Arial" w:cs="Arial"/>
          <w:sz w:val="20"/>
          <w:szCs w:val="20"/>
        </w:rPr>
        <w:t>Gmina Piekary Śląskie reprezentowana przez Prezydenta Miasta</w:t>
      </w:r>
    </w:p>
    <w:p w14:paraId="5F017365" w14:textId="77777777" w:rsidR="00397990" w:rsidRPr="00E6693F" w:rsidRDefault="00397990" w:rsidP="002E39D7">
      <w:pPr>
        <w:widowControl w:val="0"/>
        <w:overflowPunct w:val="0"/>
        <w:autoSpaceDE w:val="0"/>
        <w:autoSpaceDN w:val="0"/>
        <w:adjustRightInd w:val="0"/>
        <w:spacing w:after="0"/>
        <w:jc w:val="both"/>
        <w:rPr>
          <w:rFonts w:ascii="Arial" w:hAnsi="Arial" w:cs="Arial"/>
          <w:sz w:val="20"/>
          <w:szCs w:val="20"/>
        </w:rPr>
      </w:pPr>
      <w:r w:rsidRPr="00E6693F">
        <w:rPr>
          <w:rFonts w:ascii="Arial" w:hAnsi="Arial" w:cs="Arial"/>
          <w:sz w:val="20"/>
          <w:szCs w:val="20"/>
        </w:rPr>
        <w:t>ul. Bytomska 84</w:t>
      </w:r>
    </w:p>
    <w:p w14:paraId="35FCEC5B" w14:textId="14EBB0FE" w:rsidR="00397990" w:rsidRPr="00E6693F" w:rsidRDefault="00397990" w:rsidP="002E39D7">
      <w:pPr>
        <w:widowControl w:val="0"/>
        <w:overflowPunct w:val="0"/>
        <w:autoSpaceDE w:val="0"/>
        <w:autoSpaceDN w:val="0"/>
        <w:adjustRightInd w:val="0"/>
        <w:spacing w:after="0"/>
        <w:jc w:val="both"/>
        <w:rPr>
          <w:rFonts w:ascii="Arial" w:hAnsi="Arial" w:cs="Arial"/>
          <w:sz w:val="20"/>
          <w:szCs w:val="20"/>
        </w:rPr>
      </w:pPr>
      <w:r w:rsidRPr="00E6693F">
        <w:rPr>
          <w:rFonts w:ascii="Arial" w:hAnsi="Arial" w:cs="Arial"/>
          <w:sz w:val="20"/>
          <w:szCs w:val="20"/>
        </w:rPr>
        <w:t>41-940 Piekary Śląskie</w:t>
      </w:r>
    </w:p>
    <w:p w14:paraId="43043F57" w14:textId="37FF7B48" w:rsidR="00397990" w:rsidRPr="00E6693F" w:rsidRDefault="00917D9D" w:rsidP="002E39D7">
      <w:pPr>
        <w:widowControl w:val="0"/>
        <w:overflowPunct w:val="0"/>
        <w:autoSpaceDE w:val="0"/>
        <w:autoSpaceDN w:val="0"/>
        <w:adjustRightInd w:val="0"/>
        <w:spacing w:after="0"/>
        <w:jc w:val="both"/>
        <w:rPr>
          <w:rFonts w:ascii="Arial" w:hAnsi="Arial" w:cs="Arial"/>
          <w:sz w:val="20"/>
          <w:szCs w:val="20"/>
        </w:rPr>
      </w:pPr>
      <w:r w:rsidRPr="00E6693F">
        <w:rPr>
          <w:rFonts w:ascii="Arial" w:hAnsi="Arial" w:cs="Arial"/>
          <w:sz w:val="20"/>
          <w:szCs w:val="20"/>
        </w:rPr>
        <w:t>t</w:t>
      </w:r>
      <w:r w:rsidR="00397990" w:rsidRPr="00E6693F">
        <w:rPr>
          <w:rFonts w:ascii="Arial" w:hAnsi="Arial" w:cs="Arial"/>
          <w:sz w:val="20"/>
          <w:szCs w:val="20"/>
        </w:rPr>
        <w:t>el. 32 39 39 379</w:t>
      </w:r>
    </w:p>
    <w:p w14:paraId="14FED61C" w14:textId="10FA5B0D" w:rsidR="00397990" w:rsidRPr="00E6693F" w:rsidRDefault="00397990" w:rsidP="002E39D7">
      <w:pPr>
        <w:widowControl w:val="0"/>
        <w:overflowPunct w:val="0"/>
        <w:autoSpaceDE w:val="0"/>
        <w:autoSpaceDN w:val="0"/>
        <w:adjustRightInd w:val="0"/>
        <w:spacing w:after="0"/>
        <w:jc w:val="both"/>
        <w:rPr>
          <w:rFonts w:ascii="Arial" w:hAnsi="Arial" w:cs="Arial"/>
          <w:sz w:val="20"/>
          <w:szCs w:val="20"/>
        </w:rPr>
      </w:pPr>
      <w:r w:rsidRPr="00E6693F">
        <w:rPr>
          <w:rFonts w:ascii="Arial" w:hAnsi="Arial" w:cs="Arial"/>
          <w:sz w:val="20"/>
          <w:szCs w:val="20"/>
        </w:rPr>
        <w:t>adres poczty elektronicznej:</w:t>
      </w:r>
      <w:r w:rsidRPr="00E6693F">
        <w:rPr>
          <w:rFonts w:ascii="Arial" w:hAnsi="Arial" w:cs="Arial"/>
          <w:sz w:val="20"/>
          <w:szCs w:val="20"/>
        </w:rPr>
        <w:tab/>
      </w:r>
      <w:hyperlink r:id="rId8" w:history="1">
        <w:r w:rsidR="00614B13" w:rsidRPr="00E6693F">
          <w:rPr>
            <w:rStyle w:val="Hipercze"/>
            <w:rFonts w:ascii="Arial" w:hAnsi="Arial" w:cs="Arial"/>
            <w:sz w:val="20"/>
            <w:szCs w:val="20"/>
          </w:rPr>
          <w:t>bzp@piekary.pl</w:t>
        </w:r>
      </w:hyperlink>
      <w:r w:rsidR="00614B13" w:rsidRPr="00E6693F">
        <w:rPr>
          <w:rFonts w:ascii="Arial" w:hAnsi="Arial" w:cs="Arial"/>
          <w:sz w:val="20"/>
          <w:szCs w:val="20"/>
        </w:rPr>
        <w:t xml:space="preserve"> </w:t>
      </w:r>
    </w:p>
    <w:p w14:paraId="5C4AD23F" w14:textId="77777777" w:rsidR="007D2624" w:rsidRPr="00E6693F" w:rsidRDefault="00397990" w:rsidP="002E39D7">
      <w:pPr>
        <w:widowControl w:val="0"/>
        <w:overflowPunct w:val="0"/>
        <w:autoSpaceDE w:val="0"/>
        <w:autoSpaceDN w:val="0"/>
        <w:adjustRightInd w:val="0"/>
        <w:spacing w:after="0"/>
        <w:jc w:val="both"/>
        <w:rPr>
          <w:rFonts w:ascii="Arial" w:hAnsi="Arial" w:cs="Arial"/>
          <w:sz w:val="20"/>
          <w:szCs w:val="20"/>
        </w:rPr>
      </w:pPr>
      <w:r w:rsidRPr="00E6693F">
        <w:rPr>
          <w:rFonts w:ascii="Arial" w:hAnsi="Arial" w:cs="Arial"/>
          <w:sz w:val="20"/>
          <w:szCs w:val="20"/>
        </w:rPr>
        <w:t>godziny urzędowania:</w:t>
      </w:r>
      <w:r w:rsidRPr="00E6693F">
        <w:rPr>
          <w:rFonts w:ascii="Arial" w:hAnsi="Arial" w:cs="Arial"/>
          <w:sz w:val="20"/>
          <w:szCs w:val="20"/>
        </w:rPr>
        <w:tab/>
      </w:r>
      <w:r w:rsidRPr="00E6693F">
        <w:rPr>
          <w:rFonts w:ascii="Arial" w:hAnsi="Arial" w:cs="Arial"/>
          <w:sz w:val="20"/>
          <w:szCs w:val="20"/>
        </w:rPr>
        <w:tab/>
        <w:t xml:space="preserve">poniedziałek 7.30 - 17.00, </w:t>
      </w:r>
    </w:p>
    <w:p w14:paraId="0F689A0F" w14:textId="3D70A0F1" w:rsidR="00397990" w:rsidRPr="00E6693F" w:rsidRDefault="00397990" w:rsidP="007D2624">
      <w:pPr>
        <w:widowControl w:val="0"/>
        <w:overflowPunct w:val="0"/>
        <w:autoSpaceDE w:val="0"/>
        <w:autoSpaceDN w:val="0"/>
        <w:adjustRightInd w:val="0"/>
        <w:spacing w:after="0"/>
        <w:ind w:left="2123" w:firstLine="709"/>
        <w:jc w:val="both"/>
        <w:rPr>
          <w:rFonts w:ascii="Arial" w:hAnsi="Arial" w:cs="Arial"/>
          <w:sz w:val="20"/>
          <w:szCs w:val="20"/>
        </w:rPr>
      </w:pPr>
      <w:r w:rsidRPr="00E6693F">
        <w:rPr>
          <w:rFonts w:ascii="Arial" w:hAnsi="Arial" w:cs="Arial"/>
          <w:sz w:val="20"/>
          <w:szCs w:val="20"/>
        </w:rPr>
        <w:t>od wtorku do czwartku 7.30 – 15.30,</w:t>
      </w:r>
    </w:p>
    <w:p w14:paraId="3AEAF988" w14:textId="77777777" w:rsidR="00397990" w:rsidRPr="00E6693F" w:rsidRDefault="00397990" w:rsidP="002E39D7">
      <w:pPr>
        <w:widowControl w:val="0"/>
        <w:overflowPunct w:val="0"/>
        <w:autoSpaceDE w:val="0"/>
        <w:autoSpaceDN w:val="0"/>
        <w:adjustRightInd w:val="0"/>
        <w:spacing w:after="0"/>
        <w:ind w:left="2124" w:firstLine="708"/>
        <w:jc w:val="both"/>
        <w:rPr>
          <w:rFonts w:ascii="Arial" w:hAnsi="Arial" w:cs="Arial"/>
          <w:sz w:val="20"/>
          <w:szCs w:val="20"/>
        </w:rPr>
      </w:pPr>
      <w:r w:rsidRPr="00E6693F">
        <w:rPr>
          <w:rFonts w:ascii="Arial" w:hAnsi="Arial" w:cs="Arial"/>
          <w:sz w:val="20"/>
          <w:szCs w:val="20"/>
        </w:rPr>
        <w:t>piątek 7.30 - 14.00</w:t>
      </w:r>
    </w:p>
    <w:p w14:paraId="787043E5" w14:textId="77777777" w:rsidR="00397990" w:rsidRPr="00E6693F" w:rsidRDefault="00397990" w:rsidP="002E39D7">
      <w:pPr>
        <w:widowControl w:val="0"/>
        <w:overflowPunct w:val="0"/>
        <w:autoSpaceDE w:val="0"/>
        <w:autoSpaceDN w:val="0"/>
        <w:adjustRightInd w:val="0"/>
        <w:spacing w:after="0"/>
        <w:jc w:val="both"/>
        <w:rPr>
          <w:rFonts w:ascii="Arial" w:hAnsi="Arial" w:cs="Arial"/>
          <w:sz w:val="20"/>
          <w:szCs w:val="20"/>
        </w:rPr>
      </w:pPr>
    </w:p>
    <w:p w14:paraId="082EAEC4" w14:textId="1672B63B" w:rsidR="00397990" w:rsidRPr="00E6693F" w:rsidRDefault="00397990" w:rsidP="002E39D7">
      <w:pPr>
        <w:widowControl w:val="0"/>
        <w:overflowPunct w:val="0"/>
        <w:autoSpaceDE w:val="0"/>
        <w:autoSpaceDN w:val="0"/>
        <w:adjustRightInd w:val="0"/>
        <w:spacing w:after="0"/>
        <w:jc w:val="both"/>
        <w:rPr>
          <w:rFonts w:ascii="Arial" w:hAnsi="Arial" w:cs="Arial"/>
          <w:sz w:val="20"/>
          <w:szCs w:val="20"/>
        </w:rPr>
      </w:pPr>
      <w:r w:rsidRPr="00E6693F">
        <w:rPr>
          <w:rFonts w:ascii="Arial" w:hAnsi="Arial" w:cs="Arial"/>
          <w:sz w:val="20"/>
          <w:szCs w:val="20"/>
        </w:rPr>
        <w:t>strona internetowa prowadzonego postępowania:</w:t>
      </w:r>
    </w:p>
    <w:p w14:paraId="03659015" w14:textId="6134CB75" w:rsidR="00A922B0" w:rsidRDefault="00364B27" w:rsidP="008079D5">
      <w:pPr>
        <w:widowControl w:val="0"/>
        <w:overflowPunct w:val="0"/>
        <w:autoSpaceDE w:val="0"/>
        <w:autoSpaceDN w:val="0"/>
        <w:adjustRightInd w:val="0"/>
        <w:spacing w:after="0"/>
        <w:jc w:val="both"/>
        <w:rPr>
          <w:rStyle w:val="Hipercze"/>
          <w:rFonts w:ascii="Arial" w:hAnsi="Arial" w:cs="Arial"/>
          <w:sz w:val="20"/>
          <w:szCs w:val="20"/>
        </w:rPr>
      </w:pPr>
      <w:hyperlink r:id="rId9" w:history="1">
        <w:r w:rsidR="00A922B0" w:rsidRPr="00B91ED2">
          <w:rPr>
            <w:rStyle w:val="Hipercze"/>
            <w:rFonts w:ascii="Arial" w:hAnsi="Arial" w:cs="Arial"/>
            <w:sz w:val="20"/>
            <w:szCs w:val="20"/>
          </w:rPr>
          <w:t>https://josephine.proebiz.com/pl/tender/58185/summary</w:t>
        </w:r>
      </w:hyperlink>
    </w:p>
    <w:p w14:paraId="6C158FA6" w14:textId="6A553AB6" w:rsidR="00397990" w:rsidRPr="00E6693F" w:rsidRDefault="00397990" w:rsidP="008079D5">
      <w:pPr>
        <w:widowControl w:val="0"/>
        <w:overflowPunct w:val="0"/>
        <w:autoSpaceDE w:val="0"/>
        <w:autoSpaceDN w:val="0"/>
        <w:adjustRightInd w:val="0"/>
        <w:spacing w:after="0"/>
        <w:jc w:val="both"/>
        <w:rPr>
          <w:rFonts w:ascii="Arial" w:hAnsi="Arial" w:cs="Arial"/>
          <w:sz w:val="20"/>
          <w:szCs w:val="20"/>
        </w:rPr>
      </w:pPr>
      <w:r w:rsidRPr="00E6693F">
        <w:rPr>
          <w:rFonts w:ascii="Arial" w:hAnsi="Arial" w:cs="Arial"/>
          <w:sz w:val="20"/>
          <w:szCs w:val="20"/>
        </w:rPr>
        <w:t>Pod adresem ww. strony internetowej udostępniane będą zmiany i wyjaśnienia treści SWZ oraz inne dokumenty zamówienia bezpośrednio związane z postępowaniem o udzielenie zamówienia.</w:t>
      </w:r>
    </w:p>
    <w:p w14:paraId="516B4FD6" w14:textId="6CAE7446" w:rsidR="00B841C0" w:rsidRPr="00E6693F" w:rsidRDefault="00295579" w:rsidP="00747523">
      <w:pPr>
        <w:pStyle w:val="ROZDZIAY"/>
        <w:ind w:left="1418" w:hanging="1418"/>
      </w:pPr>
      <w:r w:rsidRPr="00E6693F">
        <w:t>TRYB UDZIELENIA ZAMÓWIENIA</w:t>
      </w:r>
    </w:p>
    <w:p w14:paraId="4773B7EC" w14:textId="2C013245" w:rsidR="00B841C0" w:rsidRPr="00E6693F" w:rsidRDefault="00B841C0" w:rsidP="002D0217">
      <w:pPr>
        <w:pStyle w:val="Styl1"/>
        <w:numPr>
          <w:ilvl w:val="3"/>
          <w:numId w:val="1"/>
        </w:numPr>
        <w:tabs>
          <w:tab w:val="clear" w:pos="1800"/>
        </w:tabs>
        <w:spacing w:line="276" w:lineRule="auto"/>
        <w:ind w:left="425" w:hanging="425"/>
      </w:pPr>
      <w:r w:rsidRPr="00E6693F">
        <w:t>Postępowanie o udziel</w:t>
      </w:r>
      <w:r w:rsidR="00ED0816" w:rsidRPr="00E6693F">
        <w:t>e</w:t>
      </w:r>
      <w:r w:rsidRPr="00E6693F">
        <w:t>nie zamówienia publicznego prowadzone jest w trybie podstawowym bez</w:t>
      </w:r>
      <w:r w:rsidR="00CD0B68" w:rsidRPr="00E6693F">
        <w:t xml:space="preserve"> </w:t>
      </w:r>
      <w:r w:rsidRPr="00E6693F">
        <w:t xml:space="preserve">negocjacji, na podstawie art. 275 ust. 1 ustawy z dnia 11 września 2019 r. - Prawo zamówień publicznych, dalej ustawa </w:t>
      </w:r>
      <w:proofErr w:type="spellStart"/>
      <w:r w:rsidRPr="00E6693F">
        <w:t>Pzp</w:t>
      </w:r>
      <w:proofErr w:type="spellEnd"/>
      <w:r w:rsidRPr="00E6693F">
        <w:t xml:space="preserve"> oraz aktów wykonawczych do ustawy.</w:t>
      </w:r>
    </w:p>
    <w:p w14:paraId="52DBA1D9" w14:textId="2022C36A" w:rsidR="00295579" w:rsidRPr="00E6693F" w:rsidRDefault="00B841C0" w:rsidP="002D0217">
      <w:pPr>
        <w:pStyle w:val="Styl1"/>
        <w:numPr>
          <w:ilvl w:val="3"/>
          <w:numId w:val="1"/>
        </w:numPr>
        <w:tabs>
          <w:tab w:val="clear" w:pos="1800"/>
        </w:tabs>
        <w:spacing w:line="276" w:lineRule="auto"/>
        <w:ind w:left="425" w:hanging="425"/>
      </w:pPr>
      <w:r w:rsidRPr="00E6693F">
        <w:t>Zamawiający nie przewiduje wyboru najkorzystniejszej oferty z możliwością prowadzenia  negocjacji.</w:t>
      </w:r>
    </w:p>
    <w:p w14:paraId="242E4F79" w14:textId="51273DA8" w:rsidR="00255038" w:rsidRPr="00E6693F" w:rsidRDefault="00295579" w:rsidP="00747523">
      <w:pPr>
        <w:pStyle w:val="ROZDZIAY"/>
        <w:ind w:left="1418" w:hanging="1418"/>
      </w:pPr>
      <w:r w:rsidRPr="00E6693F">
        <w:t>OPIS PRZEDMIOTU ZAMÓWIENIA</w:t>
      </w:r>
      <w:r w:rsidR="003541A8" w:rsidRPr="00E6693F">
        <w:t xml:space="preserve"> </w:t>
      </w:r>
    </w:p>
    <w:p w14:paraId="188FF86F" w14:textId="571A58BA" w:rsidR="00ED0816" w:rsidRPr="00897599" w:rsidRDefault="00ED0816" w:rsidP="00ED0816">
      <w:pPr>
        <w:pStyle w:val="Akapitzlist"/>
        <w:numPr>
          <w:ilvl w:val="0"/>
          <w:numId w:val="2"/>
        </w:numPr>
        <w:spacing w:after="0"/>
        <w:ind w:left="426" w:hanging="426"/>
        <w:jc w:val="both"/>
        <w:rPr>
          <w:rStyle w:val="WW-Mocnowyrniony"/>
          <w:rFonts w:ascii="Arial" w:hAnsi="Arial" w:cs="Arial"/>
          <w:sz w:val="20"/>
        </w:rPr>
      </w:pPr>
      <w:r w:rsidRPr="00897599">
        <w:rPr>
          <w:rFonts w:ascii="Arial" w:hAnsi="Arial" w:cs="Arial"/>
          <w:sz w:val="20"/>
        </w:rPr>
        <w:t xml:space="preserve">Przedmiotem zamówienia jest </w:t>
      </w:r>
      <w:r w:rsidR="00125FB7" w:rsidRPr="00897599">
        <w:rPr>
          <w:rFonts w:ascii="Arial" w:hAnsi="Arial" w:cs="Arial"/>
          <w:sz w:val="20"/>
        </w:rPr>
        <w:t xml:space="preserve">zakup i dostawa </w:t>
      </w:r>
      <w:r w:rsidR="00C415C2" w:rsidRPr="00897599">
        <w:rPr>
          <w:rFonts w:ascii="Arial" w:hAnsi="Arial" w:cs="Arial"/>
          <w:sz w:val="20"/>
        </w:rPr>
        <w:t xml:space="preserve">zestawu bezzałogowego statku powietrznego  (BSP) wyposażonego w wielogazową głowicę </w:t>
      </w:r>
      <w:r w:rsidR="00995638" w:rsidRPr="00897599">
        <w:rPr>
          <w:rFonts w:ascii="Arial" w:hAnsi="Arial" w:cs="Arial"/>
          <w:sz w:val="20"/>
        </w:rPr>
        <w:t xml:space="preserve">pomiarową do badania jakości powietrza mocowaną do </w:t>
      </w:r>
      <w:proofErr w:type="spellStart"/>
      <w:r w:rsidR="00C415C2" w:rsidRPr="00897599">
        <w:rPr>
          <w:rFonts w:ascii="Arial" w:hAnsi="Arial" w:cs="Arial"/>
          <w:bCs/>
          <w:sz w:val="20"/>
        </w:rPr>
        <w:t>drona</w:t>
      </w:r>
      <w:proofErr w:type="spellEnd"/>
      <w:r w:rsidR="00C415C2" w:rsidRPr="00897599">
        <w:rPr>
          <w:rFonts w:ascii="Arial" w:hAnsi="Arial" w:cs="Arial"/>
          <w:bCs/>
          <w:sz w:val="20"/>
        </w:rPr>
        <w:t xml:space="preserve"> </w:t>
      </w:r>
      <w:r w:rsidR="004610A3" w:rsidRPr="00897599">
        <w:rPr>
          <w:rFonts w:ascii="Arial" w:hAnsi="Arial" w:cs="Arial"/>
          <w:bCs/>
          <w:sz w:val="20"/>
        </w:rPr>
        <w:t xml:space="preserve">oraz kamerę RGB z funkcją termowizji  </w:t>
      </w:r>
      <w:bookmarkStart w:id="0" w:name="_GoBack"/>
      <w:bookmarkEnd w:id="0"/>
      <w:r w:rsidR="004610A3" w:rsidRPr="00364B27">
        <w:rPr>
          <w:rFonts w:ascii="Arial" w:hAnsi="Arial" w:cs="Arial"/>
          <w:bCs/>
          <w:sz w:val="20"/>
        </w:rPr>
        <w:t xml:space="preserve">wraz z niezbędnymi </w:t>
      </w:r>
      <w:r w:rsidR="00364B27" w:rsidRPr="00364B27">
        <w:rPr>
          <w:rFonts w:ascii="Arial" w:hAnsi="Arial" w:cs="Arial"/>
          <w:bCs/>
          <w:sz w:val="20"/>
        </w:rPr>
        <w:t>akumulatorami</w:t>
      </w:r>
      <w:r w:rsidR="004610A3" w:rsidRPr="00897599">
        <w:rPr>
          <w:rFonts w:ascii="Arial" w:hAnsi="Arial" w:cs="Arial"/>
          <w:bCs/>
          <w:sz w:val="20"/>
        </w:rPr>
        <w:t>, aparatur</w:t>
      </w:r>
      <w:r w:rsidR="0017152A" w:rsidRPr="00897599">
        <w:rPr>
          <w:rFonts w:ascii="Arial" w:hAnsi="Arial" w:cs="Arial"/>
          <w:bCs/>
          <w:sz w:val="20"/>
        </w:rPr>
        <w:t>ą</w:t>
      </w:r>
      <w:r w:rsidR="00897599">
        <w:rPr>
          <w:rFonts w:ascii="Arial" w:hAnsi="Arial" w:cs="Arial"/>
          <w:bCs/>
          <w:sz w:val="20"/>
        </w:rPr>
        <w:t xml:space="preserve"> </w:t>
      </w:r>
      <w:r w:rsidR="004610A3" w:rsidRPr="00897599">
        <w:rPr>
          <w:rFonts w:ascii="Arial" w:hAnsi="Arial" w:cs="Arial"/>
          <w:bCs/>
          <w:sz w:val="20"/>
        </w:rPr>
        <w:t>sterując</w:t>
      </w:r>
      <w:r w:rsidR="0017152A" w:rsidRPr="00897599">
        <w:rPr>
          <w:rFonts w:ascii="Arial" w:hAnsi="Arial" w:cs="Arial"/>
          <w:bCs/>
          <w:sz w:val="20"/>
        </w:rPr>
        <w:t>ą</w:t>
      </w:r>
      <w:r w:rsidR="004610A3" w:rsidRPr="00897599">
        <w:rPr>
          <w:rFonts w:ascii="Arial" w:hAnsi="Arial" w:cs="Arial"/>
          <w:bCs/>
          <w:sz w:val="20"/>
        </w:rPr>
        <w:t xml:space="preserve">, </w:t>
      </w:r>
      <w:r w:rsidR="00364B27">
        <w:rPr>
          <w:rFonts w:ascii="Arial" w:hAnsi="Arial" w:cs="Arial"/>
          <w:bCs/>
          <w:sz w:val="20"/>
        </w:rPr>
        <w:t xml:space="preserve">stacją ładującą </w:t>
      </w:r>
      <w:r w:rsidR="00897599">
        <w:rPr>
          <w:rFonts w:ascii="Arial" w:hAnsi="Arial" w:cs="Arial"/>
          <w:bCs/>
          <w:sz w:val="20"/>
        </w:rPr>
        <w:t>i</w:t>
      </w:r>
      <w:r w:rsidR="004610A3" w:rsidRPr="00897599">
        <w:rPr>
          <w:rFonts w:ascii="Arial" w:hAnsi="Arial" w:cs="Arial"/>
          <w:bCs/>
          <w:sz w:val="20"/>
        </w:rPr>
        <w:t xml:space="preserve"> walizką transportową. BSP, który będzie </w:t>
      </w:r>
      <w:r w:rsidR="00C50024" w:rsidRPr="00897599">
        <w:rPr>
          <w:rFonts w:ascii="Arial" w:hAnsi="Arial" w:cs="Arial"/>
          <w:bCs/>
          <w:sz w:val="20"/>
        </w:rPr>
        <w:t>wykorzystywany</w:t>
      </w:r>
      <w:r w:rsidR="004610A3" w:rsidRPr="00897599">
        <w:rPr>
          <w:rFonts w:ascii="Arial" w:hAnsi="Arial" w:cs="Arial"/>
          <w:bCs/>
          <w:sz w:val="20"/>
        </w:rPr>
        <w:t xml:space="preserve"> przez strażników miejskich, zwłaszcza w „sezonie grzewczym”, do kontroli przestrzegania przepisów uchwały </w:t>
      </w:r>
      <w:r w:rsidR="008278F9" w:rsidRPr="00897599">
        <w:rPr>
          <w:rFonts w:ascii="Arial" w:hAnsi="Arial" w:cs="Arial"/>
          <w:bCs/>
          <w:sz w:val="20"/>
        </w:rPr>
        <w:t>anty</w:t>
      </w:r>
      <w:r w:rsidR="004610A3" w:rsidRPr="00897599">
        <w:rPr>
          <w:rFonts w:ascii="Arial" w:hAnsi="Arial" w:cs="Arial"/>
          <w:bCs/>
          <w:sz w:val="20"/>
        </w:rPr>
        <w:t>smogowej.</w:t>
      </w:r>
    </w:p>
    <w:p w14:paraId="64F4E8AA" w14:textId="1D4541FD" w:rsidR="00B062A4" w:rsidRPr="00C50024" w:rsidRDefault="00796513" w:rsidP="00B062A4">
      <w:pPr>
        <w:pStyle w:val="Akapitzlist"/>
        <w:numPr>
          <w:ilvl w:val="0"/>
          <w:numId w:val="2"/>
        </w:numPr>
        <w:spacing w:after="0"/>
        <w:ind w:left="426" w:hanging="426"/>
        <w:jc w:val="both"/>
        <w:rPr>
          <w:rFonts w:ascii="Arial" w:hAnsi="Arial" w:cs="Arial"/>
          <w:bCs/>
          <w:sz w:val="20"/>
        </w:rPr>
      </w:pPr>
      <w:r w:rsidRPr="00E6693F">
        <w:rPr>
          <w:rFonts w:ascii="Arial" w:hAnsi="Arial" w:cs="Arial"/>
          <w:bCs/>
          <w:sz w:val="20"/>
        </w:rPr>
        <w:t>Szczegółowy opis</w:t>
      </w:r>
      <w:r w:rsidR="00C50024">
        <w:rPr>
          <w:rFonts w:ascii="Arial" w:hAnsi="Arial" w:cs="Arial"/>
          <w:bCs/>
          <w:sz w:val="20"/>
        </w:rPr>
        <w:t xml:space="preserve"> przedmiotu zamówienia zawiera </w:t>
      </w:r>
      <w:r w:rsidR="00C50024" w:rsidRPr="00C50024">
        <w:rPr>
          <w:rFonts w:ascii="Arial" w:hAnsi="Arial" w:cs="Arial"/>
          <w:bCs/>
          <w:sz w:val="20"/>
        </w:rPr>
        <w:t>załącznik nr</w:t>
      </w:r>
      <w:r w:rsidRPr="00C50024">
        <w:rPr>
          <w:rFonts w:ascii="Arial" w:hAnsi="Arial" w:cs="Arial"/>
          <w:bCs/>
          <w:sz w:val="20"/>
        </w:rPr>
        <w:t xml:space="preserve"> </w:t>
      </w:r>
      <w:r w:rsidR="00125FB7" w:rsidRPr="00C50024">
        <w:rPr>
          <w:rFonts w:ascii="Arial" w:hAnsi="Arial" w:cs="Arial"/>
          <w:bCs/>
          <w:sz w:val="20"/>
        </w:rPr>
        <w:t>4</w:t>
      </w:r>
      <w:r w:rsidR="00614B13" w:rsidRPr="00C50024">
        <w:rPr>
          <w:rFonts w:ascii="Arial" w:hAnsi="Arial" w:cs="Arial"/>
          <w:bCs/>
          <w:sz w:val="20"/>
        </w:rPr>
        <w:t xml:space="preserve"> do SWZ. </w:t>
      </w:r>
    </w:p>
    <w:p w14:paraId="4AF2118B" w14:textId="345FB362" w:rsidR="0051355A" w:rsidRPr="00966EB7" w:rsidRDefault="00255038" w:rsidP="00966EB7">
      <w:pPr>
        <w:pStyle w:val="Akapitzlist"/>
        <w:numPr>
          <w:ilvl w:val="0"/>
          <w:numId w:val="2"/>
        </w:numPr>
        <w:spacing w:after="0"/>
        <w:ind w:left="426" w:hanging="426"/>
        <w:jc w:val="both"/>
        <w:rPr>
          <w:rFonts w:ascii="Arial" w:hAnsi="Arial" w:cs="Arial"/>
          <w:bCs/>
          <w:sz w:val="20"/>
        </w:rPr>
      </w:pPr>
      <w:r w:rsidRPr="00966EB7">
        <w:rPr>
          <w:rFonts w:ascii="Arial" w:hAnsi="Arial" w:cs="Arial"/>
          <w:bCs/>
          <w:sz w:val="20"/>
        </w:rPr>
        <w:t xml:space="preserve">Pozycja główna wg Wspólnego Słownika Zamówień Publicznych: </w:t>
      </w:r>
    </w:p>
    <w:p w14:paraId="633FAFF3" w14:textId="00F99CD5" w:rsidR="00ED0816" w:rsidRDefault="00C415C2" w:rsidP="00ED0816">
      <w:pPr>
        <w:suppressAutoHyphens/>
        <w:spacing w:after="0"/>
        <w:ind w:left="450"/>
        <w:jc w:val="both"/>
        <w:rPr>
          <w:rFonts w:ascii="Arial" w:hAnsi="Arial" w:cs="Arial"/>
          <w:b/>
          <w:sz w:val="20"/>
          <w:szCs w:val="20"/>
        </w:rPr>
      </w:pPr>
      <w:r>
        <w:rPr>
          <w:rFonts w:ascii="Arial" w:hAnsi="Arial" w:cs="Arial"/>
          <w:b/>
          <w:sz w:val="20"/>
          <w:szCs w:val="20"/>
        </w:rPr>
        <w:t>34711200-6</w:t>
      </w:r>
      <w:r w:rsidR="00C50024">
        <w:rPr>
          <w:rFonts w:ascii="Arial" w:hAnsi="Arial" w:cs="Arial"/>
          <w:b/>
          <w:sz w:val="20"/>
          <w:szCs w:val="20"/>
        </w:rPr>
        <w:t xml:space="preserve"> Bezzałogowe statki powietrzne</w:t>
      </w:r>
    </w:p>
    <w:p w14:paraId="3049C96A" w14:textId="6EE28F7F" w:rsidR="00C415C2" w:rsidRDefault="00C415C2" w:rsidP="00ED0816">
      <w:pPr>
        <w:suppressAutoHyphens/>
        <w:spacing w:after="0"/>
        <w:ind w:left="450"/>
        <w:jc w:val="both"/>
        <w:rPr>
          <w:rFonts w:ascii="Arial" w:hAnsi="Arial" w:cs="Arial"/>
          <w:b/>
          <w:sz w:val="20"/>
          <w:szCs w:val="20"/>
        </w:rPr>
      </w:pPr>
      <w:r w:rsidRPr="00C50024">
        <w:rPr>
          <w:rFonts w:ascii="Arial" w:hAnsi="Arial" w:cs="Arial"/>
          <w:b/>
          <w:sz w:val="20"/>
          <w:szCs w:val="20"/>
        </w:rPr>
        <w:t>32260000-3</w:t>
      </w:r>
      <w:r w:rsidR="00C50024" w:rsidRPr="00C50024">
        <w:rPr>
          <w:rFonts w:ascii="Arial" w:hAnsi="Arial" w:cs="Arial"/>
          <w:b/>
          <w:sz w:val="20"/>
          <w:szCs w:val="20"/>
        </w:rPr>
        <w:t xml:space="preserve"> Urządzenia do </w:t>
      </w:r>
      <w:proofErr w:type="spellStart"/>
      <w:r w:rsidR="00C50024" w:rsidRPr="00C50024">
        <w:rPr>
          <w:rFonts w:ascii="Arial" w:hAnsi="Arial" w:cs="Arial"/>
          <w:b/>
          <w:sz w:val="20"/>
          <w:szCs w:val="20"/>
        </w:rPr>
        <w:t>przesyłu</w:t>
      </w:r>
      <w:proofErr w:type="spellEnd"/>
      <w:r w:rsidR="00C50024" w:rsidRPr="00C50024">
        <w:rPr>
          <w:rFonts w:ascii="Arial" w:hAnsi="Arial" w:cs="Arial"/>
          <w:b/>
          <w:sz w:val="20"/>
          <w:szCs w:val="20"/>
        </w:rPr>
        <w:t xml:space="preserve"> danych</w:t>
      </w:r>
    </w:p>
    <w:p w14:paraId="0F063034" w14:textId="32F63424" w:rsidR="00C415C2" w:rsidRDefault="00C415C2" w:rsidP="00ED0816">
      <w:pPr>
        <w:suppressAutoHyphens/>
        <w:spacing w:after="0"/>
        <w:ind w:left="450"/>
        <w:jc w:val="both"/>
        <w:rPr>
          <w:rFonts w:ascii="Arial" w:hAnsi="Arial" w:cs="Arial"/>
          <w:b/>
          <w:sz w:val="20"/>
          <w:szCs w:val="20"/>
        </w:rPr>
      </w:pPr>
      <w:r>
        <w:rPr>
          <w:rFonts w:ascii="Arial" w:hAnsi="Arial" w:cs="Arial"/>
          <w:b/>
          <w:sz w:val="20"/>
          <w:szCs w:val="20"/>
        </w:rPr>
        <w:t>38344000-8</w:t>
      </w:r>
      <w:r w:rsidR="00C50024">
        <w:rPr>
          <w:rFonts w:ascii="Arial" w:hAnsi="Arial" w:cs="Arial"/>
          <w:b/>
          <w:sz w:val="20"/>
          <w:szCs w:val="20"/>
        </w:rPr>
        <w:t xml:space="preserve"> Urządzenia do monitorowania zanieczyszczeń</w:t>
      </w:r>
    </w:p>
    <w:p w14:paraId="28C8E69E" w14:textId="6FA2F0BB" w:rsidR="00C415C2" w:rsidRPr="00E6693F" w:rsidRDefault="00C415C2" w:rsidP="00ED0816">
      <w:pPr>
        <w:suppressAutoHyphens/>
        <w:spacing w:after="0"/>
        <w:ind w:left="450"/>
        <w:jc w:val="both"/>
        <w:rPr>
          <w:rStyle w:val="FontStyle75"/>
          <w:rFonts w:cs="Arial"/>
          <w:sz w:val="20"/>
          <w:szCs w:val="20"/>
        </w:rPr>
      </w:pPr>
      <w:r>
        <w:rPr>
          <w:rFonts w:ascii="Arial" w:hAnsi="Arial" w:cs="Arial"/>
          <w:b/>
          <w:sz w:val="20"/>
          <w:szCs w:val="20"/>
        </w:rPr>
        <w:t>38432300-5</w:t>
      </w:r>
      <w:r w:rsidR="00C50024">
        <w:rPr>
          <w:rFonts w:ascii="Arial" w:hAnsi="Arial" w:cs="Arial"/>
          <w:b/>
          <w:sz w:val="20"/>
          <w:szCs w:val="20"/>
        </w:rPr>
        <w:t xml:space="preserve"> Aparatura do analizy dymu</w:t>
      </w:r>
    </w:p>
    <w:p w14:paraId="0A33B251" w14:textId="062D357F" w:rsidR="00B80A6B" w:rsidRDefault="00984428" w:rsidP="00B814E0">
      <w:pPr>
        <w:pStyle w:val="Akapitzlist"/>
        <w:numPr>
          <w:ilvl w:val="0"/>
          <w:numId w:val="2"/>
        </w:numPr>
        <w:spacing w:before="60" w:after="0"/>
        <w:ind w:left="426" w:hanging="426"/>
        <w:contextualSpacing w:val="0"/>
        <w:jc w:val="both"/>
        <w:rPr>
          <w:rFonts w:ascii="Arial" w:hAnsi="Arial" w:cs="Arial"/>
          <w:bCs/>
          <w:sz w:val="20"/>
        </w:rPr>
      </w:pPr>
      <w:r w:rsidRPr="00E6693F">
        <w:rPr>
          <w:rFonts w:ascii="Arial" w:hAnsi="Arial" w:cs="Arial"/>
          <w:bCs/>
          <w:sz w:val="20"/>
        </w:rPr>
        <w:t xml:space="preserve">Niniejsze postępowanie </w:t>
      </w:r>
      <w:r w:rsidR="00C415C2">
        <w:rPr>
          <w:rFonts w:ascii="Arial" w:hAnsi="Arial" w:cs="Arial"/>
          <w:bCs/>
          <w:sz w:val="20"/>
        </w:rPr>
        <w:t xml:space="preserve">nie jest podzielone na części, ponieważ przedmiotem zamówienia jest </w:t>
      </w:r>
      <w:r w:rsidR="004610A3">
        <w:rPr>
          <w:rFonts w:ascii="Arial" w:hAnsi="Arial" w:cs="Arial"/>
          <w:bCs/>
          <w:sz w:val="20"/>
        </w:rPr>
        <w:t>zakup i dostawa jednego</w:t>
      </w:r>
      <w:r w:rsidR="00C415C2">
        <w:rPr>
          <w:rFonts w:ascii="Arial" w:hAnsi="Arial" w:cs="Arial"/>
          <w:bCs/>
          <w:sz w:val="20"/>
        </w:rPr>
        <w:t xml:space="preserve"> zestaw</w:t>
      </w:r>
      <w:r w:rsidR="004610A3">
        <w:rPr>
          <w:rFonts w:ascii="Arial" w:hAnsi="Arial" w:cs="Arial"/>
          <w:bCs/>
          <w:sz w:val="20"/>
        </w:rPr>
        <w:t>u</w:t>
      </w:r>
      <w:r w:rsidR="00C415C2">
        <w:rPr>
          <w:rFonts w:ascii="Arial" w:hAnsi="Arial" w:cs="Arial"/>
          <w:bCs/>
          <w:sz w:val="20"/>
        </w:rPr>
        <w:t>.</w:t>
      </w:r>
    </w:p>
    <w:p w14:paraId="02DA3147" w14:textId="2B7FA894" w:rsidR="00295579" w:rsidRPr="00E6693F" w:rsidRDefault="00295579" w:rsidP="00747523">
      <w:pPr>
        <w:pStyle w:val="ROZDZIAY"/>
        <w:ind w:left="1418" w:hanging="1418"/>
      </w:pPr>
      <w:r w:rsidRPr="00E6693F">
        <w:lastRenderedPageBreak/>
        <w:t>TERMIN WYKONANIA ZAMÓWIENIA</w:t>
      </w:r>
    </w:p>
    <w:p w14:paraId="095610A3" w14:textId="07E137B0" w:rsidR="00B80A6B" w:rsidRPr="00E6693F" w:rsidRDefault="00295579" w:rsidP="00614B13">
      <w:pPr>
        <w:spacing w:after="120"/>
        <w:jc w:val="both"/>
        <w:rPr>
          <w:rFonts w:ascii="Arial" w:hAnsi="Arial" w:cs="Arial"/>
          <w:b/>
          <w:sz w:val="20"/>
          <w:szCs w:val="20"/>
        </w:rPr>
      </w:pPr>
      <w:r w:rsidRPr="00E6693F">
        <w:rPr>
          <w:rFonts w:ascii="Arial" w:hAnsi="Arial" w:cs="Arial"/>
          <w:sz w:val="20"/>
          <w:szCs w:val="20"/>
        </w:rPr>
        <w:t>Term</w:t>
      </w:r>
      <w:r w:rsidR="00ED0816" w:rsidRPr="00E6693F">
        <w:rPr>
          <w:rFonts w:ascii="Arial" w:hAnsi="Arial" w:cs="Arial"/>
          <w:sz w:val="20"/>
          <w:szCs w:val="20"/>
        </w:rPr>
        <w:t xml:space="preserve">in realizacji zamówienia wynosi: </w:t>
      </w:r>
      <w:r w:rsidR="00C12599">
        <w:rPr>
          <w:rFonts w:ascii="Arial" w:hAnsi="Arial" w:cs="Arial"/>
          <w:b/>
          <w:sz w:val="20"/>
          <w:szCs w:val="20"/>
        </w:rPr>
        <w:t>4</w:t>
      </w:r>
      <w:r w:rsidR="00C415C2">
        <w:rPr>
          <w:rFonts w:ascii="Arial" w:hAnsi="Arial" w:cs="Arial"/>
          <w:b/>
          <w:sz w:val="20"/>
          <w:szCs w:val="20"/>
        </w:rPr>
        <w:t>0</w:t>
      </w:r>
      <w:r w:rsidR="00125FB7" w:rsidRPr="00E6693F">
        <w:rPr>
          <w:rFonts w:ascii="Arial" w:hAnsi="Arial" w:cs="Arial"/>
          <w:b/>
          <w:sz w:val="20"/>
          <w:szCs w:val="20"/>
        </w:rPr>
        <w:t xml:space="preserve"> dni od dnia zawarcia umowy</w:t>
      </w:r>
      <w:r w:rsidR="00ED0816" w:rsidRPr="00E6693F">
        <w:rPr>
          <w:rFonts w:ascii="Arial" w:hAnsi="Arial" w:cs="Arial"/>
          <w:b/>
          <w:sz w:val="20"/>
          <w:szCs w:val="20"/>
        </w:rPr>
        <w:t xml:space="preserve">. </w:t>
      </w:r>
    </w:p>
    <w:p w14:paraId="3D5A0166" w14:textId="20C3320F" w:rsidR="00295579" w:rsidRPr="00E6693F" w:rsidRDefault="00295579" w:rsidP="00747523">
      <w:pPr>
        <w:pStyle w:val="ROZDZIAY"/>
        <w:ind w:left="1418" w:hanging="1418"/>
      </w:pPr>
      <w:r w:rsidRPr="00E6693F">
        <w:t>PODSTAWY WYKLUCZENIA Z POSTĘPOWANIA O UDZIELENIE ZAMÓWIENIA PUBLICZNEGO</w:t>
      </w:r>
    </w:p>
    <w:p w14:paraId="55377B09" w14:textId="77777777" w:rsidR="00F86994" w:rsidRPr="00E6693F" w:rsidRDefault="00F86994" w:rsidP="008E21FC">
      <w:pPr>
        <w:pStyle w:val="Tekstpodstawowy"/>
        <w:numPr>
          <w:ilvl w:val="0"/>
          <w:numId w:val="6"/>
        </w:numPr>
        <w:suppressAutoHyphens/>
        <w:spacing w:after="0"/>
        <w:ind w:left="426" w:hanging="426"/>
        <w:jc w:val="both"/>
        <w:rPr>
          <w:rFonts w:ascii="Arial" w:hAnsi="Arial" w:cs="Arial"/>
          <w:b/>
          <w:bCs/>
          <w:sz w:val="20"/>
          <w:szCs w:val="20"/>
        </w:rPr>
      </w:pPr>
      <w:r w:rsidRPr="00E6693F">
        <w:rPr>
          <w:rFonts w:ascii="Arial" w:hAnsi="Arial" w:cs="Arial"/>
          <w:sz w:val="20"/>
          <w:szCs w:val="20"/>
        </w:rPr>
        <w:t>Z postępowania o udzielenie zamówienia zamawiający wykluczy wykonawcę, wobec którego zajdą przesłanki określone w:</w:t>
      </w:r>
    </w:p>
    <w:p w14:paraId="4C77E5C8" w14:textId="77777777" w:rsidR="00F86994" w:rsidRPr="00E6693F" w:rsidRDefault="00F86994" w:rsidP="008E21FC">
      <w:pPr>
        <w:pStyle w:val="Tekstpodstawowy"/>
        <w:numPr>
          <w:ilvl w:val="0"/>
          <w:numId w:val="9"/>
        </w:numPr>
        <w:suppressAutoHyphens/>
        <w:spacing w:after="0"/>
        <w:ind w:left="851" w:hanging="425"/>
        <w:jc w:val="both"/>
        <w:rPr>
          <w:rFonts w:ascii="Arial" w:hAnsi="Arial" w:cs="Arial"/>
          <w:b/>
          <w:bCs/>
          <w:sz w:val="20"/>
          <w:szCs w:val="20"/>
        </w:rPr>
      </w:pPr>
      <w:r w:rsidRPr="00E6693F">
        <w:rPr>
          <w:rFonts w:ascii="Arial" w:hAnsi="Arial" w:cs="Arial"/>
          <w:sz w:val="20"/>
          <w:szCs w:val="20"/>
        </w:rPr>
        <w:t xml:space="preserve">art. 108 ust. 1 ustawy </w:t>
      </w:r>
      <w:proofErr w:type="spellStart"/>
      <w:r w:rsidRPr="00E6693F">
        <w:rPr>
          <w:rFonts w:ascii="Arial" w:hAnsi="Arial" w:cs="Arial"/>
          <w:sz w:val="20"/>
          <w:szCs w:val="20"/>
        </w:rPr>
        <w:t>Pzp</w:t>
      </w:r>
      <w:proofErr w:type="spellEnd"/>
      <w:r w:rsidRPr="00E6693F">
        <w:rPr>
          <w:rFonts w:ascii="Arial" w:hAnsi="Arial" w:cs="Arial"/>
          <w:sz w:val="20"/>
          <w:szCs w:val="20"/>
        </w:rPr>
        <w:t>,</w:t>
      </w:r>
    </w:p>
    <w:p w14:paraId="3C420580" w14:textId="2D532B21" w:rsidR="00F86994" w:rsidRPr="00E6693F" w:rsidRDefault="00F86994" w:rsidP="008E21FC">
      <w:pPr>
        <w:pStyle w:val="Tekstpodstawowy"/>
        <w:numPr>
          <w:ilvl w:val="0"/>
          <w:numId w:val="9"/>
        </w:numPr>
        <w:suppressAutoHyphens/>
        <w:spacing w:after="0"/>
        <w:ind w:left="851" w:hanging="425"/>
        <w:jc w:val="both"/>
        <w:rPr>
          <w:rFonts w:ascii="Arial" w:hAnsi="Arial" w:cs="Arial"/>
          <w:b/>
          <w:bCs/>
          <w:sz w:val="20"/>
          <w:szCs w:val="20"/>
        </w:rPr>
      </w:pPr>
      <w:r w:rsidRPr="00E6693F">
        <w:rPr>
          <w:rFonts w:ascii="Arial" w:hAnsi="Arial" w:cs="Arial"/>
          <w:sz w:val="20"/>
          <w:szCs w:val="20"/>
        </w:rPr>
        <w:t xml:space="preserve">art. 7 </w:t>
      </w:r>
      <w:r w:rsidRPr="00E6693F">
        <w:rPr>
          <w:rFonts w:ascii="Arial" w:hAnsi="Arial" w:cs="Arial"/>
          <w:i/>
          <w:iCs/>
          <w:sz w:val="20"/>
          <w:szCs w:val="20"/>
        </w:rPr>
        <w:t>ustawy z dnia 13 kwietnia 2022 r. o szczególnych rozwiązaniach w zakresie przeciwdziałania wspieraniu agresji na Ukrainę oraz służących ochronie bezpieczeństwa narodowego</w:t>
      </w:r>
      <w:r w:rsidR="00E021BE" w:rsidRPr="00E6693F">
        <w:rPr>
          <w:rFonts w:ascii="Arial" w:hAnsi="Arial" w:cs="Arial"/>
          <w:sz w:val="20"/>
          <w:szCs w:val="20"/>
        </w:rPr>
        <w:t>.</w:t>
      </w:r>
    </w:p>
    <w:p w14:paraId="4BD9E015" w14:textId="77777777" w:rsidR="00F86994" w:rsidRPr="00E6693F" w:rsidRDefault="00F86994" w:rsidP="008E21FC">
      <w:pPr>
        <w:pStyle w:val="Tekstpodstawowy"/>
        <w:numPr>
          <w:ilvl w:val="0"/>
          <w:numId w:val="6"/>
        </w:numPr>
        <w:spacing w:after="0"/>
        <w:ind w:left="426" w:hanging="426"/>
        <w:jc w:val="both"/>
        <w:rPr>
          <w:rFonts w:ascii="Arial" w:hAnsi="Arial" w:cs="Arial"/>
          <w:b/>
          <w:bCs/>
          <w:sz w:val="20"/>
          <w:szCs w:val="20"/>
          <w:lang w:eastAsia="pl-PL"/>
        </w:rPr>
      </w:pPr>
      <w:r w:rsidRPr="00E6693F">
        <w:rPr>
          <w:rFonts w:ascii="Arial" w:hAnsi="Arial" w:cs="Arial"/>
          <w:sz w:val="20"/>
          <w:szCs w:val="20"/>
        </w:rPr>
        <w:t xml:space="preserve">Zgodnie z art. 108 ust. 1 ustawy </w:t>
      </w:r>
      <w:proofErr w:type="spellStart"/>
      <w:r w:rsidRPr="00E6693F">
        <w:rPr>
          <w:rFonts w:ascii="Arial" w:hAnsi="Arial" w:cs="Arial"/>
          <w:sz w:val="20"/>
          <w:szCs w:val="20"/>
        </w:rPr>
        <w:t>Pzp</w:t>
      </w:r>
      <w:proofErr w:type="spellEnd"/>
      <w:r w:rsidRPr="00E6693F">
        <w:rPr>
          <w:rFonts w:ascii="Arial" w:hAnsi="Arial" w:cs="Arial"/>
          <w:sz w:val="20"/>
          <w:szCs w:val="20"/>
        </w:rPr>
        <w:t xml:space="preserve"> z</w:t>
      </w:r>
      <w:r w:rsidRPr="00E6693F">
        <w:rPr>
          <w:rFonts w:ascii="Arial" w:hAnsi="Arial" w:cs="Arial"/>
          <w:sz w:val="20"/>
          <w:szCs w:val="20"/>
          <w:shd w:val="clear" w:color="auto" w:fill="FFFFFF"/>
        </w:rPr>
        <w:t xml:space="preserve"> postępowania o udzielenie zamówienia wyklucza się wykonawcę:</w:t>
      </w:r>
    </w:p>
    <w:p w14:paraId="007664A4" w14:textId="77777777" w:rsidR="00F86994" w:rsidRPr="00E6693F" w:rsidRDefault="00F86994" w:rsidP="008E21FC">
      <w:pPr>
        <w:pStyle w:val="Akapitzlist"/>
        <w:numPr>
          <w:ilvl w:val="1"/>
          <w:numId w:val="6"/>
        </w:numPr>
        <w:shd w:val="clear" w:color="auto" w:fill="FFFFFF"/>
        <w:suppressAutoHyphens/>
        <w:spacing w:after="0"/>
        <w:ind w:left="851" w:hanging="426"/>
        <w:contextualSpacing w:val="0"/>
        <w:jc w:val="both"/>
        <w:rPr>
          <w:rFonts w:ascii="Arial" w:hAnsi="Arial" w:cs="Arial"/>
          <w:sz w:val="20"/>
        </w:rPr>
      </w:pPr>
      <w:r w:rsidRPr="00E6693F">
        <w:rPr>
          <w:rFonts w:ascii="Arial" w:hAnsi="Arial" w:cs="Arial"/>
          <w:sz w:val="20"/>
        </w:rPr>
        <w:t>będącego osobą fizyczną, którego prawomocnie skazano za przestępstwo:</w:t>
      </w:r>
    </w:p>
    <w:p w14:paraId="58FFA757" w14:textId="77777777" w:rsidR="00F86994" w:rsidRPr="00E6693F" w:rsidRDefault="00F86994" w:rsidP="008E21FC">
      <w:pPr>
        <w:pStyle w:val="Akapitzlist"/>
        <w:numPr>
          <w:ilvl w:val="0"/>
          <w:numId w:val="10"/>
        </w:numPr>
        <w:shd w:val="clear" w:color="auto" w:fill="FFFFFF"/>
        <w:suppressAutoHyphens/>
        <w:spacing w:after="0"/>
        <w:ind w:left="1276" w:hanging="426"/>
        <w:contextualSpacing w:val="0"/>
        <w:jc w:val="both"/>
        <w:rPr>
          <w:rFonts w:ascii="Arial" w:hAnsi="Arial" w:cs="Arial"/>
          <w:sz w:val="20"/>
        </w:rPr>
      </w:pPr>
      <w:r w:rsidRPr="00E6693F">
        <w:rPr>
          <w:rFonts w:ascii="Arial" w:hAnsi="Arial" w:cs="Arial"/>
          <w:sz w:val="20"/>
        </w:rPr>
        <w:t>udziału w zorganizowanej grupie przestępczej albo związku mającym na celu popełnienie przestępstwa lub przestępstwa skarbowego, o którym mowa w art. 258 Kodeksu karnego,</w:t>
      </w:r>
    </w:p>
    <w:p w14:paraId="62C3A48C" w14:textId="77777777" w:rsidR="00F86994" w:rsidRPr="00E6693F" w:rsidRDefault="00F86994" w:rsidP="008E21FC">
      <w:pPr>
        <w:pStyle w:val="Akapitzlist"/>
        <w:numPr>
          <w:ilvl w:val="0"/>
          <w:numId w:val="10"/>
        </w:numPr>
        <w:shd w:val="clear" w:color="auto" w:fill="FFFFFF"/>
        <w:suppressAutoHyphens/>
        <w:spacing w:after="0"/>
        <w:ind w:left="1276" w:hanging="426"/>
        <w:contextualSpacing w:val="0"/>
        <w:jc w:val="both"/>
        <w:rPr>
          <w:rFonts w:ascii="Arial" w:hAnsi="Arial" w:cs="Arial"/>
          <w:sz w:val="20"/>
        </w:rPr>
      </w:pPr>
      <w:r w:rsidRPr="00E6693F">
        <w:rPr>
          <w:rFonts w:ascii="Arial" w:hAnsi="Arial" w:cs="Arial"/>
          <w:sz w:val="20"/>
        </w:rPr>
        <w:t>handlu ludźmi, o którym mowa w art. 189a Kodeksu karnego,</w:t>
      </w:r>
    </w:p>
    <w:p w14:paraId="068C8267" w14:textId="33135B60" w:rsidR="00F86994" w:rsidRPr="00E6693F" w:rsidRDefault="00F86994" w:rsidP="008E21FC">
      <w:pPr>
        <w:pStyle w:val="Akapitzlist"/>
        <w:numPr>
          <w:ilvl w:val="0"/>
          <w:numId w:val="10"/>
        </w:numPr>
        <w:shd w:val="clear" w:color="auto" w:fill="FFFFFF"/>
        <w:suppressAutoHyphens/>
        <w:spacing w:after="0"/>
        <w:ind w:left="1276" w:hanging="426"/>
        <w:contextualSpacing w:val="0"/>
        <w:jc w:val="both"/>
        <w:rPr>
          <w:rFonts w:ascii="Arial" w:hAnsi="Arial" w:cs="Arial"/>
          <w:sz w:val="20"/>
        </w:rPr>
      </w:pPr>
      <w:r w:rsidRPr="00E6693F">
        <w:rPr>
          <w:rFonts w:ascii="Arial" w:hAnsi="Arial" w:cs="Arial"/>
          <w:sz w:val="20"/>
        </w:rPr>
        <w:t>o którym mowa w art. 228-230a, art. 250a Kodeksu karnego, w art. 46-48 ustawy z dnia 25 czerwca 2010 r. o sporcie lub w art. 54 ust. 1-4 ustawy z dnia 12 maja 2011 r.</w:t>
      </w:r>
      <w:r w:rsidR="002A2961" w:rsidRPr="00E6693F">
        <w:rPr>
          <w:rFonts w:ascii="Arial" w:hAnsi="Arial" w:cs="Arial"/>
          <w:sz w:val="20"/>
        </w:rPr>
        <w:t xml:space="preserve"> </w:t>
      </w:r>
      <w:r w:rsidR="00CD0B68" w:rsidRPr="00E6693F">
        <w:rPr>
          <w:rFonts w:ascii="Arial" w:hAnsi="Arial" w:cs="Arial"/>
          <w:sz w:val="20"/>
        </w:rPr>
        <w:t>o </w:t>
      </w:r>
      <w:r w:rsidRPr="00E6693F">
        <w:rPr>
          <w:rFonts w:ascii="Arial" w:hAnsi="Arial" w:cs="Arial"/>
          <w:sz w:val="20"/>
        </w:rPr>
        <w:t>refundacji leków, środków spożywczych specjalnego przeznaczenia żywieniowego oraz wyrobów medycznych,</w:t>
      </w:r>
    </w:p>
    <w:p w14:paraId="57736057" w14:textId="1D04401A" w:rsidR="00F86994" w:rsidRPr="00E6693F" w:rsidRDefault="00F86994" w:rsidP="008E21FC">
      <w:pPr>
        <w:pStyle w:val="Akapitzlist"/>
        <w:numPr>
          <w:ilvl w:val="0"/>
          <w:numId w:val="10"/>
        </w:numPr>
        <w:shd w:val="clear" w:color="auto" w:fill="FFFFFF"/>
        <w:suppressAutoHyphens/>
        <w:spacing w:after="0"/>
        <w:ind w:left="1276" w:hanging="426"/>
        <w:contextualSpacing w:val="0"/>
        <w:jc w:val="both"/>
        <w:rPr>
          <w:rFonts w:ascii="Arial" w:hAnsi="Arial" w:cs="Arial"/>
          <w:sz w:val="20"/>
        </w:rPr>
      </w:pPr>
      <w:r w:rsidRPr="00E6693F">
        <w:rPr>
          <w:rFonts w:ascii="Arial" w:hAnsi="Arial" w:cs="Arial"/>
          <w:sz w:val="20"/>
        </w:rPr>
        <w:t>finansowania przestępstwa o charakterze terrorystycznym, o którym mowa w art. 165a Kodeksu karnego, lub przestępstwo udaremniania lub utrudniania stwierdzenia przestępnego pochodzenia pieniędzy lub ukrywania i</w:t>
      </w:r>
      <w:r w:rsidR="00B814E0" w:rsidRPr="00E6693F">
        <w:rPr>
          <w:rFonts w:ascii="Arial" w:hAnsi="Arial" w:cs="Arial"/>
          <w:sz w:val="20"/>
        </w:rPr>
        <w:t>ch pochodzenia, o którym mowa w </w:t>
      </w:r>
      <w:r w:rsidRPr="00E6693F">
        <w:rPr>
          <w:rFonts w:ascii="Arial" w:hAnsi="Arial" w:cs="Arial"/>
          <w:sz w:val="20"/>
        </w:rPr>
        <w:t>art. 299 Kodeksu karnego,</w:t>
      </w:r>
    </w:p>
    <w:p w14:paraId="0043C8EB" w14:textId="77777777" w:rsidR="00F86994" w:rsidRPr="00E6693F" w:rsidRDefault="00F86994" w:rsidP="008E21FC">
      <w:pPr>
        <w:pStyle w:val="Akapitzlist"/>
        <w:numPr>
          <w:ilvl w:val="0"/>
          <w:numId w:val="10"/>
        </w:numPr>
        <w:shd w:val="clear" w:color="auto" w:fill="FFFFFF"/>
        <w:suppressAutoHyphens/>
        <w:spacing w:after="0"/>
        <w:ind w:left="1276" w:hanging="426"/>
        <w:contextualSpacing w:val="0"/>
        <w:jc w:val="both"/>
        <w:rPr>
          <w:rFonts w:ascii="Arial" w:hAnsi="Arial" w:cs="Arial"/>
          <w:sz w:val="20"/>
        </w:rPr>
      </w:pPr>
      <w:r w:rsidRPr="00E6693F">
        <w:rPr>
          <w:rFonts w:ascii="Arial" w:hAnsi="Arial" w:cs="Arial"/>
          <w:sz w:val="20"/>
        </w:rPr>
        <w:t>o charakterze terrorystycznym, o którym mowa w art. 115 § 20 Kodeksu karnego, lub mające na celu popełnienie tego przestępstwa,</w:t>
      </w:r>
    </w:p>
    <w:p w14:paraId="437F94A5" w14:textId="77777777" w:rsidR="00F86994" w:rsidRPr="00E6693F" w:rsidRDefault="00F86994" w:rsidP="008E21FC">
      <w:pPr>
        <w:pStyle w:val="Akapitzlist"/>
        <w:numPr>
          <w:ilvl w:val="0"/>
          <w:numId w:val="10"/>
        </w:numPr>
        <w:shd w:val="clear" w:color="auto" w:fill="FFFFFF"/>
        <w:suppressAutoHyphens/>
        <w:spacing w:after="0"/>
        <w:ind w:left="1276" w:hanging="426"/>
        <w:contextualSpacing w:val="0"/>
        <w:jc w:val="both"/>
        <w:rPr>
          <w:rFonts w:ascii="Arial" w:hAnsi="Arial" w:cs="Arial"/>
          <w:sz w:val="20"/>
        </w:rPr>
      </w:pPr>
      <w:r w:rsidRPr="00E6693F">
        <w:rPr>
          <w:rFonts w:ascii="Arial" w:hAnsi="Arial" w:cs="Arial"/>
          <w:sz w:val="20"/>
        </w:rPr>
        <w:t>powierzenia wykonywania pracy małoletniemu cudzoziemcowi, o którym mowa w art. 9 ust. 2 ustawy z dnia 15 czerwca 2012 r. o skutkach powierzania wykonywania pracy cudzoziemcom przebywającym wbrew przepisom na terytorium Rzeczypospolitej Polskiej,</w:t>
      </w:r>
    </w:p>
    <w:p w14:paraId="10765D68" w14:textId="0A6852B2" w:rsidR="00F86994" w:rsidRPr="00E6693F" w:rsidRDefault="00F86994" w:rsidP="008E21FC">
      <w:pPr>
        <w:pStyle w:val="Akapitzlist"/>
        <w:numPr>
          <w:ilvl w:val="0"/>
          <w:numId w:val="10"/>
        </w:numPr>
        <w:shd w:val="clear" w:color="auto" w:fill="FFFFFF"/>
        <w:suppressAutoHyphens/>
        <w:spacing w:after="0"/>
        <w:ind w:left="1276" w:hanging="426"/>
        <w:contextualSpacing w:val="0"/>
        <w:jc w:val="both"/>
        <w:rPr>
          <w:rFonts w:ascii="Arial" w:hAnsi="Arial" w:cs="Arial"/>
          <w:sz w:val="20"/>
        </w:rPr>
      </w:pPr>
      <w:r w:rsidRPr="00E6693F">
        <w:rPr>
          <w:rFonts w:ascii="Arial" w:hAnsi="Arial" w:cs="Arial"/>
          <w:sz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7EA0A04" w14:textId="77777777" w:rsidR="00F86994" w:rsidRPr="00E6693F" w:rsidRDefault="00F86994" w:rsidP="008E21FC">
      <w:pPr>
        <w:pStyle w:val="Akapitzlist"/>
        <w:numPr>
          <w:ilvl w:val="0"/>
          <w:numId w:val="10"/>
        </w:numPr>
        <w:shd w:val="clear" w:color="auto" w:fill="FFFFFF"/>
        <w:suppressAutoHyphens/>
        <w:spacing w:after="0"/>
        <w:ind w:left="1276" w:hanging="426"/>
        <w:contextualSpacing w:val="0"/>
        <w:jc w:val="both"/>
        <w:rPr>
          <w:rFonts w:ascii="Arial" w:hAnsi="Arial" w:cs="Arial"/>
          <w:sz w:val="20"/>
        </w:rPr>
      </w:pPr>
      <w:r w:rsidRPr="00E6693F">
        <w:rPr>
          <w:rFonts w:ascii="Arial" w:hAnsi="Arial" w:cs="Arial"/>
          <w:sz w:val="20"/>
        </w:rPr>
        <w:t>o którym mowa w art. 9 ust. 1 i 3 lub art. 10 ustawy z dnia 15 czerwca 2012 r. o skutkach powierzania wykonywania pracy cudzoziemcom przebywającym wbrew przepisom na terytorium Rzeczypospolitej Polskiej</w:t>
      </w:r>
    </w:p>
    <w:p w14:paraId="588F0DE0" w14:textId="77777777" w:rsidR="00F86994" w:rsidRPr="00E6693F" w:rsidRDefault="00F86994" w:rsidP="00B814E0">
      <w:pPr>
        <w:shd w:val="clear" w:color="auto" w:fill="FFFFFF"/>
        <w:spacing w:after="0"/>
        <w:ind w:left="851"/>
        <w:jc w:val="both"/>
        <w:rPr>
          <w:rFonts w:ascii="Arial" w:hAnsi="Arial" w:cs="Arial"/>
          <w:sz w:val="20"/>
          <w:szCs w:val="20"/>
        </w:rPr>
      </w:pPr>
      <w:r w:rsidRPr="00E6693F">
        <w:rPr>
          <w:rFonts w:ascii="Arial" w:hAnsi="Arial" w:cs="Arial"/>
          <w:sz w:val="20"/>
          <w:szCs w:val="20"/>
        </w:rPr>
        <w:t>- lub za odpowiedni czyn zabroniony określony w przepisach prawa obcego;</w:t>
      </w:r>
    </w:p>
    <w:p w14:paraId="03141CBA" w14:textId="0F822BE5" w:rsidR="00F86994" w:rsidRPr="00E6693F" w:rsidRDefault="00F86994" w:rsidP="008E21FC">
      <w:pPr>
        <w:pStyle w:val="Akapitzlist"/>
        <w:numPr>
          <w:ilvl w:val="1"/>
          <w:numId w:val="6"/>
        </w:numPr>
        <w:shd w:val="clear" w:color="auto" w:fill="FFFFFF"/>
        <w:suppressAutoHyphens/>
        <w:spacing w:after="0"/>
        <w:ind w:left="851" w:hanging="426"/>
        <w:contextualSpacing w:val="0"/>
        <w:jc w:val="both"/>
        <w:rPr>
          <w:rFonts w:ascii="Arial" w:hAnsi="Arial" w:cs="Arial"/>
          <w:sz w:val="20"/>
        </w:rPr>
      </w:pPr>
      <w:r w:rsidRPr="00E6693F">
        <w:rPr>
          <w:rFonts w:ascii="Arial" w:hAnsi="Arial" w:cs="Arial"/>
          <w:sz w:val="20"/>
        </w:rPr>
        <w:t>jeżeli urzędującego członka jego organu zarządzającego lub nadzorczego, wspólnika spółki w spółce jawnej lub partnerskiej albo komplementariusza w spółce komandytowej lub komandytowo-akcyjnej lub prokurenta prawomocnie skazano za przestępstwo,</w:t>
      </w:r>
      <w:r w:rsidR="00B814E0" w:rsidRPr="00E6693F">
        <w:rPr>
          <w:rFonts w:ascii="Arial" w:hAnsi="Arial" w:cs="Arial"/>
          <w:sz w:val="20"/>
        </w:rPr>
        <w:t xml:space="preserve"> </w:t>
      </w:r>
      <w:r w:rsidRPr="00E6693F">
        <w:rPr>
          <w:rFonts w:ascii="Arial" w:hAnsi="Arial" w:cs="Arial"/>
          <w:sz w:val="20"/>
        </w:rPr>
        <w:t>o którym mowa w pkt 1;</w:t>
      </w:r>
    </w:p>
    <w:p w14:paraId="359EB096" w14:textId="0F1DB384" w:rsidR="00F86994" w:rsidRPr="00E6693F" w:rsidRDefault="00F86994" w:rsidP="008E21FC">
      <w:pPr>
        <w:pStyle w:val="Akapitzlist"/>
        <w:numPr>
          <w:ilvl w:val="1"/>
          <w:numId w:val="6"/>
        </w:numPr>
        <w:shd w:val="clear" w:color="auto" w:fill="FFFFFF"/>
        <w:suppressAutoHyphens/>
        <w:spacing w:after="0"/>
        <w:ind w:left="851" w:hanging="426"/>
        <w:contextualSpacing w:val="0"/>
        <w:jc w:val="both"/>
        <w:rPr>
          <w:rFonts w:ascii="Arial" w:hAnsi="Arial" w:cs="Arial"/>
          <w:sz w:val="20"/>
        </w:rPr>
      </w:pPr>
      <w:r w:rsidRPr="00E6693F">
        <w:rPr>
          <w:rFonts w:ascii="Arial" w:hAnsi="Arial" w:cs="Arial"/>
          <w:sz w:val="20"/>
        </w:rPr>
        <w:t>wobec którego wydano prawomocny wyrok sądu lub ostat</w:t>
      </w:r>
      <w:r w:rsidR="00B814E0" w:rsidRPr="00E6693F">
        <w:rPr>
          <w:rFonts w:ascii="Arial" w:hAnsi="Arial" w:cs="Arial"/>
          <w:sz w:val="20"/>
        </w:rPr>
        <w:t>eczną decyzję administracyjną o </w:t>
      </w:r>
      <w:r w:rsidRPr="00E6693F">
        <w:rPr>
          <w:rFonts w:ascii="Arial" w:hAnsi="Arial" w:cs="Arial"/>
          <w:sz w:val="20"/>
        </w:rPr>
        <w:t>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23E939FF" w14:textId="77777777" w:rsidR="00F86994" w:rsidRPr="00E6693F" w:rsidRDefault="00F86994" w:rsidP="008E21FC">
      <w:pPr>
        <w:pStyle w:val="Akapitzlist"/>
        <w:numPr>
          <w:ilvl w:val="1"/>
          <w:numId w:val="6"/>
        </w:numPr>
        <w:shd w:val="clear" w:color="auto" w:fill="FFFFFF"/>
        <w:suppressAutoHyphens/>
        <w:spacing w:after="0"/>
        <w:ind w:left="851" w:hanging="426"/>
        <w:contextualSpacing w:val="0"/>
        <w:jc w:val="both"/>
        <w:rPr>
          <w:rFonts w:ascii="Arial" w:hAnsi="Arial" w:cs="Arial"/>
          <w:sz w:val="20"/>
        </w:rPr>
      </w:pPr>
      <w:r w:rsidRPr="00E6693F">
        <w:rPr>
          <w:rFonts w:ascii="Arial" w:hAnsi="Arial" w:cs="Arial"/>
          <w:sz w:val="20"/>
        </w:rPr>
        <w:t>wobec którego prawomocnie orzeczono zakaz ubiegania się o zamówienia publiczne;</w:t>
      </w:r>
    </w:p>
    <w:p w14:paraId="4562AB67" w14:textId="27580E15" w:rsidR="00F86994" w:rsidRPr="00E6693F" w:rsidRDefault="00F86994" w:rsidP="008E21FC">
      <w:pPr>
        <w:pStyle w:val="Akapitzlist"/>
        <w:numPr>
          <w:ilvl w:val="1"/>
          <w:numId w:val="6"/>
        </w:numPr>
        <w:shd w:val="clear" w:color="auto" w:fill="FFFFFF"/>
        <w:suppressAutoHyphens/>
        <w:spacing w:after="0"/>
        <w:ind w:left="851" w:hanging="426"/>
        <w:contextualSpacing w:val="0"/>
        <w:jc w:val="both"/>
        <w:rPr>
          <w:rFonts w:ascii="Arial" w:hAnsi="Arial" w:cs="Arial"/>
          <w:sz w:val="20"/>
        </w:rPr>
      </w:pPr>
      <w:r w:rsidRPr="00E6693F">
        <w:rPr>
          <w:rFonts w:ascii="Arial" w:hAnsi="Arial" w:cs="Arial"/>
          <w:sz w:val="20"/>
        </w:rPr>
        <w:t>jeżeli zamawiający może stwierdzić, na podstawie wiarygodnych przesłanek, że wykonawca zawarł z innymi wykonawcami porozumienie mające na</w:t>
      </w:r>
      <w:r w:rsidR="00B814E0" w:rsidRPr="00E6693F">
        <w:rPr>
          <w:rFonts w:ascii="Arial" w:hAnsi="Arial" w:cs="Arial"/>
          <w:sz w:val="20"/>
        </w:rPr>
        <w:t xml:space="preserve"> celu zakłócenie konkurencji, </w:t>
      </w:r>
      <w:r w:rsidR="00B814E0" w:rsidRPr="00E6693F">
        <w:rPr>
          <w:rFonts w:ascii="Arial" w:hAnsi="Arial" w:cs="Arial"/>
          <w:sz w:val="20"/>
        </w:rPr>
        <w:lastRenderedPageBreak/>
        <w:t>w </w:t>
      </w:r>
      <w:r w:rsidRPr="00E6693F">
        <w:rPr>
          <w:rFonts w:ascii="Arial" w:hAnsi="Arial" w:cs="Arial"/>
          <w:sz w:val="20"/>
        </w:rPr>
        <w:t>szczególności jeżeli należąc do tej samej grupy kapitałowej w rozumieniu ustawy z dnia 16 lutego 2007 r. o ochronie konkurencji i konsumentów, złożyli odrębne oferty lub oferty częściowe, chyba że wykażą, że przygotowali te oferty niezależnie od siebie;</w:t>
      </w:r>
    </w:p>
    <w:p w14:paraId="0C7AB9B7" w14:textId="1D3C13A5" w:rsidR="00F86994" w:rsidRPr="00E6693F" w:rsidRDefault="00F86994" w:rsidP="008E21FC">
      <w:pPr>
        <w:pStyle w:val="Akapitzlist"/>
        <w:numPr>
          <w:ilvl w:val="1"/>
          <w:numId w:val="6"/>
        </w:numPr>
        <w:shd w:val="clear" w:color="auto" w:fill="FFFFFF"/>
        <w:suppressAutoHyphens/>
        <w:spacing w:after="0"/>
        <w:ind w:left="851" w:hanging="426"/>
        <w:contextualSpacing w:val="0"/>
        <w:jc w:val="both"/>
        <w:rPr>
          <w:rFonts w:ascii="Arial" w:hAnsi="Arial" w:cs="Arial"/>
          <w:sz w:val="20"/>
        </w:rPr>
      </w:pPr>
      <w:r w:rsidRPr="00E6693F">
        <w:rPr>
          <w:rFonts w:ascii="Arial" w:hAnsi="Arial" w:cs="Arial"/>
          <w:sz w:val="20"/>
        </w:rPr>
        <w:t>jeżeli, w przypadkach, o których mowa w art. 85 ust. 1, doszło do zakłócenia konkurencji wynikającego z wcześniejszego zaangażowania tego wykonawcy lub podmiotu, który należy z wykonawcą do tej samej grupy kapitałowej w rozumieniu us</w:t>
      </w:r>
      <w:r w:rsidR="00B814E0" w:rsidRPr="00E6693F">
        <w:rPr>
          <w:rFonts w:ascii="Arial" w:hAnsi="Arial" w:cs="Arial"/>
          <w:sz w:val="20"/>
        </w:rPr>
        <w:t>tawy z dnia 16 lutego 2007 r. o </w:t>
      </w:r>
      <w:r w:rsidRPr="00E6693F">
        <w:rPr>
          <w:rFonts w:ascii="Arial" w:hAnsi="Arial" w:cs="Arial"/>
          <w:sz w:val="20"/>
        </w:rPr>
        <w:t>ochronie konkurencji i konsumentów, chyba że spowodowane tym zakłócenie konkurencji może być wyeliminowane w inny sposób niż przez wykluczenie wykonawcy z udział</w:t>
      </w:r>
      <w:r w:rsidR="00B814E0" w:rsidRPr="00E6693F">
        <w:rPr>
          <w:rFonts w:ascii="Arial" w:hAnsi="Arial" w:cs="Arial"/>
          <w:sz w:val="20"/>
        </w:rPr>
        <w:t>u w </w:t>
      </w:r>
      <w:r w:rsidRPr="00E6693F">
        <w:rPr>
          <w:rFonts w:ascii="Arial" w:hAnsi="Arial" w:cs="Arial"/>
          <w:sz w:val="20"/>
        </w:rPr>
        <w:t>postępowaniu o udzielenie zamówienia.</w:t>
      </w:r>
    </w:p>
    <w:p w14:paraId="5B33607E" w14:textId="399861E2" w:rsidR="00F86994" w:rsidRPr="00E6693F" w:rsidRDefault="00F86994" w:rsidP="008E21FC">
      <w:pPr>
        <w:pStyle w:val="Tekstpodstawowy"/>
        <w:numPr>
          <w:ilvl w:val="0"/>
          <w:numId w:val="6"/>
        </w:numPr>
        <w:suppressAutoHyphens/>
        <w:spacing w:after="0"/>
        <w:ind w:left="426" w:hanging="426"/>
        <w:jc w:val="both"/>
        <w:rPr>
          <w:rFonts w:ascii="Arial" w:hAnsi="Arial" w:cs="Arial"/>
          <w:b/>
          <w:bCs/>
          <w:sz w:val="20"/>
          <w:szCs w:val="20"/>
        </w:rPr>
      </w:pPr>
      <w:r w:rsidRPr="00E6693F">
        <w:rPr>
          <w:rFonts w:ascii="Arial" w:hAnsi="Arial" w:cs="Arial"/>
          <w:sz w:val="20"/>
          <w:szCs w:val="20"/>
        </w:rPr>
        <w:t xml:space="preserve">Instytucja samooczyszczenia: </w:t>
      </w:r>
      <w:r w:rsidR="006920C3">
        <w:rPr>
          <w:rFonts w:ascii="Arial" w:hAnsi="Arial" w:cs="Arial"/>
          <w:sz w:val="20"/>
          <w:szCs w:val="20"/>
        </w:rPr>
        <w:t>w</w:t>
      </w:r>
      <w:r w:rsidRPr="00E6693F">
        <w:rPr>
          <w:rFonts w:ascii="Arial" w:hAnsi="Arial" w:cs="Arial"/>
          <w:sz w:val="20"/>
          <w:szCs w:val="20"/>
        </w:rPr>
        <w:t xml:space="preserve">ykonawca nie podlega wykluczeniu w sytuacji, gdy istnieje możliwość zastosowania instytucji samooczyszczenia zgodnie z art. 110 ust. 2 ustawy </w:t>
      </w:r>
      <w:proofErr w:type="spellStart"/>
      <w:r w:rsidRPr="00E6693F">
        <w:rPr>
          <w:rFonts w:ascii="Arial" w:hAnsi="Arial" w:cs="Arial"/>
          <w:sz w:val="20"/>
          <w:szCs w:val="20"/>
        </w:rPr>
        <w:t>Pzp</w:t>
      </w:r>
      <w:proofErr w:type="spellEnd"/>
      <w:r w:rsidRPr="00E6693F">
        <w:rPr>
          <w:rFonts w:ascii="Arial" w:hAnsi="Arial" w:cs="Arial"/>
          <w:sz w:val="20"/>
          <w:szCs w:val="20"/>
        </w:rPr>
        <w:t>, tj. jeżeli udowodni zamawiającemu, że spełnił łącznie następujące przesłanki:</w:t>
      </w:r>
    </w:p>
    <w:p w14:paraId="2F78BF46" w14:textId="77777777" w:rsidR="00B814E0" w:rsidRPr="00E6693F" w:rsidRDefault="00F86994" w:rsidP="008E21FC">
      <w:pPr>
        <w:pStyle w:val="Tekstpodstawowy"/>
        <w:numPr>
          <w:ilvl w:val="0"/>
          <w:numId w:val="7"/>
        </w:numPr>
        <w:suppressAutoHyphens/>
        <w:spacing w:after="0"/>
        <w:ind w:left="851" w:hanging="426"/>
        <w:jc w:val="both"/>
        <w:rPr>
          <w:rFonts w:ascii="Arial" w:hAnsi="Arial" w:cs="Arial"/>
          <w:b/>
          <w:bCs/>
          <w:sz w:val="20"/>
          <w:szCs w:val="20"/>
        </w:rPr>
      </w:pPr>
      <w:r w:rsidRPr="00E6693F">
        <w:rPr>
          <w:rFonts w:ascii="Arial" w:hAnsi="Arial" w:cs="Arial"/>
          <w:sz w:val="20"/>
          <w:szCs w:val="20"/>
        </w:rPr>
        <w:t>naprawił lub zobowiązał się do naprawienia szkody wyrządzonej przestępstwem, wykroczeniem lub swoim nieprawidłowym postępowaniem, w tym poprzez zadośćuczynienie pieniężne;</w:t>
      </w:r>
    </w:p>
    <w:p w14:paraId="608F7B23" w14:textId="77777777" w:rsidR="00B814E0" w:rsidRPr="00E6693F" w:rsidRDefault="00F86994" w:rsidP="008E21FC">
      <w:pPr>
        <w:pStyle w:val="Tekstpodstawowy"/>
        <w:numPr>
          <w:ilvl w:val="0"/>
          <w:numId w:val="7"/>
        </w:numPr>
        <w:suppressAutoHyphens/>
        <w:spacing w:after="0"/>
        <w:ind w:left="851" w:hanging="426"/>
        <w:jc w:val="both"/>
        <w:rPr>
          <w:rFonts w:ascii="Arial" w:hAnsi="Arial" w:cs="Arial"/>
          <w:b/>
          <w:bCs/>
          <w:sz w:val="20"/>
          <w:szCs w:val="20"/>
        </w:rPr>
      </w:pPr>
      <w:r w:rsidRPr="00E6693F">
        <w:rPr>
          <w:rFonts w:ascii="Arial" w:hAnsi="Arial" w:cs="Arial"/>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6648B9D" w14:textId="0D9A9D8D" w:rsidR="00F86994" w:rsidRPr="00E6693F" w:rsidRDefault="00F86994" w:rsidP="008E21FC">
      <w:pPr>
        <w:pStyle w:val="Tekstpodstawowy"/>
        <w:numPr>
          <w:ilvl w:val="0"/>
          <w:numId w:val="7"/>
        </w:numPr>
        <w:suppressAutoHyphens/>
        <w:spacing w:after="0"/>
        <w:ind w:left="851" w:hanging="426"/>
        <w:jc w:val="both"/>
        <w:rPr>
          <w:rFonts w:ascii="Arial" w:hAnsi="Arial" w:cs="Arial"/>
          <w:b/>
          <w:bCs/>
          <w:sz w:val="20"/>
          <w:szCs w:val="20"/>
        </w:rPr>
      </w:pPr>
      <w:r w:rsidRPr="00E6693F">
        <w:rPr>
          <w:rFonts w:ascii="Arial" w:hAnsi="Arial" w:cs="Arial"/>
          <w:sz w:val="20"/>
          <w:szCs w:val="20"/>
        </w:rPr>
        <w:t>podjął konkretne środki techniczne, organizacyjne i kadrowe, odpowiednie dla zapobiegania dalszym przestępstwom, wykroczeniom lub nieprawidłowemu postępowaniu,</w:t>
      </w:r>
      <w:r w:rsidR="008937F2">
        <w:rPr>
          <w:rFonts w:ascii="Arial" w:hAnsi="Arial" w:cs="Arial"/>
          <w:sz w:val="20"/>
          <w:szCs w:val="20"/>
        </w:rPr>
        <w:t xml:space="preserve"> </w:t>
      </w:r>
      <w:r w:rsidR="00B814E0" w:rsidRPr="00E6693F">
        <w:rPr>
          <w:rFonts w:ascii="Arial" w:hAnsi="Arial" w:cs="Arial"/>
          <w:sz w:val="20"/>
          <w:szCs w:val="20"/>
        </w:rPr>
        <w:t>w </w:t>
      </w:r>
      <w:r w:rsidRPr="00E6693F">
        <w:rPr>
          <w:rFonts w:ascii="Arial" w:hAnsi="Arial" w:cs="Arial"/>
          <w:sz w:val="20"/>
          <w:szCs w:val="20"/>
        </w:rPr>
        <w:t>szczególności:</w:t>
      </w:r>
    </w:p>
    <w:p w14:paraId="4A4CCC8B" w14:textId="77777777" w:rsidR="00F86994" w:rsidRPr="00E6693F" w:rsidRDefault="00F86994" w:rsidP="008E21FC">
      <w:pPr>
        <w:pStyle w:val="Tekstpodstawowy"/>
        <w:numPr>
          <w:ilvl w:val="0"/>
          <w:numId w:val="8"/>
        </w:numPr>
        <w:suppressAutoHyphens/>
        <w:spacing w:after="0"/>
        <w:ind w:left="1276" w:hanging="425"/>
        <w:jc w:val="both"/>
        <w:rPr>
          <w:rFonts w:ascii="Arial" w:hAnsi="Arial" w:cs="Arial"/>
          <w:b/>
          <w:bCs/>
          <w:sz w:val="20"/>
          <w:szCs w:val="20"/>
        </w:rPr>
      </w:pPr>
      <w:r w:rsidRPr="00E6693F">
        <w:rPr>
          <w:rFonts w:ascii="Arial" w:hAnsi="Arial" w:cs="Arial"/>
          <w:sz w:val="20"/>
          <w:szCs w:val="20"/>
        </w:rPr>
        <w:t>zerwał wszelkie powiązania z osobami lub podmiotami odpowiedzialnymi za nieprawidłowe postępowanie wykonawcy,</w:t>
      </w:r>
    </w:p>
    <w:p w14:paraId="7F4FC769" w14:textId="77777777" w:rsidR="00F86994" w:rsidRPr="00E6693F" w:rsidRDefault="00F86994" w:rsidP="008E21FC">
      <w:pPr>
        <w:pStyle w:val="Tekstpodstawowy"/>
        <w:numPr>
          <w:ilvl w:val="0"/>
          <w:numId w:val="8"/>
        </w:numPr>
        <w:suppressAutoHyphens/>
        <w:spacing w:after="0"/>
        <w:ind w:left="1276" w:hanging="425"/>
        <w:jc w:val="both"/>
        <w:rPr>
          <w:rFonts w:ascii="Arial" w:hAnsi="Arial" w:cs="Arial"/>
          <w:b/>
          <w:bCs/>
          <w:sz w:val="20"/>
          <w:szCs w:val="20"/>
        </w:rPr>
      </w:pPr>
      <w:r w:rsidRPr="00E6693F">
        <w:rPr>
          <w:rFonts w:ascii="Arial" w:hAnsi="Arial" w:cs="Arial"/>
          <w:sz w:val="20"/>
          <w:szCs w:val="20"/>
        </w:rPr>
        <w:t>zreorganizował personel,</w:t>
      </w:r>
    </w:p>
    <w:p w14:paraId="32A1FBF5" w14:textId="77777777" w:rsidR="00F86994" w:rsidRPr="00E6693F" w:rsidRDefault="00F86994" w:rsidP="008E21FC">
      <w:pPr>
        <w:pStyle w:val="Tekstpodstawowy"/>
        <w:numPr>
          <w:ilvl w:val="0"/>
          <w:numId w:val="8"/>
        </w:numPr>
        <w:suppressAutoHyphens/>
        <w:spacing w:after="0"/>
        <w:ind w:left="1276" w:hanging="425"/>
        <w:jc w:val="both"/>
        <w:rPr>
          <w:rFonts w:ascii="Arial" w:hAnsi="Arial" w:cs="Arial"/>
          <w:b/>
          <w:bCs/>
          <w:sz w:val="20"/>
          <w:szCs w:val="20"/>
        </w:rPr>
      </w:pPr>
      <w:r w:rsidRPr="00E6693F">
        <w:rPr>
          <w:rFonts w:ascii="Arial" w:hAnsi="Arial" w:cs="Arial"/>
          <w:sz w:val="20"/>
          <w:szCs w:val="20"/>
        </w:rPr>
        <w:t>wdrożył system sprawozdawczości i kontroli,</w:t>
      </w:r>
    </w:p>
    <w:p w14:paraId="0B4BC6BD" w14:textId="77777777" w:rsidR="00F86994" w:rsidRPr="00E6693F" w:rsidRDefault="00F86994" w:rsidP="008E21FC">
      <w:pPr>
        <w:pStyle w:val="Tekstpodstawowy"/>
        <w:numPr>
          <w:ilvl w:val="0"/>
          <w:numId w:val="8"/>
        </w:numPr>
        <w:suppressAutoHyphens/>
        <w:spacing w:after="0"/>
        <w:ind w:left="1276" w:hanging="425"/>
        <w:jc w:val="both"/>
        <w:rPr>
          <w:rFonts w:ascii="Arial" w:hAnsi="Arial" w:cs="Arial"/>
          <w:b/>
          <w:bCs/>
          <w:sz w:val="20"/>
          <w:szCs w:val="20"/>
        </w:rPr>
      </w:pPr>
      <w:r w:rsidRPr="00E6693F">
        <w:rPr>
          <w:rFonts w:ascii="Arial" w:hAnsi="Arial" w:cs="Arial"/>
          <w:sz w:val="20"/>
          <w:szCs w:val="20"/>
        </w:rPr>
        <w:t>utworzył struktury audytu wewnętrznego do monitorowania przestrzegania przepisów, wewnętrznych regulacji lub standardów,</w:t>
      </w:r>
    </w:p>
    <w:p w14:paraId="7514073D" w14:textId="77777777" w:rsidR="00F86994" w:rsidRPr="00E6693F" w:rsidRDefault="00F86994" w:rsidP="008E21FC">
      <w:pPr>
        <w:pStyle w:val="Tekstpodstawowy"/>
        <w:numPr>
          <w:ilvl w:val="0"/>
          <w:numId w:val="8"/>
        </w:numPr>
        <w:suppressAutoHyphens/>
        <w:spacing w:after="0"/>
        <w:ind w:left="1276" w:hanging="425"/>
        <w:jc w:val="both"/>
        <w:rPr>
          <w:rFonts w:ascii="Arial" w:hAnsi="Arial" w:cs="Arial"/>
          <w:b/>
          <w:bCs/>
          <w:sz w:val="20"/>
          <w:szCs w:val="20"/>
        </w:rPr>
      </w:pPr>
      <w:r w:rsidRPr="00E6693F">
        <w:rPr>
          <w:rFonts w:ascii="Arial" w:hAnsi="Arial" w:cs="Arial"/>
          <w:sz w:val="20"/>
          <w:szCs w:val="20"/>
        </w:rPr>
        <w:t>wprowadził wewnętrzne regulacje dotyczące odpowiedzialności i odszkodowań za nieprzestrzeganie przepisów, wewnętrznych regulacji lub standardów.</w:t>
      </w:r>
    </w:p>
    <w:p w14:paraId="3E875807" w14:textId="0B02C880" w:rsidR="00295579" w:rsidRPr="00E6693F" w:rsidRDefault="00F86994" w:rsidP="008E21FC">
      <w:pPr>
        <w:pStyle w:val="Tekstpodstawowy"/>
        <w:numPr>
          <w:ilvl w:val="0"/>
          <w:numId w:val="6"/>
        </w:numPr>
        <w:suppressAutoHyphens/>
        <w:spacing w:after="0"/>
        <w:ind w:left="426" w:hanging="426"/>
        <w:jc w:val="both"/>
        <w:rPr>
          <w:rFonts w:ascii="Arial" w:hAnsi="Arial" w:cs="Arial"/>
          <w:b/>
          <w:bCs/>
          <w:sz w:val="20"/>
          <w:szCs w:val="20"/>
        </w:rPr>
      </w:pPr>
      <w:r w:rsidRPr="00E6693F">
        <w:rPr>
          <w:rFonts w:ascii="Arial" w:hAnsi="Arial" w:cs="Arial"/>
          <w:sz w:val="20"/>
          <w:szCs w:val="20"/>
        </w:rPr>
        <w:t>Zamawiający może wykluczyć wykonawcę na każdym etapie postępowania.</w:t>
      </w:r>
    </w:p>
    <w:p w14:paraId="5D2279CE" w14:textId="23B90607" w:rsidR="00370440" w:rsidRPr="00E6693F" w:rsidRDefault="00182AC4" w:rsidP="00747523">
      <w:pPr>
        <w:pStyle w:val="ROZDZIAY"/>
        <w:ind w:left="1418" w:hanging="1418"/>
      </w:pPr>
      <w:r w:rsidRPr="00E6693F">
        <w:t>INFORMACJA O WARUNKACH UDZIAŁU W POSTĘPOWANIU</w:t>
      </w:r>
    </w:p>
    <w:p w14:paraId="06C8D8D0" w14:textId="217DBDF8" w:rsidR="00910F6F" w:rsidRPr="00E6693F" w:rsidRDefault="000E261B" w:rsidP="000E261B">
      <w:pPr>
        <w:spacing w:after="0"/>
        <w:jc w:val="both"/>
        <w:rPr>
          <w:rFonts w:ascii="Arial" w:hAnsi="Arial" w:cs="Arial"/>
          <w:color w:val="000000"/>
          <w:sz w:val="20"/>
          <w:szCs w:val="20"/>
        </w:rPr>
      </w:pPr>
      <w:r w:rsidRPr="00E6693F">
        <w:rPr>
          <w:rFonts w:ascii="Arial" w:hAnsi="Arial" w:cs="Arial"/>
          <w:color w:val="000000"/>
          <w:sz w:val="20"/>
          <w:szCs w:val="20"/>
        </w:rPr>
        <w:t>Zamawiający nie określa warunków udziału w postępowaniu.</w:t>
      </w:r>
    </w:p>
    <w:p w14:paraId="6CF0A397" w14:textId="26BC342D" w:rsidR="00DC616A" w:rsidRPr="00C029CB" w:rsidRDefault="00DC616A" w:rsidP="00DC616A">
      <w:pPr>
        <w:pStyle w:val="ROZDZIAY"/>
        <w:ind w:left="1418" w:hanging="1418"/>
      </w:pPr>
      <w:bookmarkStart w:id="1" w:name="_Toc171070701"/>
      <w:r w:rsidRPr="00C029CB">
        <w:t>ŚRODKI KOMUNIKACJI ELEKTRONICZNEJ, KORESPONDENCJA ELEKTRONICZNA</w:t>
      </w:r>
      <w:bookmarkEnd w:id="1"/>
    </w:p>
    <w:p w14:paraId="66C0D941"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 xml:space="preserve">Zamawiający będzie komunikował się z wykonawcami, a wykonawcy zobowiązani są do komunikowania się z zamawiającym za pomocą platformy przetargowej dostępnej pod adresem: </w:t>
      </w:r>
      <w:hyperlink r:id="rId10" w:history="1">
        <w:r w:rsidRPr="00065834">
          <w:rPr>
            <w:rFonts w:ascii="Arial" w:eastAsiaTheme="minorHAnsi" w:hAnsi="Arial" w:cs="Arial"/>
            <w:color w:val="0563C1" w:themeColor="hyperlink"/>
            <w:sz w:val="20"/>
            <w:szCs w:val="20"/>
            <w:u w:val="single"/>
          </w:rPr>
          <w:t>https://josephine.proebiz.com/pl/</w:t>
        </w:r>
      </w:hyperlink>
      <w:r w:rsidRPr="00065834">
        <w:rPr>
          <w:rFonts w:ascii="Arial" w:eastAsiaTheme="minorHAnsi" w:hAnsi="Arial" w:cs="Arial"/>
          <w:sz w:val="20"/>
          <w:szCs w:val="20"/>
        </w:rPr>
        <w:t>.</w:t>
      </w:r>
    </w:p>
    <w:p w14:paraId="26CE7839" w14:textId="14E5B33E" w:rsidR="00D41922" w:rsidRPr="00C029CB"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 xml:space="preserve">Zamawiający dopuszcza również wzajemną komunikację za pomocą poczty elektronicznej na adres </w:t>
      </w:r>
      <w:hyperlink r:id="rId11" w:history="1">
        <w:r w:rsidRPr="00065834">
          <w:rPr>
            <w:rFonts w:ascii="Arial" w:eastAsiaTheme="minorHAnsi" w:hAnsi="Arial" w:cs="Arial"/>
            <w:color w:val="0563C1" w:themeColor="hyperlink"/>
            <w:sz w:val="20"/>
            <w:szCs w:val="20"/>
            <w:u w:val="single"/>
          </w:rPr>
          <w:t>bzp@piekary.pl</w:t>
        </w:r>
      </w:hyperlink>
      <w:r w:rsidRPr="00065834">
        <w:rPr>
          <w:rFonts w:ascii="Arial" w:eastAsiaTheme="minorHAnsi" w:hAnsi="Arial" w:cs="Arial"/>
          <w:color w:val="0563C1" w:themeColor="hyperlink"/>
          <w:sz w:val="20"/>
          <w:szCs w:val="20"/>
          <w:u w:val="single"/>
        </w:rPr>
        <w:t xml:space="preserve"> </w:t>
      </w:r>
      <w:r w:rsidRPr="00DC616A">
        <w:rPr>
          <w:rFonts w:ascii="Arial" w:eastAsiaTheme="minorHAnsi" w:hAnsi="Arial" w:cs="Arial"/>
          <w:sz w:val="20"/>
          <w:szCs w:val="20"/>
        </w:rPr>
        <w:t>oraz adresy poczty elektronicznej wskazane w ofertach (inne niż adresy zarejestrowane na platformie przetargowej), przy czym zaleca, aby komunikacja odbywała się za pomocą platformy przetargowej. Złożenie oferty jest możliwe wyłącznie za pośrednictwem platformy przetargowej.</w:t>
      </w:r>
    </w:p>
    <w:p w14:paraId="455BC1C6" w14:textId="77777777" w:rsidR="00DC616A" w:rsidRPr="00DC616A" w:rsidRDefault="00DC616A" w:rsidP="00C029CB">
      <w:pPr>
        <w:spacing w:after="0"/>
        <w:ind w:left="426" w:hanging="426"/>
        <w:jc w:val="both"/>
        <w:rPr>
          <w:rFonts w:ascii="Arial" w:eastAsiaTheme="minorHAnsi" w:hAnsi="Arial" w:cs="Arial"/>
          <w:b/>
          <w:sz w:val="20"/>
          <w:szCs w:val="20"/>
        </w:rPr>
      </w:pPr>
      <w:r w:rsidRPr="00DC616A">
        <w:rPr>
          <w:rFonts w:ascii="Arial" w:eastAsiaTheme="minorHAnsi" w:hAnsi="Arial" w:cs="Arial"/>
          <w:b/>
          <w:sz w:val="20"/>
          <w:szCs w:val="20"/>
        </w:rPr>
        <w:t>Platforma przetargowa</w:t>
      </w:r>
    </w:p>
    <w:p w14:paraId="6C259907"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 xml:space="preserve">Korzystanie z platformy wymaga rejestracji w systemie. W tym celu należy wypełnić formularz rejestracyjny na domenie </w:t>
      </w:r>
      <w:hyperlink r:id="rId12" w:history="1">
        <w:r w:rsidRPr="00065834">
          <w:rPr>
            <w:rFonts w:ascii="Arial" w:eastAsiaTheme="minorHAnsi" w:hAnsi="Arial" w:cs="Arial"/>
            <w:color w:val="0563C1" w:themeColor="hyperlink"/>
            <w:sz w:val="20"/>
            <w:szCs w:val="20"/>
            <w:u w:val="single"/>
          </w:rPr>
          <w:t>https://josephine.proebiz.com/pl/</w:t>
        </w:r>
      </w:hyperlink>
      <w:r w:rsidRPr="00DC616A">
        <w:rPr>
          <w:rFonts w:ascii="Arial" w:eastAsiaTheme="minorHAnsi" w:hAnsi="Arial" w:cs="Arial"/>
          <w:sz w:val="20"/>
          <w:szCs w:val="20"/>
        </w:rPr>
        <w:t>, postępując w sposób określony w formularzu.</w:t>
      </w:r>
    </w:p>
    <w:p w14:paraId="796C820C"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 xml:space="preserve">Szczegółowe informacje dotyczące wymagań technicznych, w tym informacja o maksymalnej pojemności przesyłanych danych, znajdują się pod adresem: </w:t>
      </w:r>
    </w:p>
    <w:p w14:paraId="52C604C3" w14:textId="310C153B" w:rsidR="00DC616A" w:rsidRPr="00DC616A" w:rsidRDefault="009230DF" w:rsidP="00C029CB">
      <w:pPr>
        <w:spacing w:after="0"/>
        <w:ind w:left="426" w:hanging="426"/>
        <w:contextualSpacing/>
        <w:jc w:val="both"/>
        <w:rPr>
          <w:rFonts w:ascii="Arial" w:eastAsiaTheme="minorHAnsi" w:hAnsi="Arial" w:cs="Arial"/>
          <w:sz w:val="20"/>
          <w:szCs w:val="20"/>
        </w:rPr>
      </w:pPr>
      <w:r w:rsidRPr="009230DF">
        <w:rPr>
          <w:rFonts w:ascii="Arial" w:eastAsiaTheme="minorHAnsi" w:hAnsi="Arial" w:cs="Arial"/>
          <w:color w:val="0563C1" w:themeColor="hyperlink"/>
          <w:sz w:val="20"/>
          <w:szCs w:val="20"/>
        </w:rPr>
        <w:t xml:space="preserve">       </w:t>
      </w:r>
      <w:hyperlink r:id="rId13" w:history="1">
        <w:r w:rsidR="00DC616A" w:rsidRPr="00065834">
          <w:rPr>
            <w:rFonts w:ascii="Arial" w:eastAsiaTheme="minorHAnsi" w:hAnsi="Arial" w:cs="Arial"/>
            <w:color w:val="0563C1" w:themeColor="hyperlink"/>
            <w:sz w:val="20"/>
            <w:szCs w:val="20"/>
            <w:u w:val="single"/>
          </w:rPr>
          <w:t>https://store.proebiz.com/docs/josephine/pl/Wymagania_techniczne_sw_JOSEPHINE.pdf</w:t>
        </w:r>
      </w:hyperlink>
    </w:p>
    <w:p w14:paraId="11B1972B"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lastRenderedPageBreak/>
        <w:t>Wykonawca przygotowuje ofertę w środowisku swojego komputera. Oferta nie jest przygotowywana na serwerze usługodawcy systemu. Oferta jest wysyłana za pomocą przycisku wyślij w formacie binarnym, zabezpieczona za pomocą protokołu SSL na serwer usługodawcy systemu. Protokół SSL zabezpiecza komunikację szyfrowaniem i autentyfikacją komunikujących się stron.</w:t>
      </w:r>
    </w:p>
    <w:p w14:paraId="6500F66E"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Złożenie oferty w terminie składania ofert oznacza dostarczenie oferty na czas. Najmniejsza możliwa jednostka czasu w systemie to sekunda. System uniemożliwia dostęp do zawartości oferty przed upływem terminu składania ofert.</w:t>
      </w:r>
    </w:p>
    <w:p w14:paraId="70FAC16F"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Dostarczenie wiadomości elektronicznych za pośrednictwem platformy oznacza moment otrzymania wiadomości zawierających dane na adres elektroniczny odbiorcy (odbiorców) w systemie. System dokonuje zapisu przebiegu komunikacji elektronicznej.</w:t>
      </w:r>
    </w:p>
    <w:p w14:paraId="5EDBB99B"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Jeżeli nadawcą wiadomości jest zamawiający wykonawca zostanie poinformowany, że otrzymał wiadomość z danymi do danego zamówienia na kontaktowy adres e-mail określony przez wykonawcę w trakcie rejestracji do systemu. Po zalogowaniu do systemu treść wiadomości będzie widoczna w module komunikacyjnym zamówienia.</w:t>
      </w:r>
    </w:p>
    <w:p w14:paraId="2E6C59EF"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Po rejestracji i zalogowaniu do systemu wykonawca może wysyłać wiadomości ze środowiska systemu. Może również przeglądać całą historię swojej komunikacji z zamawiającym.</w:t>
      </w:r>
    </w:p>
    <w:p w14:paraId="0DC2EB83"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 xml:space="preserve">Jeżeli wykonawca jest zainteresowany otrzymywaniem powiadomień na wskazany adres e-mail do zamówienia, zamawiający zaleca kliknięcie przycisku </w:t>
      </w:r>
      <w:r w:rsidRPr="00DC616A">
        <w:rPr>
          <w:rFonts w:ascii="Arial" w:eastAsiaTheme="minorHAnsi" w:hAnsi="Arial" w:cs="Arial"/>
          <w:i/>
          <w:sz w:val="20"/>
          <w:szCs w:val="20"/>
        </w:rPr>
        <w:t>interesuje mnie to</w:t>
      </w:r>
      <w:r w:rsidRPr="00DC616A">
        <w:rPr>
          <w:rFonts w:ascii="Arial" w:eastAsiaTheme="minorHAnsi" w:hAnsi="Arial" w:cs="Arial"/>
          <w:sz w:val="20"/>
          <w:szCs w:val="20"/>
        </w:rPr>
        <w:t xml:space="preserve"> (w prawym górnym rogu ekranu).</w:t>
      </w:r>
    </w:p>
    <w:p w14:paraId="09D1B139"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Wycofanie oferty jest możliwe przed upływem terminu składania ofert poprzez kliknięcie ikony kosza. Zmiana oferty jest możliwa przed upływem terminu składania ofert poprzez usunięcie pierwotnej oferty i wprowadzenie nowej. Złożenie lub wycofanie oferty zawsze oznacza pracę z całą ofertą. Zmiany poszczególnych dokumentów nie mogą być wykonywane w systemie.</w:t>
      </w:r>
    </w:p>
    <w:p w14:paraId="4C8886C3" w14:textId="3B7A74EE" w:rsidR="00DC616A" w:rsidRPr="00DC616A" w:rsidRDefault="00DC616A" w:rsidP="00C029CB">
      <w:pPr>
        <w:spacing w:after="0"/>
        <w:ind w:left="426" w:hanging="426"/>
        <w:jc w:val="both"/>
        <w:rPr>
          <w:rFonts w:ascii="Arial" w:eastAsiaTheme="minorHAnsi" w:hAnsi="Arial" w:cs="Arial"/>
          <w:b/>
          <w:sz w:val="20"/>
          <w:szCs w:val="20"/>
        </w:rPr>
      </w:pPr>
      <w:r w:rsidRPr="00DC616A">
        <w:rPr>
          <w:rFonts w:ascii="Arial" w:eastAsiaTheme="minorHAnsi" w:hAnsi="Arial" w:cs="Arial"/>
          <w:b/>
          <w:sz w:val="20"/>
          <w:szCs w:val="20"/>
        </w:rPr>
        <w:t>Poczta elektroniczna</w:t>
      </w:r>
    </w:p>
    <w:p w14:paraId="2CA6C361"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 xml:space="preserve">Maksymalna wielkość jednej wiadomości (wiadomość + załączniki) możliwej do odebrania przez zamawiającego to 150MB. </w:t>
      </w:r>
    </w:p>
    <w:p w14:paraId="14A2203B" w14:textId="77777777" w:rsidR="00DC616A" w:rsidRPr="00DC616A" w:rsidRDefault="00DC616A" w:rsidP="00C029CB">
      <w:pPr>
        <w:numPr>
          <w:ilvl w:val="0"/>
          <w:numId w:val="31"/>
        </w:numPr>
        <w:tabs>
          <w:tab w:val="left" w:pos="567"/>
        </w:tabs>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Wszelkie wiadomości odbierane i wysyłane za pomocą poczty elektronicznej są oznaczane w czasie z dokładnością co do sekundy w oparciu o informację z serwera pocztowego zamawiającego. W związku z tym należy podczas wysyłania terminowych wiadomości uwzględnić ewentualne opóźnienia, które mogą wystąpić w systemach teleinformatycznych nienależących do zamawiającego (kolejki pocztowe lub skanowania) oraz inne przeszkody, na które zamawiający nie ma wypływu.</w:t>
      </w:r>
    </w:p>
    <w:p w14:paraId="2ABB2F8E" w14:textId="77777777" w:rsidR="00DC616A" w:rsidRPr="00DC616A" w:rsidRDefault="00DC616A" w:rsidP="00C029CB">
      <w:pPr>
        <w:spacing w:after="0"/>
        <w:ind w:left="426" w:hanging="426"/>
        <w:jc w:val="both"/>
        <w:rPr>
          <w:rFonts w:ascii="Arial" w:eastAsiaTheme="minorHAnsi" w:hAnsi="Arial" w:cs="Arial"/>
          <w:sz w:val="20"/>
          <w:szCs w:val="20"/>
        </w:rPr>
      </w:pPr>
      <w:r w:rsidRPr="00DC616A">
        <w:rPr>
          <w:rFonts w:ascii="Arial" w:eastAsiaTheme="minorHAnsi" w:hAnsi="Arial" w:cs="Arial"/>
          <w:b/>
          <w:sz w:val="20"/>
          <w:szCs w:val="20"/>
        </w:rPr>
        <w:t>Wymagania dotyczące korespondencji elektronicznej</w:t>
      </w:r>
    </w:p>
    <w:p w14:paraId="6A1C364C"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Wykonawca sporządza:</w:t>
      </w:r>
    </w:p>
    <w:p w14:paraId="575BE809" w14:textId="77777777" w:rsidR="00DC616A" w:rsidRPr="00DC616A" w:rsidRDefault="00DC616A" w:rsidP="00C029CB">
      <w:pPr>
        <w:numPr>
          <w:ilvl w:val="0"/>
          <w:numId w:val="32"/>
        </w:numPr>
        <w:spacing w:after="0"/>
        <w:ind w:left="426" w:firstLine="567"/>
        <w:contextualSpacing/>
        <w:jc w:val="both"/>
        <w:rPr>
          <w:rFonts w:ascii="Arial" w:eastAsiaTheme="minorHAnsi" w:hAnsi="Arial" w:cs="Arial"/>
          <w:sz w:val="20"/>
          <w:szCs w:val="20"/>
        </w:rPr>
      </w:pPr>
      <w:r w:rsidRPr="00DC616A">
        <w:rPr>
          <w:rFonts w:ascii="Arial" w:eastAsiaTheme="minorHAnsi" w:hAnsi="Arial" w:cs="Arial"/>
          <w:sz w:val="20"/>
          <w:szCs w:val="20"/>
        </w:rPr>
        <w:t>ofertę,</w:t>
      </w:r>
    </w:p>
    <w:p w14:paraId="7BE186B8" w14:textId="05AD15F9" w:rsidR="00DC616A" w:rsidRPr="00DC616A" w:rsidRDefault="00DC616A" w:rsidP="00C029CB">
      <w:pPr>
        <w:numPr>
          <w:ilvl w:val="0"/>
          <w:numId w:val="32"/>
        </w:numPr>
        <w:spacing w:after="0"/>
        <w:ind w:left="426" w:firstLine="567"/>
        <w:contextualSpacing/>
        <w:jc w:val="both"/>
        <w:rPr>
          <w:rFonts w:ascii="Arial" w:eastAsiaTheme="minorHAnsi" w:hAnsi="Arial" w:cs="Arial"/>
          <w:sz w:val="20"/>
          <w:szCs w:val="20"/>
        </w:rPr>
      </w:pPr>
      <w:r w:rsidRPr="00DC616A">
        <w:rPr>
          <w:rFonts w:ascii="Arial" w:eastAsiaTheme="minorHAnsi" w:hAnsi="Arial" w:cs="Arial"/>
          <w:sz w:val="20"/>
          <w:szCs w:val="20"/>
        </w:rPr>
        <w:t xml:space="preserve">oświadczenie, o którym mowa w art. 125 ust. 1 </w:t>
      </w:r>
      <w:r w:rsidRPr="00DC616A">
        <w:rPr>
          <w:rFonts w:ascii="Arial" w:eastAsiaTheme="minorHAnsi" w:hAnsi="Arial" w:cs="Arial"/>
          <w:i/>
          <w:sz w:val="20"/>
          <w:szCs w:val="20"/>
        </w:rPr>
        <w:t xml:space="preserve">ustawy </w:t>
      </w:r>
      <w:proofErr w:type="spellStart"/>
      <w:r w:rsidRPr="00DC616A">
        <w:rPr>
          <w:rFonts w:ascii="Arial" w:eastAsiaTheme="minorHAnsi" w:hAnsi="Arial" w:cs="Arial"/>
          <w:i/>
          <w:sz w:val="20"/>
          <w:szCs w:val="20"/>
        </w:rPr>
        <w:t>Pzp</w:t>
      </w:r>
      <w:proofErr w:type="spellEnd"/>
      <w:r w:rsidRPr="00065834">
        <w:rPr>
          <w:rFonts w:ascii="Arial" w:eastAsiaTheme="minorHAnsi" w:hAnsi="Arial" w:cs="Arial"/>
          <w:sz w:val="20"/>
          <w:szCs w:val="20"/>
        </w:rPr>
        <w:t xml:space="preserve"> </w:t>
      </w:r>
      <w:r w:rsidRPr="00DC616A">
        <w:rPr>
          <w:rFonts w:ascii="Arial" w:eastAsiaTheme="minorHAnsi" w:hAnsi="Arial" w:cs="Arial"/>
          <w:sz w:val="20"/>
          <w:szCs w:val="20"/>
        </w:rPr>
        <w:t>,</w:t>
      </w:r>
    </w:p>
    <w:p w14:paraId="7F1AE4A3" w14:textId="77777777" w:rsidR="00DC616A" w:rsidRPr="00DC616A" w:rsidRDefault="00DC616A" w:rsidP="00C029CB">
      <w:pPr>
        <w:numPr>
          <w:ilvl w:val="0"/>
          <w:numId w:val="32"/>
        </w:numPr>
        <w:spacing w:after="0"/>
        <w:ind w:left="426" w:firstLine="567"/>
        <w:contextualSpacing/>
        <w:jc w:val="both"/>
        <w:rPr>
          <w:rFonts w:ascii="Arial" w:eastAsiaTheme="minorHAnsi" w:hAnsi="Arial" w:cs="Arial"/>
          <w:sz w:val="20"/>
          <w:szCs w:val="20"/>
        </w:rPr>
      </w:pPr>
      <w:r w:rsidRPr="00DC616A">
        <w:rPr>
          <w:rFonts w:ascii="Arial" w:eastAsiaTheme="minorHAnsi" w:hAnsi="Arial" w:cs="Arial"/>
          <w:sz w:val="20"/>
          <w:szCs w:val="20"/>
        </w:rPr>
        <w:t>pełnomocnictwo,</w:t>
      </w:r>
    </w:p>
    <w:p w14:paraId="45C250A1" w14:textId="4C4CC7BC" w:rsidR="00DC616A" w:rsidRPr="00DC616A" w:rsidRDefault="009230DF" w:rsidP="00C029CB">
      <w:pPr>
        <w:spacing w:after="0"/>
        <w:ind w:left="426" w:hanging="426"/>
        <w:jc w:val="both"/>
        <w:rPr>
          <w:rFonts w:ascii="Arial" w:eastAsiaTheme="minorHAnsi" w:hAnsi="Arial" w:cs="Arial"/>
          <w:sz w:val="20"/>
          <w:szCs w:val="20"/>
        </w:rPr>
      </w:pPr>
      <w:r>
        <w:rPr>
          <w:rFonts w:ascii="Arial" w:eastAsiaTheme="minorHAnsi" w:hAnsi="Arial" w:cs="Arial"/>
          <w:sz w:val="20"/>
          <w:szCs w:val="20"/>
        </w:rPr>
        <w:t xml:space="preserve">   </w:t>
      </w:r>
      <w:r w:rsidR="00C029CB">
        <w:rPr>
          <w:rFonts w:ascii="Arial" w:eastAsiaTheme="minorHAnsi" w:hAnsi="Arial" w:cs="Arial"/>
          <w:sz w:val="20"/>
          <w:szCs w:val="20"/>
        </w:rPr>
        <w:t xml:space="preserve">     </w:t>
      </w:r>
      <w:r w:rsidR="00DC616A" w:rsidRPr="00DC616A">
        <w:rPr>
          <w:rFonts w:ascii="Arial" w:eastAsiaTheme="minorHAnsi" w:hAnsi="Arial" w:cs="Arial"/>
          <w:sz w:val="20"/>
          <w:szCs w:val="20"/>
        </w:rPr>
        <w:t xml:space="preserve">w postaci elektronicznej w formatach danych określonych w </w:t>
      </w:r>
      <w:r w:rsidR="00DC616A" w:rsidRPr="00DC616A">
        <w:rPr>
          <w:rFonts w:ascii="Arial" w:eastAsiaTheme="minorHAnsi" w:hAnsi="Arial" w:cs="Arial"/>
          <w:i/>
          <w:sz w:val="20"/>
          <w:szCs w:val="20"/>
        </w:rPr>
        <w:t>Rozporządzeniu Rady Ministrów z dnia 21 maja 2024 r. w sprawie Krajowych Ram Interoperacyjności, minimalnych wymagań dla rejestrów publicznych i wymiany informacji w postaci elektronicznej oraz minimalnych wymagań dla systemów teleinformatycznych,</w:t>
      </w:r>
      <w:r w:rsidR="00DC616A" w:rsidRPr="00DC616A">
        <w:rPr>
          <w:rFonts w:ascii="Arial" w:eastAsiaTheme="minorHAnsi" w:hAnsi="Arial" w:cs="Arial"/>
          <w:sz w:val="20"/>
          <w:szCs w:val="20"/>
        </w:rPr>
        <w:t xml:space="preserve"> dalej </w:t>
      </w:r>
      <w:r w:rsidR="00DC616A" w:rsidRPr="00DC616A">
        <w:rPr>
          <w:rFonts w:ascii="Arial" w:eastAsiaTheme="minorHAnsi" w:hAnsi="Arial" w:cs="Arial"/>
          <w:i/>
          <w:sz w:val="20"/>
          <w:szCs w:val="20"/>
        </w:rPr>
        <w:t>rozporządzenie w sprawie KRI</w:t>
      </w:r>
      <w:r w:rsidR="00DC616A" w:rsidRPr="00DC616A">
        <w:rPr>
          <w:rFonts w:ascii="Arial" w:eastAsiaTheme="minorHAnsi" w:hAnsi="Arial" w:cs="Arial"/>
          <w:sz w:val="20"/>
          <w:szCs w:val="20"/>
        </w:rPr>
        <w:t xml:space="preserve">, z uwzględnieniem rodzaju przekazywanych danych. Zamawiający oprócz formatów danych wymienionych w załączniku nr 2 do </w:t>
      </w:r>
      <w:r w:rsidR="00DC616A" w:rsidRPr="00DC616A">
        <w:rPr>
          <w:rFonts w:ascii="Arial" w:eastAsiaTheme="minorHAnsi" w:hAnsi="Arial" w:cs="Arial"/>
          <w:i/>
          <w:sz w:val="20"/>
          <w:szCs w:val="20"/>
        </w:rPr>
        <w:t>rozporządzenia w sprawie KRI</w:t>
      </w:r>
      <w:r w:rsidR="00DC616A" w:rsidRPr="00DC616A">
        <w:rPr>
          <w:rFonts w:ascii="Arial" w:eastAsiaTheme="minorHAnsi" w:hAnsi="Arial" w:cs="Arial"/>
          <w:sz w:val="20"/>
          <w:szCs w:val="20"/>
        </w:rPr>
        <w:t xml:space="preserve"> dopuszcza również format </w:t>
      </w:r>
      <w:proofErr w:type="spellStart"/>
      <w:r w:rsidR="00DC616A" w:rsidRPr="00DC616A">
        <w:rPr>
          <w:rFonts w:ascii="Arial" w:eastAsiaTheme="minorHAnsi" w:hAnsi="Arial" w:cs="Arial"/>
          <w:sz w:val="20"/>
          <w:szCs w:val="20"/>
        </w:rPr>
        <w:t>rar</w:t>
      </w:r>
      <w:proofErr w:type="spellEnd"/>
      <w:r w:rsidR="00DC616A" w:rsidRPr="00DC616A">
        <w:rPr>
          <w:rFonts w:ascii="Arial" w:eastAsiaTheme="minorHAnsi" w:hAnsi="Arial" w:cs="Arial"/>
          <w:sz w:val="20"/>
          <w:szCs w:val="20"/>
        </w:rPr>
        <w:t xml:space="preserve">. </w:t>
      </w:r>
    </w:p>
    <w:p w14:paraId="4A9BFD70"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 xml:space="preserve">Informacje, oświadczenia lub dokumenty, inne niż określone powyżej, przekazywane w postępowaniu, sporządza się w postaci elektronicznej w formatach danych określonych w </w:t>
      </w:r>
      <w:r w:rsidRPr="00DC616A">
        <w:rPr>
          <w:rFonts w:ascii="Arial" w:eastAsiaTheme="minorHAnsi" w:hAnsi="Arial" w:cs="Arial"/>
          <w:i/>
          <w:sz w:val="20"/>
          <w:szCs w:val="20"/>
        </w:rPr>
        <w:t>rozporządzeniu w sprawie KRI</w:t>
      </w:r>
      <w:r w:rsidRPr="00DC616A">
        <w:rPr>
          <w:rFonts w:ascii="Arial" w:eastAsiaTheme="minorHAnsi" w:hAnsi="Arial" w:cs="Arial"/>
          <w:sz w:val="20"/>
          <w:szCs w:val="20"/>
        </w:rPr>
        <w:t xml:space="preserve"> lub jako tekst wpisany bezpośrednio do wiadomości przekazywanej przy użyciu środków komunikacji elektronicznej, o których mowa w pkt 1 i 2.</w:t>
      </w:r>
    </w:p>
    <w:p w14:paraId="5D56A06E"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 xml:space="preserve">W przypadku gdy dokumenty elektroniczne, przekazywane w postępowaniu przy użyciu środków komunikacji elektronicznej, zawierają informacje stanowiące tajemnicę przedsiębiorstwa w rozumieniu przepisów </w:t>
      </w:r>
      <w:r w:rsidRPr="00DC616A">
        <w:rPr>
          <w:rFonts w:ascii="Arial" w:eastAsiaTheme="minorHAnsi" w:hAnsi="Arial" w:cs="Arial"/>
          <w:i/>
          <w:sz w:val="20"/>
          <w:szCs w:val="20"/>
        </w:rPr>
        <w:t>ustawy z dnia 16 kwietnia 1993 r. o zwalczaniu nieuczciwej konkurencji</w:t>
      </w:r>
      <w:r w:rsidRPr="00DC616A">
        <w:rPr>
          <w:rFonts w:ascii="Arial" w:eastAsiaTheme="minorHAnsi" w:hAnsi="Arial" w:cs="Arial"/>
          <w:sz w:val="20"/>
          <w:szCs w:val="20"/>
        </w:rPr>
        <w:t>, wykonawca w celu utrzymania w poufności tych informacji, przekazuje je w wydzielonym i odpowiednio oznaczonym pliku. Wykonawca zobowiązany jest jednocześnie wykazać, że zastrzeżone informacje stanowią tajemnicę przedsiębiorstwa, a w szczególności:</w:t>
      </w:r>
    </w:p>
    <w:p w14:paraId="73328C6D" w14:textId="77777777" w:rsidR="00F661C7" w:rsidRPr="00F661C7" w:rsidRDefault="00F661C7" w:rsidP="00C029CB">
      <w:pPr>
        <w:pStyle w:val="Akapitzlist"/>
        <w:numPr>
          <w:ilvl w:val="0"/>
          <w:numId w:val="37"/>
        </w:numPr>
        <w:spacing w:after="0"/>
        <w:jc w:val="both"/>
        <w:rPr>
          <w:rFonts w:ascii="Arial" w:hAnsi="Arial" w:cs="Arial"/>
          <w:sz w:val="20"/>
        </w:rPr>
      </w:pPr>
      <w:r w:rsidRPr="00F661C7">
        <w:rPr>
          <w:rFonts w:ascii="Arial" w:hAnsi="Arial" w:cs="Arial"/>
          <w:sz w:val="20"/>
        </w:rPr>
        <w:lastRenderedPageBreak/>
        <w:t>wyjaśnić podstawy wyłączenia jawności każdej z zastrzeganych informacji,</w:t>
      </w:r>
    </w:p>
    <w:p w14:paraId="6F412C5D" w14:textId="77777777" w:rsidR="00DC616A" w:rsidRPr="00DC616A" w:rsidRDefault="00DC616A" w:rsidP="00C029CB">
      <w:pPr>
        <w:numPr>
          <w:ilvl w:val="0"/>
          <w:numId w:val="37"/>
        </w:numPr>
        <w:spacing w:after="0"/>
        <w:contextualSpacing/>
        <w:jc w:val="both"/>
        <w:rPr>
          <w:rFonts w:ascii="Arial" w:eastAsiaTheme="minorHAnsi" w:hAnsi="Arial" w:cs="Arial"/>
          <w:sz w:val="20"/>
          <w:szCs w:val="20"/>
        </w:rPr>
      </w:pPr>
      <w:r w:rsidRPr="00DC616A">
        <w:rPr>
          <w:rFonts w:ascii="Arial" w:eastAsiaTheme="minorHAnsi" w:hAnsi="Arial" w:cs="Arial"/>
          <w:sz w:val="20"/>
          <w:szCs w:val="20"/>
        </w:rPr>
        <w:t>wyjaśnić, czy informacje nie były poznawalne do osób trzecich,</w:t>
      </w:r>
    </w:p>
    <w:p w14:paraId="324FD5CF" w14:textId="77777777" w:rsidR="00DC616A" w:rsidRPr="00DC616A" w:rsidRDefault="00DC616A" w:rsidP="00C029CB">
      <w:pPr>
        <w:numPr>
          <w:ilvl w:val="0"/>
          <w:numId w:val="37"/>
        </w:numPr>
        <w:spacing w:after="0"/>
        <w:contextualSpacing/>
        <w:jc w:val="both"/>
        <w:rPr>
          <w:rFonts w:ascii="Arial" w:eastAsiaTheme="minorHAnsi" w:hAnsi="Arial" w:cs="Arial"/>
          <w:sz w:val="20"/>
          <w:szCs w:val="20"/>
        </w:rPr>
      </w:pPr>
      <w:r w:rsidRPr="00DC616A">
        <w:rPr>
          <w:rFonts w:ascii="Arial" w:eastAsiaTheme="minorHAnsi" w:hAnsi="Arial" w:cs="Arial"/>
          <w:sz w:val="20"/>
          <w:szCs w:val="20"/>
        </w:rPr>
        <w:t>wykazać potrzeby uznania informacji za tajemnicę przedsiębiorstwa,</w:t>
      </w:r>
    </w:p>
    <w:p w14:paraId="3BCA40F0" w14:textId="77777777" w:rsidR="00DC616A" w:rsidRPr="00DC616A" w:rsidRDefault="00DC616A" w:rsidP="00C029CB">
      <w:pPr>
        <w:numPr>
          <w:ilvl w:val="0"/>
          <w:numId w:val="37"/>
        </w:numPr>
        <w:spacing w:after="0"/>
        <w:contextualSpacing/>
        <w:jc w:val="both"/>
        <w:rPr>
          <w:rFonts w:ascii="Arial" w:eastAsiaTheme="minorHAnsi" w:hAnsi="Arial" w:cs="Arial"/>
          <w:sz w:val="20"/>
          <w:szCs w:val="20"/>
        </w:rPr>
      </w:pPr>
      <w:r w:rsidRPr="00DC616A">
        <w:rPr>
          <w:rFonts w:ascii="Arial" w:eastAsiaTheme="minorHAnsi" w:hAnsi="Arial" w:cs="Arial"/>
          <w:sz w:val="20"/>
          <w:szCs w:val="20"/>
        </w:rPr>
        <w:t>wykazać, że zastrzeżone informacje mają dla wykonawcy znaczenie z uwagi na mechanizmy konkurencji, a ich ujawnienie narażałoby interesy wykonawcy na szkodę.</w:t>
      </w:r>
    </w:p>
    <w:p w14:paraId="592A0FC0"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 xml:space="preserve">W przypadku gdy wykonawca nie wykaże, że zastrzeżone informacje stanowią tajemnicę przedsiębiorstwa w rozumieniu art. 11 ust. 2 </w:t>
      </w:r>
      <w:r w:rsidRPr="00DC616A">
        <w:rPr>
          <w:rFonts w:ascii="Arial" w:eastAsiaTheme="minorHAnsi" w:hAnsi="Arial" w:cs="Arial"/>
          <w:i/>
          <w:sz w:val="20"/>
          <w:szCs w:val="20"/>
        </w:rPr>
        <w:t>ustawy z dnia 16 kwietnia 1993 r. o zwalczaniu nieuczciwej konkurencji</w:t>
      </w:r>
      <w:r w:rsidRPr="00DC616A">
        <w:rPr>
          <w:rFonts w:ascii="Arial" w:eastAsiaTheme="minorHAnsi" w:hAnsi="Arial" w:cs="Arial"/>
          <w:sz w:val="20"/>
          <w:szCs w:val="20"/>
        </w:rPr>
        <w:t xml:space="preserve"> zamawiający uzna zastrzeżenie tajemnicy za bezskuteczne, o czym poinformuje wykonawcę.</w:t>
      </w:r>
    </w:p>
    <w:p w14:paraId="3DAB2D6A"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Podmiotowe środki dowodowe oraz inne dokumenty lub oświadczenia, sporządzone w języku obcym przekazuje się wraz z tłumaczeniem na język polski.</w:t>
      </w:r>
    </w:p>
    <w:p w14:paraId="6AFA0E3A" w14:textId="77777777" w:rsidR="00DC616A" w:rsidRPr="00DC616A" w:rsidRDefault="00DC616A" w:rsidP="00C029CB">
      <w:pPr>
        <w:spacing w:after="0"/>
        <w:ind w:left="786" w:hanging="786"/>
        <w:jc w:val="both"/>
        <w:rPr>
          <w:rFonts w:ascii="Arial" w:eastAsiaTheme="minorHAnsi" w:hAnsi="Arial" w:cs="Arial"/>
          <w:b/>
          <w:sz w:val="20"/>
          <w:szCs w:val="20"/>
        </w:rPr>
      </w:pPr>
      <w:r w:rsidRPr="00DC616A">
        <w:rPr>
          <w:rFonts w:ascii="Arial" w:eastAsiaTheme="minorHAnsi" w:hAnsi="Arial" w:cs="Arial"/>
          <w:b/>
          <w:sz w:val="20"/>
          <w:szCs w:val="20"/>
        </w:rPr>
        <w:t>Dokumenty elektroniczne wystawione przez upoważnione podmioty</w:t>
      </w:r>
    </w:p>
    <w:p w14:paraId="1600B54B" w14:textId="794364E2"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 xml:space="preserve">W przypadku gdy podmiotowe środki dowodowe, inne dokumenty lub dokumenty potwierdzające umocowanie do reprezentowania odpowiednio wykonawcy, wykonawców wspólnie ubiegających się o udzielenie zamówienia publicznego, </w:t>
      </w:r>
      <w:r w:rsidR="0024644A">
        <w:rPr>
          <w:rFonts w:ascii="Arial" w:eastAsiaTheme="minorHAnsi" w:hAnsi="Arial" w:cs="Arial"/>
          <w:sz w:val="20"/>
          <w:szCs w:val="20"/>
        </w:rPr>
        <w:t>n</w:t>
      </w:r>
      <w:r w:rsidRPr="00DC616A">
        <w:rPr>
          <w:rFonts w:ascii="Arial" w:eastAsiaTheme="minorHAnsi" w:hAnsi="Arial" w:cs="Arial"/>
          <w:sz w:val="20"/>
          <w:szCs w:val="20"/>
        </w:rPr>
        <w:t xml:space="preserve">a zasadach określonych w art. 118 </w:t>
      </w:r>
      <w:r w:rsidRPr="00DC616A">
        <w:rPr>
          <w:rFonts w:ascii="Arial" w:eastAsiaTheme="minorHAnsi" w:hAnsi="Arial" w:cs="Arial"/>
          <w:i/>
          <w:sz w:val="20"/>
          <w:szCs w:val="20"/>
        </w:rPr>
        <w:t xml:space="preserve">ustawy </w:t>
      </w:r>
      <w:proofErr w:type="spellStart"/>
      <w:r w:rsidRPr="00DC616A">
        <w:rPr>
          <w:rFonts w:ascii="Arial" w:eastAsiaTheme="minorHAnsi" w:hAnsi="Arial" w:cs="Arial"/>
          <w:i/>
          <w:sz w:val="20"/>
          <w:szCs w:val="20"/>
        </w:rPr>
        <w:t>Pzp</w:t>
      </w:r>
      <w:proofErr w:type="spellEnd"/>
      <w:r w:rsidRPr="00DC616A">
        <w:rPr>
          <w:rFonts w:ascii="Arial" w:eastAsiaTheme="minorHAnsi" w:hAnsi="Arial" w:cs="Arial"/>
          <w:sz w:val="20"/>
          <w:szCs w:val="20"/>
        </w:rPr>
        <w:t>, dalej dokumenty potwierdzające umocowanie do reprezentowania, zostały wystawione przez upoważnione podmioty (inne niż wykonawca, wykonawca wspólnie ubiegający się o udzielenie zam</w:t>
      </w:r>
      <w:r w:rsidR="0024644A">
        <w:rPr>
          <w:rFonts w:ascii="Arial" w:eastAsiaTheme="minorHAnsi" w:hAnsi="Arial" w:cs="Arial"/>
          <w:sz w:val="20"/>
          <w:szCs w:val="20"/>
        </w:rPr>
        <w:t>ówienia</w:t>
      </w:r>
      <w:r w:rsidRPr="00DC616A">
        <w:rPr>
          <w:rFonts w:ascii="Arial" w:eastAsiaTheme="minorHAnsi" w:hAnsi="Arial" w:cs="Arial"/>
          <w:sz w:val="20"/>
          <w:szCs w:val="20"/>
        </w:rPr>
        <w:t>), dalej upoważnione podmioty, jako dokument elektroniczny, przekazuje się ten dokument.</w:t>
      </w:r>
    </w:p>
    <w:p w14:paraId="3437B937" w14:textId="77777777" w:rsidR="00DC616A" w:rsidRPr="00DC616A" w:rsidRDefault="00DC616A" w:rsidP="00C029CB">
      <w:pPr>
        <w:spacing w:after="0"/>
        <w:jc w:val="both"/>
        <w:rPr>
          <w:rFonts w:ascii="Arial" w:eastAsiaTheme="minorHAnsi" w:hAnsi="Arial" w:cs="Arial"/>
          <w:b/>
          <w:sz w:val="20"/>
          <w:szCs w:val="20"/>
        </w:rPr>
      </w:pPr>
      <w:r w:rsidRPr="00DC616A">
        <w:rPr>
          <w:rFonts w:ascii="Arial" w:eastAsiaTheme="minorHAnsi" w:hAnsi="Arial" w:cs="Arial"/>
          <w:b/>
          <w:sz w:val="20"/>
          <w:szCs w:val="20"/>
        </w:rPr>
        <w:t>Cyfrowe odwzorowanie</w:t>
      </w:r>
    </w:p>
    <w:p w14:paraId="58C94AF2"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W przypadku gdy:</w:t>
      </w:r>
    </w:p>
    <w:p w14:paraId="3D4D0932" w14:textId="77777777" w:rsidR="00DC616A" w:rsidRPr="00DC616A" w:rsidRDefault="00DC616A" w:rsidP="00C029CB">
      <w:pPr>
        <w:numPr>
          <w:ilvl w:val="0"/>
          <w:numId w:val="33"/>
        </w:numPr>
        <w:spacing w:after="0"/>
        <w:contextualSpacing/>
        <w:jc w:val="both"/>
        <w:rPr>
          <w:rFonts w:ascii="Arial" w:eastAsiaTheme="minorHAnsi" w:hAnsi="Arial" w:cs="Arial"/>
          <w:sz w:val="20"/>
          <w:szCs w:val="20"/>
        </w:rPr>
      </w:pPr>
      <w:r w:rsidRPr="00DC616A">
        <w:rPr>
          <w:rFonts w:ascii="Arial" w:eastAsiaTheme="minorHAnsi" w:hAnsi="Arial" w:cs="Arial"/>
          <w:sz w:val="20"/>
          <w:szCs w:val="20"/>
        </w:rPr>
        <w:t>podmiotowe środki dowodowe,</w:t>
      </w:r>
    </w:p>
    <w:p w14:paraId="4F66907D" w14:textId="77777777" w:rsidR="00DC616A" w:rsidRPr="00DC616A" w:rsidRDefault="00DC616A" w:rsidP="00C029CB">
      <w:pPr>
        <w:numPr>
          <w:ilvl w:val="0"/>
          <w:numId w:val="33"/>
        </w:numPr>
        <w:spacing w:after="0"/>
        <w:contextualSpacing/>
        <w:jc w:val="both"/>
        <w:rPr>
          <w:rFonts w:ascii="Arial" w:eastAsiaTheme="minorHAnsi" w:hAnsi="Arial" w:cs="Arial"/>
          <w:sz w:val="20"/>
          <w:szCs w:val="20"/>
        </w:rPr>
      </w:pPr>
      <w:r w:rsidRPr="00DC616A">
        <w:rPr>
          <w:rFonts w:ascii="Arial" w:eastAsiaTheme="minorHAnsi" w:hAnsi="Arial" w:cs="Arial"/>
          <w:sz w:val="20"/>
          <w:szCs w:val="20"/>
        </w:rPr>
        <w:t>inne dokumenty lub</w:t>
      </w:r>
    </w:p>
    <w:p w14:paraId="2CC1F6A2" w14:textId="77777777" w:rsidR="00DC616A" w:rsidRPr="00DC616A" w:rsidRDefault="00DC616A" w:rsidP="00C029CB">
      <w:pPr>
        <w:numPr>
          <w:ilvl w:val="0"/>
          <w:numId w:val="33"/>
        </w:numPr>
        <w:spacing w:after="0"/>
        <w:contextualSpacing/>
        <w:jc w:val="both"/>
        <w:rPr>
          <w:rFonts w:ascii="Arial" w:eastAsiaTheme="minorHAnsi" w:hAnsi="Arial" w:cs="Arial"/>
          <w:sz w:val="20"/>
          <w:szCs w:val="20"/>
        </w:rPr>
      </w:pPr>
      <w:r w:rsidRPr="00DC616A">
        <w:rPr>
          <w:rFonts w:ascii="Arial" w:eastAsiaTheme="minorHAnsi" w:hAnsi="Arial" w:cs="Arial"/>
          <w:sz w:val="20"/>
          <w:szCs w:val="20"/>
        </w:rPr>
        <w:t>dokumenty potwierdzające umocowanie do reprezentowania,</w:t>
      </w:r>
    </w:p>
    <w:p w14:paraId="281F7BEC" w14:textId="7798F61F" w:rsidR="00DC616A" w:rsidRPr="00DC616A" w:rsidRDefault="00DC616A" w:rsidP="00C029CB">
      <w:pPr>
        <w:spacing w:after="0"/>
        <w:ind w:left="426"/>
        <w:jc w:val="both"/>
        <w:rPr>
          <w:rFonts w:ascii="Arial" w:eastAsiaTheme="minorHAnsi" w:hAnsi="Arial" w:cs="Arial"/>
          <w:sz w:val="20"/>
          <w:szCs w:val="20"/>
        </w:rPr>
      </w:pPr>
      <w:r w:rsidRPr="00DC616A">
        <w:rPr>
          <w:rFonts w:ascii="Arial" w:eastAsiaTheme="minorHAnsi" w:hAnsi="Arial" w:cs="Arial"/>
          <w:sz w:val="20"/>
          <w:szCs w:val="20"/>
        </w:rPr>
        <w:t xml:space="preserve">zostały wystawione przez upoważnione podmioty jako dokument w postaci papierowej, przekazuje się cyfrowe odwzorowanie tego dokumentu opatrzone </w:t>
      </w:r>
      <w:r w:rsidRPr="00C029CB">
        <w:rPr>
          <w:rFonts w:ascii="Arial" w:eastAsiaTheme="minorHAnsi" w:hAnsi="Arial" w:cs="Arial"/>
          <w:sz w:val="20"/>
          <w:szCs w:val="20"/>
        </w:rPr>
        <w:t>kwalifikowanym podpisem elektronicznym</w:t>
      </w:r>
      <w:r w:rsidR="00C029CB" w:rsidRPr="00C029CB">
        <w:rPr>
          <w:rFonts w:ascii="Arial" w:eastAsiaTheme="minorHAnsi" w:hAnsi="Arial" w:cs="Arial"/>
          <w:sz w:val="20"/>
          <w:szCs w:val="20"/>
        </w:rPr>
        <w:t xml:space="preserve"> lub podpisem zaufanym lub podpisem osobi</w:t>
      </w:r>
      <w:r w:rsidR="00C029CB">
        <w:rPr>
          <w:rFonts w:ascii="Arial" w:eastAsiaTheme="minorHAnsi" w:hAnsi="Arial" w:cs="Arial"/>
          <w:sz w:val="20"/>
          <w:szCs w:val="20"/>
        </w:rPr>
        <w:t>sty</w:t>
      </w:r>
      <w:r w:rsidR="00081921">
        <w:rPr>
          <w:rFonts w:ascii="Arial" w:eastAsiaTheme="minorHAnsi" w:hAnsi="Arial" w:cs="Arial"/>
          <w:sz w:val="20"/>
          <w:szCs w:val="20"/>
        </w:rPr>
        <w:t>m</w:t>
      </w:r>
      <w:r w:rsidRPr="00DC616A">
        <w:rPr>
          <w:rFonts w:ascii="Arial" w:eastAsiaTheme="minorHAnsi" w:hAnsi="Arial" w:cs="Arial"/>
          <w:sz w:val="20"/>
          <w:szCs w:val="20"/>
        </w:rPr>
        <w:t xml:space="preserve"> poświadczające zgodność cyfrowego odwzorowania z dokumentem w postaci papierowej.</w:t>
      </w:r>
    </w:p>
    <w:p w14:paraId="5AE1C2C2"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Poświadczenia zgodności cyfrowego odwzorowania z dokumentem w postaci papierowej, o którym mowa powyżej, dokonuje w przypadku:</w:t>
      </w:r>
    </w:p>
    <w:p w14:paraId="21F964E5" w14:textId="6BE512D7" w:rsidR="00DC616A" w:rsidRPr="00DC616A" w:rsidRDefault="00DC616A" w:rsidP="00C029CB">
      <w:pPr>
        <w:numPr>
          <w:ilvl w:val="0"/>
          <w:numId w:val="34"/>
        </w:numPr>
        <w:spacing w:after="0"/>
        <w:contextualSpacing/>
        <w:jc w:val="both"/>
        <w:rPr>
          <w:rFonts w:ascii="Arial" w:eastAsiaTheme="minorHAnsi" w:hAnsi="Arial" w:cs="Arial"/>
          <w:sz w:val="20"/>
          <w:szCs w:val="20"/>
        </w:rPr>
      </w:pPr>
      <w:r w:rsidRPr="00DC616A">
        <w:rPr>
          <w:rFonts w:ascii="Arial" w:eastAsiaTheme="minorHAnsi" w:hAnsi="Arial" w:cs="Arial"/>
          <w:sz w:val="20"/>
          <w:szCs w:val="20"/>
        </w:rPr>
        <w:t>podmiotowych środków dowodowych oraz dokumentów potwierdzających umocowanie do reprezentowania – odpowiednio wykonawca, wykonawca wspólnie ubiegający się o udzielenie zamówienia, w zakresie podmiotowych środków dowodowych lub dokumentów potwierdzających umocowanie do reprezentowania, które każdego z nich dotyczą,</w:t>
      </w:r>
    </w:p>
    <w:p w14:paraId="77A0658D" w14:textId="77777777" w:rsidR="00DC616A" w:rsidRPr="00DC616A" w:rsidRDefault="00DC616A" w:rsidP="00C029CB">
      <w:pPr>
        <w:numPr>
          <w:ilvl w:val="0"/>
          <w:numId w:val="34"/>
        </w:numPr>
        <w:spacing w:after="0"/>
        <w:contextualSpacing/>
        <w:jc w:val="both"/>
        <w:rPr>
          <w:rFonts w:ascii="Arial" w:eastAsiaTheme="minorHAnsi" w:hAnsi="Arial" w:cs="Arial"/>
          <w:sz w:val="20"/>
          <w:szCs w:val="20"/>
        </w:rPr>
      </w:pPr>
      <w:r w:rsidRPr="00DC616A">
        <w:rPr>
          <w:rFonts w:ascii="Arial" w:eastAsiaTheme="minorHAnsi" w:hAnsi="Arial" w:cs="Arial"/>
          <w:sz w:val="20"/>
          <w:szCs w:val="20"/>
        </w:rPr>
        <w:t>innych dokumentów – odpowiednio wykonawca lub wykonawca wspólnie ubiegający się o udzielenie zamówienia, w zakresie dokumentów, które każdego z nich dotyczą.</w:t>
      </w:r>
    </w:p>
    <w:p w14:paraId="5F64D38C"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Poświadczenia zgodności cyfrowego odwzorowania z dokumentem w postaci papierowej może dokonać również notariusz.</w:t>
      </w:r>
    </w:p>
    <w:p w14:paraId="3A148F7B"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41D1318F" w14:textId="59F01834" w:rsidR="00DC616A" w:rsidRPr="00DC616A" w:rsidRDefault="00DC616A" w:rsidP="00C029CB">
      <w:pPr>
        <w:spacing w:after="0"/>
        <w:ind w:left="426" w:hanging="426"/>
        <w:jc w:val="both"/>
        <w:rPr>
          <w:rFonts w:ascii="Arial" w:eastAsiaTheme="minorHAnsi" w:hAnsi="Arial" w:cs="Arial"/>
          <w:b/>
          <w:sz w:val="20"/>
          <w:szCs w:val="20"/>
        </w:rPr>
      </w:pPr>
      <w:r w:rsidRPr="00DC616A">
        <w:rPr>
          <w:rFonts w:ascii="Arial" w:eastAsiaTheme="minorHAnsi" w:hAnsi="Arial" w:cs="Arial"/>
          <w:b/>
          <w:sz w:val="20"/>
          <w:szCs w:val="20"/>
        </w:rPr>
        <w:t>Dokumenty elektroniczne niewystawione przez upoważnione podmioty</w:t>
      </w:r>
    </w:p>
    <w:p w14:paraId="1167068E" w14:textId="1EB33366" w:rsidR="00DC616A" w:rsidRPr="00DC616A" w:rsidRDefault="00C50024" w:rsidP="00C029CB">
      <w:pPr>
        <w:numPr>
          <w:ilvl w:val="0"/>
          <w:numId w:val="31"/>
        </w:numPr>
        <w:spacing w:after="0"/>
        <w:ind w:left="426" w:hanging="426"/>
        <w:contextualSpacing/>
        <w:jc w:val="both"/>
        <w:rPr>
          <w:rFonts w:ascii="Arial" w:eastAsiaTheme="minorHAnsi" w:hAnsi="Arial" w:cs="Arial"/>
          <w:sz w:val="20"/>
          <w:szCs w:val="20"/>
        </w:rPr>
      </w:pPr>
      <w:r>
        <w:rPr>
          <w:rFonts w:ascii="Arial" w:eastAsiaTheme="minorHAnsi" w:hAnsi="Arial" w:cs="Arial"/>
          <w:sz w:val="20"/>
          <w:szCs w:val="20"/>
        </w:rPr>
        <w:t>O</w:t>
      </w:r>
      <w:r w:rsidR="00DC616A" w:rsidRPr="00DC616A">
        <w:rPr>
          <w:rFonts w:ascii="Arial" w:eastAsiaTheme="minorHAnsi" w:hAnsi="Arial" w:cs="Arial"/>
          <w:sz w:val="20"/>
          <w:szCs w:val="20"/>
        </w:rPr>
        <w:t>świadczenie wykonawców wspólnie ubiegających się o udzielenie zamówienia niewystawione przez upoważnione podmioty, oraz pełnomocnictwo przekazuje się w postaci elektronicznej i opatruje się kwalifi</w:t>
      </w:r>
      <w:r w:rsidR="00FA20B4">
        <w:rPr>
          <w:rFonts w:ascii="Arial" w:eastAsiaTheme="minorHAnsi" w:hAnsi="Arial" w:cs="Arial"/>
          <w:sz w:val="20"/>
          <w:szCs w:val="20"/>
        </w:rPr>
        <w:t>kowanym podpisem elektronicznym, podpisem zaufanym lub podpisem osobistym.</w:t>
      </w:r>
    </w:p>
    <w:p w14:paraId="387333A1" w14:textId="77777777" w:rsidR="00DC616A" w:rsidRPr="00DC616A" w:rsidRDefault="00DC616A" w:rsidP="00C029CB">
      <w:pPr>
        <w:spacing w:after="0"/>
        <w:ind w:left="426" w:hanging="426"/>
        <w:jc w:val="both"/>
        <w:rPr>
          <w:rFonts w:ascii="Arial" w:eastAsiaTheme="minorHAnsi" w:hAnsi="Arial" w:cs="Arial"/>
          <w:b/>
          <w:sz w:val="20"/>
          <w:szCs w:val="20"/>
        </w:rPr>
      </w:pPr>
      <w:r w:rsidRPr="00DC616A">
        <w:rPr>
          <w:rFonts w:ascii="Arial" w:eastAsiaTheme="minorHAnsi" w:hAnsi="Arial" w:cs="Arial"/>
          <w:b/>
          <w:sz w:val="20"/>
          <w:szCs w:val="20"/>
        </w:rPr>
        <w:t>Cyfrowe odwzorowanie</w:t>
      </w:r>
    </w:p>
    <w:p w14:paraId="36906A40" w14:textId="75DE5D05"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 xml:space="preserve">W przypadku gdy oświadczenie wykonawców wspólnie ubiegających się o udzielenie zamówienia, niewystawione przez upoważnione podmioty lub pełnomocnictwo zostały sporządzone jako dokument w postaci papierowej i opatrzone własnoręcznym podpisem, przekazuje się cyfrowe odwzorowanie tego dokumentu opatrzone kwalifikowanym podpisem elektronicznym, </w:t>
      </w:r>
      <w:r w:rsidR="00081921">
        <w:rPr>
          <w:rFonts w:ascii="Arial" w:eastAsiaTheme="minorHAnsi" w:hAnsi="Arial" w:cs="Arial"/>
          <w:sz w:val="20"/>
          <w:szCs w:val="20"/>
        </w:rPr>
        <w:t xml:space="preserve">podpisem zaufanym lub podpisem osobistym, </w:t>
      </w:r>
      <w:r w:rsidRPr="00DC616A">
        <w:rPr>
          <w:rFonts w:ascii="Arial" w:eastAsiaTheme="minorHAnsi" w:hAnsi="Arial" w:cs="Arial"/>
          <w:sz w:val="20"/>
          <w:szCs w:val="20"/>
        </w:rPr>
        <w:t>poświadczającym zgodność cyfrowego odwzorowania z dokumentem w postaci papierowej.</w:t>
      </w:r>
    </w:p>
    <w:p w14:paraId="5D48ED05"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lastRenderedPageBreak/>
        <w:t>Poświadczenia zgodności cyfrowego odwzorowania z dokumentem w postaci papierowej, o którym mowa powyżej, dokonuje w przypadku:</w:t>
      </w:r>
    </w:p>
    <w:p w14:paraId="0B5392A1" w14:textId="77777777" w:rsidR="00DC616A" w:rsidRPr="00DC616A" w:rsidRDefault="00DC616A" w:rsidP="00C029CB">
      <w:pPr>
        <w:spacing w:after="0"/>
        <w:ind w:left="1191"/>
        <w:contextualSpacing/>
        <w:jc w:val="both"/>
        <w:rPr>
          <w:rFonts w:ascii="Arial" w:eastAsiaTheme="minorHAnsi" w:hAnsi="Arial" w:cs="Arial"/>
          <w:sz w:val="20"/>
          <w:szCs w:val="20"/>
        </w:rPr>
      </w:pPr>
      <w:r w:rsidRPr="00DC616A">
        <w:rPr>
          <w:rFonts w:ascii="Arial" w:eastAsiaTheme="minorHAnsi" w:hAnsi="Arial" w:cs="Arial"/>
          <w:sz w:val="20"/>
          <w:szCs w:val="20"/>
        </w:rPr>
        <w:t>pełnomocnictwa – mocodawca.</w:t>
      </w:r>
    </w:p>
    <w:p w14:paraId="202CE097"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Poświadczenia zgodności cyfrowego odwzorowania z dokumentem w postaci papierowej może dokonać również notariusz.</w:t>
      </w:r>
    </w:p>
    <w:p w14:paraId="3D489F16" w14:textId="3F0E061E" w:rsidR="00C50024" w:rsidRPr="00C029CB" w:rsidRDefault="00DC616A" w:rsidP="00081921">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3AD7A8FB" w14:textId="3FD2A1DB" w:rsidR="00DC616A" w:rsidRPr="00DC616A" w:rsidRDefault="00DC616A" w:rsidP="00C029CB">
      <w:pPr>
        <w:spacing w:after="0"/>
        <w:jc w:val="both"/>
        <w:rPr>
          <w:rFonts w:ascii="Arial" w:eastAsiaTheme="minorHAnsi" w:hAnsi="Arial" w:cs="Arial"/>
          <w:b/>
          <w:sz w:val="20"/>
          <w:szCs w:val="20"/>
        </w:rPr>
      </w:pPr>
      <w:r w:rsidRPr="00DC616A">
        <w:rPr>
          <w:rFonts w:ascii="Arial" w:eastAsiaTheme="minorHAnsi" w:hAnsi="Arial" w:cs="Arial"/>
          <w:b/>
          <w:sz w:val="20"/>
          <w:szCs w:val="20"/>
        </w:rPr>
        <w:t>Kompresowanie dokumentów elektronicznych</w:t>
      </w:r>
    </w:p>
    <w:p w14:paraId="7E7A8085" w14:textId="295F2EE5"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W przypadku przekazywania w postępowaniu dokumentu elektronicznego w formacie poddającym dane kompresji, opatrzenie pliku zawierającego skompresowane dokumenty kwalifikowanym podpisem elektronicznym,</w:t>
      </w:r>
      <w:r w:rsidR="00FA20B4">
        <w:rPr>
          <w:rFonts w:ascii="Arial" w:eastAsiaTheme="minorHAnsi" w:hAnsi="Arial" w:cs="Arial"/>
          <w:sz w:val="20"/>
          <w:szCs w:val="20"/>
        </w:rPr>
        <w:t xml:space="preserve"> podpisem zaufanym lub podpisem osobistym</w:t>
      </w:r>
      <w:r w:rsidRPr="00DC616A">
        <w:rPr>
          <w:rFonts w:ascii="Arial" w:eastAsiaTheme="minorHAnsi" w:hAnsi="Arial" w:cs="Arial"/>
          <w:sz w:val="20"/>
          <w:szCs w:val="20"/>
        </w:rPr>
        <w:t xml:space="preserve"> jest równoznaczne z opatrzeniem wszystkich dokumentów zawartych w tym pliku kwalifi</w:t>
      </w:r>
      <w:r w:rsidR="00FA20B4">
        <w:rPr>
          <w:rFonts w:ascii="Arial" w:eastAsiaTheme="minorHAnsi" w:hAnsi="Arial" w:cs="Arial"/>
          <w:sz w:val="20"/>
          <w:szCs w:val="20"/>
        </w:rPr>
        <w:t>kowanym podpisem elektronicznym,</w:t>
      </w:r>
      <w:r w:rsidR="00FA20B4" w:rsidRPr="00FA20B4">
        <w:rPr>
          <w:rFonts w:ascii="Arial" w:eastAsiaTheme="minorHAnsi" w:hAnsi="Arial" w:cs="Arial"/>
          <w:sz w:val="20"/>
          <w:szCs w:val="20"/>
        </w:rPr>
        <w:t xml:space="preserve"> </w:t>
      </w:r>
      <w:r w:rsidR="00FA20B4">
        <w:rPr>
          <w:rFonts w:ascii="Arial" w:eastAsiaTheme="minorHAnsi" w:hAnsi="Arial" w:cs="Arial"/>
          <w:sz w:val="20"/>
          <w:szCs w:val="20"/>
        </w:rPr>
        <w:t>podpisem zaufanym lub podpisem osobistym.</w:t>
      </w:r>
    </w:p>
    <w:p w14:paraId="3CA15844" w14:textId="77777777" w:rsidR="00DC616A" w:rsidRPr="00DC616A" w:rsidRDefault="00DC616A" w:rsidP="00C029CB">
      <w:pPr>
        <w:numPr>
          <w:ilvl w:val="0"/>
          <w:numId w:val="31"/>
        </w:numPr>
        <w:spacing w:after="0"/>
        <w:ind w:left="426" w:hanging="426"/>
        <w:contextualSpacing/>
        <w:jc w:val="both"/>
        <w:rPr>
          <w:rFonts w:ascii="Arial" w:eastAsiaTheme="minorHAnsi" w:hAnsi="Arial" w:cs="Arial"/>
          <w:sz w:val="20"/>
          <w:szCs w:val="20"/>
        </w:rPr>
      </w:pPr>
      <w:r w:rsidRPr="00DC616A">
        <w:rPr>
          <w:rFonts w:ascii="Arial" w:eastAsiaTheme="minorHAnsi" w:hAnsi="Arial" w:cs="Arial"/>
          <w:sz w:val="20"/>
          <w:szCs w:val="20"/>
        </w:rPr>
        <w:t>Dokumenty elektroniczne w postępowaniu spełniają łącznie następujące wymagania:</w:t>
      </w:r>
    </w:p>
    <w:p w14:paraId="14C3FC8D" w14:textId="77777777" w:rsidR="00DC616A" w:rsidRPr="00DC616A" w:rsidRDefault="00DC616A" w:rsidP="00C029CB">
      <w:pPr>
        <w:numPr>
          <w:ilvl w:val="0"/>
          <w:numId w:val="36"/>
        </w:numPr>
        <w:spacing w:after="0"/>
        <w:contextualSpacing/>
        <w:jc w:val="both"/>
        <w:rPr>
          <w:rFonts w:ascii="Arial" w:eastAsiaTheme="minorHAnsi" w:hAnsi="Arial" w:cs="Arial"/>
          <w:sz w:val="20"/>
          <w:szCs w:val="20"/>
        </w:rPr>
      </w:pPr>
      <w:r w:rsidRPr="00DC616A">
        <w:rPr>
          <w:rFonts w:ascii="Arial" w:eastAsiaTheme="minorHAnsi" w:hAnsi="Arial" w:cs="Arial"/>
          <w:sz w:val="20"/>
          <w:szCs w:val="20"/>
        </w:rPr>
        <w:t>są utrwalone w sposób umożliwiający ich wielokrotne odczytanie, zapisanie i powielenie, a także przekazanie przy użyciu środków komunikacji elektronicznej,</w:t>
      </w:r>
    </w:p>
    <w:p w14:paraId="3DBC6A84" w14:textId="77777777" w:rsidR="00DC616A" w:rsidRPr="00DC616A" w:rsidRDefault="00DC616A" w:rsidP="00C029CB">
      <w:pPr>
        <w:numPr>
          <w:ilvl w:val="0"/>
          <w:numId w:val="36"/>
        </w:numPr>
        <w:spacing w:after="0"/>
        <w:contextualSpacing/>
        <w:jc w:val="both"/>
        <w:rPr>
          <w:rFonts w:ascii="Arial" w:eastAsiaTheme="minorHAnsi" w:hAnsi="Arial" w:cs="Arial"/>
          <w:sz w:val="20"/>
          <w:szCs w:val="20"/>
        </w:rPr>
      </w:pPr>
      <w:r w:rsidRPr="00DC616A">
        <w:rPr>
          <w:rFonts w:ascii="Arial" w:eastAsiaTheme="minorHAnsi" w:hAnsi="Arial" w:cs="Arial"/>
          <w:sz w:val="20"/>
          <w:szCs w:val="20"/>
        </w:rPr>
        <w:t>umożliwiają prezentację treści w postaci elektronicznej, w szczególności przez wyświetlenie tej treści na monitorze ekranowym,</w:t>
      </w:r>
    </w:p>
    <w:p w14:paraId="004F13C3" w14:textId="77777777" w:rsidR="00DC616A" w:rsidRPr="00DC616A" w:rsidRDefault="00DC616A" w:rsidP="00C029CB">
      <w:pPr>
        <w:numPr>
          <w:ilvl w:val="0"/>
          <w:numId w:val="36"/>
        </w:numPr>
        <w:spacing w:after="0"/>
        <w:contextualSpacing/>
        <w:jc w:val="both"/>
        <w:rPr>
          <w:rFonts w:ascii="Arial" w:eastAsiaTheme="minorHAnsi" w:hAnsi="Arial" w:cs="Arial"/>
          <w:sz w:val="20"/>
          <w:szCs w:val="20"/>
        </w:rPr>
      </w:pPr>
      <w:r w:rsidRPr="00DC616A">
        <w:rPr>
          <w:rFonts w:ascii="Arial" w:eastAsiaTheme="minorHAnsi" w:hAnsi="Arial" w:cs="Arial"/>
          <w:sz w:val="20"/>
          <w:szCs w:val="20"/>
        </w:rPr>
        <w:t>umożliwiają prezentację treści w postaci papierowej, w szczególności za pomocą wydruku,</w:t>
      </w:r>
    </w:p>
    <w:p w14:paraId="74B5D017" w14:textId="77777777" w:rsidR="00DC616A" w:rsidRPr="00DC616A" w:rsidRDefault="00DC616A" w:rsidP="00C029CB">
      <w:pPr>
        <w:numPr>
          <w:ilvl w:val="0"/>
          <w:numId w:val="36"/>
        </w:numPr>
        <w:spacing w:after="0"/>
        <w:contextualSpacing/>
        <w:jc w:val="both"/>
        <w:rPr>
          <w:rFonts w:ascii="Arial" w:eastAsiaTheme="minorHAnsi" w:hAnsi="Arial" w:cs="Arial"/>
          <w:sz w:val="20"/>
          <w:szCs w:val="20"/>
        </w:rPr>
      </w:pPr>
      <w:r w:rsidRPr="00DC616A">
        <w:rPr>
          <w:rFonts w:ascii="Arial" w:eastAsiaTheme="minorHAnsi" w:hAnsi="Arial" w:cs="Arial"/>
          <w:sz w:val="20"/>
          <w:szCs w:val="20"/>
        </w:rPr>
        <w:t>zawierają dane w układzie niepozostawiającym wątpliwości co do treści i kontekstu zapisanych informacji.</w:t>
      </w:r>
    </w:p>
    <w:p w14:paraId="2D824176" w14:textId="4099A2A7" w:rsidR="00295579" w:rsidRPr="00E6693F" w:rsidRDefault="00295579" w:rsidP="00747523">
      <w:pPr>
        <w:pStyle w:val="ROZDZIAY"/>
        <w:ind w:left="1418" w:hanging="1418"/>
      </w:pPr>
      <w:r w:rsidRPr="00E6693F">
        <w:t xml:space="preserve">WSKAZANIE OSÓB UPRAWNIONYCH DO </w:t>
      </w:r>
      <w:r w:rsidR="0031673A" w:rsidRPr="00E6693F">
        <w:t>KOMUNIKOWANIA SIĘ Z WYKONAWCAMI</w:t>
      </w:r>
    </w:p>
    <w:p w14:paraId="63F4AC10" w14:textId="1467EA65" w:rsidR="00295579" w:rsidRPr="00E6693F" w:rsidRDefault="00295579" w:rsidP="00571517">
      <w:pPr>
        <w:spacing w:after="0"/>
        <w:jc w:val="both"/>
        <w:rPr>
          <w:rFonts w:ascii="Arial" w:hAnsi="Arial" w:cs="Arial"/>
          <w:sz w:val="20"/>
          <w:szCs w:val="20"/>
        </w:rPr>
      </w:pPr>
      <w:r w:rsidRPr="00E6693F">
        <w:rPr>
          <w:rFonts w:ascii="Arial" w:hAnsi="Arial" w:cs="Arial"/>
          <w:sz w:val="20"/>
          <w:szCs w:val="20"/>
        </w:rPr>
        <w:t>Osobą uprawnioną do komunikowania się wykonawcami jest A</w:t>
      </w:r>
      <w:r w:rsidR="00243494" w:rsidRPr="00E6693F">
        <w:rPr>
          <w:rFonts w:ascii="Arial" w:hAnsi="Arial" w:cs="Arial"/>
          <w:sz w:val="20"/>
          <w:szCs w:val="20"/>
        </w:rPr>
        <w:t>gnieszka Strychalska. Kontakt z </w:t>
      </w:r>
      <w:r w:rsidRPr="00E6693F">
        <w:rPr>
          <w:rFonts w:ascii="Arial" w:hAnsi="Arial" w:cs="Arial"/>
          <w:sz w:val="20"/>
          <w:szCs w:val="20"/>
        </w:rPr>
        <w:t xml:space="preserve">zamawiającym jest możliwy za pomocą środków komunikacji elektronicznej wskazanych w </w:t>
      </w:r>
      <w:r w:rsidR="00182AC4" w:rsidRPr="00E6693F">
        <w:rPr>
          <w:rFonts w:ascii="Arial" w:hAnsi="Arial" w:cs="Arial"/>
          <w:sz w:val="20"/>
          <w:szCs w:val="20"/>
        </w:rPr>
        <w:t xml:space="preserve">rozdziale </w:t>
      </w:r>
      <w:r w:rsidR="000C1C6F">
        <w:rPr>
          <w:rFonts w:ascii="Arial" w:hAnsi="Arial" w:cs="Arial"/>
          <w:sz w:val="20"/>
          <w:szCs w:val="20"/>
        </w:rPr>
        <w:t>VII</w:t>
      </w:r>
      <w:r w:rsidR="00AC49EE" w:rsidRPr="00E6693F">
        <w:rPr>
          <w:rFonts w:ascii="Arial" w:hAnsi="Arial" w:cs="Arial"/>
          <w:sz w:val="20"/>
          <w:szCs w:val="20"/>
        </w:rPr>
        <w:t xml:space="preserve"> </w:t>
      </w:r>
      <w:r w:rsidRPr="00E6693F">
        <w:rPr>
          <w:rFonts w:ascii="Arial" w:hAnsi="Arial" w:cs="Arial"/>
          <w:sz w:val="20"/>
          <w:szCs w:val="20"/>
        </w:rPr>
        <w:t>pkt 1</w:t>
      </w:r>
      <w:r w:rsidR="008019C9" w:rsidRPr="00E6693F">
        <w:rPr>
          <w:rFonts w:ascii="Arial" w:hAnsi="Arial" w:cs="Arial"/>
          <w:sz w:val="20"/>
          <w:szCs w:val="20"/>
        </w:rPr>
        <w:t>.</w:t>
      </w:r>
      <w:r w:rsidRPr="00E6693F">
        <w:rPr>
          <w:rFonts w:ascii="Arial" w:hAnsi="Arial" w:cs="Arial"/>
          <w:sz w:val="20"/>
          <w:szCs w:val="20"/>
        </w:rPr>
        <w:t xml:space="preserve"> Zamawiający nie dopuszcza innego sposobu komunikowania się w niniejszym postępowaniu.</w:t>
      </w:r>
    </w:p>
    <w:p w14:paraId="60B7CCA7" w14:textId="53F0866E" w:rsidR="00EA1D0B" w:rsidRPr="00E6693F" w:rsidRDefault="00295579" w:rsidP="00747523">
      <w:pPr>
        <w:pStyle w:val="ROZDZIAY"/>
        <w:ind w:left="1418" w:hanging="1418"/>
      </w:pPr>
      <w:r w:rsidRPr="00E6693F">
        <w:t>TERMIN ZWIĄZANIA OFERTĄ</w:t>
      </w:r>
    </w:p>
    <w:p w14:paraId="2189CA85" w14:textId="723AC019" w:rsidR="00A42C09" w:rsidRPr="00081921" w:rsidRDefault="00EA1D0B" w:rsidP="00A828D2">
      <w:pPr>
        <w:spacing w:after="0"/>
        <w:jc w:val="both"/>
        <w:rPr>
          <w:rFonts w:ascii="Arial" w:hAnsi="Arial" w:cs="Arial"/>
          <w:sz w:val="20"/>
          <w:szCs w:val="20"/>
        </w:rPr>
      </w:pPr>
      <w:r w:rsidRPr="00E6693F">
        <w:rPr>
          <w:rFonts w:ascii="Arial" w:hAnsi="Arial" w:cs="Arial"/>
          <w:sz w:val="20"/>
          <w:szCs w:val="20"/>
        </w:rPr>
        <w:t xml:space="preserve">Wykonawca </w:t>
      </w:r>
      <w:r w:rsidRPr="00081921">
        <w:rPr>
          <w:rFonts w:ascii="Arial" w:hAnsi="Arial" w:cs="Arial"/>
          <w:sz w:val="20"/>
          <w:szCs w:val="20"/>
        </w:rPr>
        <w:t>składający ofertę jest nią związany od dnia upływu terminu składania ofert do dnia:</w:t>
      </w:r>
    </w:p>
    <w:p w14:paraId="51B6D4EA" w14:textId="68D3CEBC" w:rsidR="00A94772" w:rsidRPr="00E6693F" w:rsidRDefault="00D41922" w:rsidP="00D15D6C">
      <w:pPr>
        <w:tabs>
          <w:tab w:val="left" w:pos="1909"/>
        </w:tabs>
        <w:spacing w:before="120" w:after="0"/>
        <w:jc w:val="center"/>
        <w:rPr>
          <w:rFonts w:ascii="Arial" w:hAnsi="Arial" w:cs="Arial"/>
          <w:b/>
          <w:sz w:val="20"/>
        </w:rPr>
      </w:pPr>
      <w:r w:rsidRPr="00081921">
        <w:rPr>
          <w:rFonts w:ascii="Arial" w:hAnsi="Arial" w:cs="Arial"/>
          <w:b/>
          <w:sz w:val="20"/>
        </w:rPr>
        <w:t>2</w:t>
      </w:r>
      <w:r w:rsidR="003F4BF8">
        <w:rPr>
          <w:rFonts w:ascii="Arial" w:hAnsi="Arial" w:cs="Arial"/>
          <w:b/>
          <w:sz w:val="20"/>
        </w:rPr>
        <w:t>7</w:t>
      </w:r>
      <w:r w:rsidRPr="00081921">
        <w:rPr>
          <w:rFonts w:ascii="Arial" w:hAnsi="Arial" w:cs="Arial"/>
          <w:b/>
          <w:sz w:val="20"/>
        </w:rPr>
        <w:t xml:space="preserve"> sierpni</w:t>
      </w:r>
      <w:r w:rsidR="001D384B" w:rsidRPr="00081921">
        <w:rPr>
          <w:rFonts w:ascii="Arial" w:hAnsi="Arial" w:cs="Arial"/>
          <w:b/>
          <w:sz w:val="20"/>
        </w:rPr>
        <w:t>a</w:t>
      </w:r>
      <w:r w:rsidR="00A42C09" w:rsidRPr="00081921">
        <w:rPr>
          <w:rFonts w:ascii="Arial" w:hAnsi="Arial" w:cs="Arial"/>
          <w:b/>
          <w:sz w:val="20"/>
        </w:rPr>
        <w:t xml:space="preserve"> 202</w:t>
      </w:r>
      <w:r w:rsidR="00AC49EE" w:rsidRPr="00081921">
        <w:rPr>
          <w:rFonts w:ascii="Arial" w:hAnsi="Arial" w:cs="Arial"/>
          <w:b/>
          <w:sz w:val="20"/>
        </w:rPr>
        <w:t>4</w:t>
      </w:r>
      <w:r w:rsidR="00EA1D0B" w:rsidRPr="00081921">
        <w:rPr>
          <w:rFonts w:ascii="Arial" w:hAnsi="Arial" w:cs="Arial"/>
          <w:b/>
          <w:sz w:val="20"/>
        </w:rPr>
        <w:t xml:space="preserve"> r.</w:t>
      </w:r>
    </w:p>
    <w:p w14:paraId="7F211591" w14:textId="44E0A8C5" w:rsidR="00295579" w:rsidRPr="00E6693F" w:rsidRDefault="00295579" w:rsidP="00747523">
      <w:pPr>
        <w:pStyle w:val="ROZDZIAY"/>
        <w:ind w:left="1418" w:hanging="1418"/>
      </w:pPr>
      <w:r w:rsidRPr="00E6693F">
        <w:t xml:space="preserve">OPIS SPOSOBU PRZYGOTOWANIA OFERTY </w:t>
      </w:r>
    </w:p>
    <w:p w14:paraId="338A9D49" w14:textId="45864077" w:rsidR="00F23D70" w:rsidRPr="00E6693F" w:rsidRDefault="00622AD4" w:rsidP="00622AD4">
      <w:pPr>
        <w:numPr>
          <w:ilvl w:val="0"/>
          <w:numId w:val="19"/>
        </w:numPr>
        <w:tabs>
          <w:tab w:val="left" w:pos="284"/>
        </w:tabs>
        <w:spacing w:after="0"/>
        <w:ind w:left="426" w:hanging="426"/>
        <w:jc w:val="both"/>
        <w:rPr>
          <w:rFonts w:ascii="Arial" w:hAnsi="Arial" w:cs="Arial"/>
          <w:sz w:val="20"/>
          <w:szCs w:val="20"/>
        </w:rPr>
      </w:pPr>
      <w:r>
        <w:rPr>
          <w:rFonts w:ascii="Arial" w:hAnsi="Arial" w:cs="Arial"/>
          <w:sz w:val="20"/>
          <w:szCs w:val="20"/>
        </w:rPr>
        <w:t xml:space="preserve">  </w:t>
      </w:r>
      <w:r w:rsidR="00F23D70" w:rsidRPr="00E6693F">
        <w:rPr>
          <w:rFonts w:ascii="Arial" w:hAnsi="Arial" w:cs="Arial"/>
          <w:sz w:val="20"/>
          <w:szCs w:val="20"/>
        </w:rPr>
        <w:t>Wykonawca może złożyć tylko jedną ofertę</w:t>
      </w:r>
      <w:r w:rsidR="00A94772" w:rsidRPr="00E6693F">
        <w:rPr>
          <w:rFonts w:ascii="Arial" w:hAnsi="Arial" w:cs="Arial"/>
          <w:sz w:val="20"/>
          <w:szCs w:val="20"/>
        </w:rPr>
        <w:t>.</w:t>
      </w:r>
    </w:p>
    <w:p w14:paraId="42A156E2" w14:textId="77777777" w:rsidR="00197A21" w:rsidRPr="00E6693F" w:rsidRDefault="00F23D70" w:rsidP="00DC616A">
      <w:pPr>
        <w:numPr>
          <w:ilvl w:val="0"/>
          <w:numId w:val="19"/>
        </w:numPr>
        <w:spacing w:after="0"/>
        <w:ind w:left="426" w:hanging="426"/>
        <w:jc w:val="both"/>
        <w:rPr>
          <w:rFonts w:ascii="Arial" w:hAnsi="Arial" w:cs="Arial"/>
          <w:sz w:val="20"/>
          <w:szCs w:val="20"/>
        </w:rPr>
      </w:pPr>
      <w:r w:rsidRPr="00E6693F">
        <w:rPr>
          <w:rFonts w:ascii="Arial" w:hAnsi="Arial" w:cs="Arial"/>
          <w:sz w:val="20"/>
          <w:szCs w:val="20"/>
        </w:rPr>
        <w:t>Treść oferty musi być zgodna z wymaganiami określonymi w dokumentach zamówienia.</w:t>
      </w:r>
    </w:p>
    <w:p w14:paraId="54E9FE92" w14:textId="08259500" w:rsidR="00197A21" w:rsidRPr="00E6693F" w:rsidRDefault="00197A21" w:rsidP="00DC616A">
      <w:pPr>
        <w:numPr>
          <w:ilvl w:val="0"/>
          <w:numId w:val="19"/>
        </w:numPr>
        <w:spacing w:after="0"/>
        <w:ind w:left="426" w:hanging="426"/>
        <w:jc w:val="both"/>
        <w:rPr>
          <w:rFonts w:ascii="Arial" w:hAnsi="Arial" w:cs="Arial"/>
          <w:sz w:val="20"/>
          <w:szCs w:val="20"/>
        </w:rPr>
      </w:pPr>
      <w:r w:rsidRPr="00E6693F">
        <w:rPr>
          <w:rFonts w:ascii="Arial" w:hAnsi="Arial" w:cs="Arial"/>
          <w:sz w:val="20"/>
          <w:szCs w:val="20"/>
        </w:rPr>
        <w:t xml:space="preserve">Ofertę należy sporządzić na formularzu oferty lub według schematu stanowiącego </w:t>
      </w:r>
      <w:r w:rsidR="00A94772" w:rsidRPr="00E6693F">
        <w:rPr>
          <w:rFonts w:ascii="Arial" w:hAnsi="Arial" w:cs="Arial"/>
          <w:sz w:val="20"/>
          <w:szCs w:val="20"/>
        </w:rPr>
        <w:t xml:space="preserve">załącznik nr 1 </w:t>
      </w:r>
      <w:r w:rsidRPr="00E6693F">
        <w:rPr>
          <w:rFonts w:ascii="Arial" w:hAnsi="Arial" w:cs="Arial"/>
          <w:sz w:val="20"/>
          <w:szCs w:val="20"/>
        </w:rPr>
        <w:t>do SWZ.</w:t>
      </w:r>
    </w:p>
    <w:p w14:paraId="0E53256F" w14:textId="77777777" w:rsidR="00A42C09" w:rsidRPr="0037001B" w:rsidRDefault="00A42C09" w:rsidP="00DC616A">
      <w:pPr>
        <w:numPr>
          <w:ilvl w:val="0"/>
          <w:numId w:val="19"/>
        </w:numPr>
        <w:spacing w:after="0"/>
        <w:ind w:left="426" w:hanging="426"/>
        <w:jc w:val="both"/>
        <w:rPr>
          <w:rFonts w:ascii="Arial" w:hAnsi="Arial" w:cs="Arial"/>
          <w:sz w:val="20"/>
          <w:szCs w:val="20"/>
        </w:rPr>
      </w:pPr>
      <w:r w:rsidRPr="00E6693F">
        <w:rPr>
          <w:rFonts w:ascii="Arial" w:hAnsi="Arial" w:cs="Arial"/>
          <w:sz w:val="20"/>
          <w:szCs w:val="20"/>
        </w:rPr>
        <w:t xml:space="preserve">Podana cena ofertowa musi zawierać wszystkie koszty związane z realizacją zamówienia, </w:t>
      </w:r>
      <w:r w:rsidRPr="0037001B">
        <w:rPr>
          <w:rFonts w:ascii="Arial" w:hAnsi="Arial" w:cs="Arial"/>
          <w:sz w:val="20"/>
          <w:szCs w:val="20"/>
        </w:rPr>
        <w:t>wynikające z dokumentów zamówienia.</w:t>
      </w:r>
    </w:p>
    <w:p w14:paraId="10980A90" w14:textId="77777777" w:rsidR="00822575" w:rsidRPr="00F32EBE" w:rsidRDefault="00F23D70" w:rsidP="00DC616A">
      <w:pPr>
        <w:numPr>
          <w:ilvl w:val="0"/>
          <w:numId w:val="19"/>
        </w:numPr>
        <w:spacing w:after="0"/>
        <w:ind w:left="426" w:hanging="426"/>
        <w:jc w:val="both"/>
        <w:rPr>
          <w:rFonts w:ascii="Arial" w:hAnsi="Arial" w:cs="Arial"/>
          <w:sz w:val="20"/>
          <w:szCs w:val="20"/>
        </w:rPr>
      </w:pPr>
      <w:r w:rsidRPr="00F32EBE">
        <w:rPr>
          <w:rFonts w:ascii="Arial" w:hAnsi="Arial" w:cs="Arial"/>
          <w:sz w:val="20"/>
          <w:szCs w:val="20"/>
        </w:rPr>
        <w:t>Oferta powinna być sporządzona w języku polskim.</w:t>
      </w:r>
    </w:p>
    <w:p w14:paraId="7173185C" w14:textId="13AB14B9" w:rsidR="00822575" w:rsidRPr="00F32EBE" w:rsidRDefault="00822575" w:rsidP="00DC616A">
      <w:pPr>
        <w:numPr>
          <w:ilvl w:val="0"/>
          <w:numId w:val="19"/>
        </w:numPr>
        <w:spacing w:after="0"/>
        <w:ind w:left="426" w:hanging="426"/>
        <w:jc w:val="both"/>
        <w:rPr>
          <w:rFonts w:ascii="Arial" w:hAnsi="Arial" w:cs="Arial"/>
          <w:sz w:val="20"/>
          <w:szCs w:val="20"/>
        </w:rPr>
      </w:pPr>
      <w:r w:rsidRPr="00F32EBE">
        <w:rPr>
          <w:rFonts w:ascii="Arial" w:hAnsi="Arial" w:cs="Arial"/>
          <w:sz w:val="20"/>
          <w:szCs w:val="20"/>
        </w:rPr>
        <w:t>Wykonawca zobowiązany jest podać w treści oferty informacje na temat ofe</w:t>
      </w:r>
      <w:r w:rsidR="0024644A" w:rsidRPr="00F32EBE">
        <w:rPr>
          <w:rFonts w:ascii="Arial" w:hAnsi="Arial" w:cs="Arial"/>
          <w:sz w:val="20"/>
          <w:szCs w:val="20"/>
        </w:rPr>
        <w:t xml:space="preserve">rowanego przedmiotu zamówienia, </w:t>
      </w:r>
      <w:r w:rsidR="00C16902" w:rsidRPr="00F32EBE">
        <w:rPr>
          <w:rFonts w:ascii="Arial" w:hAnsi="Arial" w:cs="Arial"/>
          <w:sz w:val="20"/>
          <w:szCs w:val="20"/>
        </w:rPr>
        <w:t>zgodnie z formularzem oferty (załącznik nr 1 do SWZ</w:t>
      </w:r>
      <w:r w:rsidR="00C50024" w:rsidRPr="00F32EBE">
        <w:rPr>
          <w:rFonts w:ascii="Arial" w:hAnsi="Arial" w:cs="Arial"/>
          <w:sz w:val="20"/>
          <w:szCs w:val="20"/>
        </w:rPr>
        <w:t xml:space="preserve">- </w:t>
      </w:r>
      <w:r w:rsidR="008A13BA" w:rsidRPr="00F32EBE">
        <w:rPr>
          <w:rFonts w:ascii="Arial" w:hAnsi="Arial" w:cs="Arial"/>
          <w:sz w:val="20"/>
          <w:szCs w:val="20"/>
        </w:rPr>
        <w:t>należy wypełnić wszystkie punkty tabeli na formularzu oferty w ust.1</w:t>
      </w:r>
      <w:r w:rsidR="00C16902" w:rsidRPr="00F32EBE">
        <w:rPr>
          <w:rFonts w:ascii="Arial" w:hAnsi="Arial" w:cs="Arial"/>
          <w:sz w:val="20"/>
          <w:szCs w:val="20"/>
        </w:rPr>
        <w:t>), w </w:t>
      </w:r>
      <w:r w:rsidRPr="00F32EBE">
        <w:rPr>
          <w:rFonts w:ascii="Arial" w:hAnsi="Arial" w:cs="Arial"/>
          <w:sz w:val="20"/>
          <w:szCs w:val="20"/>
        </w:rPr>
        <w:t>celu umożliwienia weryfikacji spełnienia wymagań zamawiającego oraz w celu z</w:t>
      </w:r>
      <w:r w:rsidR="004610A3" w:rsidRPr="00F32EBE">
        <w:rPr>
          <w:rFonts w:ascii="Arial" w:hAnsi="Arial" w:cs="Arial"/>
          <w:sz w:val="20"/>
          <w:szCs w:val="20"/>
        </w:rPr>
        <w:t>apewnienia dostawy zaoferowanego produktu</w:t>
      </w:r>
      <w:r w:rsidRPr="00F32EBE">
        <w:rPr>
          <w:rFonts w:ascii="Arial" w:hAnsi="Arial" w:cs="Arial"/>
          <w:sz w:val="20"/>
          <w:szCs w:val="20"/>
        </w:rPr>
        <w:t xml:space="preserve"> w ramach realizacji umowy. Brak tych informacji będzie stanowił niezgodnoś</w:t>
      </w:r>
      <w:r w:rsidR="008A13BA" w:rsidRPr="00F32EBE">
        <w:rPr>
          <w:rFonts w:ascii="Arial" w:hAnsi="Arial" w:cs="Arial"/>
          <w:sz w:val="20"/>
          <w:szCs w:val="20"/>
        </w:rPr>
        <w:t>ć oferty z treścią specyfikacji i oferta będzie podlegała odrzuceniu.</w:t>
      </w:r>
    </w:p>
    <w:p w14:paraId="108EE03A" w14:textId="77777777" w:rsidR="00A42C09" w:rsidRPr="00E6693F" w:rsidRDefault="00F23D70" w:rsidP="00DC616A">
      <w:pPr>
        <w:numPr>
          <w:ilvl w:val="0"/>
          <w:numId w:val="19"/>
        </w:numPr>
        <w:spacing w:after="0"/>
        <w:ind w:left="426" w:hanging="426"/>
        <w:jc w:val="both"/>
        <w:rPr>
          <w:rFonts w:ascii="Arial" w:hAnsi="Arial" w:cs="Arial"/>
          <w:sz w:val="20"/>
          <w:szCs w:val="20"/>
        </w:rPr>
      </w:pPr>
      <w:r w:rsidRPr="00E6693F">
        <w:rPr>
          <w:rFonts w:ascii="Arial" w:hAnsi="Arial" w:cs="Arial"/>
          <w:sz w:val="20"/>
          <w:szCs w:val="20"/>
        </w:rPr>
        <w:t>Ofertę wykonawca składa pod rygorem nieważności w formie elektronicznej, tzn. opatruje dokument elektroniczny kwalifikowanym podpisem elektronicznym lub w postaci elektronicznej opatrzonej podpisem zaufanym lub podpisem osobistym.</w:t>
      </w:r>
    </w:p>
    <w:p w14:paraId="77C86996" w14:textId="0635AACA" w:rsidR="00A42C09" w:rsidRPr="00435715" w:rsidRDefault="00F23D70" w:rsidP="00DC616A">
      <w:pPr>
        <w:numPr>
          <w:ilvl w:val="0"/>
          <w:numId w:val="19"/>
        </w:numPr>
        <w:spacing w:after="0"/>
        <w:ind w:left="426" w:hanging="426"/>
        <w:jc w:val="both"/>
        <w:rPr>
          <w:rFonts w:ascii="Arial" w:hAnsi="Arial" w:cs="Arial"/>
          <w:sz w:val="20"/>
          <w:szCs w:val="20"/>
        </w:rPr>
      </w:pPr>
      <w:r w:rsidRPr="00E6693F">
        <w:rPr>
          <w:rFonts w:ascii="Arial" w:hAnsi="Arial" w:cs="Arial"/>
          <w:sz w:val="20"/>
          <w:szCs w:val="20"/>
        </w:rPr>
        <w:lastRenderedPageBreak/>
        <w:t xml:space="preserve">Wykonawcy mogą wspólnie ubiegać się o udzielenie zamówienia. W takim przypadku wykonawcy </w:t>
      </w:r>
      <w:r w:rsidRPr="00435715">
        <w:rPr>
          <w:rFonts w:ascii="Arial" w:hAnsi="Arial" w:cs="Arial"/>
          <w:sz w:val="20"/>
          <w:szCs w:val="20"/>
        </w:rPr>
        <w:t>ustanawiają pełnomocnika do reprezentowania ich w postępowani</w:t>
      </w:r>
      <w:r w:rsidR="007B09F4" w:rsidRPr="00435715">
        <w:rPr>
          <w:rFonts w:ascii="Arial" w:hAnsi="Arial" w:cs="Arial"/>
          <w:sz w:val="20"/>
          <w:szCs w:val="20"/>
        </w:rPr>
        <w:t>u albo do reprezentowania ich w </w:t>
      </w:r>
      <w:r w:rsidRPr="00435715">
        <w:rPr>
          <w:rFonts w:ascii="Arial" w:hAnsi="Arial" w:cs="Arial"/>
          <w:sz w:val="20"/>
          <w:szCs w:val="20"/>
        </w:rPr>
        <w:t>postępowaniu i zawarcia umowy.</w:t>
      </w:r>
    </w:p>
    <w:p w14:paraId="068BFE8C" w14:textId="7C505C4E" w:rsidR="00A42C09" w:rsidRPr="00E6693F" w:rsidRDefault="00F23D70" w:rsidP="00DC616A">
      <w:pPr>
        <w:numPr>
          <w:ilvl w:val="0"/>
          <w:numId w:val="19"/>
        </w:numPr>
        <w:spacing w:after="0"/>
        <w:ind w:left="426" w:hanging="426"/>
        <w:jc w:val="both"/>
        <w:rPr>
          <w:rFonts w:ascii="Arial" w:hAnsi="Arial" w:cs="Arial"/>
          <w:sz w:val="20"/>
          <w:szCs w:val="20"/>
        </w:rPr>
      </w:pPr>
      <w:r w:rsidRPr="00435715">
        <w:rPr>
          <w:rFonts w:ascii="Arial" w:hAnsi="Arial" w:cs="Arial"/>
          <w:sz w:val="20"/>
          <w:szCs w:val="20"/>
        </w:rPr>
        <w:t>Oferta wraz z załącznikami musi być złożona za pośrednictwem platformy przetargowej. Zamawiający zaleca, aby oferta została utworzona w formacie .pdf oraz opatr</w:t>
      </w:r>
      <w:r w:rsidR="006C458E" w:rsidRPr="00435715">
        <w:rPr>
          <w:rFonts w:ascii="Arial" w:hAnsi="Arial" w:cs="Arial"/>
          <w:sz w:val="20"/>
          <w:szCs w:val="20"/>
        </w:rPr>
        <w:t>zona wewnętrznym</w:t>
      </w:r>
      <w:r w:rsidR="006C458E" w:rsidRPr="00E6693F">
        <w:rPr>
          <w:rFonts w:ascii="Arial" w:hAnsi="Arial" w:cs="Arial"/>
          <w:sz w:val="20"/>
          <w:szCs w:val="20"/>
        </w:rPr>
        <w:t xml:space="preserve"> </w:t>
      </w:r>
      <w:r w:rsidRPr="00E6693F">
        <w:rPr>
          <w:rFonts w:ascii="Arial" w:hAnsi="Arial" w:cs="Arial"/>
          <w:sz w:val="20"/>
          <w:szCs w:val="20"/>
        </w:rPr>
        <w:t>podpisem elektronicznym. W przypadku zastosowania podpisu</w:t>
      </w:r>
      <w:r w:rsidR="006C458E" w:rsidRPr="00E6693F">
        <w:rPr>
          <w:rFonts w:ascii="Arial" w:hAnsi="Arial" w:cs="Arial"/>
          <w:sz w:val="20"/>
          <w:szCs w:val="20"/>
        </w:rPr>
        <w:t xml:space="preserve"> zewnętrznego należy pamiętać o </w:t>
      </w:r>
      <w:r w:rsidRPr="00E6693F">
        <w:rPr>
          <w:rFonts w:ascii="Arial" w:hAnsi="Arial" w:cs="Arial"/>
          <w:sz w:val="20"/>
          <w:szCs w:val="20"/>
        </w:rPr>
        <w:t>obowiązku dołączenia do pliku stanowiącego ofertę także pliku podpisującego, który generuje się automatycznie podczas złożenia podpisu.</w:t>
      </w:r>
    </w:p>
    <w:p w14:paraId="5BD90A6F" w14:textId="77777777" w:rsidR="00A42C09" w:rsidRPr="00E6693F" w:rsidRDefault="00F23D70" w:rsidP="00DC616A">
      <w:pPr>
        <w:numPr>
          <w:ilvl w:val="0"/>
          <w:numId w:val="19"/>
        </w:numPr>
        <w:spacing w:after="0"/>
        <w:ind w:left="426" w:hanging="426"/>
        <w:jc w:val="both"/>
        <w:rPr>
          <w:rFonts w:ascii="Arial" w:hAnsi="Arial" w:cs="Arial"/>
          <w:sz w:val="20"/>
          <w:szCs w:val="20"/>
        </w:rPr>
      </w:pPr>
      <w:r w:rsidRPr="00E6693F">
        <w:rPr>
          <w:rFonts w:ascii="Arial" w:hAnsi="Arial" w:cs="Arial"/>
          <w:sz w:val="20"/>
          <w:szCs w:val="20"/>
        </w:rPr>
        <w:t xml:space="preserve">Sposób zmiany lub wycofania oferty został opisany w instrukcji użytkownika dostępnej na stronie </w:t>
      </w:r>
      <w:hyperlink r:id="rId14" w:history="1">
        <w:r w:rsidRPr="00E6693F">
          <w:rPr>
            <w:rStyle w:val="Hipercze"/>
            <w:rFonts w:ascii="Arial" w:eastAsia="SimSun" w:hAnsi="Arial" w:cs="Arial"/>
            <w:sz w:val="20"/>
            <w:szCs w:val="20"/>
          </w:rPr>
          <w:t>https://josephine.proebiz.com/pl/</w:t>
        </w:r>
      </w:hyperlink>
      <w:r w:rsidRPr="00E6693F">
        <w:rPr>
          <w:rFonts w:ascii="Arial" w:hAnsi="Arial" w:cs="Arial"/>
          <w:sz w:val="20"/>
          <w:szCs w:val="20"/>
        </w:rPr>
        <w:t>.</w:t>
      </w:r>
    </w:p>
    <w:p w14:paraId="6AEF9ECB" w14:textId="77777777" w:rsidR="00A42C09" w:rsidRPr="00E6693F" w:rsidRDefault="00F23D70" w:rsidP="00DC616A">
      <w:pPr>
        <w:numPr>
          <w:ilvl w:val="0"/>
          <w:numId w:val="19"/>
        </w:numPr>
        <w:spacing w:after="0"/>
        <w:ind w:left="426" w:hanging="426"/>
        <w:jc w:val="both"/>
        <w:rPr>
          <w:rFonts w:ascii="Arial" w:hAnsi="Arial" w:cs="Arial"/>
          <w:sz w:val="20"/>
          <w:szCs w:val="20"/>
        </w:rPr>
      </w:pPr>
      <w:r w:rsidRPr="00E6693F">
        <w:rPr>
          <w:rFonts w:ascii="Arial" w:hAnsi="Arial" w:cs="Arial"/>
          <w:sz w:val="20"/>
          <w:szCs w:val="20"/>
        </w:rPr>
        <w:t>Nazwy plików składających się na ofertę i dokumenty przekazywane wraz z ofertą powinny być adekwatne do ich treści, np. oferta, oświadczenie, pełnomocnictwo.</w:t>
      </w:r>
    </w:p>
    <w:p w14:paraId="28A2AB7B" w14:textId="45C30FEF" w:rsidR="00A42C09" w:rsidRPr="00E6693F" w:rsidRDefault="00F23D70" w:rsidP="00DC616A">
      <w:pPr>
        <w:numPr>
          <w:ilvl w:val="0"/>
          <w:numId w:val="19"/>
        </w:numPr>
        <w:spacing w:after="0"/>
        <w:ind w:left="426" w:hanging="426"/>
        <w:jc w:val="both"/>
        <w:rPr>
          <w:rFonts w:ascii="Arial" w:hAnsi="Arial" w:cs="Arial"/>
          <w:sz w:val="20"/>
          <w:szCs w:val="20"/>
        </w:rPr>
      </w:pPr>
      <w:r w:rsidRPr="00E6693F">
        <w:rPr>
          <w:rFonts w:ascii="Arial" w:hAnsi="Arial" w:cs="Arial"/>
          <w:sz w:val="20"/>
          <w:szCs w:val="20"/>
        </w:rPr>
        <w:t>Na ofertę i załączniki do oferty powinny składać się następujące pliki:</w:t>
      </w:r>
    </w:p>
    <w:p w14:paraId="5B092A39" w14:textId="0C7B6C0B" w:rsidR="00197A21" w:rsidRPr="00E6693F" w:rsidRDefault="00D15D6C" w:rsidP="00DC616A">
      <w:pPr>
        <w:numPr>
          <w:ilvl w:val="0"/>
          <w:numId w:val="20"/>
        </w:numPr>
        <w:spacing w:after="0"/>
        <w:ind w:left="851" w:hanging="425"/>
        <w:jc w:val="both"/>
        <w:rPr>
          <w:rFonts w:ascii="Arial" w:hAnsi="Arial" w:cs="Arial"/>
          <w:sz w:val="20"/>
          <w:szCs w:val="20"/>
        </w:rPr>
      </w:pPr>
      <w:r w:rsidRPr="00E6693F">
        <w:rPr>
          <w:rFonts w:ascii="Arial" w:hAnsi="Arial" w:cs="Arial"/>
          <w:sz w:val="20"/>
          <w:szCs w:val="20"/>
        </w:rPr>
        <w:t>wypełniony formularz oferty</w:t>
      </w:r>
      <w:r w:rsidR="00302E18">
        <w:rPr>
          <w:rFonts w:ascii="Arial" w:hAnsi="Arial" w:cs="Arial"/>
          <w:sz w:val="20"/>
          <w:szCs w:val="20"/>
        </w:rPr>
        <w:t xml:space="preserve"> (załącznik nr 1 do specyfikacji)</w:t>
      </w:r>
      <w:r w:rsidRPr="00E6693F">
        <w:rPr>
          <w:rFonts w:ascii="Arial" w:hAnsi="Arial" w:cs="Arial"/>
          <w:sz w:val="20"/>
          <w:szCs w:val="20"/>
        </w:rPr>
        <w:t>,</w:t>
      </w:r>
    </w:p>
    <w:p w14:paraId="0A7C8E5C" w14:textId="1564D77B" w:rsidR="00F23D70" w:rsidRPr="00E6693F" w:rsidRDefault="00F23D70" w:rsidP="00DC616A">
      <w:pPr>
        <w:numPr>
          <w:ilvl w:val="0"/>
          <w:numId w:val="20"/>
        </w:numPr>
        <w:spacing w:after="0"/>
        <w:ind w:left="851" w:hanging="425"/>
        <w:jc w:val="both"/>
        <w:rPr>
          <w:rFonts w:ascii="Arial" w:hAnsi="Arial" w:cs="Arial"/>
          <w:sz w:val="20"/>
          <w:szCs w:val="20"/>
        </w:rPr>
      </w:pPr>
      <w:r w:rsidRPr="00E6693F">
        <w:rPr>
          <w:rFonts w:ascii="Arial" w:hAnsi="Arial" w:cs="Arial"/>
          <w:sz w:val="20"/>
          <w:szCs w:val="20"/>
        </w:rPr>
        <w:t xml:space="preserve">oświadczenie, o którym mowa w art. 125 ust. 1 ustawy </w:t>
      </w:r>
      <w:proofErr w:type="spellStart"/>
      <w:r w:rsidRPr="00E6693F">
        <w:rPr>
          <w:rFonts w:ascii="Arial" w:hAnsi="Arial" w:cs="Arial"/>
          <w:sz w:val="20"/>
          <w:szCs w:val="20"/>
        </w:rPr>
        <w:t>Pzp</w:t>
      </w:r>
      <w:proofErr w:type="spellEnd"/>
      <w:r w:rsidR="000B7BDF" w:rsidRPr="00E6693F">
        <w:rPr>
          <w:rFonts w:ascii="Arial" w:hAnsi="Arial" w:cs="Arial"/>
          <w:sz w:val="20"/>
          <w:szCs w:val="20"/>
        </w:rPr>
        <w:t xml:space="preserve"> (załącznik nr </w:t>
      </w:r>
      <w:r w:rsidR="00D15D6C" w:rsidRPr="00E6693F">
        <w:rPr>
          <w:rFonts w:ascii="Arial" w:hAnsi="Arial" w:cs="Arial"/>
          <w:sz w:val="20"/>
          <w:szCs w:val="20"/>
        </w:rPr>
        <w:t>2</w:t>
      </w:r>
      <w:r w:rsidR="000B7BDF" w:rsidRPr="00E6693F">
        <w:rPr>
          <w:rFonts w:ascii="Arial" w:hAnsi="Arial" w:cs="Arial"/>
          <w:sz w:val="20"/>
          <w:szCs w:val="20"/>
        </w:rPr>
        <w:t xml:space="preserve"> do specyfikacji)</w:t>
      </w:r>
      <w:r w:rsidRPr="00E6693F">
        <w:rPr>
          <w:rFonts w:ascii="Arial" w:hAnsi="Arial" w:cs="Arial"/>
          <w:sz w:val="20"/>
          <w:szCs w:val="20"/>
        </w:rPr>
        <w:t>,</w:t>
      </w:r>
    </w:p>
    <w:p w14:paraId="676E246E" w14:textId="2B02D47E" w:rsidR="00F23D70" w:rsidRPr="00E6693F" w:rsidRDefault="00F23D70" w:rsidP="00DC616A">
      <w:pPr>
        <w:numPr>
          <w:ilvl w:val="0"/>
          <w:numId w:val="20"/>
        </w:numPr>
        <w:spacing w:after="0"/>
        <w:ind w:left="851" w:hanging="425"/>
        <w:jc w:val="both"/>
        <w:rPr>
          <w:rFonts w:ascii="Arial" w:hAnsi="Arial" w:cs="Arial"/>
          <w:sz w:val="20"/>
          <w:szCs w:val="20"/>
        </w:rPr>
      </w:pPr>
      <w:r w:rsidRPr="00E6693F">
        <w:rPr>
          <w:rFonts w:ascii="Arial" w:hAnsi="Arial" w:cs="Arial"/>
          <w:sz w:val="20"/>
          <w:szCs w:val="20"/>
        </w:rPr>
        <w:t>odpis lub informacja z Krajowego Rejestru Sądowego, Centralnej Ewidencji i Informacji</w:t>
      </w:r>
      <w:r w:rsidR="00CD0B68" w:rsidRPr="00E6693F">
        <w:rPr>
          <w:rFonts w:ascii="Arial" w:hAnsi="Arial" w:cs="Arial"/>
          <w:sz w:val="20"/>
          <w:szCs w:val="20"/>
        </w:rPr>
        <w:t xml:space="preserve"> o </w:t>
      </w:r>
      <w:r w:rsidRPr="00E6693F">
        <w:rPr>
          <w:rFonts w:ascii="Arial" w:hAnsi="Arial" w:cs="Arial"/>
          <w:sz w:val="20"/>
          <w:szCs w:val="20"/>
        </w:rPr>
        <w:t>Działalności Gospodarczej lub innego właściwego rejestru, potwierdzająca, że osoba działająca w imieniu wykonawcy jest umocowana do jego reprezentowania – o ile ofertę składa osoba prowadząca działalność gospodarczą lub podmiot wpisany do ww. rejestrów. Wykonawca nie jest zobowiązany do złożenia dokumentu, jeżeli zamawiający może go uzyskać za pomocą bezpłatnych i ogólnodostępnych baz danych, o ile wykonawca wskaże dane umożliwiające dostęp do tych dokumentów,</w:t>
      </w:r>
    </w:p>
    <w:p w14:paraId="077874F8" w14:textId="77777777" w:rsidR="00F23D70" w:rsidRPr="00E6693F" w:rsidRDefault="00F23D70" w:rsidP="00D15B17">
      <w:pPr>
        <w:spacing w:after="0"/>
        <w:ind w:left="851" w:hanging="425"/>
        <w:rPr>
          <w:rFonts w:ascii="Arial" w:hAnsi="Arial" w:cs="Arial"/>
          <w:sz w:val="20"/>
          <w:szCs w:val="20"/>
        </w:rPr>
      </w:pPr>
      <w:r w:rsidRPr="00E6693F">
        <w:rPr>
          <w:rFonts w:ascii="Arial" w:hAnsi="Arial" w:cs="Arial"/>
          <w:sz w:val="20"/>
          <w:szCs w:val="20"/>
        </w:rPr>
        <w:t>oraz jeżeli dotyczy</w:t>
      </w:r>
    </w:p>
    <w:p w14:paraId="332BFBE0" w14:textId="77777777" w:rsidR="00F23D70" w:rsidRPr="00E6693F" w:rsidRDefault="00F23D70" w:rsidP="00DC616A">
      <w:pPr>
        <w:numPr>
          <w:ilvl w:val="0"/>
          <w:numId w:val="20"/>
        </w:numPr>
        <w:spacing w:after="0"/>
        <w:ind w:left="851" w:hanging="425"/>
        <w:jc w:val="both"/>
        <w:rPr>
          <w:rFonts w:ascii="Arial" w:hAnsi="Arial" w:cs="Arial"/>
          <w:sz w:val="20"/>
          <w:szCs w:val="20"/>
        </w:rPr>
      </w:pPr>
      <w:r w:rsidRPr="00E6693F">
        <w:rPr>
          <w:rFonts w:ascii="Arial" w:hAnsi="Arial" w:cs="Arial"/>
          <w:sz w:val="20"/>
          <w:szCs w:val="20"/>
        </w:rPr>
        <w:t>pełnomocnictwo do działania w imieniu wykonawcy, jeżeli do reprezentowania wykonawcy wskazano inną osobą niż upoważnioną w dokumencie potwierdzającym umocowanie do reprezentowania wykonawcy,</w:t>
      </w:r>
    </w:p>
    <w:p w14:paraId="5FF1840A" w14:textId="06FD2BBB" w:rsidR="00F23D70" w:rsidRPr="00E6693F" w:rsidRDefault="00F23D70" w:rsidP="00DC616A">
      <w:pPr>
        <w:numPr>
          <w:ilvl w:val="0"/>
          <w:numId w:val="20"/>
        </w:numPr>
        <w:spacing w:after="0"/>
        <w:ind w:left="851" w:hanging="425"/>
        <w:jc w:val="both"/>
        <w:rPr>
          <w:rFonts w:ascii="Arial" w:hAnsi="Arial" w:cs="Arial"/>
          <w:sz w:val="20"/>
          <w:szCs w:val="20"/>
        </w:rPr>
      </w:pPr>
      <w:r w:rsidRPr="00E6693F">
        <w:rPr>
          <w:rFonts w:ascii="Arial" w:hAnsi="Arial" w:cs="Arial"/>
          <w:sz w:val="20"/>
          <w:szCs w:val="20"/>
        </w:rPr>
        <w:t xml:space="preserve">w przypadku składania oferty przez wykonawców wspólnie ubiegających się o udzielenie zamówienia – dokument potwierdzający ustanowienie pełnomocnika zgodnie z art. 58 ust. 2 ustawy </w:t>
      </w:r>
      <w:proofErr w:type="spellStart"/>
      <w:r w:rsidRPr="00E6693F">
        <w:rPr>
          <w:rFonts w:ascii="Arial" w:hAnsi="Arial" w:cs="Arial"/>
          <w:sz w:val="20"/>
          <w:szCs w:val="20"/>
        </w:rPr>
        <w:t>Pzp</w:t>
      </w:r>
      <w:proofErr w:type="spellEnd"/>
      <w:r w:rsidR="00AA1739" w:rsidRPr="00E6693F">
        <w:rPr>
          <w:rFonts w:ascii="Arial" w:hAnsi="Arial" w:cs="Arial"/>
          <w:sz w:val="20"/>
          <w:szCs w:val="20"/>
        </w:rPr>
        <w:t>.</w:t>
      </w:r>
    </w:p>
    <w:p w14:paraId="3320C448" w14:textId="269B5CBA" w:rsidR="00F23D70" w:rsidRPr="00E6693F" w:rsidRDefault="00F23D70" w:rsidP="00DC616A">
      <w:pPr>
        <w:numPr>
          <w:ilvl w:val="0"/>
          <w:numId w:val="19"/>
        </w:numPr>
        <w:spacing w:after="0"/>
        <w:ind w:left="426" w:hanging="426"/>
        <w:jc w:val="both"/>
        <w:rPr>
          <w:rFonts w:ascii="Arial" w:hAnsi="Arial" w:cs="Arial"/>
          <w:sz w:val="20"/>
          <w:szCs w:val="20"/>
        </w:rPr>
      </w:pPr>
      <w:r w:rsidRPr="00E6693F">
        <w:rPr>
          <w:rFonts w:ascii="Arial" w:hAnsi="Arial" w:cs="Arial"/>
          <w:sz w:val="20"/>
          <w:szCs w:val="20"/>
        </w:rPr>
        <w:t>W przypadku wykonawców wspólnie ubiegających się o udzielenie zamówienia postanowienia pkt 1</w:t>
      </w:r>
      <w:r w:rsidR="008A13BA">
        <w:rPr>
          <w:rFonts w:ascii="Arial" w:hAnsi="Arial" w:cs="Arial"/>
          <w:sz w:val="20"/>
          <w:szCs w:val="20"/>
        </w:rPr>
        <w:t>2</w:t>
      </w:r>
      <w:r w:rsidRPr="00E6693F">
        <w:rPr>
          <w:rFonts w:ascii="Arial" w:hAnsi="Arial" w:cs="Arial"/>
          <w:sz w:val="20"/>
          <w:szCs w:val="20"/>
        </w:rPr>
        <w:t xml:space="preserve"> </w:t>
      </w:r>
      <w:proofErr w:type="spellStart"/>
      <w:r w:rsidRPr="00E6693F">
        <w:rPr>
          <w:rFonts w:ascii="Arial" w:hAnsi="Arial" w:cs="Arial"/>
          <w:sz w:val="20"/>
          <w:szCs w:val="20"/>
        </w:rPr>
        <w:t>ppkt</w:t>
      </w:r>
      <w:proofErr w:type="spellEnd"/>
      <w:r w:rsidRPr="00E6693F">
        <w:rPr>
          <w:rFonts w:ascii="Arial" w:hAnsi="Arial" w:cs="Arial"/>
          <w:sz w:val="20"/>
          <w:szCs w:val="20"/>
        </w:rPr>
        <w:t xml:space="preserve"> 2, 3 i 4 stosuje się odpowiednio.</w:t>
      </w:r>
    </w:p>
    <w:p w14:paraId="0771DE78" w14:textId="1D1CB8EE" w:rsidR="00DD6AE5" w:rsidRPr="00E6693F" w:rsidRDefault="00295579" w:rsidP="00747523">
      <w:pPr>
        <w:pStyle w:val="ROZDZIAY"/>
      </w:pPr>
      <w:r w:rsidRPr="00E6693F">
        <w:t xml:space="preserve">SPOSÓB </w:t>
      </w:r>
      <w:r w:rsidR="00DD6AE5" w:rsidRPr="00E6693F">
        <w:t xml:space="preserve">ORAZ </w:t>
      </w:r>
      <w:r w:rsidRPr="00E6693F">
        <w:t xml:space="preserve">TERMIN SKŁADANIA OFERT </w:t>
      </w:r>
    </w:p>
    <w:p w14:paraId="4DC2349A" w14:textId="77777777" w:rsidR="001D384B" w:rsidRDefault="00DD6AE5" w:rsidP="008E21FC">
      <w:pPr>
        <w:pStyle w:val="Tekstpodstawowy"/>
        <w:numPr>
          <w:ilvl w:val="0"/>
          <w:numId w:val="12"/>
        </w:numPr>
        <w:suppressAutoHyphens/>
        <w:spacing w:after="0"/>
        <w:ind w:left="426" w:right="-142" w:hanging="426"/>
        <w:jc w:val="both"/>
        <w:rPr>
          <w:rFonts w:ascii="Arial" w:hAnsi="Arial" w:cs="Arial"/>
          <w:b/>
          <w:sz w:val="20"/>
          <w:szCs w:val="20"/>
        </w:rPr>
      </w:pPr>
      <w:r w:rsidRPr="00E6693F">
        <w:rPr>
          <w:rFonts w:ascii="Arial" w:hAnsi="Arial" w:cs="Arial"/>
          <w:sz w:val="20"/>
          <w:szCs w:val="20"/>
        </w:rPr>
        <w:t>Ofertę należy złożyć za pośrednictwem Platformy przetargowej nie później niż do</w:t>
      </w:r>
      <w:r w:rsidR="000B7BDF" w:rsidRPr="00E6693F">
        <w:rPr>
          <w:rFonts w:ascii="Arial" w:hAnsi="Arial" w:cs="Arial"/>
          <w:b/>
          <w:sz w:val="20"/>
          <w:szCs w:val="20"/>
        </w:rPr>
        <w:t xml:space="preserve"> </w:t>
      </w:r>
    </w:p>
    <w:p w14:paraId="3A8D774B" w14:textId="77777777" w:rsidR="00543511" w:rsidRDefault="001D384B" w:rsidP="001D384B">
      <w:pPr>
        <w:pStyle w:val="Tekstpodstawowy"/>
        <w:suppressAutoHyphens/>
        <w:spacing w:after="0"/>
        <w:ind w:left="426" w:right="-142"/>
        <w:jc w:val="both"/>
        <w:rPr>
          <w:rFonts w:ascii="Arial" w:hAnsi="Arial" w:cs="Arial"/>
          <w:b/>
          <w:sz w:val="20"/>
          <w:szCs w:val="20"/>
        </w:rPr>
      </w:pPr>
      <w:r>
        <w:rPr>
          <w:rFonts w:ascii="Arial" w:hAnsi="Arial" w:cs="Arial"/>
          <w:b/>
          <w:sz w:val="20"/>
          <w:szCs w:val="20"/>
        </w:rPr>
        <w:t xml:space="preserve">                                          </w:t>
      </w:r>
    </w:p>
    <w:p w14:paraId="2AEF8EBC" w14:textId="274DA06E" w:rsidR="003B4DA3" w:rsidRDefault="00543511" w:rsidP="001D384B">
      <w:pPr>
        <w:pStyle w:val="Tekstpodstawowy"/>
        <w:suppressAutoHyphens/>
        <w:spacing w:after="0"/>
        <w:ind w:left="426" w:right="-142"/>
        <w:jc w:val="both"/>
        <w:rPr>
          <w:rFonts w:ascii="Arial" w:hAnsi="Arial" w:cs="Arial"/>
          <w:b/>
          <w:sz w:val="20"/>
          <w:szCs w:val="20"/>
        </w:rPr>
      </w:pPr>
      <w:r>
        <w:rPr>
          <w:rFonts w:ascii="Arial" w:hAnsi="Arial" w:cs="Arial"/>
          <w:b/>
          <w:sz w:val="20"/>
          <w:szCs w:val="20"/>
        </w:rPr>
        <w:t xml:space="preserve">                                           </w:t>
      </w:r>
      <w:r w:rsidR="004610A3" w:rsidRPr="00806895">
        <w:rPr>
          <w:rFonts w:ascii="Arial" w:hAnsi="Arial" w:cs="Arial"/>
          <w:b/>
          <w:sz w:val="20"/>
          <w:szCs w:val="20"/>
        </w:rPr>
        <w:t>2</w:t>
      </w:r>
      <w:r w:rsidR="00BE14D1">
        <w:rPr>
          <w:rFonts w:ascii="Arial" w:hAnsi="Arial" w:cs="Arial"/>
          <w:b/>
          <w:sz w:val="20"/>
          <w:szCs w:val="20"/>
        </w:rPr>
        <w:t>9</w:t>
      </w:r>
      <w:r w:rsidR="001D384B" w:rsidRPr="00806895">
        <w:rPr>
          <w:rFonts w:ascii="Arial" w:hAnsi="Arial" w:cs="Arial"/>
          <w:b/>
          <w:sz w:val="20"/>
          <w:szCs w:val="20"/>
        </w:rPr>
        <w:t xml:space="preserve"> </w:t>
      </w:r>
      <w:r w:rsidR="004610A3" w:rsidRPr="00806895">
        <w:rPr>
          <w:rFonts w:ascii="Arial" w:hAnsi="Arial" w:cs="Arial"/>
          <w:b/>
          <w:sz w:val="20"/>
          <w:szCs w:val="20"/>
        </w:rPr>
        <w:t>lip</w:t>
      </w:r>
      <w:r w:rsidR="001D384B" w:rsidRPr="00806895">
        <w:rPr>
          <w:rFonts w:ascii="Arial" w:hAnsi="Arial" w:cs="Arial"/>
          <w:b/>
          <w:sz w:val="20"/>
          <w:szCs w:val="20"/>
        </w:rPr>
        <w:t>ca</w:t>
      </w:r>
      <w:r w:rsidR="00DD6AE5" w:rsidRPr="00806895">
        <w:rPr>
          <w:rFonts w:ascii="Arial" w:hAnsi="Arial" w:cs="Arial"/>
          <w:b/>
          <w:sz w:val="20"/>
          <w:szCs w:val="20"/>
        </w:rPr>
        <w:t xml:space="preserve"> 202</w:t>
      </w:r>
      <w:r w:rsidR="00197A21" w:rsidRPr="00806895">
        <w:rPr>
          <w:rFonts w:ascii="Arial" w:hAnsi="Arial" w:cs="Arial"/>
          <w:b/>
          <w:sz w:val="20"/>
          <w:szCs w:val="20"/>
        </w:rPr>
        <w:t>4</w:t>
      </w:r>
      <w:r w:rsidR="003B4DA3" w:rsidRPr="00806895">
        <w:rPr>
          <w:rFonts w:ascii="Arial" w:hAnsi="Arial" w:cs="Arial"/>
          <w:b/>
          <w:sz w:val="20"/>
          <w:szCs w:val="20"/>
        </w:rPr>
        <w:t xml:space="preserve"> </w:t>
      </w:r>
      <w:r w:rsidR="00DD6AE5" w:rsidRPr="00806895">
        <w:rPr>
          <w:rFonts w:ascii="Arial" w:hAnsi="Arial" w:cs="Arial"/>
          <w:b/>
          <w:sz w:val="20"/>
          <w:szCs w:val="20"/>
        </w:rPr>
        <w:t>r.</w:t>
      </w:r>
      <w:r w:rsidR="00DD6AE5" w:rsidRPr="00806895">
        <w:rPr>
          <w:rFonts w:ascii="Arial" w:hAnsi="Arial" w:cs="Arial"/>
          <w:sz w:val="20"/>
          <w:szCs w:val="20"/>
        </w:rPr>
        <w:t xml:space="preserve"> </w:t>
      </w:r>
      <w:r w:rsidR="00DD6AE5" w:rsidRPr="00806895">
        <w:rPr>
          <w:rFonts w:ascii="Arial" w:hAnsi="Arial" w:cs="Arial"/>
          <w:b/>
          <w:sz w:val="20"/>
          <w:szCs w:val="20"/>
        </w:rPr>
        <w:t>do godziny 1</w:t>
      </w:r>
      <w:r w:rsidR="004610A3" w:rsidRPr="00806895">
        <w:rPr>
          <w:rFonts w:ascii="Arial" w:hAnsi="Arial" w:cs="Arial"/>
          <w:b/>
          <w:sz w:val="20"/>
          <w:szCs w:val="20"/>
        </w:rPr>
        <w:t>1</w:t>
      </w:r>
      <w:r w:rsidR="00DD6AE5" w:rsidRPr="00806895">
        <w:rPr>
          <w:rFonts w:ascii="Arial" w:hAnsi="Arial" w:cs="Arial"/>
          <w:b/>
          <w:sz w:val="20"/>
          <w:szCs w:val="20"/>
        </w:rPr>
        <w:t>:</w:t>
      </w:r>
      <w:r w:rsidR="000B7BDF" w:rsidRPr="00806895">
        <w:rPr>
          <w:rFonts w:ascii="Arial" w:hAnsi="Arial" w:cs="Arial"/>
          <w:b/>
          <w:sz w:val="20"/>
          <w:szCs w:val="20"/>
        </w:rPr>
        <w:t>3</w:t>
      </w:r>
      <w:r w:rsidR="00DD6AE5" w:rsidRPr="00806895">
        <w:rPr>
          <w:rFonts w:ascii="Arial" w:hAnsi="Arial" w:cs="Arial"/>
          <w:b/>
          <w:sz w:val="20"/>
          <w:szCs w:val="20"/>
        </w:rPr>
        <w:t>0</w:t>
      </w:r>
      <w:r w:rsidRPr="00806895">
        <w:rPr>
          <w:rFonts w:ascii="Arial" w:hAnsi="Arial" w:cs="Arial"/>
          <w:b/>
          <w:sz w:val="20"/>
          <w:szCs w:val="20"/>
        </w:rPr>
        <w:t>.</w:t>
      </w:r>
    </w:p>
    <w:p w14:paraId="10347612" w14:textId="77777777" w:rsidR="00543511" w:rsidRPr="00E6693F" w:rsidRDefault="00543511" w:rsidP="001D384B">
      <w:pPr>
        <w:pStyle w:val="Tekstpodstawowy"/>
        <w:suppressAutoHyphens/>
        <w:spacing w:after="0"/>
        <w:ind w:left="426" w:right="-142"/>
        <w:jc w:val="both"/>
        <w:rPr>
          <w:rFonts w:ascii="Arial" w:hAnsi="Arial" w:cs="Arial"/>
          <w:b/>
          <w:sz w:val="20"/>
          <w:szCs w:val="20"/>
        </w:rPr>
      </w:pPr>
    </w:p>
    <w:p w14:paraId="5815D309" w14:textId="15C6DBBA" w:rsidR="003B4DA3" w:rsidRPr="00E6693F" w:rsidRDefault="00DD6AE5" w:rsidP="008E21FC">
      <w:pPr>
        <w:pStyle w:val="Tekstpodstawowy"/>
        <w:numPr>
          <w:ilvl w:val="0"/>
          <w:numId w:val="12"/>
        </w:numPr>
        <w:suppressAutoHyphens/>
        <w:spacing w:after="0"/>
        <w:ind w:left="426" w:right="-142" w:hanging="426"/>
        <w:jc w:val="both"/>
        <w:rPr>
          <w:rFonts w:ascii="Arial" w:hAnsi="Arial" w:cs="Arial"/>
          <w:b/>
          <w:sz w:val="20"/>
          <w:szCs w:val="20"/>
        </w:rPr>
      </w:pPr>
      <w:r w:rsidRPr="00E6693F">
        <w:rPr>
          <w:rFonts w:ascii="Arial" w:hAnsi="Arial" w:cs="Arial"/>
          <w:sz w:val="20"/>
          <w:szCs w:val="20"/>
        </w:rPr>
        <w:t>Za datę i godzinę złożenia oferty rozumie się datę i godzinę jej wpływu na platformę przetargową,</w:t>
      </w:r>
      <w:r w:rsidRPr="00E6693F">
        <w:rPr>
          <w:rFonts w:ascii="Arial" w:hAnsi="Arial" w:cs="Arial"/>
          <w:sz w:val="20"/>
          <w:szCs w:val="20"/>
        </w:rPr>
        <w:br/>
        <w:t xml:space="preserve">tj. datę i godzinę złożenia oferty wyświetloną na koncie </w:t>
      </w:r>
      <w:r w:rsidR="006920C3">
        <w:rPr>
          <w:rFonts w:ascii="Arial" w:hAnsi="Arial" w:cs="Arial"/>
          <w:sz w:val="20"/>
          <w:szCs w:val="20"/>
        </w:rPr>
        <w:t>z</w:t>
      </w:r>
      <w:r w:rsidRPr="00E6693F">
        <w:rPr>
          <w:rFonts w:ascii="Arial" w:hAnsi="Arial" w:cs="Arial"/>
          <w:sz w:val="20"/>
          <w:szCs w:val="20"/>
        </w:rPr>
        <w:t>amawiającego.</w:t>
      </w:r>
    </w:p>
    <w:p w14:paraId="51D6E84B" w14:textId="644CE98F" w:rsidR="00AA1739" w:rsidRPr="00E6693F" w:rsidRDefault="00DD6AE5" w:rsidP="008E21FC">
      <w:pPr>
        <w:pStyle w:val="Tekstpodstawowy"/>
        <w:numPr>
          <w:ilvl w:val="0"/>
          <w:numId w:val="12"/>
        </w:numPr>
        <w:suppressAutoHyphens/>
        <w:spacing w:after="0"/>
        <w:ind w:left="426" w:right="-142" w:hanging="426"/>
        <w:jc w:val="both"/>
        <w:rPr>
          <w:rFonts w:ascii="Arial" w:hAnsi="Arial" w:cs="Arial"/>
          <w:b/>
          <w:sz w:val="20"/>
          <w:szCs w:val="20"/>
        </w:rPr>
      </w:pPr>
      <w:r w:rsidRPr="00E6693F">
        <w:rPr>
          <w:rFonts w:ascii="Arial" w:hAnsi="Arial" w:cs="Arial"/>
          <w:sz w:val="20"/>
          <w:szCs w:val="20"/>
        </w:rPr>
        <w:t>W przypadku otrzymania przez zamawiająceg</w:t>
      </w:r>
      <w:r w:rsidR="007D2624" w:rsidRPr="00E6693F">
        <w:rPr>
          <w:rFonts w:ascii="Arial" w:hAnsi="Arial" w:cs="Arial"/>
          <w:sz w:val="20"/>
          <w:szCs w:val="20"/>
        </w:rPr>
        <w:t>o oferty po terminie podanym w pkt</w:t>
      </w:r>
      <w:r w:rsidRPr="00E6693F">
        <w:rPr>
          <w:rFonts w:ascii="Arial" w:hAnsi="Arial" w:cs="Arial"/>
          <w:sz w:val="20"/>
          <w:szCs w:val="20"/>
        </w:rPr>
        <w:t xml:space="preserve"> 1 oferta zostanie odrzucona.</w:t>
      </w:r>
    </w:p>
    <w:p w14:paraId="618D1F6F" w14:textId="1088685D" w:rsidR="00DD6AE5" w:rsidRPr="00E6693F" w:rsidRDefault="00295579" w:rsidP="00747523">
      <w:pPr>
        <w:pStyle w:val="ROZDZIAY"/>
        <w:rPr>
          <w:sz w:val="20"/>
        </w:rPr>
      </w:pPr>
      <w:r w:rsidRPr="00E6693F">
        <w:t xml:space="preserve">TERMIN OTWARCIA OFERT </w:t>
      </w:r>
    </w:p>
    <w:p w14:paraId="348D0945" w14:textId="77777777" w:rsidR="001D384B" w:rsidRDefault="00DD6AE5" w:rsidP="00C1598B">
      <w:pPr>
        <w:pStyle w:val="Tekstpodstawowy"/>
        <w:numPr>
          <w:ilvl w:val="0"/>
          <w:numId w:val="13"/>
        </w:numPr>
        <w:suppressAutoHyphens/>
        <w:spacing w:before="60" w:after="0"/>
        <w:ind w:left="426" w:hanging="426"/>
        <w:jc w:val="both"/>
        <w:rPr>
          <w:rFonts w:ascii="Arial" w:hAnsi="Arial" w:cs="Arial"/>
          <w:sz w:val="20"/>
          <w:szCs w:val="20"/>
        </w:rPr>
      </w:pPr>
      <w:r w:rsidRPr="001D384B">
        <w:rPr>
          <w:rFonts w:ascii="Arial" w:hAnsi="Arial" w:cs="Arial"/>
          <w:sz w:val="20"/>
          <w:szCs w:val="20"/>
        </w:rPr>
        <w:t xml:space="preserve">Otwarcie ofert nastąpi </w:t>
      </w:r>
    </w:p>
    <w:p w14:paraId="412E8F9D" w14:textId="58B54B77" w:rsidR="00543511" w:rsidRDefault="001D384B" w:rsidP="001D384B">
      <w:pPr>
        <w:pStyle w:val="Tekstpodstawowy"/>
        <w:suppressAutoHyphens/>
        <w:spacing w:before="60" w:after="0"/>
        <w:ind w:left="426"/>
        <w:rPr>
          <w:rFonts w:ascii="Arial" w:hAnsi="Arial" w:cs="Arial"/>
          <w:b/>
          <w:sz w:val="20"/>
          <w:szCs w:val="20"/>
        </w:rPr>
      </w:pPr>
      <w:r>
        <w:rPr>
          <w:rFonts w:ascii="Arial" w:hAnsi="Arial" w:cs="Arial"/>
          <w:sz w:val="20"/>
          <w:szCs w:val="20"/>
        </w:rPr>
        <w:t xml:space="preserve">                                           </w:t>
      </w:r>
      <w:r w:rsidR="004610A3" w:rsidRPr="00806895">
        <w:rPr>
          <w:rFonts w:ascii="Arial" w:hAnsi="Arial" w:cs="Arial"/>
          <w:b/>
          <w:sz w:val="20"/>
          <w:szCs w:val="20"/>
        </w:rPr>
        <w:t>2</w:t>
      </w:r>
      <w:r w:rsidR="00BE14D1">
        <w:rPr>
          <w:rFonts w:ascii="Arial" w:hAnsi="Arial" w:cs="Arial"/>
          <w:b/>
          <w:sz w:val="20"/>
          <w:szCs w:val="20"/>
        </w:rPr>
        <w:t>9</w:t>
      </w:r>
      <w:r w:rsidR="004610A3" w:rsidRPr="00806895">
        <w:rPr>
          <w:rFonts w:ascii="Arial" w:hAnsi="Arial" w:cs="Arial"/>
          <w:b/>
          <w:sz w:val="20"/>
          <w:szCs w:val="20"/>
        </w:rPr>
        <w:t xml:space="preserve"> lip</w:t>
      </w:r>
      <w:r w:rsidRPr="00806895">
        <w:rPr>
          <w:rFonts w:ascii="Arial" w:hAnsi="Arial" w:cs="Arial"/>
          <w:b/>
          <w:sz w:val="20"/>
          <w:szCs w:val="20"/>
        </w:rPr>
        <w:t xml:space="preserve">ca </w:t>
      </w:r>
      <w:r w:rsidR="00197A21" w:rsidRPr="00806895">
        <w:rPr>
          <w:rFonts w:ascii="Arial" w:hAnsi="Arial" w:cs="Arial"/>
          <w:b/>
          <w:sz w:val="20"/>
          <w:szCs w:val="20"/>
        </w:rPr>
        <w:t xml:space="preserve"> 2024</w:t>
      </w:r>
      <w:r w:rsidR="000B7BDF" w:rsidRPr="00806895">
        <w:rPr>
          <w:rFonts w:ascii="Arial" w:hAnsi="Arial" w:cs="Arial"/>
          <w:b/>
          <w:sz w:val="20"/>
          <w:szCs w:val="20"/>
        </w:rPr>
        <w:t xml:space="preserve"> r.</w:t>
      </w:r>
      <w:r w:rsidR="000B7BDF" w:rsidRPr="00806895">
        <w:rPr>
          <w:rFonts w:ascii="Arial" w:hAnsi="Arial" w:cs="Arial"/>
          <w:sz w:val="20"/>
          <w:szCs w:val="20"/>
        </w:rPr>
        <w:t xml:space="preserve"> </w:t>
      </w:r>
      <w:r w:rsidR="004610A3" w:rsidRPr="00806895">
        <w:rPr>
          <w:rFonts w:ascii="Arial" w:hAnsi="Arial" w:cs="Arial"/>
          <w:b/>
          <w:sz w:val="20"/>
          <w:szCs w:val="20"/>
        </w:rPr>
        <w:t>o godzinie 12</w:t>
      </w:r>
      <w:r w:rsidR="00DD6AE5" w:rsidRPr="00806895">
        <w:rPr>
          <w:rFonts w:ascii="Arial" w:hAnsi="Arial" w:cs="Arial"/>
          <w:b/>
          <w:sz w:val="20"/>
          <w:szCs w:val="20"/>
        </w:rPr>
        <w:t>:00</w:t>
      </w:r>
      <w:r w:rsidRPr="001D384B">
        <w:rPr>
          <w:rFonts w:ascii="Arial" w:hAnsi="Arial" w:cs="Arial"/>
          <w:b/>
          <w:sz w:val="20"/>
          <w:szCs w:val="20"/>
        </w:rPr>
        <w:t xml:space="preserve"> </w:t>
      </w:r>
      <w:r>
        <w:rPr>
          <w:rFonts w:ascii="Arial" w:hAnsi="Arial" w:cs="Arial"/>
          <w:b/>
          <w:sz w:val="20"/>
          <w:szCs w:val="20"/>
        </w:rPr>
        <w:t xml:space="preserve"> </w:t>
      </w:r>
    </w:p>
    <w:p w14:paraId="143B6CBA" w14:textId="42190A0D" w:rsidR="00DD6AE5" w:rsidRPr="001D384B" w:rsidRDefault="001D384B" w:rsidP="001D384B">
      <w:pPr>
        <w:pStyle w:val="Tekstpodstawowy"/>
        <w:suppressAutoHyphens/>
        <w:spacing w:before="60" w:after="0"/>
        <w:ind w:left="426"/>
        <w:rPr>
          <w:rFonts w:ascii="Arial" w:hAnsi="Arial" w:cs="Arial"/>
          <w:sz w:val="20"/>
          <w:szCs w:val="20"/>
        </w:rPr>
      </w:pPr>
      <w:r>
        <w:rPr>
          <w:rFonts w:ascii="Arial" w:hAnsi="Arial" w:cs="Arial"/>
          <w:b/>
          <w:sz w:val="20"/>
          <w:szCs w:val="20"/>
        </w:rPr>
        <w:t xml:space="preserve">                                                                  </w:t>
      </w:r>
      <w:r w:rsidR="00543511">
        <w:rPr>
          <w:rFonts w:ascii="Arial" w:hAnsi="Arial" w:cs="Arial"/>
          <w:b/>
          <w:sz w:val="20"/>
          <w:szCs w:val="20"/>
        </w:rPr>
        <w:t xml:space="preserve">                                                                                   </w:t>
      </w:r>
      <w:r>
        <w:rPr>
          <w:rFonts w:ascii="Arial" w:hAnsi="Arial" w:cs="Arial"/>
          <w:b/>
          <w:sz w:val="20"/>
          <w:szCs w:val="20"/>
        </w:rPr>
        <w:t xml:space="preserve">   </w:t>
      </w:r>
      <w:r w:rsidR="00DD6AE5" w:rsidRPr="001D384B">
        <w:rPr>
          <w:rFonts w:ascii="Arial" w:hAnsi="Arial" w:cs="Arial"/>
          <w:sz w:val="20"/>
          <w:szCs w:val="20"/>
        </w:rPr>
        <w:t>na komputerze zamawiającego na platformie przetargowej.</w:t>
      </w:r>
    </w:p>
    <w:p w14:paraId="46C6DCC2" w14:textId="77777777" w:rsidR="00DD6AE5" w:rsidRPr="00E6693F" w:rsidRDefault="00DD6AE5" w:rsidP="008E21FC">
      <w:pPr>
        <w:pStyle w:val="Tekstpodstawowy"/>
        <w:numPr>
          <w:ilvl w:val="0"/>
          <w:numId w:val="13"/>
        </w:numPr>
        <w:suppressAutoHyphens/>
        <w:spacing w:after="0"/>
        <w:ind w:left="426" w:hanging="426"/>
        <w:jc w:val="both"/>
        <w:rPr>
          <w:rFonts w:ascii="Arial" w:hAnsi="Arial" w:cs="Arial"/>
          <w:sz w:val="20"/>
          <w:szCs w:val="20"/>
        </w:rPr>
      </w:pPr>
      <w:r w:rsidRPr="00E6693F">
        <w:rPr>
          <w:rFonts w:ascii="Arial" w:hAnsi="Arial" w:cs="Arial"/>
          <w:sz w:val="20"/>
          <w:szCs w:val="20"/>
        </w:rPr>
        <w:t>Najpóźniej przed otwarciem ofert, zamawiający udostępni na platformie przetargowej informację o kwocie, jaką zamierza przeznaczyć na sfinansowanie niniejszego zamówienia (kwota brutto, wraz z podatkiem VAT).</w:t>
      </w:r>
    </w:p>
    <w:p w14:paraId="560FD95D" w14:textId="77777777" w:rsidR="00DD6AE5" w:rsidRPr="00E6693F" w:rsidRDefault="00DD6AE5" w:rsidP="008E21FC">
      <w:pPr>
        <w:pStyle w:val="Tekstpodstawowy"/>
        <w:numPr>
          <w:ilvl w:val="0"/>
          <w:numId w:val="13"/>
        </w:numPr>
        <w:suppressAutoHyphens/>
        <w:spacing w:after="0"/>
        <w:ind w:left="426" w:hanging="426"/>
        <w:jc w:val="both"/>
        <w:rPr>
          <w:rFonts w:ascii="Arial" w:hAnsi="Arial" w:cs="Arial"/>
          <w:sz w:val="20"/>
          <w:szCs w:val="20"/>
        </w:rPr>
      </w:pPr>
      <w:r w:rsidRPr="00E6693F">
        <w:rPr>
          <w:rFonts w:ascii="Arial" w:hAnsi="Arial" w:cs="Arial"/>
          <w:sz w:val="20"/>
          <w:szCs w:val="20"/>
        </w:rPr>
        <w:t>Niezwłocznie po otwarciu ofert, zamawiający udostępni na platformie przetargowej informacje o:</w:t>
      </w:r>
    </w:p>
    <w:p w14:paraId="3912AB4A" w14:textId="2405C6C6" w:rsidR="00DD6AE5" w:rsidRPr="00E6693F" w:rsidRDefault="00DD6AE5" w:rsidP="008E21FC">
      <w:pPr>
        <w:pStyle w:val="Tekstpodstawowy"/>
        <w:numPr>
          <w:ilvl w:val="1"/>
          <w:numId w:val="11"/>
        </w:numPr>
        <w:tabs>
          <w:tab w:val="clear" w:pos="0"/>
        </w:tabs>
        <w:suppressAutoHyphens/>
        <w:spacing w:after="0"/>
        <w:ind w:left="851" w:hanging="425"/>
        <w:jc w:val="both"/>
        <w:rPr>
          <w:rFonts w:ascii="Arial" w:hAnsi="Arial" w:cs="Arial"/>
          <w:b/>
          <w:sz w:val="20"/>
          <w:szCs w:val="20"/>
        </w:rPr>
      </w:pPr>
      <w:r w:rsidRPr="00E6693F">
        <w:rPr>
          <w:rFonts w:ascii="Arial" w:hAnsi="Arial" w:cs="Arial"/>
          <w:sz w:val="20"/>
          <w:szCs w:val="20"/>
        </w:rPr>
        <w:lastRenderedPageBreak/>
        <w:t>nazwach albo imionach i nazwiskach oraz siedzibach lub miejscach prowadzonej działalności gospodarczej albo miejscach zamieszkania wykonawców, których oferty zostały otwarte</w:t>
      </w:r>
      <w:r w:rsidR="00E64CB6" w:rsidRPr="00E6693F">
        <w:rPr>
          <w:rFonts w:ascii="Arial" w:hAnsi="Arial" w:cs="Arial"/>
          <w:sz w:val="20"/>
          <w:szCs w:val="20"/>
        </w:rPr>
        <w:t>,</w:t>
      </w:r>
    </w:p>
    <w:p w14:paraId="4F985319" w14:textId="0CA76E61" w:rsidR="00197A21" w:rsidRPr="00E6693F" w:rsidRDefault="00DD6AE5" w:rsidP="008E21FC">
      <w:pPr>
        <w:pStyle w:val="Tekstpodstawowy"/>
        <w:numPr>
          <w:ilvl w:val="1"/>
          <w:numId w:val="11"/>
        </w:numPr>
        <w:tabs>
          <w:tab w:val="clear" w:pos="0"/>
        </w:tabs>
        <w:suppressAutoHyphens/>
        <w:spacing w:after="0"/>
        <w:ind w:left="851" w:hanging="425"/>
        <w:jc w:val="both"/>
        <w:rPr>
          <w:rFonts w:ascii="Arial" w:hAnsi="Arial" w:cs="Arial"/>
          <w:b/>
          <w:sz w:val="20"/>
          <w:szCs w:val="20"/>
        </w:rPr>
      </w:pPr>
      <w:r w:rsidRPr="00E6693F">
        <w:rPr>
          <w:rFonts w:ascii="Arial" w:hAnsi="Arial" w:cs="Arial"/>
          <w:sz w:val="20"/>
          <w:szCs w:val="20"/>
        </w:rPr>
        <w:t>cenach zawartych w ofertach</w:t>
      </w:r>
      <w:r w:rsidR="009619BC" w:rsidRPr="00E6693F">
        <w:rPr>
          <w:rFonts w:ascii="Arial" w:hAnsi="Arial" w:cs="Arial"/>
          <w:sz w:val="20"/>
          <w:szCs w:val="20"/>
        </w:rPr>
        <w:t xml:space="preserve"> i </w:t>
      </w:r>
      <w:r w:rsidR="00E27F05" w:rsidRPr="00E6693F">
        <w:rPr>
          <w:rFonts w:ascii="Arial" w:hAnsi="Arial" w:cs="Arial"/>
          <w:sz w:val="20"/>
          <w:szCs w:val="20"/>
        </w:rPr>
        <w:t>innych</w:t>
      </w:r>
      <w:r w:rsidR="009619BC" w:rsidRPr="00E6693F">
        <w:rPr>
          <w:rFonts w:ascii="Arial" w:hAnsi="Arial" w:cs="Arial"/>
          <w:sz w:val="20"/>
          <w:szCs w:val="20"/>
        </w:rPr>
        <w:t xml:space="preserve"> kryteria</w:t>
      </w:r>
      <w:r w:rsidR="00712B35" w:rsidRPr="00E6693F">
        <w:rPr>
          <w:rFonts w:ascii="Arial" w:hAnsi="Arial" w:cs="Arial"/>
          <w:sz w:val="20"/>
          <w:szCs w:val="20"/>
        </w:rPr>
        <w:t>ch</w:t>
      </w:r>
      <w:r w:rsidR="00E64CB6" w:rsidRPr="00E6693F">
        <w:rPr>
          <w:rFonts w:ascii="Arial" w:hAnsi="Arial" w:cs="Arial"/>
          <w:sz w:val="20"/>
          <w:szCs w:val="20"/>
        </w:rPr>
        <w:t>.</w:t>
      </w:r>
    </w:p>
    <w:p w14:paraId="477C4CE5" w14:textId="580F09DD" w:rsidR="00295579" w:rsidRPr="00E6693F" w:rsidRDefault="00295579" w:rsidP="00747523">
      <w:pPr>
        <w:pStyle w:val="ROZDZIAY"/>
      </w:pPr>
      <w:r w:rsidRPr="00E6693F">
        <w:t xml:space="preserve">SPOSÓB OBLICZENIA CENY </w:t>
      </w:r>
    </w:p>
    <w:p w14:paraId="3B945B68" w14:textId="77777777" w:rsidR="00441B25" w:rsidRPr="00E6693F" w:rsidRDefault="00441B25" w:rsidP="00DC616A">
      <w:pPr>
        <w:pStyle w:val="Akapitzlist"/>
        <w:numPr>
          <w:ilvl w:val="0"/>
          <w:numId w:val="25"/>
        </w:numPr>
        <w:spacing w:after="0"/>
        <w:ind w:left="426" w:hanging="426"/>
        <w:contextualSpacing w:val="0"/>
        <w:jc w:val="both"/>
        <w:rPr>
          <w:rFonts w:ascii="Arial" w:hAnsi="Arial" w:cs="Arial"/>
          <w:sz w:val="20"/>
        </w:rPr>
      </w:pPr>
      <w:r w:rsidRPr="00E6693F">
        <w:rPr>
          <w:rFonts w:ascii="Arial" w:hAnsi="Arial" w:cs="Arial"/>
          <w:color w:val="000000"/>
          <w:sz w:val="20"/>
        </w:rPr>
        <w:t xml:space="preserve">Wykonawca poda cenę ofertową na formularzu oferty, zgodnie z załącznikiem nr 1 do SWZ.                </w:t>
      </w:r>
    </w:p>
    <w:p w14:paraId="45838B82" w14:textId="77777777" w:rsidR="00441B25" w:rsidRPr="00E6693F" w:rsidRDefault="00441B25" w:rsidP="00DC616A">
      <w:pPr>
        <w:numPr>
          <w:ilvl w:val="0"/>
          <w:numId w:val="26"/>
        </w:numPr>
        <w:suppressAutoHyphens/>
        <w:spacing w:after="0"/>
        <w:ind w:left="426" w:hanging="426"/>
        <w:jc w:val="both"/>
        <w:rPr>
          <w:rFonts w:ascii="Arial" w:hAnsi="Arial" w:cs="Arial"/>
          <w:sz w:val="20"/>
          <w:szCs w:val="20"/>
        </w:rPr>
      </w:pPr>
      <w:r w:rsidRPr="00E6693F">
        <w:rPr>
          <w:rFonts w:ascii="Arial" w:hAnsi="Arial" w:cs="Arial"/>
          <w:sz w:val="20"/>
          <w:szCs w:val="20"/>
        </w:rPr>
        <w:t>Wykonawca winien skalkulować oferowaną cenę (z VAT) uwzględniając wszystkie informacje podane w treści niniejszej specyfikacji i załącznikach do niej. Cena oferty winna obejmować wszystkie koszty związane z realizacją przedmiotu zamówienia.</w:t>
      </w:r>
    </w:p>
    <w:p w14:paraId="628BD530" w14:textId="77777777" w:rsidR="00441B25" w:rsidRPr="00E6693F" w:rsidRDefault="00441B25" w:rsidP="00DC616A">
      <w:pPr>
        <w:numPr>
          <w:ilvl w:val="0"/>
          <w:numId w:val="26"/>
        </w:numPr>
        <w:suppressAutoHyphens/>
        <w:spacing w:after="0"/>
        <w:ind w:left="426" w:hanging="426"/>
        <w:jc w:val="both"/>
        <w:rPr>
          <w:rFonts w:ascii="Arial" w:hAnsi="Arial" w:cs="Arial"/>
          <w:sz w:val="20"/>
          <w:szCs w:val="20"/>
        </w:rPr>
      </w:pPr>
      <w:r w:rsidRPr="00E6693F">
        <w:rPr>
          <w:rFonts w:ascii="Arial" w:hAnsi="Arial" w:cs="Arial"/>
          <w:sz w:val="20"/>
          <w:szCs w:val="20"/>
        </w:rPr>
        <w:t xml:space="preserve">Ceny muszą być wyrażone w złotych polskich niezależnie od wchodzących w ich skład elementów z dokładnością do dwóch miejsc po przecinku. </w:t>
      </w:r>
    </w:p>
    <w:p w14:paraId="297E7FE9" w14:textId="77777777" w:rsidR="00441B25" w:rsidRPr="00E6693F" w:rsidRDefault="00441B25" w:rsidP="00DC616A">
      <w:pPr>
        <w:numPr>
          <w:ilvl w:val="0"/>
          <w:numId w:val="26"/>
        </w:numPr>
        <w:suppressAutoHyphens/>
        <w:spacing w:after="0"/>
        <w:ind w:left="426" w:hanging="426"/>
        <w:jc w:val="both"/>
        <w:rPr>
          <w:rFonts w:ascii="Arial" w:hAnsi="Arial" w:cs="Arial"/>
          <w:sz w:val="20"/>
          <w:szCs w:val="20"/>
        </w:rPr>
      </w:pPr>
      <w:r w:rsidRPr="00E6693F">
        <w:rPr>
          <w:rFonts w:ascii="Arial" w:hAnsi="Arial" w:cs="Arial"/>
          <w:sz w:val="20"/>
          <w:szCs w:val="20"/>
        </w:rPr>
        <w:t>Zamawiający przyjął 23 % stawkę podatku VAT.</w:t>
      </w:r>
    </w:p>
    <w:p w14:paraId="74FDCF94" w14:textId="77777777" w:rsidR="00441B25" w:rsidRPr="00E6693F" w:rsidRDefault="00441B25" w:rsidP="00DC616A">
      <w:pPr>
        <w:numPr>
          <w:ilvl w:val="0"/>
          <w:numId w:val="26"/>
        </w:numPr>
        <w:suppressAutoHyphens/>
        <w:spacing w:after="0"/>
        <w:ind w:left="426" w:hanging="426"/>
        <w:jc w:val="both"/>
        <w:rPr>
          <w:rFonts w:ascii="Arial" w:hAnsi="Arial" w:cs="Arial"/>
          <w:sz w:val="20"/>
          <w:szCs w:val="20"/>
        </w:rPr>
      </w:pPr>
      <w:r w:rsidRPr="00E6693F">
        <w:rPr>
          <w:rFonts w:ascii="Arial" w:hAnsi="Arial" w:cs="Arial"/>
          <w:sz w:val="20"/>
          <w:szCs w:val="20"/>
        </w:rPr>
        <w:t xml:space="preserve">W przypadku oferty, której wybór prowadziłby do powstania u zamawiającego obowiązku podatkowego zgodnie z </w:t>
      </w:r>
      <w:r w:rsidRPr="00E6693F">
        <w:rPr>
          <w:rFonts w:ascii="Arial" w:hAnsi="Arial" w:cs="Arial"/>
          <w:i/>
          <w:sz w:val="20"/>
          <w:szCs w:val="20"/>
        </w:rPr>
        <w:t>ustawą z dnia 11 marca 2004 r. o podatku od towarów i usług</w:t>
      </w:r>
      <w:r w:rsidRPr="00E6693F">
        <w:rPr>
          <w:rFonts w:ascii="Arial" w:hAnsi="Arial" w:cs="Arial"/>
          <w:sz w:val="20"/>
          <w:szCs w:val="20"/>
        </w:rPr>
        <w:t>, wykonawca zobowiązany jest w ofercie:</w:t>
      </w:r>
    </w:p>
    <w:p w14:paraId="48115AF9" w14:textId="77777777" w:rsidR="00441B25" w:rsidRPr="00E6693F" w:rsidRDefault="00441B25" w:rsidP="00DC616A">
      <w:pPr>
        <w:pStyle w:val="Akapitzlist"/>
        <w:numPr>
          <w:ilvl w:val="1"/>
          <w:numId w:val="24"/>
        </w:numPr>
        <w:tabs>
          <w:tab w:val="clear" w:pos="0"/>
          <w:tab w:val="num" w:pos="851"/>
        </w:tabs>
        <w:suppressAutoHyphens/>
        <w:spacing w:after="0"/>
        <w:ind w:left="851" w:hanging="425"/>
        <w:contextualSpacing w:val="0"/>
        <w:jc w:val="both"/>
        <w:rPr>
          <w:rFonts w:ascii="Arial" w:hAnsi="Arial" w:cs="Arial"/>
          <w:sz w:val="20"/>
        </w:rPr>
      </w:pPr>
      <w:r w:rsidRPr="00E6693F">
        <w:rPr>
          <w:rFonts w:ascii="Arial" w:hAnsi="Arial" w:cs="Arial"/>
          <w:sz w:val="20"/>
        </w:rPr>
        <w:t>poinformować zamawiającego, że wybór jego oferty będzie prowadził do powstania u zamawiającego obowiązku podatkowego;</w:t>
      </w:r>
    </w:p>
    <w:p w14:paraId="5CDBE62F" w14:textId="77777777" w:rsidR="00441B25" w:rsidRPr="00E6693F" w:rsidRDefault="00441B25" w:rsidP="00DC616A">
      <w:pPr>
        <w:pStyle w:val="Akapitzlist"/>
        <w:numPr>
          <w:ilvl w:val="1"/>
          <w:numId w:val="24"/>
        </w:numPr>
        <w:tabs>
          <w:tab w:val="clear" w:pos="0"/>
          <w:tab w:val="num" w:pos="851"/>
        </w:tabs>
        <w:suppressAutoHyphens/>
        <w:spacing w:after="0"/>
        <w:ind w:left="851" w:hanging="425"/>
        <w:contextualSpacing w:val="0"/>
        <w:jc w:val="both"/>
        <w:rPr>
          <w:rFonts w:ascii="Arial" w:hAnsi="Arial" w:cs="Arial"/>
          <w:sz w:val="20"/>
        </w:rPr>
      </w:pPr>
      <w:r w:rsidRPr="00E6693F">
        <w:rPr>
          <w:rFonts w:ascii="Arial" w:hAnsi="Arial" w:cs="Arial"/>
          <w:sz w:val="20"/>
        </w:rPr>
        <w:t>wskazać nazwę (rodzaj) towaru lub usługi, których dostawa lub świadczenie będą prowadziły do powstania obowiązku podatkowego;</w:t>
      </w:r>
    </w:p>
    <w:p w14:paraId="7B1A9035" w14:textId="77777777" w:rsidR="00441B25" w:rsidRPr="00E6650A" w:rsidRDefault="00441B25" w:rsidP="00DC616A">
      <w:pPr>
        <w:pStyle w:val="Akapitzlist"/>
        <w:numPr>
          <w:ilvl w:val="1"/>
          <w:numId w:val="24"/>
        </w:numPr>
        <w:tabs>
          <w:tab w:val="clear" w:pos="0"/>
          <w:tab w:val="num" w:pos="851"/>
        </w:tabs>
        <w:suppressAutoHyphens/>
        <w:spacing w:after="0"/>
        <w:ind w:left="851" w:hanging="425"/>
        <w:contextualSpacing w:val="0"/>
        <w:jc w:val="both"/>
        <w:rPr>
          <w:rFonts w:ascii="Arial" w:hAnsi="Arial" w:cs="Arial"/>
          <w:sz w:val="20"/>
        </w:rPr>
      </w:pPr>
      <w:r w:rsidRPr="00E6693F">
        <w:rPr>
          <w:rFonts w:ascii="Arial" w:hAnsi="Arial" w:cs="Arial"/>
          <w:sz w:val="20"/>
        </w:rPr>
        <w:t xml:space="preserve">wskazać wartość towaru lub usługi objętego obowiązkiem podatkowym zamawiającego, bez </w:t>
      </w:r>
      <w:r w:rsidRPr="00E6650A">
        <w:rPr>
          <w:rFonts w:ascii="Arial" w:hAnsi="Arial" w:cs="Arial"/>
          <w:sz w:val="20"/>
        </w:rPr>
        <w:t>kwoty podatku;</w:t>
      </w:r>
    </w:p>
    <w:p w14:paraId="451B3A1D" w14:textId="77777777" w:rsidR="00441B25" w:rsidRPr="00E6650A" w:rsidRDefault="00441B25" w:rsidP="00DC616A">
      <w:pPr>
        <w:pStyle w:val="Akapitzlist"/>
        <w:numPr>
          <w:ilvl w:val="1"/>
          <w:numId w:val="24"/>
        </w:numPr>
        <w:tabs>
          <w:tab w:val="clear" w:pos="0"/>
          <w:tab w:val="num" w:pos="851"/>
        </w:tabs>
        <w:suppressAutoHyphens/>
        <w:spacing w:after="0"/>
        <w:ind w:left="851" w:hanging="425"/>
        <w:contextualSpacing w:val="0"/>
        <w:jc w:val="both"/>
        <w:rPr>
          <w:rFonts w:ascii="Arial" w:hAnsi="Arial" w:cs="Arial"/>
          <w:sz w:val="20"/>
        </w:rPr>
      </w:pPr>
      <w:r w:rsidRPr="00E6650A">
        <w:rPr>
          <w:rFonts w:ascii="Arial" w:hAnsi="Arial" w:cs="Arial"/>
          <w:sz w:val="20"/>
        </w:rPr>
        <w:t xml:space="preserve">wskazać stawkę podatku od towarów i usług, która zgodnie z wiedzą wykonawcy, będzie miała zastosowanie. </w:t>
      </w:r>
    </w:p>
    <w:p w14:paraId="7A56FBAB" w14:textId="113E8285" w:rsidR="00CF4AF2" w:rsidRPr="00E6693F" w:rsidRDefault="00295579" w:rsidP="00747523">
      <w:pPr>
        <w:pStyle w:val="ROZDZIAY"/>
        <w:rPr>
          <w:i/>
          <w:color w:val="FF0000"/>
        </w:rPr>
      </w:pPr>
      <w:r w:rsidRPr="00E6693F">
        <w:t xml:space="preserve">OPIS KRYTERIÓW OCENY OFERT, WRAZ Z PODANIEM WAG TYCH KRYTERIÓW I SPOSOBU OCENY OFERT  </w:t>
      </w:r>
    </w:p>
    <w:p w14:paraId="6575970F" w14:textId="4B938260" w:rsidR="00963FB1" w:rsidRPr="00E6693F" w:rsidRDefault="00F23D70" w:rsidP="008E21FC">
      <w:pPr>
        <w:numPr>
          <w:ilvl w:val="0"/>
          <w:numId w:val="3"/>
        </w:numPr>
        <w:spacing w:before="60" w:after="0"/>
        <w:ind w:left="426" w:hanging="426"/>
        <w:jc w:val="both"/>
        <w:rPr>
          <w:rFonts w:ascii="Arial" w:hAnsi="Arial" w:cs="Arial"/>
          <w:kern w:val="2"/>
          <w:sz w:val="20"/>
          <w:szCs w:val="20"/>
          <w:lang w:eastAsia="zh-CN"/>
        </w:rPr>
      </w:pPr>
      <w:r w:rsidRPr="00E6693F">
        <w:rPr>
          <w:rFonts w:ascii="Arial" w:hAnsi="Arial" w:cs="Arial"/>
          <w:color w:val="000000"/>
          <w:kern w:val="2"/>
          <w:sz w:val="20"/>
          <w:szCs w:val="20"/>
          <w:lang w:eastAsia="zh-CN"/>
        </w:rPr>
        <w:t>Zamawiający dokona oceny ofert, które nie zostały odrzucone, na podstawie poniższych kryteriów</w:t>
      </w:r>
      <w:r w:rsidR="00CD0B68" w:rsidRPr="00E6693F">
        <w:rPr>
          <w:rFonts w:ascii="Arial" w:hAnsi="Arial" w:cs="Arial"/>
          <w:color w:val="000000"/>
          <w:kern w:val="2"/>
          <w:sz w:val="20"/>
          <w:szCs w:val="20"/>
          <w:lang w:eastAsia="zh-CN"/>
        </w:rPr>
        <w:t xml:space="preserve"> </w:t>
      </w:r>
      <w:r w:rsidRPr="00E6693F">
        <w:rPr>
          <w:rFonts w:ascii="Arial" w:hAnsi="Arial" w:cs="Arial"/>
          <w:color w:val="000000"/>
          <w:kern w:val="2"/>
          <w:sz w:val="20"/>
          <w:szCs w:val="20"/>
          <w:lang w:eastAsia="zh-CN"/>
        </w:rPr>
        <w:t>oceny ofert</w:t>
      </w:r>
      <w:r w:rsidRPr="00E6693F">
        <w:rPr>
          <w:rFonts w:ascii="Arial" w:hAnsi="Arial" w:cs="Arial"/>
          <w:i/>
          <w:color w:val="000000"/>
          <w:kern w:val="2"/>
          <w:sz w:val="20"/>
          <w:szCs w:val="20"/>
          <w:lang w:eastAsia="zh-CN"/>
        </w:rPr>
        <w:t>.</w:t>
      </w:r>
      <w:r w:rsidRPr="00E6693F">
        <w:rPr>
          <w:rFonts w:ascii="Arial" w:hAnsi="Arial" w:cs="Arial"/>
          <w:color w:val="000000"/>
          <w:kern w:val="2"/>
          <w:sz w:val="20"/>
          <w:szCs w:val="20"/>
          <w:lang w:eastAsia="zh-CN"/>
        </w:rPr>
        <w:t xml:space="preserve"> </w:t>
      </w:r>
    </w:p>
    <w:tbl>
      <w:tblPr>
        <w:tblStyle w:val="Tabela-Siatka"/>
        <w:tblW w:w="8642" w:type="dxa"/>
        <w:tblInd w:w="425" w:type="dxa"/>
        <w:tblLook w:val="04A0" w:firstRow="1" w:lastRow="0" w:firstColumn="1" w:lastColumn="0" w:noHBand="0" w:noVBand="1"/>
      </w:tblPr>
      <w:tblGrid>
        <w:gridCol w:w="1413"/>
        <w:gridCol w:w="5954"/>
        <w:gridCol w:w="1275"/>
      </w:tblGrid>
      <w:tr w:rsidR="00441B25" w:rsidRPr="00E6693F" w14:paraId="052557FF" w14:textId="77777777" w:rsidTr="002C03EE">
        <w:trPr>
          <w:trHeight w:val="232"/>
        </w:trPr>
        <w:tc>
          <w:tcPr>
            <w:tcW w:w="1413" w:type="dxa"/>
          </w:tcPr>
          <w:p w14:paraId="45CFB264" w14:textId="77777777" w:rsidR="00441B25" w:rsidRPr="00E6693F" w:rsidRDefault="00441B25" w:rsidP="005A0580">
            <w:pPr>
              <w:spacing w:before="60" w:after="60"/>
              <w:jc w:val="center"/>
              <w:rPr>
                <w:rFonts w:ascii="Arial" w:hAnsi="Arial" w:cs="Arial"/>
                <w:b/>
                <w:sz w:val="20"/>
                <w:szCs w:val="20"/>
              </w:rPr>
            </w:pPr>
            <w:r w:rsidRPr="00E6693F">
              <w:rPr>
                <w:rFonts w:ascii="Arial" w:hAnsi="Arial" w:cs="Arial"/>
                <w:b/>
                <w:sz w:val="20"/>
                <w:szCs w:val="20"/>
              </w:rPr>
              <w:t>LP.</w:t>
            </w:r>
          </w:p>
        </w:tc>
        <w:tc>
          <w:tcPr>
            <w:tcW w:w="5954" w:type="dxa"/>
          </w:tcPr>
          <w:p w14:paraId="4BFB7947" w14:textId="77777777" w:rsidR="00441B25" w:rsidRPr="00E6693F" w:rsidRDefault="00441B25" w:rsidP="005A0580">
            <w:pPr>
              <w:spacing w:before="60" w:after="60"/>
              <w:jc w:val="center"/>
              <w:rPr>
                <w:rFonts w:ascii="Arial" w:hAnsi="Arial" w:cs="Arial"/>
                <w:b/>
                <w:sz w:val="20"/>
                <w:szCs w:val="20"/>
              </w:rPr>
            </w:pPr>
            <w:r w:rsidRPr="00E6693F">
              <w:rPr>
                <w:rFonts w:ascii="Arial" w:hAnsi="Arial" w:cs="Arial"/>
                <w:b/>
                <w:sz w:val="20"/>
                <w:szCs w:val="20"/>
              </w:rPr>
              <w:t>NAZWA KRYTERIUM</w:t>
            </w:r>
          </w:p>
        </w:tc>
        <w:tc>
          <w:tcPr>
            <w:tcW w:w="1275" w:type="dxa"/>
          </w:tcPr>
          <w:p w14:paraId="09686633" w14:textId="77777777" w:rsidR="00441B25" w:rsidRPr="00E6693F" w:rsidRDefault="00441B25" w:rsidP="005A0580">
            <w:pPr>
              <w:spacing w:before="60" w:after="60"/>
              <w:jc w:val="center"/>
              <w:rPr>
                <w:rFonts w:ascii="Arial" w:hAnsi="Arial" w:cs="Arial"/>
                <w:b/>
                <w:sz w:val="20"/>
                <w:szCs w:val="20"/>
              </w:rPr>
            </w:pPr>
            <w:r w:rsidRPr="00E6693F">
              <w:rPr>
                <w:rFonts w:ascii="Arial" w:hAnsi="Arial" w:cs="Arial"/>
                <w:b/>
                <w:sz w:val="20"/>
                <w:szCs w:val="20"/>
              </w:rPr>
              <w:t xml:space="preserve">WAGA </w:t>
            </w:r>
          </w:p>
        </w:tc>
      </w:tr>
      <w:tr w:rsidR="00441B25" w:rsidRPr="00E6693F" w14:paraId="6109AA83" w14:textId="77777777" w:rsidTr="005A0580">
        <w:tc>
          <w:tcPr>
            <w:tcW w:w="1413" w:type="dxa"/>
          </w:tcPr>
          <w:p w14:paraId="04AD7E39" w14:textId="77777777" w:rsidR="00441B25" w:rsidRPr="00E6693F" w:rsidRDefault="00441B25" w:rsidP="005A0580">
            <w:pPr>
              <w:spacing w:before="60" w:after="60"/>
              <w:rPr>
                <w:rFonts w:ascii="Arial" w:hAnsi="Arial" w:cs="Arial"/>
                <w:sz w:val="20"/>
                <w:szCs w:val="20"/>
              </w:rPr>
            </w:pPr>
            <w:r w:rsidRPr="00E6693F">
              <w:rPr>
                <w:rFonts w:ascii="Arial" w:hAnsi="Arial" w:cs="Arial"/>
                <w:sz w:val="20"/>
                <w:szCs w:val="20"/>
              </w:rPr>
              <w:t>I Kryterium</w:t>
            </w:r>
          </w:p>
        </w:tc>
        <w:tc>
          <w:tcPr>
            <w:tcW w:w="5954" w:type="dxa"/>
          </w:tcPr>
          <w:p w14:paraId="0ED0071C" w14:textId="6500333F" w:rsidR="00441B25" w:rsidRPr="00E6693F" w:rsidRDefault="00AA4177" w:rsidP="005A0580">
            <w:pPr>
              <w:spacing w:before="60" w:after="60"/>
              <w:jc w:val="both"/>
              <w:rPr>
                <w:rFonts w:ascii="Arial" w:hAnsi="Arial" w:cs="Arial"/>
                <w:sz w:val="20"/>
                <w:szCs w:val="20"/>
              </w:rPr>
            </w:pPr>
            <w:r>
              <w:rPr>
                <w:rFonts w:ascii="Arial" w:hAnsi="Arial" w:cs="Arial"/>
                <w:sz w:val="20"/>
                <w:szCs w:val="20"/>
              </w:rPr>
              <w:t>cena (A</w:t>
            </w:r>
            <w:r w:rsidR="00441B25" w:rsidRPr="00E6693F">
              <w:rPr>
                <w:rFonts w:ascii="Arial" w:hAnsi="Arial" w:cs="Arial"/>
                <w:sz w:val="20"/>
                <w:szCs w:val="20"/>
              </w:rPr>
              <w:t xml:space="preserve">)                                                                           </w:t>
            </w:r>
          </w:p>
        </w:tc>
        <w:tc>
          <w:tcPr>
            <w:tcW w:w="1275" w:type="dxa"/>
          </w:tcPr>
          <w:p w14:paraId="5DAD6BB3" w14:textId="60EE0990" w:rsidR="00441B25" w:rsidRPr="00E6693F" w:rsidRDefault="005D49A1" w:rsidP="005A0580">
            <w:pPr>
              <w:spacing w:before="60" w:after="60"/>
              <w:jc w:val="center"/>
              <w:rPr>
                <w:rFonts w:ascii="Arial" w:hAnsi="Arial" w:cs="Arial"/>
                <w:sz w:val="20"/>
                <w:szCs w:val="20"/>
              </w:rPr>
            </w:pPr>
            <w:r>
              <w:rPr>
                <w:rFonts w:ascii="Arial" w:hAnsi="Arial" w:cs="Arial"/>
                <w:sz w:val="20"/>
                <w:szCs w:val="20"/>
              </w:rPr>
              <w:t xml:space="preserve">60,00 </w:t>
            </w:r>
            <w:r w:rsidR="00441B25" w:rsidRPr="00E6693F">
              <w:rPr>
                <w:rFonts w:ascii="Arial" w:hAnsi="Arial" w:cs="Arial"/>
                <w:sz w:val="20"/>
                <w:szCs w:val="20"/>
              </w:rPr>
              <w:t>pkt</w:t>
            </w:r>
          </w:p>
        </w:tc>
      </w:tr>
      <w:tr w:rsidR="00441B25" w:rsidRPr="00E6693F" w14:paraId="021DE6F0" w14:textId="77777777" w:rsidTr="005A0580">
        <w:tc>
          <w:tcPr>
            <w:tcW w:w="1413" w:type="dxa"/>
          </w:tcPr>
          <w:p w14:paraId="4ADF406D" w14:textId="77777777" w:rsidR="00441B25" w:rsidRPr="00E6693F" w:rsidRDefault="00441B25" w:rsidP="005A0580">
            <w:pPr>
              <w:spacing w:before="60" w:after="60"/>
              <w:rPr>
                <w:rFonts w:ascii="Arial" w:hAnsi="Arial" w:cs="Arial"/>
                <w:sz w:val="20"/>
                <w:szCs w:val="20"/>
              </w:rPr>
            </w:pPr>
            <w:r w:rsidRPr="00E6693F">
              <w:rPr>
                <w:rFonts w:ascii="Arial" w:hAnsi="Arial" w:cs="Arial"/>
                <w:sz w:val="20"/>
                <w:szCs w:val="20"/>
              </w:rPr>
              <w:t>II Kryterium</w:t>
            </w:r>
          </w:p>
        </w:tc>
        <w:tc>
          <w:tcPr>
            <w:tcW w:w="5954" w:type="dxa"/>
          </w:tcPr>
          <w:p w14:paraId="71B77175" w14:textId="5C741C3A" w:rsidR="00441B25" w:rsidRPr="00E6693F" w:rsidRDefault="00441B25" w:rsidP="00D8034C">
            <w:pPr>
              <w:spacing w:before="60" w:after="60"/>
              <w:jc w:val="both"/>
              <w:rPr>
                <w:rFonts w:ascii="Arial" w:hAnsi="Arial" w:cs="Arial"/>
                <w:sz w:val="20"/>
                <w:szCs w:val="20"/>
              </w:rPr>
            </w:pPr>
            <w:r w:rsidRPr="00E6693F">
              <w:rPr>
                <w:rFonts w:ascii="Arial" w:hAnsi="Arial" w:cs="Arial"/>
                <w:sz w:val="20"/>
                <w:szCs w:val="20"/>
              </w:rPr>
              <w:t>gwarancj</w:t>
            </w:r>
            <w:r w:rsidR="00437061">
              <w:rPr>
                <w:rFonts w:ascii="Arial" w:hAnsi="Arial" w:cs="Arial"/>
                <w:sz w:val="20"/>
                <w:szCs w:val="20"/>
              </w:rPr>
              <w:t>a</w:t>
            </w:r>
            <w:r w:rsidRPr="00E6693F">
              <w:rPr>
                <w:rFonts w:ascii="Arial" w:hAnsi="Arial" w:cs="Arial"/>
                <w:sz w:val="20"/>
                <w:szCs w:val="20"/>
              </w:rPr>
              <w:t xml:space="preserve"> i rękojm</w:t>
            </w:r>
            <w:r w:rsidR="00437061">
              <w:rPr>
                <w:rFonts w:ascii="Arial" w:hAnsi="Arial" w:cs="Arial"/>
                <w:sz w:val="20"/>
                <w:szCs w:val="20"/>
              </w:rPr>
              <w:t>ia</w:t>
            </w:r>
            <w:r w:rsidR="00AA4177">
              <w:rPr>
                <w:rFonts w:ascii="Arial" w:hAnsi="Arial" w:cs="Arial"/>
                <w:sz w:val="20"/>
                <w:szCs w:val="20"/>
              </w:rPr>
              <w:t xml:space="preserve"> </w:t>
            </w:r>
            <w:r w:rsidR="00AA4177" w:rsidRPr="00D8034C">
              <w:rPr>
                <w:rFonts w:ascii="Arial" w:hAnsi="Arial" w:cs="Arial"/>
                <w:sz w:val="20"/>
                <w:szCs w:val="20"/>
              </w:rPr>
              <w:t>n</w:t>
            </w:r>
            <w:r w:rsidR="00D8034C" w:rsidRPr="00D8034C">
              <w:rPr>
                <w:rFonts w:ascii="Arial" w:hAnsi="Arial" w:cs="Arial"/>
                <w:sz w:val="20"/>
                <w:szCs w:val="20"/>
              </w:rPr>
              <w:t>a</w:t>
            </w:r>
            <w:r w:rsidR="00D8034C">
              <w:rPr>
                <w:rFonts w:ascii="Arial" w:hAnsi="Arial" w:cs="Arial"/>
                <w:sz w:val="20"/>
                <w:szCs w:val="20"/>
              </w:rPr>
              <w:t xml:space="preserve"> przedmiot zamówienia</w:t>
            </w:r>
            <w:r w:rsidR="00AA4177">
              <w:rPr>
                <w:rFonts w:ascii="Arial" w:hAnsi="Arial" w:cs="Arial"/>
                <w:sz w:val="20"/>
                <w:szCs w:val="20"/>
              </w:rPr>
              <w:t xml:space="preserve"> </w:t>
            </w:r>
            <w:r w:rsidR="00D8034C">
              <w:rPr>
                <w:rFonts w:ascii="Arial" w:hAnsi="Arial" w:cs="Arial"/>
                <w:sz w:val="20"/>
                <w:szCs w:val="20"/>
              </w:rPr>
              <w:t>bez limitu pracy kompletnego urządzenia</w:t>
            </w:r>
            <w:r w:rsidR="00AA4177">
              <w:rPr>
                <w:rFonts w:ascii="Arial" w:hAnsi="Arial" w:cs="Arial"/>
                <w:sz w:val="20"/>
                <w:szCs w:val="20"/>
              </w:rPr>
              <w:t>(B</w:t>
            </w:r>
            <w:r w:rsidRPr="00E6693F">
              <w:rPr>
                <w:rFonts w:ascii="Arial" w:hAnsi="Arial" w:cs="Arial"/>
                <w:sz w:val="20"/>
                <w:szCs w:val="20"/>
              </w:rPr>
              <w:t xml:space="preserve">)                                        </w:t>
            </w:r>
          </w:p>
        </w:tc>
        <w:tc>
          <w:tcPr>
            <w:tcW w:w="1275" w:type="dxa"/>
          </w:tcPr>
          <w:p w14:paraId="258889DF" w14:textId="2A81CBC2" w:rsidR="00441B25" w:rsidRPr="00E6693F" w:rsidRDefault="00265537" w:rsidP="00543511">
            <w:pPr>
              <w:spacing w:before="60" w:after="60"/>
              <w:jc w:val="center"/>
              <w:rPr>
                <w:rFonts w:ascii="Arial" w:hAnsi="Arial" w:cs="Arial"/>
                <w:sz w:val="20"/>
                <w:szCs w:val="20"/>
              </w:rPr>
            </w:pPr>
            <w:r>
              <w:rPr>
                <w:rFonts w:ascii="Arial" w:hAnsi="Arial" w:cs="Arial"/>
                <w:sz w:val="20"/>
                <w:szCs w:val="20"/>
              </w:rPr>
              <w:t>20,0</w:t>
            </w:r>
            <w:r w:rsidR="00AA4177">
              <w:rPr>
                <w:rFonts w:ascii="Arial" w:hAnsi="Arial" w:cs="Arial"/>
                <w:sz w:val="20"/>
                <w:szCs w:val="20"/>
              </w:rPr>
              <w:t>0</w:t>
            </w:r>
            <w:r>
              <w:rPr>
                <w:rFonts w:ascii="Arial" w:hAnsi="Arial" w:cs="Arial"/>
                <w:sz w:val="20"/>
                <w:szCs w:val="20"/>
              </w:rPr>
              <w:t xml:space="preserve"> </w:t>
            </w:r>
            <w:r w:rsidR="00441B25" w:rsidRPr="00E6693F">
              <w:rPr>
                <w:rFonts w:ascii="Arial" w:hAnsi="Arial" w:cs="Arial"/>
                <w:sz w:val="20"/>
                <w:szCs w:val="20"/>
              </w:rPr>
              <w:t>pkt</w:t>
            </w:r>
          </w:p>
        </w:tc>
      </w:tr>
      <w:tr w:rsidR="00441B25" w:rsidRPr="00E6693F" w14:paraId="72CDA246" w14:textId="77777777" w:rsidTr="005A0580">
        <w:tc>
          <w:tcPr>
            <w:tcW w:w="1413" w:type="dxa"/>
          </w:tcPr>
          <w:p w14:paraId="7BBB7E04" w14:textId="404588BE" w:rsidR="00441B25" w:rsidRPr="00E6693F" w:rsidRDefault="00441B25" w:rsidP="005A0580">
            <w:pPr>
              <w:spacing w:before="60" w:after="60"/>
              <w:rPr>
                <w:rFonts w:ascii="Arial" w:hAnsi="Arial" w:cs="Arial"/>
                <w:sz w:val="20"/>
                <w:szCs w:val="20"/>
              </w:rPr>
            </w:pPr>
            <w:r w:rsidRPr="00E6693F">
              <w:rPr>
                <w:rFonts w:ascii="Arial" w:hAnsi="Arial" w:cs="Arial"/>
                <w:sz w:val="20"/>
                <w:szCs w:val="20"/>
              </w:rPr>
              <w:t>III Kryterium</w:t>
            </w:r>
          </w:p>
        </w:tc>
        <w:tc>
          <w:tcPr>
            <w:tcW w:w="5954" w:type="dxa"/>
          </w:tcPr>
          <w:p w14:paraId="62DE5DDB" w14:textId="375139E0" w:rsidR="00441B25" w:rsidRPr="00E6693F" w:rsidRDefault="00AA4177" w:rsidP="00FB767A">
            <w:pPr>
              <w:spacing w:before="60" w:after="60"/>
              <w:jc w:val="both"/>
              <w:rPr>
                <w:rFonts w:ascii="Arial" w:hAnsi="Arial" w:cs="Arial"/>
                <w:sz w:val="20"/>
                <w:szCs w:val="20"/>
              </w:rPr>
            </w:pPr>
            <w:r>
              <w:rPr>
                <w:rFonts w:ascii="Arial" w:hAnsi="Arial" w:cs="Arial"/>
                <w:sz w:val="20"/>
                <w:szCs w:val="20"/>
              </w:rPr>
              <w:t>gwarancja na akumulatory do BSP</w:t>
            </w:r>
            <w:r w:rsidR="00441B25" w:rsidRPr="00E6693F">
              <w:rPr>
                <w:rFonts w:ascii="Arial" w:hAnsi="Arial" w:cs="Arial"/>
                <w:sz w:val="20"/>
                <w:szCs w:val="20"/>
              </w:rPr>
              <w:t xml:space="preserve"> (</w:t>
            </w:r>
            <w:r>
              <w:rPr>
                <w:rFonts w:ascii="Arial" w:hAnsi="Arial" w:cs="Arial"/>
                <w:sz w:val="20"/>
                <w:szCs w:val="20"/>
              </w:rPr>
              <w:t>C</w:t>
            </w:r>
            <w:r w:rsidR="00441B25" w:rsidRPr="00E6693F">
              <w:rPr>
                <w:rFonts w:ascii="Arial" w:hAnsi="Arial" w:cs="Arial"/>
                <w:sz w:val="20"/>
                <w:szCs w:val="20"/>
              </w:rPr>
              <w:t>)</w:t>
            </w:r>
          </w:p>
        </w:tc>
        <w:tc>
          <w:tcPr>
            <w:tcW w:w="1275" w:type="dxa"/>
          </w:tcPr>
          <w:p w14:paraId="07C384E3" w14:textId="48E0F9B0" w:rsidR="00441B25" w:rsidRPr="00E6693F" w:rsidRDefault="00AA4177" w:rsidP="005A0580">
            <w:pPr>
              <w:spacing w:before="60" w:after="60"/>
              <w:jc w:val="center"/>
              <w:rPr>
                <w:rFonts w:ascii="Arial" w:hAnsi="Arial" w:cs="Arial"/>
                <w:sz w:val="20"/>
                <w:szCs w:val="20"/>
              </w:rPr>
            </w:pPr>
            <w:r>
              <w:rPr>
                <w:rFonts w:ascii="Arial" w:hAnsi="Arial" w:cs="Arial"/>
                <w:sz w:val="20"/>
                <w:szCs w:val="20"/>
              </w:rPr>
              <w:t>10,00</w:t>
            </w:r>
            <w:r w:rsidR="00265537">
              <w:rPr>
                <w:rFonts w:ascii="Arial" w:hAnsi="Arial" w:cs="Arial"/>
                <w:sz w:val="20"/>
                <w:szCs w:val="20"/>
              </w:rPr>
              <w:t xml:space="preserve"> </w:t>
            </w:r>
            <w:r w:rsidR="00762C05">
              <w:rPr>
                <w:rFonts w:ascii="Arial" w:hAnsi="Arial" w:cs="Arial"/>
                <w:sz w:val="20"/>
                <w:szCs w:val="20"/>
              </w:rPr>
              <w:t>pkt</w:t>
            </w:r>
          </w:p>
        </w:tc>
      </w:tr>
      <w:tr w:rsidR="00AA4177" w:rsidRPr="00E6693F" w14:paraId="070B9594" w14:textId="77777777" w:rsidTr="005A0580">
        <w:tc>
          <w:tcPr>
            <w:tcW w:w="1413" w:type="dxa"/>
          </w:tcPr>
          <w:p w14:paraId="768B1BC5" w14:textId="779199F6" w:rsidR="00AA4177" w:rsidRPr="00AA4177" w:rsidRDefault="00AA4177" w:rsidP="00AA4177">
            <w:pPr>
              <w:spacing w:before="60" w:after="60"/>
              <w:rPr>
                <w:rFonts w:ascii="Arial" w:hAnsi="Arial" w:cs="Arial"/>
                <w:sz w:val="20"/>
                <w:szCs w:val="20"/>
              </w:rPr>
            </w:pPr>
            <w:r w:rsidRPr="00AA4177">
              <w:rPr>
                <w:rFonts w:ascii="Arial" w:hAnsi="Arial" w:cs="Arial"/>
                <w:sz w:val="20"/>
                <w:szCs w:val="20"/>
              </w:rPr>
              <w:t>IV Kryterium</w:t>
            </w:r>
          </w:p>
        </w:tc>
        <w:tc>
          <w:tcPr>
            <w:tcW w:w="5954" w:type="dxa"/>
          </w:tcPr>
          <w:p w14:paraId="51B53EC7" w14:textId="759A7255" w:rsidR="00AA4177" w:rsidRPr="00AA4177" w:rsidRDefault="00AA4177" w:rsidP="00AA4177">
            <w:pPr>
              <w:spacing w:before="60" w:after="60"/>
              <w:jc w:val="both"/>
              <w:rPr>
                <w:rFonts w:ascii="Arial" w:hAnsi="Arial" w:cs="Arial"/>
                <w:sz w:val="20"/>
                <w:szCs w:val="20"/>
              </w:rPr>
            </w:pPr>
            <w:r>
              <w:rPr>
                <w:rFonts w:ascii="Arial" w:hAnsi="Arial" w:cs="Arial"/>
                <w:sz w:val="20"/>
                <w:szCs w:val="20"/>
              </w:rPr>
              <w:t>okres wsparcia technicznego</w:t>
            </w:r>
            <w:r w:rsidRPr="00AA4177">
              <w:rPr>
                <w:rFonts w:ascii="Arial" w:hAnsi="Arial" w:cs="Arial"/>
                <w:sz w:val="20"/>
                <w:szCs w:val="20"/>
              </w:rPr>
              <w:t xml:space="preserve"> (D)</w:t>
            </w:r>
          </w:p>
        </w:tc>
        <w:tc>
          <w:tcPr>
            <w:tcW w:w="1275" w:type="dxa"/>
          </w:tcPr>
          <w:p w14:paraId="3136313C" w14:textId="0CC0C1B9" w:rsidR="00AA4177" w:rsidRPr="00AA4177" w:rsidRDefault="00AA4177" w:rsidP="00AA4177">
            <w:pPr>
              <w:spacing w:before="60" w:after="60"/>
              <w:jc w:val="center"/>
              <w:rPr>
                <w:rFonts w:ascii="Arial" w:hAnsi="Arial" w:cs="Arial"/>
                <w:sz w:val="20"/>
                <w:szCs w:val="20"/>
              </w:rPr>
            </w:pPr>
            <w:r w:rsidRPr="00AA4177">
              <w:rPr>
                <w:rFonts w:ascii="Arial" w:hAnsi="Arial" w:cs="Arial"/>
                <w:sz w:val="20"/>
                <w:szCs w:val="20"/>
              </w:rPr>
              <w:t>10,00 pkt</w:t>
            </w:r>
          </w:p>
        </w:tc>
      </w:tr>
    </w:tbl>
    <w:p w14:paraId="6E5B5EEE" w14:textId="0391E116" w:rsidR="00441B25" w:rsidRPr="007B03A7" w:rsidRDefault="00441B25" w:rsidP="007B03A7">
      <w:pPr>
        <w:pStyle w:val="Akapitzlist"/>
        <w:numPr>
          <w:ilvl w:val="0"/>
          <w:numId w:val="3"/>
        </w:numPr>
        <w:suppressAutoHyphens/>
        <w:autoSpaceDE w:val="0"/>
        <w:spacing w:before="240" w:after="0"/>
        <w:ind w:left="357" w:hanging="357"/>
        <w:contextualSpacing w:val="0"/>
        <w:jc w:val="both"/>
        <w:rPr>
          <w:rFonts w:ascii="Arial" w:hAnsi="Arial" w:cs="Arial"/>
          <w:color w:val="000000"/>
          <w:kern w:val="2"/>
          <w:sz w:val="20"/>
          <w:lang w:eastAsia="zh-CN"/>
        </w:rPr>
      </w:pPr>
      <w:r w:rsidRPr="007B03A7">
        <w:rPr>
          <w:rFonts w:ascii="Arial" w:hAnsi="Arial" w:cs="Arial"/>
          <w:color w:val="000000"/>
          <w:kern w:val="2"/>
          <w:sz w:val="20"/>
          <w:lang w:eastAsia="zh-CN"/>
        </w:rPr>
        <w:t>Ocena ofert w oparciu o powyższe kryteria dokonana zostanie w następujący sposób:</w:t>
      </w:r>
    </w:p>
    <w:p w14:paraId="4255B65D" w14:textId="45AC028A" w:rsidR="00441B25" w:rsidRPr="00762C05" w:rsidRDefault="00441B25" w:rsidP="00DC616A">
      <w:pPr>
        <w:numPr>
          <w:ilvl w:val="1"/>
          <w:numId w:val="23"/>
        </w:numPr>
        <w:suppressAutoHyphens/>
        <w:spacing w:before="120" w:after="120"/>
        <w:ind w:left="709" w:right="-51" w:hanging="284"/>
        <w:jc w:val="both"/>
        <w:rPr>
          <w:rFonts w:ascii="Arial" w:hAnsi="Arial" w:cs="Arial"/>
          <w:kern w:val="2"/>
          <w:sz w:val="20"/>
          <w:szCs w:val="20"/>
          <w:lang w:eastAsia="zh-CN"/>
        </w:rPr>
      </w:pPr>
      <w:r w:rsidRPr="00762C05">
        <w:rPr>
          <w:rFonts w:ascii="Arial" w:hAnsi="Arial" w:cs="Arial"/>
          <w:b/>
          <w:bCs/>
          <w:color w:val="000000"/>
          <w:kern w:val="2"/>
          <w:sz w:val="20"/>
          <w:szCs w:val="20"/>
          <w:u w:val="single"/>
          <w:lang w:eastAsia="zh-CN"/>
        </w:rPr>
        <w:t xml:space="preserve">Kryterium I - cena (C) - waga </w:t>
      </w:r>
      <w:r w:rsidR="00762C05" w:rsidRPr="00762C05">
        <w:rPr>
          <w:rFonts w:ascii="Arial" w:hAnsi="Arial" w:cs="Arial"/>
          <w:b/>
          <w:bCs/>
          <w:color w:val="000000"/>
          <w:kern w:val="2"/>
          <w:sz w:val="20"/>
          <w:szCs w:val="20"/>
          <w:u w:val="single"/>
          <w:lang w:eastAsia="zh-CN"/>
        </w:rPr>
        <w:t>60,00</w:t>
      </w:r>
      <w:r w:rsidRPr="00762C05">
        <w:rPr>
          <w:rFonts w:ascii="Arial" w:hAnsi="Arial" w:cs="Arial"/>
          <w:b/>
          <w:bCs/>
          <w:color w:val="000000"/>
          <w:kern w:val="2"/>
          <w:sz w:val="20"/>
          <w:szCs w:val="20"/>
          <w:u w:val="single"/>
          <w:lang w:eastAsia="zh-CN"/>
        </w:rPr>
        <w:t xml:space="preserve"> pkt</w:t>
      </w:r>
    </w:p>
    <w:p w14:paraId="6D41E8D2" w14:textId="30687823" w:rsidR="00441B25" w:rsidRPr="00762C05" w:rsidRDefault="00441B25" w:rsidP="00441B25">
      <w:pPr>
        <w:spacing w:before="120" w:after="120"/>
        <w:ind w:left="709" w:right="-51"/>
        <w:jc w:val="both"/>
        <w:rPr>
          <w:rFonts w:ascii="Arial" w:hAnsi="Arial" w:cs="Arial"/>
          <w:b/>
          <w:bCs/>
          <w:color w:val="000000"/>
          <w:kern w:val="2"/>
          <w:sz w:val="20"/>
          <w:szCs w:val="20"/>
          <w:lang w:eastAsia="zh-CN"/>
        </w:rPr>
      </w:pPr>
      <w:r w:rsidRPr="00762C05">
        <w:rPr>
          <w:rFonts w:ascii="Arial" w:hAnsi="Arial" w:cs="Arial"/>
          <w:b/>
          <w:bCs/>
          <w:color w:val="000000"/>
          <w:kern w:val="2"/>
          <w:sz w:val="20"/>
          <w:szCs w:val="20"/>
          <w:lang w:eastAsia="zh-CN"/>
        </w:rPr>
        <w:t xml:space="preserve">C = (cena najniższa spośród wszystkich ofert/cena badanej oferty) x </w:t>
      </w:r>
      <w:r w:rsidR="00E405D4">
        <w:rPr>
          <w:rFonts w:ascii="Arial" w:hAnsi="Arial" w:cs="Arial"/>
          <w:b/>
          <w:bCs/>
          <w:color w:val="000000"/>
          <w:kern w:val="2"/>
          <w:sz w:val="20"/>
          <w:szCs w:val="20"/>
          <w:lang w:eastAsia="zh-CN"/>
        </w:rPr>
        <w:t>60,00</w:t>
      </w:r>
      <w:r w:rsidRPr="00762C05">
        <w:rPr>
          <w:rFonts w:ascii="Arial" w:hAnsi="Arial" w:cs="Arial"/>
          <w:b/>
          <w:bCs/>
          <w:color w:val="000000"/>
          <w:kern w:val="2"/>
          <w:sz w:val="20"/>
          <w:szCs w:val="20"/>
          <w:lang w:eastAsia="zh-CN"/>
        </w:rPr>
        <w:t xml:space="preserve"> pkt</w:t>
      </w:r>
    </w:p>
    <w:p w14:paraId="148DB4BB" w14:textId="51A7C672" w:rsidR="00441B25" w:rsidRPr="00071782" w:rsidRDefault="00441B25" w:rsidP="00DC616A">
      <w:pPr>
        <w:numPr>
          <w:ilvl w:val="1"/>
          <w:numId w:val="23"/>
        </w:numPr>
        <w:suppressAutoHyphens/>
        <w:spacing w:before="240" w:after="120"/>
        <w:ind w:left="709" w:hanging="283"/>
        <w:jc w:val="both"/>
        <w:rPr>
          <w:rFonts w:ascii="Arial" w:hAnsi="Arial" w:cs="Arial"/>
          <w:b/>
          <w:kern w:val="2"/>
          <w:sz w:val="20"/>
          <w:szCs w:val="20"/>
          <w:u w:val="single"/>
          <w:lang w:eastAsia="zh-CN"/>
        </w:rPr>
      </w:pPr>
      <w:r w:rsidRPr="002D74D3">
        <w:rPr>
          <w:rFonts w:ascii="Arial" w:hAnsi="Arial" w:cs="Arial"/>
          <w:b/>
          <w:color w:val="000000"/>
          <w:kern w:val="2"/>
          <w:sz w:val="20"/>
          <w:szCs w:val="20"/>
          <w:u w:val="single"/>
          <w:lang w:eastAsia="zh-CN"/>
        </w:rPr>
        <w:t xml:space="preserve">Kryterium II </w:t>
      </w:r>
      <w:r w:rsidR="00437061">
        <w:rPr>
          <w:rFonts w:ascii="Arial" w:hAnsi="Arial" w:cs="Arial"/>
          <w:b/>
          <w:color w:val="000000"/>
          <w:kern w:val="2"/>
          <w:sz w:val="20"/>
          <w:szCs w:val="20"/>
          <w:u w:val="single"/>
          <w:lang w:eastAsia="zh-CN"/>
        </w:rPr>
        <w:t>–</w:t>
      </w:r>
      <w:r w:rsidRPr="002D74D3">
        <w:rPr>
          <w:rFonts w:ascii="Arial" w:hAnsi="Arial" w:cs="Arial"/>
          <w:b/>
          <w:color w:val="000000"/>
          <w:kern w:val="2"/>
          <w:sz w:val="20"/>
          <w:szCs w:val="20"/>
          <w:u w:val="single"/>
          <w:lang w:eastAsia="zh-CN"/>
        </w:rPr>
        <w:t xml:space="preserve"> </w:t>
      </w:r>
      <w:r w:rsidR="00437061">
        <w:rPr>
          <w:rFonts w:ascii="Arial" w:hAnsi="Arial" w:cs="Arial"/>
          <w:b/>
          <w:color w:val="000000"/>
          <w:kern w:val="2"/>
          <w:sz w:val="20"/>
          <w:szCs w:val="20"/>
          <w:u w:val="single"/>
          <w:lang w:eastAsia="zh-CN"/>
        </w:rPr>
        <w:t xml:space="preserve">gwarancja i </w:t>
      </w:r>
      <w:r w:rsidR="00437061" w:rsidRPr="00071782">
        <w:rPr>
          <w:rFonts w:ascii="Arial" w:hAnsi="Arial" w:cs="Arial"/>
          <w:b/>
          <w:color w:val="000000"/>
          <w:kern w:val="2"/>
          <w:sz w:val="20"/>
          <w:szCs w:val="20"/>
          <w:u w:val="single"/>
          <w:lang w:eastAsia="zh-CN"/>
        </w:rPr>
        <w:t>rękojmia</w:t>
      </w:r>
      <w:r w:rsidR="00D8034C" w:rsidRPr="00071782">
        <w:rPr>
          <w:rFonts w:ascii="Arial" w:hAnsi="Arial" w:cs="Arial"/>
          <w:sz w:val="20"/>
          <w:szCs w:val="20"/>
          <w:u w:val="single"/>
        </w:rPr>
        <w:t xml:space="preserve"> </w:t>
      </w:r>
      <w:r w:rsidR="00D8034C" w:rsidRPr="00071782">
        <w:rPr>
          <w:rFonts w:ascii="Arial" w:hAnsi="Arial" w:cs="Arial"/>
          <w:b/>
          <w:sz w:val="20"/>
          <w:szCs w:val="20"/>
          <w:u w:val="single"/>
        </w:rPr>
        <w:t>na przedmiot zamówienia bez limitu pracy kompletnego urządzenia</w:t>
      </w:r>
      <w:r w:rsidRPr="00071782">
        <w:rPr>
          <w:rFonts w:ascii="Arial" w:hAnsi="Arial" w:cs="Arial"/>
          <w:b/>
          <w:color w:val="000000"/>
          <w:kern w:val="2"/>
          <w:sz w:val="20"/>
          <w:szCs w:val="20"/>
          <w:u w:val="single"/>
          <w:lang w:eastAsia="zh-CN"/>
        </w:rPr>
        <w:t xml:space="preserve"> - waga </w:t>
      </w:r>
      <w:r w:rsidR="00E405D4" w:rsidRPr="00071782">
        <w:rPr>
          <w:rFonts w:ascii="Arial" w:hAnsi="Arial" w:cs="Arial"/>
          <w:b/>
          <w:color w:val="000000"/>
          <w:kern w:val="2"/>
          <w:sz w:val="20"/>
          <w:szCs w:val="20"/>
          <w:u w:val="single"/>
          <w:lang w:eastAsia="zh-CN"/>
        </w:rPr>
        <w:t>20,0</w:t>
      </w:r>
      <w:r w:rsidR="00AA4177" w:rsidRPr="00071782">
        <w:rPr>
          <w:rFonts w:ascii="Arial" w:hAnsi="Arial" w:cs="Arial"/>
          <w:b/>
          <w:color w:val="000000"/>
          <w:kern w:val="2"/>
          <w:sz w:val="20"/>
          <w:szCs w:val="20"/>
          <w:u w:val="single"/>
          <w:lang w:eastAsia="zh-CN"/>
        </w:rPr>
        <w:t>0</w:t>
      </w:r>
      <w:r w:rsidR="00E405D4" w:rsidRPr="00071782">
        <w:rPr>
          <w:rFonts w:ascii="Arial" w:hAnsi="Arial" w:cs="Arial"/>
          <w:b/>
          <w:color w:val="000000"/>
          <w:kern w:val="2"/>
          <w:sz w:val="20"/>
          <w:szCs w:val="20"/>
          <w:u w:val="single"/>
          <w:lang w:eastAsia="zh-CN"/>
        </w:rPr>
        <w:t xml:space="preserve"> </w:t>
      </w:r>
      <w:r w:rsidRPr="00071782">
        <w:rPr>
          <w:rFonts w:ascii="Arial" w:hAnsi="Arial" w:cs="Arial"/>
          <w:b/>
          <w:color w:val="000000"/>
          <w:kern w:val="2"/>
          <w:sz w:val="20"/>
          <w:szCs w:val="20"/>
          <w:u w:val="single"/>
          <w:lang w:eastAsia="zh-CN"/>
        </w:rPr>
        <w:t>pkt</w:t>
      </w:r>
    </w:p>
    <w:p w14:paraId="1B5B27E7" w14:textId="77777777" w:rsidR="00441B25" w:rsidRPr="002D74D3" w:rsidRDefault="00441B25" w:rsidP="00DC616A">
      <w:pPr>
        <w:numPr>
          <w:ilvl w:val="0"/>
          <w:numId w:val="27"/>
        </w:numPr>
        <w:spacing w:before="60" w:after="0"/>
        <w:ind w:left="1134" w:hanging="357"/>
        <w:jc w:val="both"/>
        <w:rPr>
          <w:rFonts w:ascii="Arial" w:hAnsi="Arial" w:cs="Arial"/>
          <w:sz w:val="20"/>
          <w:szCs w:val="20"/>
        </w:rPr>
      </w:pPr>
      <w:bookmarkStart w:id="2" w:name="_Hlk166666795"/>
      <w:r w:rsidRPr="002D74D3">
        <w:rPr>
          <w:rFonts w:ascii="Arial" w:hAnsi="Arial" w:cs="Arial"/>
          <w:sz w:val="20"/>
          <w:szCs w:val="20"/>
        </w:rPr>
        <w:t xml:space="preserve">Ocenie podlegać będzie okres gwarancji i rękojmi udzielonej przez wykonawcę </w:t>
      </w:r>
      <w:r w:rsidRPr="002D74D3">
        <w:rPr>
          <w:rFonts w:ascii="Arial" w:hAnsi="Arial" w:cs="Arial"/>
          <w:bCs/>
          <w:sz w:val="20"/>
          <w:szCs w:val="20"/>
        </w:rPr>
        <w:t xml:space="preserve">na </w:t>
      </w:r>
      <w:r w:rsidRPr="002D74D3">
        <w:rPr>
          <w:rFonts w:ascii="Arial" w:hAnsi="Arial" w:cs="Arial"/>
          <w:bCs/>
          <w:sz w:val="20"/>
          <w:szCs w:val="20"/>
        </w:rPr>
        <w:br/>
        <w:t>dostarczony przedmiot zamówienia,</w:t>
      </w:r>
      <w:r w:rsidRPr="002D74D3">
        <w:rPr>
          <w:rFonts w:ascii="Arial" w:hAnsi="Arial" w:cs="Arial"/>
          <w:sz w:val="20"/>
          <w:szCs w:val="20"/>
        </w:rPr>
        <w:t xml:space="preserve"> liczony od dnia odbioru przedmiotu zamówienia.</w:t>
      </w:r>
    </w:p>
    <w:p w14:paraId="131684B7" w14:textId="77777777" w:rsidR="00441B25" w:rsidRPr="002D74D3" w:rsidRDefault="00441B25" w:rsidP="00DC616A">
      <w:pPr>
        <w:numPr>
          <w:ilvl w:val="0"/>
          <w:numId w:val="27"/>
        </w:numPr>
        <w:spacing w:before="60" w:after="0"/>
        <w:ind w:left="1134" w:hanging="357"/>
        <w:jc w:val="both"/>
        <w:rPr>
          <w:rFonts w:ascii="Arial" w:hAnsi="Arial" w:cs="Arial"/>
          <w:sz w:val="20"/>
          <w:szCs w:val="20"/>
        </w:rPr>
      </w:pPr>
      <w:r w:rsidRPr="002D74D3">
        <w:rPr>
          <w:rFonts w:ascii="Arial" w:hAnsi="Arial" w:cs="Arial"/>
          <w:sz w:val="20"/>
          <w:szCs w:val="20"/>
        </w:rPr>
        <w:t xml:space="preserve">Wykonawca składając ofertę w niniejszym postępowaniu oferuje co najmniej 24 </w:t>
      </w:r>
      <w:r w:rsidRPr="002D74D3">
        <w:rPr>
          <w:rFonts w:ascii="Arial" w:hAnsi="Arial" w:cs="Arial"/>
          <w:sz w:val="20"/>
          <w:szCs w:val="20"/>
        </w:rPr>
        <w:br/>
        <w:t>miesięczny okres gwarancji i rękojmi, który może przedłużyć.</w:t>
      </w:r>
      <w:r w:rsidRPr="002D74D3">
        <w:rPr>
          <w:rFonts w:ascii="Arial" w:hAnsi="Arial" w:cs="Arial"/>
          <w:sz w:val="20"/>
          <w:szCs w:val="20"/>
          <w:u w:val="single"/>
        </w:rPr>
        <w:t xml:space="preserve"> </w:t>
      </w:r>
    </w:p>
    <w:p w14:paraId="61EE1202" w14:textId="77777777" w:rsidR="00441B25" w:rsidRPr="002D74D3" w:rsidRDefault="00441B25" w:rsidP="00DC616A">
      <w:pPr>
        <w:numPr>
          <w:ilvl w:val="0"/>
          <w:numId w:val="27"/>
        </w:numPr>
        <w:spacing w:before="60" w:after="0"/>
        <w:ind w:left="1134" w:hanging="357"/>
        <w:jc w:val="both"/>
        <w:rPr>
          <w:rFonts w:ascii="Arial" w:hAnsi="Arial" w:cs="Arial"/>
          <w:sz w:val="20"/>
          <w:szCs w:val="20"/>
        </w:rPr>
      </w:pPr>
      <w:r w:rsidRPr="002D74D3">
        <w:rPr>
          <w:rFonts w:ascii="Arial" w:hAnsi="Arial" w:cs="Arial"/>
          <w:sz w:val="20"/>
          <w:szCs w:val="20"/>
        </w:rPr>
        <w:t xml:space="preserve">Dopuszczalne jest podawanie wydłużonego okresu gwarancji i rękojmi tylko w pełnych </w:t>
      </w:r>
      <w:r w:rsidRPr="002D74D3">
        <w:rPr>
          <w:rFonts w:ascii="Arial" w:hAnsi="Arial" w:cs="Arial"/>
          <w:sz w:val="20"/>
          <w:szCs w:val="20"/>
        </w:rPr>
        <w:br/>
        <w:t>miesiącach.</w:t>
      </w:r>
    </w:p>
    <w:p w14:paraId="0535B30B" w14:textId="43BC4F8C" w:rsidR="00441B25" w:rsidRPr="002D74D3" w:rsidRDefault="00441B25" w:rsidP="00DC616A">
      <w:pPr>
        <w:numPr>
          <w:ilvl w:val="0"/>
          <w:numId w:val="27"/>
        </w:numPr>
        <w:spacing w:before="60" w:after="0"/>
        <w:ind w:left="1134" w:hanging="357"/>
        <w:jc w:val="both"/>
        <w:rPr>
          <w:rFonts w:ascii="Arial" w:hAnsi="Arial" w:cs="Arial"/>
          <w:sz w:val="20"/>
          <w:szCs w:val="20"/>
        </w:rPr>
      </w:pPr>
      <w:r w:rsidRPr="002D74D3">
        <w:rPr>
          <w:rFonts w:ascii="Arial" w:hAnsi="Arial" w:cs="Arial"/>
          <w:sz w:val="20"/>
          <w:szCs w:val="20"/>
        </w:rPr>
        <w:lastRenderedPageBreak/>
        <w:t>W przypadku zaof</w:t>
      </w:r>
      <w:r w:rsidR="00AA4177">
        <w:rPr>
          <w:rFonts w:ascii="Arial" w:hAnsi="Arial" w:cs="Arial"/>
          <w:sz w:val="20"/>
          <w:szCs w:val="20"/>
        </w:rPr>
        <w:t>erowania okresu dłuższego niż 48</w:t>
      </w:r>
      <w:r w:rsidRPr="002D74D3">
        <w:rPr>
          <w:rFonts w:ascii="Arial" w:hAnsi="Arial" w:cs="Arial"/>
          <w:sz w:val="20"/>
          <w:szCs w:val="20"/>
        </w:rPr>
        <w:t xml:space="preserve"> miesięcy, w celu oceny oferty </w:t>
      </w:r>
      <w:r w:rsidRPr="002D74D3">
        <w:rPr>
          <w:rFonts w:ascii="Arial" w:hAnsi="Arial" w:cs="Arial"/>
          <w:sz w:val="20"/>
          <w:szCs w:val="20"/>
        </w:rPr>
        <w:br/>
        <w:t>zamawia</w:t>
      </w:r>
      <w:r w:rsidR="00AA4177">
        <w:rPr>
          <w:rFonts w:ascii="Arial" w:hAnsi="Arial" w:cs="Arial"/>
          <w:sz w:val="20"/>
          <w:szCs w:val="20"/>
        </w:rPr>
        <w:t>jący przyjmie, że zaoferowano 48</w:t>
      </w:r>
      <w:r w:rsidRPr="002D74D3">
        <w:rPr>
          <w:rFonts w:ascii="Arial" w:hAnsi="Arial" w:cs="Arial"/>
          <w:sz w:val="20"/>
          <w:szCs w:val="20"/>
        </w:rPr>
        <w:t xml:space="preserve"> miesięcy, a do umowy wpisany zostanie okres gwarancji i rękojmi zgodny z treścią oferty.</w:t>
      </w:r>
    </w:p>
    <w:p w14:paraId="30111647" w14:textId="34F397FB" w:rsidR="008A13BA" w:rsidRDefault="00441B25" w:rsidP="008A13BA">
      <w:pPr>
        <w:numPr>
          <w:ilvl w:val="0"/>
          <w:numId w:val="27"/>
        </w:numPr>
        <w:spacing w:before="60" w:after="0"/>
        <w:ind w:left="1134" w:hanging="357"/>
        <w:jc w:val="both"/>
        <w:rPr>
          <w:rFonts w:ascii="Arial" w:hAnsi="Arial" w:cs="Arial"/>
          <w:sz w:val="20"/>
          <w:szCs w:val="20"/>
        </w:rPr>
      </w:pPr>
      <w:r w:rsidRPr="002D74D3">
        <w:rPr>
          <w:rFonts w:ascii="Arial" w:hAnsi="Arial" w:cs="Arial"/>
          <w:sz w:val="20"/>
          <w:szCs w:val="20"/>
        </w:rPr>
        <w:t>W przypadku niepodania w formularzu oferty dłuższego okresu gwarancj</w:t>
      </w:r>
      <w:r w:rsidR="00D8034C">
        <w:rPr>
          <w:rFonts w:ascii="Arial" w:hAnsi="Arial" w:cs="Arial"/>
          <w:sz w:val="20"/>
          <w:szCs w:val="20"/>
        </w:rPr>
        <w:t xml:space="preserve">i </w:t>
      </w:r>
      <w:r w:rsidR="00D8034C">
        <w:rPr>
          <w:rFonts w:ascii="Arial" w:hAnsi="Arial" w:cs="Arial"/>
          <w:sz w:val="20"/>
          <w:szCs w:val="20"/>
        </w:rPr>
        <w:br/>
        <w:t xml:space="preserve">i rękojmi </w:t>
      </w:r>
      <w:r w:rsidRPr="002D74D3">
        <w:rPr>
          <w:rFonts w:ascii="Arial" w:hAnsi="Arial" w:cs="Arial"/>
          <w:sz w:val="20"/>
          <w:szCs w:val="20"/>
        </w:rPr>
        <w:t>za wady, zamawiający przyzna w tym kryterium 0 punktów. W tej sytuacji do umowy zostanie wpisany minimalny czas gwarancji i rękojmi (24 miesiące).</w:t>
      </w:r>
    </w:p>
    <w:p w14:paraId="6D6BC6DE" w14:textId="60206A9D" w:rsidR="00D8034C" w:rsidRPr="00881D15" w:rsidRDefault="00D8034C" w:rsidP="008A13BA">
      <w:pPr>
        <w:numPr>
          <w:ilvl w:val="0"/>
          <w:numId w:val="27"/>
        </w:numPr>
        <w:spacing w:before="60" w:after="0"/>
        <w:ind w:left="1134" w:hanging="357"/>
        <w:jc w:val="both"/>
        <w:rPr>
          <w:rFonts w:ascii="Arial" w:hAnsi="Arial" w:cs="Arial"/>
          <w:sz w:val="20"/>
          <w:szCs w:val="20"/>
        </w:rPr>
      </w:pPr>
      <w:r>
        <w:rPr>
          <w:rFonts w:ascii="Arial" w:hAnsi="Arial" w:cs="Arial"/>
          <w:sz w:val="20"/>
          <w:szCs w:val="20"/>
        </w:rPr>
        <w:t>W przypadku zaoferowania okresu gwarancji krótszego niż 24 miesiące, oferta będzie podlegała odrzuceniu.</w:t>
      </w:r>
    </w:p>
    <w:bookmarkEnd w:id="2"/>
    <w:p w14:paraId="5899E21D" w14:textId="77777777" w:rsidR="00441B25" w:rsidRPr="00FB767A" w:rsidRDefault="00441B25" w:rsidP="00DC616A">
      <w:pPr>
        <w:numPr>
          <w:ilvl w:val="0"/>
          <w:numId w:val="27"/>
        </w:numPr>
        <w:spacing w:before="60" w:after="0"/>
        <w:ind w:left="1134" w:hanging="357"/>
        <w:jc w:val="both"/>
        <w:rPr>
          <w:rFonts w:ascii="Arial" w:hAnsi="Arial" w:cs="Arial"/>
          <w:sz w:val="20"/>
          <w:szCs w:val="20"/>
        </w:rPr>
      </w:pPr>
      <w:r w:rsidRPr="00FB767A">
        <w:rPr>
          <w:rFonts w:ascii="Arial" w:hAnsi="Arial" w:cs="Arial"/>
          <w:sz w:val="20"/>
          <w:szCs w:val="20"/>
        </w:rPr>
        <w:t>Punktacja w niniejszym kryterium przyznana zostanie w następujący sposób:</w:t>
      </w:r>
    </w:p>
    <w:tbl>
      <w:tblPr>
        <w:tblStyle w:val="Tabela-Siatka"/>
        <w:tblW w:w="0" w:type="auto"/>
        <w:jc w:val="center"/>
        <w:tblLook w:val="04A0" w:firstRow="1" w:lastRow="0" w:firstColumn="1" w:lastColumn="0" w:noHBand="0" w:noVBand="1"/>
      </w:tblPr>
      <w:tblGrid>
        <w:gridCol w:w="2660"/>
        <w:gridCol w:w="1559"/>
      </w:tblGrid>
      <w:tr w:rsidR="00FB767A" w14:paraId="7AE5118D" w14:textId="77777777" w:rsidTr="00DD6AE4">
        <w:trPr>
          <w:trHeight w:val="584"/>
          <w:jc w:val="center"/>
        </w:trPr>
        <w:tc>
          <w:tcPr>
            <w:tcW w:w="2660" w:type="dxa"/>
            <w:vAlign w:val="center"/>
          </w:tcPr>
          <w:p w14:paraId="3803E7F2" w14:textId="77777777" w:rsidR="00FB767A" w:rsidRPr="008E1497" w:rsidRDefault="00FB767A" w:rsidP="00A36486">
            <w:pPr>
              <w:jc w:val="center"/>
              <w:rPr>
                <w:rFonts w:ascii="Arial" w:hAnsi="Arial" w:cs="Arial"/>
                <w:b/>
                <w:sz w:val="20"/>
                <w:szCs w:val="20"/>
              </w:rPr>
            </w:pPr>
            <w:r w:rsidRPr="008E1497">
              <w:rPr>
                <w:rFonts w:ascii="Arial" w:hAnsi="Arial" w:cs="Arial"/>
                <w:b/>
                <w:sz w:val="20"/>
                <w:szCs w:val="20"/>
              </w:rPr>
              <w:t>Długość deklarowanego okresu gwarancji</w:t>
            </w:r>
          </w:p>
        </w:tc>
        <w:tc>
          <w:tcPr>
            <w:tcW w:w="1559" w:type="dxa"/>
            <w:vAlign w:val="center"/>
          </w:tcPr>
          <w:p w14:paraId="08E601F0" w14:textId="77777777" w:rsidR="00FB767A" w:rsidRPr="008E1497" w:rsidRDefault="00FB767A" w:rsidP="00A36486">
            <w:pPr>
              <w:jc w:val="center"/>
              <w:rPr>
                <w:rFonts w:ascii="Arial" w:hAnsi="Arial" w:cs="Arial"/>
                <w:b/>
                <w:sz w:val="20"/>
                <w:szCs w:val="20"/>
              </w:rPr>
            </w:pPr>
            <w:r w:rsidRPr="008E1497">
              <w:rPr>
                <w:rFonts w:ascii="Arial" w:hAnsi="Arial" w:cs="Arial"/>
                <w:b/>
                <w:sz w:val="20"/>
                <w:szCs w:val="20"/>
              </w:rPr>
              <w:t>Liczba punktów</w:t>
            </w:r>
          </w:p>
        </w:tc>
      </w:tr>
      <w:tr w:rsidR="00FB767A" w14:paraId="27204C6E" w14:textId="77777777" w:rsidTr="00A36486">
        <w:trPr>
          <w:trHeight w:val="294"/>
          <w:jc w:val="center"/>
        </w:trPr>
        <w:tc>
          <w:tcPr>
            <w:tcW w:w="2660" w:type="dxa"/>
            <w:vAlign w:val="center"/>
          </w:tcPr>
          <w:p w14:paraId="40DF455C" w14:textId="77777777" w:rsidR="00FB767A" w:rsidRPr="008E1497" w:rsidRDefault="00FB767A" w:rsidP="00D8034C">
            <w:pPr>
              <w:rPr>
                <w:rFonts w:ascii="Arial" w:hAnsi="Arial" w:cs="Arial"/>
                <w:sz w:val="20"/>
                <w:szCs w:val="20"/>
              </w:rPr>
            </w:pPr>
            <w:r w:rsidRPr="008E1497">
              <w:rPr>
                <w:rFonts w:ascii="Arial" w:hAnsi="Arial" w:cs="Arial"/>
                <w:sz w:val="20"/>
                <w:szCs w:val="20"/>
              </w:rPr>
              <w:t>od 24 do 3</w:t>
            </w:r>
            <w:r>
              <w:rPr>
                <w:rFonts w:ascii="Arial" w:hAnsi="Arial" w:cs="Arial"/>
                <w:sz w:val="20"/>
                <w:szCs w:val="20"/>
              </w:rPr>
              <w:t>0</w:t>
            </w:r>
            <w:r w:rsidRPr="008E1497">
              <w:rPr>
                <w:rFonts w:ascii="Arial" w:hAnsi="Arial" w:cs="Arial"/>
                <w:sz w:val="20"/>
                <w:szCs w:val="20"/>
              </w:rPr>
              <w:t xml:space="preserve"> miesięcy</w:t>
            </w:r>
          </w:p>
        </w:tc>
        <w:tc>
          <w:tcPr>
            <w:tcW w:w="1559" w:type="dxa"/>
            <w:vAlign w:val="center"/>
          </w:tcPr>
          <w:p w14:paraId="5074AD11" w14:textId="77777777" w:rsidR="00FB767A" w:rsidRPr="008E1497" w:rsidRDefault="00FB767A" w:rsidP="00A36486">
            <w:pPr>
              <w:jc w:val="center"/>
              <w:rPr>
                <w:rFonts w:ascii="Arial" w:hAnsi="Arial" w:cs="Arial"/>
                <w:sz w:val="20"/>
                <w:szCs w:val="20"/>
              </w:rPr>
            </w:pPr>
            <w:r>
              <w:rPr>
                <w:rFonts w:ascii="Arial" w:hAnsi="Arial" w:cs="Arial"/>
                <w:sz w:val="20"/>
                <w:szCs w:val="20"/>
              </w:rPr>
              <w:t>4</w:t>
            </w:r>
          </w:p>
        </w:tc>
      </w:tr>
      <w:tr w:rsidR="00FB767A" w14:paraId="39B1AAF9" w14:textId="77777777" w:rsidTr="00A36486">
        <w:trPr>
          <w:trHeight w:val="294"/>
          <w:jc w:val="center"/>
        </w:trPr>
        <w:tc>
          <w:tcPr>
            <w:tcW w:w="2660" w:type="dxa"/>
            <w:vAlign w:val="center"/>
          </w:tcPr>
          <w:p w14:paraId="1D20D6FA" w14:textId="61E7A9E7" w:rsidR="00FB767A" w:rsidRPr="008E1497" w:rsidRDefault="00D8034C" w:rsidP="00D8034C">
            <w:pPr>
              <w:rPr>
                <w:rFonts w:ascii="Arial" w:hAnsi="Arial" w:cs="Arial"/>
                <w:sz w:val="20"/>
                <w:szCs w:val="20"/>
              </w:rPr>
            </w:pPr>
            <w:r w:rsidRPr="00D8034C">
              <w:rPr>
                <w:rFonts w:ascii="Arial" w:hAnsi="Arial" w:cs="Arial"/>
                <w:sz w:val="20"/>
                <w:szCs w:val="20"/>
              </w:rPr>
              <w:t>p</w:t>
            </w:r>
            <w:r w:rsidR="0010611B" w:rsidRPr="00D8034C">
              <w:rPr>
                <w:rFonts w:ascii="Arial" w:hAnsi="Arial" w:cs="Arial"/>
                <w:sz w:val="20"/>
                <w:szCs w:val="20"/>
              </w:rPr>
              <w:t xml:space="preserve">owyżej </w:t>
            </w:r>
            <w:r w:rsidR="00FB767A" w:rsidRPr="00D8034C">
              <w:rPr>
                <w:rFonts w:ascii="Arial" w:hAnsi="Arial" w:cs="Arial"/>
                <w:sz w:val="20"/>
                <w:szCs w:val="20"/>
              </w:rPr>
              <w:t>3</w:t>
            </w:r>
            <w:r w:rsidR="0010611B" w:rsidRPr="00D8034C">
              <w:rPr>
                <w:rFonts w:ascii="Arial" w:hAnsi="Arial" w:cs="Arial"/>
                <w:sz w:val="20"/>
                <w:szCs w:val="20"/>
              </w:rPr>
              <w:t>0</w:t>
            </w:r>
            <w:r w:rsidR="00FB767A" w:rsidRPr="003E2961">
              <w:rPr>
                <w:rFonts w:ascii="Arial" w:hAnsi="Arial" w:cs="Arial"/>
                <w:sz w:val="20"/>
                <w:szCs w:val="20"/>
              </w:rPr>
              <w:t xml:space="preserve"> do </w:t>
            </w:r>
            <w:r w:rsidR="00FB767A">
              <w:rPr>
                <w:rFonts w:ascii="Arial" w:hAnsi="Arial" w:cs="Arial"/>
                <w:sz w:val="20"/>
                <w:szCs w:val="20"/>
              </w:rPr>
              <w:t>36</w:t>
            </w:r>
            <w:r w:rsidR="00FB767A" w:rsidRPr="003E2961">
              <w:rPr>
                <w:rFonts w:ascii="Arial" w:hAnsi="Arial" w:cs="Arial"/>
                <w:sz w:val="20"/>
                <w:szCs w:val="20"/>
              </w:rPr>
              <w:t xml:space="preserve"> miesięcy</w:t>
            </w:r>
          </w:p>
        </w:tc>
        <w:tc>
          <w:tcPr>
            <w:tcW w:w="1559" w:type="dxa"/>
            <w:vAlign w:val="center"/>
          </w:tcPr>
          <w:p w14:paraId="0FE40572" w14:textId="77777777" w:rsidR="00FB767A" w:rsidRPr="008E1497" w:rsidRDefault="00FB767A" w:rsidP="00A36486">
            <w:pPr>
              <w:jc w:val="center"/>
              <w:rPr>
                <w:rFonts w:ascii="Arial" w:hAnsi="Arial" w:cs="Arial"/>
                <w:sz w:val="20"/>
                <w:szCs w:val="20"/>
              </w:rPr>
            </w:pPr>
            <w:r>
              <w:rPr>
                <w:rFonts w:ascii="Arial" w:hAnsi="Arial" w:cs="Arial"/>
                <w:sz w:val="20"/>
                <w:szCs w:val="20"/>
              </w:rPr>
              <w:t>8</w:t>
            </w:r>
          </w:p>
        </w:tc>
      </w:tr>
      <w:tr w:rsidR="00FB767A" w14:paraId="2DC2CB5C" w14:textId="77777777" w:rsidTr="00A36486">
        <w:trPr>
          <w:trHeight w:val="294"/>
          <w:jc w:val="center"/>
        </w:trPr>
        <w:tc>
          <w:tcPr>
            <w:tcW w:w="2660" w:type="dxa"/>
            <w:vAlign w:val="center"/>
          </w:tcPr>
          <w:p w14:paraId="6FF8F403" w14:textId="1C91B679" w:rsidR="00FB767A" w:rsidRPr="008E1497" w:rsidRDefault="00D8034C" w:rsidP="00D8034C">
            <w:pPr>
              <w:rPr>
                <w:rFonts w:ascii="Arial" w:hAnsi="Arial" w:cs="Arial"/>
                <w:sz w:val="20"/>
                <w:szCs w:val="20"/>
              </w:rPr>
            </w:pPr>
            <w:r>
              <w:rPr>
                <w:rFonts w:ascii="Arial" w:hAnsi="Arial" w:cs="Arial"/>
                <w:sz w:val="20"/>
                <w:szCs w:val="20"/>
              </w:rPr>
              <w:t xml:space="preserve">powyżej </w:t>
            </w:r>
            <w:r w:rsidR="00FB767A" w:rsidRPr="008E1497">
              <w:rPr>
                <w:rFonts w:ascii="Arial" w:hAnsi="Arial" w:cs="Arial"/>
                <w:sz w:val="20"/>
                <w:szCs w:val="20"/>
              </w:rPr>
              <w:t>3</w:t>
            </w:r>
            <w:r>
              <w:rPr>
                <w:rFonts w:ascii="Arial" w:hAnsi="Arial" w:cs="Arial"/>
                <w:sz w:val="20"/>
                <w:szCs w:val="20"/>
              </w:rPr>
              <w:t>6</w:t>
            </w:r>
            <w:r w:rsidR="00FB767A" w:rsidRPr="008E1497">
              <w:rPr>
                <w:rFonts w:ascii="Arial" w:hAnsi="Arial" w:cs="Arial"/>
                <w:sz w:val="20"/>
                <w:szCs w:val="20"/>
              </w:rPr>
              <w:t xml:space="preserve"> do 4</w:t>
            </w:r>
            <w:r w:rsidR="00FB767A">
              <w:rPr>
                <w:rFonts w:ascii="Arial" w:hAnsi="Arial" w:cs="Arial"/>
                <w:sz w:val="20"/>
                <w:szCs w:val="20"/>
              </w:rPr>
              <w:t>2</w:t>
            </w:r>
            <w:r w:rsidR="00FB767A" w:rsidRPr="008E1497">
              <w:rPr>
                <w:rFonts w:ascii="Arial" w:hAnsi="Arial" w:cs="Arial"/>
                <w:sz w:val="20"/>
                <w:szCs w:val="20"/>
              </w:rPr>
              <w:t xml:space="preserve"> miesięcy</w:t>
            </w:r>
          </w:p>
        </w:tc>
        <w:tc>
          <w:tcPr>
            <w:tcW w:w="1559" w:type="dxa"/>
            <w:vAlign w:val="center"/>
          </w:tcPr>
          <w:p w14:paraId="3CB603F6" w14:textId="77777777" w:rsidR="00FB767A" w:rsidRPr="008E1497" w:rsidRDefault="00FB767A" w:rsidP="00A36486">
            <w:pPr>
              <w:jc w:val="center"/>
              <w:rPr>
                <w:rFonts w:ascii="Arial" w:hAnsi="Arial" w:cs="Arial"/>
                <w:sz w:val="20"/>
                <w:szCs w:val="20"/>
              </w:rPr>
            </w:pPr>
            <w:r>
              <w:rPr>
                <w:rFonts w:ascii="Arial" w:hAnsi="Arial" w:cs="Arial"/>
                <w:sz w:val="20"/>
                <w:szCs w:val="20"/>
              </w:rPr>
              <w:t>12</w:t>
            </w:r>
          </w:p>
        </w:tc>
      </w:tr>
      <w:tr w:rsidR="00FB767A" w14:paraId="606FC2EE" w14:textId="77777777" w:rsidTr="00A36486">
        <w:trPr>
          <w:trHeight w:val="294"/>
          <w:jc w:val="center"/>
        </w:trPr>
        <w:tc>
          <w:tcPr>
            <w:tcW w:w="2660" w:type="dxa"/>
            <w:vAlign w:val="center"/>
          </w:tcPr>
          <w:p w14:paraId="25005DD8" w14:textId="6C7D6779" w:rsidR="00FB767A" w:rsidRPr="008E1497" w:rsidRDefault="00D8034C" w:rsidP="00D8034C">
            <w:pPr>
              <w:rPr>
                <w:rFonts w:ascii="Arial" w:hAnsi="Arial" w:cs="Arial"/>
                <w:sz w:val="20"/>
                <w:szCs w:val="20"/>
              </w:rPr>
            </w:pPr>
            <w:r>
              <w:rPr>
                <w:rFonts w:ascii="Arial" w:hAnsi="Arial" w:cs="Arial"/>
                <w:sz w:val="20"/>
                <w:szCs w:val="20"/>
              </w:rPr>
              <w:t>powyżej</w:t>
            </w:r>
            <w:r w:rsidR="00FB767A" w:rsidRPr="000F5172">
              <w:rPr>
                <w:rFonts w:ascii="Arial" w:hAnsi="Arial" w:cs="Arial"/>
                <w:sz w:val="20"/>
                <w:szCs w:val="20"/>
              </w:rPr>
              <w:t xml:space="preserve"> </w:t>
            </w:r>
            <w:r>
              <w:rPr>
                <w:rFonts w:ascii="Arial" w:hAnsi="Arial" w:cs="Arial"/>
                <w:sz w:val="20"/>
                <w:szCs w:val="20"/>
              </w:rPr>
              <w:t>42</w:t>
            </w:r>
            <w:r w:rsidR="00FB767A" w:rsidRPr="000F5172">
              <w:rPr>
                <w:rFonts w:ascii="Arial" w:hAnsi="Arial" w:cs="Arial"/>
                <w:sz w:val="20"/>
                <w:szCs w:val="20"/>
              </w:rPr>
              <w:t xml:space="preserve"> do </w:t>
            </w:r>
            <w:r w:rsidR="00FB767A">
              <w:rPr>
                <w:rFonts w:ascii="Arial" w:hAnsi="Arial" w:cs="Arial"/>
                <w:sz w:val="20"/>
                <w:szCs w:val="20"/>
              </w:rPr>
              <w:t>47</w:t>
            </w:r>
            <w:r w:rsidR="00FB767A" w:rsidRPr="000F5172">
              <w:rPr>
                <w:rFonts w:ascii="Arial" w:hAnsi="Arial" w:cs="Arial"/>
                <w:sz w:val="20"/>
                <w:szCs w:val="20"/>
              </w:rPr>
              <w:t xml:space="preserve"> miesięcy</w:t>
            </w:r>
          </w:p>
        </w:tc>
        <w:tc>
          <w:tcPr>
            <w:tcW w:w="1559" w:type="dxa"/>
            <w:vAlign w:val="center"/>
          </w:tcPr>
          <w:p w14:paraId="1A1CDDA5" w14:textId="77777777" w:rsidR="00FB767A" w:rsidRPr="008E1497" w:rsidRDefault="00FB767A" w:rsidP="00A36486">
            <w:pPr>
              <w:jc w:val="center"/>
              <w:rPr>
                <w:rFonts w:ascii="Arial" w:hAnsi="Arial" w:cs="Arial"/>
                <w:sz w:val="20"/>
                <w:szCs w:val="20"/>
              </w:rPr>
            </w:pPr>
            <w:r>
              <w:rPr>
                <w:rFonts w:ascii="Arial" w:hAnsi="Arial" w:cs="Arial"/>
                <w:sz w:val="20"/>
                <w:szCs w:val="20"/>
              </w:rPr>
              <w:t>16</w:t>
            </w:r>
          </w:p>
        </w:tc>
      </w:tr>
      <w:tr w:rsidR="00FB767A" w14:paraId="03D8B58E" w14:textId="77777777" w:rsidTr="00A36486">
        <w:trPr>
          <w:trHeight w:val="294"/>
          <w:jc w:val="center"/>
        </w:trPr>
        <w:tc>
          <w:tcPr>
            <w:tcW w:w="2660" w:type="dxa"/>
            <w:vAlign w:val="center"/>
          </w:tcPr>
          <w:p w14:paraId="3A9602F2" w14:textId="1F729A70" w:rsidR="00FB767A" w:rsidRPr="00C7426D" w:rsidRDefault="00D8034C" w:rsidP="00D8034C">
            <w:pPr>
              <w:rPr>
                <w:rFonts w:ascii="Arial" w:hAnsi="Arial" w:cs="Arial"/>
                <w:sz w:val="20"/>
                <w:szCs w:val="20"/>
              </w:rPr>
            </w:pPr>
            <w:r w:rsidRPr="00C7426D">
              <w:rPr>
                <w:rFonts w:ascii="Arial" w:hAnsi="Arial" w:cs="Arial"/>
                <w:color w:val="000000" w:themeColor="text1"/>
                <w:sz w:val="20"/>
                <w:szCs w:val="20"/>
              </w:rPr>
              <w:t>powyżej 47</w:t>
            </w:r>
            <w:r w:rsidR="00FB767A" w:rsidRPr="00C7426D">
              <w:rPr>
                <w:rFonts w:ascii="Arial" w:hAnsi="Arial" w:cs="Arial"/>
                <w:color w:val="000000" w:themeColor="text1"/>
                <w:sz w:val="20"/>
                <w:szCs w:val="20"/>
              </w:rPr>
              <w:t xml:space="preserve"> miesięcy  </w:t>
            </w:r>
            <w:r w:rsidR="00C7426D" w:rsidRPr="00C7426D">
              <w:rPr>
                <w:rFonts w:ascii="Arial" w:hAnsi="Arial" w:cs="Arial"/>
                <w:color w:val="000000" w:themeColor="text1"/>
                <w:sz w:val="20"/>
                <w:szCs w:val="20"/>
              </w:rPr>
              <w:t xml:space="preserve"> do 48 miesięcy </w:t>
            </w:r>
          </w:p>
        </w:tc>
        <w:tc>
          <w:tcPr>
            <w:tcW w:w="1559" w:type="dxa"/>
            <w:vAlign w:val="center"/>
          </w:tcPr>
          <w:p w14:paraId="27FBD9A1" w14:textId="77777777" w:rsidR="00FB767A" w:rsidRPr="008E1497" w:rsidRDefault="00FB767A" w:rsidP="00A36486">
            <w:pPr>
              <w:jc w:val="center"/>
              <w:rPr>
                <w:rFonts w:ascii="Arial" w:hAnsi="Arial" w:cs="Arial"/>
                <w:sz w:val="20"/>
                <w:szCs w:val="20"/>
              </w:rPr>
            </w:pPr>
            <w:r w:rsidRPr="008E1497">
              <w:rPr>
                <w:rFonts w:ascii="Arial" w:hAnsi="Arial" w:cs="Arial"/>
                <w:sz w:val="20"/>
                <w:szCs w:val="20"/>
              </w:rPr>
              <w:t>20</w:t>
            </w:r>
          </w:p>
        </w:tc>
      </w:tr>
    </w:tbl>
    <w:p w14:paraId="2A44757E" w14:textId="77777777" w:rsidR="00AA4177" w:rsidRPr="00437061" w:rsidRDefault="00AA4177" w:rsidP="00AA4177">
      <w:pPr>
        <w:spacing w:before="60" w:after="0"/>
        <w:ind w:left="1134"/>
        <w:jc w:val="both"/>
        <w:rPr>
          <w:rFonts w:ascii="Arial" w:hAnsi="Arial" w:cs="Arial"/>
          <w:b/>
          <w:sz w:val="20"/>
          <w:szCs w:val="20"/>
        </w:rPr>
      </w:pPr>
    </w:p>
    <w:p w14:paraId="375B9A09" w14:textId="054ADA7E" w:rsidR="00441B25" w:rsidRPr="001F59CE" w:rsidRDefault="00543511" w:rsidP="00DC616A">
      <w:pPr>
        <w:pStyle w:val="Akapitzlist"/>
        <w:numPr>
          <w:ilvl w:val="1"/>
          <w:numId w:val="23"/>
        </w:numPr>
        <w:suppressAutoHyphens/>
        <w:spacing w:before="120" w:after="0"/>
        <w:ind w:left="709" w:hanging="283"/>
        <w:jc w:val="both"/>
        <w:rPr>
          <w:rFonts w:ascii="Arial" w:hAnsi="Arial" w:cs="Arial"/>
          <w:b/>
          <w:bCs/>
          <w:color w:val="000000"/>
          <w:kern w:val="2"/>
          <w:sz w:val="20"/>
          <w:u w:val="single"/>
          <w:lang w:eastAsia="zh-CN"/>
        </w:rPr>
      </w:pPr>
      <w:r w:rsidRPr="001F59CE">
        <w:rPr>
          <w:rFonts w:ascii="Arial" w:hAnsi="Arial" w:cs="Arial"/>
          <w:b/>
          <w:bCs/>
          <w:color w:val="000000"/>
          <w:kern w:val="2"/>
          <w:sz w:val="20"/>
          <w:u w:val="single"/>
          <w:lang w:eastAsia="zh-CN"/>
        </w:rPr>
        <w:t>Kryterium III</w:t>
      </w:r>
      <w:r w:rsidR="00337E16">
        <w:rPr>
          <w:rFonts w:ascii="Arial" w:hAnsi="Arial" w:cs="Arial"/>
          <w:b/>
          <w:bCs/>
          <w:color w:val="000000"/>
          <w:kern w:val="2"/>
          <w:sz w:val="20"/>
          <w:u w:val="single"/>
          <w:lang w:eastAsia="zh-CN"/>
        </w:rPr>
        <w:t xml:space="preserve"> – </w:t>
      </w:r>
      <w:r w:rsidR="00FB767A">
        <w:rPr>
          <w:rFonts w:ascii="Arial" w:hAnsi="Arial" w:cs="Arial"/>
          <w:b/>
          <w:bCs/>
          <w:color w:val="000000"/>
          <w:kern w:val="2"/>
          <w:sz w:val="20"/>
          <w:u w:val="single"/>
          <w:lang w:eastAsia="zh-CN"/>
        </w:rPr>
        <w:t xml:space="preserve">okres gwarancji na </w:t>
      </w:r>
      <w:r w:rsidR="00427701">
        <w:rPr>
          <w:rFonts w:ascii="Arial" w:hAnsi="Arial" w:cs="Arial"/>
          <w:b/>
          <w:bCs/>
          <w:color w:val="000000"/>
          <w:kern w:val="2"/>
          <w:sz w:val="20"/>
          <w:u w:val="single"/>
          <w:lang w:eastAsia="zh-CN"/>
        </w:rPr>
        <w:t xml:space="preserve">akumulatory do BSP </w:t>
      </w:r>
      <w:r w:rsidR="00182583" w:rsidRPr="001F59CE">
        <w:rPr>
          <w:rFonts w:ascii="Arial" w:hAnsi="Arial" w:cs="Arial"/>
          <w:b/>
          <w:bCs/>
          <w:color w:val="000000"/>
          <w:kern w:val="2"/>
          <w:sz w:val="20"/>
          <w:u w:val="single"/>
          <w:lang w:eastAsia="zh-CN"/>
        </w:rPr>
        <w:t>-</w:t>
      </w:r>
      <w:r w:rsidR="00441B25" w:rsidRPr="001F59CE">
        <w:rPr>
          <w:rFonts w:ascii="Arial" w:hAnsi="Arial" w:cs="Arial"/>
          <w:b/>
          <w:bCs/>
          <w:color w:val="000000"/>
          <w:kern w:val="2"/>
          <w:sz w:val="20"/>
          <w:u w:val="single"/>
          <w:lang w:eastAsia="zh-CN"/>
        </w:rPr>
        <w:t xml:space="preserve"> </w:t>
      </w:r>
      <w:r w:rsidR="00FB767A">
        <w:rPr>
          <w:rFonts w:ascii="Arial" w:hAnsi="Arial" w:cs="Arial"/>
          <w:b/>
          <w:bCs/>
          <w:color w:val="000000"/>
          <w:kern w:val="2"/>
          <w:sz w:val="20"/>
          <w:u w:val="single"/>
          <w:lang w:eastAsia="zh-CN"/>
        </w:rPr>
        <w:t>10,00</w:t>
      </w:r>
      <w:r w:rsidR="00E405D4" w:rsidRPr="001F59CE">
        <w:rPr>
          <w:rFonts w:ascii="Arial" w:hAnsi="Arial" w:cs="Arial"/>
          <w:b/>
          <w:bCs/>
          <w:color w:val="000000"/>
          <w:kern w:val="2"/>
          <w:sz w:val="20"/>
          <w:u w:val="single"/>
          <w:lang w:eastAsia="zh-CN"/>
        </w:rPr>
        <w:t xml:space="preserve"> </w:t>
      </w:r>
      <w:r w:rsidR="00441B25" w:rsidRPr="001F59CE">
        <w:rPr>
          <w:rFonts w:ascii="Arial" w:hAnsi="Arial" w:cs="Arial"/>
          <w:b/>
          <w:bCs/>
          <w:color w:val="000000"/>
          <w:kern w:val="2"/>
          <w:sz w:val="20"/>
          <w:u w:val="single"/>
          <w:lang w:eastAsia="zh-CN"/>
        </w:rPr>
        <w:t>waga</w:t>
      </w:r>
    </w:p>
    <w:p w14:paraId="75E6654C" w14:textId="3F32014E" w:rsidR="00427701" w:rsidRDefault="00427701" w:rsidP="00DC616A">
      <w:pPr>
        <w:numPr>
          <w:ilvl w:val="0"/>
          <w:numId w:val="29"/>
        </w:numPr>
        <w:spacing w:before="60" w:after="0"/>
        <w:ind w:left="1134" w:hanging="283"/>
        <w:jc w:val="both"/>
        <w:rPr>
          <w:rFonts w:ascii="Arial" w:hAnsi="Arial" w:cs="Arial"/>
          <w:sz w:val="20"/>
          <w:szCs w:val="20"/>
        </w:rPr>
      </w:pPr>
      <w:r>
        <w:rPr>
          <w:rFonts w:ascii="Arial" w:hAnsi="Arial" w:cs="Arial"/>
          <w:sz w:val="20"/>
          <w:szCs w:val="20"/>
        </w:rPr>
        <w:t xml:space="preserve">Ocenie </w:t>
      </w:r>
      <w:r w:rsidRPr="002D74D3">
        <w:rPr>
          <w:rFonts w:ascii="Arial" w:hAnsi="Arial" w:cs="Arial"/>
          <w:sz w:val="20"/>
          <w:szCs w:val="20"/>
        </w:rPr>
        <w:t>p</w:t>
      </w:r>
      <w:r>
        <w:rPr>
          <w:rFonts w:ascii="Arial" w:hAnsi="Arial" w:cs="Arial"/>
          <w:sz w:val="20"/>
          <w:szCs w:val="20"/>
        </w:rPr>
        <w:t xml:space="preserve">odlegać będzie okres gwarancji </w:t>
      </w:r>
      <w:r w:rsidRPr="002D74D3">
        <w:rPr>
          <w:rFonts w:ascii="Arial" w:hAnsi="Arial" w:cs="Arial"/>
          <w:sz w:val="20"/>
          <w:szCs w:val="20"/>
        </w:rPr>
        <w:t xml:space="preserve">udzielonej przez wykonawcę </w:t>
      </w:r>
      <w:r w:rsidRPr="002D74D3">
        <w:rPr>
          <w:rFonts w:ascii="Arial" w:hAnsi="Arial" w:cs="Arial"/>
          <w:bCs/>
          <w:sz w:val="20"/>
          <w:szCs w:val="20"/>
        </w:rPr>
        <w:t xml:space="preserve">na </w:t>
      </w:r>
      <w:r w:rsidRPr="002D74D3">
        <w:rPr>
          <w:rFonts w:ascii="Arial" w:hAnsi="Arial" w:cs="Arial"/>
          <w:bCs/>
          <w:sz w:val="20"/>
          <w:szCs w:val="20"/>
        </w:rPr>
        <w:br/>
      </w:r>
      <w:r>
        <w:rPr>
          <w:rFonts w:ascii="Arial" w:hAnsi="Arial" w:cs="Arial"/>
          <w:bCs/>
          <w:sz w:val="20"/>
          <w:szCs w:val="20"/>
        </w:rPr>
        <w:t>akumulatory do BSP</w:t>
      </w:r>
      <w:r w:rsidRPr="002D74D3">
        <w:rPr>
          <w:rFonts w:ascii="Arial" w:hAnsi="Arial" w:cs="Arial"/>
          <w:sz w:val="20"/>
          <w:szCs w:val="20"/>
        </w:rPr>
        <w:t>.</w:t>
      </w:r>
    </w:p>
    <w:p w14:paraId="22C90CF2" w14:textId="0AC5F891" w:rsidR="00427701" w:rsidRPr="00C06FDC" w:rsidRDefault="00427701" w:rsidP="00DC616A">
      <w:pPr>
        <w:numPr>
          <w:ilvl w:val="0"/>
          <w:numId w:val="29"/>
        </w:numPr>
        <w:spacing w:before="60" w:after="0"/>
        <w:ind w:left="1134" w:hanging="283"/>
        <w:jc w:val="both"/>
        <w:rPr>
          <w:rFonts w:ascii="Arial" w:hAnsi="Arial" w:cs="Arial"/>
          <w:sz w:val="20"/>
          <w:szCs w:val="20"/>
        </w:rPr>
      </w:pPr>
      <w:r w:rsidRPr="00C06FDC">
        <w:rPr>
          <w:rFonts w:ascii="Arial" w:hAnsi="Arial" w:cs="Arial"/>
          <w:sz w:val="20"/>
          <w:szCs w:val="20"/>
        </w:rPr>
        <w:t xml:space="preserve">Wykonawca składając ofertę w niniejszym postępowaniu oferuje co najmniej 6 </w:t>
      </w:r>
      <w:r w:rsidRPr="00C06FDC">
        <w:rPr>
          <w:rFonts w:ascii="Arial" w:hAnsi="Arial" w:cs="Arial"/>
          <w:sz w:val="20"/>
          <w:szCs w:val="20"/>
        </w:rPr>
        <w:br/>
        <w:t>miesięczny okres gwarancji, który może przedłużyć.</w:t>
      </w:r>
      <w:r w:rsidRPr="00C06FDC">
        <w:rPr>
          <w:rFonts w:ascii="Arial" w:hAnsi="Arial" w:cs="Arial"/>
          <w:sz w:val="20"/>
          <w:szCs w:val="20"/>
          <w:u w:val="single"/>
        </w:rPr>
        <w:t xml:space="preserve"> </w:t>
      </w:r>
    </w:p>
    <w:p w14:paraId="16026EF7" w14:textId="7C68EB25" w:rsidR="00427701" w:rsidRDefault="00427701" w:rsidP="00DC616A">
      <w:pPr>
        <w:numPr>
          <w:ilvl w:val="0"/>
          <w:numId w:val="29"/>
        </w:numPr>
        <w:spacing w:before="60" w:after="0"/>
        <w:ind w:left="1134" w:hanging="283"/>
        <w:jc w:val="both"/>
        <w:rPr>
          <w:rFonts w:ascii="Arial" w:hAnsi="Arial" w:cs="Arial"/>
          <w:sz w:val="20"/>
          <w:szCs w:val="20"/>
        </w:rPr>
      </w:pPr>
      <w:r w:rsidRPr="00C06FDC">
        <w:rPr>
          <w:rFonts w:ascii="Arial" w:hAnsi="Arial" w:cs="Arial"/>
          <w:sz w:val="20"/>
          <w:szCs w:val="20"/>
        </w:rPr>
        <w:t xml:space="preserve">Dopuszczalne jest podawanie wydłużonego okresu gwarancji tylko w pełnych </w:t>
      </w:r>
      <w:r w:rsidRPr="00C06FDC">
        <w:rPr>
          <w:rFonts w:ascii="Arial" w:hAnsi="Arial" w:cs="Arial"/>
          <w:sz w:val="20"/>
          <w:szCs w:val="20"/>
        </w:rPr>
        <w:br/>
        <w:t>miesiącach.</w:t>
      </w:r>
    </w:p>
    <w:p w14:paraId="7667C568" w14:textId="6901EA7F" w:rsidR="00427701" w:rsidRDefault="00427701" w:rsidP="00DC616A">
      <w:pPr>
        <w:numPr>
          <w:ilvl w:val="0"/>
          <w:numId w:val="29"/>
        </w:numPr>
        <w:spacing w:before="60" w:after="0"/>
        <w:ind w:left="1134" w:hanging="283"/>
        <w:jc w:val="both"/>
        <w:rPr>
          <w:rFonts w:ascii="Arial" w:hAnsi="Arial" w:cs="Arial"/>
          <w:sz w:val="20"/>
          <w:szCs w:val="20"/>
        </w:rPr>
      </w:pPr>
      <w:r w:rsidRPr="00C06FDC">
        <w:rPr>
          <w:rFonts w:ascii="Arial" w:hAnsi="Arial" w:cs="Arial"/>
          <w:sz w:val="20"/>
          <w:szCs w:val="20"/>
        </w:rPr>
        <w:t xml:space="preserve">W przypadku zaoferowania okresu dłuższego niż 18 miesięcy, w celu oceny oferty </w:t>
      </w:r>
      <w:r w:rsidRPr="00C06FDC">
        <w:rPr>
          <w:rFonts w:ascii="Arial" w:hAnsi="Arial" w:cs="Arial"/>
          <w:sz w:val="20"/>
          <w:szCs w:val="20"/>
        </w:rPr>
        <w:br/>
        <w:t>zamawiający przyjmie, że zaoferowano 18 miesięcy, a do umowy wpisany zostanie okres gwarancji zgodny z treścią oferty.</w:t>
      </w:r>
    </w:p>
    <w:p w14:paraId="060D1228" w14:textId="0FBDF11A" w:rsidR="00427701" w:rsidRDefault="00427701" w:rsidP="00DC616A">
      <w:pPr>
        <w:numPr>
          <w:ilvl w:val="0"/>
          <w:numId w:val="29"/>
        </w:numPr>
        <w:spacing w:before="60" w:after="0"/>
        <w:ind w:left="1134" w:hanging="283"/>
        <w:jc w:val="both"/>
        <w:rPr>
          <w:rFonts w:ascii="Arial" w:hAnsi="Arial" w:cs="Arial"/>
          <w:sz w:val="20"/>
          <w:szCs w:val="20"/>
        </w:rPr>
      </w:pPr>
      <w:r w:rsidRPr="00C06FDC">
        <w:rPr>
          <w:rFonts w:ascii="Arial" w:hAnsi="Arial" w:cs="Arial"/>
          <w:sz w:val="20"/>
          <w:szCs w:val="20"/>
        </w:rPr>
        <w:t xml:space="preserve">W przypadku niepodania w formularzu oferty dłuższego okresu gwarancji </w:t>
      </w:r>
      <w:r w:rsidRPr="00C06FDC">
        <w:rPr>
          <w:rFonts w:ascii="Arial" w:hAnsi="Arial" w:cs="Arial"/>
          <w:sz w:val="20"/>
          <w:szCs w:val="20"/>
        </w:rPr>
        <w:br/>
        <w:t xml:space="preserve">na akumulatory do BSP, zamawiający przyzna w tym kryterium 0 punktów. W tej sytuacji do umowy zostanie wpisany minimalny czas gwarancji </w:t>
      </w:r>
      <w:r w:rsidR="00C06FDC" w:rsidRPr="00C06FDC">
        <w:rPr>
          <w:rFonts w:ascii="Arial" w:hAnsi="Arial" w:cs="Arial"/>
          <w:sz w:val="20"/>
          <w:szCs w:val="20"/>
        </w:rPr>
        <w:t>(6 miesięcy</w:t>
      </w:r>
      <w:r w:rsidRPr="00C06FDC">
        <w:rPr>
          <w:rFonts w:ascii="Arial" w:hAnsi="Arial" w:cs="Arial"/>
          <w:sz w:val="20"/>
          <w:szCs w:val="20"/>
        </w:rPr>
        <w:t>).</w:t>
      </w:r>
    </w:p>
    <w:p w14:paraId="59D15D52" w14:textId="4E6869CA" w:rsidR="00D8034C" w:rsidRPr="00D8034C" w:rsidRDefault="00D8034C" w:rsidP="00D8034C">
      <w:pPr>
        <w:numPr>
          <w:ilvl w:val="0"/>
          <w:numId w:val="29"/>
        </w:numPr>
        <w:spacing w:before="60" w:after="0"/>
        <w:ind w:left="1134" w:hanging="283"/>
        <w:jc w:val="both"/>
        <w:rPr>
          <w:rFonts w:ascii="Arial" w:hAnsi="Arial" w:cs="Arial"/>
          <w:sz w:val="20"/>
          <w:szCs w:val="20"/>
        </w:rPr>
      </w:pPr>
      <w:r w:rsidRPr="00D8034C">
        <w:rPr>
          <w:rFonts w:ascii="Arial" w:hAnsi="Arial" w:cs="Arial"/>
          <w:sz w:val="20"/>
          <w:szCs w:val="20"/>
        </w:rPr>
        <w:t>W przypadku zaoferowania okresu</w:t>
      </w:r>
      <w:r>
        <w:rPr>
          <w:rFonts w:ascii="Arial" w:hAnsi="Arial" w:cs="Arial"/>
          <w:sz w:val="20"/>
          <w:szCs w:val="20"/>
        </w:rPr>
        <w:t xml:space="preserve"> gwarancji</w:t>
      </w:r>
      <w:r w:rsidRPr="00D8034C">
        <w:rPr>
          <w:rFonts w:ascii="Arial" w:hAnsi="Arial" w:cs="Arial"/>
          <w:sz w:val="20"/>
          <w:szCs w:val="20"/>
        </w:rPr>
        <w:t xml:space="preserve"> krótszego niż </w:t>
      </w:r>
      <w:r>
        <w:rPr>
          <w:rFonts w:ascii="Arial" w:hAnsi="Arial" w:cs="Arial"/>
          <w:sz w:val="20"/>
          <w:szCs w:val="20"/>
        </w:rPr>
        <w:t>6</w:t>
      </w:r>
      <w:r w:rsidRPr="00D8034C">
        <w:rPr>
          <w:rFonts w:ascii="Arial" w:hAnsi="Arial" w:cs="Arial"/>
          <w:sz w:val="20"/>
          <w:szCs w:val="20"/>
        </w:rPr>
        <w:t xml:space="preserve"> </w:t>
      </w:r>
      <w:r>
        <w:rPr>
          <w:rFonts w:ascii="Arial" w:hAnsi="Arial" w:cs="Arial"/>
          <w:sz w:val="20"/>
          <w:szCs w:val="20"/>
        </w:rPr>
        <w:t>miesięcy</w:t>
      </w:r>
      <w:r w:rsidRPr="00D8034C">
        <w:rPr>
          <w:rFonts w:ascii="Arial" w:hAnsi="Arial" w:cs="Arial"/>
          <w:sz w:val="20"/>
          <w:szCs w:val="20"/>
        </w:rPr>
        <w:t>, oferta będzie podlegała odrzuceniu.</w:t>
      </w:r>
    </w:p>
    <w:p w14:paraId="23FEF880" w14:textId="77777777" w:rsidR="00C06FDC" w:rsidRPr="00C06FDC" w:rsidRDefault="00C06FDC" w:rsidP="00DC616A">
      <w:pPr>
        <w:numPr>
          <w:ilvl w:val="0"/>
          <w:numId w:val="29"/>
        </w:numPr>
        <w:spacing w:before="60" w:after="0"/>
        <w:ind w:left="1134" w:hanging="283"/>
        <w:jc w:val="both"/>
        <w:rPr>
          <w:rFonts w:ascii="Arial" w:hAnsi="Arial" w:cs="Arial"/>
          <w:sz w:val="20"/>
          <w:szCs w:val="20"/>
        </w:rPr>
      </w:pPr>
      <w:r w:rsidRPr="00C06FDC">
        <w:rPr>
          <w:rFonts w:ascii="Arial" w:hAnsi="Arial" w:cs="Arial"/>
          <w:sz w:val="20"/>
          <w:szCs w:val="20"/>
        </w:rPr>
        <w:t>Punktacja w niniejszym kryterium przyznana zostanie w następujący sposób:</w:t>
      </w:r>
    </w:p>
    <w:tbl>
      <w:tblPr>
        <w:tblStyle w:val="Tabela-Siatka"/>
        <w:tblW w:w="0" w:type="auto"/>
        <w:jc w:val="center"/>
        <w:tblLook w:val="04A0" w:firstRow="1" w:lastRow="0" w:firstColumn="1" w:lastColumn="0" w:noHBand="0" w:noVBand="1"/>
      </w:tblPr>
      <w:tblGrid>
        <w:gridCol w:w="2660"/>
        <w:gridCol w:w="1559"/>
      </w:tblGrid>
      <w:tr w:rsidR="00C06FDC" w14:paraId="7476EFBC" w14:textId="77777777" w:rsidTr="00A36486">
        <w:trPr>
          <w:trHeight w:val="682"/>
          <w:jc w:val="center"/>
        </w:trPr>
        <w:tc>
          <w:tcPr>
            <w:tcW w:w="2660" w:type="dxa"/>
            <w:vAlign w:val="center"/>
          </w:tcPr>
          <w:p w14:paraId="07900D76" w14:textId="77777777" w:rsidR="00C06FDC" w:rsidRPr="008E1497" w:rsidRDefault="00C06FDC" w:rsidP="00A36486">
            <w:pPr>
              <w:jc w:val="center"/>
              <w:rPr>
                <w:rFonts w:ascii="Arial" w:hAnsi="Arial" w:cs="Arial"/>
                <w:b/>
                <w:sz w:val="20"/>
                <w:szCs w:val="20"/>
              </w:rPr>
            </w:pPr>
            <w:r w:rsidRPr="008E1497">
              <w:rPr>
                <w:rFonts w:ascii="Arial" w:hAnsi="Arial" w:cs="Arial"/>
                <w:b/>
                <w:sz w:val="20"/>
                <w:szCs w:val="20"/>
              </w:rPr>
              <w:t>Długość deklarowanego okresu gwarancji</w:t>
            </w:r>
          </w:p>
        </w:tc>
        <w:tc>
          <w:tcPr>
            <w:tcW w:w="1559" w:type="dxa"/>
            <w:vAlign w:val="center"/>
          </w:tcPr>
          <w:p w14:paraId="3C611BDE" w14:textId="77777777" w:rsidR="00C06FDC" w:rsidRPr="008E1497" w:rsidRDefault="00C06FDC" w:rsidP="00A36486">
            <w:pPr>
              <w:jc w:val="center"/>
              <w:rPr>
                <w:rFonts w:ascii="Arial" w:hAnsi="Arial" w:cs="Arial"/>
                <w:b/>
                <w:sz w:val="20"/>
                <w:szCs w:val="20"/>
              </w:rPr>
            </w:pPr>
            <w:r w:rsidRPr="008E1497">
              <w:rPr>
                <w:rFonts w:ascii="Arial" w:hAnsi="Arial" w:cs="Arial"/>
                <w:b/>
                <w:sz w:val="20"/>
                <w:szCs w:val="20"/>
              </w:rPr>
              <w:t>Liczba punktów</w:t>
            </w:r>
          </w:p>
        </w:tc>
      </w:tr>
      <w:tr w:rsidR="00C06FDC" w14:paraId="0301ED21" w14:textId="77777777" w:rsidTr="00A36486">
        <w:trPr>
          <w:trHeight w:val="294"/>
          <w:jc w:val="center"/>
        </w:trPr>
        <w:tc>
          <w:tcPr>
            <w:tcW w:w="2660" w:type="dxa"/>
            <w:vAlign w:val="center"/>
          </w:tcPr>
          <w:p w14:paraId="11D7E235" w14:textId="17F9A324" w:rsidR="00C06FDC" w:rsidRPr="008E1497" w:rsidRDefault="00C06FDC" w:rsidP="00071782">
            <w:pPr>
              <w:rPr>
                <w:rFonts w:ascii="Arial" w:hAnsi="Arial" w:cs="Arial"/>
                <w:sz w:val="20"/>
                <w:szCs w:val="20"/>
              </w:rPr>
            </w:pPr>
            <w:r>
              <w:rPr>
                <w:rFonts w:ascii="Arial" w:hAnsi="Arial" w:cs="Arial"/>
                <w:sz w:val="20"/>
                <w:szCs w:val="20"/>
              </w:rPr>
              <w:t>od 6 do 12</w:t>
            </w:r>
            <w:r w:rsidRPr="008E1497">
              <w:rPr>
                <w:rFonts w:ascii="Arial" w:hAnsi="Arial" w:cs="Arial"/>
                <w:sz w:val="20"/>
                <w:szCs w:val="20"/>
              </w:rPr>
              <w:t xml:space="preserve"> miesięcy</w:t>
            </w:r>
          </w:p>
        </w:tc>
        <w:tc>
          <w:tcPr>
            <w:tcW w:w="1559" w:type="dxa"/>
            <w:vAlign w:val="center"/>
          </w:tcPr>
          <w:p w14:paraId="220DB5BE" w14:textId="6020AF4A" w:rsidR="00C06FDC" w:rsidRPr="008E1497" w:rsidRDefault="00C06FDC" w:rsidP="00A36486">
            <w:pPr>
              <w:jc w:val="center"/>
              <w:rPr>
                <w:rFonts w:ascii="Arial" w:hAnsi="Arial" w:cs="Arial"/>
                <w:sz w:val="20"/>
                <w:szCs w:val="20"/>
              </w:rPr>
            </w:pPr>
            <w:r>
              <w:rPr>
                <w:rFonts w:ascii="Arial" w:hAnsi="Arial" w:cs="Arial"/>
                <w:sz w:val="20"/>
                <w:szCs w:val="20"/>
              </w:rPr>
              <w:t>5</w:t>
            </w:r>
          </w:p>
        </w:tc>
      </w:tr>
      <w:tr w:rsidR="00C06FDC" w14:paraId="16C5652B" w14:textId="77777777" w:rsidTr="00A36486">
        <w:trPr>
          <w:trHeight w:val="294"/>
          <w:jc w:val="center"/>
        </w:trPr>
        <w:tc>
          <w:tcPr>
            <w:tcW w:w="2660" w:type="dxa"/>
            <w:vAlign w:val="center"/>
          </w:tcPr>
          <w:p w14:paraId="7BF2B9D1" w14:textId="549D0734" w:rsidR="00C06FDC" w:rsidRPr="008E1497" w:rsidRDefault="008F79E6" w:rsidP="00071782">
            <w:pPr>
              <w:rPr>
                <w:rFonts w:ascii="Arial" w:hAnsi="Arial" w:cs="Arial"/>
                <w:sz w:val="20"/>
                <w:szCs w:val="20"/>
              </w:rPr>
            </w:pPr>
            <w:r w:rsidRPr="00D8034C">
              <w:rPr>
                <w:rFonts w:ascii="Arial" w:hAnsi="Arial" w:cs="Arial"/>
                <w:sz w:val="20"/>
                <w:szCs w:val="20"/>
              </w:rPr>
              <w:t>powyżej</w:t>
            </w:r>
            <w:r w:rsidR="00C06FDC" w:rsidRPr="00D8034C">
              <w:rPr>
                <w:rFonts w:ascii="Arial" w:hAnsi="Arial" w:cs="Arial"/>
                <w:sz w:val="20"/>
                <w:szCs w:val="20"/>
              </w:rPr>
              <w:t xml:space="preserve"> 1</w:t>
            </w:r>
            <w:r w:rsidRPr="00D8034C">
              <w:rPr>
                <w:rFonts w:ascii="Arial" w:hAnsi="Arial" w:cs="Arial"/>
                <w:sz w:val="20"/>
                <w:szCs w:val="20"/>
              </w:rPr>
              <w:t>2</w:t>
            </w:r>
            <w:r w:rsidR="00C06FDC" w:rsidRPr="00D8034C">
              <w:rPr>
                <w:rFonts w:ascii="Arial" w:hAnsi="Arial" w:cs="Arial"/>
                <w:sz w:val="20"/>
                <w:szCs w:val="20"/>
              </w:rPr>
              <w:t xml:space="preserve"> do</w:t>
            </w:r>
            <w:r w:rsidR="00C06FDC" w:rsidRPr="003E2961">
              <w:rPr>
                <w:rFonts w:ascii="Arial" w:hAnsi="Arial" w:cs="Arial"/>
                <w:sz w:val="20"/>
                <w:szCs w:val="20"/>
              </w:rPr>
              <w:t xml:space="preserve"> </w:t>
            </w:r>
            <w:r w:rsidR="00C06FDC">
              <w:rPr>
                <w:rFonts w:ascii="Arial" w:hAnsi="Arial" w:cs="Arial"/>
                <w:sz w:val="20"/>
                <w:szCs w:val="20"/>
              </w:rPr>
              <w:t>18</w:t>
            </w:r>
            <w:r w:rsidR="00C06FDC" w:rsidRPr="003E2961">
              <w:rPr>
                <w:rFonts w:ascii="Arial" w:hAnsi="Arial" w:cs="Arial"/>
                <w:sz w:val="20"/>
                <w:szCs w:val="20"/>
              </w:rPr>
              <w:t xml:space="preserve"> miesięcy</w:t>
            </w:r>
          </w:p>
        </w:tc>
        <w:tc>
          <w:tcPr>
            <w:tcW w:w="1559" w:type="dxa"/>
            <w:vAlign w:val="center"/>
          </w:tcPr>
          <w:p w14:paraId="29CF74ED" w14:textId="3B3ED4D4" w:rsidR="00C06FDC" w:rsidRPr="008E1497" w:rsidRDefault="00C06FDC" w:rsidP="00A36486">
            <w:pPr>
              <w:jc w:val="center"/>
              <w:rPr>
                <w:rFonts w:ascii="Arial" w:hAnsi="Arial" w:cs="Arial"/>
                <w:sz w:val="20"/>
                <w:szCs w:val="20"/>
              </w:rPr>
            </w:pPr>
            <w:r>
              <w:rPr>
                <w:rFonts w:ascii="Arial" w:hAnsi="Arial" w:cs="Arial"/>
                <w:sz w:val="20"/>
                <w:szCs w:val="20"/>
              </w:rPr>
              <w:t>10</w:t>
            </w:r>
          </w:p>
        </w:tc>
      </w:tr>
    </w:tbl>
    <w:p w14:paraId="20343D3F" w14:textId="1597B7B3" w:rsidR="00C06FDC" w:rsidRPr="001F59CE" w:rsidRDefault="00C06FDC" w:rsidP="00DC616A">
      <w:pPr>
        <w:pStyle w:val="Akapitzlist"/>
        <w:numPr>
          <w:ilvl w:val="1"/>
          <w:numId w:val="23"/>
        </w:numPr>
        <w:suppressAutoHyphens/>
        <w:spacing w:before="120" w:after="0"/>
        <w:ind w:left="709" w:hanging="283"/>
        <w:jc w:val="both"/>
        <w:rPr>
          <w:rFonts w:ascii="Arial" w:hAnsi="Arial" w:cs="Arial"/>
          <w:b/>
          <w:bCs/>
          <w:color w:val="000000"/>
          <w:kern w:val="2"/>
          <w:sz w:val="20"/>
          <w:u w:val="single"/>
          <w:lang w:eastAsia="zh-CN"/>
        </w:rPr>
      </w:pPr>
      <w:r>
        <w:rPr>
          <w:rFonts w:ascii="Arial" w:hAnsi="Arial" w:cs="Arial"/>
          <w:b/>
          <w:bCs/>
          <w:color w:val="000000"/>
          <w:kern w:val="2"/>
          <w:sz w:val="20"/>
          <w:u w:val="single"/>
          <w:lang w:eastAsia="zh-CN"/>
        </w:rPr>
        <w:t xml:space="preserve">Kryterium IV – okres wsparcia technicznego </w:t>
      </w:r>
      <w:r w:rsidRPr="001F59CE">
        <w:rPr>
          <w:rFonts w:ascii="Arial" w:hAnsi="Arial" w:cs="Arial"/>
          <w:b/>
          <w:bCs/>
          <w:color w:val="000000"/>
          <w:kern w:val="2"/>
          <w:sz w:val="20"/>
          <w:u w:val="single"/>
          <w:lang w:eastAsia="zh-CN"/>
        </w:rPr>
        <w:t xml:space="preserve">- </w:t>
      </w:r>
      <w:r>
        <w:rPr>
          <w:rFonts w:ascii="Arial" w:hAnsi="Arial" w:cs="Arial"/>
          <w:b/>
          <w:bCs/>
          <w:color w:val="000000"/>
          <w:kern w:val="2"/>
          <w:sz w:val="20"/>
          <w:u w:val="single"/>
          <w:lang w:eastAsia="zh-CN"/>
        </w:rPr>
        <w:t>10,00</w:t>
      </w:r>
      <w:r w:rsidRPr="001F59CE">
        <w:rPr>
          <w:rFonts w:ascii="Arial" w:hAnsi="Arial" w:cs="Arial"/>
          <w:b/>
          <w:bCs/>
          <w:color w:val="000000"/>
          <w:kern w:val="2"/>
          <w:sz w:val="20"/>
          <w:u w:val="single"/>
          <w:lang w:eastAsia="zh-CN"/>
        </w:rPr>
        <w:t xml:space="preserve"> waga</w:t>
      </w:r>
    </w:p>
    <w:p w14:paraId="5191EE3F" w14:textId="1F81C78A" w:rsidR="00C06FDC" w:rsidRDefault="00C06FDC" w:rsidP="00DC616A">
      <w:pPr>
        <w:numPr>
          <w:ilvl w:val="0"/>
          <w:numId w:val="30"/>
        </w:numPr>
        <w:spacing w:before="60" w:after="0"/>
        <w:ind w:left="1134" w:hanging="283"/>
        <w:jc w:val="both"/>
        <w:rPr>
          <w:rFonts w:ascii="Arial" w:hAnsi="Arial" w:cs="Arial"/>
          <w:sz w:val="20"/>
          <w:szCs w:val="20"/>
        </w:rPr>
      </w:pPr>
      <w:r>
        <w:rPr>
          <w:rFonts w:ascii="Arial" w:hAnsi="Arial" w:cs="Arial"/>
          <w:sz w:val="20"/>
          <w:szCs w:val="20"/>
        </w:rPr>
        <w:t>Ocenie podlegać będzie długość okresu wsparcia technicznego</w:t>
      </w:r>
      <w:r w:rsidR="00BC1EED">
        <w:rPr>
          <w:rFonts w:ascii="Arial" w:hAnsi="Arial" w:cs="Arial"/>
          <w:sz w:val="20"/>
          <w:szCs w:val="20"/>
        </w:rPr>
        <w:t>.</w:t>
      </w:r>
    </w:p>
    <w:p w14:paraId="1928D359" w14:textId="7753A6B7" w:rsidR="00C06FDC" w:rsidRPr="00C06FDC" w:rsidRDefault="00C06FDC" w:rsidP="00DC616A">
      <w:pPr>
        <w:numPr>
          <w:ilvl w:val="0"/>
          <w:numId w:val="30"/>
        </w:numPr>
        <w:spacing w:before="60" w:after="0"/>
        <w:ind w:left="1134" w:hanging="283"/>
        <w:jc w:val="both"/>
        <w:rPr>
          <w:rFonts w:ascii="Arial" w:hAnsi="Arial" w:cs="Arial"/>
          <w:sz w:val="20"/>
          <w:szCs w:val="20"/>
        </w:rPr>
      </w:pPr>
      <w:r w:rsidRPr="00C06FDC">
        <w:rPr>
          <w:rFonts w:ascii="Arial" w:hAnsi="Arial" w:cs="Arial"/>
          <w:sz w:val="20"/>
          <w:szCs w:val="20"/>
        </w:rPr>
        <w:t>Wykonawca składając ofertę w niniejszym pos</w:t>
      </w:r>
      <w:r>
        <w:rPr>
          <w:rFonts w:ascii="Arial" w:hAnsi="Arial" w:cs="Arial"/>
          <w:sz w:val="20"/>
          <w:szCs w:val="20"/>
        </w:rPr>
        <w:t>tępowaniu oferuje co najmniej 12</w:t>
      </w:r>
      <w:r w:rsidRPr="00C06FDC">
        <w:rPr>
          <w:rFonts w:ascii="Arial" w:hAnsi="Arial" w:cs="Arial"/>
          <w:sz w:val="20"/>
          <w:szCs w:val="20"/>
        </w:rPr>
        <w:br/>
        <w:t xml:space="preserve">miesięczny okres </w:t>
      </w:r>
      <w:r>
        <w:rPr>
          <w:rFonts w:ascii="Arial" w:hAnsi="Arial" w:cs="Arial"/>
          <w:sz w:val="20"/>
          <w:szCs w:val="20"/>
        </w:rPr>
        <w:t>wsparcia technicznego</w:t>
      </w:r>
      <w:r w:rsidRPr="00C06FDC">
        <w:rPr>
          <w:rFonts w:ascii="Arial" w:hAnsi="Arial" w:cs="Arial"/>
          <w:sz w:val="20"/>
          <w:szCs w:val="20"/>
        </w:rPr>
        <w:t>, który może przedłużyć.</w:t>
      </w:r>
      <w:r w:rsidRPr="00C06FDC">
        <w:rPr>
          <w:rFonts w:ascii="Arial" w:hAnsi="Arial" w:cs="Arial"/>
          <w:sz w:val="20"/>
          <w:szCs w:val="20"/>
          <w:u w:val="single"/>
        </w:rPr>
        <w:t xml:space="preserve"> </w:t>
      </w:r>
    </w:p>
    <w:p w14:paraId="4E40B3E1" w14:textId="4AD18DF0" w:rsidR="00C06FDC" w:rsidRDefault="00C06FDC" w:rsidP="00DC616A">
      <w:pPr>
        <w:numPr>
          <w:ilvl w:val="0"/>
          <w:numId w:val="30"/>
        </w:numPr>
        <w:spacing w:before="60" w:after="0"/>
        <w:ind w:left="1134" w:hanging="283"/>
        <w:jc w:val="both"/>
        <w:rPr>
          <w:rFonts w:ascii="Arial" w:hAnsi="Arial" w:cs="Arial"/>
          <w:sz w:val="20"/>
          <w:szCs w:val="20"/>
        </w:rPr>
      </w:pPr>
      <w:r w:rsidRPr="00C06FDC">
        <w:rPr>
          <w:rFonts w:ascii="Arial" w:hAnsi="Arial" w:cs="Arial"/>
          <w:sz w:val="20"/>
          <w:szCs w:val="20"/>
        </w:rPr>
        <w:lastRenderedPageBreak/>
        <w:t xml:space="preserve">Dopuszczalne jest podawanie </w:t>
      </w:r>
      <w:r w:rsidR="00BC1EED">
        <w:rPr>
          <w:rFonts w:ascii="Arial" w:hAnsi="Arial" w:cs="Arial"/>
          <w:sz w:val="20"/>
          <w:szCs w:val="20"/>
        </w:rPr>
        <w:t>dłuższego</w:t>
      </w:r>
      <w:r w:rsidRPr="00C06FDC">
        <w:rPr>
          <w:rFonts w:ascii="Arial" w:hAnsi="Arial" w:cs="Arial"/>
          <w:sz w:val="20"/>
          <w:szCs w:val="20"/>
        </w:rPr>
        <w:t xml:space="preserve"> okresu </w:t>
      </w:r>
      <w:r w:rsidR="00BB57F6">
        <w:rPr>
          <w:rFonts w:ascii="Arial" w:hAnsi="Arial" w:cs="Arial"/>
          <w:sz w:val="20"/>
          <w:szCs w:val="20"/>
        </w:rPr>
        <w:t>wsparcia technicznego</w:t>
      </w:r>
      <w:r w:rsidRPr="00C06FDC">
        <w:rPr>
          <w:rFonts w:ascii="Arial" w:hAnsi="Arial" w:cs="Arial"/>
          <w:sz w:val="20"/>
          <w:szCs w:val="20"/>
        </w:rPr>
        <w:t xml:space="preserve"> tylko w pełnych </w:t>
      </w:r>
      <w:r w:rsidRPr="00C06FDC">
        <w:rPr>
          <w:rFonts w:ascii="Arial" w:hAnsi="Arial" w:cs="Arial"/>
          <w:sz w:val="20"/>
          <w:szCs w:val="20"/>
        </w:rPr>
        <w:br/>
        <w:t>miesiącach.</w:t>
      </w:r>
    </w:p>
    <w:p w14:paraId="2341A192" w14:textId="6FACD836" w:rsidR="00C06FDC" w:rsidRDefault="00C06FDC" w:rsidP="00DC616A">
      <w:pPr>
        <w:numPr>
          <w:ilvl w:val="0"/>
          <w:numId w:val="30"/>
        </w:numPr>
        <w:spacing w:before="60" w:after="0"/>
        <w:ind w:left="1134" w:hanging="283"/>
        <w:jc w:val="both"/>
        <w:rPr>
          <w:rFonts w:ascii="Arial" w:hAnsi="Arial" w:cs="Arial"/>
          <w:sz w:val="20"/>
          <w:szCs w:val="20"/>
        </w:rPr>
      </w:pPr>
      <w:r w:rsidRPr="00C06FDC">
        <w:rPr>
          <w:rFonts w:ascii="Arial" w:hAnsi="Arial" w:cs="Arial"/>
          <w:sz w:val="20"/>
          <w:szCs w:val="20"/>
        </w:rPr>
        <w:t>W przypadku zaof</w:t>
      </w:r>
      <w:r w:rsidR="00BB57F6">
        <w:rPr>
          <w:rFonts w:ascii="Arial" w:hAnsi="Arial" w:cs="Arial"/>
          <w:sz w:val="20"/>
          <w:szCs w:val="20"/>
        </w:rPr>
        <w:t xml:space="preserve">erowania okresu wsparcia technicznego dłuższego niż 24 miesiące, w celu oceny oferty </w:t>
      </w:r>
      <w:r w:rsidRPr="00C06FDC">
        <w:rPr>
          <w:rFonts w:ascii="Arial" w:hAnsi="Arial" w:cs="Arial"/>
          <w:sz w:val="20"/>
          <w:szCs w:val="20"/>
        </w:rPr>
        <w:t>zamawiający przyjmie,</w:t>
      </w:r>
      <w:r w:rsidR="00BB57F6">
        <w:rPr>
          <w:rFonts w:ascii="Arial" w:hAnsi="Arial" w:cs="Arial"/>
          <w:sz w:val="20"/>
          <w:szCs w:val="20"/>
        </w:rPr>
        <w:t xml:space="preserve"> że zaoferowano 24 miesiące</w:t>
      </w:r>
      <w:r w:rsidRPr="00C06FDC">
        <w:rPr>
          <w:rFonts w:ascii="Arial" w:hAnsi="Arial" w:cs="Arial"/>
          <w:sz w:val="20"/>
          <w:szCs w:val="20"/>
        </w:rPr>
        <w:t xml:space="preserve">, a do umowy wpisany zostanie okres </w:t>
      </w:r>
      <w:r w:rsidR="00BB57F6">
        <w:rPr>
          <w:rFonts w:ascii="Arial" w:hAnsi="Arial" w:cs="Arial"/>
          <w:sz w:val="20"/>
          <w:szCs w:val="20"/>
        </w:rPr>
        <w:t>wsparcia technicznego</w:t>
      </w:r>
      <w:r w:rsidRPr="00C06FDC">
        <w:rPr>
          <w:rFonts w:ascii="Arial" w:hAnsi="Arial" w:cs="Arial"/>
          <w:sz w:val="20"/>
          <w:szCs w:val="20"/>
        </w:rPr>
        <w:t xml:space="preserve"> zgodny z treścią oferty.</w:t>
      </w:r>
    </w:p>
    <w:p w14:paraId="309876D9" w14:textId="3FB68313" w:rsidR="00BB57F6" w:rsidRDefault="00C06FDC" w:rsidP="00881D15">
      <w:pPr>
        <w:numPr>
          <w:ilvl w:val="0"/>
          <w:numId w:val="30"/>
        </w:numPr>
        <w:spacing w:before="60" w:after="0"/>
        <w:ind w:left="1134" w:hanging="283"/>
        <w:jc w:val="both"/>
        <w:rPr>
          <w:rFonts w:ascii="Arial" w:hAnsi="Arial" w:cs="Arial"/>
          <w:sz w:val="20"/>
          <w:szCs w:val="20"/>
        </w:rPr>
      </w:pPr>
      <w:r w:rsidRPr="00C06FDC">
        <w:rPr>
          <w:rFonts w:ascii="Arial" w:hAnsi="Arial" w:cs="Arial"/>
          <w:sz w:val="20"/>
          <w:szCs w:val="20"/>
        </w:rPr>
        <w:t>W przypadku niepodania w formularzu oferty dłuższego okresu</w:t>
      </w:r>
      <w:r w:rsidR="00BB57F6" w:rsidRPr="00BB57F6">
        <w:rPr>
          <w:rFonts w:ascii="Arial" w:hAnsi="Arial" w:cs="Arial"/>
          <w:sz w:val="20"/>
          <w:szCs w:val="20"/>
        </w:rPr>
        <w:t xml:space="preserve"> </w:t>
      </w:r>
      <w:r w:rsidR="00BB57F6">
        <w:rPr>
          <w:rFonts w:ascii="Arial" w:hAnsi="Arial" w:cs="Arial"/>
          <w:sz w:val="20"/>
          <w:szCs w:val="20"/>
        </w:rPr>
        <w:t>wsparcia technicznego,</w:t>
      </w:r>
      <w:r w:rsidRPr="00C06FDC">
        <w:rPr>
          <w:rFonts w:ascii="Arial" w:hAnsi="Arial" w:cs="Arial"/>
          <w:sz w:val="20"/>
          <w:szCs w:val="20"/>
        </w:rPr>
        <w:t xml:space="preserve"> </w:t>
      </w:r>
      <w:r w:rsidRPr="00C06FDC">
        <w:rPr>
          <w:rFonts w:ascii="Arial" w:hAnsi="Arial" w:cs="Arial"/>
          <w:sz w:val="20"/>
          <w:szCs w:val="20"/>
        </w:rPr>
        <w:br/>
        <w:t xml:space="preserve">zamawiający przyzna w tym kryterium 0 punktów. W tej sytuacji do umowy zostanie wpisany minimalny </w:t>
      </w:r>
      <w:r w:rsidR="00BB57F6">
        <w:rPr>
          <w:rFonts w:ascii="Arial" w:hAnsi="Arial" w:cs="Arial"/>
          <w:sz w:val="20"/>
          <w:szCs w:val="20"/>
        </w:rPr>
        <w:t>okres wsparcia technicznego</w:t>
      </w:r>
      <w:r w:rsidRPr="00C06FDC">
        <w:rPr>
          <w:rFonts w:ascii="Arial" w:hAnsi="Arial" w:cs="Arial"/>
          <w:sz w:val="20"/>
          <w:szCs w:val="20"/>
        </w:rPr>
        <w:t xml:space="preserve"> </w:t>
      </w:r>
      <w:r w:rsidR="00BB57F6">
        <w:rPr>
          <w:rFonts w:ascii="Arial" w:hAnsi="Arial" w:cs="Arial"/>
          <w:sz w:val="20"/>
          <w:szCs w:val="20"/>
        </w:rPr>
        <w:t>(12</w:t>
      </w:r>
      <w:r w:rsidRPr="00C06FDC">
        <w:rPr>
          <w:rFonts w:ascii="Arial" w:hAnsi="Arial" w:cs="Arial"/>
          <w:sz w:val="20"/>
          <w:szCs w:val="20"/>
        </w:rPr>
        <w:t xml:space="preserve"> miesięcy).</w:t>
      </w:r>
    </w:p>
    <w:p w14:paraId="317A48CE" w14:textId="0A30F381" w:rsidR="00071782" w:rsidRPr="00071782" w:rsidRDefault="00071782" w:rsidP="00071782">
      <w:pPr>
        <w:numPr>
          <w:ilvl w:val="0"/>
          <w:numId w:val="30"/>
        </w:numPr>
        <w:spacing w:before="60" w:after="0"/>
        <w:ind w:left="1134" w:hanging="283"/>
        <w:jc w:val="both"/>
        <w:rPr>
          <w:rFonts w:ascii="Arial" w:hAnsi="Arial" w:cs="Arial"/>
          <w:sz w:val="20"/>
          <w:szCs w:val="20"/>
        </w:rPr>
      </w:pPr>
      <w:r w:rsidRPr="00071782">
        <w:rPr>
          <w:rFonts w:ascii="Arial" w:hAnsi="Arial" w:cs="Arial"/>
          <w:sz w:val="20"/>
          <w:szCs w:val="20"/>
        </w:rPr>
        <w:t xml:space="preserve">W przypadku zaoferowania okresu gwarancji krótszego niż </w:t>
      </w:r>
      <w:r>
        <w:rPr>
          <w:rFonts w:ascii="Arial" w:hAnsi="Arial" w:cs="Arial"/>
          <w:sz w:val="20"/>
          <w:szCs w:val="20"/>
        </w:rPr>
        <w:t>12</w:t>
      </w:r>
      <w:r w:rsidRPr="00071782">
        <w:rPr>
          <w:rFonts w:ascii="Arial" w:hAnsi="Arial" w:cs="Arial"/>
          <w:sz w:val="20"/>
          <w:szCs w:val="20"/>
        </w:rPr>
        <w:t xml:space="preserve"> miesięcy, oferta będzie podlegała odrzuceniu.</w:t>
      </w:r>
    </w:p>
    <w:p w14:paraId="5D683FF4" w14:textId="77777777" w:rsidR="00C06FDC" w:rsidRPr="00C06FDC" w:rsidRDefault="00C06FDC" w:rsidP="00DC616A">
      <w:pPr>
        <w:numPr>
          <w:ilvl w:val="0"/>
          <w:numId w:val="30"/>
        </w:numPr>
        <w:spacing w:before="60" w:after="0"/>
        <w:ind w:left="1134" w:hanging="283"/>
        <w:jc w:val="both"/>
        <w:rPr>
          <w:rFonts w:ascii="Arial" w:hAnsi="Arial" w:cs="Arial"/>
          <w:sz w:val="20"/>
          <w:szCs w:val="20"/>
        </w:rPr>
      </w:pPr>
      <w:r w:rsidRPr="00C06FDC">
        <w:rPr>
          <w:rFonts w:ascii="Arial" w:hAnsi="Arial" w:cs="Arial"/>
          <w:sz w:val="20"/>
          <w:szCs w:val="20"/>
        </w:rPr>
        <w:t>Punktacja w niniejszym kryterium przyznana zostanie w następujący sposób:</w:t>
      </w:r>
    </w:p>
    <w:tbl>
      <w:tblPr>
        <w:tblStyle w:val="Tabela-Siatka"/>
        <w:tblW w:w="0" w:type="auto"/>
        <w:jc w:val="center"/>
        <w:tblLook w:val="04A0" w:firstRow="1" w:lastRow="0" w:firstColumn="1" w:lastColumn="0" w:noHBand="0" w:noVBand="1"/>
      </w:tblPr>
      <w:tblGrid>
        <w:gridCol w:w="2660"/>
        <w:gridCol w:w="1559"/>
      </w:tblGrid>
      <w:tr w:rsidR="00C06FDC" w14:paraId="65AA42CB" w14:textId="77777777" w:rsidTr="00A36486">
        <w:trPr>
          <w:trHeight w:val="682"/>
          <w:jc w:val="center"/>
        </w:trPr>
        <w:tc>
          <w:tcPr>
            <w:tcW w:w="2660" w:type="dxa"/>
            <w:vAlign w:val="center"/>
          </w:tcPr>
          <w:p w14:paraId="036A6ED4" w14:textId="77777777" w:rsidR="00C06FDC" w:rsidRPr="008E1497" w:rsidRDefault="00C06FDC" w:rsidP="00A36486">
            <w:pPr>
              <w:jc w:val="center"/>
              <w:rPr>
                <w:rFonts w:ascii="Arial" w:hAnsi="Arial" w:cs="Arial"/>
                <w:b/>
                <w:sz w:val="20"/>
                <w:szCs w:val="20"/>
              </w:rPr>
            </w:pPr>
            <w:r w:rsidRPr="008E1497">
              <w:rPr>
                <w:rFonts w:ascii="Arial" w:hAnsi="Arial" w:cs="Arial"/>
                <w:b/>
                <w:sz w:val="20"/>
                <w:szCs w:val="20"/>
              </w:rPr>
              <w:t>Długość deklarowanego okresu gwarancji</w:t>
            </w:r>
          </w:p>
        </w:tc>
        <w:tc>
          <w:tcPr>
            <w:tcW w:w="1559" w:type="dxa"/>
            <w:vAlign w:val="center"/>
          </w:tcPr>
          <w:p w14:paraId="252A5FCF" w14:textId="77777777" w:rsidR="00C06FDC" w:rsidRPr="008E1497" w:rsidRDefault="00C06FDC" w:rsidP="00A36486">
            <w:pPr>
              <w:jc w:val="center"/>
              <w:rPr>
                <w:rFonts w:ascii="Arial" w:hAnsi="Arial" w:cs="Arial"/>
                <w:b/>
                <w:sz w:val="20"/>
                <w:szCs w:val="20"/>
              </w:rPr>
            </w:pPr>
            <w:r w:rsidRPr="008E1497">
              <w:rPr>
                <w:rFonts w:ascii="Arial" w:hAnsi="Arial" w:cs="Arial"/>
                <w:b/>
                <w:sz w:val="20"/>
                <w:szCs w:val="20"/>
              </w:rPr>
              <w:t>Liczba punktów</w:t>
            </w:r>
          </w:p>
        </w:tc>
      </w:tr>
      <w:tr w:rsidR="00C06FDC" w14:paraId="5608513E" w14:textId="77777777" w:rsidTr="00A36486">
        <w:trPr>
          <w:trHeight w:val="294"/>
          <w:jc w:val="center"/>
        </w:trPr>
        <w:tc>
          <w:tcPr>
            <w:tcW w:w="2660" w:type="dxa"/>
            <w:vAlign w:val="center"/>
          </w:tcPr>
          <w:p w14:paraId="4FD1413C" w14:textId="10E54A19" w:rsidR="00C06FDC" w:rsidRPr="008E1497" w:rsidRDefault="00BB57F6" w:rsidP="00071782">
            <w:pPr>
              <w:rPr>
                <w:rFonts w:ascii="Arial" w:hAnsi="Arial" w:cs="Arial"/>
                <w:sz w:val="20"/>
                <w:szCs w:val="20"/>
              </w:rPr>
            </w:pPr>
            <w:r>
              <w:rPr>
                <w:rFonts w:ascii="Arial" w:hAnsi="Arial" w:cs="Arial"/>
                <w:sz w:val="20"/>
                <w:szCs w:val="20"/>
              </w:rPr>
              <w:t>od 12 do 18</w:t>
            </w:r>
            <w:r w:rsidR="00C06FDC" w:rsidRPr="008E1497">
              <w:rPr>
                <w:rFonts w:ascii="Arial" w:hAnsi="Arial" w:cs="Arial"/>
                <w:sz w:val="20"/>
                <w:szCs w:val="20"/>
              </w:rPr>
              <w:t xml:space="preserve"> miesięcy</w:t>
            </w:r>
          </w:p>
        </w:tc>
        <w:tc>
          <w:tcPr>
            <w:tcW w:w="1559" w:type="dxa"/>
            <w:vAlign w:val="center"/>
          </w:tcPr>
          <w:p w14:paraId="29C06C52" w14:textId="77777777" w:rsidR="00C06FDC" w:rsidRPr="008E1497" w:rsidRDefault="00C06FDC" w:rsidP="00A36486">
            <w:pPr>
              <w:jc w:val="center"/>
              <w:rPr>
                <w:rFonts w:ascii="Arial" w:hAnsi="Arial" w:cs="Arial"/>
                <w:sz w:val="20"/>
                <w:szCs w:val="20"/>
              </w:rPr>
            </w:pPr>
            <w:r>
              <w:rPr>
                <w:rFonts w:ascii="Arial" w:hAnsi="Arial" w:cs="Arial"/>
                <w:sz w:val="20"/>
                <w:szCs w:val="20"/>
              </w:rPr>
              <w:t>5</w:t>
            </w:r>
          </w:p>
        </w:tc>
      </w:tr>
      <w:tr w:rsidR="00C06FDC" w14:paraId="7383BAD0" w14:textId="77777777" w:rsidTr="00A36486">
        <w:trPr>
          <w:trHeight w:val="294"/>
          <w:jc w:val="center"/>
        </w:trPr>
        <w:tc>
          <w:tcPr>
            <w:tcW w:w="2660" w:type="dxa"/>
            <w:vAlign w:val="center"/>
          </w:tcPr>
          <w:p w14:paraId="18218DFE" w14:textId="1B589C8B" w:rsidR="00C06FDC" w:rsidRPr="008E1497" w:rsidRDefault="00071782" w:rsidP="00071782">
            <w:pPr>
              <w:rPr>
                <w:rFonts w:ascii="Arial" w:hAnsi="Arial" w:cs="Arial"/>
                <w:sz w:val="20"/>
                <w:szCs w:val="20"/>
              </w:rPr>
            </w:pPr>
            <w:r>
              <w:rPr>
                <w:rFonts w:ascii="Arial" w:hAnsi="Arial" w:cs="Arial"/>
                <w:sz w:val="20"/>
                <w:szCs w:val="20"/>
              </w:rPr>
              <w:t>p</w:t>
            </w:r>
            <w:r w:rsidR="008F79E6">
              <w:rPr>
                <w:rFonts w:ascii="Arial" w:hAnsi="Arial" w:cs="Arial"/>
                <w:sz w:val="20"/>
                <w:szCs w:val="20"/>
              </w:rPr>
              <w:t xml:space="preserve">owyżej 18 miesięcy </w:t>
            </w:r>
            <w:r w:rsidR="00C06FDC" w:rsidRPr="003E2961">
              <w:rPr>
                <w:rFonts w:ascii="Arial" w:hAnsi="Arial" w:cs="Arial"/>
                <w:sz w:val="20"/>
                <w:szCs w:val="20"/>
              </w:rPr>
              <w:t xml:space="preserve"> do </w:t>
            </w:r>
            <w:r w:rsidR="00BB57F6">
              <w:rPr>
                <w:rFonts w:ascii="Arial" w:hAnsi="Arial" w:cs="Arial"/>
                <w:sz w:val="20"/>
                <w:szCs w:val="20"/>
              </w:rPr>
              <w:t>24</w:t>
            </w:r>
            <w:r w:rsidR="00C06FDC" w:rsidRPr="003E2961">
              <w:rPr>
                <w:rFonts w:ascii="Arial" w:hAnsi="Arial" w:cs="Arial"/>
                <w:sz w:val="20"/>
                <w:szCs w:val="20"/>
              </w:rPr>
              <w:t xml:space="preserve"> miesięcy</w:t>
            </w:r>
          </w:p>
        </w:tc>
        <w:tc>
          <w:tcPr>
            <w:tcW w:w="1559" w:type="dxa"/>
            <w:vAlign w:val="center"/>
          </w:tcPr>
          <w:p w14:paraId="5A511446" w14:textId="77777777" w:rsidR="00C06FDC" w:rsidRPr="008E1497" w:rsidRDefault="00C06FDC" w:rsidP="00A36486">
            <w:pPr>
              <w:jc w:val="center"/>
              <w:rPr>
                <w:rFonts w:ascii="Arial" w:hAnsi="Arial" w:cs="Arial"/>
                <w:sz w:val="20"/>
                <w:szCs w:val="20"/>
              </w:rPr>
            </w:pPr>
            <w:r>
              <w:rPr>
                <w:rFonts w:ascii="Arial" w:hAnsi="Arial" w:cs="Arial"/>
                <w:sz w:val="20"/>
                <w:szCs w:val="20"/>
              </w:rPr>
              <w:t>10</w:t>
            </w:r>
          </w:p>
        </w:tc>
      </w:tr>
    </w:tbl>
    <w:p w14:paraId="3A296E6C" w14:textId="77777777" w:rsidR="00C06FDC" w:rsidRDefault="00C06FDC" w:rsidP="00C06FDC">
      <w:pPr>
        <w:spacing w:before="60" w:after="0"/>
        <w:ind w:left="1134"/>
        <w:jc w:val="both"/>
        <w:rPr>
          <w:rFonts w:ascii="Arial" w:hAnsi="Arial" w:cs="Arial"/>
          <w:sz w:val="20"/>
          <w:szCs w:val="20"/>
        </w:rPr>
      </w:pPr>
    </w:p>
    <w:p w14:paraId="35271B10" w14:textId="652DF361" w:rsidR="00963FB1" w:rsidRPr="001F59CE" w:rsidRDefault="00963FB1" w:rsidP="00DF3D58">
      <w:pPr>
        <w:spacing w:before="60" w:after="0"/>
        <w:jc w:val="both"/>
        <w:rPr>
          <w:rStyle w:val="WW-Mocnowyrniony"/>
          <w:rFonts w:ascii="Arial" w:hAnsi="Arial" w:cs="Arial"/>
          <w:b w:val="0"/>
          <w:color w:val="000000"/>
          <w:kern w:val="2"/>
          <w:sz w:val="20"/>
          <w:szCs w:val="20"/>
          <w:lang w:eastAsia="zh-CN"/>
        </w:rPr>
      </w:pPr>
      <w:r w:rsidRPr="001F59CE">
        <w:rPr>
          <w:rFonts w:ascii="Arial" w:hAnsi="Arial" w:cs="Arial"/>
          <w:bCs/>
          <w:color w:val="000000"/>
          <w:kern w:val="2"/>
          <w:sz w:val="20"/>
          <w:szCs w:val="20"/>
          <w:lang w:eastAsia="zh-CN"/>
        </w:rPr>
        <w:t>Łączna ocena punktowa będzie stanowić sumę uzyskanych przez wykonawcę punktów we ws</w:t>
      </w:r>
      <w:r w:rsidR="00BB57F6">
        <w:rPr>
          <w:rFonts w:ascii="Arial" w:hAnsi="Arial" w:cs="Arial"/>
          <w:bCs/>
          <w:color w:val="000000"/>
          <w:kern w:val="2"/>
          <w:sz w:val="20"/>
          <w:szCs w:val="20"/>
          <w:lang w:eastAsia="zh-CN"/>
        </w:rPr>
        <w:t>zystkich kryteriach = (A) + (B</w:t>
      </w:r>
      <w:r w:rsidR="00441B25" w:rsidRPr="001F59CE">
        <w:rPr>
          <w:rFonts w:ascii="Arial" w:hAnsi="Arial" w:cs="Arial"/>
          <w:bCs/>
          <w:color w:val="000000"/>
          <w:kern w:val="2"/>
          <w:sz w:val="20"/>
          <w:szCs w:val="20"/>
          <w:lang w:eastAsia="zh-CN"/>
        </w:rPr>
        <w:t>) + (</w:t>
      </w:r>
      <w:r w:rsidR="00BB57F6">
        <w:rPr>
          <w:rFonts w:ascii="Arial" w:hAnsi="Arial" w:cs="Arial"/>
          <w:bCs/>
          <w:color w:val="000000"/>
          <w:kern w:val="2"/>
          <w:sz w:val="20"/>
          <w:szCs w:val="20"/>
          <w:lang w:eastAsia="zh-CN"/>
        </w:rPr>
        <w:t>C</w:t>
      </w:r>
      <w:r w:rsidR="00441B25" w:rsidRPr="001F59CE">
        <w:rPr>
          <w:rFonts w:ascii="Arial" w:hAnsi="Arial" w:cs="Arial"/>
          <w:bCs/>
          <w:color w:val="000000"/>
          <w:kern w:val="2"/>
          <w:sz w:val="20"/>
          <w:szCs w:val="20"/>
          <w:lang w:eastAsia="zh-CN"/>
        </w:rPr>
        <w:t>)</w:t>
      </w:r>
      <w:r w:rsidR="00BB57F6" w:rsidRPr="00BB57F6">
        <w:rPr>
          <w:rFonts w:ascii="Arial" w:hAnsi="Arial" w:cs="Arial"/>
          <w:bCs/>
          <w:color w:val="000000"/>
          <w:kern w:val="2"/>
          <w:sz w:val="20"/>
          <w:szCs w:val="20"/>
          <w:lang w:eastAsia="zh-CN"/>
        </w:rPr>
        <w:t xml:space="preserve"> </w:t>
      </w:r>
      <w:r w:rsidR="00BB57F6" w:rsidRPr="001F59CE">
        <w:rPr>
          <w:rFonts w:ascii="Arial" w:hAnsi="Arial" w:cs="Arial"/>
          <w:bCs/>
          <w:color w:val="000000"/>
          <w:kern w:val="2"/>
          <w:sz w:val="20"/>
          <w:szCs w:val="20"/>
          <w:lang w:eastAsia="zh-CN"/>
        </w:rPr>
        <w:t>+ (</w:t>
      </w:r>
      <w:r w:rsidR="00BB57F6">
        <w:rPr>
          <w:rFonts w:ascii="Arial" w:hAnsi="Arial" w:cs="Arial"/>
          <w:bCs/>
          <w:color w:val="000000"/>
          <w:kern w:val="2"/>
          <w:sz w:val="20"/>
          <w:szCs w:val="20"/>
          <w:lang w:eastAsia="zh-CN"/>
        </w:rPr>
        <w:t>D</w:t>
      </w:r>
      <w:r w:rsidR="00BB57F6" w:rsidRPr="001F59CE">
        <w:rPr>
          <w:rFonts w:ascii="Arial" w:hAnsi="Arial" w:cs="Arial"/>
          <w:bCs/>
          <w:color w:val="000000"/>
          <w:kern w:val="2"/>
          <w:sz w:val="20"/>
          <w:szCs w:val="20"/>
          <w:lang w:eastAsia="zh-CN"/>
        </w:rPr>
        <w:t>)</w:t>
      </w:r>
    </w:p>
    <w:p w14:paraId="02594F75" w14:textId="4D4C6513" w:rsidR="00F23D70" w:rsidRPr="00E6693F" w:rsidRDefault="00F23D70" w:rsidP="00762C05">
      <w:pPr>
        <w:pStyle w:val="Akapitzlist"/>
        <w:numPr>
          <w:ilvl w:val="0"/>
          <w:numId w:val="3"/>
        </w:numPr>
        <w:shd w:val="clear" w:color="auto" w:fill="FFFFFF"/>
        <w:suppressAutoHyphens/>
        <w:spacing w:before="120" w:after="120"/>
        <w:jc w:val="both"/>
        <w:rPr>
          <w:rFonts w:ascii="Arial" w:hAnsi="Arial" w:cs="Arial"/>
          <w:kern w:val="2"/>
          <w:sz w:val="20"/>
          <w:lang w:eastAsia="zh-CN"/>
        </w:rPr>
      </w:pPr>
      <w:r w:rsidRPr="001F59CE">
        <w:rPr>
          <w:rFonts w:ascii="Arial" w:hAnsi="Arial" w:cs="Arial"/>
          <w:kern w:val="2"/>
          <w:sz w:val="20"/>
          <w:u w:val="single"/>
          <w:lang w:eastAsia="zh-CN"/>
        </w:rPr>
        <w:t>Uwaga</w:t>
      </w:r>
      <w:r w:rsidRPr="001F59CE">
        <w:rPr>
          <w:rFonts w:ascii="Arial" w:hAnsi="Arial" w:cs="Arial"/>
          <w:kern w:val="2"/>
          <w:sz w:val="20"/>
          <w:lang w:eastAsia="zh-CN"/>
        </w:rPr>
        <w:t>: Jeżeli zostanie złożona oferta, której wybór prowadziłby do</w:t>
      </w:r>
      <w:r w:rsidRPr="00E6693F">
        <w:rPr>
          <w:rFonts w:ascii="Arial" w:hAnsi="Arial" w:cs="Arial"/>
          <w:kern w:val="2"/>
          <w:sz w:val="20"/>
          <w:lang w:eastAsia="zh-CN"/>
        </w:rPr>
        <w:t xml:space="preserve"> powstania u </w:t>
      </w:r>
      <w:r w:rsidR="00762C05">
        <w:rPr>
          <w:rFonts w:ascii="Arial" w:hAnsi="Arial" w:cs="Arial"/>
          <w:kern w:val="2"/>
          <w:sz w:val="20"/>
          <w:lang w:eastAsia="zh-CN"/>
        </w:rPr>
        <w:t>z</w:t>
      </w:r>
      <w:r w:rsidRPr="00E6693F">
        <w:rPr>
          <w:rFonts w:ascii="Arial" w:hAnsi="Arial" w:cs="Arial"/>
          <w:kern w:val="2"/>
          <w:sz w:val="20"/>
          <w:lang w:eastAsia="zh-CN"/>
        </w:rPr>
        <w:t xml:space="preserve">amawiającego obowiązku podatkowego zgodnie z ustawą z dnia 11 marca 2004 r. o podatku od towarów i usług, dla celów zastosowania kryterium ceny </w:t>
      </w:r>
      <w:r w:rsidR="006920C3">
        <w:rPr>
          <w:rFonts w:ascii="Arial" w:hAnsi="Arial" w:cs="Arial"/>
          <w:kern w:val="2"/>
          <w:sz w:val="20"/>
          <w:lang w:eastAsia="zh-CN"/>
        </w:rPr>
        <w:t>z</w:t>
      </w:r>
      <w:r w:rsidRPr="00E6693F">
        <w:rPr>
          <w:rFonts w:ascii="Arial" w:hAnsi="Arial" w:cs="Arial"/>
          <w:kern w:val="2"/>
          <w:sz w:val="20"/>
          <w:lang w:eastAsia="zh-CN"/>
        </w:rPr>
        <w:t>amawiający dolicza do przedstawionej w tej ofercie ceny kwotę podatku od towarów i usług, którą miałby obowiązek rozliczyć.</w:t>
      </w:r>
    </w:p>
    <w:p w14:paraId="68FEB661" w14:textId="394FE0EC" w:rsidR="00E64CB6" w:rsidRPr="00E6693F" w:rsidRDefault="00F23D70" w:rsidP="00762C05">
      <w:pPr>
        <w:pStyle w:val="Akapitzlist"/>
        <w:numPr>
          <w:ilvl w:val="0"/>
          <w:numId w:val="3"/>
        </w:numPr>
        <w:shd w:val="clear" w:color="auto" w:fill="FFFFFF"/>
        <w:suppressAutoHyphens/>
        <w:spacing w:before="120" w:after="120"/>
        <w:jc w:val="both"/>
        <w:rPr>
          <w:rFonts w:ascii="Arial" w:hAnsi="Arial" w:cs="Arial"/>
          <w:kern w:val="2"/>
          <w:sz w:val="20"/>
          <w:lang w:eastAsia="zh-CN"/>
        </w:rPr>
      </w:pPr>
      <w:r w:rsidRPr="00E6693F">
        <w:rPr>
          <w:rFonts w:ascii="Arial" w:hAnsi="Arial" w:cs="Arial"/>
          <w:kern w:val="2"/>
          <w:sz w:val="20"/>
          <w:u w:val="single"/>
          <w:lang w:eastAsia="zh-CN"/>
        </w:rPr>
        <w:t>Uwaga</w:t>
      </w:r>
      <w:r w:rsidRPr="00E6693F">
        <w:rPr>
          <w:rFonts w:ascii="Arial" w:hAnsi="Arial" w:cs="Arial"/>
          <w:kern w:val="2"/>
          <w:sz w:val="20"/>
          <w:lang w:eastAsia="zh-CN"/>
        </w:rPr>
        <w:t>:</w:t>
      </w:r>
      <w:r w:rsidRPr="00E6693F">
        <w:rPr>
          <w:rFonts w:ascii="Arial" w:hAnsi="Arial" w:cs="Arial"/>
          <w:b/>
          <w:kern w:val="2"/>
          <w:sz w:val="20"/>
          <w:lang w:eastAsia="zh-CN"/>
        </w:rPr>
        <w:t xml:space="preserve"> </w:t>
      </w:r>
      <w:r w:rsidRPr="00E6693F">
        <w:rPr>
          <w:rFonts w:ascii="Arial" w:hAnsi="Arial" w:cs="Arial"/>
          <w:kern w:val="2"/>
          <w:sz w:val="20"/>
          <w:lang w:eastAsia="zh-CN"/>
        </w:rPr>
        <w:t xml:space="preserve">Przy obliczaniu punktów, </w:t>
      </w:r>
      <w:r w:rsidR="00762C05">
        <w:rPr>
          <w:rFonts w:ascii="Arial" w:hAnsi="Arial" w:cs="Arial"/>
          <w:kern w:val="2"/>
          <w:sz w:val="20"/>
          <w:lang w:eastAsia="zh-CN"/>
        </w:rPr>
        <w:t>z</w:t>
      </w:r>
      <w:r w:rsidRPr="00E6693F">
        <w:rPr>
          <w:rFonts w:ascii="Arial" w:hAnsi="Arial" w:cs="Arial"/>
          <w:kern w:val="2"/>
          <w:sz w:val="20"/>
          <w:lang w:eastAsia="zh-CN"/>
        </w:rPr>
        <w:t>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6AB070BE" w14:textId="3DAB6183" w:rsidR="00A82A6A" w:rsidRPr="00E6693F" w:rsidRDefault="00F23D70" w:rsidP="00762C05">
      <w:pPr>
        <w:pStyle w:val="Akapitzlist"/>
        <w:numPr>
          <w:ilvl w:val="0"/>
          <w:numId w:val="3"/>
        </w:numPr>
        <w:shd w:val="clear" w:color="auto" w:fill="FFFFFF"/>
        <w:suppressAutoHyphens/>
        <w:spacing w:before="120" w:after="120"/>
        <w:jc w:val="both"/>
        <w:rPr>
          <w:rFonts w:ascii="Arial" w:hAnsi="Arial" w:cs="Arial"/>
          <w:kern w:val="2"/>
          <w:sz w:val="20"/>
          <w:lang w:eastAsia="zh-CN"/>
        </w:rPr>
      </w:pPr>
      <w:r w:rsidRPr="00E6693F">
        <w:rPr>
          <w:rFonts w:ascii="Arial" w:hAnsi="Arial" w:cs="Arial"/>
          <w:sz w:val="20"/>
        </w:rPr>
        <w:t>Za najkorzystniejszą zostanie uznana oferta, która spośród ofert niepodlegających odrzuceniu uzyska największą ilość punktów.</w:t>
      </w:r>
    </w:p>
    <w:p w14:paraId="2BAFEC82" w14:textId="649FC7B0" w:rsidR="008A5812" w:rsidRPr="00E6693F" w:rsidRDefault="00295579" w:rsidP="00747523">
      <w:pPr>
        <w:pStyle w:val="ROZDZIAY"/>
      </w:pPr>
      <w:r w:rsidRPr="00E6693F">
        <w:t xml:space="preserve">INFORMACJE O FORMALNOŚCIACH, JAKIE MUSZĄ ZOSTAĆ DOPEŁNIONE PO WYBORZE OFERTY W CELU ZAWARCIA UMOWY W SPRAWIE ZAMÓWIENIA PUBLICZNEGO </w:t>
      </w:r>
    </w:p>
    <w:p w14:paraId="0A8AB8EF" w14:textId="50C4874B" w:rsidR="008A5812" w:rsidRPr="00E6693F" w:rsidRDefault="008A5812" w:rsidP="00762C05">
      <w:pPr>
        <w:pStyle w:val="Tekstpodstawowy"/>
        <w:numPr>
          <w:ilvl w:val="0"/>
          <w:numId w:val="15"/>
        </w:numPr>
        <w:suppressAutoHyphens/>
        <w:spacing w:after="0"/>
        <w:ind w:left="426" w:hanging="423"/>
        <w:jc w:val="both"/>
        <w:rPr>
          <w:rFonts w:ascii="Arial" w:hAnsi="Arial" w:cs="Arial"/>
          <w:sz w:val="20"/>
          <w:szCs w:val="20"/>
        </w:rPr>
      </w:pPr>
      <w:r w:rsidRPr="00E6693F">
        <w:rPr>
          <w:rFonts w:ascii="Arial" w:hAnsi="Arial" w:cs="Arial"/>
          <w:sz w:val="20"/>
          <w:szCs w:val="20"/>
        </w:rPr>
        <w:t xml:space="preserve">Umowa w sprawie zamówienia publicznego może zostać zawarta wyłącznie z Wykonawcą, którego oferta zostanie wybrana jako najkorzystniejsza, po upływie terminów określonych w art. </w:t>
      </w:r>
      <w:r w:rsidR="00F23D70" w:rsidRPr="00E6693F">
        <w:rPr>
          <w:rFonts w:ascii="Arial" w:hAnsi="Arial" w:cs="Arial"/>
          <w:sz w:val="20"/>
          <w:szCs w:val="20"/>
        </w:rPr>
        <w:t>308</w:t>
      </w:r>
      <w:r w:rsidRPr="00E6693F">
        <w:rPr>
          <w:rFonts w:ascii="Arial" w:hAnsi="Arial" w:cs="Arial"/>
          <w:sz w:val="20"/>
          <w:szCs w:val="20"/>
        </w:rPr>
        <w:t xml:space="preserve"> ustawy</w:t>
      </w:r>
      <w:r w:rsidR="00DB22EE" w:rsidRPr="00E6693F">
        <w:rPr>
          <w:rFonts w:ascii="Arial" w:hAnsi="Arial" w:cs="Arial"/>
          <w:sz w:val="20"/>
          <w:szCs w:val="20"/>
        </w:rPr>
        <w:t xml:space="preserve"> </w:t>
      </w:r>
      <w:proofErr w:type="spellStart"/>
      <w:r w:rsidR="00DB22EE" w:rsidRPr="00E6693F">
        <w:rPr>
          <w:rFonts w:ascii="Arial" w:hAnsi="Arial" w:cs="Arial"/>
          <w:sz w:val="20"/>
          <w:szCs w:val="20"/>
        </w:rPr>
        <w:t>Pzp</w:t>
      </w:r>
      <w:proofErr w:type="spellEnd"/>
      <w:r w:rsidRPr="00E6693F">
        <w:rPr>
          <w:rFonts w:ascii="Arial" w:hAnsi="Arial" w:cs="Arial"/>
          <w:sz w:val="20"/>
          <w:szCs w:val="20"/>
        </w:rPr>
        <w:t>.</w:t>
      </w:r>
    </w:p>
    <w:p w14:paraId="5433E546" w14:textId="77777777" w:rsidR="005D4B05" w:rsidRPr="00E6693F" w:rsidRDefault="005D4B05" w:rsidP="00762C05">
      <w:pPr>
        <w:pStyle w:val="Tekstpodstawowy"/>
        <w:numPr>
          <w:ilvl w:val="0"/>
          <w:numId w:val="15"/>
        </w:numPr>
        <w:suppressAutoHyphens/>
        <w:spacing w:after="0"/>
        <w:ind w:left="426" w:hanging="423"/>
        <w:jc w:val="both"/>
        <w:rPr>
          <w:rFonts w:ascii="Arial" w:hAnsi="Arial" w:cs="Arial"/>
          <w:sz w:val="20"/>
          <w:szCs w:val="20"/>
        </w:rPr>
      </w:pPr>
      <w:r w:rsidRPr="00E6693F">
        <w:rPr>
          <w:rFonts w:ascii="Arial" w:hAnsi="Arial" w:cs="Arial"/>
          <w:sz w:val="20"/>
          <w:szCs w:val="20"/>
        </w:rPr>
        <w:t>Po wyborze najkorzystniejszej oferty, w celu zawarcia umowy w sprawie zamówienia publicznego, Wykonawca zobowiązany będzie do:</w:t>
      </w:r>
    </w:p>
    <w:p w14:paraId="65EF9A1A" w14:textId="77777777" w:rsidR="005D4B05" w:rsidRPr="00E6693F" w:rsidRDefault="005D4B05" w:rsidP="00762C05">
      <w:pPr>
        <w:pStyle w:val="Akapitzlist"/>
        <w:numPr>
          <w:ilvl w:val="0"/>
          <w:numId w:val="14"/>
        </w:numPr>
        <w:spacing w:after="0"/>
        <w:ind w:left="851" w:hanging="425"/>
        <w:jc w:val="both"/>
        <w:rPr>
          <w:rFonts w:ascii="Arial" w:eastAsia="Calibri" w:hAnsi="Arial" w:cs="Arial"/>
          <w:sz w:val="20"/>
        </w:rPr>
      </w:pPr>
      <w:r w:rsidRPr="00E6693F">
        <w:rPr>
          <w:rFonts w:ascii="Arial" w:eastAsia="Calibri" w:hAnsi="Arial" w:cs="Arial"/>
          <w:sz w:val="20"/>
        </w:rPr>
        <w:t>podania danych niezbędnych do przygotowania umowy, tj. imienia, nazwiska i stanowiska osoby podpisującej umowę, numeru konta, na które będzie przelane wynagrodzenie oraz innych informacji wymaganych w projektowanych postanowieniach umowy,</w:t>
      </w:r>
    </w:p>
    <w:p w14:paraId="33F7B1F6" w14:textId="71C0B700" w:rsidR="005D4B05" w:rsidRPr="00E6693F" w:rsidRDefault="005D4B05" w:rsidP="00762C05">
      <w:pPr>
        <w:pStyle w:val="Akapitzlist"/>
        <w:numPr>
          <w:ilvl w:val="0"/>
          <w:numId w:val="14"/>
        </w:numPr>
        <w:spacing w:after="0"/>
        <w:ind w:left="851" w:hanging="425"/>
        <w:jc w:val="both"/>
        <w:rPr>
          <w:rFonts w:ascii="Arial" w:eastAsia="Calibri" w:hAnsi="Arial" w:cs="Arial"/>
          <w:sz w:val="20"/>
        </w:rPr>
      </w:pPr>
      <w:r w:rsidRPr="00E6693F">
        <w:rPr>
          <w:rFonts w:ascii="Arial" w:hAnsi="Arial" w:cs="Arial"/>
          <w:sz w:val="20"/>
        </w:rPr>
        <w:t>wyboru formy podpisania umowy: tradycyjna forma pis</w:t>
      </w:r>
      <w:r w:rsidR="00AF3229" w:rsidRPr="00E6693F">
        <w:rPr>
          <w:rFonts w:ascii="Arial" w:hAnsi="Arial" w:cs="Arial"/>
          <w:sz w:val="20"/>
        </w:rPr>
        <w:t>emna lub forma elektroniczna (z </w:t>
      </w:r>
      <w:r w:rsidRPr="00E6693F">
        <w:rPr>
          <w:rFonts w:ascii="Arial" w:hAnsi="Arial" w:cs="Arial"/>
          <w:sz w:val="20"/>
        </w:rPr>
        <w:t>kwalifikowanym podpisem elektronicznym),</w:t>
      </w:r>
    </w:p>
    <w:p w14:paraId="4072EE07" w14:textId="69BBA3D3" w:rsidR="005D4B05" w:rsidRPr="00E6693F" w:rsidRDefault="005D4B05" w:rsidP="00762C05">
      <w:pPr>
        <w:pStyle w:val="Akapitzlist"/>
        <w:numPr>
          <w:ilvl w:val="0"/>
          <w:numId w:val="14"/>
        </w:numPr>
        <w:spacing w:after="0"/>
        <w:ind w:left="851" w:hanging="425"/>
        <w:jc w:val="both"/>
        <w:rPr>
          <w:rFonts w:ascii="Arial" w:eastAsia="Calibri" w:hAnsi="Arial" w:cs="Arial"/>
          <w:sz w:val="20"/>
        </w:rPr>
      </w:pPr>
      <w:r w:rsidRPr="00E6693F">
        <w:rPr>
          <w:rFonts w:ascii="Arial" w:hAnsi="Arial" w:cs="Arial"/>
          <w:sz w:val="20"/>
        </w:rPr>
        <w:t>przekazania pełnomocnictwa dla osoby zawierając</w:t>
      </w:r>
      <w:r w:rsidR="00AF3229" w:rsidRPr="00E6693F">
        <w:rPr>
          <w:rFonts w:ascii="Arial" w:hAnsi="Arial" w:cs="Arial"/>
          <w:sz w:val="20"/>
        </w:rPr>
        <w:t>ej umowę w imieniu wykonawcy (w </w:t>
      </w:r>
      <w:r w:rsidRPr="00E6693F">
        <w:rPr>
          <w:rFonts w:ascii="Arial" w:hAnsi="Arial" w:cs="Arial"/>
          <w:sz w:val="20"/>
        </w:rPr>
        <w:t>przypadku gdy osoba ta nie jest upoważniona do reprezentowania wykonawcy z mocy prawa lub pełnomocnictwo do podpisania umowy w imieniu wykonawcy nie zostało wcześniej złożone w trakcie postępowania o udzielenie zamówienia),</w:t>
      </w:r>
    </w:p>
    <w:p w14:paraId="055E8BDB" w14:textId="77777777" w:rsidR="005D4B05" w:rsidRPr="00E6693F" w:rsidRDefault="005D4B05" w:rsidP="00762C05">
      <w:pPr>
        <w:pStyle w:val="Akapitzlist"/>
        <w:numPr>
          <w:ilvl w:val="0"/>
          <w:numId w:val="15"/>
        </w:numPr>
        <w:spacing w:after="160" w:line="259" w:lineRule="auto"/>
        <w:ind w:left="426" w:hanging="426"/>
        <w:jc w:val="both"/>
        <w:rPr>
          <w:rFonts w:ascii="Arial" w:hAnsi="Arial" w:cs="Arial"/>
          <w:sz w:val="20"/>
        </w:rPr>
      </w:pPr>
      <w:r w:rsidRPr="00E6693F">
        <w:rPr>
          <w:rFonts w:ascii="Arial" w:hAnsi="Arial" w:cs="Arial"/>
          <w:sz w:val="20"/>
        </w:rPr>
        <w:lastRenderedPageBreak/>
        <w:t>Zamawiający wyznaczy wykonawcy termin na podanie danych niezbędnych do przygotowania umowy.</w:t>
      </w:r>
    </w:p>
    <w:p w14:paraId="1AA55829" w14:textId="1287C7D0" w:rsidR="005D4B05" w:rsidRPr="00E6693F" w:rsidRDefault="005D4B05" w:rsidP="00762C05">
      <w:pPr>
        <w:pStyle w:val="Akapitzlist"/>
        <w:numPr>
          <w:ilvl w:val="0"/>
          <w:numId w:val="15"/>
        </w:numPr>
        <w:spacing w:after="160" w:line="259" w:lineRule="auto"/>
        <w:ind w:left="426" w:hanging="426"/>
        <w:jc w:val="both"/>
        <w:rPr>
          <w:rFonts w:ascii="Arial" w:hAnsi="Arial" w:cs="Arial"/>
          <w:sz w:val="20"/>
        </w:rPr>
      </w:pPr>
      <w:r w:rsidRPr="00E6693F">
        <w:rPr>
          <w:rFonts w:ascii="Arial" w:hAnsi="Arial" w:cs="Arial"/>
          <w:sz w:val="20"/>
        </w:rPr>
        <w:t xml:space="preserve">Przez uchylanie się od zawarcia umowy zamawiający rozumie niestawienie się w czasie i miejscu wskazanym przez zamawiającego w celu zawarcia umowy, </w:t>
      </w:r>
      <w:r w:rsidR="00AF3229" w:rsidRPr="00E6693F">
        <w:rPr>
          <w:rFonts w:ascii="Arial" w:hAnsi="Arial" w:cs="Arial"/>
          <w:sz w:val="20"/>
        </w:rPr>
        <w:t>nieodesłanie podpisanej umowy w </w:t>
      </w:r>
      <w:r w:rsidRPr="00E6693F">
        <w:rPr>
          <w:rFonts w:ascii="Arial" w:hAnsi="Arial" w:cs="Arial"/>
          <w:sz w:val="20"/>
        </w:rPr>
        <w:t>wyznaczonym terminie lub niedopełnienie czynności niezbędnych do zawarcia umowy.</w:t>
      </w:r>
    </w:p>
    <w:p w14:paraId="336E6A13" w14:textId="556D9B33" w:rsidR="00F86994" w:rsidRPr="00E6693F" w:rsidRDefault="00F86994" w:rsidP="00747523">
      <w:pPr>
        <w:pStyle w:val="ROZDZIAY"/>
      </w:pPr>
      <w:r w:rsidRPr="00E6693F">
        <w:t>PROJEKTOWANE POSTANOWIENIA UMOW</w:t>
      </w:r>
      <w:r w:rsidR="008A5812" w:rsidRPr="00E6693F">
        <w:t>Y</w:t>
      </w:r>
      <w:r w:rsidRPr="00E6693F">
        <w:t xml:space="preserve"> W SPRAWIE ZAMÓWIENIA PUBLICZNEGO, KTÓRE ZOSTANĄ WPROWADZONE DO TREŚCI UMOWY</w:t>
      </w:r>
    </w:p>
    <w:p w14:paraId="0B0849D1" w14:textId="06089C9E" w:rsidR="00295579" w:rsidRPr="00E6693F" w:rsidRDefault="00F86994" w:rsidP="0031673A">
      <w:pPr>
        <w:pStyle w:val="Akapitzlist"/>
        <w:spacing w:after="0"/>
        <w:ind w:left="0"/>
        <w:jc w:val="both"/>
        <w:rPr>
          <w:rFonts w:ascii="Arial" w:hAnsi="Arial" w:cs="Arial"/>
          <w:sz w:val="20"/>
        </w:rPr>
      </w:pPr>
      <w:r w:rsidRPr="00E6693F">
        <w:rPr>
          <w:rFonts w:ascii="Arial" w:hAnsi="Arial" w:cs="Arial"/>
          <w:sz w:val="20"/>
        </w:rPr>
        <w:t>Zamawiający wymaga od wybranego wykonawcy, aby zawarł z nim umowę na warunkach określonych w projektowanych postanowieniach umowy zawartych w załączniku n</w:t>
      </w:r>
      <w:r w:rsidR="009619BC" w:rsidRPr="00E6693F">
        <w:rPr>
          <w:rFonts w:ascii="Arial" w:hAnsi="Arial" w:cs="Arial"/>
          <w:sz w:val="20"/>
        </w:rPr>
        <w:t xml:space="preserve">r </w:t>
      </w:r>
      <w:r w:rsidR="00441B25" w:rsidRPr="00E6693F">
        <w:rPr>
          <w:rFonts w:ascii="Arial" w:hAnsi="Arial" w:cs="Arial"/>
          <w:sz w:val="20"/>
        </w:rPr>
        <w:t xml:space="preserve">3 </w:t>
      </w:r>
      <w:r w:rsidRPr="00E6693F">
        <w:rPr>
          <w:rFonts w:ascii="Arial" w:hAnsi="Arial" w:cs="Arial"/>
          <w:sz w:val="20"/>
        </w:rPr>
        <w:t xml:space="preserve">do </w:t>
      </w:r>
      <w:r w:rsidR="000C425E" w:rsidRPr="00E6693F">
        <w:rPr>
          <w:rFonts w:ascii="Arial" w:hAnsi="Arial" w:cs="Arial"/>
          <w:sz w:val="20"/>
        </w:rPr>
        <w:t>specyfikacji</w:t>
      </w:r>
      <w:r w:rsidRPr="00E6693F">
        <w:rPr>
          <w:rFonts w:ascii="Arial" w:hAnsi="Arial" w:cs="Arial"/>
          <w:sz w:val="20"/>
        </w:rPr>
        <w:t xml:space="preserve">. Na podstawie tego dokumentu zostanie przygotowania umowa z wybranym wykonawcą. </w:t>
      </w:r>
    </w:p>
    <w:p w14:paraId="4468FE9F" w14:textId="61F7072A" w:rsidR="00295579" w:rsidRPr="00E6693F" w:rsidRDefault="00295579" w:rsidP="00747523">
      <w:pPr>
        <w:pStyle w:val="ROZDZIAY"/>
      </w:pPr>
      <w:r w:rsidRPr="00E6693F">
        <w:t xml:space="preserve">POUCZENIE O ŚRODKACH OCHRONY PRAWNEJ PRZYSŁUGUJĄCYCH WYKONAWCY </w:t>
      </w:r>
    </w:p>
    <w:p w14:paraId="0AFCE7EA" w14:textId="77777777" w:rsidR="00295579" w:rsidRPr="00E6693F" w:rsidRDefault="00295579" w:rsidP="008E21FC">
      <w:pPr>
        <w:pStyle w:val="Akapitzlist"/>
        <w:numPr>
          <w:ilvl w:val="0"/>
          <w:numId w:val="4"/>
        </w:numPr>
        <w:spacing w:after="0"/>
        <w:ind w:left="426" w:hanging="426"/>
        <w:contextualSpacing w:val="0"/>
        <w:jc w:val="both"/>
        <w:rPr>
          <w:rFonts w:ascii="Arial" w:hAnsi="Arial" w:cs="Arial"/>
          <w:sz w:val="20"/>
        </w:rPr>
      </w:pPr>
      <w:r w:rsidRPr="00E6693F">
        <w:rPr>
          <w:rFonts w:ascii="Arial" w:hAnsi="Arial" w:cs="Arial"/>
          <w:sz w:val="20"/>
        </w:rPr>
        <w:t xml:space="preserve">Wykonawcom oraz innym podmiotom, o których mowa w art. 505 ustawy </w:t>
      </w:r>
      <w:proofErr w:type="spellStart"/>
      <w:r w:rsidRPr="00E6693F">
        <w:rPr>
          <w:rFonts w:ascii="Arial" w:hAnsi="Arial" w:cs="Arial"/>
          <w:sz w:val="20"/>
        </w:rPr>
        <w:t>Pzp</w:t>
      </w:r>
      <w:proofErr w:type="spellEnd"/>
      <w:r w:rsidRPr="00E6693F">
        <w:rPr>
          <w:rFonts w:ascii="Arial" w:hAnsi="Arial" w:cs="Arial"/>
          <w:sz w:val="20"/>
        </w:rPr>
        <w:t xml:space="preserve">, przysługują środki ochrony prawnej na zasadach określonych w Dziale IX ustawy </w:t>
      </w:r>
      <w:proofErr w:type="spellStart"/>
      <w:r w:rsidRPr="00E6693F">
        <w:rPr>
          <w:rFonts w:ascii="Arial" w:hAnsi="Arial" w:cs="Arial"/>
          <w:sz w:val="20"/>
        </w:rPr>
        <w:t>Pzp</w:t>
      </w:r>
      <w:proofErr w:type="spellEnd"/>
      <w:r w:rsidRPr="00E6693F">
        <w:rPr>
          <w:rFonts w:ascii="Arial" w:hAnsi="Arial" w:cs="Arial"/>
          <w:sz w:val="20"/>
        </w:rPr>
        <w:t>.</w:t>
      </w:r>
    </w:p>
    <w:p w14:paraId="46CE2839" w14:textId="0DC02C38" w:rsidR="00D562B0" w:rsidRPr="00E6693F" w:rsidRDefault="00433219" w:rsidP="008E21FC">
      <w:pPr>
        <w:pStyle w:val="Akapitzlist"/>
        <w:numPr>
          <w:ilvl w:val="0"/>
          <w:numId w:val="4"/>
        </w:numPr>
        <w:spacing w:after="0"/>
        <w:ind w:left="426" w:hanging="426"/>
        <w:contextualSpacing w:val="0"/>
        <w:jc w:val="both"/>
        <w:rPr>
          <w:rFonts w:ascii="Arial" w:hAnsi="Arial" w:cs="Arial"/>
          <w:sz w:val="20"/>
        </w:rPr>
      </w:pPr>
      <w:r w:rsidRPr="00E6693F">
        <w:rPr>
          <w:rFonts w:ascii="Arial" w:hAnsi="Arial" w:cs="Arial"/>
          <w:sz w:val="20"/>
        </w:rPr>
        <w:t>Odwołujący</w:t>
      </w:r>
      <w:r w:rsidR="00D154DF" w:rsidRPr="00E6693F">
        <w:rPr>
          <w:rFonts w:ascii="Arial" w:hAnsi="Arial" w:cs="Arial"/>
          <w:sz w:val="20"/>
        </w:rPr>
        <w:t xml:space="preserve"> </w:t>
      </w:r>
      <w:r w:rsidR="00295579" w:rsidRPr="00E6693F">
        <w:rPr>
          <w:rFonts w:ascii="Arial" w:hAnsi="Arial" w:cs="Arial"/>
          <w:sz w:val="20"/>
        </w:rPr>
        <w:t>zobowiązany jest przekazać zam</w:t>
      </w:r>
      <w:r w:rsidR="00FD3A16" w:rsidRPr="00E6693F">
        <w:rPr>
          <w:rFonts w:ascii="Arial" w:hAnsi="Arial" w:cs="Arial"/>
          <w:sz w:val="20"/>
        </w:rPr>
        <w:t xml:space="preserve">awiającemu odwołanie wniesione </w:t>
      </w:r>
      <w:r w:rsidR="00295579" w:rsidRPr="00E6693F">
        <w:rPr>
          <w:rFonts w:ascii="Arial" w:hAnsi="Arial" w:cs="Arial"/>
          <w:sz w:val="20"/>
        </w:rPr>
        <w:t>w formie elektronicznej albo w postaci elektronicznej albo kopię tego odwołania, jeżeli zostało ono wniesione w formie pisemnej, przed upływem terminu do wniesienia odwołania w taki sposób, aby zamawiający mógł zapoznać się z jego treścią przed upływem tego terminu.</w:t>
      </w:r>
    </w:p>
    <w:p w14:paraId="397F4159" w14:textId="77777777" w:rsidR="00355EFC" w:rsidRPr="00E6693F" w:rsidRDefault="00355EFC" w:rsidP="00355EFC">
      <w:pPr>
        <w:pStyle w:val="ROZDZIAY"/>
      </w:pPr>
      <w:r w:rsidRPr="00E6693F">
        <w:t>POSTANOWIENIA KOŃCOWE</w:t>
      </w:r>
    </w:p>
    <w:p w14:paraId="0C475EAE" w14:textId="77777777" w:rsidR="00355EFC" w:rsidRPr="00E6693F" w:rsidRDefault="00355EFC" w:rsidP="00355EFC">
      <w:pPr>
        <w:numPr>
          <w:ilvl w:val="0"/>
          <w:numId w:val="5"/>
        </w:numPr>
        <w:autoSpaceDE w:val="0"/>
        <w:autoSpaceDN w:val="0"/>
        <w:spacing w:after="0"/>
        <w:ind w:left="426" w:hanging="426"/>
        <w:jc w:val="both"/>
        <w:rPr>
          <w:rFonts w:ascii="Arial" w:hAnsi="Arial" w:cs="Arial"/>
          <w:sz w:val="20"/>
          <w:szCs w:val="20"/>
        </w:rPr>
      </w:pPr>
      <w:r w:rsidRPr="00E6693F">
        <w:rPr>
          <w:rFonts w:ascii="Arial" w:hAnsi="Arial" w:cs="Arial"/>
          <w:sz w:val="20"/>
          <w:szCs w:val="20"/>
        </w:rPr>
        <w:t xml:space="preserve">Postępowanie prowadzi się w języku polskim. </w:t>
      </w:r>
    </w:p>
    <w:p w14:paraId="2908039E" w14:textId="77777777" w:rsidR="00355EFC" w:rsidRPr="00E6693F" w:rsidRDefault="00355EFC" w:rsidP="00355EFC">
      <w:pPr>
        <w:numPr>
          <w:ilvl w:val="0"/>
          <w:numId w:val="5"/>
        </w:numPr>
        <w:autoSpaceDE w:val="0"/>
        <w:autoSpaceDN w:val="0"/>
        <w:spacing w:after="0"/>
        <w:ind w:left="426" w:hanging="426"/>
        <w:jc w:val="both"/>
        <w:rPr>
          <w:rFonts w:ascii="Arial" w:hAnsi="Arial" w:cs="Arial"/>
          <w:sz w:val="20"/>
          <w:szCs w:val="20"/>
        </w:rPr>
      </w:pPr>
      <w:r w:rsidRPr="00E6693F">
        <w:rPr>
          <w:rFonts w:ascii="Arial" w:hAnsi="Arial" w:cs="Arial"/>
          <w:sz w:val="20"/>
          <w:szCs w:val="20"/>
        </w:rPr>
        <w:t xml:space="preserve">Wszelkie koszty związane z przygotowaniem i złożeniem oferty ponosi wykonawca. </w:t>
      </w:r>
    </w:p>
    <w:p w14:paraId="337F8609" w14:textId="77777777" w:rsidR="00355EFC" w:rsidRPr="00E6693F" w:rsidRDefault="00355EFC" w:rsidP="00355EFC">
      <w:pPr>
        <w:numPr>
          <w:ilvl w:val="0"/>
          <w:numId w:val="5"/>
        </w:numPr>
        <w:autoSpaceDE w:val="0"/>
        <w:autoSpaceDN w:val="0"/>
        <w:spacing w:after="0"/>
        <w:ind w:left="426" w:hanging="426"/>
        <w:jc w:val="both"/>
        <w:rPr>
          <w:rFonts w:ascii="Arial" w:hAnsi="Arial" w:cs="Arial"/>
          <w:sz w:val="20"/>
          <w:szCs w:val="20"/>
        </w:rPr>
      </w:pPr>
      <w:r w:rsidRPr="00E6693F">
        <w:rPr>
          <w:rFonts w:ascii="Arial" w:hAnsi="Arial" w:cs="Arial"/>
          <w:sz w:val="20"/>
          <w:szCs w:val="20"/>
        </w:rPr>
        <w:t>Wszystkie ustalenia dot. dat (godzin) stosowane dla potrzeb postępowania przyjmuje się zgodnie z czasem lokalnym właściwym dla siedziby zamawiającego.</w:t>
      </w:r>
    </w:p>
    <w:p w14:paraId="3E45E59B" w14:textId="77777777" w:rsidR="00355EFC" w:rsidRPr="00E6693F" w:rsidRDefault="00355EFC" w:rsidP="00355EFC">
      <w:pPr>
        <w:numPr>
          <w:ilvl w:val="0"/>
          <w:numId w:val="5"/>
        </w:numPr>
        <w:autoSpaceDE w:val="0"/>
        <w:autoSpaceDN w:val="0"/>
        <w:spacing w:after="0"/>
        <w:ind w:left="426" w:hanging="426"/>
        <w:jc w:val="both"/>
        <w:rPr>
          <w:rFonts w:ascii="Arial" w:hAnsi="Arial" w:cs="Arial"/>
          <w:sz w:val="20"/>
          <w:szCs w:val="20"/>
        </w:rPr>
      </w:pPr>
      <w:r w:rsidRPr="00E6693F">
        <w:rPr>
          <w:rFonts w:ascii="Arial" w:hAnsi="Arial" w:cs="Arial"/>
          <w:sz w:val="20"/>
          <w:szCs w:val="20"/>
        </w:rPr>
        <w:t>Zamawiający:</w:t>
      </w:r>
    </w:p>
    <w:p w14:paraId="1A863916" w14:textId="77777777" w:rsidR="00355EFC" w:rsidRPr="00E6693F" w:rsidRDefault="00355EFC" w:rsidP="00355EFC">
      <w:pPr>
        <w:pStyle w:val="Akapitzlist"/>
        <w:numPr>
          <w:ilvl w:val="1"/>
          <w:numId w:val="28"/>
        </w:numPr>
        <w:tabs>
          <w:tab w:val="clear" w:pos="0"/>
          <w:tab w:val="num" w:pos="851"/>
        </w:tabs>
        <w:suppressAutoHyphens/>
        <w:spacing w:after="0"/>
        <w:ind w:left="851" w:hanging="425"/>
        <w:contextualSpacing w:val="0"/>
        <w:jc w:val="both"/>
        <w:rPr>
          <w:rFonts w:ascii="Arial" w:hAnsi="Arial" w:cs="Arial"/>
          <w:sz w:val="20"/>
        </w:rPr>
      </w:pPr>
      <w:r w:rsidRPr="00E6693F">
        <w:rPr>
          <w:rFonts w:ascii="Arial" w:hAnsi="Arial" w:cs="Arial"/>
          <w:sz w:val="20"/>
        </w:rPr>
        <w:t xml:space="preserve">nie przewiduje wymagań w zakresie zatrudnienia na podstawie stosunku pracy, w okolicznościach, o których mowa w art. 95 ustawy </w:t>
      </w:r>
      <w:proofErr w:type="spellStart"/>
      <w:r w:rsidRPr="00E6693F">
        <w:rPr>
          <w:rFonts w:ascii="Arial" w:hAnsi="Arial" w:cs="Arial"/>
          <w:sz w:val="20"/>
        </w:rPr>
        <w:t>Pzp</w:t>
      </w:r>
      <w:proofErr w:type="spellEnd"/>
      <w:r w:rsidRPr="00E6693F">
        <w:rPr>
          <w:rFonts w:ascii="Arial" w:hAnsi="Arial" w:cs="Arial"/>
          <w:sz w:val="20"/>
        </w:rPr>
        <w:t xml:space="preserve"> z uwagi na fakt, że przedmiotem zamówienia jest dostawa </w:t>
      </w:r>
    </w:p>
    <w:p w14:paraId="2A48C94D" w14:textId="77777777" w:rsidR="00355EFC" w:rsidRPr="00E6693F" w:rsidRDefault="00355EFC" w:rsidP="00355EFC">
      <w:pPr>
        <w:pStyle w:val="Akapitzlist"/>
        <w:numPr>
          <w:ilvl w:val="1"/>
          <w:numId w:val="28"/>
        </w:numPr>
        <w:tabs>
          <w:tab w:val="clear" w:pos="0"/>
          <w:tab w:val="num" w:pos="851"/>
        </w:tabs>
        <w:suppressAutoHyphens/>
        <w:spacing w:after="0"/>
        <w:ind w:left="851" w:hanging="425"/>
        <w:contextualSpacing w:val="0"/>
        <w:jc w:val="both"/>
        <w:rPr>
          <w:rFonts w:ascii="Arial" w:hAnsi="Arial" w:cs="Arial"/>
          <w:sz w:val="20"/>
        </w:rPr>
      </w:pPr>
      <w:r w:rsidRPr="00E6693F">
        <w:rPr>
          <w:rFonts w:ascii="Arial" w:hAnsi="Arial" w:cs="Arial"/>
          <w:sz w:val="20"/>
        </w:rPr>
        <w:t>nie zastrzega obowiązku osobistego wykonania przez wykonawcę kluczowych zadań,</w:t>
      </w:r>
    </w:p>
    <w:p w14:paraId="455F4D50" w14:textId="77777777" w:rsidR="00355EFC" w:rsidRPr="00E6693F" w:rsidRDefault="00355EFC" w:rsidP="00355EFC">
      <w:pPr>
        <w:pStyle w:val="Akapitzlist"/>
        <w:numPr>
          <w:ilvl w:val="1"/>
          <w:numId w:val="28"/>
        </w:numPr>
        <w:tabs>
          <w:tab w:val="clear" w:pos="0"/>
          <w:tab w:val="num" w:pos="851"/>
        </w:tabs>
        <w:suppressAutoHyphens/>
        <w:spacing w:after="0"/>
        <w:ind w:left="851" w:hanging="425"/>
        <w:contextualSpacing w:val="0"/>
        <w:jc w:val="both"/>
        <w:rPr>
          <w:rFonts w:ascii="Arial" w:hAnsi="Arial" w:cs="Arial"/>
          <w:sz w:val="20"/>
        </w:rPr>
      </w:pPr>
      <w:r w:rsidRPr="00E6693F">
        <w:rPr>
          <w:rFonts w:ascii="Arial" w:hAnsi="Arial" w:cs="Arial"/>
          <w:color w:val="000000"/>
          <w:sz w:val="20"/>
        </w:rPr>
        <w:t>nie wymaga przedłożenia przedmiotowych środków dowodowych,</w:t>
      </w:r>
    </w:p>
    <w:p w14:paraId="7425D4B2" w14:textId="77777777" w:rsidR="00355EFC" w:rsidRPr="00E6693F" w:rsidRDefault="00355EFC" w:rsidP="00355EFC">
      <w:pPr>
        <w:pStyle w:val="Akapitzlist"/>
        <w:numPr>
          <w:ilvl w:val="1"/>
          <w:numId w:val="28"/>
        </w:numPr>
        <w:tabs>
          <w:tab w:val="clear" w:pos="0"/>
          <w:tab w:val="num" w:pos="851"/>
        </w:tabs>
        <w:suppressAutoHyphens/>
        <w:spacing w:after="0"/>
        <w:ind w:left="851" w:hanging="425"/>
        <w:contextualSpacing w:val="0"/>
        <w:jc w:val="both"/>
        <w:rPr>
          <w:rFonts w:ascii="Arial" w:hAnsi="Arial" w:cs="Arial"/>
          <w:sz w:val="20"/>
        </w:rPr>
      </w:pPr>
      <w:r w:rsidRPr="00E6693F">
        <w:rPr>
          <w:rFonts w:ascii="Arial" w:hAnsi="Arial" w:cs="Arial"/>
          <w:sz w:val="20"/>
        </w:rPr>
        <w:t>nie wymaga przedłożenia podmiotowych środków dowodowych,</w:t>
      </w:r>
    </w:p>
    <w:p w14:paraId="6A5D9A50" w14:textId="77777777" w:rsidR="00355EFC" w:rsidRPr="00E6693F" w:rsidRDefault="00355EFC" w:rsidP="00355EFC">
      <w:pPr>
        <w:pStyle w:val="Akapitzlist"/>
        <w:numPr>
          <w:ilvl w:val="1"/>
          <w:numId w:val="28"/>
        </w:numPr>
        <w:tabs>
          <w:tab w:val="clear" w:pos="0"/>
          <w:tab w:val="num" w:pos="851"/>
        </w:tabs>
        <w:suppressAutoHyphens/>
        <w:spacing w:after="0"/>
        <w:ind w:left="851" w:hanging="425"/>
        <w:contextualSpacing w:val="0"/>
        <w:jc w:val="both"/>
        <w:rPr>
          <w:rFonts w:ascii="Arial" w:hAnsi="Arial" w:cs="Arial"/>
          <w:sz w:val="20"/>
        </w:rPr>
      </w:pPr>
      <w:r w:rsidRPr="00E6693F">
        <w:rPr>
          <w:rFonts w:ascii="Arial" w:hAnsi="Arial" w:cs="Arial"/>
          <w:sz w:val="20"/>
        </w:rPr>
        <w:t>nie wymaga wniesienia wadium,</w:t>
      </w:r>
    </w:p>
    <w:p w14:paraId="23F5CD66" w14:textId="77777777" w:rsidR="00355EFC" w:rsidRPr="00E6693F" w:rsidRDefault="00355EFC" w:rsidP="00355EFC">
      <w:pPr>
        <w:pStyle w:val="Akapitzlist"/>
        <w:numPr>
          <w:ilvl w:val="1"/>
          <w:numId w:val="28"/>
        </w:numPr>
        <w:tabs>
          <w:tab w:val="clear" w:pos="0"/>
          <w:tab w:val="num" w:pos="851"/>
        </w:tabs>
        <w:suppressAutoHyphens/>
        <w:spacing w:after="0"/>
        <w:ind w:left="851" w:hanging="425"/>
        <w:contextualSpacing w:val="0"/>
        <w:jc w:val="both"/>
        <w:rPr>
          <w:rFonts w:ascii="Arial" w:hAnsi="Arial" w:cs="Arial"/>
          <w:sz w:val="20"/>
        </w:rPr>
      </w:pPr>
      <w:r w:rsidRPr="00E6693F">
        <w:rPr>
          <w:rFonts w:ascii="Arial" w:hAnsi="Arial" w:cs="Arial"/>
          <w:sz w:val="20"/>
        </w:rPr>
        <w:t>nie wymaga zabezpieczenia należytego wykonania umowy,</w:t>
      </w:r>
    </w:p>
    <w:p w14:paraId="27D58FD5" w14:textId="77777777" w:rsidR="00355EFC" w:rsidRPr="00E6693F" w:rsidRDefault="00355EFC" w:rsidP="00355EFC">
      <w:pPr>
        <w:pStyle w:val="Akapitzlist"/>
        <w:numPr>
          <w:ilvl w:val="1"/>
          <w:numId w:val="28"/>
        </w:numPr>
        <w:tabs>
          <w:tab w:val="clear" w:pos="0"/>
          <w:tab w:val="num" w:pos="851"/>
        </w:tabs>
        <w:suppressAutoHyphens/>
        <w:spacing w:after="0"/>
        <w:ind w:left="851" w:hanging="425"/>
        <w:contextualSpacing w:val="0"/>
        <w:jc w:val="both"/>
        <w:rPr>
          <w:rFonts w:ascii="Arial" w:hAnsi="Arial" w:cs="Arial"/>
          <w:sz w:val="20"/>
        </w:rPr>
      </w:pPr>
      <w:r w:rsidRPr="00E6693F">
        <w:rPr>
          <w:rFonts w:ascii="Arial" w:hAnsi="Arial" w:cs="Arial"/>
          <w:sz w:val="20"/>
        </w:rPr>
        <w:t xml:space="preserve">nie przewiduje podstaw wykluczenia, o których mowa w art. 109 ust. 1, </w:t>
      </w:r>
    </w:p>
    <w:p w14:paraId="46FBA6AF" w14:textId="77777777" w:rsidR="00355EFC" w:rsidRPr="00E6693F" w:rsidRDefault="00355EFC" w:rsidP="00355EFC">
      <w:pPr>
        <w:pStyle w:val="Akapitzlist"/>
        <w:numPr>
          <w:ilvl w:val="1"/>
          <w:numId w:val="28"/>
        </w:numPr>
        <w:tabs>
          <w:tab w:val="clear" w:pos="0"/>
          <w:tab w:val="num" w:pos="851"/>
        </w:tabs>
        <w:suppressAutoHyphens/>
        <w:spacing w:after="0"/>
        <w:ind w:left="851" w:hanging="425"/>
        <w:contextualSpacing w:val="0"/>
        <w:jc w:val="both"/>
        <w:rPr>
          <w:rFonts w:ascii="Arial" w:hAnsi="Arial" w:cs="Arial"/>
          <w:sz w:val="20"/>
        </w:rPr>
      </w:pPr>
      <w:r w:rsidRPr="00E6693F">
        <w:rPr>
          <w:rFonts w:ascii="Arial" w:hAnsi="Arial" w:cs="Arial"/>
          <w:color w:val="000000"/>
          <w:sz w:val="20"/>
        </w:rPr>
        <w:t>nie dopuszcza możliwości złożenia oferty wariantowej,</w:t>
      </w:r>
    </w:p>
    <w:p w14:paraId="3F366C47" w14:textId="77777777" w:rsidR="00355EFC" w:rsidRPr="00E6693F" w:rsidRDefault="00355EFC" w:rsidP="00355EFC">
      <w:pPr>
        <w:pStyle w:val="Akapitzlist"/>
        <w:numPr>
          <w:ilvl w:val="1"/>
          <w:numId w:val="28"/>
        </w:numPr>
        <w:tabs>
          <w:tab w:val="clear" w:pos="0"/>
          <w:tab w:val="num" w:pos="851"/>
        </w:tabs>
        <w:suppressAutoHyphens/>
        <w:spacing w:after="0"/>
        <w:ind w:left="851" w:hanging="425"/>
        <w:contextualSpacing w:val="0"/>
        <w:jc w:val="both"/>
        <w:rPr>
          <w:rFonts w:ascii="Arial" w:hAnsi="Arial" w:cs="Arial"/>
          <w:sz w:val="20"/>
        </w:rPr>
      </w:pPr>
      <w:r w:rsidRPr="00E6693F">
        <w:rPr>
          <w:rFonts w:ascii="Arial" w:hAnsi="Arial" w:cs="Arial"/>
          <w:color w:val="000000"/>
          <w:sz w:val="20"/>
        </w:rPr>
        <w:t xml:space="preserve">nie dopuszcza możliwości złożenia oferty częściowej, </w:t>
      </w:r>
    </w:p>
    <w:p w14:paraId="25E4BE6E" w14:textId="77777777" w:rsidR="00355EFC" w:rsidRPr="00E6693F" w:rsidRDefault="00355EFC" w:rsidP="00355EFC">
      <w:pPr>
        <w:pStyle w:val="Akapitzlist"/>
        <w:numPr>
          <w:ilvl w:val="1"/>
          <w:numId w:val="28"/>
        </w:numPr>
        <w:tabs>
          <w:tab w:val="clear" w:pos="0"/>
          <w:tab w:val="num" w:pos="851"/>
        </w:tabs>
        <w:suppressAutoHyphens/>
        <w:spacing w:after="0"/>
        <w:ind w:left="851" w:hanging="425"/>
        <w:contextualSpacing w:val="0"/>
        <w:jc w:val="both"/>
        <w:rPr>
          <w:rFonts w:ascii="Arial" w:hAnsi="Arial" w:cs="Arial"/>
          <w:sz w:val="20"/>
        </w:rPr>
      </w:pPr>
      <w:r w:rsidRPr="00E6693F">
        <w:rPr>
          <w:rFonts w:ascii="Arial" w:hAnsi="Arial" w:cs="Arial"/>
          <w:sz w:val="20"/>
        </w:rPr>
        <w:t>nie zamierza zawrzeć umowy ramowej,</w:t>
      </w:r>
    </w:p>
    <w:p w14:paraId="536A453F" w14:textId="77777777" w:rsidR="00355EFC" w:rsidRPr="00E6693F" w:rsidRDefault="00355EFC" w:rsidP="00355EFC">
      <w:pPr>
        <w:pStyle w:val="Akapitzlist"/>
        <w:numPr>
          <w:ilvl w:val="1"/>
          <w:numId w:val="28"/>
        </w:numPr>
        <w:tabs>
          <w:tab w:val="clear" w:pos="0"/>
          <w:tab w:val="num" w:pos="851"/>
        </w:tabs>
        <w:suppressAutoHyphens/>
        <w:spacing w:after="0"/>
        <w:ind w:left="851" w:hanging="425"/>
        <w:contextualSpacing w:val="0"/>
        <w:jc w:val="both"/>
        <w:rPr>
          <w:rFonts w:ascii="Arial" w:hAnsi="Arial" w:cs="Arial"/>
          <w:sz w:val="20"/>
        </w:rPr>
      </w:pPr>
      <w:r w:rsidRPr="00E6693F">
        <w:rPr>
          <w:rFonts w:ascii="Arial" w:hAnsi="Arial" w:cs="Arial"/>
          <w:sz w:val="20"/>
        </w:rPr>
        <w:t xml:space="preserve">nie przewiduje udzielenia zamówień, o których mowa w art. 214 ust. 1 pkt 7 ustawy </w:t>
      </w:r>
      <w:proofErr w:type="spellStart"/>
      <w:r w:rsidRPr="00E6693F">
        <w:rPr>
          <w:rFonts w:ascii="Arial" w:hAnsi="Arial" w:cs="Arial"/>
          <w:sz w:val="20"/>
        </w:rPr>
        <w:t>Pzp</w:t>
      </w:r>
      <w:proofErr w:type="spellEnd"/>
      <w:r w:rsidRPr="00E6693F">
        <w:rPr>
          <w:rFonts w:ascii="Arial" w:hAnsi="Arial" w:cs="Arial"/>
          <w:sz w:val="20"/>
        </w:rPr>
        <w:t>,</w:t>
      </w:r>
    </w:p>
    <w:p w14:paraId="2EEF6013" w14:textId="77777777" w:rsidR="00355EFC" w:rsidRPr="00E6693F" w:rsidRDefault="00355EFC" w:rsidP="00355EFC">
      <w:pPr>
        <w:pStyle w:val="Akapitzlist"/>
        <w:numPr>
          <w:ilvl w:val="1"/>
          <w:numId w:val="28"/>
        </w:numPr>
        <w:tabs>
          <w:tab w:val="clear" w:pos="0"/>
          <w:tab w:val="num" w:pos="851"/>
        </w:tabs>
        <w:suppressAutoHyphens/>
        <w:spacing w:after="0"/>
        <w:ind w:left="851" w:hanging="425"/>
        <w:contextualSpacing w:val="0"/>
        <w:jc w:val="both"/>
        <w:rPr>
          <w:rFonts w:ascii="Arial" w:hAnsi="Arial" w:cs="Arial"/>
          <w:sz w:val="20"/>
        </w:rPr>
      </w:pPr>
      <w:r w:rsidRPr="00E6693F">
        <w:rPr>
          <w:rFonts w:ascii="Arial" w:hAnsi="Arial" w:cs="Arial"/>
          <w:sz w:val="20"/>
        </w:rPr>
        <w:t>nie przewiduje rozliczeń w walucie obcej,</w:t>
      </w:r>
    </w:p>
    <w:p w14:paraId="304578BE" w14:textId="77777777" w:rsidR="00355EFC" w:rsidRPr="00E6693F" w:rsidRDefault="00355EFC" w:rsidP="00355EFC">
      <w:pPr>
        <w:pStyle w:val="Akapitzlist"/>
        <w:numPr>
          <w:ilvl w:val="1"/>
          <w:numId w:val="28"/>
        </w:numPr>
        <w:tabs>
          <w:tab w:val="clear" w:pos="0"/>
          <w:tab w:val="num" w:pos="851"/>
        </w:tabs>
        <w:suppressAutoHyphens/>
        <w:spacing w:after="0"/>
        <w:ind w:left="851" w:hanging="425"/>
        <w:contextualSpacing w:val="0"/>
        <w:jc w:val="both"/>
        <w:rPr>
          <w:rFonts w:ascii="Arial" w:hAnsi="Arial" w:cs="Arial"/>
          <w:sz w:val="20"/>
        </w:rPr>
      </w:pPr>
      <w:r w:rsidRPr="00E6693F">
        <w:rPr>
          <w:rFonts w:ascii="Arial" w:hAnsi="Arial" w:cs="Arial"/>
          <w:sz w:val="20"/>
        </w:rPr>
        <w:t>nie przewiduje możliwości udzielania zaliczek na poczet wykonania zamówienia,</w:t>
      </w:r>
    </w:p>
    <w:p w14:paraId="7435E192" w14:textId="77777777" w:rsidR="00355EFC" w:rsidRPr="00E6693F" w:rsidRDefault="00355EFC" w:rsidP="00355EFC">
      <w:pPr>
        <w:pStyle w:val="Akapitzlist"/>
        <w:numPr>
          <w:ilvl w:val="1"/>
          <w:numId w:val="28"/>
        </w:numPr>
        <w:tabs>
          <w:tab w:val="clear" w:pos="0"/>
          <w:tab w:val="num" w:pos="851"/>
        </w:tabs>
        <w:suppressAutoHyphens/>
        <w:spacing w:after="0"/>
        <w:ind w:left="851" w:hanging="425"/>
        <w:contextualSpacing w:val="0"/>
        <w:jc w:val="both"/>
        <w:rPr>
          <w:rFonts w:ascii="Arial" w:hAnsi="Arial" w:cs="Arial"/>
          <w:sz w:val="20"/>
        </w:rPr>
      </w:pPr>
      <w:r w:rsidRPr="00E6693F">
        <w:rPr>
          <w:rFonts w:ascii="Arial" w:hAnsi="Arial" w:cs="Arial"/>
          <w:sz w:val="20"/>
        </w:rPr>
        <w:t>nie przewiduje aukcji elektronicznej.</w:t>
      </w:r>
    </w:p>
    <w:p w14:paraId="0712173C" w14:textId="7BF0908B" w:rsidR="00355EFC" w:rsidRPr="00355EFC" w:rsidRDefault="00355EFC" w:rsidP="00355EFC">
      <w:pPr>
        <w:numPr>
          <w:ilvl w:val="0"/>
          <w:numId w:val="5"/>
        </w:numPr>
        <w:autoSpaceDE w:val="0"/>
        <w:autoSpaceDN w:val="0"/>
        <w:spacing w:after="0"/>
        <w:ind w:left="426" w:hanging="426"/>
        <w:jc w:val="both"/>
        <w:rPr>
          <w:rFonts w:ascii="Arial" w:hAnsi="Arial" w:cs="Arial"/>
          <w:sz w:val="20"/>
          <w:szCs w:val="20"/>
        </w:rPr>
      </w:pPr>
      <w:r w:rsidRPr="00E6693F">
        <w:rPr>
          <w:rFonts w:ascii="Arial" w:hAnsi="Arial" w:cs="Arial"/>
          <w:sz w:val="20"/>
          <w:szCs w:val="20"/>
        </w:rPr>
        <w:t xml:space="preserve">W sprawach nieuregulowanych w SWZ ma zastosowanie </w:t>
      </w:r>
      <w:r w:rsidRPr="00E6693F">
        <w:rPr>
          <w:rFonts w:ascii="Arial" w:hAnsi="Arial" w:cs="Arial"/>
          <w:i/>
          <w:iCs/>
          <w:sz w:val="20"/>
          <w:szCs w:val="20"/>
        </w:rPr>
        <w:t>ustawa z dnia 11 września 2019 r. Prawo zamówień publicznych</w:t>
      </w:r>
      <w:r w:rsidRPr="00E6693F">
        <w:rPr>
          <w:rFonts w:ascii="Arial" w:hAnsi="Arial" w:cs="Arial"/>
          <w:iCs/>
          <w:sz w:val="20"/>
          <w:szCs w:val="20"/>
        </w:rPr>
        <w:t>.</w:t>
      </w:r>
    </w:p>
    <w:p w14:paraId="5AC9CD2B" w14:textId="2EFFC44E" w:rsidR="00295579" w:rsidRPr="00E6693F" w:rsidRDefault="00355EFC" w:rsidP="00747523">
      <w:pPr>
        <w:pStyle w:val="ROZDZIAY"/>
      </w:pPr>
      <w:r>
        <w:t>SZCZEGÓŁY DOTYCZĄCE PRZETWARZANIA DANYCH OSOBOWYCH</w:t>
      </w:r>
    </w:p>
    <w:p w14:paraId="5E6ACD19" w14:textId="77777777" w:rsidR="00867F97" w:rsidRDefault="00867F97" w:rsidP="0031673A">
      <w:pPr>
        <w:widowControl w:val="0"/>
        <w:autoSpaceDE w:val="0"/>
        <w:autoSpaceDN w:val="0"/>
        <w:adjustRightInd w:val="0"/>
        <w:spacing w:after="0"/>
        <w:ind w:right="-36"/>
        <w:jc w:val="both"/>
        <w:rPr>
          <w:rFonts w:ascii="Arial" w:hAnsi="Arial" w:cs="Arial"/>
          <w:sz w:val="20"/>
          <w:szCs w:val="20"/>
        </w:rPr>
      </w:pPr>
    </w:p>
    <w:p w14:paraId="088EF385" w14:textId="77777777" w:rsidR="00355EFC" w:rsidRPr="00355EFC" w:rsidRDefault="00355EFC" w:rsidP="00355EFC">
      <w:pPr>
        <w:pStyle w:val="Tekstpodstawowy2"/>
        <w:spacing w:after="0" w:line="276" w:lineRule="auto"/>
        <w:ind w:left="426"/>
        <w:jc w:val="both"/>
        <w:rPr>
          <w:rFonts w:ascii="Arial" w:hAnsi="Arial" w:cs="Arial"/>
          <w:sz w:val="20"/>
          <w:szCs w:val="20"/>
        </w:rPr>
      </w:pPr>
      <w:r w:rsidRPr="00355EFC">
        <w:rPr>
          <w:rFonts w:ascii="Arial" w:hAnsi="Arial" w:cs="Arial"/>
          <w:sz w:val="20"/>
          <w:szCs w:val="20"/>
        </w:rPr>
        <w:lastRenderedPageBreak/>
        <w:t xml:space="preserve">Zgodnie z art. 13 ust. 1 i 2 </w:t>
      </w:r>
      <w:r w:rsidRPr="00355EFC">
        <w:rPr>
          <w:rFonts w:ascii="Arial" w:hAnsi="Arial" w:cs="Arial"/>
          <w:i/>
          <w:sz w:val="20"/>
          <w:szCs w:val="20"/>
        </w:rPr>
        <w:t>rozporządzenia Parlamentu Europejskiego i Rady (UE) 2016/679 z dnia 27 kwietnia 2016 r. w sprawie ochrony osób fizycznych w związku z przetwarzaniem danych osobowych i w sprawie swobodnego przepływu takich danych oraz uchylenia dyrektywy 95/46/WE</w:t>
      </w:r>
      <w:r w:rsidRPr="00355EFC">
        <w:rPr>
          <w:rFonts w:ascii="Arial" w:hAnsi="Arial" w:cs="Arial"/>
          <w:sz w:val="20"/>
          <w:szCs w:val="20"/>
        </w:rPr>
        <w:t xml:space="preserve"> (ogólne rozporządzenie o ochronie danych), dalej RODO, zamawiający informuje, że:</w:t>
      </w:r>
    </w:p>
    <w:p w14:paraId="6F20E6EB" w14:textId="77777777" w:rsidR="00355EFC" w:rsidRPr="00355EFC" w:rsidRDefault="00355EFC" w:rsidP="00355EFC">
      <w:pPr>
        <w:pStyle w:val="Akapitzlist"/>
        <w:numPr>
          <w:ilvl w:val="0"/>
          <w:numId w:val="39"/>
        </w:numPr>
        <w:suppressAutoHyphens/>
        <w:spacing w:after="0"/>
        <w:jc w:val="both"/>
        <w:rPr>
          <w:rFonts w:ascii="Arial" w:hAnsi="Arial" w:cs="Arial"/>
          <w:sz w:val="20"/>
        </w:rPr>
      </w:pPr>
      <w:r w:rsidRPr="00355EFC">
        <w:rPr>
          <w:rFonts w:ascii="Arial" w:hAnsi="Arial" w:cs="Arial"/>
          <w:sz w:val="20"/>
        </w:rPr>
        <w:t>Administratorem danych osobowych jest Gmina Piekary Śląskie, reprezentowana przez Prezydenta Miasta Piekary Śląskie, z siedzibą przy ul. Bytomskiej 84, 41-940 Piekary Śląskie tel. 32 393 94 11, e-mail um@piekary.pl.</w:t>
      </w:r>
    </w:p>
    <w:p w14:paraId="5C47A8A6" w14:textId="77777777" w:rsidR="00355EFC" w:rsidRPr="00355EFC" w:rsidRDefault="00355EFC" w:rsidP="00355EFC">
      <w:pPr>
        <w:numPr>
          <w:ilvl w:val="0"/>
          <w:numId w:val="39"/>
        </w:numPr>
        <w:suppressAutoHyphens/>
        <w:spacing w:after="0"/>
        <w:jc w:val="both"/>
        <w:rPr>
          <w:rFonts w:ascii="Arial" w:hAnsi="Arial" w:cs="Arial"/>
          <w:sz w:val="20"/>
          <w:szCs w:val="20"/>
        </w:rPr>
      </w:pPr>
      <w:r w:rsidRPr="00355EFC">
        <w:rPr>
          <w:rFonts w:ascii="Arial" w:hAnsi="Arial" w:cs="Arial"/>
          <w:sz w:val="20"/>
          <w:szCs w:val="20"/>
        </w:rPr>
        <w:t xml:space="preserve">Wyznaczony został Inspektor ochrony danych osobowych, z którym można się skontaktować w sprawie ochrony swoich danych pod adresem e-mail: </w:t>
      </w:r>
      <w:hyperlink r:id="rId15" w:history="1">
        <w:r w:rsidRPr="00355EFC">
          <w:rPr>
            <w:rStyle w:val="Hipercze"/>
            <w:rFonts w:ascii="Arial" w:hAnsi="Arial" w:cs="Arial"/>
            <w:sz w:val="20"/>
            <w:szCs w:val="20"/>
          </w:rPr>
          <w:t>dane.osobowe@piekary.pl</w:t>
        </w:r>
      </w:hyperlink>
      <w:r w:rsidRPr="00355EFC">
        <w:rPr>
          <w:rFonts w:ascii="Arial" w:hAnsi="Arial" w:cs="Arial"/>
          <w:sz w:val="20"/>
          <w:szCs w:val="20"/>
        </w:rPr>
        <w:t xml:space="preserve"> lub na adres siedziby administratora wskazany powyżej.</w:t>
      </w:r>
    </w:p>
    <w:p w14:paraId="441DDC12" w14:textId="77777777" w:rsidR="00355EFC" w:rsidRPr="00355EFC" w:rsidRDefault="00355EFC" w:rsidP="00355EFC">
      <w:pPr>
        <w:numPr>
          <w:ilvl w:val="0"/>
          <w:numId w:val="39"/>
        </w:numPr>
        <w:suppressAutoHyphens/>
        <w:spacing w:after="0"/>
        <w:jc w:val="both"/>
        <w:rPr>
          <w:rFonts w:ascii="Arial" w:hAnsi="Arial" w:cs="Arial"/>
          <w:sz w:val="20"/>
          <w:szCs w:val="20"/>
        </w:rPr>
      </w:pPr>
      <w:r w:rsidRPr="00355EFC">
        <w:rPr>
          <w:rFonts w:ascii="Arial" w:hAnsi="Arial" w:cs="Arial"/>
          <w:sz w:val="20"/>
          <w:szCs w:val="20"/>
        </w:rPr>
        <w:t xml:space="preserve">Celem zbierania danych jest realizacja obowiązków prawnych związanych z przeprowadzeniem postępowania o udzielenie zamówienia publicznego (a w przypadku dokonania wyboru złożonej oferty jako najkorzystniejszej i zawarciu umowy, także w celu związanym z realizacją zamówienia) na podstawie art. 6 ust. 1 lit. c RODO, w związku z postanowieniami działu II i III </w:t>
      </w:r>
      <w:r w:rsidRPr="00355EFC">
        <w:rPr>
          <w:rFonts w:ascii="Arial" w:hAnsi="Arial" w:cs="Arial"/>
          <w:i/>
          <w:sz w:val="20"/>
          <w:szCs w:val="20"/>
        </w:rPr>
        <w:t xml:space="preserve">ustawy </w:t>
      </w:r>
      <w:proofErr w:type="spellStart"/>
      <w:r w:rsidRPr="00355EFC">
        <w:rPr>
          <w:rFonts w:ascii="Arial" w:hAnsi="Arial" w:cs="Arial"/>
          <w:i/>
          <w:sz w:val="20"/>
          <w:szCs w:val="20"/>
        </w:rPr>
        <w:t>Pzp</w:t>
      </w:r>
      <w:proofErr w:type="spellEnd"/>
      <w:r w:rsidRPr="00355EFC">
        <w:rPr>
          <w:rFonts w:ascii="Arial" w:hAnsi="Arial" w:cs="Arial"/>
          <w:sz w:val="20"/>
          <w:szCs w:val="20"/>
        </w:rPr>
        <w:t>.</w:t>
      </w:r>
    </w:p>
    <w:p w14:paraId="48906A5E" w14:textId="77777777" w:rsidR="00355EFC" w:rsidRPr="00355EFC" w:rsidRDefault="00355EFC" w:rsidP="00355EFC">
      <w:pPr>
        <w:numPr>
          <w:ilvl w:val="0"/>
          <w:numId w:val="39"/>
        </w:numPr>
        <w:suppressAutoHyphens/>
        <w:spacing w:after="0"/>
        <w:jc w:val="both"/>
        <w:rPr>
          <w:rFonts w:ascii="Arial" w:hAnsi="Arial" w:cs="Arial"/>
          <w:sz w:val="20"/>
          <w:szCs w:val="20"/>
        </w:rPr>
      </w:pPr>
      <w:r w:rsidRPr="00355EFC">
        <w:rPr>
          <w:rFonts w:ascii="Arial" w:hAnsi="Arial" w:cs="Arial"/>
          <w:sz w:val="20"/>
          <w:szCs w:val="20"/>
        </w:rPr>
        <w:t xml:space="preserve">Obowiązek podania przez Panią/Pana danych osobowych jest wymogiem ustawowym określonym w przepisach </w:t>
      </w:r>
      <w:r w:rsidRPr="00355EFC">
        <w:rPr>
          <w:rFonts w:ascii="Arial" w:hAnsi="Arial" w:cs="Arial"/>
          <w:i/>
          <w:sz w:val="20"/>
          <w:szCs w:val="20"/>
        </w:rPr>
        <w:t xml:space="preserve">ustawy </w:t>
      </w:r>
      <w:proofErr w:type="spellStart"/>
      <w:r w:rsidRPr="00355EFC">
        <w:rPr>
          <w:rFonts w:ascii="Arial" w:hAnsi="Arial" w:cs="Arial"/>
          <w:i/>
          <w:sz w:val="20"/>
          <w:szCs w:val="20"/>
        </w:rPr>
        <w:t>Pzp</w:t>
      </w:r>
      <w:proofErr w:type="spellEnd"/>
      <w:r w:rsidRPr="00355EFC">
        <w:rPr>
          <w:rFonts w:ascii="Arial" w:hAnsi="Arial" w:cs="Arial"/>
          <w:sz w:val="20"/>
          <w:szCs w:val="20"/>
        </w:rPr>
        <w:t>, związanych z udziałem w postępowaniu o udzielenie zamówienia publicznego. Konsekwencją niepodania danych jest brak możliwości wzięcia udziału w postępowaniu.</w:t>
      </w:r>
    </w:p>
    <w:p w14:paraId="674D6B18" w14:textId="77777777" w:rsidR="00355EFC" w:rsidRPr="00355EFC" w:rsidRDefault="00355EFC" w:rsidP="00355EFC">
      <w:pPr>
        <w:numPr>
          <w:ilvl w:val="0"/>
          <w:numId w:val="39"/>
        </w:numPr>
        <w:suppressAutoHyphens/>
        <w:spacing w:after="0"/>
        <w:jc w:val="both"/>
        <w:rPr>
          <w:rFonts w:ascii="Arial" w:hAnsi="Arial" w:cs="Arial"/>
          <w:sz w:val="20"/>
          <w:szCs w:val="20"/>
        </w:rPr>
      </w:pPr>
      <w:r w:rsidRPr="00355EFC">
        <w:rPr>
          <w:rFonts w:ascii="Arial" w:hAnsi="Arial" w:cs="Arial"/>
          <w:sz w:val="20"/>
          <w:szCs w:val="20"/>
        </w:rPr>
        <w:t xml:space="preserve">Z poszanowaniem poufnego charakteru Pani/Pana danych, w tym stosując mechanizmy minimalizujące liczbę przekazywanych danych oraz ograniczając możliwość przekazywania danych o charakterze wrażliwym, Pani/Pana dane mogą być ujawniane podmiotom i osobom upoważnionym na podstawie przepisów prawa, operatorom pocztowym lub kurierom w przypadku korespondencji papierowej, wszystkim zainteresowanym, którym udostępniona zostanie dokumentacja postępowania w oparciu o art. 18 oraz art. 74 </w:t>
      </w:r>
      <w:r w:rsidRPr="00355EFC">
        <w:rPr>
          <w:rFonts w:ascii="Arial" w:hAnsi="Arial" w:cs="Arial"/>
          <w:i/>
          <w:sz w:val="20"/>
          <w:szCs w:val="20"/>
        </w:rPr>
        <w:t xml:space="preserve">ustawy </w:t>
      </w:r>
      <w:proofErr w:type="spellStart"/>
      <w:r w:rsidRPr="00355EFC">
        <w:rPr>
          <w:rFonts w:ascii="Arial" w:hAnsi="Arial" w:cs="Arial"/>
          <w:i/>
          <w:sz w:val="20"/>
          <w:szCs w:val="20"/>
        </w:rPr>
        <w:t>Pzp</w:t>
      </w:r>
      <w:proofErr w:type="spellEnd"/>
      <w:r w:rsidRPr="00355EFC">
        <w:rPr>
          <w:rFonts w:ascii="Arial" w:hAnsi="Arial" w:cs="Arial"/>
          <w:sz w:val="20"/>
          <w:szCs w:val="20"/>
        </w:rPr>
        <w:t>,</w:t>
      </w:r>
      <w:r w:rsidRPr="00355EFC">
        <w:rPr>
          <w:rFonts w:ascii="Arial" w:hAnsi="Arial" w:cs="Arial"/>
          <w:color w:val="FF0000"/>
          <w:sz w:val="20"/>
          <w:szCs w:val="20"/>
        </w:rPr>
        <w:t xml:space="preserve"> </w:t>
      </w:r>
      <w:r w:rsidRPr="00355EFC">
        <w:rPr>
          <w:rFonts w:ascii="Arial" w:hAnsi="Arial" w:cs="Arial"/>
          <w:sz w:val="20"/>
          <w:szCs w:val="20"/>
        </w:rPr>
        <w:t>a także podmiotom przetwarzającym, w tym w szczególności:</w:t>
      </w:r>
    </w:p>
    <w:p w14:paraId="2012547B" w14:textId="77777777" w:rsidR="00355EFC" w:rsidRPr="00355EFC" w:rsidRDefault="00355EFC" w:rsidP="00355EFC">
      <w:pPr>
        <w:pStyle w:val="Akapitzlist"/>
        <w:numPr>
          <w:ilvl w:val="1"/>
          <w:numId w:val="39"/>
        </w:numPr>
        <w:suppressAutoHyphens/>
        <w:spacing w:after="0"/>
        <w:jc w:val="both"/>
        <w:rPr>
          <w:rFonts w:ascii="Arial" w:hAnsi="Arial" w:cs="Arial"/>
          <w:sz w:val="20"/>
        </w:rPr>
      </w:pPr>
      <w:r w:rsidRPr="00355EFC">
        <w:rPr>
          <w:rFonts w:ascii="Arial" w:hAnsi="Arial" w:cs="Arial"/>
          <w:sz w:val="20"/>
        </w:rPr>
        <w:t>LTC sp. z o.o., ul. Pabianicka 159/161, 93-490 Łódź, której powierzono dane w związku z asystą techniczną elektronicznego systemu obiegu dokumentów w Urzędzie Miasta Piekary Śląskie,</w:t>
      </w:r>
    </w:p>
    <w:p w14:paraId="7A3FC793" w14:textId="77777777" w:rsidR="00355EFC" w:rsidRPr="00355EFC" w:rsidRDefault="00355EFC" w:rsidP="00355EFC">
      <w:pPr>
        <w:numPr>
          <w:ilvl w:val="1"/>
          <w:numId w:val="39"/>
        </w:numPr>
        <w:suppressAutoHyphens/>
        <w:spacing w:after="0"/>
        <w:jc w:val="both"/>
        <w:rPr>
          <w:rFonts w:ascii="Arial" w:hAnsi="Arial" w:cs="Arial"/>
          <w:sz w:val="20"/>
          <w:szCs w:val="20"/>
          <w:lang w:val="en-US"/>
        </w:rPr>
      </w:pPr>
      <w:r w:rsidRPr="00355EFC">
        <w:rPr>
          <w:rFonts w:ascii="Arial" w:hAnsi="Arial" w:cs="Arial"/>
          <w:sz w:val="20"/>
          <w:szCs w:val="20"/>
          <w:lang w:val="en-US"/>
        </w:rPr>
        <w:t xml:space="preserve">NAR marketing </w:t>
      </w:r>
      <w:proofErr w:type="spellStart"/>
      <w:r w:rsidRPr="00355EFC">
        <w:rPr>
          <w:rFonts w:ascii="Arial" w:hAnsi="Arial" w:cs="Arial"/>
          <w:sz w:val="20"/>
          <w:szCs w:val="20"/>
          <w:lang w:val="en-US"/>
        </w:rPr>
        <w:t>s.r.o</w:t>
      </w:r>
      <w:proofErr w:type="spellEnd"/>
      <w:r w:rsidRPr="00355EFC">
        <w:rPr>
          <w:rFonts w:ascii="Arial" w:hAnsi="Arial" w:cs="Arial"/>
          <w:sz w:val="20"/>
          <w:szCs w:val="20"/>
          <w:lang w:val="en-US"/>
        </w:rPr>
        <w:t xml:space="preserve">., </w:t>
      </w:r>
      <w:proofErr w:type="spellStart"/>
      <w:r w:rsidRPr="00355EFC">
        <w:rPr>
          <w:rFonts w:ascii="Arial" w:hAnsi="Arial" w:cs="Arial"/>
          <w:sz w:val="20"/>
          <w:szCs w:val="20"/>
          <w:lang w:val="en-US"/>
        </w:rPr>
        <w:t>Masarykovo</w:t>
      </w:r>
      <w:proofErr w:type="spellEnd"/>
      <w:r w:rsidRPr="00355EFC">
        <w:rPr>
          <w:rFonts w:ascii="Arial" w:hAnsi="Arial" w:cs="Arial"/>
          <w:sz w:val="20"/>
          <w:szCs w:val="20"/>
          <w:lang w:val="en-US"/>
        </w:rPr>
        <w:t xml:space="preserve"> </w:t>
      </w:r>
      <w:proofErr w:type="spellStart"/>
      <w:r w:rsidRPr="00355EFC">
        <w:rPr>
          <w:rFonts w:ascii="Arial" w:hAnsi="Arial" w:cs="Arial"/>
          <w:sz w:val="20"/>
          <w:szCs w:val="20"/>
          <w:lang w:val="en-US"/>
        </w:rPr>
        <w:t>namesti</w:t>
      </w:r>
      <w:proofErr w:type="spellEnd"/>
      <w:r w:rsidRPr="00355EFC">
        <w:rPr>
          <w:rFonts w:ascii="Arial" w:hAnsi="Arial" w:cs="Arial"/>
          <w:sz w:val="20"/>
          <w:szCs w:val="20"/>
          <w:lang w:val="en-US"/>
        </w:rPr>
        <w:t xml:space="preserve"> 52/33 CZ -702 00 Ostrava – </w:t>
      </w:r>
      <w:proofErr w:type="spellStart"/>
      <w:r w:rsidRPr="00355EFC">
        <w:rPr>
          <w:rFonts w:ascii="Arial" w:hAnsi="Arial" w:cs="Arial"/>
          <w:sz w:val="20"/>
          <w:szCs w:val="20"/>
          <w:lang w:val="en-US"/>
        </w:rPr>
        <w:t>Moravska</w:t>
      </w:r>
      <w:proofErr w:type="spellEnd"/>
      <w:r w:rsidRPr="00355EFC">
        <w:rPr>
          <w:rFonts w:ascii="Arial" w:hAnsi="Arial" w:cs="Arial"/>
          <w:sz w:val="20"/>
          <w:szCs w:val="20"/>
          <w:lang w:val="en-US"/>
        </w:rPr>
        <w:t xml:space="preserve"> Ostrava.</w:t>
      </w:r>
    </w:p>
    <w:p w14:paraId="7BD84AE2" w14:textId="77777777" w:rsidR="00355EFC" w:rsidRPr="00355EFC" w:rsidRDefault="00355EFC" w:rsidP="00355EFC">
      <w:pPr>
        <w:numPr>
          <w:ilvl w:val="0"/>
          <w:numId w:val="39"/>
        </w:numPr>
        <w:suppressAutoHyphens/>
        <w:spacing w:after="0"/>
        <w:jc w:val="both"/>
        <w:rPr>
          <w:rFonts w:ascii="Arial" w:hAnsi="Arial" w:cs="Arial"/>
          <w:sz w:val="20"/>
          <w:szCs w:val="20"/>
        </w:rPr>
      </w:pPr>
      <w:r w:rsidRPr="00355EFC">
        <w:rPr>
          <w:rFonts w:ascii="Arial" w:hAnsi="Arial" w:cs="Arial"/>
          <w:sz w:val="20"/>
          <w:szCs w:val="20"/>
        </w:rPr>
        <w:t>Posiada Pani/Pan:</w:t>
      </w:r>
    </w:p>
    <w:p w14:paraId="33BDC34D" w14:textId="77777777" w:rsidR="00355EFC" w:rsidRPr="00355EFC" w:rsidRDefault="00355EFC" w:rsidP="00355EFC">
      <w:pPr>
        <w:numPr>
          <w:ilvl w:val="0"/>
          <w:numId w:val="40"/>
        </w:numPr>
        <w:suppressAutoHyphens/>
        <w:spacing w:after="0"/>
        <w:jc w:val="both"/>
        <w:rPr>
          <w:rFonts w:ascii="Arial" w:hAnsi="Arial" w:cs="Arial"/>
          <w:sz w:val="20"/>
          <w:szCs w:val="20"/>
        </w:rPr>
      </w:pPr>
      <w:r w:rsidRPr="00355EFC">
        <w:rPr>
          <w:rFonts w:ascii="Arial" w:hAnsi="Arial" w:cs="Arial"/>
          <w:sz w:val="20"/>
          <w:szCs w:val="20"/>
        </w:rPr>
        <w:t>prawo dostępu do Pani/Pana danych osobowych,</w:t>
      </w:r>
    </w:p>
    <w:p w14:paraId="11FA3CEA" w14:textId="77777777" w:rsidR="00355EFC" w:rsidRPr="00355EFC" w:rsidRDefault="00355EFC" w:rsidP="00355EFC">
      <w:pPr>
        <w:numPr>
          <w:ilvl w:val="0"/>
          <w:numId w:val="40"/>
        </w:numPr>
        <w:suppressAutoHyphens/>
        <w:spacing w:after="0"/>
        <w:jc w:val="both"/>
        <w:rPr>
          <w:rFonts w:ascii="Arial" w:hAnsi="Arial" w:cs="Arial"/>
          <w:sz w:val="20"/>
          <w:szCs w:val="20"/>
        </w:rPr>
      </w:pPr>
      <w:r w:rsidRPr="00355EFC">
        <w:rPr>
          <w:rFonts w:ascii="Arial" w:hAnsi="Arial" w:cs="Arial"/>
          <w:sz w:val="20"/>
          <w:szCs w:val="20"/>
        </w:rPr>
        <w:t xml:space="preserve">prawo do sprostowania Pani/Pana danych osobowych, przy czym </w:t>
      </w:r>
      <w:r w:rsidRPr="00355EFC">
        <w:rPr>
          <w:rFonts w:ascii="Arial" w:hAnsi="Arial" w:cs="Arial"/>
          <w:iCs/>
          <w:sz w:val="20"/>
          <w:szCs w:val="20"/>
        </w:rPr>
        <w:t xml:space="preserve">skorzystanie z prawa do sprostowania lub uzupełnienia nie może skutkować zmianą wyniku postępowania o udzielenie zamówienia publicznego ani zmianą postanowień umowy w zakresie niezgodnym z </w:t>
      </w:r>
      <w:r w:rsidRPr="00355EFC">
        <w:rPr>
          <w:rFonts w:ascii="Arial" w:hAnsi="Arial" w:cs="Arial"/>
          <w:i/>
          <w:iCs/>
          <w:sz w:val="20"/>
          <w:szCs w:val="20"/>
        </w:rPr>
        <w:t xml:space="preserve">ustawą </w:t>
      </w:r>
      <w:proofErr w:type="spellStart"/>
      <w:r w:rsidRPr="00355EFC">
        <w:rPr>
          <w:rFonts w:ascii="Arial" w:hAnsi="Arial" w:cs="Arial"/>
          <w:i/>
          <w:iCs/>
          <w:sz w:val="20"/>
          <w:szCs w:val="20"/>
        </w:rPr>
        <w:t>Pzp</w:t>
      </w:r>
      <w:proofErr w:type="spellEnd"/>
      <w:r w:rsidRPr="00355EFC">
        <w:rPr>
          <w:rFonts w:ascii="Arial" w:hAnsi="Arial" w:cs="Arial"/>
          <w:iCs/>
          <w:sz w:val="20"/>
          <w:szCs w:val="20"/>
        </w:rPr>
        <w:t xml:space="preserve"> oraz nie może naruszać integralności protokołu oraz jego załączników,</w:t>
      </w:r>
    </w:p>
    <w:p w14:paraId="47FF8B9D" w14:textId="77777777" w:rsidR="00355EFC" w:rsidRPr="00355EFC" w:rsidRDefault="00355EFC" w:rsidP="00355EFC">
      <w:pPr>
        <w:pStyle w:val="Tekstprzypisudolnego1"/>
        <w:numPr>
          <w:ilvl w:val="0"/>
          <w:numId w:val="40"/>
        </w:numPr>
        <w:spacing w:line="276" w:lineRule="auto"/>
        <w:jc w:val="both"/>
        <w:rPr>
          <w:rFonts w:ascii="Arial" w:hAnsi="Arial" w:cs="Arial"/>
        </w:rPr>
      </w:pPr>
      <w:r w:rsidRPr="00355EFC">
        <w:rPr>
          <w:rFonts w:ascii="Arial" w:hAnsi="Arial" w:cs="Arial"/>
        </w:rPr>
        <w:t>prawo żądania od administratora ograniczenia przetwarzania danych osobowych, przy czym prawo to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publicznego,</w:t>
      </w:r>
    </w:p>
    <w:p w14:paraId="319BDF20" w14:textId="77777777" w:rsidR="00355EFC" w:rsidRPr="00355EFC" w:rsidRDefault="00355EFC" w:rsidP="00355EFC">
      <w:pPr>
        <w:pStyle w:val="Tekstprzypisudolnego1"/>
        <w:numPr>
          <w:ilvl w:val="0"/>
          <w:numId w:val="40"/>
        </w:numPr>
        <w:spacing w:line="276" w:lineRule="auto"/>
        <w:jc w:val="both"/>
        <w:rPr>
          <w:rFonts w:ascii="Arial" w:hAnsi="Arial" w:cs="Arial"/>
        </w:rPr>
      </w:pPr>
      <w:r w:rsidRPr="00355EFC">
        <w:rPr>
          <w:rFonts w:ascii="Arial" w:hAnsi="Arial" w:cs="Arial"/>
        </w:rPr>
        <w:t>prawo do wyrażenia sprzeciwu wobec przetwarzania opartego na art. 6 ust. 1 lit. e i f RODO,</w:t>
      </w:r>
    </w:p>
    <w:p w14:paraId="43CBA757" w14:textId="77777777" w:rsidR="00355EFC" w:rsidRPr="00355EFC" w:rsidRDefault="00355EFC" w:rsidP="00355EFC">
      <w:pPr>
        <w:pStyle w:val="Tekstprzypisudolnego1"/>
        <w:numPr>
          <w:ilvl w:val="0"/>
          <w:numId w:val="40"/>
        </w:numPr>
        <w:spacing w:line="276" w:lineRule="auto"/>
        <w:jc w:val="both"/>
        <w:rPr>
          <w:rFonts w:ascii="Arial" w:hAnsi="Arial" w:cs="Arial"/>
        </w:rPr>
      </w:pPr>
      <w:r w:rsidRPr="00355EFC">
        <w:rPr>
          <w:rFonts w:ascii="Arial" w:hAnsi="Arial" w:cs="Arial"/>
        </w:rPr>
        <w:t xml:space="preserve">prawo do żądania usunięcia danych,  </w:t>
      </w:r>
    </w:p>
    <w:p w14:paraId="76DF90D7" w14:textId="77777777" w:rsidR="00355EFC" w:rsidRPr="00355EFC" w:rsidRDefault="00355EFC" w:rsidP="00355EFC">
      <w:pPr>
        <w:numPr>
          <w:ilvl w:val="0"/>
          <w:numId w:val="40"/>
        </w:numPr>
        <w:suppressAutoHyphens/>
        <w:spacing w:after="0"/>
        <w:jc w:val="both"/>
        <w:rPr>
          <w:rFonts w:ascii="Arial" w:hAnsi="Arial" w:cs="Arial"/>
          <w:sz w:val="20"/>
          <w:szCs w:val="20"/>
        </w:rPr>
      </w:pPr>
      <w:r w:rsidRPr="00355EFC">
        <w:rPr>
          <w:rFonts w:ascii="Arial" w:hAnsi="Arial" w:cs="Arial"/>
          <w:sz w:val="20"/>
          <w:szCs w:val="20"/>
        </w:rPr>
        <w:t>prawo do wniesienia skargi do Prezesa Urzędu Ochrony Danych Osobowych, gdy uzna Pani/Pan, że przetwarzanie danych osobowych Pani/Pana dotyczących narusza przepisy RODO.</w:t>
      </w:r>
    </w:p>
    <w:p w14:paraId="79C478F2" w14:textId="77777777" w:rsidR="00355EFC" w:rsidRPr="00355EFC" w:rsidRDefault="00355EFC" w:rsidP="00355EFC">
      <w:pPr>
        <w:numPr>
          <w:ilvl w:val="0"/>
          <w:numId w:val="39"/>
        </w:numPr>
        <w:suppressAutoHyphens/>
        <w:spacing w:after="0"/>
        <w:jc w:val="both"/>
        <w:rPr>
          <w:rFonts w:ascii="Arial" w:hAnsi="Arial" w:cs="Arial"/>
          <w:i/>
          <w:sz w:val="20"/>
          <w:szCs w:val="20"/>
        </w:rPr>
      </w:pPr>
      <w:r w:rsidRPr="00355EFC">
        <w:rPr>
          <w:rStyle w:val="Uwydatnienie"/>
          <w:rFonts w:ascii="Arial" w:hAnsi="Arial" w:cs="Arial"/>
          <w:sz w:val="20"/>
          <w:szCs w:val="20"/>
        </w:rPr>
        <w:t>Administrator w przypadkach wskazanych w art. 17 ust. 3 lit. b RODO ma prawo odmówić usunięcia danych.</w:t>
      </w:r>
    </w:p>
    <w:p w14:paraId="0160CB09" w14:textId="77777777" w:rsidR="00355EFC" w:rsidRPr="00355EFC" w:rsidRDefault="00355EFC" w:rsidP="00355EFC">
      <w:pPr>
        <w:numPr>
          <w:ilvl w:val="0"/>
          <w:numId w:val="39"/>
        </w:numPr>
        <w:suppressAutoHyphens/>
        <w:spacing w:after="0"/>
        <w:jc w:val="both"/>
        <w:rPr>
          <w:rFonts w:ascii="Arial" w:hAnsi="Arial" w:cs="Arial"/>
          <w:sz w:val="20"/>
          <w:szCs w:val="20"/>
        </w:rPr>
      </w:pPr>
      <w:r w:rsidRPr="00355EFC">
        <w:rPr>
          <w:rFonts w:ascii="Arial" w:hAnsi="Arial" w:cs="Arial"/>
          <w:sz w:val="20"/>
          <w:szCs w:val="20"/>
        </w:rPr>
        <w:t xml:space="preserve">Dane osobowe będą przechowywane przez okres 5 lat – dokumentacji zamówień publicznych, 10 lat – umowy w sprawie zamówienia publicznego zgodnie z postanowieniami </w:t>
      </w:r>
      <w:r w:rsidRPr="00355EFC">
        <w:rPr>
          <w:rFonts w:ascii="Arial" w:hAnsi="Arial" w:cs="Arial"/>
          <w:i/>
          <w:sz w:val="20"/>
          <w:szCs w:val="20"/>
        </w:rPr>
        <w:t xml:space="preserve">Rozporządzenia </w:t>
      </w:r>
      <w:r w:rsidRPr="00355EFC">
        <w:rPr>
          <w:rFonts w:ascii="Arial" w:hAnsi="Arial" w:cs="Arial"/>
          <w:i/>
          <w:sz w:val="20"/>
          <w:szCs w:val="20"/>
        </w:rPr>
        <w:lastRenderedPageBreak/>
        <w:t>Prezesa Rady Ministrów z dnia 18 stycznia 2011 r. w sprawie instrukcji kancelaryjnej, jednolitych rzeczowych wykazów akt oraz instrukcji w sprawie organizacji i zakresu działania archiwów zakładowych</w:t>
      </w:r>
      <w:r w:rsidRPr="00355EFC">
        <w:rPr>
          <w:rFonts w:ascii="Arial" w:hAnsi="Arial" w:cs="Arial"/>
          <w:sz w:val="20"/>
          <w:szCs w:val="20"/>
        </w:rPr>
        <w:t>. Okres przechowywania może ulec zmianie ze względu na inne przepisy prawa. Wskazany okres przechowywania jest liczony od 1 stycznia roku następnego od daty zakończenia sprawy. Po upływie okresu przechowywania dokumentacja niearchiwalna podlega brakowaniu, po uzyskaniu zgody dyrektora właściwego archiwum państwowego.</w:t>
      </w:r>
    </w:p>
    <w:p w14:paraId="7959DA21" w14:textId="77777777" w:rsidR="00355EFC" w:rsidRPr="00355EFC" w:rsidRDefault="00355EFC" w:rsidP="00355EFC">
      <w:pPr>
        <w:suppressAutoHyphens/>
        <w:spacing w:after="0"/>
        <w:ind w:left="720"/>
        <w:jc w:val="both"/>
        <w:rPr>
          <w:rFonts w:ascii="Arial" w:hAnsi="Arial" w:cs="Arial"/>
          <w:sz w:val="20"/>
          <w:szCs w:val="20"/>
        </w:rPr>
      </w:pPr>
    </w:p>
    <w:p w14:paraId="3F5296AA" w14:textId="77777777" w:rsidR="00867F97" w:rsidRPr="00E6693F" w:rsidRDefault="00867F97" w:rsidP="0031673A">
      <w:pPr>
        <w:widowControl w:val="0"/>
        <w:autoSpaceDE w:val="0"/>
        <w:autoSpaceDN w:val="0"/>
        <w:adjustRightInd w:val="0"/>
        <w:spacing w:after="0"/>
        <w:ind w:right="-36"/>
        <w:jc w:val="both"/>
        <w:rPr>
          <w:rFonts w:ascii="Arial" w:hAnsi="Arial" w:cs="Arial"/>
          <w:sz w:val="20"/>
          <w:szCs w:val="20"/>
        </w:rPr>
      </w:pPr>
    </w:p>
    <w:p w14:paraId="1C9CCBD0" w14:textId="77777777" w:rsidR="00285EB5" w:rsidRPr="00E6693F" w:rsidRDefault="00295579" w:rsidP="00A94772">
      <w:pPr>
        <w:spacing w:after="120"/>
        <w:jc w:val="both"/>
        <w:rPr>
          <w:rFonts w:ascii="Arial" w:hAnsi="Arial" w:cs="Arial"/>
          <w:i/>
          <w:iCs/>
          <w:sz w:val="20"/>
          <w:szCs w:val="20"/>
          <w:u w:val="single"/>
        </w:rPr>
      </w:pPr>
      <w:r w:rsidRPr="00E6693F">
        <w:rPr>
          <w:rFonts w:ascii="Arial" w:hAnsi="Arial" w:cs="Arial"/>
          <w:i/>
          <w:iCs/>
          <w:sz w:val="20"/>
          <w:szCs w:val="20"/>
          <w:u w:val="single"/>
        </w:rPr>
        <w:t>Załączniki do specyfikacji warunków zamówienia:</w:t>
      </w:r>
    </w:p>
    <w:p w14:paraId="63532A27" w14:textId="7BC591FA" w:rsidR="00285EB5" w:rsidRPr="00E6693F" w:rsidRDefault="00155D19" w:rsidP="008E21FC">
      <w:pPr>
        <w:pStyle w:val="Akapitzlist"/>
        <w:numPr>
          <w:ilvl w:val="0"/>
          <w:numId w:val="17"/>
        </w:numPr>
        <w:spacing w:after="0" w:line="360" w:lineRule="auto"/>
        <w:ind w:left="425" w:hanging="425"/>
        <w:contextualSpacing w:val="0"/>
        <w:jc w:val="both"/>
        <w:rPr>
          <w:rFonts w:ascii="Arial" w:hAnsi="Arial" w:cs="Arial"/>
          <w:iCs/>
          <w:sz w:val="20"/>
        </w:rPr>
      </w:pPr>
      <w:r w:rsidRPr="00E6693F">
        <w:rPr>
          <w:rFonts w:ascii="Arial" w:hAnsi="Arial" w:cs="Arial"/>
          <w:iCs/>
          <w:sz w:val="20"/>
        </w:rPr>
        <w:t>formularz oferty</w:t>
      </w:r>
      <w:r w:rsidR="009F65E0" w:rsidRPr="00E6693F">
        <w:rPr>
          <w:rFonts w:ascii="Arial" w:hAnsi="Arial" w:cs="Arial"/>
          <w:iCs/>
          <w:sz w:val="20"/>
        </w:rPr>
        <w:t>;</w:t>
      </w:r>
    </w:p>
    <w:p w14:paraId="722C7E13" w14:textId="51A885F5" w:rsidR="00285EB5" w:rsidRPr="00E6693F" w:rsidRDefault="00285EB5" w:rsidP="008E21FC">
      <w:pPr>
        <w:pStyle w:val="Akapitzlist"/>
        <w:numPr>
          <w:ilvl w:val="0"/>
          <w:numId w:val="17"/>
        </w:numPr>
        <w:spacing w:after="0" w:line="360" w:lineRule="auto"/>
        <w:ind w:left="425" w:hanging="425"/>
        <w:contextualSpacing w:val="0"/>
        <w:jc w:val="both"/>
        <w:rPr>
          <w:rFonts w:ascii="Arial" w:hAnsi="Arial" w:cs="Arial"/>
          <w:iCs/>
          <w:sz w:val="20"/>
        </w:rPr>
      </w:pPr>
      <w:r w:rsidRPr="00E6693F">
        <w:rPr>
          <w:rFonts w:ascii="Arial" w:hAnsi="Arial" w:cs="Arial"/>
          <w:iCs/>
          <w:sz w:val="20"/>
        </w:rPr>
        <w:t xml:space="preserve">oświadczenie, o którym mowa w art. 125 ust. 1 ustawy </w:t>
      </w:r>
      <w:proofErr w:type="spellStart"/>
      <w:r w:rsidRPr="00E6693F">
        <w:rPr>
          <w:rFonts w:ascii="Arial" w:hAnsi="Arial" w:cs="Arial"/>
          <w:iCs/>
          <w:sz w:val="20"/>
        </w:rPr>
        <w:t>Pzp</w:t>
      </w:r>
      <w:proofErr w:type="spellEnd"/>
      <w:r w:rsidRPr="00E6693F">
        <w:rPr>
          <w:rFonts w:ascii="Arial" w:hAnsi="Arial" w:cs="Arial"/>
          <w:iCs/>
          <w:sz w:val="20"/>
        </w:rPr>
        <w:t>;</w:t>
      </w:r>
    </w:p>
    <w:p w14:paraId="070D943B" w14:textId="78484BDE" w:rsidR="00A94772" w:rsidRPr="00E6693F" w:rsidRDefault="00A94772" w:rsidP="008E21FC">
      <w:pPr>
        <w:pStyle w:val="Akapitzlist"/>
        <w:numPr>
          <w:ilvl w:val="0"/>
          <w:numId w:val="17"/>
        </w:numPr>
        <w:spacing w:after="0" w:line="360" w:lineRule="auto"/>
        <w:ind w:left="425" w:hanging="425"/>
        <w:contextualSpacing w:val="0"/>
        <w:jc w:val="both"/>
        <w:rPr>
          <w:rFonts w:ascii="Arial" w:hAnsi="Arial" w:cs="Arial"/>
          <w:iCs/>
          <w:sz w:val="20"/>
        </w:rPr>
      </w:pPr>
      <w:r w:rsidRPr="00E6693F">
        <w:rPr>
          <w:rFonts w:ascii="Arial" w:hAnsi="Arial" w:cs="Arial"/>
          <w:iCs/>
          <w:sz w:val="20"/>
        </w:rPr>
        <w:t>p</w:t>
      </w:r>
      <w:r w:rsidR="00B827C2" w:rsidRPr="00E6693F">
        <w:rPr>
          <w:rFonts w:ascii="Arial" w:hAnsi="Arial" w:cs="Arial"/>
          <w:iCs/>
          <w:sz w:val="20"/>
        </w:rPr>
        <w:t>rojektowane postanowienia umowy</w:t>
      </w:r>
      <w:r w:rsidR="003C4EE8">
        <w:rPr>
          <w:rFonts w:ascii="Arial" w:hAnsi="Arial" w:cs="Arial"/>
          <w:iCs/>
          <w:sz w:val="20"/>
        </w:rPr>
        <w:t xml:space="preserve"> z załącznikiem</w:t>
      </w:r>
      <w:r w:rsidRPr="00E6693F">
        <w:rPr>
          <w:rFonts w:ascii="Arial" w:hAnsi="Arial" w:cs="Arial"/>
          <w:iCs/>
          <w:sz w:val="20"/>
        </w:rPr>
        <w:t>;</w:t>
      </w:r>
    </w:p>
    <w:p w14:paraId="1F2FE08B" w14:textId="7F7A99E5" w:rsidR="00A94772" w:rsidRPr="00E6693F" w:rsidRDefault="001F59CE" w:rsidP="008E21FC">
      <w:pPr>
        <w:pStyle w:val="Akapitzlist"/>
        <w:numPr>
          <w:ilvl w:val="0"/>
          <w:numId w:val="17"/>
        </w:numPr>
        <w:spacing w:after="0" w:line="360" w:lineRule="auto"/>
        <w:ind w:left="425" w:hanging="425"/>
        <w:contextualSpacing w:val="0"/>
        <w:jc w:val="both"/>
        <w:rPr>
          <w:rFonts w:ascii="Arial" w:hAnsi="Arial" w:cs="Arial"/>
          <w:iCs/>
          <w:sz w:val="20"/>
        </w:rPr>
      </w:pPr>
      <w:r>
        <w:rPr>
          <w:rFonts w:ascii="Arial" w:hAnsi="Arial" w:cs="Arial"/>
          <w:iCs/>
          <w:sz w:val="20"/>
        </w:rPr>
        <w:t>opis przedmiotu zamówienia (specyfikacja techniczna).</w:t>
      </w:r>
    </w:p>
    <w:p w14:paraId="7F7C52A2" w14:textId="77777777" w:rsidR="00295579" w:rsidRPr="00E6693F" w:rsidRDefault="00295579" w:rsidP="002E39D7">
      <w:pPr>
        <w:spacing w:after="0"/>
        <w:jc w:val="both"/>
        <w:rPr>
          <w:rFonts w:ascii="Arial" w:hAnsi="Arial" w:cs="Arial"/>
          <w:sz w:val="20"/>
          <w:szCs w:val="20"/>
        </w:rPr>
      </w:pPr>
    </w:p>
    <w:p w14:paraId="3B24E272" w14:textId="77777777" w:rsidR="00377410" w:rsidRPr="00E6693F" w:rsidRDefault="00377410" w:rsidP="002E39D7">
      <w:pPr>
        <w:spacing w:after="0"/>
        <w:jc w:val="both"/>
        <w:rPr>
          <w:rFonts w:ascii="Arial" w:hAnsi="Arial" w:cs="Arial"/>
          <w:sz w:val="20"/>
          <w:szCs w:val="20"/>
        </w:rPr>
      </w:pPr>
      <w:r w:rsidRPr="00E6693F">
        <w:rPr>
          <w:rFonts w:ascii="Arial" w:hAnsi="Arial" w:cs="Arial"/>
          <w:sz w:val="20"/>
          <w:szCs w:val="20"/>
          <w:u w:val="single"/>
        </w:rPr>
        <w:t>Komisja Przetargowa:</w:t>
      </w:r>
    </w:p>
    <w:p w14:paraId="11100B5B" w14:textId="77777777" w:rsidR="00377410" w:rsidRPr="00E6693F" w:rsidRDefault="00377410" w:rsidP="002E39D7">
      <w:pPr>
        <w:spacing w:after="0"/>
        <w:jc w:val="both"/>
        <w:rPr>
          <w:rFonts w:ascii="Arial" w:hAnsi="Arial" w:cs="Arial"/>
          <w:sz w:val="20"/>
          <w:szCs w:val="20"/>
        </w:rPr>
      </w:pPr>
    </w:p>
    <w:p w14:paraId="2F9050AA" w14:textId="5A962856" w:rsidR="00377410" w:rsidRPr="00E6693F" w:rsidRDefault="00377410" w:rsidP="007C62F4">
      <w:pPr>
        <w:tabs>
          <w:tab w:val="left" w:pos="2127"/>
        </w:tabs>
        <w:spacing w:after="0" w:line="480" w:lineRule="auto"/>
        <w:jc w:val="both"/>
        <w:rPr>
          <w:rFonts w:ascii="Arial" w:hAnsi="Arial" w:cs="Arial"/>
          <w:sz w:val="20"/>
          <w:szCs w:val="20"/>
        </w:rPr>
      </w:pPr>
      <w:r w:rsidRPr="00E6693F">
        <w:rPr>
          <w:rFonts w:ascii="Arial" w:hAnsi="Arial" w:cs="Arial"/>
          <w:sz w:val="20"/>
          <w:szCs w:val="20"/>
        </w:rPr>
        <w:t xml:space="preserve">Agnieszka Strychalska </w:t>
      </w:r>
      <w:r w:rsidR="003E3AA1" w:rsidRPr="00E6693F">
        <w:rPr>
          <w:rFonts w:ascii="Arial" w:hAnsi="Arial" w:cs="Arial"/>
          <w:sz w:val="20"/>
          <w:szCs w:val="20"/>
        </w:rPr>
        <w:tab/>
      </w:r>
      <w:r w:rsidRPr="00E6693F">
        <w:rPr>
          <w:rFonts w:ascii="Arial" w:hAnsi="Arial" w:cs="Arial"/>
          <w:sz w:val="20"/>
          <w:szCs w:val="20"/>
        </w:rPr>
        <w:t>….…...………………….…….............</w:t>
      </w:r>
      <w:r w:rsidRPr="00E6693F">
        <w:rPr>
          <w:rFonts w:ascii="Arial" w:hAnsi="Arial" w:cs="Arial"/>
          <w:sz w:val="20"/>
          <w:szCs w:val="20"/>
        </w:rPr>
        <w:tab/>
        <w:t>- Przewodnicząca Komisji</w:t>
      </w:r>
    </w:p>
    <w:p w14:paraId="4E7362D9" w14:textId="4D96569D" w:rsidR="00377410" w:rsidRPr="00E6693F" w:rsidRDefault="00377410" w:rsidP="007C62F4">
      <w:pPr>
        <w:spacing w:after="0" w:line="480" w:lineRule="auto"/>
        <w:jc w:val="both"/>
        <w:rPr>
          <w:rFonts w:ascii="Arial" w:hAnsi="Arial" w:cs="Arial"/>
          <w:sz w:val="20"/>
          <w:szCs w:val="20"/>
        </w:rPr>
      </w:pPr>
      <w:r w:rsidRPr="00E6693F">
        <w:rPr>
          <w:rFonts w:ascii="Arial" w:hAnsi="Arial" w:cs="Arial"/>
          <w:sz w:val="20"/>
          <w:szCs w:val="20"/>
        </w:rPr>
        <w:t xml:space="preserve">Ewa </w:t>
      </w:r>
      <w:proofErr w:type="spellStart"/>
      <w:r w:rsidRPr="00E6693F">
        <w:rPr>
          <w:rFonts w:ascii="Arial" w:hAnsi="Arial" w:cs="Arial"/>
          <w:sz w:val="20"/>
          <w:szCs w:val="20"/>
        </w:rPr>
        <w:t>Grabiarz</w:t>
      </w:r>
      <w:proofErr w:type="spellEnd"/>
      <w:r w:rsidR="003E3AA1" w:rsidRPr="00E6693F">
        <w:rPr>
          <w:rFonts w:ascii="Arial" w:hAnsi="Arial" w:cs="Arial"/>
          <w:sz w:val="20"/>
          <w:szCs w:val="20"/>
        </w:rPr>
        <w:tab/>
      </w:r>
      <w:r w:rsidR="003E3AA1" w:rsidRPr="00E6693F">
        <w:rPr>
          <w:rFonts w:ascii="Arial" w:hAnsi="Arial" w:cs="Arial"/>
          <w:sz w:val="20"/>
          <w:szCs w:val="20"/>
        </w:rPr>
        <w:tab/>
        <w:t>….…...………………….…….............</w:t>
      </w:r>
      <w:r w:rsidRPr="00E6693F">
        <w:rPr>
          <w:rFonts w:ascii="Arial" w:hAnsi="Arial" w:cs="Arial"/>
          <w:sz w:val="20"/>
          <w:szCs w:val="20"/>
        </w:rPr>
        <w:tab/>
        <w:t>- Zastępca Przewodniczącej</w:t>
      </w:r>
    </w:p>
    <w:p w14:paraId="6BAEC2AB" w14:textId="5D8F5B76" w:rsidR="003E3AA1" w:rsidRPr="00E6693F" w:rsidRDefault="00C87BCA" w:rsidP="007C62F4">
      <w:pPr>
        <w:spacing w:after="0" w:line="480" w:lineRule="auto"/>
        <w:jc w:val="both"/>
        <w:rPr>
          <w:rFonts w:ascii="Arial" w:hAnsi="Arial" w:cs="Arial"/>
          <w:sz w:val="20"/>
          <w:szCs w:val="20"/>
        </w:rPr>
      </w:pPr>
      <w:r>
        <w:rPr>
          <w:rFonts w:ascii="Arial" w:hAnsi="Arial" w:cs="Arial"/>
          <w:sz w:val="20"/>
          <w:szCs w:val="20"/>
        </w:rPr>
        <w:t>Wioleta Jakubczyk</w:t>
      </w:r>
      <w:r w:rsidR="000C2B83" w:rsidRPr="00E6693F">
        <w:rPr>
          <w:rFonts w:ascii="Arial" w:hAnsi="Arial" w:cs="Arial"/>
          <w:sz w:val="20"/>
          <w:szCs w:val="20"/>
        </w:rPr>
        <w:tab/>
      </w:r>
      <w:r w:rsidR="003E3AA1" w:rsidRPr="00E6693F">
        <w:rPr>
          <w:rFonts w:ascii="Arial" w:hAnsi="Arial" w:cs="Arial"/>
          <w:sz w:val="20"/>
          <w:szCs w:val="20"/>
        </w:rPr>
        <w:t xml:space="preserve"> ….…...………………….…….............</w:t>
      </w:r>
      <w:r w:rsidR="003E3AA1" w:rsidRPr="00E6693F">
        <w:rPr>
          <w:rFonts w:ascii="Arial" w:hAnsi="Arial" w:cs="Arial"/>
          <w:sz w:val="20"/>
          <w:szCs w:val="20"/>
        </w:rPr>
        <w:tab/>
        <w:t>- Sekretarz</w:t>
      </w:r>
    </w:p>
    <w:p w14:paraId="3BA3F78C" w14:textId="2A989D01" w:rsidR="00377410" w:rsidRPr="00E6693F" w:rsidRDefault="008E2032" w:rsidP="007C62F4">
      <w:pPr>
        <w:spacing w:after="0" w:line="480" w:lineRule="auto"/>
        <w:jc w:val="both"/>
        <w:rPr>
          <w:rFonts w:ascii="Arial" w:hAnsi="Arial" w:cs="Arial"/>
          <w:sz w:val="20"/>
          <w:szCs w:val="20"/>
        </w:rPr>
      </w:pPr>
      <w:r>
        <w:rPr>
          <w:rFonts w:ascii="Arial" w:hAnsi="Arial" w:cs="Arial"/>
          <w:sz w:val="20"/>
          <w:szCs w:val="20"/>
        </w:rPr>
        <w:t xml:space="preserve">Wojciech </w:t>
      </w:r>
      <w:proofErr w:type="spellStart"/>
      <w:r>
        <w:rPr>
          <w:rFonts w:ascii="Arial" w:hAnsi="Arial" w:cs="Arial"/>
          <w:sz w:val="20"/>
          <w:szCs w:val="20"/>
        </w:rPr>
        <w:t>Golasiński</w:t>
      </w:r>
      <w:proofErr w:type="spellEnd"/>
      <w:r>
        <w:rPr>
          <w:rFonts w:ascii="Arial" w:hAnsi="Arial" w:cs="Arial"/>
          <w:sz w:val="20"/>
          <w:szCs w:val="20"/>
        </w:rPr>
        <w:t xml:space="preserve">     </w:t>
      </w:r>
      <w:r w:rsidR="003E3AA1" w:rsidRPr="00E6693F">
        <w:rPr>
          <w:rFonts w:ascii="Arial" w:hAnsi="Arial" w:cs="Arial"/>
          <w:sz w:val="20"/>
          <w:szCs w:val="20"/>
        </w:rPr>
        <w:t>….…...………………….…….............</w:t>
      </w:r>
      <w:r w:rsidR="003E3AA1" w:rsidRPr="00E6693F">
        <w:rPr>
          <w:rFonts w:ascii="Arial" w:hAnsi="Arial" w:cs="Arial"/>
          <w:sz w:val="20"/>
          <w:szCs w:val="20"/>
        </w:rPr>
        <w:tab/>
      </w:r>
      <w:r w:rsidR="00377410" w:rsidRPr="00E6693F">
        <w:rPr>
          <w:rFonts w:ascii="Arial" w:hAnsi="Arial" w:cs="Arial"/>
          <w:sz w:val="20"/>
          <w:szCs w:val="20"/>
        </w:rPr>
        <w:t>- Członek</w:t>
      </w:r>
    </w:p>
    <w:p w14:paraId="63A5CC51" w14:textId="1FF48BA5" w:rsidR="003E3AA1" w:rsidRPr="00E6693F" w:rsidRDefault="008E2032" w:rsidP="007C62F4">
      <w:pPr>
        <w:spacing w:after="0" w:line="480" w:lineRule="auto"/>
        <w:jc w:val="both"/>
        <w:rPr>
          <w:rFonts w:ascii="Arial" w:hAnsi="Arial" w:cs="Arial"/>
          <w:sz w:val="20"/>
          <w:szCs w:val="20"/>
        </w:rPr>
      </w:pPr>
      <w:r>
        <w:rPr>
          <w:rFonts w:ascii="Arial" w:hAnsi="Arial" w:cs="Arial"/>
          <w:sz w:val="20"/>
          <w:szCs w:val="20"/>
        </w:rPr>
        <w:t>Maciej Klimaszewski</w:t>
      </w:r>
      <w:r w:rsidR="008E21FC" w:rsidRPr="00E6693F">
        <w:rPr>
          <w:rFonts w:ascii="Arial" w:hAnsi="Arial" w:cs="Arial"/>
          <w:sz w:val="20"/>
          <w:szCs w:val="20"/>
        </w:rPr>
        <w:tab/>
      </w:r>
      <w:r w:rsidR="003E3AA1" w:rsidRPr="00E6693F">
        <w:rPr>
          <w:rFonts w:ascii="Arial" w:hAnsi="Arial" w:cs="Arial"/>
          <w:sz w:val="20"/>
          <w:szCs w:val="20"/>
        </w:rPr>
        <w:t>….…...………………….…….............</w:t>
      </w:r>
      <w:r w:rsidR="003E3AA1" w:rsidRPr="00E6693F">
        <w:rPr>
          <w:rFonts w:ascii="Arial" w:hAnsi="Arial" w:cs="Arial"/>
          <w:sz w:val="20"/>
          <w:szCs w:val="20"/>
        </w:rPr>
        <w:tab/>
        <w:t>- Członek</w:t>
      </w:r>
    </w:p>
    <w:p w14:paraId="72BED8E9" w14:textId="4225C472" w:rsidR="003E3AA1" w:rsidRPr="00E6693F" w:rsidRDefault="008E2032" w:rsidP="007C62F4">
      <w:pPr>
        <w:spacing w:after="0" w:line="480" w:lineRule="auto"/>
        <w:jc w:val="both"/>
        <w:rPr>
          <w:rFonts w:ascii="Arial" w:hAnsi="Arial" w:cs="Arial"/>
          <w:sz w:val="20"/>
          <w:szCs w:val="20"/>
        </w:rPr>
      </w:pPr>
      <w:r>
        <w:rPr>
          <w:rFonts w:ascii="Arial" w:hAnsi="Arial" w:cs="Arial"/>
          <w:sz w:val="20"/>
          <w:szCs w:val="20"/>
        </w:rPr>
        <w:t>Adrian Patalong</w:t>
      </w:r>
      <w:r w:rsidR="003E3AA1" w:rsidRPr="00E6693F">
        <w:rPr>
          <w:rFonts w:ascii="Arial" w:hAnsi="Arial" w:cs="Arial"/>
          <w:sz w:val="20"/>
          <w:szCs w:val="20"/>
        </w:rPr>
        <w:tab/>
        <w:t>….…...………………….…….............</w:t>
      </w:r>
      <w:r w:rsidR="003E3AA1" w:rsidRPr="00E6693F">
        <w:rPr>
          <w:rFonts w:ascii="Arial" w:hAnsi="Arial" w:cs="Arial"/>
          <w:sz w:val="20"/>
          <w:szCs w:val="20"/>
        </w:rPr>
        <w:tab/>
        <w:t>- Członek</w:t>
      </w:r>
    </w:p>
    <w:p w14:paraId="7748DFDE" w14:textId="3EBE0608" w:rsidR="008E21FC" w:rsidRPr="00E6693F" w:rsidRDefault="008E2032" w:rsidP="008E21FC">
      <w:pPr>
        <w:spacing w:after="0" w:line="480" w:lineRule="auto"/>
        <w:jc w:val="both"/>
        <w:rPr>
          <w:rFonts w:ascii="Arial" w:hAnsi="Arial" w:cs="Arial"/>
          <w:sz w:val="20"/>
          <w:szCs w:val="20"/>
        </w:rPr>
      </w:pPr>
      <w:r>
        <w:rPr>
          <w:rFonts w:ascii="Arial" w:hAnsi="Arial" w:cs="Arial"/>
          <w:sz w:val="20"/>
          <w:szCs w:val="20"/>
        </w:rPr>
        <w:t xml:space="preserve">Grzegorz Nowakowski   </w:t>
      </w:r>
      <w:r w:rsidR="008E21FC" w:rsidRPr="00E6693F">
        <w:rPr>
          <w:rFonts w:ascii="Arial" w:hAnsi="Arial" w:cs="Arial"/>
          <w:sz w:val="20"/>
          <w:szCs w:val="20"/>
        </w:rPr>
        <w:t xml:space="preserve"> </w:t>
      </w:r>
      <w:r>
        <w:rPr>
          <w:rFonts w:ascii="Arial" w:hAnsi="Arial" w:cs="Arial"/>
          <w:sz w:val="20"/>
          <w:szCs w:val="20"/>
        </w:rPr>
        <w:t>.</w:t>
      </w:r>
      <w:r w:rsidR="008E21FC" w:rsidRPr="00E6693F">
        <w:rPr>
          <w:rFonts w:ascii="Arial" w:hAnsi="Arial" w:cs="Arial"/>
          <w:sz w:val="20"/>
          <w:szCs w:val="20"/>
        </w:rPr>
        <w:t>….…...………………….……..........</w:t>
      </w:r>
      <w:r w:rsidR="008E21FC" w:rsidRPr="00E6693F">
        <w:rPr>
          <w:rFonts w:ascii="Arial" w:hAnsi="Arial" w:cs="Arial"/>
          <w:sz w:val="20"/>
          <w:szCs w:val="20"/>
        </w:rPr>
        <w:tab/>
        <w:t>- Członek</w:t>
      </w:r>
    </w:p>
    <w:p w14:paraId="41C14288" w14:textId="602D648C" w:rsidR="008E21FC" w:rsidRPr="00E6693F" w:rsidRDefault="008E2032" w:rsidP="008E21FC">
      <w:pPr>
        <w:spacing w:after="0" w:line="480" w:lineRule="auto"/>
        <w:jc w:val="both"/>
        <w:rPr>
          <w:rFonts w:ascii="Arial" w:hAnsi="Arial" w:cs="Arial"/>
          <w:sz w:val="20"/>
          <w:szCs w:val="20"/>
        </w:rPr>
      </w:pPr>
      <w:r>
        <w:rPr>
          <w:rFonts w:ascii="Arial" w:hAnsi="Arial" w:cs="Arial"/>
          <w:sz w:val="20"/>
          <w:szCs w:val="20"/>
        </w:rPr>
        <w:t>Karolina Ostrowska</w:t>
      </w:r>
      <w:r w:rsidR="008E21FC" w:rsidRPr="00E6693F">
        <w:rPr>
          <w:rFonts w:ascii="Arial" w:hAnsi="Arial" w:cs="Arial"/>
          <w:sz w:val="20"/>
          <w:szCs w:val="20"/>
        </w:rPr>
        <w:t xml:space="preserve"> </w:t>
      </w:r>
      <w:r w:rsidR="008E21FC" w:rsidRPr="00E6693F">
        <w:rPr>
          <w:rFonts w:ascii="Arial" w:hAnsi="Arial" w:cs="Arial"/>
          <w:sz w:val="20"/>
          <w:szCs w:val="20"/>
        </w:rPr>
        <w:tab/>
      </w:r>
      <w:r>
        <w:rPr>
          <w:rFonts w:ascii="Arial" w:hAnsi="Arial" w:cs="Arial"/>
          <w:sz w:val="20"/>
          <w:szCs w:val="20"/>
        </w:rPr>
        <w:t xml:space="preserve">  </w:t>
      </w:r>
      <w:r w:rsidR="008E21FC" w:rsidRPr="00E6693F">
        <w:rPr>
          <w:rFonts w:ascii="Arial" w:hAnsi="Arial" w:cs="Arial"/>
          <w:sz w:val="20"/>
          <w:szCs w:val="20"/>
        </w:rPr>
        <w:t>….…...………………….……..........</w:t>
      </w:r>
      <w:r w:rsidR="008E21FC" w:rsidRPr="00E6693F">
        <w:rPr>
          <w:rFonts w:ascii="Arial" w:hAnsi="Arial" w:cs="Arial"/>
          <w:sz w:val="20"/>
          <w:szCs w:val="20"/>
        </w:rPr>
        <w:tab/>
        <w:t>- Członek</w:t>
      </w:r>
    </w:p>
    <w:p w14:paraId="1DE37876" w14:textId="33E87121" w:rsidR="0094207D" w:rsidRPr="00E6693F" w:rsidRDefault="0094207D" w:rsidP="008E21FC">
      <w:pPr>
        <w:spacing w:after="0" w:line="480" w:lineRule="auto"/>
        <w:jc w:val="both"/>
        <w:rPr>
          <w:rFonts w:ascii="Arial" w:hAnsi="Arial" w:cs="Arial"/>
          <w:sz w:val="20"/>
          <w:szCs w:val="20"/>
        </w:rPr>
      </w:pPr>
    </w:p>
    <w:sectPr w:rsidR="0094207D" w:rsidRPr="00E6693F" w:rsidSect="00D15B17">
      <w:footerReference w:type="default" r:id="rId16"/>
      <w:headerReference w:type="first" r:id="rId17"/>
      <w:footerReference w:type="first" r:id="rId18"/>
      <w:pgSz w:w="11906" w:h="16838"/>
      <w:pgMar w:top="1417" w:right="1417" w:bottom="1134" w:left="1417" w:header="708" w:footer="3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E2940" w14:textId="77777777" w:rsidR="00597C29" w:rsidRDefault="00597C29" w:rsidP="00397990">
      <w:pPr>
        <w:spacing w:after="0" w:line="240" w:lineRule="auto"/>
      </w:pPr>
      <w:r>
        <w:separator/>
      </w:r>
    </w:p>
  </w:endnote>
  <w:endnote w:type="continuationSeparator" w:id="0">
    <w:p w14:paraId="0F535159" w14:textId="77777777" w:rsidR="00597C29" w:rsidRDefault="00597C29" w:rsidP="00397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iepoloItcTEEBoo">
    <w:altName w:val="Calibri"/>
    <w:charset w:val="EE"/>
    <w:family w:val="auto"/>
    <w:pitch w:val="variable"/>
    <w:sig w:usb0="80000027" w:usb1="00000000" w:usb2="00000000" w:usb3="00000000" w:csb0="00000082"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3000384"/>
      <w:docPartObj>
        <w:docPartGallery w:val="Page Numbers (Bottom of Page)"/>
        <w:docPartUnique/>
      </w:docPartObj>
    </w:sdtPr>
    <w:sdtEndPr>
      <w:rPr>
        <w:rFonts w:ascii="Arial" w:hAnsi="Arial" w:cs="Arial"/>
        <w:sz w:val="20"/>
      </w:rPr>
    </w:sdtEndPr>
    <w:sdtContent>
      <w:p w14:paraId="1F3FFC6B" w14:textId="74F3F69F" w:rsidR="0056057A" w:rsidRPr="006C1F19" w:rsidRDefault="0056057A">
        <w:pPr>
          <w:pStyle w:val="Stopka"/>
          <w:jc w:val="right"/>
          <w:rPr>
            <w:rFonts w:ascii="Arial" w:hAnsi="Arial" w:cs="Arial"/>
            <w:sz w:val="20"/>
          </w:rPr>
        </w:pPr>
        <w:r w:rsidRPr="006C1F19">
          <w:rPr>
            <w:rFonts w:ascii="Arial" w:hAnsi="Arial" w:cs="Arial"/>
            <w:sz w:val="20"/>
          </w:rPr>
          <w:fldChar w:fldCharType="begin"/>
        </w:r>
        <w:r w:rsidRPr="006C1F19">
          <w:rPr>
            <w:rFonts w:ascii="Arial" w:hAnsi="Arial" w:cs="Arial"/>
            <w:sz w:val="20"/>
          </w:rPr>
          <w:instrText>PAGE   \* MERGEFORMAT</w:instrText>
        </w:r>
        <w:r w:rsidRPr="006C1F19">
          <w:rPr>
            <w:rFonts w:ascii="Arial" w:hAnsi="Arial" w:cs="Arial"/>
            <w:sz w:val="20"/>
          </w:rPr>
          <w:fldChar w:fldCharType="separate"/>
        </w:r>
        <w:r w:rsidR="00364B27">
          <w:rPr>
            <w:rFonts w:ascii="Arial" w:hAnsi="Arial" w:cs="Arial"/>
            <w:noProof/>
            <w:sz w:val="20"/>
          </w:rPr>
          <w:t>13</w:t>
        </w:r>
        <w:r w:rsidRPr="006C1F19">
          <w:rPr>
            <w:rFonts w:ascii="Arial" w:hAnsi="Arial" w:cs="Arial"/>
            <w:sz w:val="20"/>
          </w:rPr>
          <w:fldChar w:fldCharType="end"/>
        </w:r>
      </w:p>
    </w:sdtContent>
  </w:sdt>
  <w:p w14:paraId="4C2C46B9" w14:textId="77777777" w:rsidR="0056057A" w:rsidRDefault="0056057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073249"/>
      <w:docPartObj>
        <w:docPartGallery w:val="Page Numbers (Bottom of Page)"/>
        <w:docPartUnique/>
      </w:docPartObj>
    </w:sdtPr>
    <w:sdtEndPr>
      <w:rPr>
        <w:rFonts w:ascii="Arial" w:hAnsi="Arial" w:cs="Arial"/>
        <w:sz w:val="20"/>
      </w:rPr>
    </w:sdtEndPr>
    <w:sdtContent>
      <w:p w14:paraId="331C6DCF" w14:textId="271AB9C9" w:rsidR="0056057A" w:rsidRPr="00476A8B" w:rsidRDefault="0056057A">
        <w:pPr>
          <w:pStyle w:val="Stopka"/>
          <w:jc w:val="right"/>
          <w:rPr>
            <w:rFonts w:ascii="Arial" w:hAnsi="Arial" w:cs="Arial"/>
            <w:sz w:val="20"/>
          </w:rPr>
        </w:pPr>
        <w:r w:rsidRPr="00476A8B">
          <w:rPr>
            <w:rFonts w:ascii="Arial" w:hAnsi="Arial" w:cs="Arial"/>
            <w:sz w:val="20"/>
          </w:rPr>
          <w:fldChar w:fldCharType="begin"/>
        </w:r>
        <w:r w:rsidRPr="00476A8B">
          <w:rPr>
            <w:rFonts w:ascii="Arial" w:hAnsi="Arial" w:cs="Arial"/>
            <w:sz w:val="20"/>
          </w:rPr>
          <w:instrText>PAGE   \* MERGEFORMAT</w:instrText>
        </w:r>
        <w:r w:rsidRPr="00476A8B">
          <w:rPr>
            <w:rFonts w:ascii="Arial" w:hAnsi="Arial" w:cs="Arial"/>
            <w:sz w:val="20"/>
          </w:rPr>
          <w:fldChar w:fldCharType="separate"/>
        </w:r>
        <w:r w:rsidR="00364B27">
          <w:rPr>
            <w:rFonts w:ascii="Arial" w:hAnsi="Arial" w:cs="Arial"/>
            <w:noProof/>
            <w:sz w:val="20"/>
          </w:rPr>
          <w:t>1</w:t>
        </w:r>
        <w:r w:rsidRPr="00476A8B">
          <w:rPr>
            <w:rFonts w:ascii="Arial" w:hAnsi="Arial" w:cs="Arial"/>
            <w:sz w:val="20"/>
          </w:rPr>
          <w:fldChar w:fldCharType="end"/>
        </w:r>
      </w:p>
    </w:sdtContent>
  </w:sdt>
  <w:p w14:paraId="7C24C04E" w14:textId="77777777" w:rsidR="0056057A" w:rsidRDefault="0056057A" w:rsidP="005D0E43">
    <w:pPr>
      <w:pStyle w:val="Stopka"/>
      <w:rPr>
        <w:rFonts w:ascii="Arial" w:hAnsi="Arial" w:cs="Arial"/>
        <w:sz w:val="16"/>
        <w:szCs w:val="16"/>
      </w:rPr>
    </w:pPr>
  </w:p>
  <w:p w14:paraId="365FA2EC" w14:textId="40BE19D2" w:rsidR="0056057A" w:rsidRPr="005D0E43" w:rsidRDefault="001D384B" w:rsidP="006028AE">
    <w:pPr>
      <w:pStyle w:val="Stopka"/>
      <w:rPr>
        <w:rFonts w:ascii="Arial" w:hAnsi="Arial" w:cs="Arial"/>
        <w:sz w:val="20"/>
        <w:szCs w:val="16"/>
      </w:rPr>
    </w:pPr>
    <w:r w:rsidRPr="00666464">
      <w:rPr>
        <w:rFonts w:ascii="Arial" w:hAnsi="Arial" w:cs="Arial"/>
        <w:sz w:val="20"/>
        <w:szCs w:val="16"/>
      </w:rPr>
      <w:t>BZP.ZD-</w:t>
    </w:r>
    <w:r w:rsidR="00666464" w:rsidRPr="00666464">
      <w:rPr>
        <w:rFonts w:ascii="Arial" w:hAnsi="Arial" w:cs="Arial"/>
        <w:sz w:val="20"/>
        <w:szCs w:val="16"/>
      </w:rPr>
      <w:t>000119</w:t>
    </w:r>
    <w:r w:rsidRPr="00666464">
      <w:rPr>
        <w:rFonts w:ascii="Arial" w:hAnsi="Arial" w:cs="Arial"/>
        <w:sz w:val="20"/>
        <w:szCs w:val="16"/>
      </w:rPr>
      <w:t>5</w:t>
    </w:r>
    <w:r w:rsidR="006028AE" w:rsidRPr="00666464">
      <w:rPr>
        <w:rFonts w:ascii="Arial" w:hAnsi="Arial" w:cs="Arial"/>
        <w:sz w:val="20"/>
        <w:szCs w:val="16"/>
      </w:rPr>
      <w:t>/24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589D8" w14:textId="77777777" w:rsidR="00597C29" w:rsidRDefault="00597C29" w:rsidP="00397990">
      <w:pPr>
        <w:spacing w:after="0" w:line="240" w:lineRule="auto"/>
      </w:pPr>
      <w:r>
        <w:separator/>
      </w:r>
    </w:p>
  </w:footnote>
  <w:footnote w:type="continuationSeparator" w:id="0">
    <w:p w14:paraId="6A14588A" w14:textId="77777777" w:rsidR="00597C29" w:rsidRDefault="00597C29" w:rsidP="003979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F0420" w14:textId="77777777" w:rsidR="0056057A" w:rsidRDefault="0056057A" w:rsidP="003E3AA1">
    <w:pPr>
      <w:pStyle w:val="Nagwek2"/>
      <w:numPr>
        <w:ilvl w:val="0"/>
        <w:numId w:val="0"/>
      </w:numPr>
      <w:spacing w:after="0"/>
      <w:ind w:right="-286"/>
      <w:rPr>
        <w:rFonts w:ascii="Times New Roman" w:hAnsi="Times New Roman"/>
      </w:rPr>
    </w:pPr>
    <w:r>
      <w:rPr>
        <w:noProof/>
        <w:lang w:eastAsia="pl-PL"/>
      </w:rPr>
      <w:drawing>
        <wp:anchor distT="0" distB="0" distL="114935" distR="114935" simplePos="0" relativeHeight="251659264" behindDoc="1" locked="0" layoutInCell="0" allowOverlap="1" wp14:anchorId="35BCBE23" wp14:editId="24D71736">
          <wp:simplePos x="0" y="0"/>
          <wp:positionH relativeFrom="column">
            <wp:posOffset>-26035</wp:posOffset>
          </wp:positionH>
          <wp:positionV relativeFrom="paragraph">
            <wp:posOffset>58420</wp:posOffset>
          </wp:positionV>
          <wp:extent cx="803275" cy="887095"/>
          <wp:effectExtent l="0" t="0" r="0" b="0"/>
          <wp:wrapSquare wrapText="bothSides"/>
          <wp:docPr id="13"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rcRect l="-9" t="-9" r="-9" b="-9"/>
                  <a:stretch>
                    <a:fillRect/>
                  </a:stretch>
                </pic:blipFill>
                <pic:spPr bwMode="auto">
                  <a:xfrm>
                    <a:off x="0" y="0"/>
                    <a:ext cx="803275" cy="887095"/>
                  </a:xfrm>
                  <a:prstGeom prst="rect">
                    <a:avLst/>
                  </a:prstGeom>
                </pic:spPr>
              </pic:pic>
            </a:graphicData>
          </a:graphic>
        </wp:anchor>
      </w:drawing>
    </w:r>
    <w:r>
      <w:rPr>
        <w:rFonts w:ascii="Times New Roman" w:hAnsi="Times New Roman" w:cs="Times New Roman"/>
        <w:sz w:val="28"/>
      </w:rPr>
      <w:t>URZĄD MIASTA PIEKARY ŚLĄSKIE</w:t>
    </w:r>
  </w:p>
  <w:p w14:paraId="173E0B15" w14:textId="77777777" w:rsidR="0056057A" w:rsidRDefault="0056057A" w:rsidP="003E3AA1">
    <w:pPr>
      <w:spacing w:after="0"/>
      <w:ind w:right="-286"/>
      <w:jc w:val="right"/>
      <w:rPr>
        <w:rFonts w:ascii="Times New Roman" w:hAnsi="Times New Roman"/>
        <w:sz w:val="28"/>
      </w:rPr>
    </w:pPr>
    <w:r>
      <w:rPr>
        <w:rFonts w:ascii="Times New Roman" w:hAnsi="Times New Roman"/>
        <w:b/>
        <w:sz w:val="28"/>
      </w:rPr>
      <w:t>BIURO ZAMÓWIEŃ PUBLICZNYCH</w:t>
    </w:r>
  </w:p>
  <w:p w14:paraId="423BD4BC" w14:textId="77777777" w:rsidR="0056057A" w:rsidRDefault="0056057A" w:rsidP="003E3AA1">
    <w:pPr>
      <w:spacing w:after="0"/>
      <w:ind w:right="-286"/>
      <w:jc w:val="right"/>
      <w:rPr>
        <w:rFonts w:ascii="Times New Roman" w:hAnsi="Times New Roman"/>
      </w:rPr>
    </w:pPr>
  </w:p>
  <w:p w14:paraId="0C5CFB4E" w14:textId="77777777" w:rsidR="0056057A" w:rsidRPr="00614E68" w:rsidRDefault="0056057A" w:rsidP="003E3AA1">
    <w:pPr>
      <w:spacing w:after="0"/>
      <w:ind w:right="-286"/>
      <w:jc w:val="right"/>
      <w:rPr>
        <w:rFonts w:ascii="Times New Roman" w:hAnsi="Times New Roman"/>
        <w:sz w:val="24"/>
      </w:rPr>
    </w:pPr>
    <w:r w:rsidRPr="00614E68">
      <w:rPr>
        <w:rFonts w:ascii="Times New Roman" w:hAnsi="Times New Roman"/>
        <w:sz w:val="24"/>
      </w:rPr>
      <w:t>41-940 Piekary Śląskie, ul. Bytomska 84</w:t>
    </w:r>
  </w:p>
  <w:p w14:paraId="66218BFE" w14:textId="77777777" w:rsidR="0056057A" w:rsidRPr="00614E68" w:rsidRDefault="0056057A" w:rsidP="003E3AA1">
    <w:pPr>
      <w:spacing w:after="0"/>
      <w:ind w:right="-284"/>
      <w:jc w:val="right"/>
      <w:rPr>
        <w:rFonts w:ascii="Times New Roman" w:hAnsi="Times New Roman"/>
        <w:sz w:val="24"/>
      </w:rPr>
    </w:pPr>
    <w:r w:rsidRPr="00614E68">
      <w:rPr>
        <w:rFonts w:ascii="Times New Roman" w:hAnsi="Times New Roman"/>
        <w:sz w:val="24"/>
      </w:rPr>
      <w:t xml:space="preserve">e-mail: </w:t>
    </w:r>
    <w:hyperlink r:id="rId2">
      <w:r w:rsidRPr="00614E68">
        <w:rPr>
          <w:rStyle w:val="Hipercze"/>
          <w:sz w:val="24"/>
        </w:rPr>
        <w:t>bzp@piekary.pl</w:t>
      </w:r>
    </w:hyperlink>
  </w:p>
  <w:p w14:paraId="7AC17D04" w14:textId="32131081" w:rsidR="0056057A" w:rsidRPr="003E3AA1" w:rsidRDefault="0056057A" w:rsidP="003E3AA1">
    <w:pPr>
      <w:spacing w:after="240"/>
      <w:ind w:right="-284"/>
      <w:rPr>
        <w:rFonts w:ascii="Times New Roman" w:hAnsi="Times New Roman"/>
      </w:rPr>
    </w:pPr>
    <w:r>
      <w:rPr>
        <w:rFonts w:ascii="Times New Roman" w:hAnsi="Times New Roman"/>
        <w:noProof/>
        <w:lang w:eastAsia="pl-PL"/>
      </w:rPr>
      <mc:AlternateContent>
        <mc:Choice Requires="wps">
          <w:drawing>
            <wp:anchor distT="8890" distB="8890" distL="635" distR="635" simplePos="0" relativeHeight="251660288" behindDoc="1" locked="0" layoutInCell="0" allowOverlap="1" wp14:anchorId="6AA24BEE" wp14:editId="6F47D714">
              <wp:simplePos x="0" y="0"/>
              <wp:positionH relativeFrom="column">
                <wp:align>center</wp:align>
              </wp:positionH>
              <wp:positionV relativeFrom="paragraph">
                <wp:posOffset>110490</wp:posOffset>
              </wp:positionV>
              <wp:extent cx="6252210" cy="13970"/>
              <wp:effectExtent l="635" t="8890" r="635" b="8890"/>
              <wp:wrapNone/>
              <wp:docPr id="2" name="Kształt1"/>
              <wp:cNvGraphicFramePr/>
              <a:graphic xmlns:a="http://schemas.openxmlformats.org/drawingml/2006/main">
                <a:graphicData uri="http://schemas.microsoft.com/office/word/2010/wordprocessingShape">
                  <wps:wsp>
                    <wps:cNvCnPr/>
                    <wps:spPr>
                      <a:xfrm flipV="1">
                        <a:off x="0" y="0"/>
                        <a:ext cx="6252120" cy="14040"/>
                      </a:xfrm>
                      <a:prstGeom prst="line">
                        <a:avLst/>
                      </a:prstGeom>
                      <a:ln w="1764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602B26E" id="Kształt1" o:spid="_x0000_s1026" style="position:absolute;flip:y;z-index:-251656192;visibility:visible;mso-wrap-style:square;mso-wrap-distance-left:.05pt;mso-wrap-distance-top:.7pt;mso-wrap-distance-right:.05pt;mso-wrap-distance-bottom:.7pt;mso-position-horizontal:center;mso-position-horizontal-relative:text;mso-position-vertical:absolute;mso-position-vertical-relative:text" from="0,8.7pt" to="492.3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" o:allowincell="f" strokeweight=".49mm">
              <v:stroke joinstyle="miter"/>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multilevel"/>
    <w:tmpl w:val="53264338"/>
    <w:name w:val="WW8Num7"/>
    <w:lvl w:ilvl="0">
      <w:start w:val="1"/>
      <w:numFmt w:val="decimal"/>
      <w:lvlText w:val="%1."/>
      <w:lvlJc w:val="left"/>
      <w:pPr>
        <w:tabs>
          <w:tab w:val="num" w:pos="1211"/>
        </w:tabs>
        <w:ind w:left="1211" w:hanging="360"/>
      </w:pPr>
      <w:rPr>
        <w:rFonts w:ascii="Arial" w:eastAsia="Times New Roman" w:hAnsi="Arial" w:cs="Arial" w:hint="default"/>
        <w:b w:val="0"/>
        <w:bCs/>
        <w:color w:val="000000"/>
        <w:sz w:val="20"/>
        <w:szCs w:val="20"/>
      </w:rPr>
    </w:lvl>
    <w:lvl w:ilvl="1">
      <w:start w:val="1"/>
      <w:numFmt w:val="lowerLetter"/>
      <w:lvlText w:val="%2."/>
      <w:lvlJc w:val="left"/>
      <w:pPr>
        <w:tabs>
          <w:tab w:val="num" w:pos="1931"/>
        </w:tabs>
        <w:ind w:left="1931" w:hanging="360"/>
      </w:pPr>
      <w:rPr>
        <w:rFonts w:ascii="Arial" w:hAnsi="Arial" w:cs="Times New Roman" w:hint="default"/>
        <w:sz w:val="22"/>
        <w:szCs w:val="22"/>
      </w:rPr>
    </w:lvl>
    <w:lvl w:ilvl="2">
      <w:start w:val="1"/>
      <w:numFmt w:val="lowerRoman"/>
      <w:lvlText w:val="%3."/>
      <w:lvlJc w:val="right"/>
      <w:pPr>
        <w:tabs>
          <w:tab w:val="num" w:pos="2651"/>
        </w:tabs>
        <w:ind w:left="2651" w:hanging="180"/>
      </w:pPr>
      <w:rPr>
        <w:rFonts w:ascii="Arial" w:hAnsi="Arial" w:cs="Times New Roman" w:hint="default"/>
        <w:sz w:val="22"/>
        <w:szCs w:val="22"/>
      </w:rPr>
    </w:lvl>
    <w:lvl w:ilvl="3">
      <w:start w:val="1"/>
      <w:numFmt w:val="decimal"/>
      <w:lvlText w:val="%4."/>
      <w:lvlJc w:val="left"/>
      <w:pPr>
        <w:tabs>
          <w:tab w:val="num" w:pos="3371"/>
        </w:tabs>
        <w:ind w:left="3371" w:hanging="360"/>
      </w:pPr>
      <w:rPr>
        <w:rFonts w:ascii="Arial" w:hAnsi="Arial" w:cs="Times New Roman" w:hint="default"/>
        <w:sz w:val="22"/>
        <w:szCs w:val="22"/>
      </w:rPr>
    </w:lvl>
    <w:lvl w:ilvl="4">
      <w:start w:val="1"/>
      <w:numFmt w:val="lowerLetter"/>
      <w:lvlText w:val="%5."/>
      <w:lvlJc w:val="left"/>
      <w:pPr>
        <w:tabs>
          <w:tab w:val="num" w:pos="4091"/>
        </w:tabs>
        <w:ind w:left="4091" w:hanging="360"/>
      </w:pPr>
      <w:rPr>
        <w:rFonts w:ascii="Arial" w:hAnsi="Arial" w:cs="Times New Roman" w:hint="default"/>
        <w:sz w:val="22"/>
        <w:szCs w:val="22"/>
      </w:rPr>
    </w:lvl>
    <w:lvl w:ilvl="5">
      <w:start w:val="1"/>
      <w:numFmt w:val="lowerRoman"/>
      <w:lvlText w:val="%6."/>
      <w:lvlJc w:val="right"/>
      <w:pPr>
        <w:tabs>
          <w:tab w:val="num" w:pos="4811"/>
        </w:tabs>
        <w:ind w:left="4811" w:hanging="180"/>
      </w:pPr>
      <w:rPr>
        <w:rFonts w:ascii="Arial" w:hAnsi="Arial" w:cs="Times New Roman" w:hint="default"/>
        <w:sz w:val="22"/>
        <w:szCs w:val="22"/>
      </w:rPr>
    </w:lvl>
    <w:lvl w:ilvl="6">
      <w:start w:val="1"/>
      <w:numFmt w:val="decimal"/>
      <w:lvlText w:val="%7."/>
      <w:lvlJc w:val="left"/>
      <w:pPr>
        <w:tabs>
          <w:tab w:val="num" w:pos="5531"/>
        </w:tabs>
        <w:ind w:left="5531" w:hanging="360"/>
      </w:pPr>
      <w:rPr>
        <w:rFonts w:ascii="Arial" w:hAnsi="Arial" w:cs="Times New Roman" w:hint="default"/>
        <w:sz w:val="22"/>
        <w:szCs w:val="22"/>
      </w:rPr>
    </w:lvl>
    <w:lvl w:ilvl="7">
      <w:start w:val="1"/>
      <w:numFmt w:val="lowerLetter"/>
      <w:lvlText w:val="%8."/>
      <w:lvlJc w:val="left"/>
      <w:pPr>
        <w:tabs>
          <w:tab w:val="num" w:pos="6251"/>
        </w:tabs>
        <w:ind w:left="6251" w:hanging="360"/>
      </w:pPr>
      <w:rPr>
        <w:rFonts w:ascii="Arial" w:hAnsi="Arial" w:cs="Times New Roman" w:hint="default"/>
        <w:sz w:val="22"/>
        <w:szCs w:val="22"/>
      </w:rPr>
    </w:lvl>
    <w:lvl w:ilvl="8">
      <w:start w:val="1"/>
      <w:numFmt w:val="lowerRoman"/>
      <w:lvlText w:val="%9."/>
      <w:lvlJc w:val="right"/>
      <w:pPr>
        <w:tabs>
          <w:tab w:val="num" w:pos="6971"/>
        </w:tabs>
        <w:ind w:left="6971" w:hanging="180"/>
      </w:pPr>
      <w:rPr>
        <w:rFonts w:ascii="Arial" w:hAnsi="Arial" w:cs="Times New Roman" w:hint="default"/>
        <w:sz w:val="22"/>
        <w:szCs w:val="22"/>
      </w:rPr>
    </w:lvl>
  </w:abstractNum>
  <w:abstractNum w:abstractNumId="1" w15:restartNumberingAfterBreak="0">
    <w:nsid w:val="0000000A"/>
    <w:multiLevelType w:val="singleLevel"/>
    <w:tmpl w:val="0000000A"/>
    <w:name w:val="WW8Num10"/>
    <w:lvl w:ilvl="0">
      <w:start w:val="1"/>
      <w:numFmt w:val="decimal"/>
      <w:lvlText w:val="%1)"/>
      <w:lvlJc w:val="left"/>
      <w:pPr>
        <w:tabs>
          <w:tab w:val="num" w:pos="0"/>
        </w:tabs>
        <w:ind w:left="927" w:hanging="360"/>
      </w:pPr>
      <w:rPr>
        <w:rFonts w:ascii="Arial" w:hAnsi="Arial" w:cs="Arial" w:hint="default"/>
        <w:color w:val="000000"/>
        <w:sz w:val="18"/>
        <w:szCs w:val="18"/>
      </w:rPr>
    </w:lvl>
  </w:abstractNum>
  <w:abstractNum w:abstractNumId="2" w15:restartNumberingAfterBreak="0">
    <w:nsid w:val="0000000B"/>
    <w:multiLevelType w:val="multilevel"/>
    <w:tmpl w:val="AD6EECA6"/>
    <w:name w:val="WW8Num11"/>
    <w:lvl w:ilvl="0">
      <w:start w:val="1"/>
      <w:numFmt w:val="decimal"/>
      <w:lvlText w:val="%1."/>
      <w:lvlJc w:val="left"/>
      <w:pPr>
        <w:tabs>
          <w:tab w:val="num" w:pos="567"/>
        </w:tabs>
        <w:ind w:left="567" w:hanging="567"/>
      </w:pPr>
      <w:rPr>
        <w:rFonts w:ascii="Arial" w:eastAsia="Times New Roman" w:hAnsi="Arial" w:cs="Arial"/>
        <w:b w:val="0"/>
      </w:rPr>
    </w:lvl>
    <w:lvl w:ilvl="1">
      <w:start w:val="1"/>
      <w:numFmt w:val="none"/>
      <w:suff w:val="nothing"/>
      <w:lvlText w:val="2.1."/>
      <w:lvlJc w:val="left"/>
      <w:pPr>
        <w:tabs>
          <w:tab w:val="num" w:pos="0"/>
        </w:tabs>
        <w:ind w:left="567" w:hanging="567"/>
      </w:pPr>
      <w:rPr>
        <w:rFonts w:cs="Times New Roman"/>
        <w:b w:val="0"/>
        <w:i w:val="0"/>
        <w:sz w:val="20"/>
        <w:szCs w:val="20"/>
      </w:rPr>
    </w:lvl>
    <w:lvl w:ilvl="2">
      <w:start w:val="1"/>
      <w:numFmt w:val="decimal"/>
      <w:lvlText w:val="%3."/>
      <w:lvlJc w:val="left"/>
      <w:pPr>
        <w:tabs>
          <w:tab w:val="num" w:pos="720"/>
        </w:tabs>
        <w:ind w:left="720" w:hanging="720"/>
      </w:pPr>
      <w:rPr>
        <w:rFonts w:cs="Times New Roman"/>
        <w:b w:val="0"/>
        <w:bCs/>
        <w:sz w:val="20"/>
        <w:szCs w:val="20"/>
      </w:rPr>
    </w:lvl>
    <w:lvl w:ilvl="3">
      <w:start w:val="1"/>
      <w:numFmt w:val="decimal"/>
      <w:lvlText w:val="%3.%4."/>
      <w:lvlJc w:val="left"/>
      <w:pPr>
        <w:tabs>
          <w:tab w:val="num" w:pos="720"/>
        </w:tabs>
        <w:ind w:left="720" w:hanging="720"/>
      </w:pPr>
      <w:rPr>
        <w:rFonts w:cs="Times New Roman"/>
        <w:b/>
      </w:rPr>
    </w:lvl>
    <w:lvl w:ilvl="4">
      <w:start w:val="1"/>
      <w:numFmt w:val="decimal"/>
      <w:lvlText w:val="%3.%4.%5."/>
      <w:lvlJc w:val="left"/>
      <w:pPr>
        <w:tabs>
          <w:tab w:val="num" w:pos="1080"/>
        </w:tabs>
        <w:ind w:left="1080" w:hanging="1080"/>
      </w:pPr>
      <w:rPr>
        <w:rFonts w:cs="Times New Roman"/>
        <w:b/>
      </w:rPr>
    </w:lvl>
    <w:lvl w:ilvl="5">
      <w:start w:val="1"/>
      <w:numFmt w:val="decimal"/>
      <w:lvlText w:val="%3.%4.%5.%6."/>
      <w:lvlJc w:val="left"/>
      <w:pPr>
        <w:tabs>
          <w:tab w:val="num" w:pos="1080"/>
        </w:tabs>
        <w:ind w:left="1080" w:hanging="1080"/>
      </w:pPr>
      <w:rPr>
        <w:rFonts w:cs="Times New Roman"/>
        <w:b/>
      </w:rPr>
    </w:lvl>
    <w:lvl w:ilvl="6">
      <w:start w:val="1"/>
      <w:numFmt w:val="decimal"/>
      <w:lvlText w:val="%3.%4.%5.%6.%7."/>
      <w:lvlJc w:val="left"/>
      <w:pPr>
        <w:tabs>
          <w:tab w:val="num" w:pos="1440"/>
        </w:tabs>
        <w:ind w:left="1440" w:hanging="1440"/>
      </w:pPr>
      <w:rPr>
        <w:rFonts w:cs="Times New Roman"/>
        <w:b/>
      </w:rPr>
    </w:lvl>
    <w:lvl w:ilvl="7">
      <w:start w:val="1"/>
      <w:numFmt w:val="decimal"/>
      <w:lvlText w:val="%3.%4.%5.%6.%7.%8."/>
      <w:lvlJc w:val="left"/>
      <w:pPr>
        <w:tabs>
          <w:tab w:val="num" w:pos="1440"/>
        </w:tabs>
        <w:ind w:left="1440" w:hanging="1440"/>
      </w:pPr>
      <w:rPr>
        <w:rFonts w:cs="Times New Roman"/>
        <w:b/>
      </w:rPr>
    </w:lvl>
    <w:lvl w:ilvl="8">
      <w:start w:val="1"/>
      <w:numFmt w:val="decimal"/>
      <w:lvlText w:val="%3.%4.%5.%6.%7.%8.%9."/>
      <w:lvlJc w:val="left"/>
      <w:pPr>
        <w:tabs>
          <w:tab w:val="num" w:pos="1800"/>
        </w:tabs>
        <w:ind w:left="1800" w:hanging="1800"/>
      </w:pPr>
      <w:rPr>
        <w:rFonts w:cs="Times New Roman"/>
        <w:b/>
      </w:rPr>
    </w:lvl>
  </w:abstractNum>
  <w:abstractNum w:abstractNumId="3" w15:restartNumberingAfterBreak="0">
    <w:nsid w:val="00000011"/>
    <w:multiLevelType w:val="multilevel"/>
    <w:tmpl w:val="00000011"/>
    <w:name w:val="WW8Num17"/>
    <w:lvl w:ilvl="0">
      <w:start w:val="1"/>
      <w:numFmt w:val="decimal"/>
      <w:lvlText w:val="%1."/>
      <w:lvlJc w:val="left"/>
      <w:pPr>
        <w:tabs>
          <w:tab w:val="num" w:pos="0"/>
        </w:tabs>
        <w:ind w:left="786" w:hanging="360"/>
      </w:pPr>
      <w:rPr>
        <w:rFonts w:ascii="Arial" w:eastAsia="Times New Roman" w:hAnsi="Arial" w:cs="Times New Roman" w:hint="default"/>
        <w:i w:val="0"/>
        <w:color w:val="000000"/>
        <w:sz w:val="20"/>
        <w:szCs w:val="20"/>
      </w:rPr>
    </w:lvl>
    <w:lvl w:ilvl="1">
      <w:start w:val="1"/>
      <w:numFmt w:val="lowerLetter"/>
      <w:lvlText w:val="%2."/>
      <w:lvlJc w:val="left"/>
      <w:pPr>
        <w:tabs>
          <w:tab w:val="num" w:pos="0"/>
        </w:tabs>
        <w:ind w:left="1326" w:hanging="360"/>
      </w:pPr>
      <w:rPr>
        <w:rFonts w:cs="Times New Roman"/>
      </w:rPr>
    </w:lvl>
    <w:lvl w:ilvl="2">
      <w:start w:val="1"/>
      <w:numFmt w:val="lowerRoman"/>
      <w:lvlText w:val="%3."/>
      <w:lvlJc w:val="right"/>
      <w:pPr>
        <w:tabs>
          <w:tab w:val="num" w:pos="0"/>
        </w:tabs>
        <w:ind w:left="2046" w:hanging="180"/>
      </w:pPr>
      <w:rPr>
        <w:rFonts w:cs="Times New Roman"/>
      </w:rPr>
    </w:lvl>
    <w:lvl w:ilvl="3">
      <w:start w:val="1"/>
      <w:numFmt w:val="decimal"/>
      <w:lvlText w:val="%4."/>
      <w:lvlJc w:val="left"/>
      <w:pPr>
        <w:tabs>
          <w:tab w:val="num" w:pos="0"/>
        </w:tabs>
        <w:ind w:left="2766" w:hanging="360"/>
      </w:pPr>
      <w:rPr>
        <w:rFonts w:cs="Times New Roman"/>
      </w:rPr>
    </w:lvl>
    <w:lvl w:ilvl="4">
      <w:start w:val="1"/>
      <w:numFmt w:val="lowerLetter"/>
      <w:lvlText w:val="%5."/>
      <w:lvlJc w:val="left"/>
      <w:pPr>
        <w:tabs>
          <w:tab w:val="num" w:pos="0"/>
        </w:tabs>
        <w:ind w:left="3486" w:hanging="360"/>
      </w:pPr>
      <w:rPr>
        <w:rFonts w:cs="Times New Roman"/>
      </w:rPr>
    </w:lvl>
    <w:lvl w:ilvl="5">
      <w:start w:val="1"/>
      <w:numFmt w:val="lowerRoman"/>
      <w:lvlText w:val="%6."/>
      <w:lvlJc w:val="right"/>
      <w:pPr>
        <w:tabs>
          <w:tab w:val="num" w:pos="0"/>
        </w:tabs>
        <w:ind w:left="4206" w:hanging="180"/>
      </w:pPr>
      <w:rPr>
        <w:rFonts w:cs="Times New Roman"/>
      </w:rPr>
    </w:lvl>
    <w:lvl w:ilvl="6">
      <w:start w:val="1"/>
      <w:numFmt w:val="decimal"/>
      <w:lvlText w:val="%7."/>
      <w:lvlJc w:val="left"/>
      <w:pPr>
        <w:tabs>
          <w:tab w:val="num" w:pos="0"/>
        </w:tabs>
        <w:ind w:left="4926" w:hanging="360"/>
      </w:pPr>
      <w:rPr>
        <w:rFonts w:cs="Times New Roman"/>
      </w:rPr>
    </w:lvl>
    <w:lvl w:ilvl="7">
      <w:start w:val="1"/>
      <w:numFmt w:val="lowerLetter"/>
      <w:lvlText w:val="%8."/>
      <w:lvlJc w:val="left"/>
      <w:pPr>
        <w:tabs>
          <w:tab w:val="num" w:pos="0"/>
        </w:tabs>
        <w:ind w:left="5646" w:hanging="360"/>
      </w:pPr>
      <w:rPr>
        <w:rFonts w:cs="Times New Roman"/>
      </w:rPr>
    </w:lvl>
    <w:lvl w:ilvl="8">
      <w:start w:val="1"/>
      <w:numFmt w:val="lowerRoman"/>
      <w:lvlText w:val="%9."/>
      <w:lvlJc w:val="right"/>
      <w:pPr>
        <w:tabs>
          <w:tab w:val="num" w:pos="0"/>
        </w:tabs>
        <w:ind w:left="6366" w:hanging="180"/>
      </w:pPr>
      <w:rPr>
        <w:rFonts w:cs="Times New Roman"/>
      </w:rPr>
    </w:lvl>
  </w:abstractNum>
  <w:abstractNum w:abstractNumId="4" w15:restartNumberingAfterBreak="0">
    <w:nsid w:val="00000019"/>
    <w:multiLevelType w:val="multilevel"/>
    <w:tmpl w:val="5C907A64"/>
    <w:name w:val="WW8Num25"/>
    <w:lvl w:ilvl="0">
      <w:start w:val="1"/>
      <w:numFmt w:val="decimal"/>
      <w:lvlText w:val="%1."/>
      <w:lvlJc w:val="left"/>
      <w:pPr>
        <w:tabs>
          <w:tab w:val="num" w:pos="0"/>
        </w:tabs>
        <w:ind w:left="360" w:hanging="360"/>
      </w:pPr>
      <w:rPr>
        <w:rFonts w:ascii="Arial" w:eastAsia="Times New Roman" w:hAnsi="Arial" w:cs="Arial" w:hint="default"/>
        <w:b w:val="0"/>
        <w:color w:val="auto"/>
        <w:sz w:val="20"/>
        <w:szCs w:val="20"/>
      </w:rPr>
    </w:lvl>
    <w:lvl w:ilvl="1">
      <w:start w:val="1"/>
      <w:numFmt w:val="decimal"/>
      <w:lvlText w:val="%1.%2."/>
      <w:lvlJc w:val="left"/>
      <w:pPr>
        <w:tabs>
          <w:tab w:val="num" w:pos="0"/>
        </w:tabs>
        <w:ind w:left="720" w:hanging="360"/>
      </w:pPr>
      <w:rPr>
        <w:rFonts w:cs="Times New Roman"/>
        <w:bCs/>
      </w:rPr>
    </w:lvl>
    <w:lvl w:ilvl="2">
      <w:start w:val="1"/>
      <w:numFmt w:val="decimal"/>
      <w:lvlText w:val="%1.%2.%3."/>
      <w:lvlJc w:val="left"/>
      <w:pPr>
        <w:tabs>
          <w:tab w:val="num" w:pos="0"/>
        </w:tabs>
        <w:ind w:left="1440" w:hanging="720"/>
      </w:pPr>
      <w:rPr>
        <w:rFonts w:cs="Times New Roman"/>
      </w:rPr>
    </w:lvl>
    <w:lvl w:ilvl="3">
      <w:start w:val="1"/>
      <w:numFmt w:val="decimal"/>
      <w:lvlText w:val="%1.%2.%3.%4."/>
      <w:lvlJc w:val="left"/>
      <w:pPr>
        <w:tabs>
          <w:tab w:val="num" w:pos="0"/>
        </w:tabs>
        <w:ind w:left="1800" w:hanging="720"/>
      </w:pPr>
      <w:rPr>
        <w:rFonts w:cs="Times New Roman"/>
      </w:rPr>
    </w:lvl>
    <w:lvl w:ilvl="4">
      <w:start w:val="1"/>
      <w:numFmt w:val="decimal"/>
      <w:lvlText w:val="%1.%2.%3.%4.%5."/>
      <w:lvlJc w:val="left"/>
      <w:pPr>
        <w:tabs>
          <w:tab w:val="num" w:pos="0"/>
        </w:tabs>
        <w:ind w:left="2520" w:hanging="1080"/>
      </w:pPr>
      <w:rPr>
        <w:rFonts w:cs="Times New Roman"/>
      </w:rPr>
    </w:lvl>
    <w:lvl w:ilvl="5">
      <w:start w:val="1"/>
      <w:numFmt w:val="decimal"/>
      <w:lvlText w:val="%1.%2.%3.%4.%5.%6."/>
      <w:lvlJc w:val="left"/>
      <w:pPr>
        <w:tabs>
          <w:tab w:val="num" w:pos="0"/>
        </w:tabs>
        <w:ind w:left="2880" w:hanging="1080"/>
      </w:pPr>
      <w:rPr>
        <w:rFonts w:cs="Times New Roman"/>
      </w:rPr>
    </w:lvl>
    <w:lvl w:ilvl="6">
      <w:start w:val="1"/>
      <w:numFmt w:val="decimal"/>
      <w:lvlText w:val="%1.%2.%3.%4.%5.%6.%7."/>
      <w:lvlJc w:val="left"/>
      <w:pPr>
        <w:tabs>
          <w:tab w:val="num" w:pos="0"/>
        </w:tabs>
        <w:ind w:left="3600" w:hanging="1440"/>
      </w:pPr>
      <w:rPr>
        <w:rFonts w:cs="Times New Roman"/>
      </w:rPr>
    </w:lvl>
    <w:lvl w:ilvl="7">
      <w:start w:val="1"/>
      <w:numFmt w:val="decimal"/>
      <w:lvlText w:val="%1.%2.%3.%4.%5.%6.%7.%8."/>
      <w:lvlJc w:val="left"/>
      <w:pPr>
        <w:tabs>
          <w:tab w:val="num" w:pos="0"/>
        </w:tabs>
        <w:ind w:left="3960" w:hanging="1440"/>
      </w:pPr>
      <w:rPr>
        <w:rFonts w:cs="Times New Roman"/>
      </w:rPr>
    </w:lvl>
    <w:lvl w:ilvl="8">
      <w:start w:val="1"/>
      <w:numFmt w:val="decimal"/>
      <w:lvlText w:val="%1.%2.%3.%4.%5.%6.%7.%8.%9."/>
      <w:lvlJc w:val="left"/>
      <w:pPr>
        <w:tabs>
          <w:tab w:val="num" w:pos="0"/>
        </w:tabs>
        <w:ind w:left="4680" w:hanging="1800"/>
      </w:pPr>
      <w:rPr>
        <w:rFonts w:cs="Times New Roman"/>
      </w:rPr>
    </w:lvl>
  </w:abstractNum>
  <w:abstractNum w:abstractNumId="5" w15:restartNumberingAfterBreak="0">
    <w:nsid w:val="03DA6920"/>
    <w:multiLevelType w:val="hybridMultilevel"/>
    <w:tmpl w:val="3E98C4C4"/>
    <w:lvl w:ilvl="0" w:tplc="EA4AC99E">
      <w:start w:val="1"/>
      <w:numFmt w:val="decimal"/>
      <w:lvlText w:val="%1)"/>
      <w:lvlJc w:val="left"/>
      <w:pPr>
        <w:ind w:left="1191"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C948AA"/>
    <w:multiLevelType w:val="hybridMultilevel"/>
    <w:tmpl w:val="F230C6E2"/>
    <w:lvl w:ilvl="0" w:tplc="7B9C83B0">
      <w:start w:val="1"/>
      <w:numFmt w:val="decimal"/>
      <w:lvlText w:val="%1."/>
      <w:lvlJc w:val="left"/>
      <w:pPr>
        <w:ind w:left="360" w:hanging="360"/>
      </w:pPr>
      <w:rPr>
        <w:rFonts w:ascii="Arial" w:hAnsi="Arial" w:cs="Arial" w:hint="default"/>
        <w:b w:val="0"/>
        <w:i w:val="0"/>
        <w:sz w:val="20"/>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15:restartNumberingAfterBreak="0">
    <w:nsid w:val="05FF29E2"/>
    <w:multiLevelType w:val="hybridMultilevel"/>
    <w:tmpl w:val="937A2B1A"/>
    <w:lvl w:ilvl="0" w:tplc="3F7E1E82">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0B7D75E1"/>
    <w:multiLevelType w:val="multilevel"/>
    <w:tmpl w:val="18AC03E0"/>
    <w:lvl w:ilvl="0">
      <w:start w:val="1"/>
      <w:numFmt w:val="decimal"/>
      <w:lvlText w:val="%1."/>
      <w:lvlJc w:val="left"/>
      <w:pPr>
        <w:tabs>
          <w:tab w:val="num" w:pos="0"/>
        </w:tabs>
        <w:ind w:left="360" w:hanging="360"/>
      </w:pPr>
      <w:rPr>
        <w:rFonts w:ascii="Arial" w:hAnsi="Arial" w:cs="Times New Roman"/>
        <w:b w:val="0"/>
        <w:i w:val="0"/>
        <w:sz w:val="20"/>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9" w15:restartNumberingAfterBreak="0">
    <w:nsid w:val="0EB8546B"/>
    <w:multiLevelType w:val="hybridMultilevel"/>
    <w:tmpl w:val="32FA3066"/>
    <w:lvl w:ilvl="0" w:tplc="237A4790">
      <w:start w:val="1"/>
      <w:numFmt w:val="lowerLetter"/>
      <w:lvlText w:val="%1)"/>
      <w:lvlJc w:val="left"/>
      <w:pPr>
        <w:ind w:left="1440" w:hanging="360"/>
      </w:pPr>
      <w:rPr>
        <w:rFonts w:ascii="Arial" w:eastAsia="Times New Roman" w:hAnsi="Arial" w:cs="Arial"/>
        <w:b w:val="0"/>
        <w:i w:val="0"/>
        <w:sz w:val="20"/>
        <w:szCs w:val="20"/>
      </w:rPr>
    </w:lvl>
    <w:lvl w:ilvl="1" w:tplc="D18200AA">
      <w:start w:val="1"/>
      <w:numFmt w:val="lowerLetter"/>
      <w:lvlText w:val="%2."/>
      <w:lvlJc w:val="left"/>
      <w:pPr>
        <w:ind w:left="2160" w:hanging="360"/>
      </w:pPr>
      <w:rPr>
        <w:rFonts w:ascii="Arial" w:hAnsi="Arial" w:cs="Times New Roman" w:hint="default"/>
        <w:b w:val="0"/>
        <w:i w:val="0"/>
        <w:sz w:val="24"/>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0" w15:restartNumberingAfterBreak="0">
    <w:nsid w:val="1A597EE2"/>
    <w:multiLevelType w:val="hybridMultilevel"/>
    <w:tmpl w:val="9ADC911A"/>
    <w:lvl w:ilvl="0" w:tplc="05BEB44A">
      <w:start w:val="1"/>
      <w:numFmt w:val="decimal"/>
      <w:lvlText w:val="%1."/>
      <w:lvlJc w:val="left"/>
      <w:pPr>
        <w:ind w:left="360" w:hanging="360"/>
      </w:pPr>
      <w:rPr>
        <w:rFonts w:ascii="Arial" w:hAnsi="Arial" w:cs="Times New Roman" w:hint="default"/>
        <w:b w:val="0"/>
        <w:i w:val="0"/>
        <w:sz w:val="2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1" w15:restartNumberingAfterBreak="0">
    <w:nsid w:val="1DAD2BD8"/>
    <w:multiLevelType w:val="multilevel"/>
    <w:tmpl w:val="6DAE0572"/>
    <w:lvl w:ilvl="0">
      <w:start w:val="1"/>
      <w:numFmt w:val="decimal"/>
      <w:lvlText w:val="%1."/>
      <w:lvlJc w:val="left"/>
      <w:pPr>
        <w:tabs>
          <w:tab w:val="num" w:pos="0"/>
        </w:tabs>
        <w:ind w:left="720" w:hanging="360"/>
      </w:pPr>
      <w:rPr>
        <w:rFonts w:cs="Times New Roman"/>
        <w:strike w:val="0"/>
        <w:dstrike w:val="0"/>
        <w:u w:val="none"/>
        <w:effect w:val="none"/>
      </w:rPr>
    </w:lvl>
    <w:lvl w:ilvl="1">
      <w:start w:val="1"/>
      <w:numFmt w:val="decimal"/>
      <w:lvlText w:val="%2)"/>
      <w:lvlJc w:val="left"/>
      <w:pPr>
        <w:tabs>
          <w:tab w:val="num" w:pos="0"/>
        </w:tabs>
        <w:ind w:left="1440" w:hanging="360"/>
      </w:pPr>
      <w:rPr>
        <w:rFonts w:ascii="Arial" w:eastAsia="Times New Roman" w:hAnsi="Arial" w:cs="Arial"/>
        <w:sz w:val="20"/>
        <w:szCs w:val="20"/>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20871CCE"/>
    <w:multiLevelType w:val="hybridMultilevel"/>
    <w:tmpl w:val="B75CDED4"/>
    <w:lvl w:ilvl="0" w:tplc="6A8C0B08">
      <w:start w:val="1"/>
      <w:numFmt w:val="decimal"/>
      <w:lvlText w:val="%1)"/>
      <w:lvlJc w:val="left"/>
      <w:pPr>
        <w:ind w:left="1191"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E361B6"/>
    <w:multiLevelType w:val="hybridMultilevel"/>
    <w:tmpl w:val="5D6ED3E2"/>
    <w:lvl w:ilvl="0" w:tplc="3508D6C2">
      <w:start w:val="1"/>
      <w:numFmt w:val="decimal"/>
      <w:lvlText w:val="%1)"/>
      <w:lvlJc w:val="left"/>
      <w:pPr>
        <w:ind w:left="1191" w:hanging="397"/>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B0235A2"/>
    <w:multiLevelType w:val="hybridMultilevel"/>
    <w:tmpl w:val="4DC2757A"/>
    <w:lvl w:ilvl="0" w:tplc="19C01CCE">
      <w:start w:val="1"/>
      <w:numFmt w:val="decimal"/>
      <w:lvlText w:val="%1)"/>
      <w:lvlJc w:val="left"/>
      <w:pPr>
        <w:ind w:left="1191" w:hanging="397"/>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B813B0F"/>
    <w:multiLevelType w:val="hybridMultilevel"/>
    <w:tmpl w:val="D3E488CE"/>
    <w:lvl w:ilvl="0" w:tplc="4FCA7188">
      <w:start w:val="1"/>
      <w:numFmt w:val="decimal"/>
      <w:lvlText w:val="%1)"/>
      <w:lvlJc w:val="left"/>
      <w:pPr>
        <w:ind w:left="1440" w:hanging="360"/>
      </w:pPr>
      <w:rPr>
        <w:rFonts w:ascii="Arial" w:eastAsia="Calibri" w:hAnsi="Arial" w:cs="Arial"/>
        <w:b w:val="0"/>
        <w:i w:val="0"/>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212975"/>
    <w:multiLevelType w:val="hybridMultilevel"/>
    <w:tmpl w:val="35289EDA"/>
    <w:lvl w:ilvl="0" w:tplc="04150017">
      <w:start w:val="1"/>
      <w:numFmt w:val="lowerLetter"/>
      <w:lvlText w:val="%1)"/>
      <w:lvlJc w:val="left"/>
      <w:pPr>
        <w:ind w:left="1440" w:hanging="360"/>
      </w:pPr>
      <w:rPr>
        <w:rFonts w:cs="Times New Roman"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7" w15:restartNumberingAfterBreak="0">
    <w:nsid w:val="2E7E4DE2"/>
    <w:multiLevelType w:val="multilevel"/>
    <w:tmpl w:val="6B761114"/>
    <w:lvl w:ilvl="0">
      <w:start w:val="1"/>
      <w:numFmt w:val="decimal"/>
      <w:lvlText w:val="%1)"/>
      <w:lvlJc w:val="left"/>
      <w:pPr>
        <w:tabs>
          <w:tab w:val="num" w:pos="0"/>
        </w:tabs>
        <w:ind w:left="720" w:hanging="360"/>
      </w:pPr>
      <w:rPr>
        <w:rFonts w:ascii="Arial" w:eastAsiaTheme="minorHAnsi" w:hAnsi="Arial" w:cs="Arial" w:hint="default"/>
        <w:b w:val="0"/>
        <w:i w:val="0"/>
        <w:sz w:val="20"/>
        <w:szCs w:val="20"/>
      </w:rPr>
    </w:lvl>
    <w:lvl w:ilvl="1">
      <w:start w:val="1"/>
      <w:numFmt w:val="lowerLetter"/>
      <w:lvlText w:val="%2)"/>
      <w:lvlJc w:val="left"/>
      <w:pPr>
        <w:tabs>
          <w:tab w:val="num" w:pos="0"/>
        </w:tabs>
        <w:ind w:left="1440" w:hanging="360"/>
      </w:pPr>
      <w:rPr>
        <w:rFonts w:ascii="Arial" w:eastAsiaTheme="minorHAnsi" w:hAnsi="Arial" w:cs="Arial" w:hint="default"/>
      </w:rPr>
    </w:lvl>
    <w:lvl w:ilvl="2">
      <w:start w:val="1"/>
      <w:numFmt w:val="lowerLetter"/>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EE42CDE"/>
    <w:multiLevelType w:val="multilevel"/>
    <w:tmpl w:val="141AA6CC"/>
    <w:lvl w:ilvl="0">
      <w:start w:val="4"/>
      <w:numFmt w:val="upperRoman"/>
      <w:lvlText w:val="Rozdział %1."/>
      <w:lvlJc w:val="left"/>
      <w:pPr>
        <w:tabs>
          <w:tab w:val="num" w:pos="4177"/>
        </w:tabs>
        <w:ind w:left="5257" w:hanging="720"/>
      </w:pPr>
      <w:rPr>
        <w:rFonts w:ascii="Arial" w:hAnsi="Arial" w:cs="Times New Roman"/>
        <w:b/>
        <w:i w:val="0"/>
        <w:color w:val="auto"/>
        <w:sz w:val="22"/>
        <w:szCs w:val="24"/>
      </w:rPr>
    </w:lvl>
    <w:lvl w:ilvl="1">
      <w:start w:val="1"/>
      <w:numFmt w:val="decimal"/>
      <w:lvlText w:val="%2)"/>
      <w:lvlJc w:val="left"/>
      <w:pPr>
        <w:tabs>
          <w:tab w:val="num" w:pos="-512"/>
        </w:tabs>
        <w:ind w:left="928" w:hanging="360"/>
      </w:pPr>
      <w:rPr>
        <w:rFonts w:ascii="Arial" w:eastAsia="Times New Roman" w:hAnsi="Arial" w:cs="Arial"/>
        <w:b/>
        <w:i w:val="0"/>
        <w:sz w:val="20"/>
        <w:szCs w:val="22"/>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i w:val="0"/>
        <w:color w:val="auto"/>
      </w:rPr>
    </w:lvl>
    <w:lvl w:ilvl="4">
      <w:start w:val="1"/>
      <w:numFmt w:val="lowerLetter"/>
      <w:lvlText w:val="%5."/>
      <w:lvlJc w:val="left"/>
      <w:pPr>
        <w:tabs>
          <w:tab w:val="num" w:pos="0"/>
        </w:tabs>
        <w:ind w:left="3600" w:hanging="360"/>
      </w:pPr>
      <w:rPr>
        <w:rFonts w:cs="Times New Roman"/>
      </w:rPr>
    </w:lvl>
    <w:lvl w:ilvl="5">
      <w:start w:val="1"/>
      <w:numFmt w:val="lowerLetter"/>
      <w:lvlText w:val="%6)"/>
      <w:lvlJc w:val="left"/>
      <w:pPr>
        <w:tabs>
          <w:tab w:val="num" w:pos="0"/>
        </w:tabs>
        <w:ind w:left="4500" w:hanging="360"/>
      </w:pPr>
      <w:rPr>
        <w:rFonts w:cs="Times New Roman"/>
        <w:b/>
      </w:rPr>
    </w:lvl>
    <w:lvl w:ilvl="6">
      <w:start w:val="1"/>
      <w:numFmt w:val="decimal"/>
      <w:lvlText w:val="%7)"/>
      <w:lvlJc w:val="left"/>
      <w:pPr>
        <w:tabs>
          <w:tab w:val="num" w:pos="0"/>
        </w:tabs>
        <w:ind w:left="5040" w:hanging="360"/>
      </w:pPr>
      <w:rPr>
        <w:rFonts w:ascii="Arial" w:eastAsia="Times New Roman" w:hAnsi="Arial" w:cs="Arial"/>
      </w:rPr>
    </w:lvl>
    <w:lvl w:ilvl="7">
      <w:numFmt w:val="bullet"/>
      <w:lvlText w:val=""/>
      <w:lvlJc w:val="left"/>
      <w:pPr>
        <w:tabs>
          <w:tab w:val="num" w:pos="0"/>
        </w:tabs>
        <w:ind w:left="5760" w:hanging="360"/>
      </w:pPr>
      <w:rPr>
        <w:rFonts w:ascii="Symbol" w:hAnsi="Symbol" w:hint="default"/>
      </w:rPr>
    </w:lvl>
    <w:lvl w:ilvl="8">
      <w:start w:val="1"/>
      <w:numFmt w:val="lowerRoman"/>
      <w:lvlText w:val="%9."/>
      <w:lvlJc w:val="right"/>
      <w:pPr>
        <w:tabs>
          <w:tab w:val="num" w:pos="0"/>
        </w:tabs>
        <w:ind w:left="6480" w:hanging="180"/>
      </w:pPr>
      <w:rPr>
        <w:rFonts w:cs="Times New Roman"/>
      </w:rPr>
    </w:lvl>
  </w:abstractNum>
  <w:abstractNum w:abstractNumId="19" w15:restartNumberingAfterBreak="0">
    <w:nsid w:val="36C30E56"/>
    <w:multiLevelType w:val="hybridMultilevel"/>
    <w:tmpl w:val="92F67574"/>
    <w:lvl w:ilvl="0" w:tplc="002CDBCA">
      <w:start w:val="1"/>
      <w:numFmt w:val="decimal"/>
      <w:lvlText w:val="%1)"/>
      <w:lvlJc w:val="left"/>
      <w:pPr>
        <w:ind w:left="823" w:hanging="397"/>
      </w:pPr>
      <w:rPr>
        <w:rFonts w:hint="default"/>
      </w:rPr>
    </w:lvl>
    <w:lvl w:ilvl="1" w:tplc="04150019" w:tentative="1">
      <w:start w:val="1"/>
      <w:numFmt w:val="lowerLetter"/>
      <w:lvlText w:val="%2."/>
      <w:lvlJc w:val="left"/>
      <w:pPr>
        <w:ind w:left="1432" w:hanging="360"/>
      </w:pPr>
    </w:lvl>
    <w:lvl w:ilvl="2" w:tplc="0415001B" w:tentative="1">
      <w:start w:val="1"/>
      <w:numFmt w:val="lowerRoman"/>
      <w:lvlText w:val="%3."/>
      <w:lvlJc w:val="right"/>
      <w:pPr>
        <w:ind w:left="2152" w:hanging="180"/>
      </w:pPr>
    </w:lvl>
    <w:lvl w:ilvl="3" w:tplc="0415000F" w:tentative="1">
      <w:start w:val="1"/>
      <w:numFmt w:val="decimal"/>
      <w:lvlText w:val="%4."/>
      <w:lvlJc w:val="left"/>
      <w:pPr>
        <w:ind w:left="2872" w:hanging="360"/>
      </w:pPr>
    </w:lvl>
    <w:lvl w:ilvl="4" w:tplc="04150019" w:tentative="1">
      <w:start w:val="1"/>
      <w:numFmt w:val="lowerLetter"/>
      <w:lvlText w:val="%5."/>
      <w:lvlJc w:val="left"/>
      <w:pPr>
        <w:ind w:left="3592" w:hanging="360"/>
      </w:pPr>
    </w:lvl>
    <w:lvl w:ilvl="5" w:tplc="0415001B" w:tentative="1">
      <w:start w:val="1"/>
      <w:numFmt w:val="lowerRoman"/>
      <w:lvlText w:val="%6."/>
      <w:lvlJc w:val="right"/>
      <w:pPr>
        <w:ind w:left="4312" w:hanging="180"/>
      </w:pPr>
    </w:lvl>
    <w:lvl w:ilvl="6" w:tplc="0415000F" w:tentative="1">
      <w:start w:val="1"/>
      <w:numFmt w:val="decimal"/>
      <w:lvlText w:val="%7."/>
      <w:lvlJc w:val="left"/>
      <w:pPr>
        <w:ind w:left="5032" w:hanging="360"/>
      </w:pPr>
    </w:lvl>
    <w:lvl w:ilvl="7" w:tplc="04150019" w:tentative="1">
      <w:start w:val="1"/>
      <w:numFmt w:val="lowerLetter"/>
      <w:lvlText w:val="%8."/>
      <w:lvlJc w:val="left"/>
      <w:pPr>
        <w:ind w:left="5752" w:hanging="360"/>
      </w:pPr>
    </w:lvl>
    <w:lvl w:ilvl="8" w:tplc="0415001B" w:tentative="1">
      <w:start w:val="1"/>
      <w:numFmt w:val="lowerRoman"/>
      <w:lvlText w:val="%9."/>
      <w:lvlJc w:val="right"/>
      <w:pPr>
        <w:ind w:left="6472" w:hanging="180"/>
      </w:pPr>
    </w:lvl>
  </w:abstractNum>
  <w:abstractNum w:abstractNumId="20" w15:restartNumberingAfterBreak="0">
    <w:nsid w:val="392466D5"/>
    <w:multiLevelType w:val="hybridMultilevel"/>
    <w:tmpl w:val="31E6B258"/>
    <w:lvl w:ilvl="0" w:tplc="647C845A">
      <w:start w:val="1"/>
      <w:numFmt w:val="decimal"/>
      <w:lvlText w:val="%1."/>
      <w:lvlJc w:val="left"/>
      <w:pPr>
        <w:ind w:left="360" w:hanging="360"/>
      </w:pPr>
      <w:rPr>
        <w:rFonts w:ascii="Arial" w:eastAsia="Times New Roman" w:hAnsi="Arial" w:cs="Arial"/>
        <w:b w:val="0"/>
        <w:i w:val="0"/>
        <w:sz w:val="20"/>
        <w:szCs w:val="20"/>
      </w:rPr>
    </w:lvl>
    <w:lvl w:ilvl="1" w:tplc="56EC373E">
      <w:start w:val="1"/>
      <w:numFmt w:val="decimal"/>
      <w:lvlText w:val="%2)"/>
      <w:lvlJc w:val="left"/>
      <w:pPr>
        <w:ind w:left="1176" w:hanging="456"/>
      </w:pPr>
      <w:rPr>
        <w:rFonts w:cs="Times New Roman"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 w15:restartNumberingAfterBreak="0">
    <w:nsid w:val="3CF53417"/>
    <w:multiLevelType w:val="hybridMultilevel"/>
    <w:tmpl w:val="B2BA12DC"/>
    <w:lvl w:ilvl="0" w:tplc="00AC1F8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42450C8A"/>
    <w:multiLevelType w:val="hybridMultilevel"/>
    <w:tmpl w:val="F3465786"/>
    <w:lvl w:ilvl="0" w:tplc="E55C9A8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48157BA"/>
    <w:multiLevelType w:val="hybridMultilevel"/>
    <w:tmpl w:val="FB6E46B0"/>
    <w:lvl w:ilvl="0" w:tplc="0415000F">
      <w:start w:val="1"/>
      <w:numFmt w:val="decimal"/>
      <w:lvlText w:val="%1."/>
      <w:lvlJc w:val="left"/>
      <w:pPr>
        <w:ind w:left="786" w:hanging="360"/>
      </w:pPr>
      <w:rPr>
        <w:rFonts w:cs="Times New Roman" w:hint="default"/>
      </w:rPr>
    </w:lvl>
    <w:lvl w:ilvl="1" w:tplc="04150019" w:tentative="1">
      <w:start w:val="1"/>
      <w:numFmt w:val="lowerLetter"/>
      <w:lvlText w:val="%2."/>
      <w:lvlJc w:val="left"/>
      <w:pPr>
        <w:ind w:left="1326" w:hanging="360"/>
      </w:pPr>
      <w:rPr>
        <w:rFonts w:cs="Times New Roman"/>
      </w:rPr>
    </w:lvl>
    <w:lvl w:ilvl="2" w:tplc="0415001B" w:tentative="1">
      <w:start w:val="1"/>
      <w:numFmt w:val="lowerRoman"/>
      <w:lvlText w:val="%3."/>
      <w:lvlJc w:val="right"/>
      <w:pPr>
        <w:ind w:left="2046" w:hanging="180"/>
      </w:pPr>
      <w:rPr>
        <w:rFonts w:cs="Times New Roman"/>
      </w:rPr>
    </w:lvl>
    <w:lvl w:ilvl="3" w:tplc="0415000F" w:tentative="1">
      <w:start w:val="1"/>
      <w:numFmt w:val="decimal"/>
      <w:lvlText w:val="%4."/>
      <w:lvlJc w:val="left"/>
      <w:pPr>
        <w:ind w:left="2766" w:hanging="360"/>
      </w:pPr>
      <w:rPr>
        <w:rFonts w:cs="Times New Roman"/>
      </w:rPr>
    </w:lvl>
    <w:lvl w:ilvl="4" w:tplc="04150019" w:tentative="1">
      <w:start w:val="1"/>
      <w:numFmt w:val="lowerLetter"/>
      <w:lvlText w:val="%5."/>
      <w:lvlJc w:val="left"/>
      <w:pPr>
        <w:ind w:left="3486" w:hanging="360"/>
      </w:pPr>
      <w:rPr>
        <w:rFonts w:cs="Times New Roman"/>
      </w:rPr>
    </w:lvl>
    <w:lvl w:ilvl="5" w:tplc="0415001B" w:tentative="1">
      <w:start w:val="1"/>
      <w:numFmt w:val="lowerRoman"/>
      <w:lvlText w:val="%6."/>
      <w:lvlJc w:val="right"/>
      <w:pPr>
        <w:ind w:left="4206" w:hanging="180"/>
      </w:pPr>
      <w:rPr>
        <w:rFonts w:cs="Times New Roman"/>
      </w:rPr>
    </w:lvl>
    <w:lvl w:ilvl="6" w:tplc="0415000F" w:tentative="1">
      <w:start w:val="1"/>
      <w:numFmt w:val="decimal"/>
      <w:lvlText w:val="%7."/>
      <w:lvlJc w:val="left"/>
      <w:pPr>
        <w:ind w:left="4926" w:hanging="360"/>
      </w:pPr>
      <w:rPr>
        <w:rFonts w:cs="Times New Roman"/>
      </w:rPr>
    </w:lvl>
    <w:lvl w:ilvl="7" w:tplc="04150019" w:tentative="1">
      <w:start w:val="1"/>
      <w:numFmt w:val="lowerLetter"/>
      <w:lvlText w:val="%8."/>
      <w:lvlJc w:val="left"/>
      <w:pPr>
        <w:ind w:left="5646" w:hanging="360"/>
      </w:pPr>
      <w:rPr>
        <w:rFonts w:cs="Times New Roman"/>
      </w:rPr>
    </w:lvl>
    <w:lvl w:ilvl="8" w:tplc="0415001B" w:tentative="1">
      <w:start w:val="1"/>
      <w:numFmt w:val="lowerRoman"/>
      <w:lvlText w:val="%9."/>
      <w:lvlJc w:val="right"/>
      <w:pPr>
        <w:ind w:left="6366" w:hanging="180"/>
      </w:pPr>
      <w:rPr>
        <w:rFonts w:cs="Times New Roman"/>
      </w:rPr>
    </w:lvl>
  </w:abstractNum>
  <w:abstractNum w:abstractNumId="24" w15:restartNumberingAfterBreak="0">
    <w:nsid w:val="45076CF2"/>
    <w:multiLevelType w:val="multilevel"/>
    <w:tmpl w:val="6C009DB2"/>
    <w:lvl w:ilvl="0">
      <w:start w:val="1"/>
      <w:numFmt w:val="decimal"/>
      <w:lvlText w:val="%1."/>
      <w:lvlJc w:val="left"/>
      <w:pPr>
        <w:tabs>
          <w:tab w:val="num" w:pos="0"/>
        </w:tabs>
        <w:ind w:left="360" w:hanging="360"/>
      </w:pPr>
      <w:rPr>
        <w:rFonts w:ascii="Arial" w:hAnsi="Arial" w:cs="Times New Roman"/>
        <w:b w:val="0"/>
        <w:i w:val="0"/>
        <w:sz w:val="20"/>
        <w:szCs w:val="20"/>
      </w:rPr>
    </w:lvl>
    <w:lvl w:ilvl="1">
      <w:start w:val="1"/>
      <w:numFmt w:val="decimal"/>
      <w:lvlText w:val="%2)"/>
      <w:lvlJc w:val="left"/>
      <w:pPr>
        <w:tabs>
          <w:tab w:val="num" w:pos="0"/>
        </w:tabs>
        <w:ind w:left="1080" w:hanging="360"/>
      </w:pPr>
      <w:rPr>
        <w:rFonts w:ascii="Arial" w:hAnsi="Arial" w:cs="Times New Roman"/>
        <w:b w:val="0"/>
        <w:i w:val="0"/>
        <w:sz w:val="20"/>
        <w:szCs w:val="20"/>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5" w15:restartNumberingAfterBreak="0">
    <w:nsid w:val="4D6E27E1"/>
    <w:multiLevelType w:val="multilevel"/>
    <w:tmpl w:val="54164C52"/>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57D14554"/>
    <w:multiLevelType w:val="hybridMultilevel"/>
    <w:tmpl w:val="A51E1270"/>
    <w:lvl w:ilvl="0" w:tplc="A5DC6D2E">
      <w:start w:val="1"/>
      <w:numFmt w:val="upperRoman"/>
      <w:pStyle w:val="ROZDZIAY"/>
      <w:lvlText w:val="Rozdział %1."/>
      <w:lvlJc w:val="left"/>
      <w:pPr>
        <w:ind w:left="360" w:hanging="360"/>
      </w:pPr>
      <w:rPr>
        <w:rFonts w:cs="Times New Roman"/>
        <w:b/>
        <w:bCs w:val="0"/>
        <w:i w:val="0"/>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7F5265D"/>
    <w:multiLevelType w:val="hybridMultilevel"/>
    <w:tmpl w:val="61B26DB6"/>
    <w:lvl w:ilvl="0" w:tplc="59429B84">
      <w:start w:val="1"/>
      <w:numFmt w:val="decimal"/>
      <w:lvlText w:val="%1."/>
      <w:lvlJc w:val="left"/>
      <w:pPr>
        <w:ind w:left="360" w:hanging="360"/>
      </w:pPr>
      <w:rPr>
        <w:rFonts w:ascii="Arial" w:hAnsi="Arial" w:cs="Arial" w:hint="default"/>
        <w:b w:val="0"/>
        <w:i w:val="0"/>
        <w:sz w:val="20"/>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15:restartNumberingAfterBreak="0">
    <w:nsid w:val="5B0A4604"/>
    <w:multiLevelType w:val="hybridMultilevel"/>
    <w:tmpl w:val="34B0921C"/>
    <w:lvl w:ilvl="0" w:tplc="D31EDA04">
      <w:start w:val="1"/>
      <w:numFmt w:val="decimal"/>
      <w:lvlText w:val="%1."/>
      <w:lvlJc w:val="left"/>
      <w:pPr>
        <w:ind w:left="360" w:hanging="360"/>
      </w:pPr>
      <w:rPr>
        <w:rFonts w:ascii="Arial" w:hAnsi="Arial" w:cs="Times New Roman" w:hint="default"/>
        <w:b w:val="0"/>
        <w:i w:val="0"/>
        <w:sz w:val="2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9" w15:restartNumberingAfterBreak="0">
    <w:nsid w:val="5EC871D8"/>
    <w:multiLevelType w:val="hybridMultilevel"/>
    <w:tmpl w:val="681ED9CE"/>
    <w:lvl w:ilvl="0" w:tplc="70D0401A">
      <w:start w:val="1"/>
      <w:numFmt w:val="decimal"/>
      <w:lvlText w:val="%1."/>
      <w:lvlJc w:val="left"/>
      <w:pPr>
        <w:ind w:left="786" w:hanging="360"/>
      </w:pPr>
      <w:rPr>
        <w:rFonts w:hint="default"/>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5F842657"/>
    <w:multiLevelType w:val="hybridMultilevel"/>
    <w:tmpl w:val="1D4C73FC"/>
    <w:lvl w:ilvl="0" w:tplc="2DA81236">
      <w:start w:val="1"/>
      <w:numFmt w:val="decimal"/>
      <w:lvlText w:val="%1)"/>
      <w:lvlJc w:val="left"/>
      <w:pPr>
        <w:ind w:left="1069" w:hanging="360"/>
      </w:pPr>
      <w:rPr>
        <w:rFonts w:ascii="Arial" w:eastAsia="Times New Roman" w:hAnsi="Arial" w:cs="Arial"/>
        <w:b w:val="0"/>
        <w:i w:val="0"/>
        <w:sz w:val="20"/>
        <w:szCs w:val="20"/>
      </w:rPr>
    </w:lvl>
    <w:lvl w:ilvl="1" w:tplc="E3D0323A">
      <w:start w:val="1"/>
      <w:numFmt w:val="lowerLetter"/>
      <w:lvlText w:val="%2)"/>
      <w:lvlJc w:val="left"/>
      <w:pPr>
        <w:ind w:left="1789" w:hanging="360"/>
      </w:pPr>
      <w:rPr>
        <w:rFonts w:cs="Times New Roman" w:hint="default"/>
        <w:b w:val="0"/>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31" w15:restartNumberingAfterBreak="0">
    <w:nsid w:val="60F56F28"/>
    <w:multiLevelType w:val="hybridMultilevel"/>
    <w:tmpl w:val="270444CC"/>
    <w:lvl w:ilvl="0" w:tplc="8BE084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3D06F1C"/>
    <w:multiLevelType w:val="hybridMultilevel"/>
    <w:tmpl w:val="937A2B1A"/>
    <w:lvl w:ilvl="0" w:tplc="3F7E1E82">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3" w15:restartNumberingAfterBreak="0">
    <w:nsid w:val="64211756"/>
    <w:multiLevelType w:val="hybridMultilevel"/>
    <w:tmpl w:val="F236A5F0"/>
    <w:lvl w:ilvl="0" w:tplc="4E8A5EF2">
      <w:start w:val="1"/>
      <w:numFmt w:val="decimal"/>
      <w:lvlText w:val="%1)"/>
      <w:lvlJc w:val="left"/>
      <w:pPr>
        <w:ind w:left="1191" w:hanging="397"/>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4" w15:restartNumberingAfterBreak="0">
    <w:nsid w:val="68D32A6F"/>
    <w:multiLevelType w:val="multilevel"/>
    <w:tmpl w:val="5E9872EA"/>
    <w:lvl w:ilvl="0">
      <w:start w:val="4"/>
      <w:numFmt w:val="upperRoman"/>
      <w:lvlText w:val="Rozdział %1."/>
      <w:lvlJc w:val="left"/>
      <w:pPr>
        <w:tabs>
          <w:tab w:val="num" w:pos="0"/>
        </w:tabs>
        <w:ind w:left="1080" w:hanging="720"/>
      </w:pPr>
      <w:rPr>
        <w:rFonts w:cs="Times New Roman"/>
        <w:b/>
        <w:i w:val="0"/>
        <w:color w:val="auto"/>
        <w:sz w:val="22"/>
        <w:szCs w:val="22"/>
      </w:rPr>
    </w:lvl>
    <w:lvl w:ilvl="1">
      <w:start w:val="1"/>
      <w:numFmt w:val="decimal"/>
      <w:lvlText w:val="%2)"/>
      <w:lvlJc w:val="left"/>
      <w:pPr>
        <w:tabs>
          <w:tab w:val="num" w:pos="0"/>
        </w:tabs>
        <w:ind w:left="1440" w:hanging="360"/>
      </w:pPr>
      <w:rPr>
        <w:rFonts w:ascii="Arial" w:eastAsia="Times New Roman" w:hAnsi="Arial" w:cs="Arial"/>
        <w:b w:val="0"/>
        <w:i w:val="0"/>
        <w:sz w:val="20"/>
        <w:szCs w:val="22"/>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i w:val="0"/>
        <w:color w:val="auto"/>
      </w:rPr>
    </w:lvl>
    <w:lvl w:ilvl="4">
      <w:start w:val="1"/>
      <w:numFmt w:val="lowerLetter"/>
      <w:lvlText w:val="%5."/>
      <w:lvlJc w:val="left"/>
      <w:pPr>
        <w:tabs>
          <w:tab w:val="num" w:pos="0"/>
        </w:tabs>
        <w:ind w:left="3600" w:hanging="360"/>
      </w:pPr>
      <w:rPr>
        <w:rFonts w:cs="Times New Roman"/>
      </w:rPr>
    </w:lvl>
    <w:lvl w:ilvl="5">
      <w:start w:val="1"/>
      <w:numFmt w:val="lowerLetter"/>
      <w:lvlText w:val="%6)"/>
      <w:lvlJc w:val="left"/>
      <w:pPr>
        <w:tabs>
          <w:tab w:val="num" w:pos="0"/>
        </w:tabs>
        <w:ind w:left="4500" w:hanging="360"/>
      </w:pPr>
      <w:rPr>
        <w:rFonts w:cs="Times New Roman"/>
      </w:rPr>
    </w:lvl>
    <w:lvl w:ilvl="6">
      <w:start w:val="1"/>
      <w:numFmt w:val="decimal"/>
      <w:lvlText w:val="%7)"/>
      <w:lvlJc w:val="left"/>
      <w:pPr>
        <w:tabs>
          <w:tab w:val="num" w:pos="0"/>
        </w:tabs>
        <w:ind w:left="5040" w:hanging="360"/>
      </w:pPr>
      <w:rPr>
        <w:rFonts w:ascii="Arial" w:eastAsia="Times New Roman" w:hAnsi="Arial" w:cs="Arial"/>
      </w:rPr>
    </w:lvl>
    <w:lvl w:ilvl="7">
      <w:numFmt w:val="bullet"/>
      <w:lvlText w:val=""/>
      <w:lvlJc w:val="left"/>
      <w:pPr>
        <w:tabs>
          <w:tab w:val="num" w:pos="0"/>
        </w:tabs>
        <w:ind w:left="5760" w:hanging="360"/>
      </w:pPr>
      <w:rPr>
        <w:rFonts w:ascii="Symbol" w:hAnsi="Symbol" w:hint="default"/>
      </w:rPr>
    </w:lvl>
    <w:lvl w:ilvl="8">
      <w:start w:val="1"/>
      <w:numFmt w:val="lowerRoman"/>
      <w:lvlText w:val="%9."/>
      <w:lvlJc w:val="right"/>
      <w:pPr>
        <w:tabs>
          <w:tab w:val="num" w:pos="0"/>
        </w:tabs>
        <w:ind w:left="6480" w:hanging="180"/>
      </w:pPr>
      <w:rPr>
        <w:rFonts w:cs="Times New Roman"/>
      </w:rPr>
    </w:lvl>
  </w:abstractNum>
  <w:abstractNum w:abstractNumId="35" w15:restartNumberingAfterBreak="0">
    <w:nsid w:val="6A0C289C"/>
    <w:multiLevelType w:val="multilevel"/>
    <w:tmpl w:val="DA069D12"/>
    <w:lvl w:ilvl="0">
      <w:start w:val="1"/>
      <w:numFmt w:val="lowerLetter"/>
      <w:lvlText w:val="%1)"/>
      <w:lvlJc w:val="left"/>
      <w:pPr>
        <w:tabs>
          <w:tab w:val="num" w:pos="371"/>
        </w:tabs>
        <w:ind w:left="1440" w:hanging="360"/>
      </w:pPr>
      <w:rPr>
        <w:rFonts w:ascii="Arial" w:hAnsi="Arial" w:cs="Times New Roman" w:hint="default"/>
        <w:b w:val="0"/>
        <w:i w:val="0"/>
        <w:sz w:val="20"/>
        <w:szCs w:val="20"/>
      </w:rPr>
    </w:lvl>
    <w:lvl w:ilvl="1">
      <w:start w:val="1"/>
      <w:numFmt w:val="lowerLetter"/>
      <w:lvlText w:val="%2."/>
      <w:lvlJc w:val="left"/>
      <w:pPr>
        <w:tabs>
          <w:tab w:val="num" w:pos="371"/>
        </w:tabs>
        <w:ind w:left="2160" w:hanging="360"/>
      </w:pPr>
    </w:lvl>
    <w:lvl w:ilvl="2">
      <w:start w:val="1"/>
      <w:numFmt w:val="lowerRoman"/>
      <w:lvlText w:val="%3."/>
      <w:lvlJc w:val="right"/>
      <w:pPr>
        <w:tabs>
          <w:tab w:val="num" w:pos="371"/>
        </w:tabs>
        <w:ind w:left="2880" w:hanging="180"/>
      </w:pPr>
    </w:lvl>
    <w:lvl w:ilvl="3">
      <w:start w:val="1"/>
      <w:numFmt w:val="decimal"/>
      <w:lvlText w:val="%4."/>
      <w:lvlJc w:val="left"/>
      <w:pPr>
        <w:tabs>
          <w:tab w:val="num" w:pos="371"/>
        </w:tabs>
        <w:ind w:left="3600" w:hanging="360"/>
      </w:pPr>
    </w:lvl>
    <w:lvl w:ilvl="4">
      <w:start w:val="1"/>
      <w:numFmt w:val="lowerLetter"/>
      <w:lvlText w:val="%5."/>
      <w:lvlJc w:val="left"/>
      <w:pPr>
        <w:tabs>
          <w:tab w:val="num" w:pos="371"/>
        </w:tabs>
        <w:ind w:left="4320" w:hanging="360"/>
      </w:pPr>
    </w:lvl>
    <w:lvl w:ilvl="5">
      <w:start w:val="1"/>
      <w:numFmt w:val="lowerRoman"/>
      <w:lvlText w:val="%6."/>
      <w:lvlJc w:val="right"/>
      <w:pPr>
        <w:tabs>
          <w:tab w:val="num" w:pos="371"/>
        </w:tabs>
        <w:ind w:left="5040" w:hanging="180"/>
      </w:pPr>
    </w:lvl>
    <w:lvl w:ilvl="6">
      <w:start w:val="1"/>
      <w:numFmt w:val="decimal"/>
      <w:lvlText w:val="%7."/>
      <w:lvlJc w:val="left"/>
      <w:pPr>
        <w:tabs>
          <w:tab w:val="num" w:pos="371"/>
        </w:tabs>
        <w:ind w:left="5760" w:hanging="360"/>
      </w:pPr>
    </w:lvl>
    <w:lvl w:ilvl="7">
      <w:start w:val="1"/>
      <w:numFmt w:val="lowerLetter"/>
      <w:lvlText w:val="%8."/>
      <w:lvlJc w:val="left"/>
      <w:pPr>
        <w:tabs>
          <w:tab w:val="num" w:pos="371"/>
        </w:tabs>
        <w:ind w:left="6480" w:hanging="360"/>
      </w:pPr>
    </w:lvl>
    <w:lvl w:ilvl="8">
      <w:start w:val="1"/>
      <w:numFmt w:val="lowerRoman"/>
      <w:lvlText w:val="%9."/>
      <w:lvlJc w:val="right"/>
      <w:pPr>
        <w:tabs>
          <w:tab w:val="num" w:pos="371"/>
        </w:tabs>
        <w:ind w:left="7200" w:hanging="180"/>
      </w:pPr>
    </w:lvl>
  </w:abstractNum>
  <w:abstractNum w:abstractNumId="36" w15:restartNumberingAfterBreak="0">
    <w:nsid w:val="6C390624"/>
    <w:multiLevelType w:val="hybridMultilevel"/>
    <w:tmpl w:val="236C44E0"/>
    <w:lvl w:ilvl="0" w:tplc="F67CB7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552EBE"/>
    <w:multiLevelType w:val="hybridMultilevel"/>
    <w:tmpl w:val="B8A07310"/>
    <w:lvl w:ilvl="0" w:tplc="04150013">
      <w:start w:val="1"/>
      <w:numFmt w:val="upperRoman"/>
      <w:lvlText w:val="%1."/>
      <w:lvlJc w:val="right"/>
      <w:pPr>
        <w:ind w:left="720" w:hanging="360"/>
      </w:pPr>
      <w:rPr>
        <w:b/>
        <w:i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05F4526"/>
    <w:multiLevelType w:val="hybridMultilevel"/>
    <w:tmpl w:val="7102B496"/>
    <w:lvl w:ilvl="0" w:tplc="828A4ADA">
      <w:start w:val="1"/>
      <w:numFmt w:val="decimal"/>
      <w:lvlText w:val="%1."/>
      <w:lvlJc w:val="left"/>
      <w:pPr>
        <w:ind w:left="450" w:hanging="360"/>
      </w:pPr>
      <w:rPr>
        <w:rFonts w:ascii="Arial" w:hAnsi="Arial" w:cs="Times New Roman" w:hint="default"/>
        <w:b w:val="0"/>
        <w:i w:val="0"/>
        <w:sz w:val="20"/>
        <w:szCs w:val="20"/>
      </w:rPr>
    </w:lvl>
    <w:lvl w:ilvl="1" w:tplc="04150019">
      <w:start w:val="1"/>
      <w:numFmt w:val="lowerLetter"/>
      <w:lvlText w:val="%2."/>
      <w:lvlJc w:val="left"/>
      <w:pPr>
        <w:ind w:left="1170" w:hanging="360"/>
      </w:pPr>
      <w:rPr>
        <w:rFonts w:cs="Times New Roman"/>
      </w:rPr>
    </w:lvl>
    <w:lvl w:ilvl="2" w:tplc="0415001B">
      <w:start w:val="1"/>
      <w:numFmt w:val="lowerRoman"/>
      <w:lvlText w:val="%3."/>
      <w:lvlJc w:val="right"/>
      <w:pPr>
        <w:ind w:left="1890" w:hanging="180"/>
      </w:pPr>
      <w:rPr>
        <w:rFonts w:cs="Times New Roman"/>
      </w:rPr>
    </w:lvl>
    <w:lvl w:ilvl="3" w:tplc="0415000F">
      <w:start w:val="1"/>
      <w:numFmt w:val="decimal"/>
      <w:lvlText w:val="%4."/>
      <w:lvlJc w:val="left"/>
      <w:pPr>
        <w:ind w:left="2610" w:hanging="360"/>
      </w:pPr>
      <w:rPr>
        <w:rFonts w:cs="Times New Roman"/>
      </w:rPr>
    </w:lvl>
    <w:lvl w:ilvl="4" w:tplc="04150019">
      <w:start w:val="1"/>
      <w:numFmt w:val="lowerLetter"/>
      <w:lvlText w:val="%5."/>
      <w:lvlJc w:val="left"/>
      <w:pPr>
        <w:ind w:left="3330" w:hanging="360"/>
      </w:pPr>
      <w:rPr>
        <w:rFonts w:cs="Times New Roman"/>
      </w:rPr>
    </w:lvl>
    <w:lvl w:ilvl="5" w:tplc="0415001B">
      <w:start w:val="1"/>
      <w:numFmt w:val="lowerRoman"/>
      <w:lvlText w:val="%6."/>
      <w:lvlJc w:val="right"/>
      <w:pPr>
        <w:ind w:left="4050" w:hanging="180"/>
      </w:pPr>
      <w:rPr>
        <w:rFonts w:cs="Times New Roman"/>
      </w:rPr>
    </w:lvl>
    <w:lvl w:ilvl="6" w:tplc="0415000F">
      <w:start w:val="1"/>
      <w:numFmt w:val="decimal"/>
      <w:lvlText w:val="%7."/>
      <w:lvlJc w:val="left"/>
      <w:pPr>
        <w:ind w:left="4770" w:hanging="360"/>
      </w:pPr>
      <w:rPr>
        <w:rFonts w:cs="Times New Roman"/>
      </w:rPr>
    </w:lvl>
    <w:lvl w:ilvl="7" w:tplc="04150019">
      <w:start w:val="1"/>
      <w:numFmt w:val="lowerLetter"/>
      <w:lvlText w:val="%8."/>
      <w:lvlJc w:val="left"/>
      <w:pPr>
        <w:ind w:left="5490" w:hanging="360"/>
      </w:pPr>
      <w:rPr>
        <w:rFonts w:cs="Times New Roman"/>
      </w:rPr>
    </w:lvl>
    <w:lvl w:ilvl="8" w:tplc="0415001B">
      <w:start w:val="1"/>
      <w:numFmt w:val="lowerRoman"/>
      <w:lvlText w:val="%9."/>
      <w:lvlJc w:val="right"/>
      <w:pPr>
        <w:ind w:left="6210" w:hanging="180"/>
      </w:pPr>
      <w:rPr>
        <w:rFonts w:cs="Times New Roman"/>
      </w:rPr>
    </w:lvl>
  </w:abstractNum>
  <w:abstractNum w:abstractNumId="39" w15:restartNumberingAfterBreak="0">
    <w:nsid w:val="70A36AAD"/>
    <w:multiLevelType w:val="hybridMultilevel"/>
    <w:tmpl w:val="D2E0612C"/>
    <w:lvl w:ilvl="0" w:tplc="63CCF7E6">
      <w:start w:val="1"/>
      <w:numFmt w:val="decimal"/>
      <w:lvlText w:val="%1."/>
      <w:lvlJc w:val="left"/>
      <w:pPr>
        <w:ind w:left="360" w:hanging="360"/>
      </w:pPr>
      <w:rPr>
        <w:rFonts w:ascii="Arial" w:hAnsi="Arial" w:cs="Times New Roman" w:hint="default"/>
        <w:b w:val="0"/>
        <w:i w:val="0"/>
        <w:sz w:val="2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0" w15:restartNumberingAfterBreak="0">
    <w:nsid w:val="77DF0744"/>
    <w:multiLevelType w:val="hybridMultilevel"/>
    <w:tmpl w:val="CCB61F70"/>
    <w:lvl w:ilvl="0" w:tplc="512440FE">
      <w:start w:val="1"/>
      <w:numFmt w:val="upperRoman"/>
      <w:lvlText w:val="Rozdział %1."/>
      <w:lvlJc w:val="left"/>
      <w:pPr>
        <w:ind w:left="1080" w:hanging="720"/>
      </w:pPr>
      <w:rPr>
        <w:rFonts w:cs="Times New Roman" w:hint="default"/>
        <w:b/>
        <w:i w:val="0"/>
        <w:color w:val="auto"/>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1" w15:restartNumberingAfterBreak="0">
    <w:nsid w:val="786E5953"/>
    <w:multiLevelType w:val="hybridMultilevel"/>
    <w:tmpl w:val="937A2B1A"/>
    <w:lvl w:ilvl="0" w:tplc="3F7E1E82">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2" w15:restartNumberingAfterBreak="0">
    <w:nsid w:val="78B74F9E"/>
    <w:multiLevelType w:val="hybridMultilevel"/>
    <w:tmpl w:val="2D30D272"/>
    <w:lvl w:ilvl="0" w:tplc="D49AB4A4">
      <w:start w:val="1"/>
      <w:numFmt w:val="decimal"/>
      <w:lvlText w:val="%1)"/>
      <w:lvlJc w:val="left"/>
      <w:pPr>
        <w:ind w:left="1069" w:hanging="360"/>
      </w:pPr>
      <w:rPr>
        <w:rFonts w:ascii="Arial" w:hAnsi="Arial" w:cs="Times New Roman" w:hint="default"/>
        <w:b w:val="0"/>
        <w:i w:val="0"/>
        <w:sz w:val="20"/>
        <w:szCs w:val="20"/>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43" w15:restartNumberingAfterBreak="0">
    <w:nsid w:val="7F750824"/>
    <w:multiLevelType w:val="hybridMultilevel"/>
    <w:tmpl w:val="B1E2E0B2"/>
    <w:lvl w:ilvl="0" w:tplc="B764F7F8">
      <w:start w:val="1"/>
      <w:numFmt w:val="decimal"/>
      <w:lvlText w:val="%1."/>
      <w:lvlJc w:val="left"/>
      <w:pPr>
        <w:ind w:left="360" w:hanging="360"/>
      </w:pPr>
      <w:rPr>
        <w:rFonts w:ascii="Arial" w:hAnsi="Arial" w:cs="Arial" w:hint="default"/>
        <w:b w:val="0"/>
        <w:i w:val="0"/>
        <w:sz w:val="20"/>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num w:numId="1">
    <w:abstractNumId w:val="40"/>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0"/>
  </w:num>
  <w:num w:numId="8">
    <w:abstractNumId w:val="9"/>
  </w:num>
  <w:num w:numId="9">
    <w:abstractNumId w:val="42"/>
  </w:num>
  <w:num w:numId="10">
    <w:abstractNumId w:val="16"/>
  </w:num>
  <w:num w:numId="11">
    <w:abstractNumId w:val="24"/>
  </w:num>
  <w:num w:numId="12">
    <w:abstractNumId w:val="43"/>
  </w:num>
  <w:num w:numId="13">
    <w:abstractNumId w:val="27"/>
  </w:num>
  <w:num w:numId="14">
    <w:abstractNumId w:val="21"/>
  </w:num>
  <w:num w:numId="15">
    <w:abstractNumId w:val="6"/>
  </w:num>
  <w:num w:numId="16">
    <w:abstractNumId w:val="23"/>
  </w:num>
  <w:num w:numId="17">
    <w:abstractNumId w:val="15"/>
  </w:num>
  <w:num w:numId="18">
    <w:abstractNumId w:val="25"/>
  </w:num>
  <w:num w:numId="19">
    <w:abstractNumId w:val="36"/>
  </w:num>
  <w:num w:numId="20">
    <w:abstractNumId w:val="22"/>
  </w:num>
  <w:num w:numId="21">
    <w:abstractNumId w:val="31"/>
  </w:num>
  <w:num w:numId="22">
    <w:abstractNumId w:val="26"/>
  </w:num>
  <w:num w:numId="23">
    <w:abstractNumId w:val="18"/>
  </w:num>
  <w:num w:numId="24">
    <w:abstractNumId w:val="34"/>
  </w:num>
  <w:num w:numId="25">
    <w:abstractNumId w:val="8"/>
    <w:lvlOverride w:ilvl="0">
      <w:startOverride w:val="1"/>
    </w:lvlOverride>
  </w:num>
  <w:num w:numId="26">
    <w:abstractNumId w:val="8"/>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lvlOverride w:ilvl="1">
      <w:startOverride w:val="1"/>
    </w:lvlOverride>
  </w:num>
  <w:num w:numId="29">
    <w:abstractNumId w:val="7"/>
  </w:num>
  <w:num w:numId="30">
    <w:abstractNumId w:val="41"/>
  </w:num>
  <w:num w:numId="31">
    <w:abstractNumId w:val="29"/>
  </w:num>
  <w:num w:numId="32">
    <w:abstractNumId w:val="19"/>
  </w:num>
  <w:num w:numId="33">
    <w:abstractNumId w:val="12"/>
  </w:num>
  <w:num w:numId="34">
    <w:abstractNumId w:val="5"/>
  </w:num>
  <w:num w:numId="35">
    <w:abstractNumId w:val="14"/>
  </w:num>
  <w:num w:numId="36">
    <w:abstractNumId w:val="33"/>
  </w:num>
  <w:num w:numId="37">
    <w:abstractNumId w:val="13"/>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doNotDisplayPageBoundaries/>
  <w:proofState w:spelling="clean"/>
  <w:defaultTabStop w:val="709"/>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8C"/>
    <w:rsid w:val="0000055C"/>
    <w:rsid w:val="00000802"/>
    <w:rsid w:val="00010BE3"/>
    <w:rsid w:val="00010BEA"/>
    <w:rsid w:val="00026A24"/>
    <w:rsid w:val="0005080C"/>
    <w:rsid w:val="000517D6"/>
    <w:rsid w:val="000536B8"/>
    <w:rsid w:val="00055F2B"/>
    <w:rsid w:val="00065834"/>
    <w:rsid w:val="00071782"/>
    <w:rsid w:val="00081921"/>
    <w:rsid w:val="000B54B7"/>
    <w:rsid w:val="000B7BDF"/>
    <w:rsid w:val="000C1617"/>
    <w:rsid w:val="000C1C6F"/>
    <w:rsid w:val="000C2B83"/>
    <w:rsid w:val="000C425E"/>
    <w:rsid w:val="000D119D"/>
    <w:rsid w:val="000D4BAB"/>
    <w:rsid w:val="000E261B"/>
    <w:rsid w:val="000F5989"/>
    <w:rsid w:val="0010611B"/>
    <w:rsid w:val="00121A1B"/>
    <w:rsid w:val="00125FB7"/>
    <w:rsid w:val="00133A89"/>
    <w:rsid w:val="001379E6"/>
    <w:rsid w:val="001466D1"/>
    <w:rsid w:val="00151CF6"/>
    <w:rsid w:val="00155D19"/>
    <w:rsid w:val="0017152A"/>
    <w:rsid w:val="0017456C"/>
    <w:rsid w:val="00182583"/>
    <w:rsid w:val="00182AC4"/>
    <w:rsid w:val="00196D33"/>
    <w:rsid w:val="00197A21"/>
    <w:rsid w:val="001A2DCD"/>
    <w:rsid w:val="001B3CEE"/>
    <w:rsid w:val="001D384B"/>
    <w:rsid w:val="001D5093"/>
    <w:rsid w:val="001D6E78"/>
    <w:rsid w:val="001E2713"/>
    <w:rsid w:val="001F34E1"/>
    <w:rsid w:val="001F59CE"/>
    <w:rsid w:val="002126C6"/>
    <w:rsid w:val="002176DE"/>
    <w:rsid w:val="0022002C"/>
    <w:rsid w:val="00227DAD"/>
    <w:rsid w:val="00231210"/>
    <w:rsid w:val="00232E2A"/>
    <w:rsid w:val="00243494"/>
    <w:rsid w:val="0024644A"/>
    <w:rsid w:val="0025005A"/>
    <w:rsid w:val="00255038"/>
    <w:rsid w:val="00265537"/>
    <w:rsid w:val="00266ACA"/>
    <w:rsid w:val="0028153E"/>
    <w:rsid w:val="0028417F"/>
    <w:rsid w:val="0028470E"/>
    <w:rsid w:val="00285EB5"/>
    <w:rsid w:val="0028715C"/>
    <w:rsid w:val="00290139"/>
    <w:rsid w:val="002919E3"/>
    <w:rsid w:val="00295579"/>
    <w:rsid w:val="002A2961"/>
    <w:rsid w:val="002A3B55"/>
    <w:rsid w:val="002C03EE"/>
    <w:rsid w:val="002D0217"/>
    <w:rsid w:val="002D6C12"/>
    <w:rsid w:val="002D74D3"/>
    <w:rsid w:val="002E39D7"/>
    <w:rsid w:val="002F2B90"/>
    <w:rsid w:val="002F2B99"/>
    <w:rsid w:val="0030132C"/>
    <w:rsid w:val="00302E18"/>
    <w:rsid w:val="0031673A"/>
    <w:rsid w:val="00334570"/>
    <w:rsid w:val="00335FDD"/>
    <w:rsid w:val="00337E16"/>
    <w:rsid w:val="00341609"/>
    <w:rsid w:val="003520BE"/>
    <w:rsid w:val="003541A8"/>
    <w:rsid w:val="00355EFC"/>
    <w:rsid w:val="00364B27"/>
    <w:rsid w:val="0036558F"/>
    <w:rsid w:val="0037001B"/>
    <w:rsid w:val="00370440"/>
    <w:rsid w:val="00373D81"/>
    <w:rsid w:val="00376EDD"/>
    <w:rsid w:val="00377410"/>
    <w:rsid w:val="003777D5"/>
    <w:rsid w:val="00377DEB"/>
    <w:rsid w:val="00395A9D"/>
    <w:rsid w:val="00397990"/>
    <w:rsid w:val="003A59F1"/>
    <w:rsid w:val="003A717C"/>
    <w:rsid w:val="003A740A"/>
    <w:rsid w:val="003B06A2"/>
    <w:rsid w:val="003B072B"/>
    <w:rsid w:val="003B4762"/>
    <w:rsid w:val="003B4DA3"/>
    <w:rsid w:val="003C4D0C"/>
    <w:rsid w:val="003C4EE8"/>
    <w:rsid w:val="003C51D7"/>
    <w:rsid w:val="003D1707"/>
    <w:rsid w:val="003D5A79"/>
    <w:rsid w:val="003E3AA1"/>
    <w:rsid w:val="003F4BF8"/>
    <w:rsid w:val="003F60F4"/>
    <w:rsid w:val="0040377E"/>
    <w:rsid w:val="004040E7"/>
    <w:rsid w:val="00410055"/>
    <w:rsid w:val="004214A9"/>
    <w:rsid w:val="004248FD"/>
    <w:rsid w:val="00427701"/>
    <w:rsid w:val="00433219"/>
    <w:rsid w:val="00435715"/>
    <w:rsid w:val="00436BAD"/>
    <w:rsid w:val="00437061"/>
    <w:rsid w:val="00441B25"/>
    <w:rsid w:val="00453DCE"/>
    <w:rsid w:val="00454748"/>
    <w:rsid w:val="004566C2"/>
    <w:rsid w:val="004610A3"/>
    <w:rsid w:val="00464AF4"/>
    <w:rsid w:val="00476A8B"/>
    <w:rsid w:val="004847AA"/>
    <w:rsid w:val="00492410"/>
    <w:rsid w:val="0049692E"/>
    <w:rsid w:val="004B0392"/>
    <w:rsid w:val="004C435C"/>
    <w:rsid w:val="004E4071"/>
    <w:rsid w:val="004E46CE"/>
    <w:rsid w:val="004E5573"/>
    <w:rsid w:val="005009EA"/>
    <w:rsid w:val="00502F15"/>
    <w:rsid w:val="0051004F"/>
    <w:rsid w:val="0051355A"/>
    <w:rsid w:val="005158AE"/>
    <w:rsid w:val="00523178"/>
    <w:rsid w:val="005251F2"/>
    <w:rsid w:val="00531580"/>
    <w:rsid w:val="005330D6"/>
    <w:rsid w:val="00543511"/>
    <w:rsid w:val="00552429"/>
    <w:rsid w:val="00553910"/>
    <w:rsid w:val="0056057A"/>
    <w:rsid w:val="00571517"/>
    <w:rsid w:val="00587CFC"/>
    <w:rsid w:val="00597C29"/>
    <w:rsid w:val="005A384B"/>
    <w:rsid w:val="005B07AE"/>
    <w:rsid w:val="005B5FCC"/>
    <w:rsid w:val="005D0E43"/>
    <w:rsid w:val="005D49A1"/>
    <w:rsid w:val="005D4B05"/>
    <w:rsid w:val="005E693D"/>
    <w:rsid w:val="006028AE"/>
    <w:rsid w:val="0060334F"/>
    <w:rsid w:val="006070A8"/>
    <w:rsid w:val="00611C4E"/>
    <w:rsid w:val="00614B13"/>
    <w:rsid w:val="00614E68"/>
    <w:rsid w:val="00622AD4"/>
    <w:rsid w:val="00637E03"/>
    <w:rsid w:val="0064159D"/>
    <w:rsid w:val="00666464"/>
    <w:rsid w:val="00674004"/>
    <w:rsid w:val="006835AF"/>
    <w:rsid w:val="00683EA5"/>
    <w:rsid w:val="006854CF"/>
    <w:rsid w:val="006920C3"/>
    <w:rsid w:val="00692A20"/>
    <w:rsid w:val="00693A1D"/>
    <w:rsid w:val="006B6377"/>
    <w:rsid w:val="006C1F19"/>
    <w:rsid w:val="006C458E"/>
    <w:rsid w:val="006C4D27"/>
    <w:rsid w:val="006C59C9"/>
    <w:rsid w:val="006D389C"/>
    <w:rsid w:val="006D431F"/>
    <w:rsid w:val="006E1C49"/>
    <w:rsid w:val="006E544A"/>
    <w:rsid w:val="00700229"/>
    <w:rsid w:val="00701841"/>
    <w:rsid w:val="00712B35"/>
    <w:rsid w:val="007464C0"/>
    <w:rsid w:val="00747523"/>
    <w:rsid w:val="00761121"/>
    <w:rsid w:val="00762C05"/>
    <w:rsid w:val="007640DD"/>
    <w:rsid w:val="00772C8E"/>
    <w:rsid w:val="00791486"/>
    <w:rsid w:val="007941E4"/>
    <w:rsid w:val="00796513"/>
    <w:rsid w:val="007B03A7"/>
    <w:rsid w:val="007B09F4"/>
    <w:rsid w:val="007B0CEC"/>
    <w:rsid w:val="007C62F4"/>
    <w:rsid w:val="007D0578"/>
    <w:rsid w:val="007D2571"/>
    <w:rsid w:val="007D2624"/>
    <w:rsid w:val="007D4B04"/>
    <w:rsid w:val="007D7E61"/>
    <w:rsid w:val="007F004C"/>
    <w:rsid w:val="007F377E"/>
    <w:rsid w:val="007F56FD"/>
    <w:rsid w:val="007F76AD"/>
    <w:rsid w:val="008019C9"/>
    <w:rsid w:val="008029D6"/>
    <w:rsid w:val="00806895"/>
    <w:rsid w:val="008079D5"/>
    <w:rsid w:val="0082195B"/>
    <w:rsid w:val="00822575"/>
    <w:rsid w:val="008278F9"/>
    <w:rsid w:val="008461D2"/>
    <w:rsid w:val="008548D0"/>
    <w:rsid w:val="00867F97"/>
    <w:rsid w:val="008719D2"/>
    <w:rsid w:val="00871C38"/>
    <w:rsid w:val="00881D15"/>
    <w:rsid w:val="0088291A"/>
    <w:rsid w:val="008845B5"/>
    <w:rsid w:val="00891515"/>
    <w:rsid w:val="008937F2"/>
    <w:rsid w:val="00897599"/>
    <w:rsid w:val="008A0C93"/>
    <w:rsid w:val="008A13BA"/>
    <w:rsid w:val="008A5812"/>
    <w:rsid w:val="008B4AD9"/>
    <w:rsid w:val="008C5B07"/>
    <w:rsid w:val="008C6144"/>
    <w:rsid w:val="008D7D4E"/>
    <w:rsid w:val="008E2032"/>
    <w:rsid w:val="008E21FC"/>
    <w:rsid w:val="008F1C24"/>
    <w:rsid w:val="008F4276"/>
    <w:rsid w:val="008F79E6"/>
    <w:rsid w:val="0090668C"/>
    <w:rsid w:val="00910F6F"/>
    <w:rsid w:val="00917D9D"/>
    <w:rsid w:val="009230DF"/>
    <w:rsid w:val="0094207D"/>
    <w:rsid w:val="0094649A"/>
    <w:rsid w:val="009619BC"/>
    <w:rsid w:val="00963FB1"/>
    <w:rsid w:val="00964EEC"/>
    <w:rsid w:val="00966EB7"/>
    <w:rsid w:val="00967598"/>
    <w:rsid w:val="00970238"/>
    <w:rsid w:val="00984428"/>
    <w:rsid w:val="0098741E"/>
    <w:rsid w:val="00987B51"/>
    <w:rsid w:val="00995638"/>
    <w:rsid w:val="009A1199"/>
    <w:rsid w:val="009A28A9"/>
    <w:rsid w:val="009D5AA7"/>
    <w:rsid w:val="009F2D27"/>
    <w:rsid w:val="009F65E0"/>
    <w:rsid w:val="00A36891"/>
    <w:rsid w:val="00A42C09"/>
    <w:rsid w:val="00A46B35"/>
    <w:rsid w:val="00A52C84"/>
    <w:rsid w:val="00A669E1"/>
    <w:rsid w:val="00A73A7F"/>
    <w:rsid w:val="00A828D2"/>
    <w:rsid w:val="00A82A6A"/>
    <w:rsid w:val="00A86488"/>
    <w:rsid w:val="00A922B0"/>
    <w:rsid w:val="00A931A1"/>
    <w:rsid w:val="00A94772"/>
    <w:rsid w:val="00AA1739"/>
    <w:rsid w:val="00AA4177"/>
    <w:rsid w:val="00AB2210"/>
    <w:rsid w:val="00AC482F"/>
    <w:rsid w:val="00AC49EE"/>
    <w:rsid w:val="00AF3229"/>
    <w:rsid w:val="00AF4277"/>
    <w:rsid w:val="00B062A4"/>
    <w:rsid w:val="00B202F2"/>
    <w:rsid w:val="00B34BD9"/>
    <w:rsid w:val="00B402D6"/>
    <w:rsid w:val="00B4069E"/>
    <w:rsid w:val="00B418D0"/>
    <w:rsid w:val="00B74DFF"/>
    <w:rsid w:val="00B809FC"/>
    <w:rsid w:val="00B80A6B"/>
    <w:rsid w:val="00B814E0"/>
    <w:rsid w:val="00B827C2"/>
    <w:rsid w:val="00B82E2A"/>
    <w:rsid w:val="00B841C0"/>
    <w:rsid w:val="00BB2F6C"/>
    <w:rsid w:val="00BB57F6"/>
    <w:rsid w:val="00BC1EED"/>
    <w:rsid w:val="00BE14D1"/>
    <w:rsid w:val="00BF144F"/>
    <w:rsid w:val="00C029CB"/>
    <w:rsid w:val="00C0332F"/>
    <w:rsid w:val="00C04054"/>
    <w:rsid w:val="00C06FDC"/>
    <w:rsid w:val="00C12599"/>
    <w:rsid w:val="00C16902"/>
    <w:rsid w:val="00C2322B"/>
    <w:rsid w:val="00C23D91"/>
    <w:rsid w:val="00C415C2"/>
    <w:rsid w:val="00C50024"/>
    <w:rsid w:val="00C64E01"/>
    <w:rsid w:val="00C67198"/>
    <w:rsid w:val="00C7426D"/>
    <w:rsid w:val="00C7679D"/>
    <w:rsid w:val="00C823A6"/>
    <w:rsid w:val="00C86405"/>
    <w:rsid w:val="00C87BCA"/>
    <w:rsid w:val="00C95364"/>
    <w:rsid w:val="00CA6F62"/>
    <w:rsid w:val="00CB21E5"/>
    <w:rsid w:val="00CB4F59"/>
    <w:rsid w:val="00CD0B68"/>
    <w:rsid w:val="00CD6C27"/>
    <w:rsid w:val="00CE3A04"/>
    <w:rsid w:val="00CF4AF2"/>
    <w:rsid w:val="00D01975"/>
    <w:rsid w:val="00D02CC2"/>
    <w:rsid w:val="00D154DF"/>
    <w:rsid w:val="00D15B17"/>
    <w:rsid w:val="00D15D6C"/>
    <w:rsid w:val="00D17F69"/>
    <w:rsid w:val="00D22A8F"/>
    <w:rsid w:val="00D26332"/>
    <w:rsid w:val="00D40B91"/>
    <w:rsid w:val="00D41922"/>
    <w:rsid w:val="00D5064A"/>
    <w:rsid w:val="00D50909"/>
    <w:rsid w:val="00D52DB9"/>
    <w:rsid w:val="00D562B0"/>
    <w:rsid w:val="00D61949"/>
    <w:rsid w:val="00D65E2D"/>
    <w:rsid w:val="00D779B4"/>
    <w:rsid w:val="00D8034C"/>
    <w:rsid w:val="00D97F57"/>
    <w:rsid w:val="00DB06F7"/>
    <w:rsid w:val="00DB22EE"/>
    <w:rsid w:val="00DC38A4"/>
    <w:rsid w:val="00DC537D"/>
    <w:rsid w:val="00DC616A"/>
    <w:rsid w:val="00DC7C74"/>
    <w:rsid w:val="00DD6AE4"/>
    <w:rsid w:val="00DD6AE5"/>
    <w:rsid w:val="00DE4C68"/>
    <w:rsid w:val="00DF3D58"/>
    <w:rsid w:val="00E021BE"/>
    <w:rsid w:val="00E02A6D"/>
    <w:rsid w:val="00E14A13"/>
    <w:rsid w:val="00E26CC8"/>
    <w:rsid w:val="00E27F05"/>
    <w:rsid w:val="00E35B26"/>
    <w:rsid w:val="00E37D3A"/>
    <w:rsid w:val="00E405D4"/>
    <w:rsid w:val="00E4063A"/>
    <w:rsid w:val="00E45B8A"/>
    <w:rsid w:val="00E527AD"/>
    <w:rsid w:val="00E52857"/>
    <w:rsid w:val="00E64CB6"/>
    <w:rsid w:val="00E6650A"/>
    <w:rsid w:val="00E6693F"/>
    <w:rsid w:val="00E66A6A"/>
    <w:rsid w:val="00E95973"/>
    <w:rsid w:val="00EA08F8"/>
    <w:rsid w:val="00EA1D0B"/>
    <w:rsid w:val="00EC7823"/>
    <w:rsid w:val="00ED0816"/>
    <w:rsid w:val="00EE234A"/>
    <w:rsid w:val="00EF4998"/>
    <w:rsid w:val="00F021F3"/>
    <w:rsid w:val="00F16F3D"/>
    <w:rsid w:val="00F21D13"/>
    <w:rsid w:val="00F23D70"/>
    <w:rsid w:val="00F26247"/>
    <w:rsid w:val="00F30AD3"/>
    <w:rsid w:val="00F3276B"/>
    <w:rsid w:val="00F32EBE"/>
    <w:rsid w:val="00F33305"/>
    <w:rsid w:val="00F4538D"/>
    <w:rsid w:val="00F661C7"/>
    <w:rsid w:val="00F86994"/>
    <w:rsid w:val="00FA20B4"/>
    <w:rsid w:val="00FA4AE5"/>
    <w:rsid w:val="00FB767A"/>
    <w:rsid w:val="00FC13E0"/>
    <w:rsid w:val="00FD3A16"/>
    <w:rsid w:val="00FD6B08"/>
    <w:rsid w:val="00FE1B62"/>
    <w:rsid w:val="00FE7E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68EBF38C"/>
  <w15:chartTrackingRefBased/>
  <w15:docId w15:val="{2D026C1D-D01E-4B6C-80F7-3DCBC430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71782"/>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74752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qFormat/>
    <w:rsid w:val="003E3AA1"/>
    <w:pPr>
      <w:keepNext/>
      <w:widowControl w:val="0"/>
      <w:numPr>
        <w:ilvl w:val="1"/>
        <w:numId w:val="18"/>
      </w:numPr>
      <w:suppressAutoHyphens/>
      <w:jc w:val="right"/>
      <w:outlineLvl w:val="1"/>
    </w:pPr>
    <w:rPr>
      <w:rFonts w:ascii="Arial" w:eastAsiaTheme="minorHAnsi" w:hAnsi="Arial" w:cs="Arial"/>
      <w:b/>
      <w:bCs/>
      <w:sz w:val="3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295579"/>
    <w:rPr>
      <w:rFonts w:ascii="Times New Roman" w:hAnsi="Times New Roman" w:cs="Times New Roman" w:hint="default"/>
      <w:color w:val="0000FF"/>
      <w:u w:val="single"/>
    </w:rPr>
  </w:style>
  <w:style w:type="paragraph" w:styleId="Tekstpodstawowy2">
    <w:name w:val="Body Text 2"/>
    <w:basedOn w:val="Normalny"/>
    <w:link w:val="Tekstpodstawowy2Znak"/>
    <w:uiPriority w:val="99"/>
    <w:semiHidden/>
    <w:unhideWhenUsed/>
    <w:rsid w:val="00295579"/>
    <w:pPr>
      <w:spacing w:after="120" w:line="480" w:lineRule="auto"/>
    </w:pPr>
  </w:style>
  <w:style w:type="character" w:customStyle="1" w:styleId="Tekstpodstawowy2Znak">
    <w:name w:val="Tekst podstawowy 2 Znak"/>
    <w:basedOn w:val="Domylnaczcionkaakapitu"/>
    <w:link w:val="Tekstpodstawowy2"/>
    <w:uiPriority w:val="99"/>
    <w:semiHidden/>
    <w:rsid w:val="00295579"/>
    <w:rPr>
      <w:rFonts w:ascii="Calibri" w:eastAsia="Calibri" w:hAnsi="Calibri" w:cs="Times New Roman"/>
    </w:rPr>
  </w:style>
  <w:style w:type="paragraph" w:styleId="Tekstpodstawowywcity2">
    <w:name w:val="Body Text Indent 2"/>
    <w:basedOn w:val="Normalny"/>
    <w:link w:val="Tekstpodstawowywcity2Znak"/>
    <w:uiPriority w:val="99"/>
    <w:semiHidden/>
    <w:unhideWhenUsed/>
    <w:rsid w:val="00295579"/>
    <w:pPr>
      <w:spacing w:after="0" w:line="240" w:lineRule="auto"/>
      <w:ind w:left="340"/>
      <w:jc w:val="both"/>
    </w:pPr>
    <w:rPr>
      <w:rFonts w:ascii="TiepoloItcTEEBoo" w:eastAsia="Times New Roman" w:hAnsi="TiepoloItcTEEBoo"/>
      <w:szCs w:val="20"/>
      <w:lang w:eastAsia="pl-PL"/>
    </w:rPr>
  </w:style>
  <w:style w:type="character" w:customStyle="1" w:styleId="Tekstpodstawowywcity2Znak">
    <w:name w:val="Tekst podstawowy wcięty 2 Znak"/>
    <w:basedOn w:val="Domylnaczcionkaakapitu"/>
    <w:link w:val="Tekstpodstawowywcity2"/>
    <w:uiPriority w:val="99"/>
    <w:semiHidden/>
    <w:rsid w:val="00295579"/>
    <w:rPr>
      <w:rFonts w:ascii="TiepoloItcTEEBoo" w:eastAsia="Times New Roman" w:hAnsi="TiepoloItcTEEBoo" w:cs="Times New Roman"/>
      <w:szCs w:val="20"/>
      <w:lang w:eastAsia="pl-PL"/>
    </w:rPr>
  </w:style>
  <w:style w:type="character" w:customStyle="1" w:styleId="AkapitzlistZnak">
    <w:name w:val="Akapit z listą Znak"/>
    <w:aliases w:val="wypunktowanie Znak,CW_Lista Znak,Wypunktowanie Znak,Obiekt Znak,List Paragraph1 Znak,normalny tekst Znak,paragraf Znak,Numerowanie Znak,L1 Znak,Akapit z listą5 Znak,BulletC Znak,RR PGE Akapit z listą Znak,Styl 1 Znak,본문(내용) Znak"/>
    <w:link w:val="Akapitzlist"/>
    <w:uiPriority w:val="99"/>
    <w:qFormat/>
    <w:locked/>
    <w:rsid w:val="00295579"/>
    <w:rPr>
      <w:szCs w:val="20"/>
    </w:rPr>
  </w:style>
  <w:style w:type="paragraph" w:styleId="Akapitzlist">
    <w:name w:val="List Paragraph"/>
    <w:aliases w:val="wypunktowanie,CW_Lista,Wypunktowanie,Obiekt,List Paragraph1,normalny tekst,paragraf,Numerowanie,L1,Akapit z listą5,BulletC,RR PGE Akapit z listą,Styl 1,Citation List,본문(내용),List Paragraph (numbered (a)),zwykły tekst,Akapit z listą BS,lp1"/>
    <w:basedOn w:val="Normalny"/>
    <w:link w:val="AkapitzlistZnak"/>
    <w:uiPriority w:val="99"/>
    <w:qFormat/>
    <w:rsid w:val="00295579"/>
    <w:pPr>
      <w:ind w:left="720"/>
      <w:contextualSpacing/>
    </w:pPr>
    <w:rPr>
      <w:rFonts w:asciiTheme="minorHAnsi" w:eastAsiaTheme="minorHAnsi" w:hAnsiTheme="minorHAnsi" w:cstheme="minorBidi"/>
      <w:szCs w:val="20"/>
    </w:rPr>
  </w:style>
  <w:style w:type="paragraph" w:customStyle="1" w:styleId="Default">
    <w:name w:val="Default"/>
    <w:qFormat/>
    <w:rsid w:val="00295579"/>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rzypisudolnego1">
    <w:name w:val="Tekst przypisu dolnego1"/>
    <w:basedOn w:val="Normalny"/>
    <w:uiPriority w:val="99"/>
    <w:semiHidden/>
    <w:rsid w:val="00295579"/>
    <w:pPr>
      <w:suppressAutoHyphens/>
      <w:spacing w:after="0" w:line="240" w:lineRule="auto"/>
    </w:pPr>
    <w:rPr>
      <w:rFonts w:asciiTheme="minorHAnsi" w:eastAsiaTheme="minorHAnsi" w:hAnsiTheme="minorHAnsi" w:cstheme="minorBidi"/>
      <w:sz w:val="20"/>
      <w:szCs w:val="20"/>
    </w:rPr>
  </w:style>
  <w:style w:type="character" w:customStyle="1" w:styleId="czeinternetowe">
    <w:name w:val="Łącze internetowe"/>
    <w:basedOn w:val="Domylnaczcionkaakapitu"/>
    <w:uiPriority w:val="99"/>
    <w:rsid w:val="00295579"/>
    <w:rPr>
      <w:color w:val="0563C1" w:themeColor="hyperlink"/>
      <w:u w:val="single"/>
    </w:rPr>
  </w:style>
  <w:style w:type="paragraph" w:styleId="Nagwek">
    <w:name w:val="header"/>
    <w:basedOn w:val="Normalny"/>
    <w:link w:val="NagwekZnak"/>
    <w:uiPriority w:val="99"/>
    <w:unhideWhenUsed/>
    <w:rsid w:val="0039799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97990"/>
    <w:rPr>
      <w:rFonts w:ascii="Calibri" w:eastAsia="Calibri" w:hAnsi="Calibri" w:cs="Times New Roman"/>
    </w:rPr>
  </w:style>
  <w:style w:type="paragraph" w:styleId="Stopka">
    <w:name w:val="footer"/>
    <w:basedOn w:val="Normalny"/>
    <w:link w:val="StopkaZnak"/>
    <w:uiPriority w:val="99"/>
    <w:unhideWhenUsed/>
    <w:rsid w:val="0039799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97990"/>
    <w:rPr>
      <w:rFonts w:ascii="Calibri" w:eastAsia="Calibri" w:hAnsi="Calibri" w:cs="Times New Roman"/>
    </w:rPr>
  </w:style>
  <w:style w:type="paragraph" w:customStyle="1" w:styleId="Liniapozioma">
    <w:name w:val="Linia pozioma"/>
    <w:basedOn w:val="Normalny"/>
    <w:next w:val="Tekstpodstawowy"/>
    <w:rsid w:val="00397990"/>
    <w:pPr>
      <w:widowControl w:val="0"/>
      <w:pBdr>
        <w:bottom w:val="double" w:sz="2" w:space="0" w:color="808080"/>
      </w:pBdr>
      <w:suppressAutoHyphens/>
      <w:spacing w:after="283" w:line="240" w:lineRule="auto"/>
    </w:pPr>
    <w:rPr>
      <w:rFonts w:ascii="Times New Roman" w:eastAsia="Lucida Sans Unicode" w:hAnsi="Times New Roman"/>
      <w:sz w:val="12"/>
      <w:szCs w:val="24"/>
      <w:lang w:eastAsia="zh-CN"/>
    </w:rPr>
  </w:style>
  <w:style w:type="paragraph" w:styleId="Tekstpodstawowy">
    <w:name w:val="Body Text"/>
    <w:basedOn w:val="Normalny"/>
    <w:link w:val="TekstpodstawowyZnak"/>
    <w:uiPriority w:val="99"/>
    <w:unhideWhenUsed/>
    <w:rsid w:val="00397990"/>
    <w:pPr>
      <w:spacing w:after="120"/>
    </w:pPr>
  </w:style>
  <w:style w:type="character" w:customStyle="1" w:styleId="TekstpodstawowyZnak">
    <w:name w:val="Tekst podstawowy Znak"/>
    <w:basedOn w:val="Domylnaczcionkaakapitu"/>
    <w:link w:val="Tekstpodstawowy"/>
    <w:uiPriority w:val="99"/>
    <w:rsid w:val="00397990"/>
    <w:rPr>
      <w:rFonts w:ascii="Calibri" w:eastAsia="Calibri" w:hAnsi="Calibri" w:cs="Times New Roman"/>
    </w:rPr>
  </w:style>
  <w:style w:type="paragraph" w:customStyle="1" w:styleId="Styl1">
    <w:name w:val="Styl1"/>
    <w:basedOn w:val="Normalny"/>
    <w:uiPriority w:val="99"/>
    <w:rsid w:val="00397990"/>
    <w:pPr>
      <w:tabs>
        <w:tab w:val="left" w:pos="1800"/>
      </w:tabs>
      <w:suppressAutoHyphens/>
      <w:spacing w:after="0" w:line="360" w:lineRule="auto"/>
      <w:jc w:val="both"/>
    </w:pPr>
    <w:rPr>
      <w:rFonts w:ascii="Arial" w:eastAsia="Times New Roman" w:hAnsi="Arial" w:cs="Arial"/>
      <w:kern w:val="2"/>
      <w:sz w:val="20"/>
      <w:szCs w:val="20"/>
      <w:lang w:eastAsia="zh-CN"/>
    </w:rPr>
  </w:style>
  <w:style w:type="paragraph" w:customStyle="1" w:styleId="WW-Akapitzlist">
    <w:name w:val="WW-Akapit z listą"/>
    <w:basedOn w:val="Normalny"/>
    <w:uiPriority w:val="99"/>
    <w:rsid w:val="008A5812"/>
    <w:pPr>
      <w:suppressAutoHyphens/>
      <w:spacing w:after="0" w:line="240" w:lineRule="auto"/>
      <w:ind w:left="708"/>
    </w:pPr>
    <w:rPr>
      <w:rFonts w:ascii="Times New Roman" w:eastAsia="Times New Roman" w:hAnsi="Times New Roman" w:cs="Calibri"/>
      <w:kern w:val="2"/>
      <w:sz w:val="20"/>
      <w:szCs w:val="20"/>
      <w:lang w:eastAsia="zh-CN"/>
    </w:rPr>
  </w:style>
  <w:style w:type="character" w:styleId="Uwydatnienie">
    <w:name w:val="Emphasis"/>
    <w:basedOn w:val="Domylnaczcionkaakapitu"/>
    <w:uiPriority w:val="99"/>
    <w:qFormat/>
    <w:rsid w:val="00DC38A4"/>
    <w:rPr>
      <w:rFonts w:cs="Times New Roman"/>
      <w:i/>
      <w:iCs/>
    </w:rPr>
  </w:style>
  <w:style w:type="paragraph" w:customStyle="1" w:styleId="Akapitzlist2">
    <w:name w:val="Akapit z listą2"/>
    <w:basedOn w:val="Normalny"/>
    <w:uiPriority w:val="99"/>
    <w:rsid w:val="00DC38A4"/>
    <w:pPr>
      <w:suppressAutoHyphens/>
      <w:ind w:left="720"/>
    </w:pPr>
    <w:rPr>
      <w:rFonts w:eastAsia="Times New Roman" w:cs="Calibri"/>
      <w:kern w:val="2"/>
      <w:lang w:eastAsia="zh-CN"/>
    </w:rPr>
  </w:style>
  <w:style w:type="character" w:styleId="UyteHipercze">
    <w:name w:val="FollowedHyperlink"/>
    <w:basedOn w:val="Domylnaczcionkaakapitu"/>
    <w:uiPriority w:val="99"/>
    <w:semiHidden/>
    <w:unhideWhenUsed/>
    <w:rsid w:val="00C7679D"/>
    <w:rPr>
      <w:color w:val="954F72" w:themeColor="followedHyperlink"/>
      <w:u w:val="single"/>
    </w:rPr>
  </w:style>
  <w:style w:type="character" w:customStyle="1" w:styleId="Nagwek2Znak">
    <w:name w:val="Nagłówek 2 Znak"/>
    <w:basedOn w:val="Domylnaczcionkaakapitu"/>
    <w:link w:val="Nagwek2"/>
    <w:rsid w:val="003E3AA1"/>
    <w:rPr>
      <w:rFonts w:ascii="Arial" w:hAnsi="Arial" w:cs="Arial"/>
      <w:b/>
      <w:bCs/>
      <w:sz w:val="36"/>
      <w:szCs w:val="20"/>
    </w:rPr>
  </w:style>
  <w:style w:type="character" w:customStyle="1" w:styleId="WW-Mocnowyrniony">
    <w:name w:val="WW-Mocno wyróżniony"/>
    <w:qFormat/>
    <w:rsid w:val="003E3AA1"/>
    <w:rPr>
      <w:b/>
      <w:bCs/>
    </w:rPr>
  </w:style>
  <w:style w:type="character" w:customStyle="1" w:styleId="FontStyle75">
    <w:name w:val="Font Style75"/>
    <w:qFormat/>
    <w:rsid w:val="0017456C"/>
    <w:rPr>
      <w:rFonts w:ascii="Arial" w:hAnsi="Arial"/>
      <w:sz w:val="18"/>
    </w:rPr>
  </w:style>
  <w:style w:type="paragraph" w:styleId="Tekstdymka">
    <w:name w:val="Balloon Text"/>
    <w:basedOn w:val="Normalny"/>
    <w:link w:val="TekstdymkaZnak"/>
    <w:uiPriority w:val="99"/>
    <w:semiHidden/>
    <w:unhideWhenUsed/>
    <w:rsid w:val="003D5A7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D5A79"/>
    <w:rPr>
      <w:rFonts w:ascii="Segoe UI" w:eastAsia="Calibri" w:hAnsi="Segoe UI" w:cs="Segoe UI"/>
      <w:sz w:val="18"/>
      <w:szCs w:val="18"/>
    </w:rPr>
  </w:style>
  <w:style w:type="paragraph" w:styleId="Tekstprzypisudolnego">
    <w:name w:val="footnote text"/>
    <w:basedOn w:val="Normalny"/>
    <w:link w:val="TekstprzypisudolnegoZnak"/>
    <w:uiPriority w:val="99"/>
    <w:semiHidden/>
    <w:unhideWhenUsed/>
    <w:rsid w:val="00BF144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F144F"/>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BF144F"/>
    <w:rPr>
      <w:vertAlign w:val="superscript"/>
    </w:rPr>
  </w:style>
  <w:style w:type="paragraph" w:styleId="NormalnyWeb">
    <w:name w:val="Normal (Web)"/>
    <w:basedOn w:val="Normalny"/>
    <w:uiPriority w:val="99"/>
    <w:unhideWhenUsed/>
    <w:rsid w:val="00791486"/>
    <w:pPr>
      <w:spacing w:before="100" w:beforeAutospacing="1" w:after="100" w:afterAutospacing="1" w:line="240" w:lineRule="auto"/>
    </w:pPr>
    <w:rPr>
      <w:rFonts w:ascii="Times New Roman" w:eastAsia="Times New Roman" w:hAnsi="Times New Roman"/>
      <w:sz w:val="24"/>
      <w:szCs w:val="24"/>
      <w:lang w:eastAsia="pl-PL"/>
    </w:rPr>
  </w:style>
  <w:style w:type="paragraph" w:styleId="Poprawka">
    <w:name w:val="Revision"/>
    <w:hidden/>
    <w:uiPriority w:val="99"/>
    <w:semiHidden/>
    <w:rsid w:val="009A28A9"/>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AF4277"/>
    <w:rPr>
      <w:sz w:val="16"/>
      <w:szCs w:val="16"/>
    </w:rPr>
  </w:style>
  <w:style w:type="paragraph" w:styleId="Tekstkomentarza">
    <w:name w:val="annotation text"/>
    <w:basedOn w:val="Normalny"/>
    <w:link w:val="TekstkomentarzaZnak"/>
    <w:uiPriority w:val="99"/>
    <w:semiHidden/>
    <w:unhideWhenUsed/>
    <w:rsid w:val="00AF427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F4277"/>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F4277"/>
    <w:rPr>
      <w:b/>
      <w:bCs/>
    </w:rPr>
  </w:style>
  <w:style w:type="character" w:customStyle="1" w:styleId="TematkomentarzaZnak">
    <w:name w:val="Temat komentarza Znak"/>
    <w:basedOn w:val="TekstkomentarzaZnak"/>
    <w:link w:val="Tematkomentarza"/>
    <w:uiPriority w:val="99"/>
    <w:semiHidden/>
    <w:rsid w:val="00AF4277"/>
    <w:rPr>
      <w:rFonts w:ascii="Calibri" w:eastAsia="Calibri" w:hAnsi="Calibri" w:cs="Times New Roman"/>
      <w:b/>
      <w:bCs/>
      <w:sz w:val="20"/>
      <w:szCs w:val="20"/>
    </w:rPr>
  </w:style>
  <w:style w:type="paragraph" w:customStyle="1" w:styleId="LO-normal">
    <w:name w:val="LO-normal"/>
    <w:qFormat/>
    <w:rsid w:val="00ED0816"/>
    <w:pPr>
      <w:suppressAutoHyphens/>
      <w:spacing w:after="0" w:line="276" w:lineRule="auto"/>
      <w:jc w:val="both"/>
    </w:pPr>
    <w:rPr>
      <w:rFonts w:ascii="Arial" w:eastAsia="Arial" w:hAnsi="Arial" w:cs="Arial"/>
      <w:color w:val="000000"/>
      <w:kern w:val="1"/>
      <w:sz w:val="24"/>
      <w:szCs w:val="24"/>
      <w:lang w:eastAsia="zh-CN"/>
    </w:rPr>
  </w:style>
  <w:style w:type="paragraph" w:customStyle="1" w:styleId="ROZDZIAY">
    <w:name w:val="ROZDZIAŁY"/>
    <w:basedOn w:val="Nagwek1"/>
    <w:link w:val="ROZDZIAYZnak"/>
    <w:qFormat/>
    <w:rsid w:val="00747523"/>
    <w:pPr>
      <w:widowControl w:val="0"/>
      <w:numPr>
        <w:numId w:val="22"/>
      </w:numPr>
      <w:overflowPunct w:val="0"/>
      <w:autoSpaceDE w:val="0"/>
      <w:autoSpaceDN w:val="0"/>
      <w:adjustRightInd w:val="0"/>
      <w:spacing w:before="360" w:after="120"/>
      <w:ind w:left="1559" w:hanging="1559"/>
      <w:jc w:val="both"/>
    </w:pPr>
    <w:rPr>
      <w:rFonts w:ascii="Arial" w:hAnsi="Arial" w:cs="Arial"/>
      <w:b/>
      <w:color w:val="auto"/>
      <w:sz w:val="22"/>
      <w:szCs w:val="20"/>
    </w:rPr>
  </w:style>
  <w:style w:type="character" w:customStyle="1" w:styleId="Nagwek1Znak">
    <w:name w:val="Nagłówek 1 Znak"/>
    <w:basedOn w:val="Domylnaczcionkaakapitu"/>
    <w:link w:val="Nagwek1"/>
    <w:uiPriority w:val="9"/>
    <w:rsid w:val="00747523"/>
    <w:rPr>
      <w:rFonts w:asciiTheme="majorHAnsi" w:eastAsiaTheme="majorEastAsia" w:hAnsiTheme="majorHAnsi" w:cstheme="majorBidi"/>
      <w:color w:val="2F5496" w:themeColor="accent1" w:themeShade="BF"/>
      <w:sz w:val="32"/>
      <w:szCs w:val="32"/>
    </w:rPr>
  </w:style>
  <w:style w:type="character" w:customStyle="1" w:styleId="ROZDZIAYZnak">
    <w:name w:val="ROZDZIAŁY Znak"/>
    <w:basedOn w:val="Nagwek1Znak"/>
    <w:link w:val="ROZDZIAY"/>
    <w:rsid w:val="00747523"/>
    <w:rPr>
      <w:rFonts w:ascii="Arial" w:eastAsiaTheme="majorEastAsia" w:hAnsi="Arial" w:cs="Arial"/>
      <w:b/>
      <w:color w:val="2F5496" w:themeColor="accent1" w:themeShade="BF"/>
      <w:sz w:val="32"/>
      <w:szCs w:val="20"/>
    </w:rPr>
  </w:style>
  <w:style w:type="table" w:styleId="Tabela-Siatka">
    <w:name w:val="Table Grid"/>
    <w:basedOn w:val="Standardowy"/>
    <w:uiPriority w:val="59"/>
    <w:rsid w:val="00441B2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6090">
      <w:bodyDiv w:val="1"/>
      <w:marLeft w:val="0"/>
      <w:marRight w:val="0"/>
      <w:marTop w:val="0"/>
      <w:marBottom w:val="0"/>
      <w:divBdr>
        <w:top w:val="none" w:sz="0" w:space="0" w:color="auto"/>
        <w:left w:val="none" w:sz="0" w:space="0" w:color="auto"/>
        <w:bottom w:val="none" w:sz="0" w:space="0" w:color="auto"/>
        <w:right w:val="none" w:sz="0" w:space="0" w:color="auto"/>
      </w:divBdr>
    </w:div>
    <w:div w:id="440343463">
      <w:bodyDiv w:val="1"/>
      <w:marLeft w:val="0"/>
      <w:marRight w:val="0"/>
      <w:marTop w:val="0"/>
      <w:marBottom w:val="0"/>
      <w:divBdr>
        <w:top w:val="none" w:sz="0" w:space="0" w:color="auto"/>
        <w:left w:val="none" w:sz="0" w:space="0" w:color="auto"/>
        <w:bottom w:val="none" w:sz="0" w:space="0" w:color="auto"/>
        <w:right w:val="none" w:sz="0" w:space="0" w:color="auto"/>
      </w:divBdr>
    </w:div>
    <w:div w:id="1217471449">
      <w:bodyDiv w:val="1"/>
      <w:marLeft w:val="0"/>
      <w:marRight w:val="0"/>
      <w:marTop w:val="0"/>
      <w:marBottom w:val="0"/>
      <w:divBdr>
        <w:top w:val="none" w:sz="0" w:space="0" w:color="auto"/>
        <w:left w:val="none" w:sz="0" w:space="0" w:color="auto"/>
        <w:bottom w:val="none" w:sz="0" w:space="0" w:color="auto"/>
        <w:right w:val="none" w:sz="0" w:space="0" w:color="auto"/>
      </w:divBdr>
    </w:div>
    <w:div w:id="1632782669">
      <w:bodyDiv w:val="1"/>
      <w:marLeft w:val="0"/>
      <w:marRight w:val="0"/>
      <w:marTop w:val="0"/>
      <w:marBottom w:val="0"/>
      <w:divBdr>
        <w:top w:val="none" w:sz="0" w:space="0" w:color="auto"/>
        <w:left w:val="none" w:sz="0" w:space="0" w:color="auto"/>
        <w:bottom w:val="none" w:sz="0" w:space="0" w:color="auto"/>
        <w:right w:val="none" w:sz="0" w:space="0" w:color="auto"/>
      </w:divBdr>
    </w:div>
    <w:div w:id="182288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zp@piekary.pl" TargetMode="External"/><Relationship Id="rId13" Type="http://schemas.openxmlformats.org/officeDocument/2006/relationships/hyperlink" Target="https://store.proebiz.com/docs/josephine/pl/Wymagania_techniczne_sw_JOSEPHINE.pdf"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osephine.proebiz.com/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zp@piekary.pl" TargetMode="External"/><Relationship Id="rId5" Type="http://schemas.openxmlformats.org/officeDocument/2006/relationships/webSettings" Target="webSettings.xml"/><Relationship Id="rId15" Type="http://schemas.openxmlformats.org/officeDocument/2006/relationships/hyperlink" Target="mailto:dane.osobowe@piekary.pl" TargetMode="External"/><Relationship Id="rId10" Type="http://schemas.openxmlformats.org/officeDocument/2006/relationships/hyperlink" Target="https://josephine.proebiz.com/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josephine.proebiz.com/pl/tender/58185/summary" TargetMode="External"/><Relationship Id="rId14" Type="http://schemas.openxmlformats.org/officeDocument/2006/relationships/hyperlink" Target="https://josephine.proebiz.com/pl/"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bzp@piekary.pl"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C86C3-429A-4C62-89A3-3E9CE3E04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1858</TotalTime>
  <Pages>13</Pages>
  <Words>5527</Words>
  <Characters>33164</Characters>
  <Application>Microsoft Office Word</Application>
  <DocSecurity>0</DocSecurity>
  <Lines>276</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 S</dc:creator>
  <cp:keywords/>
  <dc:description/>
  <cp:lastModifiedBy>Wioleta Jakubczyk</cp:lastModifiedBy>
  <cp:revision>232</cp:revision>
  <cp:lastPrinted>2024-07-19T06:58:00Z</cp:lastPrinted>
  <dcterms:created xsi:type="dcterms:W3CDTF">2022-12-15T06:40:00Z</dcterms:created>
  <dcterms:modified xsi:type="dcterms:W3CDTF">2024-07-19T08:02:00Z</dcterms:modified>
</cp:coreProperties>
</file>