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3D59D" w14:textId="77777777" w:rsidR="00B71A97" w:rsidRPr="00B57F46" w:rsidRDefault="00B71A97" w:rsidP="00B71A97">
      <w:pPr>
        <w:pStyle w:val="Default"/>
        <w:jc w:val="center"/>
        <w:rPr>
          <w:rFonts w:ascii="Aptos" w:hAnsi="Aptos" w:cstheme="minorHAnsi"/>
          <w:b/>
          <w:bCs/>
          <w:sz w:val="28"/>
          <w:szCs w:val="28"/>
        </w:rPr>
      </w:pPr>
      <w:r w:rsidRPr="00B57F46">
        <w:rPr>
          <w:rFonts w:ascii="Aptos" w:hAnsi="Aptos" w:cstheme="minorHAnsi"/>
          <w:b/>
          <w:bCs/>
          <w:sz w:val="28"/>
          <w:szCs w:val="28"/>
        </w:rPr>
        <w:t>ZMLUVA O DIELO</w:t>
      </w:r>
    </w:p>
    <w:p w14:paraId="16E6E7B7" w14:textId="77777777" w:rsidR="00B71A97" w:rsidRPr="00B57F46" w:rsidRDefault="00B71A97" w:rsidP="00B71A97">
      <w:pPr>
        <w:pStyle w:val="Default"/>
        <w:jc w:val="center"/>
        <w:rPr>
          <w:rFonts w:ascii="Aptos" w:hAnsi="Aptos" w:cstheme="minorHAnsi"/>
          <w:sz w:val="22"/>
          <w:szCs w:val="22"/>
        </w:rPr>
      </w:pPr>
    </w:p>
    <w:p w14:paraId="33541EBD" w14:textId="63898BE0" w:rsidR="00B71A97" w:rsidRPr="00B57F46" w:rsidRDefault="00B71A97" w:rsidP="00B71A97">
      <w:pPr>
        <w:pStyle w:val="Default"/>
        <w:jc w:val="center"/>
        <w:rPr>
          <w:rFonts w:ascii="Aptos" w:hAnsi="Aptos" w:cstheme="minorHAnsi"/>
          <w:sz w:val="22"/>
          <w:szCs w:val="22"/>
        </w:rPr>
      </w:pPr>
      <w:r w:rsidRPr="00B57F46">
        <w:rPr>
          <w:rFonts w:ascii="Aptos" w:hAnsi="Aptos" w:cstheme="minorHAnsi"/>
          <w:sz w:val="22"/>
          <w:szCs w:val="22"/>
        </w:rPr>
        <w:t xml:space="preserve">uzatvorená v zmysle § 536 a </w:t>
      </w:r>
      <w:proofErr w:type="spellStart"/>
      <w:r w:rsidRPr="00B57F46">
        <w:rPr>
          <w:rFonts w:ascii="Aptos" w:hAnsi="Aptos" w:cstheme="minorHAnsi"/>
          <w:sz w:val="22"/>
          <w:szCs w:val="22"/>
        </w:rPr>
        <w:t>nasl</w:t>
      </w:r>
      <w:proofErr w:type="spellEnd"/>
      <w:r w:rsidRPr="00B57F46">
        <w:rPr>
          <w:rFonts w:ascii="Aptos" w:hAnsi="Aptos" w:cstheme="minorHAnsi"/>
          <w:sz w:val="22"/>
          <w:szCs w:val="22"/>
        </w:rPr>
        <w:t>. zákona č. 513/1991 Zb. Obchodn</w:t>
      </w:r>
      <w:r w:rsidR="00C53211">
        <w:rPr>
          <w:rFonts w:ascii="Aptos" w:hAnsi="Aptos" w:cstheme="minorHAnsi"/>
          <w:sz w:val="22"/>
          <w:szCs w:val="22"/>
        </w:rPr>
        <w:t>ý</w:t>
      </w:r>
      <w:r w:rsidRPr="00B57F46">
        <w:rPr>
          <w:rFonts w:ascii="Aptos" w:hAnsi="Aptos" w:cstheme="minorHAnsi"/>
          <w:sz w:val="22"/>
          <w:szCs w:val="22"/>
        </w:rPr>
        <w:t xml:space="preserve"> zákonník v znení</w:t>
      </w:r>
    </w:p>
    <w:p w14:paraId="3D2C0889" w14:textId="77777777" w:rsidR="00B71A97" w:rsidRPr="00B57F46" w:rsidRDefault="00B71A97" w:rsidP="00B71A97">
      <w:pPr>
        <w:pStyle w:val="Style2"/>
        <w:shd w:val="clear" w:color="auto" w:fill="auto"/>
        <w:spacing w:before="0" w:line="240" w:lineRule="auto"/>
        <w:ind w:firstLine="0"/>
        <w:rPr>
          <w:rFonts w:ascii="Aptos" w:hAnsi="Aptos" w:cstheme="minorHAnsi"/>
          <w:bCs/>
          <w:sz w:val="22"/>
          <w:szCs w:val="22"/>
        </w:rPr>
      </w:pPr>
      <w:r w:rsidRPr="00B57F46">
        <w:rPr>
          <w:rFonts w:ascii="Aptos" w:hAnsi="Aptos" w:cstheme="minorHAnsi"/>
          <w:sz w:val="22"/>
          <w:szCs w:val="22"/>
        </w:rPr>
        <w:t xml:space="preserve">neskorších predpisov (ďalej len ako </w:t>
      </w:r>
      <w:r w:rsidRPr="00B57F46">
        <w:rPr>
          <w:rFonts w:ascii="Aptos" w:hAnsi="Aptos" w:cstheme="minorHAnsi"/>
          <w:b/>
          <w:sz w:val="22"/>
          <w:szCs w:val="22"/>
        </w:rPr>
        <w:t>„Obchodný zákonník“</w:t>
      </w:r>
      <w:r w:rsidRPr="00B57F46">
        <w:rPr>
          <w:rFonts w:ascii="Aptos" w:hAnsi="Aptos" w:cstheme="minorHAnsi"/>
          <w:sz w:val="22"/>
          <w:szCs w:val="22"/>
        </w:rPr>
        <w:t xml:space="preserve">) </w:t>
      </w:r>
    </w:p>
    <w:p w14:paraId="5D503B5F" w14:textId="77777777" w:rsidR="00B71A97" w:rsidRPr="00B57F46" w:rsidRDefault="00B71A97" w:rsidP="00B71A97">
      <w:pPr>
        <w:pStyle w:val="Style2"/>
        <w:shd w:val="clear" w:color="auto" w:fill="auto"/>
        <w:spacing w:before="0" w:line="240" w:lineRule="auto"/>
        <w:ind w:firstLine="0"/>
        <w:rPr>
          <w:rFonts w:ascii="Aptos" w:hAnsi="Aptos" w:cstheme="minorHAnsi"/>
          <w:sz w:val="22"/>
          <w:szCs w:val="22"/>
        </w:rPr>
      </w:pPr>
      <w:r w:rsidRPr="00B57F46">
        <w:rPr>
          <w:rFonts w:ascii="Aptos" w:hAnsi="Aptos" w:cstheme="minorHAnsi"/>
          <w:bCs/>
          <w:sz w:val="22"/>
          <w:szCs w:val="22"/>
        </w:rPr>
        <w:t xml:space="preserve"> </w:t>
      </w:r>
      <w:r w:rsidRPr="00B57F46">
        <w:rPr>
          <w:rFonts w:ascii="Aptos" w:hAnsi="Aptos" w:cstheme="minorHAnsi"/>
          <w:sz w:val="22"/>
          <w:szCs w:val="22"/>
        </w:rPr>
        <w:t xml:space="preserve"> </w:t>
      </w:r>
    </w:p>
    <w:p w14:paraId="6A028FEA" w14:textId="77777777" w:rsidR="00B71A97" w:rsidRPr="00B57F46" w:rsidRDefault="00B71A97" w:rsidP="00B71A97">
      <w:pPr>
        <w:pStyle w:val="Default"/>
        <w:jc w:val="center"/>
        <w:rPr>
          <w:rFonts w:ascii="Aptos" w:hAnsi="Aptos" w:cstheme="minorHAnsi"/>
          <w:sz w:val="22"/>
          <w:szCs w:val="22"/>
        </w:rPr>
      </w:pPr>
    </w:p>
    <w:p w14:paraId="7F57ED21" w14:textId="77777777" w:rsidR="00B71A97" w:rsidRPr="00B57F46" w:rsidRDefault="00B71A97" w:rsidP="00B71A97">
      <w:pPr>
        <w:pBdr>
          <w:top w:val="single" w:sz="4" w:space="1" w:color="auto"/>
          <w:left w:val="single" w:sz="4" w:space="4" w:color="auto"/>
          <w:bottom w:val="single" w:sz="4" w:space="1" w:color="auto"/>
          <w:right w:val="single" w:sz="4" w:space="4" w:color="auto"/>
        </w:pBdr>
        <w:spacing w:line="240" w:lineRule="auto"/>
        <w:rPr>
          <w:rFonts w:ascii="Aptos" w:hAnsi="Aptos" w:cstheme="minorHAnsi"/>
          <w:b/>
        </w:rPr>
      </w:pPr>
      <w:r w:rsidRPr="00B57F46">
        <w:rPr>
          <w:rFonts w:ascii="Aptos" w:hAnsi="Aptos" w:cstheme="minorHAnsi"/>
          <w:b/>
        </w:rPr>
        <w:t xml:space="preserve">ev. č. objednávateľa: </w:t>
      </w:r>
      <w:r w:rsidRPr="00B57F46">
        <w:rPr>
          <w:rFonts w:ascii="Aptos" w:hAnsi="Aptos" w:cstheme="minorHAnsi"/>
          <w:bCs/>
        </w:rPr>
        <w:t>..../2024/ODDIPVIS</w:t>
      </w:r>
      <w:r w:rsidRPr="00B57F46">
        <w:rPr>
          <w:rFonts w:ascii="Aptos" w:hAnsi="Aptos" w:cstheme="minorHAnsi"/>
          <w:b/>
        </w:rPr>
        <w:t xml:space="preserve">                     ev. č. zhotoviteľa: </w:t>
      </w:r>
    </w:p>
    <w:p w14:paraId="6B31051E" w14:textId="77777777" w:rsidR="00B71A97" w:rsidRPr="00B57F46" w:rsidRDefault="00B71A97" w:rsidP="00B71A97">
      <w:pPr>
        <w:pStyle w:val="Nzov"/>
        <w:rPr>
          <w:rFonts w:ascii="Aptos" w:hAnsi="Aptos" w:cstheme="minorHAnsi"/>
          <w:b/>
          <w:sz w:val="22"/>
        </w:rPr>
      </w:pPr>
    </w:p>
    <w:p w14:paraId="529E5319" w14:textId="03635827" w:rsidR="00B71A97" w:rsidRPr="00B57F46" w:rsidRDefault="00B71A97" w:rsidP="00B71A97">
      <w:pPr>
        <w:spacing w:line="240" w:lineRule="auto"/>
        <w:jc w:val="center"/>
        <w:rPr>
          <w:rFonts w:ascii="Aptos" w:hAnsi="Aptos" w:cstheme="minorHAnsi"/>
          <w:b/>
          <w:sz w:val="28"/>
          <w:szCs w:val="28"/>
        </w:rPr>
      </w:pPr>
      <w:r w:rsidRPr="00B57F46">
        <w:rPr>
          <w:rFonts w:ascii="Aptos" w:hAnsi="Aptos" w:cstheme="minorHAnsi"/>
          <w:b/>
          <w:sz w:val="28"/>
          <w:szCs w:val="28"/>
        </w:rPr>
        <w:t xml:space="preserve">na </w:t>
      </w:r>
      <w:r w:rsidR="00BE44EB">
        <w:rPr>
          <w:rFonts w:ascii="Aptos" w:hAnsi="Aptos" w:cstheme="minorHAnsi"/>
          <w:b/>
          <w:sz w:val="28"/>
          <w:szCs w:val="28"/>
        </w:rPr>
        <w:t>uskutočnenie</w:t>
      </w:r>
      <w:r w:rsidRPr="00B57F46">
        <w:rPr>
          <w:rFonts w:ascii="Aptos" w:hAnsi="Aptos" w:cstheme="minorHAnsi"/>
          <w:b/>
          <w:sz w:val="28"/>
          <w:szCs w:val="28"/>
        </w:rPr>
        <w:t xml:space="preserve"> </w:t>
      </w:r>
      <w:r w:rsidR="00BE44EB">
        <w:rPr>
          <w:rFonts w:ascii="Aptos" w:hAnsi="Aptos" w:cstheme="minorHAnsi"/>
          <w:b/>
          <w:sz w:val="28"/>
          <w:szCs w:val="28"/>
        </w:rPr>
        <w:t xml:space="preserve">stavebných prác na </w:t>
      </w:r>
      <w:r w:rsidRPr="00B57F46">
        <w:rPr>
          <w:rFonts w:ascii="Aptos" w:hAnsi="Aptos" w:cstheme="minorHAnsi"/>
          <w:b/>
          <w:sz w:val="28"/>
          <w:szCs w:val="28"/>
        </w:rPr>
        <w:t>stavb</w:t>
      </w:r>
      <w:r w:rsidR="00BE44EB">
        <w:rPr>
          <w:rFonts w:ascii="Aptos" w:hAnsi="Aptos" w:cstheme="minorHAnsi"/>
          <w:b/>
          <w:sz w:val="28"/>
          <w:szCs w:val="28"/>
        </w:rPr>
        <w:t>e</w:t>
      </w:r>
      <w:r w:rsidRPr="00B57F46">
        <w:rPr>
          <w:rFonts w:ascii="Aptos" w:hAnsi="Aptos" w:cstheme="minorHAnsi"/>
          <w:b/>
          <w:sz w:val="28"/>
          <w:szCs w:val="28"/>
        </w:rPr>
        <w:t xml:space="preserve"> s </w:t>
      </w:r>
      <w:bookmarkStart w:id="0" w:name="bookmark2"/>
      <w:r w:rsidRPr="00B57F46">
        <w:rPr>
          <w:rFonts w:ascii="Aptos" w:hAnsi="Aptos" w:cstheme="minorHAnsi"/>
          <w:b/>
          <w:sz w:val="28"/>
          <w:szCs w:val="28"/>
        </w:rPr>
        <w:t>názvom:</w:t>
      </w:r>
      <w:bookmarkEnd w:id="0"/>
    </w:p>
    <w:p w14:paraId="7F69CE8E" w14:textId="77777777" w:rsidR="00B71A97" w:rsidRDefault="00B71A97" w:rsidP="00B71A97">
      <w:pPr>
        <w:pStyle w:val="Bezriadkovania"/>
        <w:jc w:val="center"/>
        <w:rPr>
          <w:sz w:val="22"/>
          <w:szCs w:val="22"/>
        </w:rPr>
      </w:pPr>
      <w:r>
        <w:rPr>
          <w:rStyle w:val="CharStyle13"/>
          <w:rFonts w:asciiTheme="minorHAnsi" w:hAnsiTheme="minorHAnsi" w:cstheme="minorHAnsi"/>
          <w:sz w:val="28"/>
          <w:szCs w:val="28"/>
        </w:rPr>
        <w:t>„</w:t>
      </w:r>
      <w:bookmarkStart w:id="1" w:name="_Hlk86040708"/>
      <w:bookmarkStart w:id="2" w:name="_Hlk87524345"/>
      <w:r>
        <w:rPr>
          <w:rStyle w:val="CharStyle13"/>
          <w:rFonts w:asciiTheme="minorHAnsi" w:hAnsiTheme="minorHAnsi" w:cstheme="minorHAnsi"/>
          <w:sz w:val="28"/>
          <w:szCs w:val="28"/>
        </w:rPr>
        <w:t xml:space="preserve">Sanácia zosuvu cesty </w:t>
      </w:r>
      <w:bookmarkEnd w:id="1"/>
      <w:r w:rsidRPr="002E6E3E">
        <w:rPr>
          <w:rStyle w:val="CharStyle13"/>
          <w:rFonts w:asciiTheme="minorHAnsi" w:hAnsiTheme="minorHAnsi" w:cstheme="minorHAnsi"/>
          <w:sz w:val="28"/>
          <w:szCs w:val="28"/>
        </w:rPr>
        <w:t>III/</w:t>
      </w:r>
      <w:r>
        <w:rPr>
          <w:rStyle w:val="CharStyle13"/>
          <w:rFonts w:asciiTheme="minorHAnsi" w:hAnsiTheme="minorHAnsi" w:cstheme="minorHAnsi"/>
          <w:sz w:val="28"/>
          <w:szCs w:val="28"/>
        </w:rPr>
        <w:t>2771 Pavlovce – Sútor v </w:t>
      </w:r>
      <w:proofErr w:type="spellStart"/>
      <w:r>
        <w:rPr>
          <w:rStyle w:val="CharStyle13"/>
          <w:rFonts w:asciiTheme="minorHAnsi" w:hAnsiTheme="minorHAnsi" w:cstheme="minorHAnsi"/>
          <w:sz w:val="28"/>
          <w:szCs w:val="28"/>
        </w:rPr>
        <w:t>ckm</w:t>
      </w:r>
      <w:proofErr w:type="spellEnd"/>
      <w:r>
        <w:rPr>
          <w:rStyle w:val="CharStyle13"/>
          <w:rFonts w:asciiTheme="minorHAnsi" w:hAnsiTheme="minorHAnsi" w:cstheme="minorHAnsi"/>
          <w:sz w:val="28"/>
          <w:szCs w:val="28"/>
        </w:rPr>
        <w:t xml:space="preserve"> 2,575 – 2,585</w:t>
      </w:r>
      <w:bookmarkEnd w:id="2"/>
      <w:r>
        <w:rPr>
          <w:rStyle w:val="CharStyle13"/>
          <w:rFonts w:asciiTheme="minorHAnsi" w:hAnsiTheme="minorHAnsi" w:cstheme="minorHAnsi"/>
          <w:sz w:val="28"/>
          <w:szCs w:val="28"/>
        </w:rPr>
        <w:t>“</w:t>
      </w:r>
    </w:p>
    <w:p w14:paraId="15AE0ECA" w14:textId="77777777" w:rsidR="00B71A97" w:rsidRPr="00B57F46" w:rsidRDefault="00B71A97" w:rsidP="00B71A97">
      <w:pPr>
        <w:pStyle w:val="Default"/>
        <w:jc w:val="center"/>
        <w:rPr>
          <w:rFonts w:ascii="Aptos" w:hAnsi="Aptos" w:cstheme="minorHAnsi"/>
          <w:bCs/>
          <w:sz w:val="22"/>
          <w:szCs w:val="22"/>
        </w:rPr>
      </w:pPr>
      <w:r w:rsidRPr="00B57F46">
        <w:rPr>
          <w:rFonts w:ascii="Aptos" w:hAnsi="Aptos" w:cstheme="minorHAnsi"/>
          <w:sz w:val="22"/>
          <w:szCs w:val="22"/>
        </w:rPr>
        <w:t xml:space="preserve">(ďalej len ako </w:t>
      </w:r>
      <w:r w:rsidRPr="00B57F46">
        <w:rPr>
          <w:rFonts w:ascii="Aptos" w:hAnsi="Aptos" w:cstheme="minorHAnsi"/>
          <w:b/>
          <w:bCs/>
          <w:sz w:val="22"/>
          <w:szCs w:val="22"/>
        </w:rPr>
        <w:t>„Zmluva“</w:t>
      </w:r>
      <w:r w:rsidRPr="00B57F46">
        <w:rPr>
          <w:rFonts w:ascii="Aptos" w:hAnsi="Aptos" w:cstheme="minorHAnsi"/>
          <w:bCs/>
          <w:sz w:val="22"/>
          <w:szCs w:val="22"/>
        </w:rPr>
        <w:t>)</w:t>
      </w:r>
    </w:p>
    <w:p w14:paraId="517A0E1C" w14:textId="77777777" w:rsidR="00B71A97" w:rsidRPr="00B57F46" w:rsidRDefault="00B71A97" w:rsidP="00B71A97">
      <w:pPr>
        <w:pStyle w:val="Default"/>
        <w:jc w:val="center"/>
        <w:rPr>
          <w:rFonts w:ascii="Aptos" w:hAnsi="Aptos" w:cstheme="minorHAnsi"/>
          <w:sz w:val="22"/>
          <w:szCs w:val="22"/>
        </w:rPr>
      </w:pPr>
    </w:p>
    <w:p w14:paraId="527C20E3" w14:textId="77777777" w:rsidR="00B71A97" w:rsidRPr="00B57F46" w:rsidRDefault="00B71A97" w:rsidP="00B71A97">
      <w:pPr>
        <w:spacing w:line="240" w:lineRule="auto"/>
        <w:jc w:val="center"/>
        <w:rPr>
          <w:rFonts w:ascii="Aptos" w:hAnsi="Aptos" w:cstheme="minorHAnsi"/>
          <w:bCs/>
        </w:rPr>
      </w:pPr>
      <w:r w:rsidRPr="00B57F46">
        <w:rPr>
          <w:rFonts w:ascii="Aptos" w:hAnsi="Aptos" w:cstheme="minorHAnsi"/>
          <w:bCs/>
        </w:rPr>
        <w:t>medzi zmluvnými stranami:</w:t>
      </w:r>
    </w:p>
    <w:p w14:paraId="7F0680B3" w14:textId="77777777" w:rsidR="00B71A97" w:rsidRPr="00B57F46" w:rsidRDefault="00B71A97" w:rsidP="00B71A97">
      <w:pPr>
        <w:spacing w:after="0" w:line="240" w:lineRule="auto"/>
        <w:rPr>
          <w:rFonts w:ascii="Aptos" w:hAnsi="Aptos" w:cstheme="minorHAnsi"/>
        </w:rPr>
      </w:pPr>
      <w:r w:rsidRPr="00B57F46">
        <w:rPr>
          <w:rFonts w:ascii="Aptos" w:hAnsi="Aptos" w:cstheme="minorHAnsi"/>
          <w:b/>
        </w:rPr>
        <w:t>OBJEDNÁVATEĽ:</w:t>
      </w:r>
      <w:r w:rsidRPr="00B57F46">
        <w:rPr>
          <w:rFonts w:ascii="Aptos" w:hAnsi="Aptos" w:cstheme="minorHAnsi"/>
        </w:rPr>
        <w:tab/>
      </w:r>
      <w:r w:rsidRPr="00B57F46">
        <w:rPr>
          <w:rFonts w:ascii="Aptos" w:hAnsi="Aptos" w:cstheme="minorHAnsi"/>
        </w:rPr>
        <w:tab/>
      </w:r>
    </w:p>
    <w:p w14:paraId="378443DF" w14:textId="77777777" w:rsidR="00B71A97" w:rsidRPr="00B57F46" w:rsidRDefault="00B71A97" w:rsidP="00B71A97">
      <w:pPr>
        <w:spacing w:after="0" w:line="240" w:lineRule="auto"/>
        <w:rPr>
          <w:rFonts w:ascii="Aptos" w:hAnsi="Aptos" w:cstheme="minorHAnsi"/>
          <w:b/>
        </w:rPr>
      </w:pPr>
      <w:r w:rsidRPr="00B57F46">
        <w:rPr>
          <w:rFonts w:ascii="Aptos" w:hAnsi="Aptos" w:cstheme="minorHAnsi"/>
        </w:rPr>
        <w:t>Názov:</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b/>
        </w:rPr>
        <w:t>Banskobystrický samosprávny kraj</w:t>
      </w:r>
    </w:p>
    <w:p w14:paraId="682C8AC4"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Sídlo :</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Námestie SNP 23/23, 974 01 Banská Bystrica</w:t>
      </w:r>
    </w:p>
    <w:p w14:paraId="0FD4695B" w14:textId="77777777" w:rsidR="00B71A97" w:rsidRPr="00B57F46" w:rsidRDefault="00B71A97" w:rsidP="00B71A97">
      <w:pPr>
        <w:spacing w:after="0" w:line="240" w:lineRule="auto"/>
        <w:ind w:left="2832" w:hanging="2832"/>
        <w:rPr>
          <w:rFonts w:ascii="Aptos" w:hAnsi="Aptos" w:cstheme="minorHAnsi"/>
        </w:rPr>
      </w:pPr>
      <w:r w:rsidRPr="00B57F46">
        <w:rPr>
          <w:rFonts w:ascii="Aptos" w:hAnsi="Aptos" w:cstheme="minorHAnsi"/>
        </w:rPr>
        <w:t>Štatutárny orgán:</w:t>
      </w:r>
      <w:r w:rsidRPr="00B57F46">
        <w:rPr>
          <w:rFonts w:ascii="Aptos" w:hAnsi="Aptos" w:cstheme="minorHAnsi"/>
        </w:rPr>
        <w:tab/>
        <w:t>Mgr. Ondrej Lunter, predseda Banskobystrického samosprávneho kraja</w:t>
      </w:r>
    </w:p>
    <w:p w14:paraId="62DA8DF7" w14:textId="77777777" w:rsidR="00B71A97" w:rsidRPr="00B57F46" w:rsidRDefault="00B71A97" w:rsidP="00B71A97">
      <w:pPr>
        <w:spacing w:after="0" w:line="240" w:lineRule="auto"/>
        <w:ind w:left="2832" w:hanging="2832"/>
        <w:rPr>
          <w:rFonts w:ascii="Aptos" w:hAnsi="Aptos" w:cstheme="minorHAnsi"/>
        </w:rPr>
      </w:pPr>
      <w:r w:rsidRPr="00B57F46">
        <w:rPr>
          <w:rFonts w:ascii="Aptos" w:hAnsi="Aptos" w:cstheme="minorHAnsi"/>
        </w:rPr>
        <w:t>Právna forma</w:t>
      </w:r>
      <w:r w:rsidRPr="00B57F46">
        <w:rPr>
          <w:rFonts w:ascii="Aptos" w:hAnsi="Aptos" w:cstheme="minorHAnsi"/>
          <w:color w:val="000000"/>
        </w:rPr>
        <w:t xml:space="preserve">:              </w:t>
      </w:r>
      <w:r w:rsidRPr="00B57F46">
        <w:rPr>
          <w:rFonts w:ascii="Aptos" w:hAnsi="Aptos" w:cstheme="minorHAnsi"/>
          <w:color w:val="000000"/>
        </w:rPr>
        <w:tab/>
        <w:t xml:space="preserve">vyšší územný celok ako </w:t>
      </w:r>
      <w:r w:rsidRPr="00B57F46">
        <w:rPr>
          <w:rFonts w:ascii="Aptos" w:hAnsi="Aptos" w:cstheme="minorHAnsi"/>
        </w:rPr>
        <w:t>samostatný územný samosprávny a správny celok SR zriadený zákonom č. 302/2001 Z. z. o samospráve vyšších územných celkov (zákon o samosprávnych krajoch) v znení neskorších predpisov</w:t>
      </w:r>
    </w:p>
    <w:p w14:paraId="758528A0"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IČO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   </w:t>
      </w:r>
      <w:r w:rsidRPr="00B57F46">
        <w:rPr>
          <w:rFonts w:ascii="Aptos" w:hAnsi="Aptos" w:cstheme="minorHAnsi"/>
        </w:rPr>
        <w:tab/>
        <w:t>37828100</w:t>
      </w:r>
    </w:p>
    <w:p w14:paraId="1074718C"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t>2021627333</w:t>
      </w:r>
    </w:p>
    <w:p w14:paraId="5E34BF3B"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Bankové spojenie :</w:t>
      </w:r>
      <w:r w:rsidRPr="00B57F46">
        <w:rPr>
          <w:rFonts w:ascii="Aptos" w:hAnsi="Aptos" w:cstheme="minorHAnsi"/>
        </w:rPr>
        <w:tab/>
      </w:r>
      <w:r w:rsidRPr="00B57F46">
        <w:rPr>
          <w:rFonts w:ascii="Aptos" w:hAnsi="Aptos" w:cstheme="minorHAnsi"/>
        </w:rPr>
        <w:tab/>
        <w:t>Štátna pokladnica</w:t>
      </w:r>
    </w:p>
    <w:p w14:paraId="28991D31" w14:textId="1F8824E8" w:rsidR="00B71A97" w:rsidRPr="00B57F46" w:rsidRDefault="00B71A97" w:rsidP="00B71A97">
      <w:pPr>
        <w:spacing w:after="0" w:line="240" w:lineRule="auto"/>
        <w:rPr>
          <w:rFonts w:ascii="Aptos" w:hAnsi="Aptos" w:cstheme="minorHAnsi"/>
        </w:rPr>
      </w:pPr>
      <w:r w:rsidRPr="00B57F46">
        <w:rPr>
          <w:rFonts w:ascii="Aptos" w:hAnsi="Aptos" w:cstheme="minorHAnsi"/>
        </w:rPr>
        <w:t>Číslo účtu :</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1501A3B7"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Telefón/ fax :</w:t>
      </w:r>
      <w:r w:rsidRPr="00B57F46">
        <w:rPr>
          <w:rFonts w:ascii="Aptos" w:hAnsi="Aptos" w:cstheme="minorHAnsi"/>
        </w:rPr>
        <w:tab/>
      </w:r>
      <w:r w:rsidRPr="00B57F46">
        <w:rPr>
          <w:rFonts w:ascii="Aptos" w:hAnsi="Aptos" w:cstheme="minorHAnsi"/>
        </w:rPr>
        <w:tab/>
      </w:r>
      <w:r w:rsidRPr="00B57F46">
        <w:rPr>
          <w:rFonts w:ascii="Aptos" w:hAnsi="Aptos" w:cstheme="minorHAnsi"/>
        </w:rPr>
        <w:tab/>
        <w:t xml:space="preserve">048/4325111, 048/4325527      </w:t>
      </w:r>
    </w:p>
    <w:p w14:paraId="7AF25ED2"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Osoba oprávnená rokovať</w:t>
      </w:r>
    </w:p>
    <w:p w14:paraId="3F2C9919" w14:textId="3E991C91" w:rsidR="00B71A97" w:rsidRPr="00B57F46" w:rsidRDefault="00B71A97" w:rsidP="00B71A97">
      <w:pPr>
        <w:spacing w:after="0" w:line="240" w:lineRule="auto"/>
        <w:ind w:left="2832" w:hanging="2832"/>
        <w:jc w:val="both"/>
        <w:rPr>
          <w:rFonts w:ascii="Aptos" w:hAnsi="Aptos" w:cstheme="minorHAnsi"/>
        </w:rPr>
      </w:pPr>
      <w:r w:rsidRPr="00B57F46">
        <w:rPr>
          <w:rFonts w:ascii="Aptos" w:hAnsi="Aptos" w:cstheme="minorHAnsi"/>
        </w:rPr>
        <w:t>v zmluvných veciach:</w:t>
      </w:r>
      <w:r w:rsidRPr="00B57F46">
        <w:rPr>
          <w:rFonts w:ascii="Aptos" w:hAnsi="Aptos" w:cstheme="minorHAnsi"/>
        </w:rPr>
        <w:tab/>
        <w:t>Ing. Róbert Machala, riaditeľ odboru cestnej infraštruktúry Úradu Banskobystrického samosprávneho kraja</w:t>
      </w:r>
    </w:p>
    <w:p w14:paraId="2CFA22D5" w14:textId="77777777" w:rsidR="00B71A97" w:rsidRPr="00B57F46" w:rsidRDefault="00B71A97" w:rsidP="00B71A97">
      <w:pPr>
        <w:spacing w:after="0" w:line="240" w:lineRule="auto"/>
        <w:jc w:val="both"/>
        <w:rPr>
          <w:rFonts w:ascii="Aptos" w:hAnsi="Aptos" w:cstheme="minorHAnsi"/>
        </w:rPr>
      </w:pPr>
      <w:r w:rsidRPr="00B57F46">
        <w:rPr>
          <w:rFonts w:ascii="Aptos" w:hAnsi="Aptos" w:cstheme="minorHAnsi"/>
        </w:rPr>
        <w:t xml:space="preserve">Osoby oprávnené rokovať </w:t>
      </w:r>
    </w:p>
    <w:p w14:paraId="13171B8D" w14:textId="77777777" w:rsidR="00B71A97" w:rsidRPr="00B57F46" w:rsidRDefault="00B71A97" w:rsidP="00B71A97">
      <w:pPr>
        <w:spacing w:after="0" w:line="240" w:lineRule="auto"/>
        <w:ind w:left="2832" w:hanging="2832"/>
        <w:jc w:val="both"/>
        <w:rPr>
          <w:rFonts w:ascii="Aptos" w:hAnsi="Aptos" w:cstheme="minorHAnsi"/>
        </w:rPr>
      </w:pPr>
      <w:r w:rsidRPr="00B57F46">
        <w:rPr>
          <w:rFonts w:ascii="Aptos" w:hAnsi="Aptos" w:cstheme="minorHAnsi"/>
        </w:rPr>
        <w:t>v realizačných veciach:</w:t>
      </w:r>
      <w:r w:rsidRPr="00B57F46">
        <w:rPr>
          <w:rFonts w:ascii="Aptos" w:hAnsi="Aptos" w:cstheme="minorHAnsi"/>
        </w:rPr>
        <w:tab/>
        <w:t>Ing. Alena Martincová, vedúca oddelenia investičnej prípravy a výstavby inžinierskych stavieb Úradu Banskobystrického samosprávneho kraja</w:t>
      </w:r>
    </w:p>
    <w:p w14:paraId="78889F59" w14:textId="47EFE796" w:rsidR="00B71A97" w:rsidRPr="00B57F46" w:rsidRDefault="00B71A97" w:rsidP="00B71A97">
      <w:pPr>
        <w:spacing w:after="0" w:line="240" w:lineRule="auto"/>
        <w:ind w:left="2832"/>
        <w:jc w:val="both"/>
        <w:rPr>
          <w:rFonts w:ascii="Aptos" w:hAnsi="Aptos" w:cstheme="minorHAnsi"/>
        </w:rPr>
      </w:pPr>
      <w:r w:rsidRPr="00B57F46">
        <w:rPr>
          <w:rFonts w:ascii="Aptos" w:hAnsi="Aptos" w:cstheme="minorHAnsi"/>
        </w:rPr>
        <w:t>Ing.</w:t>
      </w:r>
      <w:r>
        <w:rPr>
          <w:rFonts w:ascii="Aptos" w:hAnsi="Aptos" w:cstheme="minorHAnsi"/>
        </w:rPr>
        <w:t xml:space="preserve"> Janka Hrčková</w:t>
      </w:r>
      <w:r w:rsidRPr="00B57F46">
        <w:rPr>
          <w:rFonts w:ascii="Aptos" w:hAnsi="Aptos" w:cstheme="minorHAnsi"/>
        </w:rPr>
        <w:t>, odborná referentka pre investície oddelenia investičnej prípravy a výstavby inžinierskych stavieb Úradu Banskobystrického samosprávneho kraja</w:t>
      </w:r>
    </w:p>
    <w:p w14:paraId="2C562334" w14:textId="77777777" w:rsidR="00B71A97" w:rsidRPr="00B57F46" w:rsidRDefault="00B71A97" w:rsidP="00B71A97">
      <w:pPr>
        <w:spacing w:after="0" w:line="240" w:lineRule="auto"/>
        <w:ind w:left="2832"/>
        <w:jc w:val="both"/>
        <w:rPr>
          <w:rFonts w:ascii="Aptos" w:hAnsi="Aptos" w:cstheme="minorHAnsi"/>
        </w:rPr>
      </w:pPr>
      <w:r w:rsidRPr="00B57F46">
        <w:rPr>
          <w:rFonts w:ascii="Aptos" w:hAnsi="Aptos" w:cstheme="minorHAnsi"/>
        </w:rPr>
        <w:t>Ing. Miroslav Bobák, odborný referent pre investície oddelenia investičnej prípravy a výstavby inžinierskych stavieb Úradu Banskobystrického samosprávneho kraja</w:t>
      </w:r>
    </w:p>
    <w:p w14:paraId="7F913DC1" w14:textId="4BFF4E7A" w:rsidR="00B71A97" w:rsidRPr="00B57F46" w:rsidRDefault="00B71A97" w:rsidP="00B71A97">
      <w:pPr>
        <w:spacing w:after="0" w:line="240" w:lineRule="auto"/>
        <w:ind w:left="2832" w:hanging="2832"/>
        <w:rPr>
          <w:rFonts w:ascii="Aptos" w:hAnsi="Aptos" w:cstheme="minorHAnsi"/>
        </w:rPr>
      </w:pPr>
      <w:r w:rsidRPr="00B57F46">
        <w:rPr>
          <w:rFonts w:ascii="Aptos" w:hAnsi="Aptos" w:cstheme="minorHAnsi"/>
        </w:rPr>
        <w:t>E-mail:</w:t>
      </w:r>
      <w:r w:rsidRPr="00B57F46">
        <w:rPr>
          <w:rFonts w:ascii="Aptos" w:hAnsi="Aptos" w:cstheme="minorHAnsi"/>
        </w:rPr>
        <w:tab/>
      </w:r>
      <w:hyperlink r:id="rId7" w:history="1">
        <w:r w:rsidRPr="00B57F46">
          <w:rPr>
            <w:rStyle w:val="Hypertextovprepojenie"/>
            <w:rFonts w:ascii="Aptos" w:hAnsi="Aptos" w:cstheme="minorHAnsi"/>
          </w:rPr>
          <w:t>alena.martincova@bbsk.sk</w:t>
        </w:r>
      </w:hyperlink>
      <w:r w:rsidRPr="00B57F46">
        <w:rPr>
          <w:rFonts w:ascii="Aptos" w:hAnsi="Aptos" w:cstheme="minorHAnsi"/>
        </w:rPr>
        <w:t xml:space="preserve">, </w:t>
      </w:r>
      <w:bookmarkStart w:id="3" w:name="_Hlk166676161"/>
      <w:r>
        <w:rPr>
          <w:rFonts w:ascii="Aptos" w:hAnsi="Aptos" w:cstheme="minorHAnsi"/>
        </w:rPr>
        <w:fldChar w:fldCharType="begin"/>
      </w:r>
      <w:r>
        <w:rPr>
          <w:rFonts w:ascii="Aptos" w:hAnsi="Aptos" w:cstheme="minorHAnsi"/>
        </w:rPr>
        <w:instrText>HYPERLINK "mailto:janka.hrckova</w:instrText>
      </w:r>
      <w:r w:rsidRPr="00B71A97">
        <w:rPr>
          <w:rFonts w:ascii="Aptos" w:hAnsi="Aptos" w:cstheme="minorHAnsi"/>
        </w:rPr>
        <w:instrText>@</w:instrText>
      </w:r>
      <w:r>
        <w:rPr>
          <w:rFonts w:ascii="Aptos" w:hAnsi="Aptos" w:cstheme="minorHAnsi"/>
        </w:rPr>
        <w:instrText>bbsk.sk"</w:instrText>
      </w:r>
      <w:r>
        <w:rPr>
          <w:rFonts w:ascii="Aptos" w:hAnsi="Aptos" w:cstheme="minorHAnsi"/>
        </w:rPr>
      </w:r>
      <w:r>
        <w:rPr>
          <w:rFonts w:ascii="Aptos" w:hAnsi="Aptos" w:cstheme="minorHAnsi"/>
        </w:rPr>
        <w:fldChar w:fldCharType="separate"/>
      </w:r>
      <w:r w:rsidRPr="00034556">
        <w:rPr>
          <w:rStyle w:val="Hypertextovprepojenie"/>
          <w:rFonts w:ascii="Aptos" w:hAnsi="Aptos" w:cstheme="minorHAnsi"/>
        </w:rPr>
        <w:t>janka.hrckova</w:t>
      </w:r>
      <w:bookmarkEnd w:id="3"/>
      <w:r w:rsidRPr="00034556">
        <w:rPr>
          <w:rStyle w:val="Hypertextovprepojenie"/>
          <w:rFonts w:ascii="Aptos" w:hAnsi="Aptos" w:cstheme="minorHAnsi"/>
        </w:rPr>
        <w:t>@bbsk.sk</w:t>
      </w:r>
      <w:r>
        <w:rPr>
          <w:rFonts w:ascii="Aptos" w:hAnsi="Aptos" w:cstheme="minorHAnsi"/>
        </w:rPr>
        <w:fldChar w:fldCharType="end"/>
      </w:r>
      <w:r>
        <w:rPr>
          <w:rFonts w:ascii="Aptos" w:hAnsi="Aptos" w:cstheme="minorHAnsi"/>
        </w:rPr>
        <w:t xml:space="preserve">, </w:t>
      </w:r>
      <w:hyperlink r:id="rId8" w:history="1">
        <w:r w:rsidRPr="00B57F46">
          <w:rPr>
            <w:rStyle w:val="Hypertextovprepojenie"/>
            <w:rFonts w:ascii="Aptos" w:hAnsi="Aptos" w:cstheme="minorHAnsi"/>
          </w:rPr>
          <w:t>miroslav.bobak@bbsk.sk</w:t>
        </w:r>
      </w:hyperlink>
    </w:p>
    <w:p w14:paraId="01FB1A57" w14:textId="77777777" w:rsidR="00B71A97" w:rsidRPr="00B57F46" w:rsidRDefault="00B71A97" w:rsidP="00B71A97">
      <w:pPr>
        <w:spacing w:after="0" w:line="240" w:lineRule="auto"/>
        <w:rPr>
          <w:rFonts w:ascii="Aptos" w:hAnsi="Aptos" w:cstheme="minorHAnsi"/>
        </w:rPr>
      </w:pPr>
    </w:p>
    <w:p w14:paraId="192E2D96"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(ďalej len ako</w:t>
      </w:r>
      <w:r w:rsidRPr="00B57F46">
        <w:rPr>
          <w:rFonts w:ascii="Aptos" w:hAnsi="Aptos" w:cstheme="minorHAnsi"/>
          <w:b/>
        </w:rPr>
        <w:t xml:space="preserve"> „objednávateľ“</w:t>
      </w:r>
      <w:r w:rsidRPr="00B57F46">
        <w:rPr>
          <w:rFonts w:ascii="Aptos" w:hAnsi="Aptos" w:cstheme="minorHAnsi"/>
        </w:rPr>
        <w:t>)</w:t>
      </w:r>
    </w:p>
    <w:p w14:paraId="1B978CE4" w14:textId="77777777" w:rsidR="00B71A97" w:rsidRPr="00B57F46" w:rsidRDefault="00B71A97" w:rsidP="00B71A97">
      <w:pPr>
        <w:spacing w:line="240" w:lineRule="auto"/>
        <w:contextualSpacing/>
        <w:jc w:val="center"/>
        <w:rPr>
          <w:rFonts w:ascii="Aptos" w:hAnsi="Aptos" w:cstheme="minorHAnsi"/>
          <w:b/>
        </w:rPr>
      </w:pPr>
      <w:r w:rsidRPr="00B57F46">
        <w:rPr>
          <w:rFonts w:ascii="Aptos" w:hAnsi="Aptos" w:cstheme="minorHAnsi"/>
          <w:b/>
        </w:rPr>
        <w:t>a</w:t>
      </w:r>
    </w:p>
    <w:p w14:paraId="2004D68E" w14:textId="77777777" w:rsidR="00B71A97" w:rsidRDefault="00B71A97" w:rsidP="00B71A97">
      <w:pPr>
        <w:spacing w:line="240" w:lineRule="auto"/>
        <w:contextualSpacing/>
        <w:jc w:val="both"/>
        <w:rPr>
          <w:rFonts w:ascii="Aptos" w:hAnsi="Aptos" w:cstheme="minorHAnsi"/>
          <w:b/>
        </w:rPr>
      </w:pPr>
    </w:p>
    <w:p w14:paraId="74A7C340" w14:textId="77777777" w:rsidR="00B71A97" w:rsidRPr="00B57F46" w:rsidRDefault="00B71A97" w:rsidP="00B71A97">
      <w:pPr>
        <w:spacing w:line="240" w:lineRule="auto"/>
        <w:contextualSpacing/>
        <w:jc w:val="both"/>
        <w:rPr>
          <w:rFonts w:ascii="Aptos" w:hAnsi="Aptos" w:cstheme="minorHAnsi"/>
        </w:rPr>
      </w:pPr>
      <w:r w:rsidRPr="00B57F46">
        <w:rPr>
          <w:rFonts w:ascii="Aptos" w:hAnsi="Aptos" w:cstheme="minorHAnsi"/>
          <w:b/>
        </w:rPr>
        <w:t>ZHOTOVITEĽ:</w:t>
      </w:r>
      <w:r w:rsidRPr="00B57F46">
        <w:rPr>
          <w:rFonts w:ascii="Aptos" w:hAnsi="Aptos" w:cstheme="minorHAnsi"/>
          <w:b/>
        </w:rPr>
        <w:tab/>
      </w:r>
      <w:r w:rsidRPr="00B57F46">
        <w:rPr>
          <w:rFonts w:ascii="Aptos" w:hAnsi="Aptos" w:cstheme="minorHAnsi"/>
          <w:b/>
        </w:rPr>
        <w:tab/>
      </w:r>
    </w:p>
    <w:p w14:paraId="62FA5AE5"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Obchodné meno:</w:t>
      </w:r>
    </w:p>
    <w:p w14:paraId="397DEBB8"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Sídlo:</w:t>
      </w:r>
    </w:p>
    <w:p w14:paraId="2EC8B43B"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lastRenderedPageBreak/>
        <w:t>Štatutárny orgán:</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64B712B9" w14:textId="77777777" w:rsidR="00B71A97" w:rsidRPr="00B57F46" w:rsidRDefault="00B71A97" w:rsidP="00B71A97">
      <w:pPr>
        <w:tabs>
          <w:tab w:val="left" w:pos="2835"/>
        </w:tabs>
        <w:spacing w:after="0" w:line="240" w:lineRule="auto"/>
        <w:jc w:val="both"/>
        <w:rPr>
          <w:rFonts w:ascii="Aptos" w:hAnsi="Aptos" w:cstheme="minorHAnsi"/>
        </w:rPr>
      </w:pPr>
      <w:r w:rsidRPr="00B57F46">
        <w:rPr>
          <w:rFonts w:ascii="Aptos" w:hAnsi="Aptos" w:cstheme="minorHAnsi"/>
        </w:rPr>
        <w:t xml:space="preserve">Právna forma:                     </w:t>
      </w:r>
      <w:r w:rsidRPr="00B57F46">
        <w:rPr>
          <w:rFonts w:ascii="Aptos" w:hAnsi="Aptos" w:cstheme="minorHAnsi"/>
        </w:rPr>
        <w:tab/>
        <w:t xml:space="preserve">  </w:t>
      </w:r>
    </w:p>
    <w:p w14:paraId="5E56347F" w14:textId="77777777" w:rsidR="00B71A97" w:rsidRPr="00B57F46" w:rsidRDefault="00B71A97" w:rsidP="00B71A97">
      <w:pPr>
        <w:tabs>
          <w:tab w:val="left" w:pos="2835"/>
        </w:tabs>
        <w:spacing w:after="0" w:line="240" w:lineRule="auto"/>
        <w:jc w:val="both"/>
        <w:rPr>
          <w:rFonts w:ascii="Aptos" w:hAnsi="Aptos" w:cstheme="minorHAnsi"/>
        </w:rPr>
      </w:pPr>
      <w:r w:rsidRPr="00B57F46">
        <w:rPr>
          <w:rFonts w:ascii="Aptos" w:hAnsi="Aptos" w:cstheme="minorHAnsi"/>
        </w:rPr>
        <w:t>Zapísaný:</w:t>
      </w:r>
      <w:r w:rsidRPr="00B57F46">
        <w:rPr>
          <w:rFonts w:ascii="Aptos" w:hAnsi="Aptos" w:cstheme="minorHAnsi"/>
        </w:rPr>
        <w:tab/>
      </w:r>
    </w:p>
    <w:p w14:paraId="2C28DE8E"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IČO:</w:t>
      </w:r>
      <w:r w:rsidRPr="00B57F46">
        <w:rPr>
          <w:rFonts w:ascii="Aptos" w:hAnsi="Aptos" w:cstheme="minorHAnsi"/>
        </w:rPr>
        <w:tab/>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36EEAF13"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DIČ:</w:t>
      </w:r>
      <w:r w:rsidRPr="00B57F46">
        <w:rPr>
          <w:rFonts w:ascii="Aptos" w:hAnsi="Aptos" w:cstheme="minorHAnsi"/>
        </w:rPr>
        <w:tab/>
      </w:r>
      <w:r w:rsidRPr="00B57F46">
        <w:rPr>
          <w:rFonts w:ascii="Aptos" w:hAnsi="Aptos" w:cstheme="minorHAnsi"/>
        </w:rPr>
        <w:tab/>
      </w:r>
    </w:p>
    <w:p w14:paraId="7DBF3C4C"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IČ DPH:</w:t>
      </w:r>
      <w:r w:rsidRPr="00B57F46">
        <w:rPr>
          <w:rFonts w:ascii="Aptos" w:hAnsi="Aptos" w:cstheme="minorHAnsi"/>
        </w:rPr>
        <w:tab/>
      </w:r>
    </w:p>
    <w:p w14:paraId="2C792BFE"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Bankové spojenie:</w:t>
      </w:r>
      <w:r w:rsidRPr="00B57F46">
        <w:rPr>
          <w:rFonts w:ascii="Aptos" w:hAnsi="Aptos" w:cstheme="minorHAnsi"/>
        </w:rPr>
        <w:tab/>
      </w:r>
      <w:r w:rsidRPr="00B57F46">
        <w:rPr>
          <w:rFonts w:ascii="Aptos" w:hAnsi="Aptos" w:cstheme="minorHAnsi"/>
        </w:rPr>
        <w:tab/>
      </w:r>
    </w:p>
    <w:p w14:paraId="3F9976D5" w14:textId="77777777" w:rsidR="00B71A97" w:rsidRPr="00B57F46" w:rsidRDefault="00B71A97" w:rsidP="00B71A97">
      <w:pPr>
        <w:spacing w:after="0" w:line="240" w:lineRule="auto"/>
        <w:rPr>
          <w:rFonts w:ascii="Aptos" w:eastAsia="Arial Unicode MS" w:hAnsi="Aptos" w:cstheme="minorHAnsi"/>
        </w:rPr>
      </w:pPr>
      <w:r w:rsidRPr="00B57F46">
        <w:rPr>
          <w:rFonts w:ascii="Aptos" w:hAnsi="Aptos" w:cstheme="minorHAnsi"/>
        </w:rPr>
        <w:t>Číslo účtu:</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7D708EC2" w14:textId="77777777" w:rsidR="00B71A97" w:rsidRPr="00B57F46" w:rsidRDefault="00B71A97" w:rsidP="00B71A97">
      <w:pPr>
        <w:spacing w:after="0" w:line="240" w:lineRule="auto"/>
        <w:rPr>
          <w:rFonts w:ascii="Aptos" w:eastAsia="Arial Unicode MS" w:hAnsi="Aptos" w:cstheme="minorHAnsi"/>
        </w:rPr>
      </w:pPr>
      <w:r w:rsidRPr="00B57F46">
        <w:rPr>
          <w:rFonts w:ascii="Aptos" w:hAnsi="Aptos" w:cstheme="minorHAnsi"/>
        </w:rPr>
        <w:t>Telefón/fax:</w:t>
      </w:r>
    </w:p>
    <w:p w14:paraId="6221B052" w14:textId="77777777" w:rsidR="00B71A97" w:rsidRPr="00B57F46" w:rsidRDefault="00B71A97" w:rsidP="00B71A97">
      <w:pPr>
        <w:spacing w:after="0" w:line="240" w:lineRule="auto"/>
        <w:rPr>
          <w:rFonts w:ascii="Aptos" w:hAnsi="Aptos" w:cstheme="minorHAnsi"/>
        </w:rPr>
      </w:pPr>
      <w:r w:rsidRPr="00B57F46">
        <w:rPr>
          <w:rFonts w:ascii="Aptos" w:hAnsi="Aptos" w:cstheme="minorHAnsi"/>
        </w:rPr>
        <w:t>E-mail:</w:t>
      </w:r>
      <w:r w:rsidRPr="00B57F46">
        <w:rPr>
          <w:rFonts w:ascii="Aptos" w:hAnsi="Aptos" w:cstheme="minorHAnsi"/>
        </w:rPr>
        <w:tab/>
      </w:r>
      <w:r w:rsidRPr="00B57F46">
        <w:rPr>
          <w:rFonts w:ascii="Aptos" w:hAnsi="Aptos" w:cstheme="minorHAnsi"/>
        </w:rPr>
        <w:tab/>
      </w:r>
      <w:r w:rsidRPr="00B57F46">
        <w:rPr>
          <w:rFonts w:ascii="Aptos" w:hAnsi="Aptos" w:cstheme="minorHAnsi"/>
        </w:rPr>
        <w:tab/>
      </w:r>
    </w:p>
    <w:p w14:paraId="41761FC4" w14:textId="211F050C" w:rsidR="00B71A97" w:rsidRPr="00B57F46" w:rsidRDefault="00B45501" w:rsidP="00B71A97">
      <w:pPr>
        <w:spacing w:after="0" w:line="240" w:lineRule="auto"/>
        <w:rPr>
          <w:rFonts w:ascii="Aptos" w:hAnsi="Aptos" w:cstheme="minorHAnsi"/>
        </w:rPr>
      </w:pPr>
      <w:r>
        <w:rPr>
          <w:rFonts w:ascii="Aptos" w:hAnsi="Aptos" w:cstheme="minorHAnsi"/>
        </w:rPr>
        <w:t>Osoby oprávnené rokovať</w:t>
      </w:r>
    </w:p>
    <w:p w14:paraId="6BAD8435" w14:textId="77777777" w:rsidR="00B71A97" w:rsidRPr="00B57F46" w:rsidRDefault="00B71A97" w:rsidP="00B71A97">
      <w:pPr>
        <w:tabs>
          <w:tab w:val="left" w:pos="2880"/>
        </w:tabs>
        <w:spacing w:after="0" w:line="240" w:lineRule="auto"/>
        <w:jc w:val="both"/>
        <w:rPr>
          <w:rFonts w:ascii="Aptos" w:eastAsia="Arial Unicode MS" w:hAnsi="Aptos" w:cstheme="minorHAnsi"/>
        </w:rPr>
      </w:pPr>
      <w:r w:rsidRPr="00B57F46">
        <w:rPr>
          <w:rFonts w:ascii="Aptos" w:hAnsi="Aptos" w:cstheme="minorHAnsi"/>
        </w:rPr>
        <w:t>vo veciach Zmluvy:</w:t>
      </w:r>
      <w:r w:rsidRPr="00B57F46">
        <w:rPr>
          <w:rFonts w:ascii="Aptos" w:hAnsi="Aptos" w:cstheme="minorHAnsi"/>
        </w:rPr>
        <w:tab/>
      </w:r>
    </w:p>
    <w:p w14:paraId="7AB5D591" w14:textId="77777777" w:rsidR="00B71A97" w:rsidRPr="00B57F46" w:rsidRDefault="00B71A97" w:rsidP="00B71A97">
      <w:pPr>
        <w:pStyle w:val="Default"/>
        <w:jc w:val="both"/>
        <w:rPr>
          <w:rFonts w:ascii="Aptos" w:hAnsi="Aptos" w:cstheme="minorHAnsi"/>
          <w:sz w:val="22"/>
          <w:szCs w:val="22"/>
        </w:rPr>
      </w:pPr>
      <w:r w:rsidRPr="00B57F46">
        <w:rPr>
          <w:rFonts w:ascii="Aptos" w:hAnsi="Aptos" w:cstheme="minorHAnsi"/>
          <w:sz w:val="22"/>
          <w:szCs w:val="22"/>
        </w:rPr>
        <w:t xml:space="preserve">(ďalej len </w:t>
      </w:r>
      <w:r w:rsidRPr="00E43F8A">
        <w:rPr>
          <w:rFonts w:ascii="Aptos" w:hAnsi="Aptos" w:cstheme="minorHAnsi"/>
          <w:bCs/>
          <w:sz w:val="22"/>
          <w:szCs w:val="22"/>
        </w:rPr>
        <w:t>ako</w:t>
      </w:r>
      <w:r w:rsidRPr="00B57F46">
        <w:rPr>
          <w:rFonts w:ascii="Aptos" w:hAnsi="Aptos" w:cstheme="minorHAnsi"/>
          <w:b/>
          <w:sz w:val="22"/>
          <w:szCs w:val="22"/>
        </w:rPr>
        <w:t xml:space="preserve"> „zhotoviteľ“ </w:t>
      </w:r>
      <w:r w:rsidRPr="00B57F46">
        <w:rPr>
          <w:rFonts w:ascii="Aptos" w:hAnsi="Aptos" w:cstheme="minorHAnsi"/>
          <w:sz w:val="22"/>
          <w:szCs w:val="22"/>
        </w:rPr>
        <w:t>na strane druhej a spolu s objednávateľom ďalej len ako „</w:t>
      </w:r>
      <w:r w:rsidRPr="00B57F46">
        <w:rPr>
          <w:rFonts w:ascii="Aptos" w:hAnsi="Aptos" w:cstheme="minorHAnsi"/>
          <w:b/>
          <w:sz w:val="22"/>
          <w:szCs w:val="22"/>
        </w:rPr>
        <w:t>zmluvné strany</w:t>
      </w:r>
      <w:r w:rsidRPr="00B57F46">
        <w:rPr>
          <w:rFonts w:ascii="Aptos" w:hAnsi="Aptos" w:cstheme="minorHAnsi"/>
          <w:sz w:val="22"/>
          <w:szCs w:val="22"/>
        </w:rPr>
        <w:t>“)</w:t>
      </w:r>
    </w:p>
    <w:p w14:paraId="2CCF26AB" w14:textId="77777777" w:rsidR="00B71A97" w:rsidRPr="00B57F46" w:rsidRDefault="00B71A97" w:rsidP="00B71A97">
      <w:pPr>
        <w:pStyle w:val="Default"/>
        <w:jc w:val="both"/>
        <w:rPr>
          <w:rFonts w:ascii="Aptos" w:hAnsi="Aptos" w:cstheme="minorHAnsi"/>
          <w:sz w:val="22"/>
          <w:szCs w:val="22"/>
        </w:rPr>
      </w:pPr>
    </w:p>
    <w:p w14:paraId="220B45DD" w14:textId="77777777" w:rsidR="00B71A97" w:rsidRPr="00B57F46" w:rsidRDefault="00B71A97" w:rsidP="00B71A97">
      <w:pPr>
        <w:shd w:val="clear" w:color="auto" w:fill="FFFFFF" w:themeFill="background1"/>
        <w:spacing w:line="240" w:lineRule="auto"/>
        <w:jc w:val="center"/>
        <w:rPr>
          <w:rFonts w:ascii="Aptos" w:hAnsi="Aptos" w:cstheme="minorHAnsi"/>
          <w:b/>
        </w:rPr>
      </w:pPr>
      <w:r w:rsidRPr="00B57F46">
        <w:rPr>
          <w:rFonts w:ascii="Aptos" w:hAnsi="Aptos" w:cstheme="minorHAnsi"/>
          <w:b/>
        </w:rPr>
        <w:t>Preambula</w:t>
      </w:r>
    </w:p>
    <w:p w14:paraId="53A71615" w14:textId="009542FC" w:rsidR="00B71A97" w:rsidRPr="00B71A97" w:rsidRDefault="00B71A97" w:rsidP="00B71A97">
      <w:pPr>
        <w:pStyle w:val="Odsekzoznamu"/>
        <w:numPr>
          <w:ilvl w:val="0"/>
          <w:numId w:val="1"/>
        </w:numPr>
        <w:shd w:val="clear" w:color="auto" w:fill="FFFFFF" w:themeFill="background1"/>
        <w:tabs>
          <w:tab w:val="left" w:pos="567"/>
        </w:tabs>
        <w:spacing w:after="240" w:line="240" w:lineRule="auto"/>
        <w:ind w:left="567" w:hanging="567"/>
        <w:jc w:val="both"/>
        <w:rPr>
          <w:rFonts w:ascii="Aptos" w:hAnsi="Aptos" w:cstheme="minorHAnsi"/>
        </w:rPr>
      </w:pPr>
      <w:r w:rsidRPr="00B57F46">
        <w:rPr>
          <w:rFonts w:ascii="Aptos" w:hAnsi="Aptos" w:cstheme="minorHAnsi"/>
        </w:rPr>
        <w:t>Táto Zmluva sa uzatvára ako výsledok verejného obstarávania realizovaného postupom podľa zákona č. 343/2015 Z. z. o verejnom obstarávaní a o zmene a doplnení niektorých zákonov v znení neskorších predpisov (ďalej len ako „</w:t>
      </w:r>
      <w:r w:rsidRPr="00B57F46">
        <w:rPr>
          <w:rFonts w:ascii="Aptos" w:hAnsi="Aptos" w:cstheme="minorHAnsi"/>
          <w:b/>
          <w:bCs/>
        </w:rPr>
        <w:t>ZVO</w:t>
      </w:r>
      <w:r w:rsidRPr="00B57F46">
        <w:rPr>
          <w:rFonts w:ascii="Aptos" w:hAnsi="Aptos" w:cstheme="minorHAnsi"/>
        </w:rPr>
        <w:t xml:space="preserve">“) na predmet zákazky s názvom: </w:t>
      </w:r>
      <w:r w:rsidRPr="00B71A97">
        <w:rPr>
          <w:rFonts w:cstheme="minorHAnsi"/>
          <w:b/>
          <w:bCs/>
        </w:rPr>
        <w:t>„Sanácia zosuvu cesty III/2771 Pavlovce – Sútor v </w:t>
      </w:r>
      <w:proofErr w:type="spellStart"/>
      <w:r w:rsidRPr="00B71A97">
        <w:rPr>
          <w:rFonts w:cstheme="minorHAnsi"/>
          <w:b/>
          <w:bCs/>
        </w:rPr>
        <w:t>ckm</w:t>
      </w:r>
      <w:proofErr w:type="spellEnd"/>
      <w:r w:rsidRPr="00B71A97">
        <w:rPr>
          <w:rFonts w:cstheme="minorHAnsi"/>
          <w:b/>
          <w:bCs/>
        </w:rPr>
        <w:t xml:space="preserve"> 2,575-2,585“</w:t>
      </w:r>
      <w:r w:rsidRPr="00B57F46">
        <w:rPr>
          <w:rFonts w:ascii="Aptos" w:hAnsi="Aptos" w:cstheme="minorHAnsi"/>
        </w:rPr>
        <w:t xml:space="preserve"> (ďalej len ako „</w:t>
      </w:r>
      <w:r w:rsidRPr="00B57F46">
        <w:rPr>
          <w:rFonts w:ascii="Aptos" w:hAnsi="Aptos" w:cstheme="minorHAnsi"/>
          <w:b/>
          <w:bCs/>
        </w:rPr>
        <w:t>verejné obstarávanie</w:t>
      </w:r>
      <w:r w:rsidRPr="00B57F46">
        <w:rPr>
          <w:rFonts w:ascii="Aptos" w:hAnsi="Aptos" w:cstheme="minorHAnsi"/>
        </w:rPr>
        <w:t>“).</w:t>
      </w:r>
    </w:p>
    <w:p w14:paraId="4B5B14BD" w14:textId="77777777" w:rsidR="00B71A97" w:rsidRPr="00B57F46" w:rsidRDefault="00B71A97" w:rsidP="00B71A97">
      <w:pPr>
        <w:tabs>
          <w:tab w:val="left" w:pos="284"/>
        </w:tabs>
        <w:spacing w:after="0" w:line="240" w:lineRule="auto"/>
        <w:ind w:left="142"/>
        <w:jc w:val="center"/>
        <w:rPr>
          <w:rFonts w:ascii="Aptos" w:hAnsi="Aptos" w:cstheme="minorHAnsi"/>
          <w:b/>
        </w:rPr>
      </w:pPr>
      <w:r w:rsidRPr="00B57F46">
        <w:rPr>
          <w:rFonts w:ascii="Aptos" w:hAnsi="Aptos" w:cstheme="minorHAnsi"/>
          <w:b/>
        </w:rPr>
        <w:t>Čl. I.</w:t>
      </w:r>
    </w:p>
    <w:p w14:paraId="003773CD" w14:textId="77777777" w:rsidR="00B71A97" w:rsidRPr="00B57F46" w:rsidRDefault="00B71A97" w:rsidP="00B71A97">
      <w:pPr>
        <w:tabs>
          <w:tab w:val="left" w:pos="284"/>
        </w:tabs>
        <w:spacing w:after="0" w:line="240" w:lineRule="auto"/>
        <w:ind w:left="142"/>
        <w:jc w:val="center"/>
        <w:rPr>
          <w:rFonts w:ascii="Aptos" w:hAnsi="Aptos" w:cstheme="minorHAnsi"/>
          <w:b/>
        </w:rPr>
      </w:pPr>
      <w:r w:rsidRPr="00B57F46">
        <w:rPr>
          <w:rFonts w:ascii="Aptos" w:hAnsi="Aptos" w:cstheme="minorHAnsi"/>
          <w:b/>
        </w:rPr>
        <w:t>Úvodné ustanovenia</w:t>
      </w:r>
    </w:p>
    <w:p w14:paraId="6A622A7B" w14:textId="3E115269" w:rsidR="00B71A97" w:rsidRPr="00B57F46" w:rsidRDefault="00B71A97" w:rsidP="00C1440E">
      <w:pPr>
        <w:pStyle w:val="Odsekzoznamu"/>
        <w:numPr>
          <w:ilvl w:val="0"/>
          <w:numId w:val="23"/>
        </w:numPr>
        <w:tabs>
          <w:tab w:val="left" w:pos="567"/>
        </w:tabs>
        <w:spacing w:after="240" w:line="240" w:lineRule="auto"/>
        <w:ind w:left="567" w:hanging="567"/>
        <w:jc w:val="both"/>
        <w:rPr>
          <w:rFonts w:ascii="Aptos" w:hAnsi="Aptos" w:cstheme="minorHAnsi"/>
          <w:b/>
        </w:rPr>
      </w:pPr>
      <w:r w:rsidRPr="00B57F46">
        <w:rPr>
          <w:rFonts w:ascii="Aptos" w:hAnsi="Aptos" w:cstheme="minorHAnsi"/>
        </w:rPr>
        <w:t xml:space="preserve">Objednávateľ je výlučným vlastníkom </w:t>
      </w:r>
      <w:r>
        <w:rPr>
          <w:rFonts w:ascii="Aptos" w:hAnsi="Aptos" w:cstheme="minorHAnsi"/>
        </w:rPr>
        <w:t>cestného telesa cesty III/2771</w:t>
      </w:r>
      <w:r w:rsidRPr="00B57F46">
        <w:rPr>
          <w:rFonts w:ascii="Aptos" w:hAnsi="Aptos" w:cstheme="minorHAnsi"/>
        </w:rPr>
        <w:t>, na ktor</w:t>
      </w:r>
      <w:r>
        <w:rPr>
          <w:rFonts w:ascii="Aptos" w:hAnsi="Aptos" w:cstheme="minorHAnsi"/>
        </w:rPr>
        <w:t>ej</w:t>
      </w:r>
      <w:r w:rsidRPr="00B57F46">
        <w:rPr>
          <w:rFonts w:ascii="Aptos" w:hAnsi="Aptos" w:cstheme="minorHAnsi"/>
        </w:rPr>
        <w:t xml:space="preserve"> bude zhotoviteľ realizovať dielo definované v čl. III tejto Zmluvy. </w:t>
      </w:r>
    </w:p>
    <w:p w14:paraId="53049490" w14:textId="77777777" w:rsidR="00B71A97" w:rsidRPr="00B57F46" w:rsidRDefault="00B71A97" w:rsidP="00B71A97">
      <w:pPr>
        <w:pStyle w:val="Odsekzoznamu"/>
        <w:tabs>
          <w:tab w:val="left" w:pos="567"/>
        </w:tabs>
        <w:spacing w:after="240"/>
        <w:ind w:left="709" w:hanging="709"/>
        <w:jc w:val="both"/>
        <w:rPr>
          <w:rFonts w:ascii="Aptos" w:hAnsi="Aptos" w:cstheme="minorHAnsi"/>
          <w:b/>
        </w:rPr>
      </w:pPr>
    </w:p>
    <w:p w14:paraId="71C44568" w14:textId="028E943D" w:rsidR="00B71A97" w:rsidRPr="00B57F46" w:rsidRDefault="00B71A97" w:rsidP="00C1440E">
      <w:pPr>
        <w:pStyle w:val="Odsekzoznamu"/>
        <w:numPr>
          <w:ilvl w:val="0"/>
          <w:numId w:val="23"/>
        </w:numPr>
        <w:spacing w:after="240" w:line="240" w:lineRule="auto"/>
        <w:ind w:left="567" w:hanging="567"/>
        <w:jc w:val="both"/>
        <w:rPr>
          <w:rFonts w:ascii="Aptos" w:hAnsi="Aptos" w:cstheme="minorHAnsi"/>
          <w:b/>
        </w:rPr>
      </w:pPr>
      <w:r w:rsidRPr="00B57F46">
        <w:rPr>
          <w:rFonts w:ascii="Aptos" w:hAnsi="Aptos" w:cstheme="minorHAnsi"/>
        </w:rPr>
        <w:t>Zhotoviteľ vyhlasuje, že je podnikateľom s právnou subjektivitou, ktorého predmetom podnikania je stavebná činnosť v rozsahu požadovanom súťažnými podmienkami verejného obstarávania, teda spĺňa podmienku odbornej spôsobilosti po materiálnej, technickej, technologickej i personálnej stránke</w:t>
      </w:r>
      <w:r w:rsidR="006C3150">
        <w:rPr>
          <w:rFonts w:ascii="Aptos" w:hAnsi="Aptos" w:cstheme="minorHAnsi"/>
        </w:rPr>
        <w:t>, potrebnej</w:t>
      </w:r>
      <w:r w:rsidRPr="00B57F46">
        <w:rPr>
          <w:rFonts w:ascii="Aptos" w:hAnsi="Aptos" w:cstheme="minorHAnsi"/>
        </w:rPr>
        <w:t xml:space="preserve"> na vykonanie diela v zmysle Zmluvy a všeobecne záväzných právnych predpisov a technických noriem Slovenskej republiky a Európskej únie.</w:t>
      </w:r>
    </w:p>
    <w:p w14:paraId="11A7929B" w14:textId="77777777" w:rsidR="00B71A97" w:rsidRPr="00B57F46" w:rsidRDefault="00B71A97" w:rsidP="00B71A97">
      <w:pPr>
        <w:pStyle w:val="Odsekzoznamu"/>
        <w:ind w:left="567" w:hanging="567"/>
        <w:jc w:val="both"/>
        <w:rPr>
          <w:rFonts w:ascii="Aptos" w:hAnsi="Aptos" w:cstheme="minorHAnsi"/>
        </w:rPr>
      </w:pPr>
    </w:p>
    <w:p w14:paraId="64B00678" w14:textId="77777777" w:rsidR="00B71A97" w:rsidRPr="00B57F46" w:rsidRDefault="00B71A97" w:rsidP="00C1440E">
      <w:pPr>
        <w:pStyle w:val="Odsekzoznamu"/>
        <w:numPr>
          <w:ilvl w:val="0"/>
          <w:numId w:val="23"/>
        </w:numPr>
        <w:spacing w:after="0" w:line="240" w:lineRule="auto"/>
        <w:ind w:left="567" w:hanging="567"/>
        <w:jc w:val="both"/>
        <w:rPr>
          <w:rFonts w:ascii="Aptos" w:hAnsi="Aptos" w:cstheme="minorHAnsi"/>
        </w:rPr>
      </w:pPr>
      <w:r w:rsidRPr="00B57F46">
        <w:rPr>
          <w:rFonts w:ascii="Aptos" w:hAnsi="Aptos" w:cstheme="minorHAnsi"/>
        </w:rPr>
        <w:t>Zhotoviteľ je povinný pri plnení predmetu Zmluvy dodržiavať všetky platné všeobecne záväzné právne predpisy a technické normy Slovenskej republiky a Európskej únie vzťahujúce sa na vykonanie diela v zmysle tejto Zmluvy, a to najmä/nie však výlučne predpisy a normy v platnom znení vymenované v Zmluve.</w:t>
      </w:r>
    </w:p>
    <w:p w14:paraId="4FF51258" w14:textId="77777777" w:rsidR="00B71A97" w:rsidRPr="00B57F46" w:rsidRDefault="00B71A97" w:rsidP="00B71A97">
      <w:pPr>
        <w:pStyle w:val="Odsekzoznamu"/>
        <w:ind w:left="567" w:hanging="567"/>
        <w:jc w:val="both"/>
        <w:rPr>
          <w:rFonts w:ascii="Aptos" w:hAnsi="Aptos" w:cstheme="minorHAnsi"/>
        </w:rPr>
      </w:pPr>
    </w:p>
    <w:p w14:paraId="07CD9144" w14:textId="399350B3" w:rsidR="00B71A97" w:rsidRPr="00B57F46" w:rsidRDefault="00B71A97" w:rsidP="00C1440E">
      <w:pPr>
        <w:pStyle w:val="Odsekzoznamu"/>
        <w:numPr>
          <w:ilvl w:val="0"/>
          <w:numId w:val="23"/>
        </w:numPr>
        <w:spacing w:after="0" w:line="240" w:lineRule="auto"/>
        <w:ind w:left="567" w:hanging="567"/>
        <w:jc w:val="both"/>
        <w:rPr>
          <w:rFonts w:ascii="Aptos" w:hAnsi="Aptos" w:cstheme="minorHAnsi"/>
        </w:rPr>
      </w:pPr>
      <w:r w:rsidRPr="00B57F46">
        <w:rPr>
          <w:rFonts w:ascii="Aptos" w:hAnsi="Aptos" w:cstheme="minorHAnsi"/>
        </w:rPr>
        <w:t xml:space="preserve">Zhotoviteľ vyhlasuje, že pred uzavretím Zmluvy dostatočne zvážil a s vynaložením odbornej starostlivosti a všetkého úsilia posúdil všetky do úvahy prichádzajúce riziká spojené s realizáciou diela podľa tejto Zmluvy, v cenovej ponuke vzal do úvahy rozsah materiálov, prác, </w:t>
      </w:r>
      <w:r w:rsidR="00831DBD">
        <w:rPr>
          <w:rFonts w:ascii="Aptos" w:hAnsi="Aptos" w:cstheme="minorHAnsi"/>
        </w:rPr>
        <w:t xml:space="preserve">aj </w:t>
      </w:r>
      <w:r w:rsidRPr="00B57F46">
        <w:rPr>
          <w:rFonts w:ascii="Aptos" w:hAnsi="Aptos" w:cstheme="minorHAnsi"/>
        </w:rPr>
        <w:t xml:space="preserve">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w:t>
      </w:r>
      <w:proofErr w:type="spellStart"/>
      <w:r w:rsidRPr="00B57F46">
        <w:rPr>
          <w:rFonts w:ascii="Aptos" w:hAnsi="Aptos" w:cstheme="minorHAnsi"/>
        </w:rPr>
        <w:t>profesne</w:t>
      </w:r>
      <w:proofErr w:type="spellEnd"/>
      <w:r w:rsidRPr="00B57F46">
        <w:rPr>
          <w:rFonts w:ascii="Aptos" w:hAnsi="Aptos" w:cstheme="minorHAnsi"/>
        </w:rPr>
        <w:t xml:space="preserve"> špecializované osoby, náklady na bankovú záruku, náklady na všetky bezpečnostné opatrenia do doby prevzatia dokončeného diela objednávateľom, ako aj všetky ostatné náklady súvisiace s realizáciou diela)</w:t>
      </w:r>
      <w:r w:rsidR="00B43720">
        <w:rPr>
          <w:rFonts w:ascii="Aptos" w:hAnsi="Aptos" w:cstheme="minorHAnsi"/>
        </w:rPr>
        <w:t xml:space="preserve">, </w:t>
      </w:r>
      <w:r w:rsidR="00B43720">
        <w:rPr>
          <w:rFonts w:cstheme="minorHAnsi"/>
        </w:rPr>
        <w:t>ako aj ďalšie náklady vynaložené na plnenie povinností podľa tejto Zmluvy</w:t>
      </w:r>
      <w:r w:rsidRPr="00B57F46">
        <w:rPr>
          <w:rFonts w:ascii="Aptos" w:hAnsi="Aptos" w:cstheme="minorHAnsi"/>
        </w:rPr>
        <w:t xml:space="preserve"> a tieto všetky zahrnul do ceny za dielo.</w:t>
      </w:r>
    </w:p>
    <w:p w14:paraId="744A8244" w14:textId="77777777" w:rsidR="00B71A97" w:rsidRPr="00B57F46" w:rsidRDefault="00B71A97" w:rsidP="00B71A97">
      <w:pPr>
        <w:pStyle w:val="Odsekzoznamu"/>
        <w:ind w:left="567" w:hanging="567"/>
        <w:jc w:val="both"/>
        <w:rPr>
          <w:rFonts w:ascii="Aptos" w:hAnsi="Aptos" w:cstheme="minorHAnsi"/>
        </w:rPr>
      </w:pPr>
    </w:p>
    <w:p w14:paraId="28FC9323" w14:textId="3E218C27" w:rsidR="00814769" w:rsidRDefault="00B71A97" w:rsidP="00814769">
      <w:pPr>
        <w:pStyle w:val="Odsekzoznamu"/>
        <w:numPr>
          <w:ilvl w:val="0"/>
          <w:numId w:val="23"/>
        </w:numPr>
        <w:spacing w:after="0" w:line="240" w:lineRule="auto"/>
        <w:ind w:left="567" w:hanging="567"/>
        <w:jc w:val="both"/>
        <w:rPr>
          <w:rFonts w:ascii="Aptos" w:hAnsi="Aptos" w:cstheme="minorHAnsi"/>
        </w:rPr>
      </w:pPr>
      <w:r w:rsidRPr="00B57F46">
        <w:rPr>
          <w:rFonts w:ascii="Aptos" w:hAnsi="Aptos" w:cstheme="minorHAnsi"/>
        </w:rPr>
        <w:lastRenderedPageBreak/>
        <w:t xml:space="preserve">Zhotoviteľ vyhlasuje,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w:t>
      </w:r>
      <w:r w:rsidR="009D04DE">
        <w:rPr>
          <w:rFonts w:ascii="Aptos" w:hAnsi="Aptos" w:cstheme="minorHAnsi"/>
        </w:rPr>
        <w:t xml:space="preserve">riadne a </w:t>
      </w:r>
      <w:r w:rsidRPr="00B57F46">
        <w:rPr>
          <w:rFonts w:ascii="Aptos" w:hAnsi="Aptos" w:cstheme="minorHAnsi"/>
        </w:rPr>
        <w:t xml:space="preserve">včasné vykonanie diela.  </w:t>
      </w:r>
    </w:p>
    <w:p w14:paraId="7CA56F84" w14:textId="77777777" w:rsidR="00814769" w:rsidRPr="00814769" w:rsidRDefault="00814769" w:rsidP="003657D2">
      <w:pPr>
        <w:pStyle w:val="Odsekzoznamu"/>
        <w:rPr>
          <w:rFonts w:cstheme="minorHAnsi"/>
        </w:rPr>
      </w:pPr>
    </w:p>
    <w:p w14:paraId="06AB5AA3" w14:textId="5CFB1FB7" w:rsidR="00814769" w:rsidRPr="003657D2" w:rsidRDefault="00814769" w:rsidP="003657D2">
      <w:pPr>
        <w:pStyle w:val="Odsekzoznamu"/>
        <w:numPr>
          <w:ilvl w:val="0"/>
          <w:numId w:val="23"/>
        </w:numPr>
        <w:spacing w:after="0" w:line="240" w:lineRule="auto"/>
        <w:ind w:left="567" w:hanging="567"/>
        <w:jc w:val="both"/>
        <w:rPr>
          <w:rFonts w:ascii="Aptos" w:hAnsi="Aptos" w:cstheme="minorHAnsi"/>
        </w:rPr>
      </w:pPr>
      <w:r w:rsidRPr="00814769">
        <w:rPr>
          <w:rFonts w:cstheme="minorHAnsi"/>
        </w:rPr>
        <w:t>Zhotoviteľ berie na vedomie, že vyhlásenia zhotoviteľa podľa tohto článku Zmluvy sú podstatnou okolnosťou formujúcou vôľu objednávateľa uzatvoriť túto Zmluvu, bez ktorej by objednávateľ Zmluvu neuzavrel.</w:t>
      </w:r>
    </w:p>
    <w:p w14:paraId="30252FD3" w14:textId="77777777" w:rsidR="00B71A97" w:rsidRPr="00B57F46" w:rsidRDefault="00B71A97" w:rsidP="003657D2">
      <w:pPr>
        <w:tabs>
          <w:tab w:val="left" w:pos="567"/>
        </w:tabs>
        <w:spacing w:after="0" w:line="240" w:lineRule="auto"/>
        <w:rPr>
          <w:rFonts w:ascii="Aptos" w:hAnsi="Aptos" w:cstheme="minorHAnsi"/>
          <w:b/>
        </w:rPr>
      </w:pPr>
    </w:p>
    <w:p w14:paraId="1DA88905" w14:textId="77777777" w:rsidR="00B71A97" w:rsidRPr="00B57F46" w:rsidRDefault="00B71A97" w:rsidP="00B71A97">
      <w:pPr>
        <w:tabs>
          <w:tab w:val="left" w:pos="284"/>
        </w:tabs>
        <w:spacing w:after="0" w:line="240" w:lineRule="auto"/>
        <w:ind w:left="142"/>
        <w:jc w:val="center"/>
        <w:rPr>
          <w:rFonts w:ascii="Aptos" w:hAnsi="Aptos" w:cstheme="minorHAnsi"/>
          <w:b/>
        </w:rPr>
      </w:pPr>
      <w:r w:rsidRPr="00B57F46">
        <w:rPr>
          <w:rFonts w:ascii="Aptos" w:hAnsi="Aptos" w:cstheme="minorHAnsi"/>
          <w:b/>
        </w:rPr>
        <w:t>Čl. II.</w:t>
      </w:r>
    </w:p>
    <w:p w14:paraId="659D56B6" w14:textId="77777777" w:rsidR="00B71A97" w:rsidRPr="00B57F46" w:rsidRDefault="00B71A97" w:rsidP="00B71A97">
      <w:pPr>
        <w:tabs>
          <w:tab w:val="left" w:pos="284"/>
        </w:tabs>
        <w:spacing w:after="0" w:line="240" w:lineRule="auto"/>
        <w:ind w:left="142"/>
        <w:jc w:val="center"/>
        <w:rPr>
          <w:rStyle w:val="CharStyle13"/>
          <w:rFonts w:ascii="Aptos" w:hAnsi="Aptos" w:cstheme="minorHAnsi"/>
          <w:bCs w:val="0"/>
        </w:rPr>
      </w:pPr>
      <w:r w:rsidRPr="00B57F46">
        <w:rPr>
          <w:rFonts w:ascii="Aptos" w:hAnsi="Aptos" w:cstheme="minorHAnsi"/>
          <w:b/>
        </w:rPr>
        <w:t>Predmet Zmluvy</w:t>
      </w:r>
    </w:p>
    <w:p w14:paraId="60147269" w14:textId="014F940B" w:rsidR="00B71A97" w:rsidRPr="00B57F46" w:rsidRDefault="00B71A97" w:rsidP="00C1440E">
      <w:pPr>
        <w:pStyle w:val="Odsekzoznamu"/>
        <w:widowControl w:val="0"/>
        <w:numPr>
          <w:ilvl w:val="0"/>
          <w:numId w:val="2"/>
        </w:numPr>
        <w:tabs>
          <w:tab w:val="left" w:pos="567"/>
        </w:tabs>
        <w:suppressAutoHyphens/>
        <w:snapToGrid w:val="0"/>
        <w:spacing w:after="240" w:line="240" w:lineRule="auto"/>
        <w:ind w:left="567" w:hanging="567"/>
        <w:contextualSpacing w:val="0"/>
        <w:jc w:val="both"/>
        <w:rPr>
          <w:rFonts w:ascii="Aptos" w:hAnsi="Aptos"/>
        </w:rPr>
      </w:pPr>
      <w:r w:rsidRPr="00B57F46">
        <w:rPr>
          <w:rFonts w:ascii="Aptos" w:hAnsi="Aptos" w:cstheme="minorHAnsi"/>
        </w:rPr>
        <w:t>Zhotoviteľ sa zaväzuje v dohodnutom čase</w:t>
      </w:r>
      <w:r w:rsidR="00F06C78">
        <w:rPr>
          <w:rFonts w:ascii="Aptos" w:hAnsi="Aptos" w:cstheme="minorHAnsi"/>
        </w:rPr>
        <w:t>/termíne</w:t>
      </w:r>
      <w:r w:rsidRPr="00B57F46">
        <w:rPr>
          <w:rFonts w:ascii="Aptos" w:hAnsi="Aptos" w:cstheme="minorHAnsi"/>
        </w:rPr>
        <w:t>, mieste a podľa ostatných podmienok dohodnutých v zmysle tejto Zmluvy, najmä týkajúcich sa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 v dohodnutej kvalite, inak v kvalite požadovanej právnymi predpismi a technickými normami.</w:t>
      </w:r>
    </w:p>
    <w:p w14:paraId="0B760E60" w14:textId="64EF1228" w:rsidR="00B71A97" w:rsidRPr="00B57F46" w:rsidRDefault="00B71A97" w:rsidP="00C1440E">
      <w:pPr>
        <w:pStyle w:val="Odsekzoznamu"/>
        <w:widowControl w:val="0"/>
        <w:numPr>
          <w:ilvl w:val="0"/>
          <w:numId w:val="2"/>
        </w:numPr>
        <w:tabs>
          <w:tab w:val="left" w:pos="567"/>
        </w:tabs>
        <w:suppressAutoHyphens/>
        <w:snapToGrid w:val="0"/>
        <w:spacing w:after="100" w:afterAutospacing="1" w:line="240" w:lineRule="auto"/>
        <w:ind w:left="567" w:hanging="567"/>
        <w:contextualSpacing w:val="0"/>
        <w:jc w:val="both"/>
        <w:rPr>
          <w:rFonts w:ascii="Aptos" w:hAnsi="Aptos" w:cstheme="minorHAnsi"/>
        </w:rPr>
      </w:pPr>
      <w:r w:rsidRPr="00B57F46">
        <w:rPr>
          <w:rFonts w:ascii="Aptos" w:hAnsi="Aptos" w:cstheme="minorHAnsi"/>
        </w:rPr>
        <w:t xml:space="preserve">Objednávateľ sa zaväzuje riadne </w:t>
      </w:r>
      <w:r w:rsidR="00F06C78">
        <w:rPr>
          <w:rFonts w:ascii="Aptos" w:hAnsi="Aptos" w:cstheme="minorHAnsi"/>
        </w:rPr>
        <w:t>vykonané</w:t>
      </w:r>
      <w:r w:rsidR="00F06C78" w:rsidRPr="00B57F46">
        <w:rPr>
          <w:rFonts w:ascii="Aptos" w:hAnsi="Aptos" w:cstheme="minorHAnsi"/>
        </w:rPr>
        <w:t xml:space="preserve"> </w:t>
      </w:r>
      <w:r w:rsidRPr="00B57F46">
        <w:rPr>
          <w:rFonts w:ascii="Aptos" w:hAnsi="Aptos" w:cstheme="minorHAnsi"/>
        </w:rPr>
        <w:t xml:space="preserve">a včas odovzdané dielo podľa tejto Zmluvy prevziať spôsobom dohodnutým v Zmluve a zaplatiť zaň cenu dohodnutú v článku V tejto Zmluvy.  </w:t>
      </w:r>
    </w:p>
    <w:p w14:paraId="4B121F63" w14:textId="77777777" w:rsidR="00B71A97" w:rsidRPr="00B57F46" w:rsidRDefault="00B71A97" w:rsidP="00B71A97">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 III.</w:t>
      </w:r>
    </w:p>
    <w:p w14:paraId="114B00BE" w14:textId="77777777" w:rsidR="00B71A97" w:rsidRPr="00B57F46" w:rsidRDefault="00B71A97" w:rsidP="00B71A97">
      <w:pPr>
        <w:pStyle w:val="Odsekzoznamu"/>
        <w:tabs>
          <w:tab w:val="left" w:pos="284"/>
        </w:tabs>
        <w:suppressAutoHyphens/>
        <w:snapToGrid w:val="0"/>
        <w:ind w:left="142"/>
        <w:jc w:val="center"/>
        <w:rPr>
          <w:rFonts w:ascii="Aptos" w:hAnsi="Aptos" w:cstheme="minorHAnsi"/>
          <w:b/>
        </w:rPr>
      </w:pPr>
      <w:r w:rsidRPr="00B57F46">
        <w:rPr>
          <w:rFonts w:ascii="Aptos" w:hAnsi="Aptos" w:cstheme="minorHAnsi"/>
          <w:b/>
        </w:rPr>
        <w:t>Členenie a rozsah diela, všeobecné požiadavky na dielo</w:t>
      </w:r>
    </w:p>
    <w:p w14:paraId="05684275" w14:textId="22557716" w:rsidR="00B71A97" w:rsidRPr="00B57F46" w:rsidRDefault="00B71A97" w:rsidP="00C1440E">
      <w:pPr>
        <w:pStyle w:val="Bezriadkovania"/>
        <w:numPr>
          <w:ilvl w:val="0"/>
          <w:numId w:val="3"/>
        </w:numPr>
        <w:tabs>
          <w:tab w:val="left" w:pos="567"/>
        </w:tabs>
        <w:spacing w:after="240"/>
        <w:ind w:left="567" w:hanging="567"/>
        <w:jc w:val="both"/>
        <w:rPr>
          <w:rStyle w:val="CharStyle13"/>
          <w:rFonts w:ascii="Aptos" w:hAnsi="Aptos" w:cstheme="minorHAnsi"/>
          <w:noProof/>
          <w:color w:val="auto"/>
          <w:sz w:val="22"/>
          <w:szCs w:val="22"/>
        </w:rPr>
      </w:pPr>
      <w:r w:rsidRPr="00B57F46">
        <w:rPr>
          <w:rFonts w:ascii="Aptos" w:hAnsi="Aptos" w:cstheme="minorHAnsi"/>
          <w:sz w:val="22"/>
          <w:szCs w:val="22"/>
        </w:rPr>
        <w:t>Dielom sa na účely Zmluvy rozumie realizácia stavebných prác na stavbe s názvom</w:t>
      </w:r>
      <w:r>
        <w:rPr>
          <w:rFonts w:asciiTheme="minorHAnsi" w:hAnsiTheme="minorHAnsi" w:cstheme="minorHAnsi"/>
          <w:sz w:val="22"/>
          <w:szCs w:val="22"/>
        </w:rPr>
        <w:t xml:space="preserve">:  </w:t>
      </w:r>
      <w:r w:rsidRPr="00664BE7">
        <w:rPr>
          <w:rFonts w:asciiTheme="minorHAnsi" w:hAnsiTheme="minorHAnsi" w:cstheme="minorHAnsi"/>
          <w:b/>
          <w:bCs/>
          <w:sz w:val="22"/>
          <w:szCs w:val="22"/>
        </w:rPr>
        <w:t>„</w:t>
      </w:r>
      <w:r w:rsidRPr="0001422B">
        <w:rPr>
          <w:rStyle w:val="CharStyle13"/>
          <w:rFonts w:asciiTheme="minorHAnsi" w:hAnsiTheme="minorHAnsi" w:cstheme="minorHAnsi"/>
          <w:sz w:val="22"/>
          <w:szCs w:val="22"/>
        </w:rPr>
        <w:t xml:space="preserve">Sanácia zosuvu cesty III/2771 Pavlovce </w:t>
      </w:r>
      <w:r w:rsidR="00673ACF">
        <w:rPr>
          <w:rStyle w:val="CharStyle13"/>
          <w:rFonts w:asciiTheme="minorHAnsi" w:hAnsiTheme="minorHAnsi" w:cstheme="minorHAnsi"/>
          <w:sz w:val="22"/>
          <w:szCs w:val="22"/>
        </w:rPr>
        <w:t>-</w:t>
      </w:r>
      <w:r w:rsidRPr="0001422B">
        <w:rPr>
          <w:rStyle w:val="CharStyle13"/>
          <w:rFonts w:asciiTheme="minorHAnsi" w:hAnsiTheme="minorHAnsi" w:cstheme="minorHAnsi"/>
          <w:sz w:val="22"/>
          <w:szCs w:val="22"/>
        </w:rPr>
        <w:t xml:space="preserve"> Sútor v </w:t>
      </w:r>
      <w:proofErr w:type="spellStart"/>
      <w:r w:rsidRPr="0001422B">
        <w:rPr>
          <w:rStyle w:val="CharStyle13"/>
          <w:rFonts w:asciiTheme="minorHAnsi" w:hAnsiTheme="minorHAnsi" w:cstheme="minorHAnsi"/>
          <w:sz w:val="22"/>
          <w:szCs w:val="22"/>
        </w:rPr>
        <w:t>ckm</w:t>
      </w:r>
      <w:proofErr w:type="spellEnd"/>
      <w:r w:rsidRPr="0001422B">
        <w:rPr>
          <w:rStyle w:val="CharStyle13"/>
          <w:rFonts w:asciiTheme="minorHAnsi" w:hAnsiTheme="minorHAnsi" w:cstheme="minorHAnsi"/>
          <w:sz w:val="22"/>
          <w:szCs w:val="22"/>
        </w:rPr>
        <w:t xml:space="preserve"> 2,575 – 2,585</w:t>
      </w:r>
      <w:r w:rsidRPr="0001422B">
        <w:rPr>
          <w:rFonts w:asciiTheme="minorHAnsi" w:hAnsiTheme="minorHAnsi" w:cstheme="minorHAnsi"/>
          <w:b/>
          <w:bCs/>
          <w:sz w:val="22"/>
          <w:szCs w:val="22"/>
        </w:rPr>
        <w:t>“</w:t>
      </w:r>
      <w:r w:rsidRPr="0001422B">
        <w:rPr>
          <w:rFonts w:asciiTheme="minorHAnsi" w:hAnsiTheme="minorHAnsi" w:cstheme="minorHAnsi"/>
          <w:sz w:val="22"/>
          <w:szCs w:val="22"/>
        </w:rPr>
        <w:t xml:space="preserve"> </w:t>
      </w:r>
      <w:r w:rsidRPr="00B71A97">
        <w:rPr>
          <w:rStyle w:val="CharStyle13"/>
          <w:rFonts w:asciiTheme="minorHAnsi" w:hAnsiTheme="minorHAnsi" w:cstheme="minorHAnsi"/>
          <w:b w:val="0"/>
          <w:bCs w:val="0"/>
          <w:sz w:val="22"/>
          <w:szCs w:val="22"/>
        </w:rPr>
        <w:t xml:space="preserve">(ďalej </w:t>
      </w:r>
      <w:r w:rsidR="00F06C78">
        <w:rPr>
          <w:rStyle w:val="CharStyle13"/>
          <w:rFonts w:asciiTheme="minorHAnsi" w:hAnsiTheme="minorHAnsi" w:cstheme="minorHAnsi"/>
          <w:b w:val="0"/>
          <w:bCs w:val="0"/>
          <w:sz w:val="22"/>
          <w:szCs w:val="22"/>
        </w:rPr>
        <w:t xml:space="preserve">len </w:t>
      </w:r>
      <w:r w:rsidRPr="00B71A97">
        <w:rPr>
          <w:rStyle w:val="CharStyle13"/>
          <w:rFonts w:asciiTheme="minorHAnsi" w:hAnsiTheme="minorHAnsi" w:cstheme="minorHAnsi"/>
          <w:b w:val="0"/>
          <w:bCs w:val="0"/>
          <w:sz w:val="22"/>
          <w:szCs w:val="22"/>
        </w:rPr>
        <w:t>ako</w:t>
      </w:r>
      <w:r w:rsidRPr="0001422B">
        <w:rPr>
          <w:rStyle w:val="CharStyle13"/>
          <w:rFonts w:asciiTheme="minorHAnsi" w:hAnsiTheme="minorHAnsi" w:cstheme="minorHAnsi"/>
          <w:sz w:val="22"/>
          <w:szCs w:val="22"/>
        </w:rPr>
        <w:t xml:space="preserve"> „</w:t>
      </w:r>
      <w:r w:rsidR="00673ACF">
        <w:rPr>
          <w:rStyle w:val="CharStyle13"/>
          <w:rFonts w:asciiTheme="minorHAnsi" w:hAnsiTheme="minorHAnsi" w:cstheme="minorHAnsi"/>
          <w:sz w:val="22"/>
          <w:szCs w:val="22"/>
        </w:rPr>
        <w:t>stavba</w:t>
      </w:r>
      <w:r w:rsidRPr="0001422B">
        <w:rPr>
          <w:rStyle w:val="CharStyle13"/>
          <w:rFonts w:asciiTheme="minorHAnsi" w:hAnsiTheme="minorHAnsi" w:cstheme="minorHAnsi"/>
          <w:sz w:val="22"/>
          <w:szCs w:val="22"/>
        </w:rPr>
        <w:t>“</w:t>
      </w:r>
      <w:r w:rsidRPr="00B71A97">
        <w:rPr>
          <w:rStyle w:val="CharStyle13"/>
          <w:rFonts w:asciiTheme="minorHAnsi" w:hAnsiTheme="minorHAnsi" w:cstheme="minorHAnsi"/>
          <w:b w:val="0"/>
          <w:bCs w:val="0"/>
          <w:sz w:val="22"/>
          <w:szCs w:val="22"/>
        </w:rPr>
        <w:t>)</w:t>
      </w:r>
      <w:r w:rsidRPr="0001422B">
        <w:rPr>
          <w:rStyle w:val="CharStyle13"/>
          <w:rFonts w:asciiTheme="minorHAnsi" w:hAnsiTheme="minorHAnsi" w:cstheme="minorHAnsi"/>
          <w:sz w:val="22"/>
          <w:szCs w:val="22"/>
        </w:rPr>
        <w:t xml:space="preserve"> </w:t>
      </w:r>
      <w:r w:rsidRPr="00E43F8A">
        <w:rPr>
          <w:rStyle w:val="CharStyle13"/>
          <w:rFonts w:ascii="Aptos" w:hAnsi="Aptos" w:cstheme="minorHAnsi"/>
          <w:b w:val="0"/>
          <w:bCs w:val="0"/>
          <w:sz w:val="22"/>
          <w:szCs w:val="22"/>
        </w:rPr>
        <w:t>podľa špecifikácie diela  vymedzen</w:t>
      </w:r>
      <w:r w:rsidR="006E7D3D">
        <w:rPr>
          <w:rStyle w:val="CharStyle13"/>
          <w:rFonts w:ascii="Aptos" w:hAnsi="Aptos" w:cstheme="minorHAnsi"/>
          <w:b w:val="0"/>
          <w:bCs w:val="0"/>
          <w:sz w:val="22"/>
          <w:szCs w:val="22"/>
        </w:rPr>
        <w:t>ej</w:t>
      </w:r>
      <w:r w:rsidRPr="00E43F8A">
        <w:rPr>
          <w:rStyle w:val="CharStyle13"/>
          <w:rFonts w:ascii="Aptos" w:hAnsi="Aptos" w:cstheme="minorHAnsi"/>
          <w:b w:val="0"/>
          <w:bCs w:val="0"/>
          <w:sz w:val="22"/>
          <w:szCs w:val="22"/>
        </w:rPr>
        <w:t xml:space="preserve"> v ocenenom </w:t>
      </w:r>
      <w:r w:rsidR="00F06C78">
        <w:rPr>
          <w:rStyle w:val="CharStyle13"/>
          <w:rFonts w:ascii="Aptos" w:hAnsi="Aptos" w:cstheme="minorHAnsi"/>
          <w:b w:val="0"/>
          <w:bCs w:val="0"/>
          <w:sz w:val="22"/>
          <w:szCs w:val="22"/>
        </w:rPr>
        <w:t>v</w:t>
      </w:r>
      <w:r w:rsidR="00F06C78" w:rsidRPr="00E43F8A">
        <w:rPr>
          <w:rStyle w:val="CharStyle13"/>
          <w:rFonts w:ascii="Aptos" w:hAnsi="Aptos" w:cstheme="minorHAnsi"/>
          <w:b w:val="0"/>
          <w:bCs w:val="0"/>
          <w:sz w:val="22"/>
          <w:szCs w:val="22"/>
        </w:rPr>
        <w:t xml:space="preserve">ýkaze </w:t>
      </w:r>
      <w:r w:rsidRPr="00E43F8A">
        <w:rPr>
          <w:rStyle w:val="CharStyle13"/>
          <w:rFonts w:ascii="Aptos" w:hAnsi="Aptos" w:cstheme="minorHAnsi"/>
          <w:b w:val="0"/>
          <w:bCs w:val="0"/>
          <w:sz w:val="22"/>
          <w:szCs w:val="22"/>
        </w:rPr>
        <w:t>výmer, ktorý tvorí prílohu č. 1 Zmluvy</w:t>
      </w:r>
      <w:r w:rsidRPr="00B57F46">
        <w:rPr>
          <w:rStyle w:val="CharStyle13"/>
          <w:rFonts w:ascii="Aptos" w:hAnsi="Aptos" w:cstheme="minorHAnsi"/>
          <w:sz w:val="22"/>
          <w:szCs w:val="22"/>
        </w:rPr>
        <w:t xml:space="preserve"> </w:t>
      </w:r>
      <w:r w:rsidRPr="00E43F8A">
        <w:rPr>
          <w:rStyle w:val="CharStyle13"/>
          <w:rFonts w:ascii="Aptos" w:hAnsi="Aptos" w:cstheme="minorHAnsi"/>
          <w:b w:val="0"/>
          <w:bCs w:val="0"/>
          <w:sz w:val="22"/>
          <w:szCs w:val="22"/>
        </w:rPr>
        <w:t>(ďalej len ako</w:t>
      </w:r>
      <w:r w:rsidRPr="00B57F46">
        <w:rPr>
          <w:rStyle w:val="CharStyle13"/>
          <w:rFonts w:ascii="Aptos" w:hAnsi="Aptos" w:cstheme="minorHAnsi"/>
          <w:sz w:val="22"/>
          <w:szCs w:val="22"/>
        </w:rPr>
        <w:t xml:space="preserve"> „dielo“)</w:t>
      </w:r>
      <w:r w:rsidRPr="00E43F8A">
        <w:rPr>
          <w:rStyle w:val="CharStyle13"/>
          <w:rFonts w:ascii="Aptos" w:hAnsi="Aptos" w:cstheme="minorHAnsi"/>
          <w:b w:val="0"/>
          <w:bCs w:val="0"/>
          <w:sz w:val="22"/>
          <w:szCs w:val="22"/>
        </w:rPr>
        <w:t xml:space="preserve">. </w:t>
      </w:r>
    </w:p>
    <w:p w14:paraId="0BCA3648" w14:textId="6D139BD9" w:rsidR="00B71A97" w:rsidRPr="00673ACF" w:rsidRDefault="00B71A97" w:rsidP="00C1440E">
      <w:pPr>
        <w:pStyle w:val="Bezriadkovania"/>
        <w:numPr>
          <w:ilvl w:val="0"/>
          <w:numId w:val="3"/>
        </w:numPr>
        <w:tabs>
          <w:tab w:val="left" w:pos="567"/>
        </w:tabs>
        <w:spacing w:after="240"/>
        <w:ind w:left="567" w:hanging="567"/>
        <w:jc w:val="both"/>
        <w:rPr>
          <w:rFonts w:ascii="Aptos" w:hAnsi="Aptos"/>
        </w:rPr>
      </w:pPr>
      <w:r w:rsidRPr="00B57F46">
        <w:rPr>
          <w:rFonts w:ascii="Aptos" w:hAnsi="Aptos" w:cstheme="minorHAnsi"/>
          <w:sz w:val="22"/>
          <w:szCs w:val="22"/>
          <w:lang w:eastAsia="cs-CZ"/>
        </w:rPr>
        <w:t xml:space="preserve">Dielo je podrobne vymedzené </w:t>
      </w:r>
      <w:r w:rsidRPr="00B36ACD">
        <w:rPr>
          <w:rFonts w:ascii="Aptos" w:hAnsi="Aptos" w:cstheme="minorHAnsi"/>
          <w:color w:val="auto"/>
          <w:sz w:val="22"/>
          <w:szCs w:val="22"/>
          <w:lang w:eastAsia="cs-CZ"/>
        </w:rPr>
        <w:t xml:space="preserve">dokumentáciou na stavebné povolenie </w:t>
      </w:r>
      <w:r w:rsidR="00F865E4">
        <w:rPr>
          <w:rFonts w:ascii="Aptos" w:hAnsi="Aptos" w:cstheme="minorHAnsi"/>
          <w:color w:val="auto"/>
          <w:sz w:val="22"/>
          <w:szCs w:val="22"/>
          <w:lang w:eastAsia="cs-CZ"/>
        </w:rPr>
        <w:t>a</w:t>
      </w:r>
      <w:r w:rsidRPr="00B36ACD">
        <w:rPr>
          <w:rFonts w:ascii="Aptos" w:hAnsi="Aptos" w:cstheme="minorHAnsi"/>
          <w:color w:val="auto"/>
          <w:sz w:val="22"/>
          <w:szCs w:val="22"/>
          <w:lang w:eastAsia="cs-CZ"/>
        </w:rPr>
        <w:t xml:space="preserve"> realizáciu stavby</w:t>
      </w:r>
      <w:r w:rsidRPr="00B57F46">
        <w:rPr>
          <w:rFonts w:ascii="Aptos" w:hAnsi="Aptos" w:cstheme="minorHAnsi"/>
          <w:color w:val="auto"/>
          <w:sz w:val="22"/>
          <w:szCs w:val="22"/>
          <w:lang w:eastAsia="cs-CZ"/>
        </w:rPr>
        <w:t xml:space="preserve"> (ďalej len ako „</w:t>
      </w:r>
      <w:r w:rsidRPr="00B57F46">
        <w:rPr>
          <w:rFonts w:ascii="Aptos" w:hAnsi="Aptos" w:cstheme="minorHAnsi"/>
          <w:b/>
          <w:bCs/>
          <w:color w:val="auto"/>
          <w:sz w:val="22"/>
          <w:szCs w:val="22"/>
          <w:lang w:eastAsia="cs-CZ"/>
        </w:rPr>
        <w:t>DSPRS</w:t>
      </w:r>
      <w:r w:rsidRPr="00B57F46">
        <w:rPr>
          <w:rFonts w:ascii="Aptos" w:hAnsi="Aptos" w:cstheme="minorHAnsi"/>
          <w:color w:val="auto"/>
          <w:sz w:val="22"/>
          <w:szCs w:val="22"/>
          <w:lang w:eastAsia="cs-CZ"/>
        </w:rPr>
        <w:t xml:space="preserve">“) s názvom: </w:t>
      </w:r>
      <w:r w:rsidR="00673ACF" w:rsidRPr="00673ACF">
        <w:rPr>
          <w:rFonts w:asciiTheme="minorHAnsi" w:hAnsiTheme="minorHAnsi" w:cstheme="minorHAnsi"/>
          <w:b/>
          <w:bCs/>
          <w:color w:val="auto"/>
          <w:sz w:val="22"/>
          <w:szCs w:val="22"/>
          <w:lang w:eastAsia="cs-CZ"/>
        </w:rPr>
        <w:t xml:space="preserve">Špecifikácia projektovej dokumentácie stavby </w:t>
      </w:r>
      <w:r w:rsidR="00673ACF" w:rsidRPr="00673ACF">
        <w:rPr>
          <w:rFonts w:asciiTheme="minorHAnsi" w:hAnsiTheme="minorHAnsi" w:cstheme="minorHAnsi"/>
          <w:b/>
          <w:bCs/>
          <w:sz w:val="22"/>
          <w:szCs w:val="22"/>
        </w:rPr>
        <w:t>„Cesta III/2771 Pavlovce – Sútor v </w:t>
      </w:r>
      <w:proofErr w:type="spellStart"/>
      <w:r w:rsidR="00673ACF" w:rsidRPr="00673ACF">
        <w:rPr>
          <w:rFonts w:asciiTheme="minorHAnsi" w:hAnsiTheme="minorHAnsi" w:cstheme="minorHAnsi"/>
          <w:b/>
          <w:bCs/>
          <w:sz w:val="22"/>
          <w:szCs w:val="22"/>
        </w:rPr>
        <w:t>ckm</w:t>
      </w:r>
      <w:proofErr w:type="spellEnd"/>
      <w:r w:rsidR="00673ACF" w:rsidRPr="00673ACF">
        <w:rPr>
          <w:rFonts w:asciiTheme="minorHAnsi" w:hAnsiTheme="minorHAnsi" w:cstheme="minorHAnsi"/>
          <w:b/>
          <w:bCs/>
          <w:sz w:val="22"/>
          <w:szCs w:val="22"/>
        </w:rPr>
        <w:t xml:space="preserve"> km 2,575-2,585“ </w:t>
      </w:r>
      <w:r w:rsidR="00673ACF" w:rsidRPr="00673ACF">
        <w:rPr>
          <w:rFonts w:asciiTheme="minorHAnsi" w:hAnsiTheme="minorHAnsi" w:cstheme="minorHAnsi"/>
          <w:sz w:val="22"/>
          <w:szCs w:val="22"/>
          <w:lang w:eastAsia="cs-CZ"/>
        </w:rPr>
        <w:t xml:space="preserve">vyhotovenou projektantom - spoločnosťou ENVIGEO, </w:t>
      </w:r>
      <w:proofErr w:type="spellStart"/>
      <w:r w:rsidR="00673ACF" w:rsidRPr="00673ACF">
        <w:rPr>
          <w:rFonts w:asciiTheme="minorHAnsi" w:hAnsiTheme="minorHAnsi" w:cstheme="minorHAnsi"/>
          <w:sz w:val="22"/>
          <w:szCs w:val="22"/>
          <w:lang w:eastAsia="cs-CZ"/>
        </w:rPr>
        <w:t>a.s</w:t>
      </w:r>
      <w:proofErr w:type="spellEnd"/>
      <w:r w:rsidR="00673ACF" w:rsidRPr="00673ACF">
        <w:rPr>
          <w:rFonts w:asciiTheme="minorHAnsi" w:hAnsiTheme="minorHAnsi" w:cstheme="minorHAnsi"/>
          <w:sz w:val="22"/>
          <w:szCs w:val="22"/>
          <w:lang w:eastAsia="cs-CZ"/>
        </w:rPr>
        <w:t xml:space="preserve">., so sídlom </w:t>
      </w:r>
      <w:proofErr w:type="spellStart"/>
      <w:r w:rsidR="00673ACF" w:rsidRPr="00673ACF">
        <w:rPr>
          <w:rFonts w:asciiTheme="minorHAnsi" w:hAnsiTheme="minorHAnsi" w:cstheme="minorHAnsi"/>
          <w:sz w:val="22"/>
          <w:szCs w:val="22"/>
          <w:lang w:eastAsia="cs-CZ"/>
        </w:rPr>
        <w:t>Kynceľovská</w:t>
      </w:r>
      <w:proofErr w:type="spellEnd"/>
      <w:r w:rsidR="00673ACF" w:rsidRPr="00673ACF">
        <w:rPr>
          <w:rFonts w:asciiTheme="minorHAnsi" w:hAnsiTheme="minorHAnsi" w:cstheme="minorHAnsi"/>
          <w:sz w:val="22"/>
          <w:szCs w:val="22"/>
          <w:lang w:eastAsia="cs-CZ"/>
        </w:rPr>
        <w:t xml:space="preserve"> cesta 2/8, 974 11 Banská Bystrica, IČO: </w:t>
      </w:r>
      <w:r w:rsidR="00673ACF">
        <w:rPr>
          <w:rFonts w:asciiTheme="minorHAnsi" w:hAnsiTheme="minorHAnsi" w:cstheme="minorHAnsi"/>
          <w:sz w:val="22"/>
          <w:szCs w:val="22"/>
          <w:lang w:eastAsia="cs-CZ"/>
        </w:rPr>
        <w:t xml:space="preserve">31 600 891 </w:t>
      </w:r>
      <w:r w:rsidR="00673ACF" w:rsidRPr="00673ACF">
        <w:rPr>
          <w:rFonts w:asciiTheme="minorHAnsi" w:hAnsiTheme="minorHAnsi" w:cstheme="minorHAnsi"/>
          <w:sz w:val="22"/>
          <w:szCs w:val="22"/>
          <w:lang w:eastAsia="cs-CZ"/>
        </w:rPr>
        <w:t>zapísanou</w:t>
      </w:r>
      <w:r w:rsidR="00673ACF" w:rsidRPr="00673ACF">
        <w:rPr>
          <w:rFonts w:ascii="Aptos" w:hAnsi="Aptos" w:cstheme="minorHAnsi"/>
          <w:sz w:val="22"/>
          <w:szCs w:val="22"/>
          <w:lang w:eastAsia="cs-CZ"/>
        </w:rPr>
        <w:t xml:space="preserve"> </w:t>
      </w:r>
      <w:r w:rsidRPr="00673ACF">
        <w:rPr>
          <w:rFonts w:ascii="Aptos" w:hAnsi="Aptos" w:cstheme="minorHAnsi"/>
          <w:sz w:val="22"/>
          <w:szCs w:val="22"/>
          <w:lang w:eastAsia="cs-CZ"/>
        </w:rPr>
        <w:t xml:space="preserve">v Obchodnom registri </w:t>
      </w:r>
      <w:r w:rsidR="00673ACF">
        <w:rPr>
          <w:rFonts w:ascii="Aptos" w:hAnsi="Aptos" w:cstheme="minorHAnsi"/>
          <w:sz w:val="22"/>
          <w:szCs w:val="22"/>
          <w:lang w:eastAsia="cs-CZ"/>
        </w:rPr>
        <w:t>Okresného</w:t>
      </w:r>
      <w:r w:rsidRPr="00673ACF">
        <w:rPr>
          <w:rFonts w:ascii="Aptos" w:hAnsi="Aptos" w:cstheme="minorHAnsi"/>
          <w:sz w:val="22"/>
          <w:szCs w:val="22"/>
          <w:lang w:eastAsia="cs-CZ"/>
        </w:rPr>
        <w:t xml:space="preserve"> súdu B</w:t>
      </w:r>
      <w:r w:rsidR="00673ACF">
        <w:rPr>
          <w:rFonts w:ascii="Aptos" w:hAnsi="Aptos" w:cstheme="minorHAnsi"/>
          <w:sz w:val="22"/>
          <w:szCs w:val="22"/>
          <w:lang w:eastAsia="cs-CZ"/>
        </w:rPr>
        <w:t>anská Bystrica</w:t>
      </w:r>
      <w:r w:rsidRPr="00673ACF">
        <w:rPr>
          <w:rFonts w:ascii="Aptos" w:hAnsi="Aptos" w:cstheme="minorHAnsi"/>
          <w:sz w:val="22"/>
          <w:szCs w:val="22"/>
          <w:lang w:eastAsia="cs-CZ"/>
        </w:rPr>
        <w:t xml:space="preserve">, odd.: Sa, </w:t>
      </w:r>
      <w:proofErr w:type="spellStart"/>
      <w:r w:rsidRPr="00673ACF">
        <w:rPr>
          <w:rFonts w:ascii="Aptos" w:hAnsi="Aptos" w:cstheme="minorHAnsi"/>
          <w:sz w:val="22"/>
          <w:szCs w:val="22"/>
          <w:lang w:eastAsia="cs-CZ"/>
        </w:rPr>
        <w:t>vl</w:t>
      </w:r>
      <w:proofErr w:type="spellEnd"/>
      <w:r w:rsidRPr="00673ACF">
        <w:rPr>
          <w:rFonts w:ascii="Aptos" w:hAnsi="Aptos" w:cstheme="minorHAnsi"/>
          <w:sz w:val="22"/>
          <w:szCs w:val="22"/>
          <w:lang w:eastAsia="cs-CZ"/>
        </w:rPr>
        <w:t xml:space="preserve">. č. </w:t>
      </w:r>
      <w:r w:rsidR="00673ACF">
        <w:rPr>
          <w:rFonts w:ascii="Aptos" w:hAnsi="Aptos" w:cstheme="minorHAnsi"/>
          <w:sz w:val="22"/>
          <w:szCs w:val="22"/>
          <w:lang w:eastAsia="cs-CZ"/>
        </w:rPr>
        <w:t>721/S</w:t>
      </w:r>
      <w:r w:rsidRPr="00673ACF">
        <w:rPr>
          <w:rFonts w:ascii="Aptos" w:hAnsi="Aptos" w:cstheme="minorHAnsi"/>
          <w:sz w:val="22"/>
          <w:szCs w:val="22"/>
          <w:lang w:eastAsia="cs-CZ"/>
        </w:rPr>
        <w:t xml:space="preserve"> (ďalej len ako </w:t>
      </w:r>
      <w:r w:rsidRPr="00673ACF">
        <w:rPr>
          <w:rFonts w:ascii="Aptos" w:hAnsi="Aptos" w:cstheme="minorHAnsi"/>
          <w:b/>
          <w:sz w:val="22"/>
          <w:szCs w:val="22"/>
          <w:lang w:eastAsia="cs-CZ"/>
        </w:rPr>
        <w:t>„</w:t>
      </w:r>
      <w:r w:rsidR="00C30A7E">
        <w:rPr>
          <w:rFonts w:ascii="Aptos" w:hAnsi="Aptos" w:cstheme="minorHAnsi"/>
          <w:b/>
          <w:sz w:val="22"/>
          <w:szCs w:val="22"/>
          <w:lang w:eastAsia="cs-CZ"/>
        </w:rPr>
        <w:t>D</w:t>
      </w:r>
      <w:r w:rsidRPr="00673ACF">
        <w:rPr>
          <w:rFonts w:ascii="Aptos" w:hAnsi="Aptos" w:cstheme="minorHAnsi"/>
          <w:b/>
          <w:sz w:val="22"/>
          <w:szCs w:val="22"/>
          <w:lang w:eastAsia="cs-CZ"/>
        </w:rPr>
        <w:t>okumentácia“</w:t>
      </w:r>
      <w:r w:rsidRPr="00673ACF">
        <w:rPr>
          <w:rFonts w:ascii="Aptos" w:hAnsi="Aptos" w:cstheme="minorHAnsi"/>
          <w:sz w:val="22"/>
          <w:szCs w:val="22"/>
          <w:lang w:eastAsia="cs-CZ"/>
        </w:rPr>
        <w:t>).</w:t>
      </w:r>
    </w:p>
    <w:p w14:paraId="67912F56" w14:textId="292AC355" w:rsidR="00B71A97" w:rsidRPr="00B57F46" w:rsidRDefault="00B71A97" w:rsidP="00C1440E">
      <w:pPr>
        <w:pStyle w:val="Bezriadkovania"/>
        <w:numPr>
          <w:ilvl w:val="0"/>
          <w:numId w:val="3"/>
        </w:numPr>
        <w:spacing w:after="240"/>
        <w:ind w:left="567" w:hanging="567"/>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Na realizáciu diela bol</w:t>
      </w:r>
      <w:r w:rsidR="00C1440E">
        <w:rPr>
          <w:rFonts w:ascii="Aptos" w:hAnsi="Aptos" w:cstheme="minorHAnsi"/>
          <w:bCs/>
          <w:sz w:val="22"/>
          <w:szCs w:val="22"/>
          <w:shd w:val="clear" w:color="auto" w:fill="FFFFFF"/>
        </w:rPr>
        <w:t>o</w:t>
      </w:r>
      <w:r w:rsidRPr="00B57F46">
        <w:rPr>
          <w:rFonts w:ascii="Aptos" w:hAnsi="Aptos" w:cstheme="minorHAnsi"/>
          <w:bCs/>
          <w:sz w:val="22"/>
          <w:szCs w:val="22"/>
          <w:shd w:val="clear" w:color="auto" w:fill="FFFFFF"/>
        </w:rPr>
        <w:t xml:space="preserve"> Okresným úradom </w:t>
      </w:r>
      <w:r w:rsidR="00771ADB">
        <w:rPr>
          <w:rFonts w:ascii="Aptos" w:hAnsi="Aptos" w:cstheme="minorHAnsi"/>
          <w:bCs/>
          <w:sz w:val="22"/>
          <w:szCs w:val="22"/>
          <w:shd w:val="clear" w:color="auto" w:fill="FFFFFF"/>
        </w:rPr>
        <w:t>Rimavská Sobota</w:t>
      </w:r>
      <w:r w:rsidRPr="00B57F46">
        <w:rPr>
          <w:rFonts w:ascii="Aptos" w:hAnsi="Aptos" w:cstheme="minorHAnsi"/>
          <w:bCs/>
          <w:sz w:val="22"/>
          <w:szCs w:val="22"/>
          <w:shd w:val="clear" w:color="auto" w:fill="FFFFFF"/>
        </w:rPr>
        <w:t xml:space="preserve">, odborom cestnej dopravy a pozemných komunikácií vydané nasledovné </w:t>
      </w:r>
      <w:r w:rsidR="00C1440E">
        <w:rPr>
          <w:rFonts w:ascii="Aptos" w:hAnsi="Aptos" w:cstheme="minorHAnsi"/>
          <w:bCs/>
          <w:sz w:val="22"/>
          <w:szCs w:val="22"/>
          <w:shd w:val="clear" w:color="auto" w:fill="FFFFFF"/>
        </w:rPr>
        <w:t>rozhodnutie</w:t>
      </w:r>
      <w:r w:rsidR="0007113F">
        <w:rPr>
          <w:rFonts w:ascii="Aptos" w:hAnsi="Aptos" w:cstheme="minorHAnsi"/>
          <w:bCs/>
          <w:sz w:val="22"/>
          <w:szCs w:val="22"/>
          <w:shd w:val="clear" w:color="auto" w:fill="FFFFFF"/>
        </w:rPr>
        <w:t>:</w:t>
      </w:r>
    </w:p>
    <w:p w14:paraId="4A2B4B4B" w14:textId="4B184DA3" w:rsidR="00E848D6" w:rsidRDefault="00B136B1" w:rsidP="00C1440E">
      <w:pPr>
        <w:pStyle w:val="Bezriadkovania"/>
        <w:numPr>
          <w:ilvl w:val="1"/>
          <w:numId w:val="29"/>
        </w:numPr>
        <w:ind w:left="993" w:hanging="426"/>
        <w:jc w:val="both"/>
        <w:rPr>
          <w:rFonts w:asciiTheme="minorHAnsi" w:hAnsiTheme="minorHAnsi" w:cstheme="minorHAnsi"/>
          <w:bCs/>
          <w:sz w:val="22"/>
          <w:szCs w:val="22"/>
          <w:shd w:val="clear" w:color="auto" w:fill="FFFFFF"/>
        </w:rPr>
      </w:pPr>
      <w:r w:rsidRPr="00144608">
        <w:rPr>
          <w:rFonts w:asciiTheme="minorHAnsi" w:hAnsiTheme="minorHAnsi" w:cstheme="minorHAnsi"/>
          <w:bCs/>
          <w:sz w:val="22"/>
          <w:szCs w:val="22"/>
          <w:shd w:val="clear" w:color="auto" w:fill="FFFFFF"/>
        </w:rPr>
        <w:t>rozhodnutie, ktorým sa vlastníkovi stavby nariaďuje uskutočniť nevyhnutné úpravy na stavbe „Cesta III/2771 Pavlovce – Sútor</w:t>
      </w:r>
      <w:r>
        <w:rPr>
          <w:rFonts w:asciiTheme="minorHAnsi" w:hAnsiTheme="minorHAnsi" w:cstheme="minorHAnsi"/>
          <w:bCs/>
          <w:sz w:val="22"/>
          <w:szCs w:val="22"/>
          <w:shd w:val="clear" w:color="auto" w:fill="FFFFFF"/>
        </w:rPr>
        <w:t xml:space="preserve">“ </w:t>
      </w:r>
      <w:r w:rsidRPr="00144608">
        <w:rPr>
          <w:rFonts w:asciiTheme="minorHAnsi" w:hAnsiTheme="minorHAnsi" w:cstheme="minorHAnsi"/>
          <w:bCs/>
          <w:sz w:val="22"/>
          <w:szCs w:val="22"/>
          <w:shd w:val="clear" w:color="auto" w:fill="FFFFFF"/>
        </w:rPr>
        <w:t>pod zn.  OU-RS-OCDPK-2024/006456-005</w:t>
      </w:r>
      <w:r>
        <w:rPr>
          <w:rFonts w:asciiTheme="minorHAnsi" w:hAnsiTheme="minorHAnsi" w:cstheme="minorHAnsi"/>
          <w:bCs/>
          <w:sz w:val="22"/>
          <w:szCs w:val="22"/>
          <w:shd w:val="clear" w:color="auto" w:fill="FFFFFF"/>
        </w:rPr>
        <w:t xml:space="preserve"> zo dňa 06.03.2024</w:t>
      </w:r>
      <w:r w:rsidR="008C3CB6">
        <w:rPr>
          <w:rFonts w:asciiTheme="minorHAnsi" w:hAnsiTheme="minorHAnsi" w:cstheme="minorHAnsi"/>
          <w:bCs/>
          <w:sz w:val="22"/>
          <w:szCs w:val="22"/>
          <w:shd w:val="clear" w:color="auto" w:fill="FFFFFF"/>
        </w:rPr>
        <w:t xml:space="preserve"> (ďalej len</w:t>
      </w:r>
      <w:r w:rsidR="00292366">
        <w:rPr>
          <w:rFonts w:asciiTheme="minorHAnsi" w:hAnsiTheme="minorHAnsi" w:cstheme="minorHAnsi"/>
          <w:bCs/>
          <w:sz w:val="22"/>
          <w:szCs w:val="22"/>
          <w:shd w:val="clear" w:color="auto" w:fill="FFFFFF"/>
        </w:rPr>
        <w:t xml:space="preserve"> ako</w:t>
      </w:r>
      <w:r w:rsidR="008C3CB6">
        <w:rPr>
          <w:rFonts w:asciiTheme="minorHAnsi" w:hAnsiTheme="minorHAnsi" w:cstheme="minorHAnsi"/>
          <w:bCs/>
          <w:sz w:val="22"/>
          <w:szCs w:val="22"/>
          <w:shd w:val="clear" w:color="auto" w:fill="FFFFFF"/>
        </w:rPr>
        <w:t xml:space="preserve"> </w:t>
      </w:r>
      <w:r w:rsidR="008C3CB6">
        <w:rPr>
          <w:rFonts w:asciiTheme="minorHAnsi" w:hAnsiTheme="minorHAnsi" w:cstheme="minorHAnsi"/>
          <w:b/>
          <w:sz w:val="22"/>
          <w:szCs w:val="22"/>
          <w:shd w:val="clear" w:color="auto" w:fill="FFFFFF"/>
        </w:rPr>
        <w:t>„Rozhodnutie</w:t>
      </w:r>
      <w:r w:rsidR="003D3CAB">
        <w:rPr>
          <w:rFonts w:asciiTheme="minorHAnsi" w:hAnsiTheme="minorHAnsi" w:cstheme="minorHAnsi"/>
          <w:b/>
          <w:sz w:val="22"/>
          <w:szCs w:val="22"/>
          <w:shd w:val="clear" w:color="auto" w:fill="FFFFFF"/>
        </w:rPr>
        <w:t xml:space="preserve"> o nariadení nevyhnutných úprav</w:t>
      </w:r>
      <w:r w:rsidR="008C3CB6">
        <w:rPr>
          <w:rFonts w:asciiTheme="minorHAnsi" w:hAnsiTheme="minorHAnsi" w:cstheme="minorHAnsi"/>
          <w:b/>
          <w:sz w:val="22"/>
          <w:szCs w:val="22"/>
          <w:shd w:val="clear" w:color="auto" w:fill="FFFFFF"/>
        </w:rPr>
        <w:t>“</w:t>
      </w:r>
      <w:r w:rsidR="008C3CB6">
        <w:rPr>
          <w:rFonts w:asciiTheme="minorHAnsi" w:hAnsiTheme="minorHAnsi" w:cstheme="minorHAnsi"/>
          <w:bCs/>
          <w:sz w:val="22"/>
          <w:szCs w:val="22"/>
          <w:shd w:val="clear" w:color="auto" w:fill="FFFFFF"/>
        </w:rPr>
        <w:t>).</w:t>
      </w:r>
    </w:p>
    <w:p w14:paraId="7B85BB17" w14:textId="71F11E7B" w:rsidR="00B71A97" w:rsidRPr="00E848D6" w:rsidRDefault="00B71A97" w:rsidP="00E848D6">
      <w:pPr>
        <w:pStyle w:val="Bezriadkovania"/>
        <w:jc w:val="both"/>
        <w:rPr>
          <w:rFonts w:asciiTheme="minorHAnsi" w:hAnsiTheme="minorHAnsi" w:cstheme="minorHAnsi"/>
          <w:bCs/>
          <w:sz w:val="22"/>
          <w:szCs w:val="22"/>
          <w:shd w:val="clear" w:color="auto" w:fill="FFFFFF"/>
        </w:rPr>
      </w:pPr>
      <w:r w:rsidRPr="00B57F46">
        <w:rPr>
          <w:rFonts w:ascii="Aptos" w:hAnsi="Aptos" w:cstheme="minorHAnsi"/>
          <w:bCs/>
          <w:sz w:val="22"/>
          <w:szCs w:val="22"/>
          <w:shd w:val="clear" w:color="auto" w:fill="FFFFFF"/>
        </w:rPr>
        <w:t xml:space="preserve"> </w:t>
      </w:r>
    </w:p>
    <w:p w14:paraId="54674E00" w14:textId="33D85357" w:rsidR="00B71A97" w:rsidRPr="00B57F46" w:rsidRDefault="00B71A97" w:rsidP="00C1440E">
      <w:pPr>
        <w:pStyle w:val="Bezriadkovania"/>
        <w:numPr>
          <w:ilvl w:val="0"/>
          <w:numId w:val="3"/>
        </w:numPr>
        <w:tabs>
          <w:tab w:val="left" w:pos="567"/>
          <w:tab w:val="left" w:pos="851"/>
        </w:tabs>
        <w:ind w:left="567" w:hanging="567"/>
        <w:jc w:val="both"/>
        <w:rPr>
          <w:rFonts w:ascii="Aptos" w:hAnsi="Aptos" w:cstheme="minorHAnsi"/>
          <w:bCs/>
          <w:sz w:val="22"/>
          <w:szCs w:val="22"/>
          <w:shd w:val="clear" w:color="auto" w:fill="FFFFFF"/>
        </w:rPr>
      </w:pPr>
      <w:r w:rsidRPr="00B57F46">
        <w:rPr>
          <w:rFonts w:ascii="Aptos" w:hAnsi="Aptos" w:cstheme="minorHAnsi"/>
          <w:bCs/>
          <w:sz w:val="22"/>
          <w:szCs w:val="22"/>
          <w:shd w:val="clear" w:color="auto" w:fill="FFFFFF"/>
        </w:rPr>
        <w:t>Zhotoviteľ sa zaväzuje vykonať dielo v súlade s podmienkami určenými v</w:t>
      </w:r>
      <w:r w:rsidR="00411662">
        <w:rPr>
          <w:rFonts w:ascii="Aptos" w:hAnsi="Aptos" w:cstheme="minorHAnsi"/>
          <w:bCs/>
          <w:sz w:val="22"/>
          <w:szCs w:val="22"/>
          <w:shd w:val="clear" w:color="auto" w:fill="FFFFFF"/>
        </w:rPr>
        <w:t> </w:t>
      </w:r>
      <w:r w:rsidR="008C3CB6">
        <w:rPr>
          <w:rFonts w:ascii="Aptos" w:hAnsi="Aptos" w:cstheme="minorHAnsi"/>
          <w:bCs/>
          <w:sz w:val="22"/>
          <w:szCs w:val="22"/>
          <w:shd w:val="clear" w:color="auto" w:fill="FFFFFF"/>
        </w:rPr>
        <w:t>Rozhodnutí</w:t>
      </w:r>
      <w:r w:rsidR="00411662">
        <w:rPr>
          <w:rFonts w:ascii="Aptos" w:hAnsi="Aptos" w:cstheme="minorHAnsi"/>
          <w:bCs/>
          <w:sz w:val="22"/>
          <w:szCs w:val="22"/>
          <w:shd w:val="clear" w:color="auto" w:fill="FFFFFF"/>
        </w:rPr>
        <w:t xml:space="preserve"> o nariadení nevyhnutných úprav</w:t>
      </w:r>
      <w:r w:rsidRPr="00B57F46">
        <w:rPr>
          <w:rFonts w:ascii="Aptos" w:hAnsi="Aptos" w:cstheme="minorHAnsi"/>
          <w:bCs/>
          <w:sz w:val="22"/>
          <w:szCs w:val="22"/>
          <w:shd w:val="clear" w:color="auto" w:fill="FFFFFF"/>
        </w:rPr>
        <w:t xml:space="preserve">, s podmienkami uvedenými vo vyjadreniach dotknutých orgánov a organizácií a so zmluvami na vykonanie preložiek jestvujúcich inžinierskych sietí uzavretých medzi objednávateľom a vlastníkom týchto sietí. </w:t>
      </w:r>
    </w:p>
    <w:p w14:paraId="1A283E87" w14:textId="77777777" w:rsidR="00B71A97" w:rsidRPr="00B57F46" w:rsidRDefault="00B71A97" w:rsidP="00B71A97">
      <w:pPr>
        <w:pStyle w:val="Bezriadkovania"/>
        <w:tabs>
          <w:tab w:val="left" w:pos="567"/>
        </w:tabs>
        <w:ind w:left="567" w:hanging="567"/>
        <w:jc w:val="both"/>
        <w:rPr>
          <w:rFonts w:ascii="Aptos" w:hAnsi="Aptos" w:cstheme="minorHAnsi"/>
          <w:bCs/>
          <w:sz w:val="22"/>
          <w:szCs w:val="22"/>
          <w:highlight w:val="yellow"/>
          <w:shd w:val="clear" w:color="auto" w:fill="FFFFFF"/>
        </w:rPr>
      </w:pPr>
    </w:p>
    <w:p w14:paraId="14F3836F" w14:textId="244ED490" w:rsidR="00B71A97" w:rsidRPr="00B57F46" w:rsidRDefault="00B71A97" w:rsidP="00C1440E">
      <w:pPr>
        <w:pStyle w:val="Bezriadkovania"/>
        <w:numPr>
          <w:ilvl w:val="0"/>
          <w:numId w:val="3"/>
        </w:numPr>
        <w:tabs>
          <w:tab w:val="left" w:pos="567"/>
        </w:tabs>
        <w:spacing w:after="240"/>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vykonať dielo podľa stavebno-technických požiadaviek </w:t>
      </w:r>
      <w:r w:rsidRPr="00B57F46">
        <w:rPr>
          <w:rFonts w:ascii="Aptos" w:hAnsi="Aptos" w:cstheme="minorHAnsi"/>
          <w:sz w:val="22"/>
          <w:szCs w:val="22"/>
        </w:rPr>
        <w:lastRenderedPageBreak/>
        <w:t>a technologických postupov predpísaných príslušnými právnymi predpismi (zákonnými i podzákonnými) a technickými normami Slovenskej republiky a Európskej únie vzťahujúcimi sa k dielu,</w:t>
      </w:r>
      <w:r w:rsidR="00EE44D3">
        <w:rPr>
          <w:rFonts w:ascii="Aptos" w:hAnsi="Aptos" w:cstheme="minorHAnsi"/>
          <w:sz w:val="22"/>
          <w:szCs w:val="22"/>
        </w:rPr>
        <w:t xml:space="preserve"> </w:t>
      </w:r>
      <w:r w:rsidR="00EE44D3" w:rsidRPr="00141F34">
        <w:rPr>
          <w:rFonts w:asciiTheme="minorHAnsi" w:hAnsiTheme="minorHAnsi" w:cstheme="minorHAnsi"/>
          <w:sz w:val="22"/>
          <w:szCs w:val="22"/>
        </w:rPr>
        <w:t xml:space="preserve">a to najmä/nie však výlučne </w:t>
      </w:r>
      <w:r w:rsidR="0037295D">
        <w:rPr>
          <w:rFonts w:asciiTheme="minorHAnsi" w:hAnsiTheme="minorHAnsi" w:cstheme="minorHAnsi"/>
          <w:sz w:val="22"/>
          <w:szCs w:val="22"/>
        </w:rPr>
        <w:t xml:space="preserve">právnymi </w:t>
      </w:r>
      <w:r w:rsidR="00EE44D3" w:rsidRPr="00141F34">
        <w:rPr>
          <w:rFonts w:asciiTheme="minorHAnsi" w:hAnsiTheme="minorHAnsi" w:cstheme="minorHAnsi"/>
          <w:sz w:val="22"/>
          <w:szCs w:val="22"/>
        </w:rPr>
        <w:t>predpis</w:t>
      </w:r>
      <w:r w:rsidR="00D7562B">
        <w:rPr>
          <w:rFonts w:asciiTheme="minorHAnsi" w:hAnsiTheme="minorHAnsi" w:cstheme="minorHAnsi"/>
          <w:sz w:val="22"/>
          <w:szCs w:val="22"/>
        </w:rPr>
        <w:t>mi</w:t>
      </w:r>
      <w:r w:rsidR="00EE44D3" w:rsidRPr="00141F34">
        <w:rPr>
          <w:rFonts w:asciiTheme="minorHAnsi" w:hAnsiTheme="minorHAnsi" w:cstheme="minorHAnsi"/>
          <w:sz w:val="22"/>
          <w:szCs w:val="22"/>
        </w:rPr>
        <w:t xml:space="preserve"> a</w:t>
      </w:r>
      <w:r w:rsidR="00D7562B">
        <w:rPr>
          <w:rFonts w:asciiTheme="minorHAnsi" w:hAnsiTheme="minorHAnsi" w:cstheme="minorHAnsi"/>
          <w:sz w:val="22"/>
          <w:szCs w:val="22"/>
        </w:rPr>
        <w:t xml:space="preserve"> technickými </w:t>
      </w:r>
      <w:r w:rsidR="00EE44D3" w:rsidRPr="00141F34">
        <w:rPr>
          <w:rFonts w:asciiTheme="minorHAnsi" w:hAnsiTheme="minorHAnsi" w:cstheme="minorHAnsi"/>
          <w:sz w:val="22"/>
          <w:szCs w:val="22"/>
        </w:rPr>
        <w:t>norm</w:t>
      </w:r>
      <w:r w:rsidR="00D7562B">
        <w:rPr>
          <w:rFonts w:asciiTheme="minorHAnsi" w:hAnsiTheme="minorHAnsi" w:cstheme="minorHAnsi"/>
          <w:sz w:val="22"/>
          <w:szCs w:val="22"/>
        </w:rPr>
        <w:t>ami</w:t>
      </w:r>
      <w:r w:rsidR="00EE44D3" w:rsidRPr="00141F34">
        <w:rPr>
          <w:rFonts w:asciiTheme="minorHAnsi" w:hAnsiTheme="minorHAnsi" w:cstheme="minorHAnsi"/>
          <w:sz w:val="22"/>
          <w:szCs w:val="22"/>
        </w:rPr>
        <w:t xml:space="preserve"> v platnom znení vymenovan</w:t>
      </w:r>
      <w:r w:rsidR="00D7562B">
        <w:rPr>
          <w:rFonts w:asciiTheme="minorHAnsi" w:hAnsiTheme="minorHAnsi" w:cstheme="minorHAnsi"/>
          <w:sz w:val="22"/>
          <w:szCs w:val="22"/>
        </w:rPr>
        <w:t>ými</w:t>
      </w:r>
      <w:r w:rsidR="00EE44D3" w:rsidRPr="00141F34">
        <w:rPr>
          <w:rFonts w:asciiTheme="minorHAnsi" w:hAnsiTheme="minorHAnsi" w:cstheme="minorHAnsi"/>
          <w:sz w:val="22"/>
          <w:szCs w:val="22"/>
        </w:rPr>
        <w:t xml:space="preserve"> v</w:t>
      </w:r>
      <w:r w:rsidR="00EE44D3">
        <w:rPr>
          <w:rFonts w:asciiTheme="minorHAnsi" w:hAnsiTheme="minorHAnsi" w:cstheme="minorHAnsi"/>
          <w:sz w:val="22"/>
          <w:szCs w:val="22"/>
        </w:rPr>
        <w:t> </w:t>
      </w:r>
      <w:r w:rsidR="00EE44D3" w:rsidRPr="00141F34">
        <w:rPr>
          <w:rFonts w:asciiTheme="minorHAnsi" w:hAnsiTheme="minorHAnsi" w:cstheme="minorHAnsi"/>
          <w:sz w:val="22"/>
          <w:szCs w:val="22"/>
        </w:rPr>
        <w:t>Zmluve</w:t>
      </w:r>
      <w:r w:rsidR="00EE44D3">
        <w:rPr>
          <w:rFonts w:asciiTheme="minorHAnsi" w:hAnsiTheme="minorHAnsi" w:cstheme="minorHAnsi"/>
          <w:sz w:val="22"/>
          <w:szCs w:val="22"/>
        </w:rPr>
        <w:t>.</w:t>
      </w:r>
      <w:r w:rsidR="00BA10D0">
        <w:rPr>
          <w:rFonts w:asciiTheme="minorHAnsi" w:hAnsiTheme="minorHAnsi" w:cstheme="minorHAnsi"/>
          <w:sz w:val="22"/>
          <w:szCs w:val="22"/>
        </w:rPr>
        <w:t xml:space="preserve"> </w:t>
      </w:r>
      <w:r w:rsidR="00BA10D0" w:rsidRPr="00B80266">
        <w:rPr>
          <w:rFonts w:asciiTheme="minorHAnsi" w:hAnsiTheme="minorHAnsi" w:cstheme="minorHAnsi"/>
          <w:sz w:val="22"/>
          <w:szCs w:val="22"/>
        </w:rPr>
        <w:t>Zhotoviteľ sa zaväzuje</w:t>
      </w:r>
      <w:r w:rsidR="00BA10D0">
        <w:rPr>
          <w:rFonts w:asciiTheme="minorHAnsi" w:hAnsiTheme="minorHAnsi" w:cstheme="minorHAnsi"/>
          <w:sz w:val="22"/>
          <w:szCs w:val="22"/>
        </w:rPr>
        <w:t xml:space="preserve"> vykonať dielo podľa</w:t>
      </w:r>
      <w:r w:rsidRPr="00B57F46">
        <w:rPr>
          <w:rFonts w:ascii="Aptos" w:hAnsi="Aptos" w:cstheme="minorHAnsi"/>
          <w:sz w:val="22"/>
          <w:szCs w:val="22"/>
        </w:rPr>
        <w:t xml:space="preserve"> STN, STN EN, KL a VL Ministerstva dopravy Slovenskej republiky, TP a TKP Ministerstva dopravy Slovenskej republiky (k dispozícii na www.ssc.sk). </w:t>
      </w:r>
    </w:p>
    <w:p w14:paraId="5D05EA40" w14:textId="77777777" w:rsidR="00B71A97" w:rsidRPr="00B57F46" w:rsidRDefault="00B71A97" w:rsidP="00C1440E">
      <w:pPr>
        <w:pStyle w:val="Bezriadkovania"/>
        <w:numPr>
          <w:ilvl w:val="0"/>
          <w:numId w:val="3"/>
        </w:numPr>
        <w:tabs>
          <w:tab w:val="left" w:pos="567"/>
        </w:tabs>
        <w:spacing w:after="240"/>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46F88A8B" w14:textId="7F3D4E2F" w:rsidR="00B71A97" w:rsidRPr="00B57F46" w:rsidRDefault="00B71A97" w:rsidP="00C1440E">
      <w:pPr>
        <w:pStyle w:val="Bezriadkovania"/>
        <w:numPr>
          <w:ilvl w:val="0"/>
          <w:numId w:val="3"/>
        </w:numPr>
        <w:tabs>
          <w:tab w:val="left" w:pos="567"/>
        </w:tabs>
        <w:spacing w:after="240"/>
        <w:ind w:left="567" w:hanging="567"/>
        <w:jc w:val="both"/>
        <w:rPr>
          <w:rFonts w:ascii="Aptos" w:hAnsi="Aptos" w:cstheme="minorHAnsi"/>
          <w:bCs/>
          <w:sz w:val="22"/>
          <w:szCs w:val="22"/>
          <w:shd w:val="clear" w:color="auto" w:fill="FFFFFF"/>
        </w:rPr>
      </w:pPr>
      <w:r w:rsidRPr="00B57F46">
        <w:rPr>
          <w:rFonts w:ascii="Aptos" w:hAnsi="Aptos" w:cstheme="minorHAnsi"/>
          <w:sz w:val="22"/>
          <w:szCs w:val="22"/>
        </w:rPr>
        <w:t xml:space="preserve">Zhotoviteľ je povinný pri </w:t>
      </w:r>
      <w:r w:rsidR="00D55217">
        <w:rPr>
          <w:rFonts w:ascii="Aptos" w:hAnsi="Aptos" w:cstheme="minorHAnsi"/>
          <w:sz w:val="22"/>
          <w:szCs w:val="22"/>
        </w:rPr>
        <w:t xml:space="preserve">vykonávaní </w:t>
      </w:r>
      <w:r w:rsidRPr="00B57F46">
        <w:rPr>
          <w:rFonts w:ascii="Aptos" w:hAnsi="Aptos" w:cstheme="minorHAnsi"/>
          <w:sz w:val="22"/>
          <w:szCs w:val="22"/>
        </w:rPr>
        <w:t>diela postupovať s odbornou starostlivosťou a striktne dodržiavať ustanovenia</w:t>
      </w:r>
      <w:r w:rsidR="00D55217">
        <w:rPr>
          <w:rFonts w:ascii="Aptos" w:hAnsi="Aptos" w:cstheme="minorHAnsi"/>
          <w:sz w:val="22"/>
          <w:szCs w:val="22"/>
        </w:rPr>
        <w:t xml:space="preserve"> aplikovateľných právnych predpisov,</w:t>
      </w:r>
      <w:r w:rsidRPr="00B57F46">
        <w:rPr>
          <w:rFonts w:ascii="Aptos" w:hAnsi="Aptos" w:cstheme="minorHAnsi"/>
          <w:sz w:val="22"/>
          <w:szCs w:val="22"/>
        </w:rPr>
        <w:t xml:space="preserve"> najmä zákona č. 50/1976 Zb. </w:t>
      </w:r>
      <w:r w:rsidRPr="00B57F46">
        <w:rPr>
          <w:rFonts w:ascii="Aptos" w:hAnsi="Aptos" w:cstheme="minorHAnsi"/>
          <w:b/>
          <w:sz w:val="22"/>
          <w:szCs w:val="22"/>
        </w:rPr>
        <w:t>o územnom plánovaní a stavebnom poriadku</w:t>
      </w:r>
      <w:r w:rsidRPr="00B57F46">
        <w:rPr>
          <w:rFonts w:ascii="Aptos" w:hAnsi="Aptos" w:cstheme="minorHAnsi"/>
          <w:sz w:val="22"/>
          <w:szCs w:val="22"/>
        </w:rPr>
        <w:t xml:space="preserve"> (stavebný zákon) v znení neskorších predpisov (ďalej len ako „</w:t>
      </w:r>
      <w:r w:rsidRPr="00B57F46">
        <w:rPr>
          <w:rFonts w:ascii="Aptos" w:hAnsi="Aptos" w:cstheme="minorHAnsi"/>
          <w:b/>
          <w:sz w:val="22"/>
          <w:szCs w:val="22"/>
        </w:rPr>
        <w:t>stavebný zákon</w:t>
      </w:r>
      <w:r w:rsidRPr="00B57F46">
        <w:rPr>
          <w:rFonts w:ascii="Aptos" w:hAnsi="Aptos" w:cstheme="minorHAnsi"/>
          <w:sz w:val="22"/>
          <w:szCs w:val="22"/>
        </w:rPr>
        <w:t xml:space="preserve">“), zákona č. 124/2006 Z. z. </w:t>
      </w:r>
      <w:r w:rsidRPr="00B57F46">
        <w:rPr>
          <w:rFonts w:ascii="Aptos" w:hAnsi="Aptos" w:cstheme="minorHAnsi"/>
          <w:b/>
          <w:sz w:val="22"/>
          <w:szCs w:val="22"/>
        </w:rPr>
        <w:t>o bezpečnosti a ochrane zdravia pri práci</w:t>
      </w:r>
      <w:r w:rsidRPr="00B57F46">
        <w:rPr>
          <w:rFonts w:ascii="Aptos" w:hAnsi="Aptos" w:cstheme="minorHAnsi"/>
          <w:sz w:val="22"/>
          <w:szCs w:val="22"/>
        </w:rPr>
        <w:t xml:space="preserve"> a o zmene a doplnení niektorých zákonov v znení neskorších predpisov, </w:t>
      </w:r>
      <w:r w:rsidR="003D5493">
        <w:rPr>
          <w:rFonts w:ascii="Aptos" w:hAnsi="Aptos" w:cstheme="minorHAnsi"/>
          <w:sz w:val="22"/>
          <w:szCs w:val="22"/>
        </w:rPr>
        <w:t>v</w:t>
      </w:r>
      <w:r w:rsidR="003D5493" w:rsidRPr="00B57F46">
        <w:rPr>
          <w:rFonts w:ascii="Aptos" w:hAnsi="Aptos" w:cstheme="minorHAnsi"/>
          <w:sz w:val="22"/>
          <w:szCs w:val="22"/>
        </w:rPr>
        <w:t xml:space="preserve">yhlášky </w:t>
      </w:r>
      <w:r w:rsidRPr="00B57F46">
        <w:rPr>
          <w:rFonts w:ascii="Aptos" w:hAnsi="Aptos" w:cstheme="minorHAnsi"/>
          <w:sz w:val="22"/>
          <w:szCs w:val="22"/>
        </w:rPr>
        <w:t xml:space="preserve">MPSVaR SR č. 147/2013 Z. z., ktorou sa ustanovujú </w:t>
      </w:r>
      <w:r w:rsidRPr="00B57F46">
        <w:rPr>
          <w:rFonts w:ascii="Aptos" w:hAnsi="Aptos" w:cstheme="minorHAnsi"/>
          <w:b/>
          <w:bCs/>
          <w:sz w:val="22"/>
          <w:szCs w:val="22"/>
        </w:rPr>
        <w:t>podrobnosti na zaistenie bezpečnosti a ochrany zdravia pri stavebných prácach a prácach s nimi súvisiacich a podrobnosti o odbornej spôsobilosti na výkon niektorých pracovných činností</w:t>
      </w:r>
      <w:r w:rsidRPr="00B57F46">
        <w:rPr>
          <w:rFonts w:ascii="Aptos" w:hAnsi="Aptos" w:cstheme="minorHAnsi"/>
          <w:sz w:val="22"/>
          <w:szCs w:val="22"/>
        </w:rPr>
        <w:t xml:space="preserve"> v znení neskorších predpisov, zákona č. 314/2001 Z. z. </w:t>
      </w:r>
      <w:r w:rsidRPr="00B57F46">
        <w:rPr>
          <w:rFonts w:ascii="Aptos" w:hAnsi="Aptos" w:cstheme="minorHAnsi"/>
          <w:b/>
          <w:sz w:val="22"/>
          <w:szCs w:val="22"/>
        </w:rPr>
        <w:t xml:space="preserve">o ochrane pred požiarmi </w:t>
      </w:r>
      <w:r w:rsidRPr="00B57F46">
        <w:rPr>
          <w:rFonts w:ascii="Aptos" w:hAnsi="Aptos" w:cstheme="minorHAnsi"/>
          <w:sz w:val="22"/>
          <w:szCs w:val="22"/>
        </w:rPr>
        <w:t xml:space="preserve">v znení neskorších predpisov, zákona č. 17/1992 Zb. </w:t>
      </w:r>
      <w:r w:rsidRPr="00B57F46">
        <w:rPr>
          <w:rFonts w:ascii="Aptos" w:hAnsi="Aptos" w:cstheme="minorHAnsi"/>
          <w:b/>
          <w:sz w:val="22"/>
          <w:szCs w:val="22"/>
        </w:rPr>
        <w:t>o životnom prostredí</w:t>
      </w:r>
      <w:r w:rsidRPr="00B57F46">
        <w:rPr>
          <w:rFonts w:ascii="Aptos" w:hAnsi="Aptos" w:cstheme="minorHAnsi"/>
          <w:sz w:val="22"/>
          <w:szCs w:val="22"/>
        </w:rPr>
        <w:t xml:space="preserve"> v znení neskorších predpisov, zákona č. 79/2015 Z. z. </w:t>
      </w:r>
      <w:r w:rsidRPr="00B57F46">
        <w:rPr>
          <w:rFonts w:ascii="Aptos" w:hAnsi="Aptos" w:cstheme="minorHAnsi"/>
          <w:b/>
          <w:sz w:val="22"/>
          <w:szCs w:val="22"/>
        </w:rPr>
        <w:t>o odpadoch</w:t>
      </w:r>
      <w:r w:rsidRPr="00B57F46">
        <w:rPr>
          <w:rFonts w:ascii="Aptos" w:hAnsi="Aptos" w:cstheme="minorHAnsi"/>
          <w:sz w:val="22"/>
          <w:szCs w:val="22"/>
        </w:rPr>
        <w:t xml:space="preserve"> a o zmene a doplnení niektorých zákonov v znení neskorších predpisov, zákona č.</w:t>
      </w:r>
      <w:r w:rsidRPr="00B57F46">
        <w:rPr>
          <w:rFonts w:ascii="Aptos" w:hAnsi="Aptos" w:cstheme="minorHAnsi"/>
          <w:color w:val="070707"/>
          <w:sz w:val="22"/>
          <w:szCs w:val="22"/>
        </w:rPr>
        <w:t xml:space="preserve"> 56/2018 Z. z. </w:t>
      </w:r>
      <w:r w:rsidRPr="00B57F46">
        <w:rPr>
          <w:rStyle w:val="h1a"/>
          <w:rFonts w:ascii="Aptos" w:hAnsi="Aptos" w:cstheme="minorHAnsi"/>
          <w:b/>
          <w:color w:val="070707"/>
          <w:sz w:val="22"/>
          <w:szCs w:val="22"/>
        </w:rPr>
        <w:t>o posudzovaní zhody výrobku, sprístupňovaní určeného výrobku na trhu</w:t>
      </w:r>
      <w:r w:rsidRPr="00B57F46">
        <w:rPr>
          <w:rStyle w:val="h1a"/>
          <w:rFonts w:ascii="Aptos" w:hAnsi="Aptos" w:cstheme="minorHAnsi"/>
          <w:color w:val="070707"/>
          <w:sz w:val="22"/>
          <w:szCs w:val="22"/>
        </w:rPr>
        <w:t xml:space="preserve"> a o zmene a doplnení niektorých zákonov v znení neskorších predpisov.</w:t>
      </w:r>
      <w:r w:rsidRPr="00B57F46">
        <w:rPr>
          <w:rFonts w:ascii="Aptos" w:hAnsi="Aptos" w:cstheme="minorHAnsi"/>
          <w:sz w:val="22"/>
          <w:szCs w:val="22"/>
        </w:rPr>
        <w:t xml:space="preserve"> Zhotoviteľ sa zaväzuje, že u fyzických osôb, prostredníctvom ktorých plní predmet tejto Zmluvy, neporuší zákaz nelegálneho zamestnávania podľa zákona č. 82/2005 Z. z. </w:t>
      </w:r>
      <w:r w:rsidRPr="00B57F46">
        <w:rPr>
          <w:rFonts w:ascii="Aptos" w:hAnsi="Aptos" w:cstheme="minorHAnsi"/>
          <w:b/>
          <w:sz w:val="22"/>
          <w:szCs w:val="22"/>
        </w:rPr>
        <w:t>o nelegálnej práci a nelegálnom zamestnávaní</w:t>
      </w:r>
      <w:r w:rsidRPr="00B57F46">
        <w:rPr>
          <w:rFonts w:ascii="Aptos" w:hAnsi="Aptos" w:cstheme="minorHAnsi"/>
          <w:sz w:val="22"/>
          <w:szCs w:val="22"/>
        </w:rPr>
        <w:t xml:space="preserve"> a o zmene a doplnení niektorých zákonov v znení neskorších predpisov.</w:t>
      </w:r>
      <w:r w:rsidR="00F3083A">
        <w:rPr>
          <w:rFonts w:ascii="Aptos" w:hAnsi="Aptos" w:cstheme="minorHAnsi"/>
          <w:sz w:val="22"/>
          <w:szCs w:val="22"/>
        </w:rPr>
        <w:t xml:space="preserve"> </w:t>
      </w:r>
      <w:r w:rsidR="00F3083A"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F3083A">
        <w:rPr>
          <w:rFonts w:asciiTheme="minorHAnsi" w:hAnsiTheme="minorHAnsi" w:cstheme="minorHAnsi"/>
          <w:sz w:val="22"/>
          <w:szCs w:val="22"/>
        </w:rPr>
        <w:t>j</w:t>
      </w:r>
      <w:r w:rsidR="00F3083A"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F3083A">
        <w:rPr>
          <w:rFonts w:asciiTheme="minorHAnsi" w:hAnsiTheme="minorHAnsi" w:cstheme="minorHAnsi"/>
          <w:sz w:val="22"/>
          <w:szCs w:val="22"/>
        </w:rPr>
        <w:t>ch</w:t>
      </w:r>
      <w:r w:rsidR="00F3083A" w:rsidRPr="005F5BA9">
        <w:rPr>
          <w:rFonts w:asciiTheme="minorHAnsi" w:hAnsiTheme="minorHAnsi" w:cstheme="minorHAnsi"/>
          <w:sz w:val="22"/>
          <w:szCs w:val="22"/>
        </w:rPr>
        <w:t xml:space="preserve"> </w:t>
      </w:r>
      <w:r w:rsidR="00F3083A">
        <w:rPr>
          <w:rFonts w:asciiTheme="minorHAnsi" w:hAnsiTheme="minorHAnsi" w:cstheme="minorHAnsi"/>
          <w:sz w:val="22"/>
          <w:szCs w:val="22"/>
        </w:rPr>
        <w:t xml:space="preserve">aj </w:t>
      </w:r>
      <w:r w:rsidR="00F3083A" w:rsidRPr="005F5BA9">
        <w:rPr>
          <w:rFonts w:asciiTheme="minorHAnsi" w:hAnsiTheme="minorHAnsi" w:cstheme="minorHAnsi"/>
          <w:sz w:val="22"/>
          <w:szCs w:val="22"/>
        </w:rPr>
        <w:t>v čase vykonávania jednotlivých prác, dodania diela, resp. plnenia príslušných povinností; objednávateľ na ten</w:t>
      </w:r>
      <w:r w:rsidR="00F3083A">
        <w:rPr>
          <w:rFonts w:asciiTheme="minorHAnsi" w:hAnsiTheme="minorHAnsi" w:cstheme="minorHAnsi"/>
          <w:sz w:val="22"/>
          <w:szCs w:val="22"/>
        </w:rPr>
        <w:t>to</w:t>
      </w:r>
      <w:r w:rsidR="00F3083A" w:rsidRPr="005F5BA9">
        <w:rPr>
          <w:rFonts w:asciiTheme="minorHAnsi" w:hAnsiTheme="minorHAnsi" w:cstheme="minorHAnsi"/>
          <w:sz w:val="22"/>
          <w:szCs w:val="22"/>
        </w:rPr>
        <w:t xml:space="preserve"> účel poskytne zhotoviteľovi všetku nevyhnutne potrebnú súčinnosť.</w:t>
      </w:r>
      <w:r w:rsidRPr="00B57F46">
        <w:rPr>
          <w:rFonts w:ascii="Aptos" w:hAnsi="Aptos" w:cstheme="minorHAnsi"/>
          <w:sz w:val="22"/>
          <w:szCs w:val="22"/>
        </w:rPr>
        <w:t xml:space="preserve"> Uložené pokuty, iné sankcie alebo škodu spôsobenú objednávateľovi porušením povinností zhotoviteľa stanovených vyššie uvedenými právnymi predpismi, uhradí v plnom rozsahu zhotoviteľ.</w:t>
      </w:r>
    </w:p>
    <w:p w14:paraId="47E7C28C" w14:textId="6DED51EA" w:rsidR="00B71A97" w:rsidRPr="00B57F46" w:rsidRDefault="00B71A97" w:rsidP="00C1440E">
      <w:pPr>
        <w:pStyle w:val="Bezriadkovania"/>
        <w:numPr>
          <w:ilvl w:val="0"/>
          <w:numId w:val="3"/>
        </w:numPr>
        <w:tabs>
          <w:tab w:val="left" w:pos="567"/>
        </w:tabs>
        <w:spacing w:after="240"/>
        <w:ind w:left="567" w:hanging="567"/>
        <w:jc w:val="both"/>
        <w:rPr>
          <w:rFonts w:ascii="Aptos" w:hAnsi="Aptos" w:cstheme="minorHAnsi"/>
          <w:bCs/>
          <w:color w:val="auto"/>
          <w:sz w:val="22"/>
          <w:szCs w:val="22"/>
          <w:shd w:val="clear" w:color="auto" w:fill="FFFFFF"/>
        </w:rPr>
      </w:pPr>
      <w:r w:rsidRPr="00B57F46">
        <w:rPr>
          <w:rFonts w:ascii="Aptos" w:hAnsi="Aptos" w:cstheme="minorHAnsi"/>
          <w:color w:val="auto"/>
          <w:sz w:val="22"/>
          <w:szCs w:val="22"/>
        </w:rPr>
        <w:t>Zhotoviteľ je povinný v mene objednávateľa v súlade s</w:t>
      </w:r>
      <w:r w:rsidR="00215894">
        <w:rPr>
          <w:rFonts w:ascii="Aptos" w:hAnsi="Aptos" w:cstheme="minorHAnsi"/>
          <w:color w:val="auto"/>
          <w:sz w:val="22"/>
          <w:szCs w:val="22"/>
        </w:rPr>
        <w:t> </w:t>
      </w:r>
      <w:r w:rsidRPr="00B57F46">
        <w:rPr>
          <w:rFonts w:ascii="Aptos" w:hAnsi="Aptos" w:cstheme="minorHAnsi"/>
          <w:color w:val="auto"/>
          <w:sz w:val="22"/>
          <w:szCs w:val="22"/>
        </w:rPr>
        <w:t>vydaným</w:t>
      </w:r>
      <w:r w:rsidR="00215894">
        <w:rPr>
          <w:rFonts w:ascii="Aptos" w:hAnsi="Aptos" w:cstheme="minorHAnsi"/>
          <w:color w:val="auto"/>
          <w:sz w:val="22"/>
          <w:szCs w:val="22"/>
        </w:rPr>
        <w:t xml:space="preserve"> </w:t>
      </w:r>
      <w:r w:rsidR="005B6A56">
        <w:rPr>
          <w:rFonts w:ascii="Aptos" w:hAnsi="Aptos" w:cstheme="minorHAnsi"/>
          <w:color w:val="auto"/>
          <w:sz w:val="22"/>
          <w:szCs w:val="22"/>
        </w:rPr>
        <w:t>R</w:t>
      </w:r>
      <w:r w:rsidR="00215894">
        <w:rPr>
          <w:rFonts w:ascii="Aptos" w:hAnsi="Aptos" w:cstheme="minorHAnsi"/>
          <w:color w:val="auto"/>
          <w:sz w:val="22"/>
          <w:szCs w:val="22"/>
        </w:rPr>
        <w:t>ozhodnutím</w:t>
      </w:r>
      <w:r w:rsidRPr="00B57F46">
        <w:rPr>
          <w:rFonts w:ascii="Aptos" w:hAnsi="Aptos" w:cstheme="minorHAnsi"/>
          <w:color w:val="auto"/>
          <w:sz w:val="22"/>
          <w:szCs w:val="22"/>
        </w:rPr>
        <w:t xml:space="preserve"> </w:t>
      </w:r>
      <w:r w:rsidR="00411662">
        <w:rPr>
          <w:rFonts w:ascii="Aptos" w:hAnsi="Aptos" w:cstheme="minorHAnsi"/>
          <w:color w:val="auto"/>
          <w:sz w:val="22"/>
          <w:szCs w:val="22"/>
        </w:rPr>
        <w:t xml:space="preserve">o nariadení nevyhnutných úprav </w:t>
      </w:r>
      <w:r w:rsidRPr="00B57F46">
        <w:rPr>
          <w:rFonts w:ascii="Aptos" w:hAnsi="Aptos" w:cstheme="minorHAnsi"/>
          <w:color w:val="auto"/>
          <w:sz w:val="22"/>
          <w:szCs w:val="22"/>
        </w:rPr>
        <w:t>v spojení s vecným a časovým harmonogramom prác (ďalej len ako „</w:t>
      </w:r>
      <w:r w:rsidRPr="00B57F46">
        <w:rPr>
          <w:rFonts w:ascii="Aptos" w:hAnsi="Aptos" w:cstheme="minorHAnsi"/>
          <w:b/>
          <w:color w:val="auto"/>
          <w:sz w:val="22"/>
          <w:szCs w:val="22"/>
        </w:rPr>
        <w:t>harmonogram prác</w:t>
      </w:r>
      <w:r w:rsidRPr="00B57F46">
        <w:rPr>
          <w:rFonts w:ascii="Aptos" w:hAnsi="Aptos" w:cstheme="minorHAnsi"/>
          <w:color w:val="auto"/>
          <w:sz w:val="22"/>
          <w:szCs w:val="22"/>
        </w:rPr>
        <w:t xml:space="preserve">“), ktorý tvorí prílohu č. 2 tejto Zmluvy, zabezpečiť povolenia na </w:t>
      </w:r>
      <w:r w:rsidRPr="00B57F46">
        <w:rPr>
          <w:rFonts w:ascii="Aptos" w:hAnsi="Aptos" w:cstheme="minorHAnsi"/>
          <w:color w:val="auto"/>
          <w:sz w:val="22"/>
          <w:szCs w:val="22"/>
        </w:rPr>
        <w:lastRenderedPageBreak/>
        <w:t>zvláštne užívanie, uzávierky, určenie dopravného značenia, výnimky z ochranných pásiem a určenie trvalého dopravného značenia po realizácii diela, aktualizáciu vyjadrení, doplňujúce súhlasy vyjadrenia a povolenia, oznámenia prác dotknutým subjektom a pod.</w:t>
      </w:r>
    </w:p>
    <w:p w14:paraId="211F5CB6" w14:textId="77777777" w:rsidR="00B71A97" w:rsidRPr="00B57F46" w:rsidRDefault="00B71A97" w:rsidP="00B71A97">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IV.</w:t>
      </w:r>
    </w:p>
    <w:p w14:paraId="4B348284" w14:textId="77777777" w:rsidR="00B71A97" w:rsidRPr="00B57F46" w:rsidRDefault="00B71A97" w:rsidP="00B71A97">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Termíny realizácie diela</w:t>
      </w:r>
      <w:r w:rsidRPr="00B57F46">
        <w:rPr>
          <w:rFonts w:ascii="Aptos" w:hAnsi="Aptos" w:cstheme="minorHAnsi"/>
          <w:i/>
          <w:iCs/>
          <w:color w:val="auto"/>
          <w:sz w:val="22"/>
          <w:szCs w:val="22"/>
        </w:rPr>
        <w:t xml:space="preserve"> </w:t>
      </w:r>
    </w:p>
    <w:p w14:paraId="59764B67" w14:textId="5772316C" w:rsidR="00A0621B" w:rsidRPr="00A0621B" w:rsidRDefault="00A0621B" w:rsidP="00A0621B">
      <w:pPr>
        <w:pStyle w:val="Default"/>
        <w:numPr>
          <w:ilvl w:val="0"/>
          <w:numId w:val="4"/>
        </w:numPr>
        <w:tabs>
          <w:tab w:val="left" w:pos="567"/>
        </w:tabs>
        <w:ind w:left="567" w:hanging="567"/>
        <w:rPr>
          <w:rFonts w:ascii="Aptos" w:hAnsi="Aptos" w:cstheme="minorHAnsi"/>
          <w:color w:val="auto"/>
          <w:sz w:val="22"/>
          <w:szCs w:val="22"/>
        </w:rPr>
      </w:pPr>
      <w:r w:rsidRPr="00A0621B">
        <w:rPr>
          <w:rFonts w:asciiTheme="minorHAnsi" w:hAnsiTheme="minorHAnsi" w:cstheme="minorHAnsi"/>
          <w:color w:val="auto"/>
          <w:sz w:val="22"/>
          <w:szCs w:val="22"/>
        </w:rPr>
        <w:t xml:space="preserve">Zhotoviteľ sa zaväzuje vykonať dielo v týchto termínoch:  </w:t>
      </w:r>
    </w:p>
    <w:p w14:paraId="16ED29DC" w14:textId="50E79D97" w:rsidR="00A476E7" w:rsidRDefault="00B71A97" w:rsidP="00A476E7">
      <w:pPr>
        <w:pStyle w:val="Default"/>
        <w:numPr>
          <w:ilvl w:val="1"/>
          <w:numId w:val="4"/>
        </w:numPr>
        <w:tabs>
          <w:tab w:val="left" w:pos="993"/>
        </w:tabs>
        <w:ind w:left="3402" w:hanging="2835"/>
        <w:jc w:val="both"/>
        <w:rPr>
          <w:rFonts w:ascii="Aptos" w:hAnsi="Aptos" w:cstheme="minorHAnsi"/>
          <w:color w:val="auto"/>
          <w:sz w:val="22"/>
          <w:szCs w:val="22"/>
        </w:rPr>
      </w:pPr>
      <w:r w:rsidRPr="00B57F46">
        <w:rPr>
          <w:rFonts w:ascii="Aptos" w:hAnsi="Aptos" w:cstheme="minorHAnsi"/>
          <w:color w:val="auto"/>
          <w:sz w:val="22"/>
          <w:szCs w:val="22"/>
        </w:rPr>
        <w:t xml:space="preserve">začiatok realizácie: </w:t>
      </w:r>
      <w:r w:rsidRPr="00B57F46">
        <w:rPr>
          <w:rFonts w:ascii="Aptos" w:hAnsi="Aptos" w:cstheme="minorHAnsi"/>
          <w:color w:val="auto"/>
          <w:sz w:val="22"/>
          <w:szCs w:val="22"/>
        </w:rPr>
        <w:tab/>
        <w:t xml:space="preserve">bez zbytočného odkladu po prevzatí staveniska zhotoviteľom, najneskôr </w:t>
      </w:r>
      <w:r w:rsidRPr="00B57F46">
        <w:rPr>
          <w:rFonts w:ascii="Aptos" w:hAnsi="Aptos" w:cstheme="minorHAnsi"/>
          <w:b/>
          <w:bCs/>
          <w:color w:val="auto"/>
          <w:sz w:val="22"/>
          <w:szCs w:val="22"/>
        </w:rPr>
        <w:t>do 14 dní odo dňa prevzatia staveniska;</w:t>
      </w:r>
    </w:p>
    <w:p w14:paraId="23FF3111" w14:textId="77777777" w:rsidR="001172E1" w:rsidRDefault="00B71A97" w:rsidP="00A476E7">
      <w:pPr>
        <w:pStyle w:val="Default"/>
        <w:numPr>
          <w:ilvl w:val="1"/>
          <w:numId w:val="4"/>
        </w:numPr>
        <w:tabs>
          <w:tab w:val="left" w:pos="993"/>
        </w:tabs>
        <w:ind w:left="3402" w:hanging="2835"/>
        <w:jc w:val="both"/>
        <w:rPr>
          <w:rFonts w:ascii="Aptos" w:hAnsi="Aptos" w:cstheme="minorHAnsi"/>
          <w:color w:val="auto"/>
          <w:sz w:val="22"/>
          <w:szCs w:val="22"/>
        </w:rPr>
      </w:pPr>
      <w:r w:rsidRPr="00A476E7">
        <w:rPr>
          <w:rFonts w:ascii="Aptos" w:hAnsi="Aptos" w:cstheme="minorHAnsi"/>
          <w:color w:val="auto"/>
          <w:sz w:val="22"/>
          <w:szCs w:val="22"/>
        </w:rPr>
        <w:t>dokončenie realizácie</w:t>
      </w:r>
      <w:r w:rsidR="001172E1">
        <w:rPr>
          <w:rFonts w:ascii="Aptos" w:hAnsi="Aptos" w:cstheme="minorHAnsi"/>
          <w:color w:val="auto"/>
          <w:sz w:val="22"/>
          <w:szCs w:val="22"/>
        </w:rPr>
        <w:t xml:space="preserve"> (vykonanie diela)</w:t>
      </w:r>
      <w:r w:rsidRPr="00A476E7">
        <w:rPr>
          <w:rFonts w:ascii="Aptos" w:hAnsi="Aptos" w:cstheme="minorHAnsi"/>
          <w:color w:val="auto"/>
          <w:sz w:val="22"/>
          <w:szCs w:val="22"/>
        </w:rPr>
        <w:t>:</w:t>
      </w:r>
      <w:bookmarkStart w:id="4" w:name="_Hlk105151404"/>
      <w:r w:rsidRPr="00A476E7">
        <w:rPr>
          <w:rFonts w:ascii="Aptos" w:hAnsi="Aptos" w:cstheme="minorHAnsi"/>
          <w:color w:val="auto"/>
          <w:sz w:val="22"/>
          <w:szCs w:val="22"/>
        </w:rPr>
        <w:t xml:space="preserve"> </w:t>
      </w:r>
      <w:r w:rsidR="00A476E7">
        <w:rPr>
          <w:rFonts w:ascii="Aptos" w:hAnsi="Aptos" w:cstheme="minorHAnsi"/>
          <w:color w:val="auto"/>
          <w:sz w:val="22"/>
          <w:szCs w:val="22"/>
        </w:rPr>
        <w:tab/>
      </w:r>
    </w:p>
    <w:p w14:paraId="12EAE5D7" w14:textId="7145F61A" w:rsidR="00B71A97" w:rsidRPr="00A476E7" w:rsidRDefault="00B71A97" w:rsidP="00096B74">
      <w:pPr>
        <w:pStyle w:val="Default"/>
        <w:tabs>
          <w:tab w:val="left" w:pos="993"/>
        </w:tabs>
        <w:ind w:left="3402"/>
        <w:jc w:val="both"/>
        <w:rPr>
          <w:rFonts w:ascii="Aptos" w:hAnsi="Aptos" w:cstheme="minorHAnsi"/>
          <w:color w:val="auto"/>
          <w:sz w:val="22"/>
          <w:szCs w:val="22"/>
        </w:rPr>
      </w:pPr>
      <w:r w:rsidRPr="00A476E7">
        <w:rPr>
          <w:rFonts w:ascii="Aptos" w:hAnsi="Aptos" w:cstheme="minorHAnsi"/>
          <w:color w:val="auto"/>
          <w:sz w:val="22"/>
          <w:szCs w:val="22"/>
        </w:rPr>
        <w:t xml:space="preserve">najneskôr </w:t>
      </w:r>
      <w:r w:rsidRPr="00B36ACD">
        <w:rPr>
          <w:rFonts w:ascii="Aptos" w:hAnsi="Aptos" w:cstheme="minorHAnsi"/>
          <w:b/>
          <w:bCs/>
          <w:color w:val="auto"/>
          <w:sz w:val="22"/>
          <w:szCs w:val="22"/>
        </w:rPr>
        <w:t>do 6</w:t>
      </w:r>
      <w:r w:rsidRPr="00A476E7">
        <w:rPr>
          <w:rFonts w:ascii="Aptos" w:hAnsi="Aptos" w:cstheme="minorHAnsi"/>
          <w:b/>
          <w:bCs/>
          <w:color w:val="auto"/>
          <w:sz w:val="22"/>
          <w:szCs w:val="22"/>
        </w:rPr>
        <w:t xml:space="preserve"> mesiacov odo dňa prevzatia staveniska zhotoviteľom.</w:t>
      </w:r>
    </w:p>
    <w:bookmarkEnd w:id="4"/>
    <w:p w14:paraId="58802439" w14:textId="77777777" w:rsidR="00B71A97" w:rsidRPr="00B57F46" w:rsidRDefault="00B71A97" w:rsidP="00B71A97">
      <w:pPr>
        <w:pStyle w:val="Default"/>
        <w:tabs>
          <w:tab w:val="left" w:pos="567"/>
        </w:tabs>
        <w:ind w:left="567" w:hanging="567"/>
        <w:jc w:val="both"/>
        <w:rPr>
          <w:rFonts w:ascii="Aptos" w:hAnsi="Aptos" w:cstheme="minorHAnsi"/>
          <w:color w:val="auto"/>
          <w:sz w:val="22"/>
          <w:szCs w:val="22"/>
        </w:rPr>
      </w:pPr>
    </w:p>
    <w:p w14:paraId="46FA849C" w14:textId="317B92DB" w:rsidR="00B71A97" w:rsidRPr="00B57F46" w:rsidRDefault="00B71A97" w:rsidP="00C1440E">
      <w:pPr>
        <w:pStyle w:val="Default"/>
        <w:numPr>
          <w:ilvl w:val="0"/>
          <w:numId w:val="4"/>
        </w:numPr>
        <w:tabs>
          <w:tab w:val="left" w:pos="567"/>
        </w:tabs>
        <w:spacing w:after="240"/>
        <w:ind w:left="567" w:hanging="567"/>
        <w:jc w:val="both"/>
        <w:rPr>
          <w:rFonts w:ascii="Aptos" w:hAnsi="Aptos" w:cstheme="minorHAnsi"/>
          <w:color w:val="auto"/>
          <w:sz w:val="22"/>
          <w:szCs w:val="22"/>
        </w:rPr>
      </w:pPr>
      <w:r w:rsidRPr="00B57F46">
        <w:rPr>
          <w:rFonts w:ascii="Aptos" w:hAnsi="Aptos" w:cstheme="minorHAnsi"/>
          <w:color w:val="auto"/>
          <w:sz w:val="22"/>
          <w:szCs w:val="22"/>
        </w:rPr>
        <w:t>Zhotoviteľ sa zaväzuje realizovať dielo v súlade s harmonogramom prác, ktorý obsahuje časový rozvrh všetkých činností potrebných na vykonanie diela. V prípade, ak zhotoviteľ riadne vykoná dielo pred termínom špecifikovaným v ods. 1 bod 1.2 tohto článku Zmluvy, bude objednávateľ povinný takto vykonané dielo prevziať.</w:t>
      </w:r>
    </w:p>
    <w:p w14:paraId="13BE2FB6" w14:textId="6CBDB5B2" w:rsidR="00B71A97" w:rsidRPr="00B57F46" w:rsidRDefault="00B71A97" w:rsidP="00C1440E">
      <w:pPr>
        <w:pStyle w:val="Default"/>
        <w:numPr>
          <w:ilvl w:val="0"/>
          <w:numId w:val="4"/>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ods. 1 bod 1.2 tohto článku Zmluvy, resp. v zmysle prílohy č. 2 tejto Zmluvy - harmonogramu prác, písomne informovať objednávateľa o tejto skutočnosti, a to záznamom v stavebnom denníku a prostredníctvom elektronickej pošty na adresu </w:t>
      </w:r>
      <w:hyperlink r:id="rId9" w:history="1">
        <w:r w:rsidRPr="00B57F46">
          <w:rPr>
            <w:rStyle w:val="cf01"/>
            <w:rFonts w:ascii="Aptos" w:hAnsi="Aptos" w:cstheme="minorHAnsi"/>
            <w:color w:val="0000FF"/>
            <w:sz w:val="22"/>
            <w:szCs w:val="22"/>
            <w:u w:val="single"/>
          </w:rPr>
          <w:t>podatelna@bbsk.sk</w:t>
        </w:r>
      </w:hyperlink>
      <w:r w:rsidRPr="00B57F46">
        <w:rPr>
          <w:rFonts w:ascii="Aptos" w:hAnsi="Aptos" w:cstheme="minorHAnsi"/>
          <w:color w:val="auto"/>
          <w:sz w:val="22"/>
          <w:szCs w:val="22"/>
        </w:rPr>
        <w:t xml:space="preserve">. </w:t>
      </w:r>
    </w:p>
    <w:p w14:paraId="02392732" w14:textId="77777777" w:rsidR="00B71A97" w:rsidRPr="00B57F46" w:rsidRDefault="00B71A97" w:rsidP="00B71A97">
      <w:pPr>
        <w:tabs>
          <w:tab w:val="left" w:pos="567"/>
        </w:tabs>
        <w:autoSpaceDE w:val="0"/>
        <w:autoSpaceDN w:val="0"/>
        <w:adjustRightInd w:val="0"/>
        <w:spacing w:after="0"/>
        <w:ind w:left="567" w:hanging="567"/>
        <w:rPr>
          <w:rFonts w:ascii="Aptos" w:hAnsi="Aptos" w:cstheme="minorHAnsi"/>
          <w:b/>
          <w:bCs/>
          <w:color w:val="000000"/>
        </w:rPr>
      </w:pPr>
    </w:p>
    <w:p w14:paraId="65A166FA" w14:textId="77777777" w:rsidR="00B71A97" w:rsidRPr="00B57F46" w:rsidRDefault="00B71A97" w:rsidP="00B71A97">
      <w:pPr>
        <w:tabs>
          <w:tab w:val="left" w:pos="567"/>
        </w:tabs>
        <w:autoSpaceDE w:val="0"/>
        <w:autoSpaceDN w:val="0"/>
        <w:adjustRightInd w:val="0"/>
        <w:spacing w:after="0"/>
        <w:ind w:left="567" w:hanging="567"/>
        <w:jc w:val="center"/>
        <w:rPr>
          <w:rFonts w:ascii="Aptos" w:hAnsi="Aptos" w:cstheme="minorHAnsi"/>
          <w:color w:val="000000"/>
        </w:rPr>
      </w:pPr>
      <w:r w:rsidRPr="00B57F46">
        <w:rPr>
          <w:rFonts w:ascii="Aptos" w:hAnsi="Aptos" w:cstheme="minorHAnsi"/>
          <w:b/>
          <w:bCs/>
          <w:color w:val="000000"/>
        </w:rPr>
        <w:t>Čl. V.</w:t>
      </w:r>
    </w:p>
    <w:p w14:paraId="7BF87F67" w14:textId="77777777" w:rsidR="00B71A97" w:rsidRPr="00B57F46" w:rsidRDefault="00B71A97" w:rsidP="00B71A97">
      <w:pPr>
        <w:tabs>
          <w:tab w:val="left" w:pos="567"/>
        </w:tabs>
        <w:autoSpaceDE w:val="0"/>
        <w:autoSpaceDN w:val="0"/>
        <w:adjustRightInd w:val="0"/>
        <w:spacing w:after="0"/>
        <w:ind w:left="567" w:hanging="567"/>
        <w:jc w:val="center"/>
        <w:rPr>
          <w:rFonts w:ascii="Aptos" w:hAnsi="Aptos" w:cstheme="minorHAnsi"/>
          <w:color w:val="000000"/>
        </w:rPr>
      </w:pPr>
      <w:r w:rsidRPr="00B57F46">
        <w:rPr>
          <w:rFonts w:ascii="Aptos" w:hAnsi="Aptos" w:cstheme="minorHAnsi"/>
          <w:b/>
          <w:bCs/>
          <w:color w:val="000000"/>
        </w:rPr>
        <w:t>Cena za dielo</w:t>
      </w:r>
    </w:p>
    <w:p w14:paraId="073C898F" w14:textId="77777777" w:rsidR="00B71A97" w:rsidRPr="00B57F46" w:rsidRDefault="00B71A97" w:rsidP="00C1440E">
      <w:pPr>
        <w:pStyle w:val="Odsekzoznamu"/>
        <w:numPr>
          <w:ilvl w:val="0"/>
          <w:numId w:val="24"/>
        </w:numPr>
        <w:tabs>
          <w:tab w:val="left" w:pos="567"/>
        </w:tabs>
        <w:spacing w:after="0" w:line="240" w:lineRule="auto"/>
        <w:ind w:left="567" w:hanging="567"/>
        <w:jc w:val="both"/>
        <w:rPr>
          <w:rFonts w:ascii="Aptos" w:hAnsi="Aptos" w:cstheme="minorHAnsi"/>
        </w:rPr>
      </w:pPr>
      <w:r w:rsidRPr="00B57F46">
        <w:rPr>
          <w:rFonts w:ascii="Aptos" w:hAnsi="Aptos" w:cstheme="minorHAnsi"/>
        </w:rPr>
        <w:t>Zhotoviteľ podpisom tejto Zmluvy výslovne vyhlasuje, že:</w:t>
      </w:r>
    </w:p>
    <w:p w14:paraId="3875DF3C" w14:textId="77777777" w:rsidR="00B71A97" w:rsidRPr="00B57F46" w:rsidRDefault="00B71A97" w:rsidP="00C1440E">
      <w:pPr>
        <w:pStyle w:val="Advokt"/>
        <w:numPr>
          <w:ilvl w:val="0"/>
          <w:numId w:val="25"/>
        </w:numPr>
        <w:tabs>
          <w:tab w:val="left" w:pos="709"/>
        </w:tabs>
        <w:ind w:left="709" w:hanging="142"/>
        <w:jc w:val="both"/>
        <w:rPr>
          <w:rFonts w:ascii="Aptos" w:hAnsi="Aptos" w:cstheme="minorHAnsi"/>
          <w:sz w:val="22"/>
          <w:szCs w:val="22"/>
        </w:rPr>
      </w:pPr>
      <w:r w:rsidRPr="00B57F46">
        <w:rPr>
          <w:rFonts w:ascii="Aptos" w:hAnsi="Aptos" w:cstheme="minorHAnsi"/>
          <w:sz w:val="22"/>
          <w:szCs w:val="22"/>
        </w:rPr>
        <w:t>do ceny za dielo zodpovedne a úplne zahrnul všetky nevyhnutné opatrenia pre splnenie predpisov, noriem, opatrení a úradných podmienok a podmienok orgánov verejnej moci,</w:t>
      </w:r>
    </w:p>
    <w:p w14:paraId="1D01C1B0" w14:textId="77777777" w:rsidR="00B71A97" w:rsidRPr="00B57F46" w:rsidRDefault="00B71A97" w:rsidP="00C1440E">
      <w:pPr>
        <w:pStyle w:val="Advokt"/>
        <w:numPr>
          <w:ilvl w:val="0"/>
          <w:numId w:val="25"/>
        </w:numPr>
        <w:tabs>
          <w:tab w:val="left" w:pos="709"/>
        </w:tabs>
        <w:ind w:left="709" w:hanging="142"/>
        <w:jc w:val="both"/>
        <w:rPr>
          <w:rFonts w:ascii="Aptos" w:hAnsi="Aptos" w:cstheme="minorHAnsi"/>
          <w:sz w:val="22"/>
          <w:szCs w:val="22"/>
        </w:rPr>
      </w:pPr>
      <w:r w:rsidRPr="00B57F46">
        <w:rPr>
          <w:rFonts w:ascii="Aptos" w:hAnsi="Aptos" w:cstheme="minorHAnsi"/>
          <w:sz w:val="22"/>
          <w:szCs w:val="22"/>
        </w:rPr>
        <w:t>pri zostavovaní svojej cenovej ponuky vzal na vedomie a počítal s tým, že počas vykonávania diela nie je povolená žiadna zmena ceny,</w:t>
      </w:r>
    </w:p>
    <w:p w14:paraId="67703BF3" w14:textId="77777777" w:rsidR="00B71A97" w:rsidRPr="00B57F46" w:rsidRDefault="00B71A97" w:rsidP="00C1440E">
      <w:pPr>
        <w:pStyle w:val="Advokt"/>
        <w:numPr>
          <w:ilvl w:val="0"/>
          <w:numId w:val="25"/>
        </w:numPr>
        <w:tabs>
          <w:tab w:val="left" w:pos="709"/>
        </w:tabs>
        <w:ind w:left="709" w:hanging="142"/>
        <w:jc w:val="both"/>
        <w:rPr>
          <w:rFonts w:ascii="Aptos" w:hAnsi="Aptos" w:cstheme="minorHAnsi"/>
          <w:sz w:val="22"/>
          <w:szCs w:val="22"/>
        </w:rPr>
      </w:pPr>
      <w:r w:rsidRPr="00B57F46">
        <w:rPr>
          <w:rFonts w:ascii="Aptos" w:hAnsi="Aptos" w:cstheme="minorHAnsi"/>
          <w:sz w:val="22"/>
          <w:szCs w:val="22"/>
        </w:rPr>
        <w:t xml:space="preserve">do ceny za dielo zodpovedne a úplne zahrnul všetky výdavky potrebné pre úplné, kvalitné a odborné vykonanie diela, </w:t>
      </w:r>
    </w:p>
    <w:p w14:paraId="57B8D043" w14:textId="7DEEE861" w:rsidR="00B71A97" w:rsidRPr="00B57F46" w:rsidRDefault="00B71A97" w:rsidP="00C1440E">
      <w:pPr>
        <w:pStyle w:val="Advokt"/>
        <w:numPr>
          <w:ilvl w:val="0"/>
          <w:numId w:val="25"/>
        </w:numPr>
        <w:tabs>
          <w:tab w:val="left" w:pos="709"/>
        </w:tabs>
        <w:ind w:left="709" w:hanging="142"/>
        <w:jc w:val="both"/>
        <w:rPr>
          <w:rFonts w:ascii="Aptos" w:hAnsi="Aptos" w:cstheme="minorHAnsi"/>
          <w:sz w:val="22"/>
          <w:szCs w:val="22"/>
        </w:rPr>
      </w:pPr>
      <w:r w:rsidRPr="00B57F46">
        <w:rPr>
          <w:rFonts w:ascii="Aptos" w:hAnsi="Aptos" w:cstheme="minorHAnsi"/>
          <w:sz w:val="22"/>
          <w:szCs w:val="22"/>
        </w:rPr>
        <w:t xml:space="preserve">do ceny za dielo v celom rozsahu zahrnul aj práce v </w:t>
      </w:r>
      <w:r w:rsidR="0047260D">
        <w:rPr>
          <w:rFonts w:ascii="Aptos" w:hAnsi="Aptos" w:cstheme="minorHAnsi"/>
          <w:sz w:val="22"/>
          <w:szCs w:val="22"/>
        </w:rPr>
        <w:t>D</w:t>
      </w:r>
      <w:r w:rsidRPr="00B57F46">
        <w:rPr>
          <w:rFonts w:ascii="Aptos" w:hAnsi="Aptos" w:cstheme="minorHAnsi"/>
          <w:sz w:val="22"/>
          <w:szCs w:val="22"/>
        </w:rPr>
        <w:t>okumentácii alebo vo výkaze výmer neobsiahnuté, ale podľa skúsenosti zhotoviteľa pre riadne vykonanie diela nutné alebo potrebné,</w:t>
      </w:r>
    </w:p>
    <w:p w14:paraId="681A8543" w14:textId="0F760BA0" w:rsidR="00B71A97" w:rsidRPr="00B57F46" w:rsidRDefault="00B71A97" w:rsidP="00C1440E">
      <w:pPr>
        <w:pStyle w:val="Advokt"/>
        <w:numPr>
          <w:ilvl w:val="0"/>
          <w:numId w:val="25"/>
        </w:numPr>
        <w:tabs>
          <w:tab w:val="left" w:pos="709"/>
        </w:tabs>
        <w:ind w:left="709" w:hanging="142"/>
        <w:jc w:val="both"/>
        <w:rPr>
          <w:rFonts w:ascii="Aptos" w:hAnsi="Aptos" w:cstheme="minorHAnsi"/>
          <w:sz w:val="22"/>
          <w:szCs w:val="22"/>
        </w:rPr>
      </w:pPr>
      <w:r w:rsidRPr="00B57F46">
        <w:rPr>
          <w:rFonts w:ascii="Aptos" w:hAnsi="Aptos" w:cstheme="minorHAnsi"/>
          <w:sz w:val="22"/>
          <w:szCs w:val="22"/>
        </w:rPr>
        <w:t>u všetkých položiek oceneného výkazu výmer platí zásada, že sa rozumejú vrátane všetkých bezprostredne súvisiacich výkonov a činností vrátane všetkých potrebných pomocných, montážnych, spojovacích, kompletizačných a iných materiálov,</w:t>
      </w:r>
    </w:p>
    <w:p w14:paraId="5C773CE5" w14:textId="44510BE6" w:rsidR="00B71A97" w:rsidRPr="00B57F46" w:rsidRDefault="00B71A97" w:rsidP="00C1440E">
      <w:pPr>
        <w:pStyle w:val="Advokt"/>
        <w:numPr>
          <w:ilvl w:val="0"/>
          <w:numId w:val="25"/>
        </w:numPr>
        <w:tabs>
          <w:tab w:val="left" w:pos="709"/>
        </w:tabs>
        <w:ind w:left="709" w:hanging="142"/>
        <w:jc w:val="both"/>
        <w:rPr>
          <w:rFonts w:ascii="Aptos" w:hAnsi="Aptos" w:cstheme="minorHAnsi"/>
          <w:sz w:val="22"/>
          <w:szCs w:val="22"/>
        </w:rPr>
      </w:pPr>
      <w:r w:rsidRPr="00B57F46">
        <w:rPr>
          <w:rFonts w:ascii="Aptos" w:hAnsi="Aptos" w:cstheme="minorHAnsi"/>
          <w:sz w:val="22"/>
          <w:szCs w:val="22"/>
        </w:rPr>
        <w:t xml:space="preserve">mu je úplne a presne známy rozsah diela, a že (i) nebude účtovať žiadne nepredvídateľné výdavky, náklady a práce naviac ani sa dožadovať zvýšenia ceny za dielo, že (ii) porozumel zadaniu predmetu a rozsahu diela vrátane príloh k Zmluve a zodpovedne a dôkladne s vynaložením odbornej starostlivosti si ich overil, pričom znenie zadania </w:t>
      </w:r>
      <w:r w:rsidR="0078621B">
        <w:rPr>
          <w:rFonts w:ascii="Aptos" w:hAnsi="Aptos" w:cstheme="minorHAnsi"/>
          <w:sz w:val="22"/>
          <w:szCs w:val="22"/>
        </w:rPr>
        <w:t xml:space="preserve">vo verejnom obstarávaní </w:t>
      </w:r>
      <w:r w:rsidRPr="00B57F46">
        <w:rPr>
          <w:rFonts w:ascii="Aptos" w:hAnsi="Aptos" w:cstheme="minorHAnsi"/>
          <w:sz w:val="22"/>
          <w:szCs w:val="22"/>
        </w:rPr>
        <w:t xml:space="preserve">mu nebolo nezrozumiteľné, alebo nejednoznačné, že (iii) </w:t>
      </w:r>
      <w:r w:rsidR="00055227">
        <w:rPr>
          <w:rFonts w:ascii="Aptos" w:hAnsi="Aptos" w:cstheme="minorHAnsi"/>
          <w:sz w:val="22"/>
          <w:szCs w:val="22"/>
        </w:rPr>
        <w:t xml:space="preserve">od objednávateľa </w:t>
      </w:r>
      <w:r w:rsidRPr="00B57F46">
        <w:rPr>
          <w:rFonts w:ascii="Aptos" w:hAnsi="Aptos" w:cstheme="minorHAnsi"/>
          <w:sz w:val="22"/>
          <w:szCs w:val="22"/>
        </w:rPr>
        <w:t xml:space="preserve">obdržal uspokojivé odpovede a pokyny na svoje prípadné otázky a (iv) </w:t>
      </w:r>
      <w:r w:rsidR="00427182">
        <w:rPr>
          <w:rFonts w:ascii="Aptos" w:hAnsi="Aptos" w:cstheme="minorHAnsi"/>
          <w:sz w:val="22"/>
          <w:szCs w:val="22"/>
        </w:rPr>
        <w:t xml:space="preserve">si </w:t>
      </w:r>
      <w:r w:rsidRPr="00B57F46">
        <w:rPr>
          <w:rFonts w:ascii="Aptos" w:hAnsi="Aptos" w:cstheme="minorHAnsi"/>
          <w:sz w:val="22"/>
          <w:szCs w:val="22"/>
        </w:rPr>
        <w:t>overil všetky ostatné faktory ovplyvňujúce cenu za dielo, vyhodnotil ich a zahrnul do ceny za dielo aj príslušnú rezervu kalkulovaného rizika</w:t>
      </w:r>
      <w:r w:rsidR="00427182">
        <w:rPr>
          <w:rFonts w:ascii="Aptos" w:hAnsi="Aptos" w:cstheme="minorHAnsi"/>
          <w:sz w:val="22"/>
          <w:szCs w:val="22"/>
        </w:rPr>
        <w:t xml:space="preserve"> </w:t>
      </w:r>
      <w:r w:rsidR="00427182" w:rsidRPr="00B57F46">
        <w:rPr>
          <w:rFonts w:ascii="Aptos" w:hAnsi="Aptos" w:cstheme="minorHAnsi"/>
          <w:sz w:val="22"/>
          <w:szCs w:val="22"/>
        </w:rPr>
        <w:t>pre prípad nepredvídateľných okolností</w:t>
      </w:r>
      <w:r w:rsidRPr="00B57F46">
        <w:rPr>
          <w:rFonts w:ascii="Aptos" w:hAnsi="Aptos" w:cstheme="minorHAnsi"/>
          <w:sz w:val="22"/>
          <w:szCs w:val="22"/>
        </w:rPr>
        <w:t>.</w:t>
      </w:r>
    </w:p>
    <w:p w14:paraId="65680A0F" w14:textId="77777777" w:rsidR="00B71A97" w:rsidRPr="00B57F46" w:rsidRDefault="00B71A97" w:rsidP="00B71A97">
      <w:pPr>
        <w:pStyle w:val="Advokt"/>
        <w:tabs>
          <w:tab w:val="left" w:pos="567"/>
        </w:tabs>
        <w:ind w:left="567" w:hanging="567"/>
        <w:jc w:val="both"/>
        <w:rPr>
          <w:rFonts w:ascii="Aptos" w:hAnsi="Aptos" w:cstheme="minorHAnsi"/>
          <w:sz w:val="22"/>
          <w:szCs w:val="22"/>
        </w:rPr>
      </w:pPr>
    </w:p>
    <w:p w14:paraId="4B82E242" w14:textId="2FD0A91F" w:rsidR="00B71A97" w:rsidRPr="00AD6383" w:rsidRDefault="00B71A97" w:rsidP="00AD6383">
      <w:pPr>
        <w:pStyle w:val="Odsekzoznamu"/>
        <w:numPr>
          <w:ilvl w:val="0"/>
          <w:numId w:val="24"/>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lastRenderedPageBreak/>
        <w:t xml:space="preserve">Cena za dielo je stanovená </w:t>
      </w:r>
      <w:r w:rsidRPr="00B57F46">
        <w:rPr>
          <w:rFonts w:ascii="Aptos" w:hAnsi="Aptos" w:cs="Times New Roman"/>
          <w:bCs/>
          <w:color w:val="000000"/>
          <w:szCs w:val="20"/>
        </w:rPr>
        <w:t xml:space="preserve">na základe </w:t>
      </w:r>
      <w:r w:rsidRPr="00B57F46">
        <w:rPr>
          <w:rFonts w:ascii="Aptos" w:hAnsi="Aptos" w:cstheme="minorHAnsi"/>
          <w:bCs/>
          <w:color w:val="000000"/>
        </w:rPr>
        <w:t>cenovej ponuky zhotoviteľa ako uchádzača vo verejnom obstarávaní ako súčet jednotlivých ocenených položiek uvedených v prílohe č. 1 Zmluvy</w:t>
      </w:r>
      <w:r w:rsidRPr="00B57F46" w:rsidDel="000E390D">
        <w:rPr>
          <w:rFonts w:ascii="Aptos" w:hAnsi="Aptos" w:cstheme="minorHAnsi"/>
          <w:color w:val="000000"/>
        </w:rPr>
        <w:t xml:space="preserve"> </w:t>
      </w:r>
      <w:r w:rsidRPr="00B57F46">
        <w:rPr>
          <w:rFonts w:ascii="Aptos" w:hAnsi="Aptos" w:cstheme="minorHAnsi"/>
          <w:color w:val="000000"/>
        </w:rPr>
        <w:t xml:space="preserve">a podľa zákona č. 18/1996 Z. z. o cenách v znení neskorších predpisov. </w:t>
      </w:r>
    </w:p>
    <w:p w14:paraId="38ABA1F0" w14:textId="77777777" w:rsidR="00AD6383" w:rsidRPr="00AD6383" w:rsidRDefault="00AD6383" w:rsidP="00AD6383">
      <w:pPr>
        <w:pStyle w:val="Odsekzoznamu"/>
        <w:tabs>
          <w:tab w:val="left" w:pos="567"/>
        </w:tabs>
        <w:autoSpaceDE w:val="0"/>
        <w:autoSpaceDN w:val="0"/>
        <w:adjustRightInd w:val="0"/>
        <w:spacing w:after="0" w:line="240" w:lineRule="auto"/>
        <w:ind w:left="567"/>
        <w:contextualSpacing w:val="0"/>
        <w:jc w:val="both"/>
        <w:rPr>
          <w:rFonts w:ascii="Aptos" w:hAnsi="Aptos" w:cstheme="minorHAnsi"/>
        </w:rPr>
      </w:pPr>
    </w:p>
    <w:p w14:paraId="772EE3F3" w14:textId="77777777" w:rsidR="00B71A97" w:rsidRPr="00B57F46" w:rsidRDefault="00B71A97" w:rsidP="00C1440E">
      <w:pPr>
        <w:pStyle w:val="Odsekzoznamu"/>
        <w:numPr>
          <w:ilvl w:val="0"/>
          <w:numId w:val="24"/>
        </w:numPr>
        <w:tabs>
          <w:tab w:val="left" w:pos="567"/>
        </w:tabs>
        <w:autoSpaceDE w:val="0"/>
        <w:autoSpaceDN w:val="0"/>
        <w:adjustRightInd w:val="0"/>
        <w:spacing w:after="0" w:line="240" w:lineRule="auto"/>
        <w:ind w:left="567" w:hanging="567"/>
        <w:contextualSpacing w:val="0"/>
        <w:jc w:val="both"/>
        <w:rPr>
          <w:rFonts w:ascii="Aptos" w:hAnsi="Aptos" w:cstheme="minorHAnsi"/>
        </w:rPr>
      </w:pPr>
      <w:r w:rsidRPr="00B57F46">
        <w:rPr>
          <w:rFonts w:ascii="Aptos" w:hAnsi="Aptos" w:cstheme="minorHAnsi"/>
          <w:color w:val="000000"/>
        </w:rPr>
        <w:t xml:space="preserve">Celková cena za dielo je dohodnutá nasledovne: </w:t>
      </w:r>
    </w:p>
    <w:p w14:paraId="5CEBE9A5" w14:textId="77777777" w:rsidR="00B71A97" w:rsidRPr="00B57F46" w:rsidRDefault="00B71A97" w:rsidP="00B71A97">
      <w:pPr>
        <w:tabs>
          <w:tab w:val="left" w:pos="567"/>
        </w:tabs>
        <w:autoSpaceDE w:val="0"/>
        <w:autoSpaceDN w:val="0"/>
        <w:adjustRightInd w:val="0"/>
        <w:spacing w:after="0" w:line="240" w:lineRule="auto"/>
        <w:ind w:left="567" w:hanging="567"/>
        <w:rPr>
          <w:rFonts w:ascii="Aptos" w:hAnsi="Aptos" w:cstheme="minorHAnsi"/>
          <w:color w:val="000000"/>
        </w:rPr>
      </w:pPr>
      <w:bookmarkStart w:id="5" w:name="_Hlk105152960"/>
      <w:bookmarkStart w:id="6" w:name="_Hlk105152874"/>
      <w:bookmarkStart w:id="7" w:name="_Hlk105152991"/>
      <w:r w:rsidRPr="00B57F46">
        <w:rPr>
          <w:rFonts w:ascii="Aptos" w:hAnsi="Aptos" w:cstheme="minorHAnsi"/>
          <w:b/>
          <w:bCs/>
          <w:color w:val="000000"/>
        </w:rPr>
        <w:tab/>
        <w:t xml:space="preserve">Cena bez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t xml:space="preserve">Eur </w:t>
      </w:r>
      <w:bookmarkEnd w:id="5"/>
    </w:p>
    <w:p w14:paraId="616F4F42" w14:textId="77777777" w:rsidR="00B71A97" w:rsidRPr="00B57F46" w:rsidRDefault="00B71A97" w:rsidP="00B71A97">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DPH vo výške 20 %: </w:t>
      </w:r>
      <w:r w:rsidRPr="00B57F46">
        <w:rPr>
          <w:rFonts w:ascii="Aptos" w:hAnsi="Aptos" w:cstheme="minorHAnsi"/>
          <w:b/>
          <w:bCs/>
          <w:color w:val="000000"/>
        </w:rPr>
        <w:tab/>
      </w:r>
      <w:r w:rsidRPr="00B57F46">
        <w:rPr>
          <w:rFonts w:ascii="Aptos" w:hAnsi="Aptos" w:cstheme="minorHAnsi"/>
          <w:b/>
          <w:bCs/>
          <w:color w:val="000000"/>
        </w:rPr>
        <w:tab/>
        <w:t xml:space="preserve">Eur </w:t>
      </w:r>
    </w:p>
    <w:p w14:paraId="06407B89" w14:textId="77777777" w:rsidR="00B71A97" w:rsidRPr="00B57F46" w:rsidRDefault="00B71A97" w:rsidP="00B71A97">
      <w:pPr>
        <w:tabs>
          <w:tab w:val="left" w:pos="567"/>
        </w:tabs>
        <w:autoSpaceDE w:val="0"/>
        <w:autoSpaceDN w:val="0"/>
        <w:adjustRightInd w:val="0"/>
        <w:spacing w:after="0" w:line="240" w:lineRule="auto"/>
        <w:ind w:left="567" w:hanging="567"/>
        <w:rPr>
          <w:rFonts w:ascii="Aptos" w:hAnsi="Aptos" w:cstheme="minorHAnsi"/>
          <w:color w:val="000000"/>
        </w:rPr>
      </w:pPr>
      <w:r w:rsidRPr="00B57F46">
        <w:rPr>
          <w:rFonts w:ascii="Aptos" w:hAnsi="Aptos" w:cstheme="minorHAnsi"/>
          <w:b/>
          <w:bCs/>
          <w:color w:val="000000"/>
        </w:rPr>
        <w:tab/>
        <w:t xml:space="preserve">Cena s DPH: </w:t>
      </w:r>
      <w:r w:rsidRPr="00B57F46">
        <w:rPr>
          <w:rFonts w:ascii="Aptos" w:hAnsi="Aptos" w:cstheme="minorHAnsi"/>
          <w:b/>
          <w:bCs/>
          <w:color w:val="000000"/>
        </w:rPr>
        <w:tab/>
      </w:r>
      <w:r w:rsidRPr="00B57F46">
        <w:rPr>
          <w:rFonts w:ascii="Aptos" w:hAnsi="Aptos" w:cstheme="minorHAnsi"/>
          <w:b/>
          <w:bCs/>
          <w:color w:val="000000"/>
        </w:rPr>
        <w:tab/>
      </w:r>
      <w:r w:rsidRPr="00B57F46">
        <w:rPr>
          <w:rFonts w:ascii="Aptos" w:hAnsi="Aptos" w:cstheme="minorHAnsi"/>
          <w:b/>
          <w:bCs/>
          <w:color w:val="000000"/>
        </w:rPr>
        <w:tab/>
        <w:t xml:space="preserve">Eur </w:t>
      </w:r>
    </w:p>
    <w:p w14:paraId="72CFE11A" w14:textId="77777777" w:rsidR="00B71A97" w:rsidRDefault="00B71A97" w:rsidP="00B71A97">
      <w:pPr>
        <w:tabs>
          <w:tab w:val="left" w:pos="567"/>
        </w:tabs>
        <w:autoSpaceDE w:val="0"/>
        <w:autoSpaceDN w:val="0"/>
        <w:adjustRightInd w:val="0"/>
        <w:spacing w:line="240" w:lineRule="auto"/>
        <w:ind w:left="567" w:hanging="567"/>
        <w:rPr>
          <w:rFonts w:ascii="Aptos" w:hAnsi="Aptos" w:cstheme="minorHAnsi"/>
          <w:color w:val="000000"/>
        </w:rPr>
      </w:pPr>
      <w:r w:rsidRPr="00B57F46">
        <w:rPr>
          <w:rFonts w:ascii="Aptos" w:hAnsi="Aptos" w:cstheme="minorHAnsi"/>
          <w:color w:val="000000"/>
        </w:rPr>
        <w:tab/>
        <w:t>(slovom: ...................................... s DPH</w:t>
      </w:r>
      <w:bookmarkEnd w:id="6"/>
      <w:r w:rsidRPr="00B57F46">
        <w:rPr>
          <w:rFonts w:ascii="Aptos" w:hAnsi="Aptos" w:cstheme="minorHAnsi"/>
          <w:color w:val="000000"/>
        </w:rPr>
        <w:t xml:space="preserve">) </w:t>
      </w:r>
    </w:p>
    <w:p w14:paraId="2D665367" w14:textId="2EDFB548" w:rsidR="005763D0" w:rsidRDefault="005763D0" w:rsidP="005763D0">
      <w:pPr>
        <w:autoSpaceDE w:val="0"/>
        <w:autoSpaceDN w:val="0"/>
        <w:adjustRightInd w:val="0"/>
        <w:spacing w:before="120" w:after="0" w:line="240" w:lineRule="auto"/>
        <w:ind w:firstLine="567"/>
        <w:rPr>
          <w:rFonts w:cstheme="minorHAnsi"/>
          <w:color w:val="000000"/>
        </w:rPr>
      </w:pPr>
      <w:r>
        <w:rPr>
          <w:rFonts w:cstheme="minorHAnsi"/>
          <w:color w:val="000000"/>
        </w:rPr>
        <w:t>(ďalej len ako „</w:t>
      </w:r>
      <w:r w:rsidRPr="002F5E1D">
        <w:rPr>
          <w:rFonts w:cstheme="minorHAnsi"/>
          <w:b/>
          <w:bCs/>
          <w:color w:val="000000"/>
        </w:rPr>
        <w:t>cena za dielo</w:t>
      </w:r>
      <w:r>
        <w:rPr>
          <w:rFonts w:cstheme="minorHAnsi"/>
          <w:color w:val="000000"/>
        </w:rPr>
        <w:t>“).</w:t>
      </w:r>
    </w:p>
    <w:p w14:paraId="65057785" w14:textId="77777777" w:rsidR="005763D0" w:rsidRPr="00E43F8A" w:rsidRDefault="005763D0" w:rsidP="00E43F8A">
      <w:pPr>
        <w:autoSpaceDE w:val="0"/>
        <w:autoSpaceDN w:val="0"/>
        <w:adjustRightInd w:val="0"/>
        <w:spacing w:before="120" w:after="0" w:line="240" w:lineRule="auto"/>
        <w:ind w:firstLine="567"/>
        <w:rPr>
          <w:rFonts w:cstheme="minorHAnsi"/>
          <w:color w:val="000000"/>
        </w:rPr>
      </w:pPr>
    </w:p>
    <w:bookmarkEnd w:id="7"/>
    <w:p w14:paraId="6D7684AD" w14:textId="103683EB" w:rsidR="00B71A97" w:rsidRPr="00B57F46" w:rsidRDefault="00B71A97" w:rsidP="00C1440E">
      <w:pPr>
        <w:pStyle w:val="Odsekzoznamu"/>
        <w:numPr>
          <w:ilvl w:val="0"/>
          <w:numId w:val="24"/>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Cena za dielo dohodnutá zmluvnými stranami podľa ods. 3 tohto článku Zmluvy je cena konečná, maximálna a platná počas celej doby trvania Zmluvy a v celom rozsahu zahŕňa všetky náklady a réžie súvisiace s </w:t>
      </w:r>
      <w:r w:rsidR="003E0630">
        <w:rPr>
          <w:rFonts w:ascii="Aptos" w:hAnsi="Aptos" w:cstheme="minorHAnsi"/>
          <w:color w:val="000000"/>
        </w:rPr>
        <w:t>vykonaním</w:t>
      </w:r>
      <w:r w:rsidR="003E0630" w:rsidRPr="00B57F46">
        <w:rPr>
          <w:rFonts w:ascii="Aptos" w:hAnsi="Aptos" w:cstheme="minorHAnsi"/>
          <w:color w:val="000000"/>
        </w:rPr>
        <w:t xml:space="preserve"> </w:t>
      </w:r>
      <w:r w:rsidRPr="00B57F46">
        <w:rPr>
          <w:rFonts w:ascii="Aptos" w:hAnsi="Aptos" w:cstheme="minorHAnsi"/>
          <w:color w:val="000000"/>
        </w:rPr>
        <w:t xml:space="preserve">diela, ktoré vyplývajú pre zhotoviteľa z tejto Zmluvy (najmä, nie však výlučne zriadenie staveniska, prípravné práce, dočasné lávky, </w:t>
      </w:r>
      <w:proofErr w:type="spellStart"/>
      <w:r w:rsidRPr="00B57F46">
        <w:rPr>
          <w:rFonts w:ascii="Aptos" w:hAnsi="Aptos" w:cstheme="minorHAnsi"/>
          <w:color w:val="000000"/>
        </w:rPr>
        <w:t>depónie</w:t>
      </w:r>
      <w:proofErr w:type="spellEnd"/>
      <w:r w:rsidRPr="00B57F46">
        <w:rPr>
          <w:rFonts w:ascii="Aptos" w:hAnsi="Aptos" w:cstheme="minorHAnsi"/>
          <w:color w:val="000000"/>
        </w:rPr>
        <w:t xml:space="preserve">, drvenie a recyklácia materiálov, rekultivácie, výruby, náhradná výsadba, zriadenie uzávierok, dočasného dopravného značenia, územné a prevádzkové vplyvy, náklady na obchádzky, odvoz a likvidácia vzniknutého odpadu, skúšky a dokumentácia kvality materiálov a postupov zhotovovaného diela, fotodokumentácia priebehu realizácie diela, vyhotovenie dokumentácie vykonávaných prác a výrobnotechnickej dokumentácie, vyhotovenie dokumentácie skutočného vyhotovenia stavby a iné). </w:t>
      </w:r>
    </w:p>
    <w:p w14:paraId="76CCCE17" w14:textId="77777777" w:rsidR="00B71A97" w:rsidRPr="00B57F46" w:rsidRDefault="00B71A97" w:rsidP="00B71A97">
      <w:pPr>
        <w:pStyle w:val="Odsekzoznamu"/>
        <w:tabs>
          <w:tab w:val="left" w:pos="709"/>
        </w:tabs>
        <w:autoSpaceDE w:val="0"/>
        <w:autoSpaceDN w:val="0"/>
        <w:adjustRightInd w:val="0"/>
        <w:ind w:left="567" w:hanging="567"/>
        <w:jc w:val="both"/>
        <w:rPr>
          <w:rFonts w:ascii="Aptos" w:hAnsi="Aptos" w:cstheme="minorHAnsi"/>
          <w:color w:val="000000"/>
        </w:rPr>
      </w:pPr>
    </w:p>
    <w:p w14:paraId="6BDB3934" w14:textId="19660A5F" w:rsidR="00B71A97" w:rsidRPr="0081300C" w:rsidRDefault="00B71A97" w:rsidP="0081300C">
      <w:pPr>
        <w:pStyle w:val="Odsekzoznamu"/>
        <w:numPr>
          <w:ilvl w:val="0"/>
          <w:numId w:val="24"/>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 xml:space="preserve">Príloha č. 1 k Zmluve je ocenený výkaz výmer vo všetkých položkách </w:t>
      </w:r>
      <w:r w:rsidR="006E7D3D">
        <w:rPr>
          <w:rFonts w:ascii="Aptos" w:hAnsi="Aptos" w:cstheme="minorHAnsi"/>
        </w:rPr>
        <w:t xml:space="preserve">diela </w:t>
      </w:r>
      <w:r w:rsidRPr="00B57F46">
        <w:rPr>
          <w:rFonts w:ascii="Aptos" w:hAnsi="Aptos" w:cstheme="minorHAnsi"/>
        </w:rPr>
        <w:t>jednotlivo. V prípade, ak zhotoviteľ niektorú položku neocení, má sa za to, že takéto práce, montáže, dodávky materiálov, materiály atď. budú zhotoviteľom realizované a dodané a ich cena je už zahrnutá v niektorých iných položkách.</w:t>
      </w:r>
    </w:p>
    <w:p w14:paraId="17CC88D8" w14:textId="77777777" w:rsidR="0081300C" w:rsidRPr="0081300C" w:rsidRDefault="0081300C" w:rsidP="0081300C">
      <w:pPr>
        <w:tabs>
          <w:tab w:val="left" w:pos="567"/>
        </w:tabs>
        <w:autoSpaceDE w:val="0"/>
        <w:autoSpaceDN w:val="0"/>
        <w:adjustRightInd w:val="0"/>
        <w:spacing w:after="0" w:line="240" w:lineRule="auto"/>
        <w:jc w:val="both"/>
        <w:rPr>
          <w:rFonts w:ascii="Aptos" w:hAnsi="Aptos" w:cstheme="minorHAnsi"/>
          <w:color w:val="000000"/>
        </w:rPr>
      </w:pPr>
    </w:p>
    <w:p w14:paraId="542E7740" w14:textId="77777777" w:rsidR="00B71A97" w:rsidRPr="00B57F46" w:rsidRDefault="00B71A97" w:rsidP="00B71A97">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Čl. VI.</w:t>
      </w:r>
    </w:p>
    <w:p w14:paraId="15A1B9BB" w14:textId="77777777" w:rsidR="00B71A97" w:rsidRPr="00B57F46" w:rsidRDefault="00B71A97" w:rsidP="00B71A97">
      <w:pPr>
        <w:tabs>
          <w:tab w:val="left" w:pos="284"/>
        </w:tabs>
        <w:autoSpaceDE w:val="0"/>
        <w:autoSpaceDN w:val="0"/>
        <w:adjustRightInd w:val="0"/>
        <w:spacing w:after="0" w:line="240" w:lineRule="auto"/>
        <w:ind w:left="142"/>
        <w:jc w:val="center"/>
        <w:rPr>
          <w:rFonts w:ascii="Aptos" w:hAnsi="Aptos" w:cstheme="minorHAnsi"/>
          <w:color w:val="000000"/>
        </w:rPr>
      </w:pPr>
      <w:r w:rsidRPr="00B57F46">
        <w:rPr>
          <w:rFonts w:ascii="Aptos" w:hAnsi="Aptos" w:cstheme="minorHAnsi"/>
          <w:b/>
          <w:bCs/>
          <w:color w:val="000000"/>
        </w:rPr>
        <w:t>Platobné podmienky</w:t>
      </w:r>
    </w:p>
    <w:p w14:paraId="785EE87D" w14:textId="77777777" w:rsidR="00B71A97" w:rsidRPr="00B57F46" w:rsidRDefault="00B71A97" w:rsidP="00C1440E">
      <w:pPr>
        <w:pStyle w:val="Odsekzoznamu"/>
        <w:numPr>
          <w:ilvl w:val="0"/>
          <w:numId w:val="5"/>
        </w:numPr>
        <w:tabs>
          <w:tab w:val="left" w:pos="567"/>
        </w:tabs>
        <w:autoSpaceDE w:val="0"/>
        <w:autoSpaceDN w:val="0"/>
        <w:adjustRightInd w:val="0"/>
        <w:spacing w:after="240" w:line="240" w:lineRule="auto"/>
        <w:ind w:left="567" w:hanging="567"/>
        <w:contextualSpacing w:val="0"/>
        <w:rPr>
          <w:rFonts w:ascii="Aptos" w:hAnsi="Aptos" w:cstheme="minorHAnsi"/>
          <w:color w:val="000000"/>
        </w:rPr>
      </w:pPr>
      <w:r w:rsidRPr="00B57F46">
        <w:rPr>
          <w:rFonts w:ascii="Aptos" w:hAnsi="Aptos" w:cstheme="minorHAnsi"/>
          <w:color w:val="000000"/>
        </w:rPr>
        <w:t xml:space="preserve">Objednávateľ neposkytuje zálohu ani preddavok na vykonanie diela. </w:t>
      </w:r>
    </w:p>
    <w:p w14:paraId="6C09EE08" w14:textId="338A5F54" w:rsidR="00B71A97" w:rsidRPr="00B57F46" w:rsidRDefault="00B71A97" w:rsidP="00C1440E">
      <w:pPr>
        <w:pStyle w:val="Odsekzoznamu"/>
        <w:numPr>
          <w:ilvl w:val="0"/>
          <w:numId w:val="5"/>
        </w:numPr>
        <w:tabs>
          <w:tab w:val="left" w:pos="567"/>
        </w:tabs>
        <w:autoSpaceDE w:val="0"/>
        <w:autoSpaceDN w:val="0"/>
        <w:adjustRightInd w:val="0"/>
        <w:spacing w:after="24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faktúry za vykonané dodávky a práce, , v zmysle tejto Zmluvy maximálne v troch fakturačných celkoch nasledovne:</w:t>
      </w:r>
    </w:p>
    <w:p w14:paraId="53FD9507" w14:textId="5AA035C9" w:rsidR="00B71A97" w:rsidRPr="00B57F46" w:rsidRDefault="00B71A97" w:rsidP="00C1440E">
      <w:pPr>
        <w:pStyle w:val="Odsekzoznamu"/>
        <w:numPr>
          <w:ilvl w:val="0"/>
          <w:numId w:val="19"/>
        </w:numPr>
        <w:tabs>
          <w:tab w:val="left" w:pos="851"/>
          <w:tab w:val="left" w:pos="993"/>
        </w:tabs>
        <w:autoSpaceDE w:val="0"/>
        <w:autoSpaceDN w:val="0"/>
        <w:adjustRightInd w:val="0"/>
        <w:spacing w:after="240" w:line="240" w:lineRule="auto"/>
        <w:ind w:left="851" w:hanging="284"/>
        <w:contextualSpacing w:val="0"/>
        <w:jc w:val="both"/>
        <w:rPr>
          <w:rFonts w:ascii="Aptos" w:hAnsi="Aptos" w:cstheme="minorHAnsi"/>
          <w:color w:val="000000"/>
        </w:rPr>
      </w:pPr>
      <w:r w:rsidRPr="00B57F46">
        <w:rPr>
          <w:rFonts w:ascii="Aptos" w:hAnsi="Aptos" w:cstheme="minorHAnsi"/>
          <w:color w:val="000000"/>
        </w:rPr>
        <w:t xml:space="preserve">cena fakturovaných prác a dodávok na diele v zmysle tejto Zmluvy v rámci prvého fakturačného celku bude maximálne 40 % z celkovej ceny za dielo s DPH, </w:t>
      </w:r>
    </w:p>
    <w:p w14:paraId="424B0B94" w14:textId="1E15073E" w:rsidR="00B71A97" w:rsidRPr="00B57F46" w:rsidRDefault="00B71A97" w:rsidP="00C1440E">
      <w:pPr>
        <w:pStyle w:val="Odsekzoznamu"/>
        <w:numPr>
          <w:ilvl w:val="0"/>
          <w:numId w:val="19"/>
        </w:numPr>
        <w:tabs>
          <w:tab w:val="left" w:pos="993"/>
        </w:tabs>
        <w:autoSpaceDE w:val="0"/>
        <w:autoSpaceDN w:val="0"/>
        <w:adjustRightInd w:val="0"/>
        <w:spacing w:after="240" w:line="240" w:lineRule="auto"/>
        <w:ind w:left="851" w:hanging="284"/>
        <w:contextualSpacing w:val="0"/>
        <w:jc w:val="both"/>
        <w:rPr>
          <w:rFonts w:ascii="Aptos" w:hAnsi="Aptos" w:cstheme="minorHAnsi"/>
          <w:color w:val="000000"/>
        </w:rPr>
      </w:pPr>
      <w:r w:rsidRPr="00B57F46">
        <w:rPr>
          <w:rFonts w:ascii="Aptos" w:hAnsi="Aptos" w:cstheme="minorHAnsi"/>
          <w:color w:val="000000"/>
        </w:rPr>
        <w:t xml:space="preserve">cena fakturovaných prác a dodávok na diele v zmysle tejto Zmluvy v rámci druhého fakturačného celku bude maximálne 40 % z celkovej ceny za dielo s DPH a </w:t>
      </w:r>
    </w:p>
    <w:p w14:paraId="54080508" w14:textId="61EE84E4" w:rsidR="00B71A97" w:rsidRPr="00B57F46" w:rsidRDefault="00B71A97" w:rsidP="00C1440E">
      <w:pPr>
        <w:pStyle w:val="Odsekzoznamu"/>
        <w:numPr>
          <w:ilvl w:val="0"/>
          <w:numId w:val="19"/>
        </w:numPr>
        <w:tabs>
          <w:tab w:val="left" w:pos="993"/>
        </w:tabs>
        <w:autoSpaceDE w:val="0"/>
        <w:autoSpaceDN w:val="0"/>
        <w:adjustRightInd w:val="0"/>
        <w:spacing w:after="240" w:line="240" w:lineRule="auto"/>
        <w:ind w:left="851" w:hanging="284"/>
        <w:contextualSpacing w:val="0"/>
        <w:jc w:val="both"/>
        <w:rPr>
          <w:rFonts w:ascii="Aptos" w:hAnsi="Aptos" w:cstheme="minorHAnsi"/>
          <w:color w:val="000000"/>
        </w:rPr>
      </w:pPr>
      <w:r w:rsidRPr="00B57F46">
        <w:rPr>
          <w:rFonts w:ascii="Aptos" w:hAnsi="Aptos" w:cstheme="minorHAnsi"/>
          <w:color w:val="000000"/>
        </w:rPr>
        <w:t>cena fakturovaných prác a dodávok na diele v zmysle tejto Zmluvy v rámci tretieho fakturačného celku bude minimálne 20 % z celkovej ceny za dielo s DPH.</w:t>
      </w:r>
    </w:p>
    <w:p w14:paraId="52B5DCB2" w14:textId="2ACD545C" w:rsidR="00B71A97" w:rsidRPr="00B57F46" w:rsidRDefault="00B71A97" w:rsidP="00C1440E">
      <w:pPr>
        <w:pStyle w:val="Odsekzoznamu"/>
        <w:numPr>
          <w:ilvl w:val="0"/>
          <w:numId w:val="5"/>
        </w:numPr>
        <w:tabs>
          <w:tab w:val="left" w:pos="567"/>
        </w:tabs>
        <w:autoSpaceDE w:val="0"/>
        <w:autoSpaceDN w:val="0"/>
        <w:adjustRightInd w:val="0"/>
        <w:spacing w:after="240" w:line="240" w:lineRule="auto"/>
        <w:ind w:left="567" w:hanging="567"/>
        <w:contextualSpacing w:val="0"/>
        <w:jc w:val="both"/>
        <w:rPr>
          <w:rFonts w:ascii="Aptos" w:hAnsi="Aptos" w:cstheme="minorHAnsi"/>
          <w:color w:val="000000"/>
        </w:rPr>
      </w:pPr>
      <w:r w:rsidRPr="00B57F46">
        <w:rPr>
          <w:rFonts w:ascii="Aptos" w:hAnsi="Aptos" w:cstheme="minorHAnsi"/>
          <w:color w:val="000000"/>
        </w:rPr>
        <w:t>Zhotoviteľ je oprávnený vystaviť jednotlivé faktúry</w:t>
      </w:r>
      <w:r w:rsidR="005369AB">
        <w:rPr>
          <w:rFonts w:ascii="Aptos" w:hAnsi="Aptos" w:cstheme="minorHAnsi"/>
          <w:color w:val="000000"/>
        </w:rPr>
        <w:t xml:space="preserve"> v zmysle tejto zmluvy</w:t>
      </w:r>
      <w:r w:rsidRPr="00B57F46">
        <w:rPr>
          <w:rFonts w:ascii="Aptos" w:hAnsi="Aptos" w:cstheme="minorHAnsi"/>
          <w:color w:val="000000"/>
        </w:rPr>
        <w:t xml:space="preserve"> na základe objednávateľom akceptovaného plnenia stavebných prác a dodávok na diele v zmysle tejto </w:t>
      </w:r>
      <w:r w:rsidR="00581219">
        <w:rPr>
          <w:rFonts w:ascii="Aptos" w:hAnsi="Aptos" w:cstheme="minorHAnsi"/>
          <w:color w:val="000000"/>
        </w:rPr>
        <w:t>z</w:t>
      </w:r>
      <w:r w:rsidR="00581219" w:rsidRPr="00B57F46">
        <w:rPr>
          <w:rFonts w:ascii="Aptos" w:hAnsi="Aptos" w:cstheme="minorHAnsi"/>
          <w:color w:val="000000"/>
        </w:rPr>
        <w:t xml:space="preserve">mluvy </w:t>
      </w:r>
      <w:r w:rsidRPr="00B57F46">
        <w:rPr>
          <w:rFonts w:ascii="Aptos" w:hAnsi="Aptos" w:cstheme="minorHAnsi"/>
          <w:color w:val="000000"/>
        </w:rPr>
        <w:t xml:space="preserve">za fakturované obdobie, po dosiahnutí predpísanej výšky plnenia podľa ods. 2 tohto článku Zmluvy,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25E07BDF" w14:textId="3E7FF540" w:rsidR="00B71A97" w:rsidRPr="00B57F46" w:rsidRDefault="00B71A97" w:rsidP="00C1440E">
      <w:pPr>
        <w:pStyle w:val="Odsekzoznamu"/>
        <w:numPr>
          <w:ilvl w:val="0"/>
          <w:numId w:val="5"/>
        </w:numPr>
        <w:tabs>
          <w:tab w:val="left" w:pos="567"/>
        </w:tabs>
        <w:autoSpaceDE w:val="0"/>
        <w:autoSpaceDN w:val="0"/>
        <w:adjustRightInd w:val="0"/>
        <w:spacing w:after="240" w:line="240" w:lineRule="auto"/>
        <w:ind w:left="567" w:hanging="567"/>
        <w:contextualSpacing w:val="0"/>
        <w:jc w:val="both"/>
        <w:rPr>
          <w:rFonts w:ascii="Aptos" w:hAnsi="Aptos" w:cstheme="minorHAnsi"/>
          <w:color w:val="000000"/>
        </w:rPr>
      </w:pPr>
      <w:r w:rsidRPr="00B57F46">
        <w:rPr>
          <w:rFonts w:ascii="Aptos" w:hAnsi="Aptos" w:cstheme="minorHAnsi"/>
          <w:color w:val="000000"/>
        </w:rPr>
        <w:lastRenderedPageBreak/>
        <w:t xml:space="preserve">Jednotlivé faktúry budú predkladané na úhradu </w:t>
      </w:r>
      <w:r w:rsidRPr="00B57F46">
        <w:rPr>
          <w:rFonts w:ascii="Aptos" w:hAnsi="Aptos" w:cstheme="minorHAnsi"/>
        </w:rPr>
        <w:t>výlučne elektronicky a to emailom na emailovú adresu: faktury@bbsk.sk</w:t>
      </w:r>
      <w:r w:rsidRPr="00B57F46">
        <w:rPr>
          <w:rFonts w:ascii="Aptos" w:hAnsi="Aptos" w:cstheme="minorHAnsi"/>
          <w:color w:val="000000"/>
        </w:rPr>
        <w:t xml:space="preserve">. </w:t>
      </w:r>
      <w:r w:rsidRPr="00B57F46">
        <w:rPr>
          <w:rFonts w:ascii="Aptos" w:hAnsi="Aptos" w:cstheme="minorHAnsi"/>
        </w:rPr>
        <w:t xml:space="preserve">Faktúra musí obsahovať všetky náležitosti účtovného/daňového dokladu podľa § 10 zákona č. 431/2002 Z. z. o účtovníctve v znení neskorších predpisov a § 74 zákona č. 222/2004 Z. z. o dani z pridanej hodnoty a musí spĺňať všetky požiadavky na jej elektronickú formu, najmä požiadavku vierohodnosti, neporušenosti obsahu a čitateľnosti. </w:t>
      </w:r>
      <w:r w:rsidRPr="00B57F46">
        <w:rPr>
          <w:rFonts w:ascii="Aptos" w:hAnsi="Aptos" w:cstheme="minorHAnsi"/>
          <w:color w:val="000000"/>
        </w:rPr>
        <w:t xml:space="preserve">Prílohou faktúr bude súpis vykonaných prác a dodávok na diele a zisťovací protokol podpísaný oprávnenou osobou zhotoviteľa, technickým dozorom a stavebným dozorom objednávateľa, ktorí svojimi podpismi zaručujú, že fakturované stavebné práce a dodávky na diele boli skutočne realizované podľa schválenej </w:t>
      </w:r>
      <w:r w:rsidR="004160CB">
        <w:rPr>
          <w:rFonts w:ascii="Aptos" w:hAnsi="Aptos" w:cstheme="minorHAnsi"/>
          <w:color w:val="000000"/>
        </w:rPr>
        <w:t>D</w:t>
      </w:r>
      <w:r w:rsidRPr="00B57F46">
        <w:rPr>
          <w:rFonts w:ascii="Aptos" w:hAnsi="Aptos" w:cstheme="minorHAnsi"/>
          <w:color w:val="000000"/>
        </w:rPr>
        <w:t xml:space="preserve">okumentácie a ocenené položkou </w:t>
      </w:r>
      <w:r w:rsidR="00EA5AA2">
        <w:rPr>
          <w:rFonts w:ascii="Aptos" w:hAnsi="Aptos" w:cstheme="minorHAnsi"/>
          <w:color w:val="000000"/>
        </w:rPr>
        <w:t>z oceneného výkazu výmer</w:t>
      </w:r>
      <w:r w:rsidRPr="00B57F46">
        <w:rPr>
          <w:rFonts w:ascii="Aptos" w:hAnsi="Aptos" w:cstheme="minorHAnsi"/>
          <w:color w:val="000000"/>
        </w:rPr>
        <w:t>. Jednotlivé položky v</w:t>
      </w:r>
      <w:r w:rsidR="00722EEB">
        <w:rPr>
          <w:rFonts w:ascii="Aptos" w:hAnsi="Aptos" w:cstheme="minorHAnsi"/>
          <w:color w:val="000000"/>
        </w:rPr>
        <w:t> súpise podľa predchádzajúcej vety</w:t>
      </w:r>
      <w:r w:rsidRPr="00B57F46">
        <w:rPr>
          <w:rFonts w:ascii="Aptos" w:hAnsi="Aptos" w:cstheme="minorHAnsi"/>
          <w:color w:val="000000"/>
        </w:rPr>
        <w:t xml:space="preserve"> sa nebudú uvádzať kumulovane, ale </w:t>
      </w:r>
      <w:proofErr w:type="spellStart"/>
      <w:r w:rsidRPr="00B57F46">
        <w:rPr>
          <w:rFonts w:ascii="Aptos" w:hAnsi="Aptos" w:cstheme="minorHAnsi"/>
          <w:color w:val="000000"/>
        </w:rPr>
        <w:t>položkovite</w:t>
      </w:r>
      <w:proofErr w:type="spellEnd"/>
      <w:r w:rsidRPr="00B57F46">
        <w:rPr>
          <w:rFonts w:ascii="Aptos" w:hAnsi="Aptos" w:cstheme="minorHAnsi"/>
          <w:color w:val="000000"/>
        </w:rPr>
        <w:t xml:space="preserve"> sa uvedú v jednotkových množstvách a jednotkových cenách. </w:t>
      </w:r>
    </w:p>
    <w:p w14:paraId="1338657F" w14:textId="1163EE41" w:rsidR="00B71A97" w:rsidRPr="00B57F46" w:rsidRDefault="00B71A97" w:rsidP="00C1440E">
      <w:pPr>
        <w:pStyle w:val="Odsekzoznamu"/>
        <w:numPr>
          <w:ilvl w:val="0"/>
          <w:numId w:val="5"/>
        </w:numPr>
        <w:tabs>
          <w:tab w:val="left" w:pos="567"/>
        </w:tabs>
        <w:autoSpaceDE w:val="0"/>
        <w:autoSpaceDN w:val="0"/>
        <w:adjustRightInd w:val="0"/>
        <w:spacing w:after="240" w:line="240" w:lineRule="auto"/>
        <w:ind w:left="567" w:hanging="567"/>
        <w:contextualSpacing w:val="0"/>
        <w:jc w:val="both"/>
        <w:rPr>
          <w:rFonts w:ascii="Aptos" w:hAnsi="Aptos" w:cstheme="minorHAnsi"/>
          <w:color w:val="000000"/>
        </w:rPr>
      </w:pPr>
      <w:r w:rsidRPr="00B57F46">
        <w:rPr>
          <w:rFonts w:ascii="Aptos" w:hAnsi="Aptos" w:cstheme="minorHAnsi"/>
          <w:color w:val="000000"/>
        </w:rPr>
        <w:t xml:space="preserve">Konečná faktúra predstavuje celkové finančné vysporiadanie diela. Zhotoviteľ je oprávnený vystaviť konečnú faktúru celého diela po riadnom vykonaní celého diela, jeho odovzdaní a prevzatí osvedčenom v protokole o odovzdaní a prevzatí diela (ďalej len ako </w:t>
      </w:r>
      <w:r w:rsidRPr="00B57F46">
        <w:rPr>
          <w:rFonts w:ascii="Aptos" w:hAnsi="Aptos" w:cstheme="minorHAnsi"/>
          <w:b/>
          <w:bCs/>
          <w:color w:val="000000"/>
        </w:rPr>
        <w:t>„preberací protokol“</w:t>
      </w:r>
      <w:r w:rsidRPr="00B57F46">
        <w:rPr>
          <w:rFonts w:ascii="Aptos" w:hAnsi="Aptos" w:cstheme="minorHAnsi"/>
          <w:color w:val="000000"/>
        </w:rPr>
        <w:t xml:space="preserve">) a po odstránení </w:t>
      </w:r>
      <w:r w:rsidRPr="00B57F46">
        <w:rPr>
          <w:rFonts w:ascii="Aptos" w:hAnsi="Aptos" w:cstheme="minorHAnsi"/>
        </w:rPr>
        <w:t>všetkých vád a nedorobkov na diele uvedených v preberacom protokole, a to do 30 dní odo dňa splnenia podmienok uvedených v tomto odseku</w:t>
      </w:r>
      <w:r w:rsidR="00F91338">
        <w:rPr>
          <w:rFonts w:ascii="Aptos" w:hAnsi="Aptos" w:cstheme="minorHAnsi"/>
        </w:rPr>
        <w:t xml:space="preserve"> tohto článku </w:t>
      </w:r>
      <w:r w:rsidR="001556B9">
        <w:rPr>
          <w:rFonts w:ascii="Aptos" w:hAnsi="Aptos" w:cstheme="minorHAnsi"/>
        </w:rPr>
        <w:t>Z</w:t>
      </w:r>
      <w:r w:rsidR="00F91338">
        <w:rPr>
          <w:rFonts w:ascii="Aptos" w:hAnsi="Aptos" w:cstheme="minorHAnsi"/>
        </w:rPr>
        <w:t>mluvy</w:t>
      </w:r>
      <w:r w:rsidRPr="00B57F46">
        <w:rPr>
          <w:rFonts w:ascii="Aptos" w:hAnsi="Aptos" w:cstheme="minorHAnsi"/>
        </w:rPr>
        <w:t>. Povinnými prílohami konečnej faktúry sú preberací protokol a súpis všetkých už objednávateľom uhradených faktúr, ako aj potvrdenie o odstránení vád a nedorobkov diela</w:t>
      </w:r>
      <w:r w:rsidR="0053181D">
        <w:rPr>
          <w:rFonts w:ascii="Aptos" w:hAnsi="Aptos" w:cstheme="minorHAnsi"/>
        </w:rPr>
        <w:t>, ktoré budú</w:t>
      </w:r>
      <w:r w:rsidRPr="00B57F46">
        <w:rPr>
          <w:rFonts w:ascii="Aptos" w:hAnsi="Aptos" w:cstheme="minorHAnsi"/>
        </w:rPr>
        <w:t xml:space="preserve"> podpísané oprávnenými zástupcami obidvoch zmluvných strán. </w:t>
      </w:r>
    </w:p>
    <w:p w14:paraId="759A6976" w14:textId="2201A23B" w:rsidR="00B71A97" w:rsidRPr="00B57F46" w:rsidRDefault="00B71A97" w:rsidP="00C1440E">
      <w:pPr>
        <w:pStyle w:val="Odsekzoznamu"/>
        <w:numPr>
          <w:ilvl w:val="0"/>
          <w:numId w:val="5"/>
        </w:numPr>
        <w:tabs>
          <w:tab w:val="left" w:pos="567"/>
        </w:tabs>
        <w:autoSpaceDE w:val="0"/>
        <w:autoSpaceDN w:val="0"/>
        <w:adjustRightInd w:val="0"/>
        <w:spacing w:after="240" w:line="240" w:lineRule="auto"/>
        <w:ind w:left="567" w:hanging="567"/>
        <w:contextualSpacing w:val="0"/>
        <w:jc w:val="both"/>
        <w:rPr>
          <w:rFonts w:ascii="Aptos" w:hAnsi="Aptos" w:cstheme="minorHAnsi"/>
          <w:color w:val="000000"/>
        </w:rPr>
      </w:pPr>
      <w:r w:rsidRPr="00B57F46">
        <w:rPr>
          <w:rFonts w:ascii="Aptos" w:hAnsi="Aptos" w:cstheme="minorHAnsi"/>
        </w:rPr>
        <w:t>Faktúry budú uhrádzané formou bezhotovostného platobného styku, a to na transparentný bankový  účet  zhotoviteľa uvedený v záhlaví tejto Zmluvy.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dní od pr</w:t>
      </w:r>
      <w:r w:rsidR="00E1789C">
        <w:rPr>
          <w:rFonts w:ascii="Aptos" w:hAnsi="Aptos" w:cstheme="minorHAnsi"/>
        </w:rPr>
        <w:t>i</w:t>
      </w:r>
      <w:r w:rsidRPr="00B57F46">
        <w:rPr>
          <w:rFonts w:ascii="Aptos" w:hAnsi="Aptos" w:cstheme="minorHAnsi"/>
        </w:rPr>
        <w:t>písania úhrady zo strany objednávateľa.</w:t>
      </w:r>
    </w:p>
    <w:p w14:paraId="3FCCDA24" w14:textId="58D05616" w:rsidR="00B71A97" w:rsidRPr="00B57F46" w:rsidRDefault="006D17F4" w:rsidP="00C1440E">
      <w:pPr>
        <w:pStyle w:val="Odsekzoznamu"/>
        <w:numPr>
          <w:ilvl w:val="0"/>
          <w:numId w:val="5"/>
        </w:numPr>
        <w:tabs>
          <w:tab w:val="left" w:pos="567"/>
        </w:tabs>
        <w:autoSpaceDE w:val="0"/>
        <w:autoSpaceDN w:val="0"/>
        <w:adjustRightInd w:val="0"/>
        <w:spacing w:after="240" w:line="240" w:lineRule="auto"/>
        <w:ind w:left="567" w:hanging="567"/>
        <w:contextualSpacing w:val="0"/>
        <w:jc w:val="both"/>
        <w:rPr>
          <w:rFonts w:ascii="Aptos" w:hAnsi="Aptos" w:cstheme="minorHAnsi"/>
          <w:color w:val="000000"/>
        </w:rPr>
      </w:pPr>
      <w:r>
        <w:rPr>
          <w:rFonts w:cstheme="minorHAnsi"/>
          <w:lang w:eastAsia="cs-CZ"/>
        </w:rPr>
        <w:t>Peňažný záväzok objednávateľa voči zhotoviteľovi na základe faktúry vystavenej podľa tejto zmluvy</w:t>
      </w:r>
      <w:r w:rsidRPr="00730229">
        <w:rPr>
          <w:rFonts w:cstheme="minorHAnsi"/>
          <w:lang w:eastAsia="cs-CZ"/>
        </w:rPr>
        <w:t xml:space="preserve"> sa považuje za </w:t>
      </w:r>
      <w:r>
        <w:rPr>
          <w:rFonts w:cstheme="minorHAnsi"/>
          <w:lang w:eastAsia="cs-CZ"/>
        </w:rPr>
        <w:t>splatený</w:t>
      </w:r>
      <w:r w:rsidRPr="00B57F46" w:rsidDel="006D17F4">
        <w:rPr>
          <w:rFonts w:ascii="Aptos" w:hAnsi="Aptos" w:cstheme="minorHAnsi"/>
          <w:lang w:eastAsia="cs-CZ"/>
        </w:rPr>
        <w:t xml:space="preserve"> </w:t>
      </w:r>
      <w:r w:rsidR="00B71A97" w:rsidRPr="00B57F46">
        <w:rPr>
          <w:rFonts w:ascii="Aptos" w:hAnsi="Aptos" w:cstheme="minorHAnsi"/>
          <w:lang w:eastAsia="cs-CZ"/>
        </w:rPr>
        <w:t xml:space="preserve">dňom pripísania </w:t>
      </w:r>
      <w:r w:rsidR="00565C6C">
        <w:rPr>
          <w:rFonts w:cstheme="minorHAnsi"/>
          <w:lang w:eastAsia="cs-CZ"/>
        </w:rPr>
        <w:t>dlžnej sumy</w:t>
      </w:r>
      <w:r w:rsidR="00B71A97" w:rsidRPr="00B57F46">
        <w:rPr>
          <w:rFonts w:ascii="Aptos" w:hAnsi="Aptos" w:cstheme="minorHAnsi"/>
          <w:lang w:eastAsia="cs-CZ"/>
        </w:rPr>
        <w:t xml:space="preserve"> na transparentný účet zhotoviteľa uvedený v záhlaví tejto </w:t>
      </w:r>
      <w:r w:rsidR="00565C6C">
        <w:rPr>
          <w:rFonts w:ascii="Aptos" w:hAnsi="Aptos" w:cstheme="minorHAnsi"/>
          <w:lang w:eastAsia="cs-CZ"/>
        </w:rPr>
        <w:t>Z</w:t>
      </w:r>
      <w:r w:rsidR="00B71A97" w:rsidRPr="00B57F46">
        <w:rPr>
          <w:rFonts w:ascii="Aptos" w:hAnsi="Aptos" w:cstheme="minorHAnsi"/>
          <w:lang w:eastAsia="cs-CZ"/>
        </w:rPr>
        <w:t xml:space="preserve">mluvy. </w:t>
      </w:r>
    </w:p>
    <w:p w14:paraId="30D95DBD" w14:textId="77777777" w:rsidR="00B71A97" w:rsidRPr="00B57F46" w:rsidRDefault="00B71A97" w:rsidP="00C1440E">
      <w:pPr>
        <w:pStyle w:val="Odsekzoznamu"/>
        <w:numPr>
          <w:ilvl w:val="0"/>
          <w:numId w:val="5"/>
        </w:numPr>
        <w:tabs>
          <w:tab w:val="left" w:pos="567"/>
        </w:tabs>
        <w:autoSpaceDE w:val="0"/>
        <w:autoSpaceDN w:val="0"/>
        <w:adjustRightInd w:val="0"/>
        <w:spacing w:after="240" w:line="240" w:lineRule="auto"/>
        <w:ind w:left="567" w:hanging="567"/>
        <w:contextualSpacing w:val="0"/>
        <w:jc w:val="both"/>
        <w:rPr>
          <w:rFonts w:ascii="Aptos" w:hAnsi="Aptos" w:cstheme="minorHAnsi"/>
          <w:color w:val="000000"/>
        </w:rPr>
      </w:pPr>
      <w:r w:rsidRPr="00B57F46">
        <w:rPr>
          <w:rFonts w:ascii="Aptos" w:hAnsi="Aptos" w:cstheme="minorHAnsi"/>
          <w:lang w:eastAsia="cs-CZ"/>
        </w:rPr>
        <w:t>Zhotoviteľ je v prípade omeškania objednávateľa s úhradou faktúry oprávnený účtovať objednávateľovi úroky z omeškania vo výške uvedenej v § 369 ods. 2 Obchodného zákonníka.</w:t>
      </w:r>
    </w:p>
    <w:p w14:paraId="3B492079" w14:textId="77777777" w:rsidR="00A90A1B" w:rsidRDefault="00B71A97" w:rsidP="00A90A1B">
      <w:pPr>
        <w:pStyle w:val="Odsekzoznamu"/>
        <w:numPr>
          <w:ilvl w:val="0"/>
          <w:numId w:val="5"/>
        </w:numPr>
        <w:tabs>
          <w:tab w:val="left" w:pos="567"/>
        </w:tabs>
        <w:autoSpaceDE w:val="0"/>
        <w:autoSpaceDN w:val="0"/>
        <w:adjustRightInd w:val="0"/>
        <w:spacing w:after="240" w:line="240" w:lineRule="auto"/>
        <w:ind w:left="567" w:hanging="567"/>
        <w:contextualSpacing w:val="0"/>
        <w:jc w:val="both"/>
        <w:rPr>
          <w:rFonts w:ascii="Aptos" w:hAnsi="Aptos" w:cstheme="minorHAnsi"/>
          <w:color w:val="000000"/>
        </w:rPr>
      </w:pPr>
      <w:r w:rsidRPr="00B57F46">
        <w:rPr>
          <w:rFonts w:ascii="Aptos" w:hAnsi="Aptos" w:cstheme="minorHAnsi"/>
        </w:rPr>
        <w:t xml:space="preserve">Lehota splatnosti jednotlivých faktúr je </w:t>
      </w:r>
      <w:r w:rsidR="007F0F9A">
        <w:rPr>
          <w:rFonts w:ascii="Aptos" w:hAnsi="Aptos" w:cstheme="minorHAnsi"/>
          <w:b/>
        </w:rPr>
        <w:t>3</w:t>
      </w:r>
      <w:r w:rsidRPr="00B57F46">
        <w:rPr>
          <w:rFonts w:ascii="Aptos" w:hAnsi="Aptos" w:cstheme="minorHAnsi"/>
          <w:b/>
        </w:rPr>
        <w:t>0 dní</w:t>
      </w:r>
      <w:r w:rsidRPr="00B57F46">
        <w:rPr>
          <w:rFonts w:ascii="Aptos" w:hAnsi="Aptos" w:cstheme="minorHAnsi"/>
        </w:rPr>
        <w:t xml:space="preserve"> odo dňa doručenia faktúry objednávateľovi.</w:t>
      </w:r>
    </w:p>
    <w:p w14:paraId="429F1A6A" w14:textId="33B97877" w:rsidR="00A90A1B" w:rsidRPr="00096B74" w:rsidRDefault="00A90A1B" w:rsidP="00096B74">
      <w:pPr>
        <w:pStyle w:val="Odsekzoznamu"/>
        <w:numPr>
          <w:ilvl w:val="0"/>
          <w:numId w:val="5"/>
        </w:numPr>
        <w:tabs>
          <w:tab w:val="left" w:pos="567"/>
        </w:tabs>
        <w:autoSpaceDE w:val="0"/>
        <w:autoSpaceDN w:val="0"/>
        <w:adjustRightInd w:val="0"/>
        <w:spacing w:after="240" w:line="240" w:lineRule="auto"/>
        <w:ind w:left="567" w:hanging="567"/>
        <w:contextualSpacing w:val="0"/>
        <w:jc w:val="both"/>
        <w:rPr>
          <w:rFonts w:ascii="Aptos" w:hAnsi="Aptos" w:cstheme="minorHAnsi"/>
          <w:color w:val="000000"/>
        </w:rPr>
      </w:pPr>
      <w:r w:rsidRPr="00A90A1B">
        <w:rPr>
          <w:rFonts w:cstheme="minorHAnsi"/>
        </w:rPr>
        <w:t xml:space="preserve">Jednotlivé faktúry musia spĺňať náležitosti daňového dokladu v zmysle § 74 ods. 1 zákona č. 222/2004 Z. z. o dani z pridanej hodnoty v znení neskorších predpisov. </w:t>
      </w:r>
      <w:r w:rsidRPr="00A90A1B">
        <w:rPr>
          <w:rFonts w:cstheme="minorHAnsi"/>
          <w:lang w:eastAsia="cs-CZ"/>
        </w:rPr>
        <w:t xml:space="preserve">Faktúra musí obsahovať všetky náležitosti v zmysle platnej legislatívy, najmä zákona č. 431/2002 Z. z. o účtovníctve v znení neskorších predpisov a zákona č. 222/2004 Z. z. o dani z pridanej hodnoty v znení neskorších predpisov, pričom musí obsahovať najmä nasledovné údaje: </w:t>
      </w:r>
    </w:p>
    <w:p w14:paraId="6CC5334A" w14:textId="77777777" w:rsidR="00A90A1B" w:rsidRPr="00C15EB3" w:rsidRDefault="00A90A1B" w:rsidP="00096B74">
      <w:pPr>
        <w:pStyle w:val="Odsekzoznamu"/>
        <w:widowControl w:val="0"/>
        <w:numPr>
          <w:ilvl w:val="0"/>
          <w:numId w:val="31"/>
        </w:numPr>
        <w:tabs>
          <w:tab w:val="left" w:pos="7088"/>
        </w:tabs>
        <w:spacing w:after="0" w:line="240" w:lineRule="auto"/>
        <w:ind w:left="1145" w:hanging="578"/>
        <w:jc w:val="both"/>
        <w:rPr>
          <w:rFonts w:cstheme="minorHAnsi"/>
          <w:lang w:eastAsia="cs-CZ"/>
        </w:rPr>
      </w:pPr>
      <w:r w:rsidRPr="00C15EB3">
        <w:rPr>
          <w:rFonts w:cstheme="minorHAnsi"/>
          <w:lang w:eastAsia="cs-CZ"/>
        </w:rPr>
        <w:t xml:space="preserve">označenie </w:t>
      </w:r>
      <w:r>
        <w:rPr>
          <w:rFonts w:cstheme="minorHAnsi"/>
          <w:lang w:eastAsia="cs-CZ"/>
        </w:rPr>
        <w:t>o</w:t>
      </w:r>
      <w:r w:rsidRPr="00C15EB3">
        <w:rPr>
          <w:rFonts w:cstheme="minorHAnsi"/>
          <w:lang w:eastAsia="cs-CZ"/>
        </w:rPr>
        <w:t xml:space="preserve">bjednávateľa a </w:t>
      </w:r>
      <w:r>
        <w:rPr>
          <w:rFonts w:cstheme="minorHAnsi"/>
          <w:lang w:eastAsia="cs-CZ"/>
        </w:rPr>
        <w:t>z</w:t>
      </w:r>
      <w:r w:rsidRPr="00C15EB3">
        <w:rPr>
          <w:rFonts w:cstheme="minorHAnsi"/>
          <w:lang w:eastAsia="cs-CZ"/>
        </w:rPr>
        <w:t>hotoviteľa, peňažný ústav, číslo účtu,</w:t>
      </w:r>
    </w:p>
    <w:p w14:paraId="644D9577" w14:textId="77777777" w:rsidR="00A90A1B" w:rsidRPr="00C15EB3" w:rsidRDefault="00A90A1B" w:rsidP="00096B74">
      <w:pPr>
        <w:pStyle w:val="Odsekzoznamu"/>
        <w:widowControl w:val="0"/>
        <w:numPr>
          <w:ilvl w:val="0"/>
          <w:numId w:val="31"/>
        </w:numPr>
        <w:tabs>
          <w:tab w:val="left" w:pos="7088"/>
        </w:tabs>
        <w:spacing w:after="0" w:line="240" w:lineRule="auto"/>
        <w:ind w:left="1145" w:hanging="578"/>
        <w:jc w:val="both"/>
        <w:rPr>
          <w:rFonts w:cstheme="minorHAnsi"/>
          <w:lang w:eastAsia="cs-CZ"/>
        </w:rPr>
      </w:pPr>
      <w:r w:rsidRPr="00C15EB3">
        <w:rPr>
          <w:rFonts w:cstheme="minorHAnsi"/>
          <w:lang w:eastAsia="cs-CZ"/>
        </w:rPr>
        <w:t xml:space="preserve">IČO, DIČ, IČ DPH </w:t>
      </w:r>
      <w:r>
        <w:rPr>
          <w:rFonts w:cstheme="minorHAnsi"/>
          <w:lang w:eastAsia="cs-CZ"/>
        </w:rPr>
        <w:t>z</w:t>
      </w:r>
      <w:r w:rsidRPr="00C15EB3">
        <w:rPr>
          <w:rFonts w:cstheme="minorHAnsi"/>
          <w:lang w:eastAsia="cs-CZ"/>
        </w:rPr>
        <w:t xml:space="preserve">hotoviteľa a IČO, DIČ, IČ DPH </w:t>
      </w:r>
      <w:r>
        <w:rPr>
          <w:rFonts w:cstheme="minorHAnsi"/>
          <w:lang w:eastAsia="cs-CZ"/>
        </w:rPr>
        <w:t>o</w:t>
      </w:r>
      <w:r w:rsidRPr="00C15EB3">
        <w:rPr>
          <w:rFonts w:cstheme="minorHAnsi"/>
          <w:lang w:eastAsia="cs-CZ"/>
        </w:rPr>
        <w:t>bjednávateľa,</w:t>
      </w:r>
    </w:p>
    <w:p w14:paraId="0F6BF28A" w14:textId="77777777" w:rsidR="00A90A1B" w:rsidRPr="00C15EB3" w:rsidRDefault="00A90A1B" w:rsidP="00096B74">
      <w:pPr>
        <w:pStyle w:val="Odsekzoznamu"/>
        <w:widowControl w:val="0"/>
        <w:numPr>
          <w:ilvl w:val="0"/>
          <w:numId w:val="31"/>
        </w:numPr>
        <w:tabs>
          <w:tab w:val="left" w:pos="7088"/>
        </w:tabs>
        <w:spacing w:after="0" w:line="240" w:lineRule="auto"/>
        <w:ind w:left="1145" w:hanging="578"/>
        <w:jc w:val="both"/>
        <w:rPr>
          <w:rFonts w:cstheme="minorHAnsi"/>
          <w:lang w:eastAsia="cs-CZ"/>
        </w:rPr>
      </w:pPr>
      <w:r w:rsidRPr="00C15EB3">
        <w:rPr>
          <w:rFonts w:cstheme="minorHAnsi"/>
          <w:lang w:eastAsia="cs-CZ"/>
        </w:rPr>
        <w:t>názov predmetu plnenia, jednotkové množstvo, jednotkovú cenu bez DPH, množstvo, cenu bez DPH, DPH, cenu s</w:t>
      </w:r>
      <w:r>
        <w:rPr>
          <w:rFonts w:cstheme="minorHAnsi"/>
          <w:lang w:eastAsia="cs-CZ"/>
        </w:rPr>
        <w:t> </w:t>
      </w:r>
      <w:r w:rsidRPr="00C15EB3">
        <w:rPr>
          <w:rFonts w:cstheme="minorHAnsi"/>
          <w:lang w:eastAsia="cs-CZ"/>
        </w:rPr>
        <w:t>DPH</w:t>
      </w:r>
      <w:r>
        <w:rPr>
          <w:rFonts w:cstheme="minorHAnsi"/>
          <w:lang w:eastAsia="cs-CZ"/>
        </w:rPr>
        <w:t>,</w:t>
      </w:r>
    </w:p>
    <w:p w14:paraId="3B4458B9" w14:textId="77777777" w:rsidR="00A90A1B" w:rsidRDefault="00A90A1B" w:rsidP="00096B74">
      <w:pPr>
        <w:pStyle w:val="Odsekzoznamu"/>
        <w:widowControl w:val="0"/>
        <w:numPr>
          <w:ilvl w:val="0"/>
          <w:numId w:val="31"/>
        </w:numPr>
        <w:tabs>
          <w:tab w:val="left" w:pos="7088"/>
        </w:tabs>
        <w:spacing w:after="0" w:line="240" w:lineRule="auto"/>
        <w:ind w:left="1145" w:hanging="578"/>
        <w:jc w:val="both"/>
        <w:rPr>
          <w:rFonts w:cstheme="minorHAnsi"/>
          <w:lang w:eastAsia="cs-CZ"/>
        </w:rPr>
      </w:pPr>
      <w:r w:rsidRPr="00C15EB3">
        <w:rPr>
          <w:rFonts w:cstheme="minorHAnsi"/>
          <w:lang w:eastAsia="cs-CZ"/>
        </w:rPr>
        <w:t xml:space="preserve">číslo tejto </w:t>
      </w:r>
      <w:r>
        <w:rPr>
          <w:rFonts w:cstheme="minorHAnsi"/>
          <w:lang w:eastAsia="cs-CZ"/>
        </w:rPr>
        <w:t>Z</w:t>
      </w:r>
      <w:r w:rsidRPr="00C15EB3">
        <w:rPr>
          <w:rFonts w:cstheme="minorHAnsi"/>
          <w:lang w:eastAsia="cs-CZ"/>
        </w:rPr>
        <w:t>mluvy,</w:t>
      </w:r>
    </w:p>
    <w:p w14:paraId="0A4314FC" w14:textId="71FF75F5" w:rsidR="00A90A1B" w:rsidRDefault="00A90A1B" w:rsidP="00A90A1B">
      <w:pPr>
        <w:pStyle w:val="Odsekzoznamu"/>
        <w:widowControl w:val="0"/>
        <w:numPr>
          <w:ilvl w:val="0"/>
          <w:numId w:val="31"/>
        </w:numPr>
        <w:tabs>
          <w:tab w:val="left" w:pos="7088"/>
        </w:tabs>
        <w:spacing w:after="0" w:line="240" w:lineRule="auto"/>
        <w:ind w:left="1145" w:hanging="578"/>
        <w:rPr>
          <w:rFonts w:cstheme="minorHAnsi"/>
          <w:lang w:eastAsia="cs-CZ"/>
        </w:rPr>
      </w:pPr>
      <w:r w:rsidRPr="00C15EB3">
        <w:rPr>
          <w:rFonts w:cstheme="minorHAnsi"/>
          <w:lang w:eastAsia="cs-CZ"/>
        </w:rPr>
        <w:lastRenderedPageBreak/>
        <w:t>celková fakturovaná</w:t>
      </w:r>
      <w:r>
        <w:rPr>
          <w:rFonts w:cstheme="minorHAnsi"/>
          <w:lang w:eastAsia="cs-CZ"/>
        </w:rPr>
        <w:t xml:space="preserve"> </w:t>
      </w:r>
      <w:r w:rsidRPr="00C15EB3">
        <w:rPr>
          <w:rFonts w:cstheme="minorHAnsi"/>
          <w:lang w:eastAsia="cs-CZ"/>
        </w:rPr>
        <w:t>suma (s DPH).</w:t>
      </w:r>
    </w:p>
    <w:p w14:paraId="747D03D7" w14:textId="77777777" w:rsidR="00A90A1B" w:rsidRPr="00096B74" w:rsidRDefault="00A90A1B" w:rsidP="00096B74">
      <w:pPr>
        <w:pStyle w:val="Odsekzoznamu"/>
        <w:widowControl w:val="0"/>
        <w:tabs>
          <w:tab w:val="left" w:pos="7088"/>
        </w:tabs>
        <w:spacing w:after="0" w:line="240" w:lineRule="auto"/>
        <w:ind w:left="1145"/>
        <w:rPr>
          <w:rFonts w:cstheme="minorHAnsi"/>
          <w:lang w:eastAsia="cs-CZ"/>
        </w:rPr>
      </w:pPr>
    </w:p>
    <w:p w14:paraId="48D6D060" w14:textId="571414D0" w:rsidR="00B71A97" w:rsidRPr="00B57F46" w:rsidRDefault="00A90A1B" w:rsidP="00C1440E">
      <w:pPr>
        <w:pStyle w:val="Odsekzoznamu"/>
        <w:numPr>
          <w:ilvl w:val="0"/>
          <w:numId w:val="5"/>
        </w:numPr>
        <w:tabs>
          <w:tab w:val="left" w:pos="567"/>
        </w:tabs>
        <w:autoSpaceDE w:val="0"/>
        <w:autoSpaceDN w:val="0"/>
        <w:adjustRightInd w:val="0"/>
        <w:spacing w:after="240" w:line="240" w:lineRule="auto"/>
        <w:ind w:left="567" w:hanging="567"/>
        <w:contextualSpacing w:val="0"/>
        <w:jc w:val="both"/>
        <w:rPr>
          <w:rFonts w:ascii="Aptos" w:hAnsi="Aptos" w:cstheme="minorHAnsi"/>
          <w:color w:val="000000"/>
        </w:rPr>
      </w:pPr>
      <w:r>
        <w:rPr>
          <w:rFonts w:ascii="Aptos" w:hAnsi="Aptos" w:cstheme="minorHAnsi"/>
        </w:rPr>
        <w:t>Ak</w:t>
      </w:r>
      <w:r w:rsidR="00B71A97" w:rsidRPr="00B57F46">
        <w:rPr>
          <w:rFonts w:ascii="Aptos" w:hAnsi="Aptos" w:cstheme="minorHAnsi"/>
        </w:rPr>
        <w:t xml:space="preserve"> faktúra nebude obsahovať</w:t>
      </w:r>
      <w:r w:rsidR="001F6D54">
        <w:rPr>
          <w:rFonts w:ascii="Aptos" w:hAnsi="Aptos" w:cstheme="minorHAnsi"/>
        </w:rPr>
        <w:t xml:space="preserve"> údaje,</w:t>
      </w:r>
      <w:r w:rsidR="00B71A97" w:rsidRPr="00B57F46">
        <w:rPr>
          <w:rFonts w:ascii="Aptos" w:hAnsi="Aptos" w:cstheme="minorHAnsi"/>
        </w:rPr>
        <w:t xml:space="preserve"> náležitosti</w:t>
      </w:r>
      <w:r w:rsidR="00446D46">
        <w:rPr>
          <w:rFonts w:ascii="Aptos" w:hAnsi="Aptos" w:cstheme="minorHAnsi"/>
        </w:rPr>
        <w:t>, alebo prílohy</w:t>
      </w:r>
      <w:r w:rsidR="00B71A97" w:rsidRPr="00B57F46">
        <w:rPr>
          <w:rFonts w:ascii="Aptos" w:hAnsi="Aptos" w:cstheme="minorHAnsi"/>
        </w:rPr>
        <w:t xml:space="preserve"> </w:t>
      </w:r>
      <w:r w:rsidR="00446D46">
        <w:rPr>
          <w:rFonts w:ascii="Aptos" w:hAnsi="Aptos" w:cstheme="minorHAnsi"/>
        </w:rPr>
        <w:t xml:space="preserve">dohodnuté </w:t>
      </w:r>
      <w:r w:rsidR="00B71A97" w:rsidRPr="00B57F46">
        <w:rPr>
          <w:rFonts w:ascii="Aptos" w:hAnsi="Aptos" w:cstheme="minorHAnsi"/>
        </w:rPr>
        <w:t>v tejto Zmluve, objednávateľ bude oprávnený takto vystavenú faktúru vrátiť zhotoviteľovi na</w:t>
      </w:r>
      <w:r w:rsidR="00446D46">
        <w:rPr>
          <w:rFonts w:ascii="Aptos" w:hAnsi="Aptos" w:cstheme="minorHAnsi"/>
        </w:rPr>
        <w:t xml:space="preserve"> opravu alebo</w:t>
      </w:r>
      <w:r w:rsidR="00B71A97" w:rsidRPr="00B57F46">
        <w:rPr>
          <w:rFonts w:ascii="Aptos" w:hAnsi="Aptos" w:cstheme="minorHAnsi"/>
        </w:rPr>
        <w:t xml:space="preserve"> doplnenie. V takom prípade začne lehota splatnosti plynúť </w:t>
      </w:r>
      <w:r w:rsidR="00604184">
        <w:rPr>
          <w:rFonts w:ascii="Aptos" w:hAnsi="Aptos" w:cstheme="minorHAnsi"/>
        </w:rPr>
        <w:t>až odo dňa doručenia</w:t>
      </w:r>
      <w:r w:rsidR="00604184" w:rsidRPr="00B57F46">
        <w:rPr>
          <w:rFonts w:ascii="Aptos" w:hAnsi="Aptos" w:cstheme="minorHAnsi"/>
        </w:rPr>
        <w:t xml:space="preserve"> </w:t>
      </w:r>
      <w:r w:rsidR="00B71A97" w:rsidRPr="00B57F46">
        <w:rPr>
          <w:rFonts w:ascii="Aptos" w:hAnsi="Aptos" w:cstheme="minorHAnsi"/>
        </w:rPr>
        <w:t xml:space="preserve">opravenej faktúry objednávateľovi. </w:t>
      </w:r>
    </w:p>
    <w:p w14:paraId="7404D447" w14:textId="77777777" w:rsidR="00B71A97" w:rsidRPr="00F70B2D" w:rsidRDefault="00B71A97" w:rsidP="00C1440E">
      <w:pPr>
        <w:pStyle w:val="Odsekzoznamu"/>
        <w:numPr>
          <w:ilvl w:val="0"/>
          <w:numId w:val="5"/>
        </w:numPr>
        <w:tabs>
          <w:tab w:val="left" w:pos="567"/>
        </w:tabs>
        <w:autoSpaceDE w:val="0"/>
        <w:autoSpaceDN w:val="0"/>
        <w:adjustRightInd w:val="0"/>
        <w:spacing w:after="240" w:line="240" w:lineRule="auto"/>
        <w:ind w:left="567" w:hanging="567"/>
        <w:contextualSpacing w:val="0"/>
        <w:jc w:val="both"/>
        <w:rPr>
          <w:rFonts w:ascii="Aptos" w:hAnsi="Aptos" w:cstheme="minorHAnsi"/>
          <w:color w:val="000000"/>
        </w:rPr>
      </w:pPr>
      <w:r w:rsidRPr="00F70B2D">
        <w:rPr>
          <w:rFonts w:ascii="Aptos" w:hAnsi="Aptos" w:cstheme="minorHAnsi"/>
          <w:lang w:eastAsia="cs-CZ"/>
        </w:rPr>
        <w:t>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ZVO</w:t>
      </w:r>
      <w:r w:rsidRPr="00F70B2D">
        <w:rPr>
          <w:rFonts w:ascii="Aptos" w:hAnsi="Aptos" w:cstheme="minorHAnsi"/>
        </w:rPr>
        <w:t xml:space="preserve"> a ostatnými právnymi predpismi. </w:t>
      </w:r>
    </w:p>
    <w:p w14:paraId="7850AD16" w14:textId="77777777" w:rsidR="00B71A97" w:rsidRPr="00B57F46" w:rsidRDefault="00B71A97" w:rsidP="00C1440E">
      <w:pPr>
        <w:pStyle w:val="Odsekzoznamu"/>
        <w:numPr>
          <w:ilvl w:val="0"/>
          <w:numId w:val="5"/>
        </w:numPr>
        <w:tabs>
          <w:tab w:val="left" w:pos="567"/>
        </w:tabs>
        <w:autoSpaceDE w:val="0"/>
        <w:autoSpaceDN w:val="0"/>
        <w:adjustRightInd w:val="0"/>
        <w:spacing w:after="240" w:line="240" w:lineRule="auto"/>
        <w:ind w:left="567" w:hanging="567"/>
        <w:contextualSpacing w:val="0"/>
        <w:jc w:val="both"/>
        <w:rPr>
          <w:rFonts w:ascii="Aptos" w:hAnsi="Aptos" w:cstheme="minorHAnsi"/>
          <w:color w:val="000000"/>
        </w:rPr>
      </w:pPr>
      <w:r w:rsidRPr="00B57F46">
        <w:rPr>
          <w:rFonts w:ascii="Aptos" w:hAnsi="Aptos"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1B69A274" w14:textId="0345DFB6" w:rsidR="00B71A97" w:rsidRPr="002D586F" w:rsidRDefault="00B71A97" w:rsidP="002D586F">
      <w:pPr>
        <w:pStyle w:val="Odsekzoznamu"/>
        <w:numPr>
          <w:ilvl w:val="0"/>
          <w:numId w:val="5"/>
        </w:numPr>
        <w:tabs>
          <w:tab w:val="left" w:pos="567"/>
        </w:tabs>
        <w:autoSpaceDE w:val="0"/>
        <w:autoSpaceDN w:val="0"/>
        <w:adjustRightInd w:val="0"/>
        <w:spacing w:after="0" w:line="240" w:lineRule="auto"/>
        <w:ind w:left="567" w:hanging="567"/>
        <w:contextualSpacing w:val="0"/>
        <w:jc w:val="both"/>
        <w:rPr>
          <w:rFonts w:ascii="Aptos" w:hAnsi="Aptos" w:cstheme="minorHAnsi"/>
          <w:color w:val="000000"/>
        </w:rPr>
      </w:pPr>
      <w:r w:rsidRPr="00B57F46">
        <w:rPr>
          <w:rFonts w:ascii="Aptos" w:hAnsi="Aptos"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70EA3BB5" w14:textId="77777777" w:rsidR="002D586F" w:rsidRPr="002D586F" w:rsidRDefault="002D586F" w:rsidP="002D586F">
      <w:pPr>
        <w:pStyle w:val="Odsekzoznamu"/>
        <w:tabs>
          <w:tab w:val="left" w:pos="567"/>
        </w:tabs>
        <w:autoSpaceDE w:val="0"/>
        <w:autoSpaceDN w:val="0"/>
        <w:adjustRightInd w:val="0"/>
        <w:spacing w:after="0" w:line="240" w:lineRule="auto"/>
        <w:ind w:left="567"/>
        <w:contextualSpacing w:val="0"/>
        <w:jc w:val="both"/>
        <w:rPr>
          <w:rFonts w:ascii="Aptos" w:hAnsi="Aptos" w:cstheme="minorHAnsi"/>
          <w:color w:val="000000"/>
        </w:rPr>
      </w:pPr>
    </w:p>
    <w:p w14:paraId="3E8A0A11" w14:textId="77777777" w:rsidR="00B71A97" w:rsidRPr="00B57F46" w:rsidRDefault="00B71A97" w:rsidP="00B71A97">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VII.</w:t>
      </w:r>
    </w:p>
    <w:p w14:paraId="50B1046B" w14:textId="77777777" w:rsidR="00B71A97" w:rsidRPr="00B57F46" w:rsidRDefault="00B71A97" w:rsidP="00B71A97">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Podmienky vykonania diela</w:t>
      </w:r>
    </w:p>
    <w:p w14:paraId="32035955" w14:textId="77777777" w:rsidR="00B71A97" w:rsidRPr="00B57F46" w:rsidRDefault="00B71A97" w:rsidP="00C1440E">
      <w:pPr>
        <w:pStyle w:val="Default"/>
        <w:numPr>
          <w:ilvl w:val="0"/>
          <w:numId w:val="6"/>
        </w:numPr>
        <w:tabs>
          <w:tab w:val="left" w:pos="567"/>
        </w:tabs>
        <w:spacing w:after="240"/>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Zhotoviteľ bude objednávateľom vyzvaný formou e-mailu zaslaného na adresu </w:t>
      </w:r>
      <w:r w:rsidRPr="00B57F46">
        <w:rPr>
          <w:rFonts w:ascii="Aptos" w:hAnsi="Aptos" w:cstheme="minorHAnsi"/>
          <w:color w:val="auto"/>
          <w:sz w:val="22"/>
          <w:szCs w:val="22"/>
          <w:highlight w:val="cyan"/>
        </w:rPr>
        <w:t>.................................</w:t>
      </w:r>
      <w:r w:rsidRPr="00B57F46">
        <w:rPr>
          <w:rFonts w:ascii="Aptos" w:hAnsi="Aptos" w:cstheme="minorHAnsi"/>
          <w:color w:val="auto"/>
          <w:sz w:val="22"/>
          <w:szCs w:val="22"/>
        </w:rPr>
        <w:t xml:space="preserve"> na prevzatie staveniska. Objednávateľ vyzve zhotoviteľa na prevzatie staveniska </w:t>
      </w:r>
      <w:r w:rsidRPr="00B57F46">
        <w:rPr>
          <w:rFonts w:ascii="Aptos" w:hAnsi="Aptos" w:cstheme="minorHAnsi"/>
          <w:b/>
          <w:color w:val="auto"/>
          <w:sz w:val="22"/>
          <w:szCs w:val="22"/>
        </w:rPr>
        <w:t>do 10 pracovných dní</w:t>
      </w:r>
      <w:r w:rsidRPr="00B57F46">
        <w:rPr>
          <w:rFonts w:ascii="Aptos" w:hAnsi="Aptos" w:cstheme="minorHAnsi"/>
          <w:color w:val="auto"/>
          <w:sz w:val="22"/>
          <w:szCs w:val="22"/>
        </w:rPr>
        <w:t xml:space="preserve"> odo dňa nadobudnutia účinnosti tejto Zmluvy, pričom zhotoviteľ je povinný prevziať stavenisko v termíne uvedenom vo výzve. </w:t>
      </w:r>
    </w:p>
    <w:p w14:paraId="4586F143" w14:textId="77777777" w:rsidR="00B71A97" w:rsidRPr="00B57F46" w:rsidRDefault="00B71A97" w:rsidP="00C1440E">
      <w:pPr>
        <w:pStyle w:val="Bezriadkovania"/>
        <w:numPr>
          <w:ilvl w:val="0"/>
          <w:numId w:val="6"/>
        </w:numPr>
        <w:tabs>
          <w:tab w:val="left" w:pos="567"/>
        </w:tabs>
        <w:ind w:left="426" w:hanging="426"/>
        <w:jc w:val="both"/>
        <w:rPr>
          <w:rFonts w:ascii="Aptos" w:hAnsi="Aptos" w:cstheme="minorHAnsi"/>
          <w:bCs/>
          <w:sz w:val="22"/>
          <w:szCs w:val="22"/>
          <w:shd w:val="clear" w:color="auto" w:fill="FFFFFF"/>
        </w:rPr>
      </w:pPr>
      <w:r w:rsidRPr="00B57F46">
        <w:rPr>
          <w:rFonts w:ascii="Aptos" w:hAnsi="Aptos" w:cstheme="minorHAnsi"/>
          <w:sz w:val="22"/>
          <w:szCs w:val="22"/>
        </w:rPr>
        <w:t>Objednávateľ sa zaväzuje, že k termínu odovzdania staveniska poskytne zhotoviteľovi v nevyhnutnom rozsahu potrebné spolupôsobenie tým, že zabezpečí:</w:t>
      </w:r>
    </w:p>
    <w:p w14:paraId="64E279F2" w14:textId="77777777" w:rsidR="00B71A97" w:rsidRPr="00B57F46" w:rsidRDefault="00B71A97" w:rsidP="00C1440E">
      <w:pPr>
        <w:pStyle w:val="Bezriadkovania"/>
        <w:numPr>
          <w:ilvl w:val="0"/>
          <w:numId w:val="7"/>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hlavné body pre vytýčenie jednotlivých stavebných objektov stavby prostredníctvom odborného autorského dohľa</w:t>
      </w:r>
      <w:r w:rsidRPr="0069799A">
        <w:rPr>
          <w:rFonts w:ascii="Aptos" w:hAnsi="Aptos" w:cstheme="minorHAnsi"/>
          <w:color w:val="auto"/>
          <w:sz w:val="22"/>
          <w:szCs w:val="22"/>
        </w:rPr>
        <w:t>du (AD);</w:t>
      </w:r>
      <w:r w:rsidRPr="00B57F46">
        <w:rPr>
          <w:rFonts w:ascii="Aptos" w:hAnsi="Aptos" w:cstheme="minorHAnsi"/>
          <w:color w:val="auto"/>
          <w:sz w:val="22"/>
          <w:szCs w:val="22"/>
        </w:rPr>
        <w:t xml:space="preserve"> </w:t>
      </w:r>
    </w:p>
    <w:p w14:paraId="5F6D1440" w14:textId="6D4F4E8F" w:rsidR="00B71A97" w:rsidRPr="0069799A" w:rsidRDefault="004160CB" w:rsidP="00C1440E">
      <w:pPr>
        <w:pStyle w:val="Bezriadkovania"/>
        <w:numPr>
          <w:ilvl w:val="0"/>
          <w:numId w:val="7"/>
        </w:numPr>
        <w:tabs>
          <w:tab w:val="left" w:pos="567"/>
        </w:tabs>
        <w:ind w:left="426" w:hanging="426"/>
        <w:jc w:val="both"/>
        <w:rPr>
          <w:rFonts w:ascii="Aptos" w:hAnsi="Aptos" w:cstheme="minorHAnsi"/>
          <w:color w:val="auto"/>
          <w:sz w:val="22"/>
          <w:szCs w:val="22"/>
        </w:rPr>
      </w:pPr>
      <w:r>
        <w:rPr>
          <w:rFonts w:ascii="Aptos" w:hAnsi="Aptos" w:cstheme="minorHAnsi"/>
          <w:color w:val="auto"/>
          <w:sz w:val="22"/>
          <w:szCs w:val="22"/>
        </w:rPr>
        <w:t>D</w:t>
      </w:r>
      <w:r w:rsidR="00B71A97" w:rsidRPr="0069799A">
        <w:rPr>
          <w:rFonts w:ascii="Aptos" w:hAnsi="Aptos" w:cstheme="minorHAnsi"/>
          <w:color w:val="auto"/>
          <w:sz w:val="22"/>
          <w:szCs w:val="22"/>
        </w:rPr>
        <w:t>okumentáciu (DSPRS);</w:t>
      </w:r>
    </w:p>
    <w:p w14:paraId="29D00939" w14:textId="7353CDB1" w:rsidR="00B71A97" w:rsidRPr="005B6A56" w:rsidRDefault="005B6A56" w:rsidP="005B6A56">
      <w:pPr>
        <w:pStyle w:val="Bezriadkovania"/>
        <w:numPr>
          <w:ilvl w:val="0"/>
          <w:numId w:val="7"/>
        </w:numPr>
        <w:tabs>
          <w:tab w:val="left" w:pos="567"/>
        </w:tabs>
        <w:jc w:val="both"/>
        <w:rPr>
          <w:rFonts w:ascii="Aptos" w:hAnsi="Aptos" w:cstheme="minorHAnsi"/>
          <w:sz w:val="22"/>
          <w:szCs w:val="22"/>
        </w:rPr>
      </w:pPr>
      <w:r>
        <w:rPr>
          <w:rFonts w:ascii="Aptos" w:hAnsi="Aptos" w:cstheme="minorHAnsi"/>
          <w:color w:val="auto"/>
          <w:sz w:val="22"/>
          <w:szCs w:val="22"/>
        </w:rPr>
        <w:t>Rozhodnutie</w:t>
      </w:r>
      <w:r w:rsidR="00411662">
        <w:rPr>
          <w:rFonts w:ascii="Aptos" w:hAnsi="Aptos" w:cstheme="minorHAnsi"/>
          <w:color w:val="auto"/>
          <w:sz w:val="22"/>
          <w:szCs w:val="22"/>
        </w:rPr>
        <w:t xml:space="preserve"> o nariadení nevyhnutných úprav</w:t>
      </w:r>
      <w:r>
        <w:rPr>
          <w:rFonts w:ascii="Aptos" w:hAnsi="Aptos" w:cstheme="minorHAnsi"/>
          <w:color w:val="auto"/>
          <w:sz w:val="22"/>
          <w:szCs w:val="22"/>
        </w:rPr>
        <w:t>.</w:t>
      </w:r>
    </w:p>
    <w:p w14:paraId="1D11E2A4" w14:textId="77777777" w:rsidR="005B6A56" w:rsidRPr="00B57F46" w:rsidRDefault="005B6A56" w:rsidP="005B6A56">
      <w:pPr>
        <w:pStyle w:val="Bezriadkovania"/>
        <w:tabs>
          <w:tab w:val="left" w:pos="567"/>
        </w:tabs>
        <w:ind w:left="437"/>
        <w:jc w:val="both"/>
        <w:rPr>
          <w:rFonts w:ascii="Aptos" w:hAnsi="Aptos" w:cstheme="minorHAnsi"/>
          <w:sz w:val="22"/>
          <w:szCs w:val="22"/>
        </w:rPr>
      </w:pPr>
    </w:p>
    <w:p w14:paraId="2CFEA580" w14:textId="77777777" w:rsidR="00B71A97" w:rsidRPr="00B57F46" w:rsidRDefault="00B71A97" w:rsidP="00C1440E">
      <w:pPr>
        <w:pStyle w:val="Default"/>
        <w:numPr>
          <w:ilvl w:val="0"/>
          <w:numId w:val="6"/>
        </w:numPr>
        <w:tabs>
          <w:tab w:val="left" w:pos="567"/>
        </w:tabs>
        <w:spacing w:after="240"/>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O odovzdaní staveniska spíšu zmluvné strany protokol o odovzdaní staveniska, v ktorom objednávateľ uvedie zodpovednú osobu za technický dozor a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401FF884" w14:textId="3AE6316F" w:rsidR="00B71A97" w:rsidRPr="00B57F46" w:rsidRDefault="00B71A97" w:rsidP="00C1440E">
      <w:pPr>
        <w:pStyle w:val="Default"/>
        <w:numPr>
          <w:ilvl w:val="0"/>
          <w:numId w:val="6"/>
        </w:numPr>
        <w:tabs>
          <w:tab w:val="left" w:pos="567"/>
        </w:tabs>
        <w:spacing w:after="240"/>
        <w:ind w:left="426" w:hanging="426"/>
        <w:jc w:val="both"/>
        <w:rPr>
          <w:rFonts w:ascii="Aptos" w:hAnsi="Aptos" w:cstheme="minorHAnsi"/>
          <w:color w:val="auto"/>
          <w:sz w:val="22"/>
          <w:szCs w:val="22"/>
        </w:rPr>
      </w:pPr>
      <w:r w:rsidRPr="00B57F46">
        <w:rPr>
          <w:rFonts w:ascii="Aptos" w:hAnsi="Aptos" w:cstheme="minorHAnsi"/>
          <w:color w:val="auto"/>
          <w:sz w:val="22"/>
          <w:szCs w:val="22"/>
        </w:rPr>
        <w:t>V prípade omeškania objednávateľa s odovzdaním staveniska zhotoviteľovi, nie je zhotoviteľ v omeškaní s plnením svojho záväzku prevziať stavenisko.</w:t>
      </w:r>
    </w:p>
    <w:p w14:paraId="258DB1B4" w14:textId="77777777" w:rsidR="00B71A97" w:rsidRPr="00B57F46" w:rsidRDefault="00B71A97" w:rsidP="00C1440E">
      <w:pPr>
        <w:pStyle w:val="Default"/>
        <w:numPr>
          <w:ilvl w:val="0"/>
          <w:numId w:val="6"/>
        </w:numPr>
        <w:tabs>
          <w:tab w:val="left" w:pos="567"/>
        </w:tabs>
        <w:spacing w:after="240"/>
        <w:ind w:left="426" w:hanging="426"/>
        <w:jc w:val="both"/>
        <w:rPr>
          <w:rFonts w:ascii="Aptos" w:hAnsi="Aptos" w:cstheme="minorHAnsi"/>
          <w:color w:val="auto"/>
          <w:sz w:val="22"/>
          <w:szCs w:val="22"/>
        </w:rPr>
      </w:pPr>
      <w:r w:rsidRPr="00B57F46">
        <w:rPr>
          <w:rFonts w:ascii="Aptos" w:hAnsi="Aptos" w:cstheme="minorHAnsi"/>
          <w:sz w:val="22"/>
          <w:szCs w:val="22"/>
        </w:rPr>
        <w:t>Odo dňa odovzdania staveniska v plnom rozsahu zodpovedá za stavenisko zhotoviteľ.</w:t>
      </w:r>
    </w:p>
    <w:p w14:paraId="47E70063" w14:textId="77777777" w:rsidR="00B71A97" w:rsidRPr="00B57F46" w:rsidRDefault="00B71A97" w:rsidP="00C1440E">
      <w:pPr>
        <w:pStyle w:val="Default"/>
        <w:numPr>
          <w:ilvl w:val="0"/>
          <w:numId w:val="6"/>
        </w:numPr>
        <w:tabs>
          <w:tab w:val="left" w:pos="567"/>
        </w:tabs>
        <w:spacing w:after="240"/>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najneskôr tri dni po prevzatí staveniska odovzdať objednávateľovi zoznam riadiacich pracovníkov na predmetnej stavbe na strane zhotoviteľa. Zhotoviteľ je povinný najneskôr tri dni pred realizáciou prác na diele, na ktorých vykonanie sa vyžaduje osobitné oprávnenie, predložiť objednávateľovi zoznam oprávnených pracovníkov realizovať práce na diele spolu s platným oprávnením (certifikátom). </w:t>
      </w:r>
    </w:p>
    <w:p w14:paraId="0406A013" w14:textId="66B5EF72" w:rsidR="00B71A97" w:rsidRPr="00B57F46" w:rsidRDefault="00B71A97" w:rsidP="00C1440E">
      <w:pPr>
        <w:pStyle w:val="Default"/>
        <w:numPr>
          <w:ilvl w:val="0"/>
          <w:numId w:val="6"/>
        </w:numPr>
        <w:tabs>
          <w:tab w:val="left" w:pos="567"/>
        </w:tabs>
        <w:spacing w:after="240"/>
        <w:ind w:left="426" w:hanging="426"/>
        <w:jc w:val="both"/>
        <w:rPr>
          <w:rFonts w:ascii="Aptos" w:hAnsi="Aptos" w:cstheme="minorHAnsi"/>
          <w:color w:val="auto"/>
          <w:sz w:val="22"/>
          <w:szCs w:val="22"/>
        </w:rPr>
      </w:pPr>
      <w:r w:rsidRPr="00B57F46">
        <w:rPr>
          <w:rFonts w:ascii="Aptos" w:hAnsi="Aptos" w:cstheme="minorHAnsi"/>
          <w:sz w:val="22"/>
          <w:szCs w:val="22"/>
        </w:rPr>
        <w:lastRenderedPageBreak/>
        <w:t xml:space="preserve">Zhotoviteľ je povinný stavenisko na vlastné náklady označiť spôsobom zodpovedajúcim  všeobecne záväzným právnym predpisom </w:t>
      </w:r>
      <w:r w:rsidR="00241CA2">
        <w:rPr>
          <w:rFonts w:ascii="Aptos" w:hAnsi="Aptos" w:cstheme="minorHAnsi"/>
          <w:sz w:val="22"/>
          <w:szCs w:val="22"/>
        </w:rPr>
        <w:t>účinným na území Slovenskej republiky</w:t>
      </w:r>
      <w:r w:rsidRPr="00B57F46">
        <w:rPr>
          <w:rFonts w:ascii="Aptos" w:hAnsi="Aptos" w:cstheme="minorHAnsi"/>
          <w:sz w:val="22"/>
          <w:szCs w:val="22"/>
        </w:rPr>
        <w:t xml:space="preserve">. </w:t>
      </w:r>
    </w:p>
    <w:p w14:paraId="0D379EAB" w14:textId="427DB6D1" w:rsidR="00B71A97" w:rsidRPr="00B57F46" w:rsidRDefault="00B71A97" w:rsidP="00C1440E">
      <w:pPr>
        <w:pStyle w:val="Default"/>
        <w:numPr>
          <w:ilvl w:val="0"/>
          <w:numId w:val="6"/>
        </w:numPr>
        <w:tabs>
          <w:tab w:val="left" w:pos="567"/>
        </w:tabs>
        <w:spacing w:after="240"/>
        <w:ind w:left="426" w:hanging="426"/>
        <w:jc w:val="both"/>
        <w:rPr>
          <w:rFonts w:ascii="Aptos" w:hAnsi="Aptos" w:cstheme="minorHAnsi"/>
          <w:color w:val="auto"/>
          <w:sz w:val="22"/>
          <w:szCs w:val="22"/>
        </w:rPr>
      </w:pPr>
      <w:r w:rsidRPr="00B57F46">
        <w:rPr>
          <w:rFonts w:ascii="Aptos" w:hAnsi="Aptos"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w:t>
      </w:r>
      <w:r w:rsidR="006458F6">
        <w:rPr>
          <w:rFonts w:ascii="Aptos" w:hAnsi="Aptos" w:cstheme="minorHAnsi"/>
          <w:sz w:val="22"/>
          <w:szCs w:val="22"/>
        </w:rPr>
        <w:t>8</w:t>
      </w:r>
      <w:r w:rsidRPr="00B57F46">
        <w:rPr>
          <w:rFonts w:ascii="Aptos" w:hAnsi="Aptos" w:cstheme="minorHAnsi"/>
          <w:sz w:val="22"/>
          <w:szCs w:val="22"/>
        </w:rPr>
        <w:t>. tohto článku Zmluvy na svoje náklady odstrániť odpad, ktorý je výsledkom jeho činnosti pri vykonávaní diela, a to najneskôr ku dňu začatia preberacieho konania.</w:t>
      </w:r>
    </w:p>
    <w:p w14:paraId="29CECE94" w14:textId="77777777" w:rsidR="00B71A97" w:rsidRPr="00B57F46" w:rsidRDefault="00B71A97" w:rsidP="00C1440E">
      <w:pPr>
        <w:pStyle w:val="Default"/>
        <w:numPr>
          <w:ilvl w:val="0"/>
          <w:numId w:val="6"/>
        </w:numPr>
        <w:tabs>
          <w:tab w:val="left" w:pos="567"/>
        </w:tabs>
        <w:spacing w:after="240"/>
        <w:ind w:left="426" w:hanging="426"/>
        <w:jc w:val="both"/>
        <w:rPr>
          <w:rFonts w:ascii="Aptos" w:hAnsi="Aptos" w:cstheme="minorHAnsi"/>
          <w:color w:val="auto"/>
          <w:sz w:val="22"/>
          <w:szCs w:val="22"/>
        </w:rPr>
      </w:pPr>
      <w:r w:rsidRPr="00B57F46">
        <w:rPr>
          <w:rFonts w:ascii="Aptos" w:hAnsi="Aptos"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DD7D00A" w14:textId="77777777" w:rsidR="00B71A97" w:rsidRPr="00B57F46" w:rsidRDefault="00B71A97" w:rsidP="00C1440E">
      <w:pPr>
        <w:pStyle w:val="Default"/>
        <w:numPr>
          <w:ilvl w:val="0"/>
          <w:numId w:val="6"/>
        </w:numPr>
        <w:tabs>
          <w:tab w:val="left" w:pos="567"/>
        </w:tabs>
        <w:spacing w:after="240"/>
        <w:ind w:left="426" w:hanging="426"/>
        <w:jc w:val="both"/>
        <w:rPr>
          <w:rFonts w:ascii="Aptos" w:hAnsi="Aptos" w:cstheme="minorHAnsi"/>
          <w:color w:val="auto"/>
          <w:sz w:val="22"/>
          <w:szCs w:val="22"/>
        </w:rPr>
      </w:pPr>
      <w:r w:rsidRPr="00B57F46">
        <w:rPr>
          <w:rFonts w:ascii="Aptos" w:hAnsi="Aptos" w:cstheme="minorHAnsi"/>
          <w:sz w:val="22"/>
          <w:szCs w:val="22"/>
        </w:rPr>
        <w:t xml:space="preserve">Zhotoviteľ je povinný dodržiavať hygienické predpisy a zabezpečiť ich dodržiavanie všetkými pracovníkmi a dodávateľmi zhotoviteľa. </w:t>
      </w:r>
    </w:p>
    <w:p w14:paraId="5B550C63" w14:textId="4FE9F508" w:rsidR="00B71A97" w:rsidRPr="00B57F46" w:rsidRDefault="00B71A97" w:rsidP="00C1440E">
      <w:pPr>
        <w:pStyle w:val="Default"/>
        <w:numPr>
          <w:ilvl w:val="0"/>
          <w:numId w:val="6"/>
        </w:numPr>
        <w:tabs>
          <w:tab w:val="left" w:pos="142"/>
          <w:tab w:val="left" w:pos="567"/>
        </w:tabs>
        <w:spacing w:after="240"/>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 </w:t>
      </w:r>
      <w:r w:rsidRPr="00B57F46">
        <w:rPr>
          <w:rFonts w:ascii="Aptos" w:hAnsi="Aptos" w:cstheme="minorHAnsi"/>
          <w:sz w:val="22"/>
          <w:szCs w:val="22"/>
        </w:rPr>
        <w:t xml:space="preserve">Zhotoviteľ je povinný pred vykonaním diela skontrolovať materiál a dodávky iných subdodávateľov a preskúšať jeho, resp. ich úplnosť, vlastnosti a použiteľnosť. Za prípadné </w:t>
      </w:r>
      <w:r w:rsidR="0026425A">
        <w:rPr>
          <w:rFonts w:ascii="Aptos" w:hAnsi="Aptos" w:cstheme="minorHAnsi"/>
          <w:sz w:val="22"/>
          <w:szCs w:val="22"/>
        </w:rPr>
        <w:t xml:space="preserve">vady a iné </w:t>
      </w:r>
      <w:r w:rsidRPr="00B57F46">
        <w:rPr>
          <w:rFonts w:ascii="Aptos" w:hAnsi="Aptos" w:cstheme="minorHAnsi"/>
          <w:sz w:val="22"/>
          <w:szCs w:val="22"/>
        </w:rPr>
        <w:t xml:space="preserve">nedostatky týchto materiálov a dodávok v celom rozsahu zodpovedá zhotoviteľ. </w:t>
      </w:r>
    </w:p>
    <w:p w14:paraId="68C91C70" w14:textId="77777777" w:rsidR="00B71A97" w:rsidRPr="00B57F46" w:rsidRDefault="00B71A97" w:rsidP="00C1440E">
      <w:pPr>
        <w:pStyle w:val="Textkomentra"/>
        <w:numPr>
          <w:ilvl w:val="0"/>
          <w:numId w:val="6"/>
        </w:numPr>
        <w:tabs>
          <w:tab w:val="left" w:pos="567"/>
        </w:tabs>
        <w:ind w:left="426" w:hanging="426"/>
        <w:jc w:val="both"/>
        <w:rPr>
          <w:rFonts w:ascii="Aptos" w:hAnsi="Aptos"/>
          <w:sz w:val="22"/>
          <w:szCs w:val="22"/>
        </w:rPr>
      </w:pPr>
      <w:r w:rsidRPr="00B57F46">
        <w:rPr>
          <w:rFonts w:ascii="Aptos" w:hAnsi="Aptos"/>
          <w:sz w:val="22"/>
          <w:szCs w:val="22"/>
        </w:rPr>
        <w:t>Vytýčenie stavby a dočasných záberov, vytýčenie všetkých podzemných vedení na stavenisku u správcov jednotlivých vedení zabezpečí zhotoviteľ na svoje náklady v termínoch podľa harmonogramu postupu prác na diele (príloha č. 2 tejto Zmluvy).</w:t>
      </w:r>
    </w:p>
    <w:p w14:paraId="0654D2CD" w14:textId="77777777" w:rsidR="00B71A97" w:rsidRPr="00B57F46" w:rsidRDefault="00B71A97" w:rsidP="00C1440E">
      <w:pPr>
        <w:pStyle w:val="Textkomentra"/>
        <w:numPr>
          <w:ilvl w:val="0"/>
          <w:numId w:val="6"/>
        </w:numPr>
        <w:tabs>
          <w:tab w:val="left" w:pos="567"/>
        </w:tabs>
        <w:ind w:left="426" w:hanging="426"/>
        <w:jc w:val="both"/>
        <w:rPr>
          <w:rFonts w:ascii="Aptos" w:hAnsi="Aptos"/>
          <w:sz w:val="22"/>
          <w:szCs w:val="22"/>
        </w:rPr>
      </w:pPr>
      <w:r w:rsidRPr="00B57F46">
        <w:rPr>
          <w:rFonts w:ascii="Aptos" w:hAnsi="Aptos"/>
          <w:sz w:val="22"/>
          <w:szCs w:val="22"/>
        </w:rPr>
        <w:t>Zhotoviteľ je povinný starať sa o prevzaté základné smerové a výškové body, zameriavacie konštrukcie, vytyčovacie kolíky a klince a ďalšie predmety, prípadne označenia použité pre vytýčenie objektov, až do okamihu odovzdania a prevzatia diela objednávateľom. Kontrola vytýčenia alebo akejkoľvek výšky vykonaná objednávateľom nezbavuje zhotoviteľa jeho zodpovednosti za presnosť vytýčenia.</w:t>
      </w:r>
    </w:p>
    <w:p w14:paraId="7F27BB57" w14:textId="77777777" w:rsidR="00B71A97" w:rsidRPr="00B57F46" w:rsidRDefault="00B71A97" w:rsidP="00C1440E">
      <w:pPr>
        <w:pStyle w:val="Textkomentra"/>
        <w:numPr>
          <w:ilvl w:val="0"/>
          <w:numId w:val="6"/>
        </w:numPr>
        <w:tabs>
          <w:tab w:val="left" w:pos="567"/>
        </w:tabs>
        <w:ind w:left="426" w:hanging="426"/>
        <w:jc w:val="both"/>
        <w:rPr>
          <w:rFonts w:ascii="Aptos" w:hAnsi="Aptos"/>
        </w:rPr>
      </w:pPr>
      <w:r w:rsidRPr="00B57F46">
        <w:rPr>
          <w:rFonts w:ascii="Aptos" w:hAnsi="Aptos" w:cstheme="minorHAnsi"/>
          <w:sz w:val="22"/>
          <w:szCs w:val="22"/>
        </w:rPr>
        <w:t xml:space="preserve">Zhotoviteľ je povinný najneskôr ku dňu prevzatia staveniska predložiť objednávateľovi: </w:t>
      </w:r>
    </w:p>
    <w:p w14:paraId="324AF3A4" w14:textId="77777777" w:rsidR="00B71A97" w:rsidRPr="00B57F46" w:rsidRDefault="00B71A97" w:rsidP="00C1440E">
      <w:pPr>
        <w:pStyle w:val="Default"/>
        <w:numPr>
          <w:ilvl w:val="1"/>
          <w:numId w:val="6"/>
        </w:numPr>
        <w:tabs>
          <w:tab w:val="left" w:pos="851"/>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certifikáty a vyhlásenia o zhode asfaltových zmesí, ktoré budú použité na zhotovenie diela;</w:t>
      </w:r>
    </w:p>
    <w:p w14:paraId="007197F3" w14:textId="77777777" w:rsidR="00B71A97" w:rsidRPr="00B57F46" w:rsidRDefault="00B71A97" w:rsidP="00C1440E">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 xml:space="preserve">harmonogram prác </w:t>
      </w:r>
      <w:r w:rsidRPr="00B57F46">
        <w:rPr>
          <w:rFonts w:ascii="Aptos" w:hAnsi="Aptos" w:cstheme="minorHAnsi"/>
          <w:sz w:val="22"/>
          <w:szCs w:val="22"/>
        </w:rPr>
        <w:t>(príloha č. 2 tejto Zmluvy);</w:t>
      </w:r>
    </w:p>
    <w:p w14:paraId="329932FC" w14:textId="6F63BBDD" w:rsidR="00B71A97" w:rsidRDefault="00B71A97" w:rsidP="008776BF">
      <w:pPr>
        <w:pStyle w:val="Default"/>
        <w:numPr>
          <w:ilvl w:val="1"/>
          <w:numId w:val="6"/>
        </w:numPr>
        <w:tabs>
          <w:tab w:val="left" w:pos="567"/>
          <w:tab w:val="left" w:pos="993"/>
        </w:tabs>
        <w:ind w:left="426" w:firstLine="0"/>
        <w:jc w:val="both"/>
        <w:rPr>
          <w:rFonts w:ascii="Aptos" w:hAnsi="Aptos" w:cstheme="minorHAnsi"/>
          <w:color w:val="auto"/>
          <w:sz w:val="22"/>
          <w:szCs w:val="22"/>
        </w:rPr>
      </w:pPr>
      <w:r w:rsidRPr="00B57F46">
        <w:rPr>
          <w:rFonts w:ascii="Aptos" w:hAnsi="Aptos" w:cstheme="minorHAnsi"/>
          <w:color w:val="auto"/>
          <w:sz w:val="22"/>
          <w:szCs w:val="22"/>
        </w:rPr>
        <w:t>kontrolný skúšobný plán.</w:t>
      </w:r>
    </w:p>
    <w:p w14:paraId="6F499F3A" w14:textId="77777777" w:rsidR="008776BF" w:rsidRPr="008776BF" w:rsidRDefault="008776BF" w:rsidP="008776BF">
      <w:pPr>
        <w:pStyle w:val="Default"/>
        <w:tabs>
          <w:tab w:val="left" w:pos="567"/>
          <w:tab w:val="left" w:pos="993"/>
        </w:tabs>
        <w:ind w:left="426"/>
        <w:jc w:val="both"/>
        <w:rPr>
          <w:rFonts w:ascii="Aptos" w:hAnsi="Aptos" w:cstheme="minorHAnsi"/>
          <w:color w:val="auto"/>
          <w:sz w:val="22"/>
          <w:szCs w:val="22"/>
        </w:rPr>
      </w:pPr>
    </w:p>
    <w:p w14:paraId="3A45BDD6" w14:textId="427B85DD" w:rsidR="00B71A97" w:rsidRPr="00B57F46" w:rsidRDefault="00B71A97" w:rsidP="00C1440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sa zaväzuje vyzvať objednávateľa na kontrolu všetkých prác na diele, ktoré majú byť zakryté alebo sa stanú neprístupnými, a to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odborný autorský dohľad</w:t>
      </w:r>
      <w:r w:rsidR="00630CE6">
        <w:rPr>
          <w:rFonts w:ascii="Aptos" w:hAnsi="Aptos" w:cstheme="minorHAnsi"/>
        </w:rPr>
        <w:t>/dozor</w:t>
      </w:r>
      <w:r w:rsidRPr="00B57F46">
        <w:rPr>
          <w:rFonts w:ascii="Aptos" w:hAnsi="Aptos" w:cstheme="minorHAnsi"/>
        </w:rPr>
        <w:t xml:space="preserve"> a stavebný dozor. </w:t>
      </w:r>
    </w:p>
    <w:p w14:paraId="20908184" w14:textId="77777777" w:rsidR="00B71A97" w:rsidRPr="00B57F46" w:rsidRDefault="00B71A97" w:rsidP="00B71A97">
      <w:pPr>
        <w:pStyle w:val="Odsekzoznamu"/>
        <w:tabs>
          <w:tab w:val="left" w:pos="567"/>
        </w:tabs>
        <w:ind w:left="426" w:hanging="426"/>
        <w:rPr>
          <w:rFonts w:ascii="Aptos" w:hAnsi="Aptos" w:cstheme="minorHAnsi"/>
        </w:rPr>
      </w:pPr>
    </w:p>
    <w:p w14:paraId="62C55AC0" w14:textId="77777777" w:rsidR="00B71A97" w:rsidRPr="00B57F46" w:rsidRDefault="00B71A97" w:rsidP="00C1440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sa zaväzuje vyzvať objednávateľa minimálne 3 pracovné dni vopred na účasť na povinných skúškach, ktoré bude realizovať. O priebehu a výsledkoch predpísaných resp. ocenených skúšok je zhotoviteľ povinný vyhotoviť záznam, ktorí podpíšu všetci zúčastnení.</w:t>
      </w:r>
    </w:p>
    <w:p w14:paraId="483761A0" w14:textId="77777777" w:rsidR="00B71A97" w:rsidRPr="00B57F46" w:rsidRDefault="00B71A97" w:rsidP="00B71A97">
      <w:pPr>
        <w:pStyle w:val="Odsekzoznamu"/>
        <w:tabs>
          <w:tab w:val="left" w:pos="567"/>
        </w:tabs>
        <w:ind w:left="426" w:hanging="426"/>
        <w:rPr>
          <w:rFonts w:ascii="Aptos" w:hAnsi="Aptos" w:cstheme="minorHAnsi"/>
        </w:rPr>
      </w:pPr>
    </w:p>
    <w:p w14:paraId="0716A491" w14:textId="3A43A003" w:rsidR="00A216BA" w:rsidRDefault="00B71A97" w:rsidP="00A216BA">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Kontrolu prác na diele za objednávateľa budú vykonávať oprávnené osoby objednávateľa, a to technický dozor objednávateľa, stavebný dozor, projektant - odborný autorský dohľad</w:t>
      </w:r>
      <w:r w:rsidR="00974354">
        <w:rPr>
          <w:rFonts w:ascii="Aptos" w:hAnsi="Aptos" w:cstheme="minorHAnsi"/>
        </w:rPr>
        <w:t>/dozor</w:t>
      </w:r>
      <w:r w:rsidRPr="00B57F46">
        <w:rPr>
          <w:rFonts w:ascii="Aptos" w:hAnsi="Aptos" w:cstheme="minorHAnsi"/>
        </w:rPr>
        <w:t>. Technický dozor objednávateľa bude určený objednávateľom najneskôr ku dňu odovzdania staveniska zhotoviteľovi, pričom objednávateľ je oprávnený uskutočniť zmenu v osobe zodpovednej za technický dozor kedykoľvek v priebehu realizácie diela.</w:t>
      </w:r>
    </w:p>
    <w:p w14:paraId="09DE58BC" w14:textId="77777777" w:rsidR="00A216BA" w:rsidRPr="00A216BA" w:rsidRDefault="00A216BA" w:rsidP="00A216BA">
      <w:pPr>
        <w:tabs>
          <w:tab w:val="left" w:pos="567"/>
        </w:tabs>
        <w:spacing w:after="0" w:line="240" w:lineRule="auto"/>
        <w:jc w:val="both"/>
        <w:rPr>
          <w:rFonts w:ascii="Aptos" w:hAnsi="Aptos" w:cstheme="minorHAnsi"/>
        </w:rPr>
      </w:pPr>
    </w:p>
    <w:p w14:paraId="0C3FD6F2" w14:textId="4EA463A9" w:rsidR="00B71A97" w:rsidRPr="00B57F46" w:rsidRDefault="00B71A97" w:rsidP="00C1440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je povinný odo dňa odovzdania staveniska viesť </w:t>
      </w:r>
      <w:r w:rsidRPr="00B57F46">
        <w:rPr>
          <w:rFonts w:ascii="Aptos" w:hAnsi="Aptos" w:cstheme="minorHAnsi"/>
          <w:b/>
        </w:rPr>
        <w:t>stavebný denník</w:t>
      </w:r>
      <w:r w:rsidRPr="00B57F46">
        <w:rPr>
          <w:rFonts w:ascii="Aptos" w:hAnsi="Aptos" w:cstheme="minorHAnsi"/>
        </w:rPr>
        <w:t xml:space="preserve"> v súlade s § 46d stavebného zákona. Stavebný denník s dvomi prepismi bude obsahovať všetky skutočnosti, ktoré sa stali na stavenisku počas </w:t>
      </w:r>
      <w:r w:rsidR="000815A8">
        <w:rPr>
          <w:rFonts w:ascii="Aptos" w:hAnsi="Aptos" w:cstheme="minorHAnsi"/>
        </w:rPr>
        <w:t>vykonávania</w:t>
      </w:r>
      <w:r w:rsidR="000815A8" w:rsidRPr="00B57F46">
        <w:rPr>
          <w:rFonts w:ascii="Aptos" w:hAnsi="Aptos" w:cstheme="minorHAnsi"/>
        </w:rPr>
        <w:t xml:space="preserve"> </w:t>
      </w:r>
      <w:r w:rsidRPr="00B57F46">
        <w:rPr>
          <w:rFonts w:ascii="Aptos" w:hAnsi="Aptos" w:cstheme="minorHAnsi"/>
        </w:rPr>
        <w:t>diela podľa tejto Zmluvy, najmä údaje o stavebných prácach na diele, o vykonaní štátneho stavebného dozoru, štátneho dozoru, dozoru projektanta nad vykonaním stavby/diela, odborného autorského dohľadu</w:t>
      </w:r>
      <w:r w:rsidR="000815A8">
        <w:rPr>
          <w:rFonts w:ascii="Aptos" w:hAnsi="Aptos" w:cstheme="minorHAnsi"/>
        </w:rPr>
        <w:t>/dozoru</w:t>
      </w:r>
      <w:r w:rsidRPr="00B57F46">
        <w:rPr>
          <w:rFonts w:ascii="Aptos" w:hAnsi="Aptos" w:cstheme="minorHAnsi"/>
        </w:rPr>
        <w:t xml:space="preserve">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p>
    <w:p w14:paraId="0825B4F2" w14:textId="77777777" w:rsidR="00B71A97" w:rsidRPr="00B57F46" w:rsidRDefault="00B71A97" w:rsidP="00B71A97">
      <w:pPr>
        <w:pStyle w:val="Odsekzoznamu"/>
        <w:tabs>
          <w:tab w:val="left" w:pos="567"/>
        </w:tabs>
        <w:ind w:left="426" w:hanging="426"/>
        <w:rPr>
          <w:rFonts w:ascii="Aptos" w:hAnsi="Aptos" w:cstheme="minorHAnsi"/>
        </w:rPr>
      </w:pPr>
    </w:p>
    <w:p w14:paraId="299B4FC7" w14:textId="77777777" w:rsidR="00B71A97" w:rsidRPr="00B57F46" w:rsidRDefault="00B71A97" w:rsidP="00C1440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odborný autorský dohľad. </w:t>
      </w:r>
    </w:p>
    <w:p w14:paraId="4650510C" w14:textId="77777777" w:rsidR="00B71A97" w:rsidRPr="00B57F46" w:rsidRDefault="00B71A97" w:rsidP="00B71A97">
      <w:pPr>
        <w:pStyle w:val="Odsekzoznamu"/>
        <w:tabs>
          <w:tab w:val="left" w:pos="567"/>
        </w:tabs>
        <w:ind w:left="426" w:hanging="426"/>
        <w:rPr>
          <w:rFonts w:ascii="Aptos" w:hAnsi="Aptos" w:cstheme="minorHAnsi"/>
        </w:rPr>
      </w:pPr>
    </w:p>
    <w:p w14:paraId="12420557" w14:textId="1685C248" w:rsidR="00B71A97" w:rsidRPr="00B57F46" w:rsidRDefault="00B71A97" w:rsidP="00C1440E">
      <w:pPr>
        <w:pStyle w:val="Odsekzoznamu"/>
        <w:numPr>
          <w:ilvl w:val="0"/>
          <w:numId w:val="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Za celý priebeh </w:t>
      </w:r>
      <w:r w:rsidR="00456011">
        <w:rPr>
          <w:rFonts w:ascii="Aptos" w:hAnsi="Aptos" w:cstheme="minorHAnsi"/>
        </w:rPr>
        <w:t>vyk</w:t>
      </w:r>
      <w:r w:rsidR="00763928">
        <w:rPr>
          <w:rFonts w:ascii="Aptos" w:hAnsi="Aptos" w:cstheme="minorHAnsi"/>
        </w:rPr>
        <w:t>onávania (</w:t>
      </w:r>
      <w:r w:rsidRPr="00B57F46">
        <w:rPr>
          <w:rFonts w:ascii="Aptos" w:hAnsi="Aptos" w:cstheme="minorHAnsi"/>
        </w:rPr>
        <w:t>výstavby/realizácie</w:t>
      </w:r>
      <w:r w:rsidR="00763928">
        <w:rPr>
          <w:rFonts w:ascii="Aptos" w:hAnsi="Aptos" w:cstheme="minorHAnsi"/>
        </w:rPr>
        <w:t>)</w:t>
      </w:r>
      <w:r w:rsidRPr="00B57F46">
        <w:rPr>
          <w:rFonts w:ascii="Aptos" w:hAnsi="Aptos" w:cstheme="minorHAnsi"/>
        </w:rPr>
        <w:t xml:space="preserve"> diela, za odborné a včasné vykonanie diela podľa tejto Zmluvy a za vedenie stavebného denníka je za zhotoviteľa zodpovedný hlavný stavbyvedúci: </w:t>
      </w:r>
      <w:r w:rsidRPr="00B57F46">
        <w:rPr>
          <w:rFonts w:ascii="Aptos" w:hAnsi="Aptos" w:cstheme="minorHAnsi"/>
          <w:highlight w:val="cyan"/>
        </w:rPr>
        <w:t>.......................................</w:t>
      </w:r>
      <w:r w:rsidRPr="00B57F46">
        <w:rPr>
          <w:rFonts w:ascii="Aptos" w:hAnsi="Aptos" w:cstheme="minorHAnsi"/>
        </w:rPr>
        <w:t>.</w:t>
      </w:r>
    </w:p>
    <w:p w14:paraId="150CC126" w14:textId="77777777" w:rsidR="00B71A97" w:rsidRPr="00B57F46" w:rsidRDefault="00B71A97" w:rsidP="00B71A97">
      <w:pPr>
        <w:pStyle w:val="Default"/>
        <w:tabs>
          <w:tab w:val="left" w:pos="567"/>
        </w:tabs>
        <w:ind w:left="426" w:hanging="426"/>
        <w:jc w:val="both"/>
        <w:rPr>
          <w:rFonts w:ascii="Aptos" w:hAnsi="Aptos" w:cstheme="minorHAnsi"/>
          <w:color w:val="auto"/>
          <w:sz w:val="22"/>
          <w:szCs w:val="22"/>
        </w:rPr>
      </w:pPr>
    </w:p>
    <w:p w14:paraId="255A7E16" w14:textId="77777777" w:rsidR="00B71A97" w:rsidRPr="00B57F46" w:rsidRDefault="00B71A97" w:rsidP="00C1440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Stavebný dozor za objednávateľa bude oznámený zhotoviteľovi k termínu odovzdania staveniska.</w:t>
      </w:r>
    </w:p>
    <w:p w14:paraId="1BA3DD13" w14:textId="77777777" w:rsidR="00B71A97" w:rsidRPr="00B57F46" w:rsidRDefault="00B71A97" w:rsidP="00B71A97">
      <w:pPr>
        <w:pStyle w:val="Default"/>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 </w:t>
      </w:r>
    </w:p>
    <w:p w14:paraId="622CB22F" w14:textId="247B013A" w:rsidR="00510B93" w:rsidRPr="00B57F46" w:rsidRDefault="00B71A97" w:rsidP="00C1440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ak dôjde k zmene </w:t>
      </w:r>
      <w:r w:rsidR="00510B93">
        <w:rPr>
          <w:rFonts w:ascii="Aptos" w:hAnsi="Aptos" w:cstheme="minorHAnsi"/>
          <w:color w:val="auto"/>
          <w:sz w:val="22"/>
          <w:szCs w:val="22"/>
        </w:rPr>
        <w:t xml:space="preserve">v </w:t>
      </w:r>
      <w:r w:rsidRPr="00B57F46">
        <w:rPr>
          <w:rFonts w:ascii="Aptos" w:hAnsi="Aptos" w:cstheme="minorHAnsi"/>
          <w:color w:val="auto"/>
          <w:sz w:val="22"/>
          <w:szCs w:val="22"/>
        </w:rPr>
        <w:t>osob</w:t>
      </w:r>
      <w:r w:rsidR="00510B93">
        <w:rPr>
          <w:rFonts w:ascii="Aptos" w:hAnsi="Aptos" w:cstheme="minorHAnsi"/>
          <w:color w:val="auto"/>
          <w:sz w:val="22"/>
          <w:szCs w:val="22"/>
        </w:rPr>
        <w:t>e</w:t>
      </w:r>
      <w:r w:rsidRPr="00B57F46">
        <w:rPr>
          <w:rFonts w:ascii="Aptos" w:hAnsi="Aptos" w:cstheme="minorHAnsi"/>
          <w:color w:val="auto"/>
          <w:sz w:val="22"/>
          <w:szCs w:val="22"/>
        </w:rPr>
        <w:t xml:space="preserve"> stavbyvedúceho, zhotoviteľ je povinný oznámiť túto skutočnosť objednávateľovi bez zbytočného odkladu, najneskôr do troch pracovných dní odo dňa, keď uvedená zmena nastala. </w:t>
      </w:r>
    </w:p>
    <w:p w14:paraId="4F607BA7" w14:textId="77777777" w:rsidR="00B71A97" w:rsidRPr="00096B74" w:rsidRDefault="00B71A97" w:rsidP="00096B74">
      <w:pPr>
        <w:pStyle w:val="Default"/>
        <w:tabs>
          <w:tab w:val="left" w:pos="567"/>
        </w:tabs>
        <w:ind w:left="426"/>
        <w:jc w:val="both"/>
        <w:rPr>
          <w:rFonts w:ascii="Aptos" w:hAnsi="Aptos" w:cstheme="minorHAnsi"/>
        </w:rPr>
      </w:pPr>
    </w:p>
    <w:p w14:paraId="437486D1" w14:textId="1DEAC2F9" w:rsidR="00B71A97" w:rsidRPr="00B57F46" w:rsidRDefault="00B71A97" w:rsidP="00C1440E">
      <w:pPr>
        <w:pStyle w:val="Default"/>
        <w:numPr>
          <w:ilvl w:val="0"/>
          <w:numId w:val="6"/>
        </w:numPr>
        <w:tabs>
          <w:tab w:val="left" w:pos="567"/>
        </w:tabs>
        <w:ind w:left="426" w:hanging="426"/>
        <w:jc w:val="both"/>
        <w:rPr>
          <w:rStyle w:val="Odkaznakomentr"/>
          <w:rFonts w:ascii="Aptos" w:hAnsi="Aptos" w:cs="Arial"/>
          <w:noProof/>
          <w:color w:val="auto"/>
          <w:sz w:val="22"/>
          <w:szCs w:val="22"/>
          <w:lang w:eastAsia="sk-SK"/>
        </w:rPr>
      </w:pPr>
      <w:r w:rsidRPr="00B57F46">
        <w:rPr>
          <w:rFonts w:ascii="Aptos" w:hAnsi="Aptos" w:cstheme="minorHAnsi"/>
          <w:color w:val="auto"/>
          <w:sz w:val="22"/>
          <w:szCs w:val="22"/>
        </w:rPr>
        <w:t xml:space="preserve">Zmeny </w:t>
      </w:r>
      <w:r w:rsidR="00B838FA">
        <w:rPr>
          <w:rFonts w:ascii="Aptos" w:hAnsi="Aptos" w:cstheme="minorHAnsi"/>
          <w:color w:val="auto"/>
          <w:sz w:val="22"/>
          <w:szCs w:val="22"/>
        </w:rPr>
        <w:t>D</w:t>
      </w:r>
      <w:r w:rsidRPr="00B57F46">
        <w:rPr>
          <w:rFonts w:ascii="Aptos" w:hAnsi="Aptos" w:cstheme="minorHAnsi"/>
          <w:color w:val="auto"/>
          <w:sz w:val="22"/>
          <w:szCs w:val="22"/>
        </w:rPr>
        <w:t>okumentácie je zhotoviteľ oprávnený vykonať iba na základe záväzného písomného stanoviska projektanta - odborného autorského dohľadu</w:t>
      </w:r>
      <w:r w:rsidR="00FB3EA6">
        <w:rPr>
          <w:rFonts w:ascii="Aptos" w:hAnsi="Aptos" w:cstheme="minorHAnsi"/>
          <w:color w:val="auto"/>
          <w:sz w:val="22"/>
          <w:szCs w:val="22"/>
        </w:rPr>
        <w:t>/dozoru</w:t>
      </w:r>
      <w:r w:rsidRPr="00B57F46">
        <w:rPr>
          <w:rFonts w:ascii="Aptos" w:hAnsi="Aptos" w:cstheme="minorHAnsi"/>
          <w:color w:val="auto"/>
          <w:sz w:val="22"/>
          <w:szCs w:val="22"/>
        </w:rPr>
        <w:t>, stavebného dozoru a technického dozoru objednávateľa, a to tak, aby tieto zmeny nemali vplyv na cenu za dielo</w:t>
      </w:r>
      <w:r w:rsidR="00CE490E">
        <w:rPr>
          <w:rFonts w:ascii="Aptos" w:hAnsi="Aptos" w:cstheme="minorHAnsi"/>
          <w:color w:val="auto"/>
          <w:sz w:val="22"/>
          <w:szCs w:val="22"/>
        </w:rPr>
        <w:t>. T</w:t>
      </w:r>
      <w:r w:rsidRPr="00B57F46">
        <w:rPr>
          <w:rFonts w:ascii="Aptos" w:hAnsi="Aptos" w:cstheme="minorHAnsi"/>
          <w:color w:val="auto"/>
          <w:sz w:val="22"/>
          <w:szCs w:val="22"/>
        </w:rPr>
        <w:t xml:space="preserve">ieto zmeny je nevyhnutné bezodkladne oznámiť objednávateľovi na adresu uvedenú v článku IV ods. 3 Zmluvy, pričom tieto zmeny musia </w:t>
      </w:r>
      <w:r w:rsidR="00CC43A7">
        <w:rPr>
          <w:rFonts w:ascii="Aptos" w:hAnsi="Aptos" w:cstheme="minorHAnsi"/>
          <w:color w:val="auto"/>
          <w:sz w:val="22"/>
          <w:szCs w:val="22"/>
        </w:rPr>
        <w:t>ním byť odsúhlasené</w:t>
      </w:r>
      <w:r w:rsidRPr="00B57F46">
        <w:rPr>
          <w:rFonts w:ascii="Aptos" w:hAnsi="Aptos" w:cstheme="minorHAnsi"/>
          <w:color w:val="auto"/>
          <w:sz w:val="22"/>
          <w:szCs w:val="22"/>
        </w:rPr>
        <w:t xml:space="preserve">. </w:t>
      </w:r>
    </w:p>
    <w:p w14:paraId="6864CEE6" w14:textId="77777777" w:rsidR="00B71A97" w:rsidRPr="00B57F46" w:rsidRDefault="00B71A97" w:rsidP="00B71A97">
      <w:pPr>
        <w:pStyle w:val="Default"/>
        <w:tabs>
          <w:tab w:val="left" w:pos="567"/>
        </w:tabs>
        <w:ind w:left="426" w:hanging="426"/>
        <w:jc w:val="both"/>
        <w:rPr>
          <w:rFonts w:ascii="Aptos" w:hAnsi="Aptos"/>
        </w:rPr>
      </w:pPr>
    </w:p>
    <w:p w14:paraId="7E6238A0" w14:textId="77777777" w:rsidR="00B71A97" w:rsidRPr="00B57F46" w:rsidRDefault="00B71A97" w:rsidP="00C1440E">
      <w:pPr>
        <w:pStyle w:val="Textkomentra"/>
        <w:numPr>
          <w:ilvl w:val="0"/>
          <w:numId w:val="6"/>
        </w:numPr>
        <w:tabs>
          <w:tab w:val="left" w:pos="567"/>
        </w:tabs>
        <w:ind w:left="426" w:hanging="426"/>
        <w:jc w:val="both"/>
        <w:rPr>
          <w:rFonts w:ascii="Aptos" w:hAnsi="Aptos" w:cstheme="minorHAnsi"/>
          <w:sz w:val="22"/>
          <w:szCs w:val="22"/>
        </w:rPr>
      </w:pPr>
      <w:r w:rsidRPr="00B57F46">
        <w:rPr>
          <w:rFonts w:ascii="Aptos" w:hAnsi="Apto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923419F" w14:textId="77777777" w:rsidR="00B71A97" w:rsidRPr="00B57F46" w:rsidRDefault="00B71A97" w:rsidP="00C1440E">
      <w:pPr>
        <w:pStyle w:val="Textkomentra"/>
        <w:numPr>
          <w:ilvl w:val="0"/>
          <w:numId w:val="6"/>
        </w:numPr>
        <w:tabs>
          <w:tab w:val="left" w:pos="567"/>
        </w:tabs>
        <w:ind w:left="426" w:hanging="426"/>
        <w:jc w:val="both"/>
        <w:rPr>
          <w:rFonts w:ascii="Aptos" w:hAnsi="Aptos" w:cstheme="minorHAnsi"/>
          <w:sz w:val="22"/>
          <w:szCs w:val="22"/>
        </w:rPr>
      </w:pPr>
      <w:r w:rsidRPr="00B57F46">
        <w:rPr>
          <w:rFonts w:ascii="Aptos" w:hAnsi="Aptos" w:cstheme="minorHAnsi"/>
          <w:sz w:val="22"/>
          <w:szCs w:val="22"/>
        </w:rPr>
        <w:lastRenderedPageBreak/>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78992F06" w14:textId="77777777" w:rsidR="00B71A97" w:rsidRPr="00B57F46" w:rsidRDefault="00B71A97" w:rsidP="00C1440E">
      <w:pPr>
        <w:pStyle w:val="Textkomentra"/>
        <w:numPr>
          <w:ilvl w:val="0"/>
          <w:numId w:val="6"/>
        </w:numPr>
        <w:tabs>
          <w:tab w:val="left" w:pos="567"/>
        </w:tabs>
        <w:ind w:left="426" w:hanging="426"/>
        <w:jc w:val="both"/>
        <w:rPr>
          <w:rFonts w:ascii="Aptos" w:hAnsi="Aptos" w:cstheme="minorHAnsi"/>
          <w:sz w:val="22"/>
          <w:szCs w:val="22"/>
        </w:rPr>
      </w:pPr>
      <w:r w:rsidRPr="00B57F46">
        <w:rPr>
          <w:rFonts w:ascii="Aptos" w:hAnsi="Aptos" w:cstheme="minorHAnsi"/>
          <w:sz w:val="22"/>
          <w:szCs w:val="22"/>
        </w:rPr>
        <w:t xml:space="preserve">Protokoly o kontrolných skúškach vlastností vstupných materiálov (kamenivo, asfalt, cement a pod.) v čase zhotovovania diela nesmú byť staršie ako 6 mesiacov odo dňa ich použitia počas realizácie diela, inak sa považujú za neplatné. </w:t>
      </w:r>
    </w:p>
    <w:p w14:paraId="57F19A2C" w14:textId="59EEFA20" w:rsidR="00B71A97" w:rsidRDefault="00B71A97" w:rsidP="007A55BE">
      <w:pPr>
        <w:pStyle w:val="Default"/>
        <w:numPr>
          <w:ilvl w:val="0"/>
          <w:numId w:val="6"/>
        </w:numPr>
        <w:tabs>
          <w:tab w:val="left" w:pos="567"/>
        </w:tabs>
        <w:ind w:left="426" w:hanging="426"/>
        <w:jc w:val="both"/>
        <w:rPr>
          <w:rFonts w:ascii="Aptos" w:hAnsi="Aptos" w:cstheme="minorHAnsi"/>
          <w:color w:val="auto"/>
          <w:sz w:val="22"/>
          <w:szCs w:val="22"/>
        </w:rPr>
      </w:pPr>
      <w:r w:rsidRPr="00B57F46">
        <w:rPr>
          <w:rFonts w:ascii="Aptos" w:hAnsi="Aptos" w:cstheme="minorHAnsi"/>
          <w:color w:val="auto"/>
          <w:sz w:val="22"/>
          <w:szCs w:val="22"/>
        </w:rPr>
        <w:t>Zhotoviteľ bude informovať objednávateľa o stave rozpracovaného diela na pravidelných kontrolných dňoch za účasti všetkých zainteresovaných osôb, ktoré bude zvolávať oprávnená osoba objednávateľa minimálne raz za 14 dní, resp. podľa osobitnej požiadavky</w:t>
      </w:r>
      <w:r w:rsidR="00FC1D1D">
        <w:rPr>
          <w:rFonts w:ascii="Aptos" w:hAnsi="Aptos" w:cstheme="minorHAnsi"/>
          <w:color w:val="auto"/>
          <w:sz w:val="22"/>
          <w:szCs w:val="22"/>
        </w:rPr>
        <w:t xml:space="preserve"> objednávateľa</w:t>
      </w:r>
      <w:r w:rsidRPr="00B57F46">
        <w:rPr>
          <w:rFonts w:ascii="Aptos" w:hAnsi="Aptos" w:cstheme="minorHAnsi"/>
          <w:color w:val="auto"/>
          <w:sz w:val="22"/>
          <w:szCs w:val="22"/>
        </w:rPr>
        <w:t xml:space="preserve">. Zhotoviteľ je povinný zúčastňovať sa koordinačných porád, pokiaľ budú objednávateľom organizované. </w:t>
      </w:r>
    </w:p>
    <w:p w14:paraId="5C184AE0" w14:textId="77777777" w:rsidR="007A55BE" w:rsidRPr="007A55BE" w:rsidRDefault="007A55BE" w:rsidP="007A55BE">
      <w:pPr>
        <w:pStyle w:val="Default"/>
        <w:tabs>
          <w:tab w:val="left" w:pos="567"/>
        </w:tabs>
        <w:ind w:left="426"/>
        <w:jc w:val="both"/>
        <w:rPr>
          <w:rFonts w:ascii="Aptos" w:hAnsi="Aptos" w:cstheme="minorHAnsi"/>
          <w:color w:val="auto"/>
          <w:sz w:val="22"/>
          <w:szCs w:val="22"/>
        </w:rPr>
      </w:pPr>
    </w:p>
    <w:p w14:paraId="34CAC617" w14:textId="529DFD13" w:rsidR="00F906CC" w:rsidRPr="0083731E" w:rsidRDefault="00F906CC" w:rsidP="00E43F8A">
      <w:pPr>
        <w:pStyle w:val="Default"/>
        <w:numPr>
          <w:ilvl w:val="0"/>
          <w:numId w:val="6"/>
        </w:numPr>
        <w:tabs>
          <w:tab w:val="left" w:pos="426"/>
        </w:tabs>
        <w:ind w:left="426" w:hanging="426"/>
        <w:jc w:val="both"/>
        <w:rPr>
          <w:rFonts w:asciiTheme="minorHAnsi" w:hAnsiTheme="minorHAnsi" w:cstheme="minorHAnsi"/>
          <w:sz w:val="22"/>
          <w:szCs w:val="22"/>
        </w:rPr>
      </w:pPr>
      <w:r w:rsidRPr="0083731E">
        <w:rPr>
          <w:rFonts w:asciiTheme="minorHAnsi" w:hAnsiTheme="minorHAnsi" w:cstheme="minorHAnsi"/>
          <w:sz w:val="22"/>
          <w:szCs w:val="22"/>
        </w:rPr>
        <w:t>Zhotoviteľ pri vykonávaní diela a v súvislosti s ním zodpovedá objednávateľovi za plnenie povinností objednávateľa ako pôvodcu stavebného odpadu a odpadu z demolácií podľa zákona č.</w:t>
      </w:r>
      <w:r>
        <w:rPr>
          <w:rFonts w:asciiTheme="minorHAnsi" w:hAnsiTheme="minorHAnsi" w:cstheme="minorHAnsi"/>
          <w:sz w:val="22"/>
          <w:szCs w:val="22"/>
        </w:rPr>
        <w:t> </w:t>
      </w:r>
      <w:r w:rsidRPr="0083731E">
        <w:rPr>
          <w:rFonts w:asciiTheme="minorHAnsi" w:hAnsiTheme="minorHAnsi" w:cstheme="minorHAnsi"/>
          <w:sz w:val="22"/>
          <w:szCs w:val="22"/>
        </w:rPr>
        <w:t xml:space="preserve">79/2015 Z. z. o odpadoch a o zmene a doplnení niektorých zákonov, a teda aj za nakladanie s takýmto odpadom. Zhotoviteľ sa zaväzuje plniť povinnosti bližšie špecifikované v prílohe č. </w:t>
      </w:r>
      <w:r>
        <w:rPr>
          <w:rFonts w:asciiTheme="minorHAnsi" w:hAnsiTheme="minorHAnsi" w:cstheme="minorHAnsi"/>
          <w:sz w:val="22"/>
          <w:szCs w:val="22"/>
        </w:rPr>
        <w:t>6</w:t>
      </w:r>
      <w:r w:rsidRPr="0083731E">
        <w:rPr>
          <w:rFonts w:asciiTheme="minorHAnsi" w:hAnsiTheme="minorHAnsi" w:cstheme="minorHAnsi"/>
          <w:sz w:val="22"/>
          <w:szCs w:val="22"/>
        </w:rPr>
        <w:t xml:space="preserve"> Zmluvy, v časti „Realizácia stavby“. </w:t>
      </w:r>
    </w:p>
    <w:p w14:paraId="49145462" w14:textId="77777777" w:rsidR="007A55BE" w:rsidRPr="00B57F46" w:rsidRDefault="007A55BE" w:rsidP="007A55BE">
      <w:pPr>
        <w:pStyle w:val="Default"/>
        <w:tabs>
          <w:tab w:val="left" w:pos="567"/>
        </w:tabs>
        <w:jc w:val="both"/>
        <w:rPr>
          <w:rFonts w:ascii="Aptos" w:hAnsi="Aptos" w:cstheme="minorHAnsi"/>
          <w:sz w:val="22"/>
          <w:szCs w:val="22"/>
        </w:rPr>
      </w:pPr>
    </w:p>
    <w:p w14:paraId="58539069" w14:textId="30EF77B8" w:rsidR="00B71A97" w:rsidRPr="00B57F46" w:rsidRDefault="00B71A97" w:rsidP="00C1440E">
      <w:pPr>
        <w:pStyle w:val="Default"/>
        <w:numPr>
          <w:ilvl w:val="0"/>
          <w:numId w:val="6"/>
        </w:numPr>
        <w:tabs>
          <w:tab w:val="left" w:pos="567"/>
        </w:tabs>
        <w:ind w:left="426" w:hanging="426"/>
        <w:jc w:val="both"/>
        <w:rPr>
          <w:rFonts w:ascii="Aptos" w:hAnsi="Aptos" w:cstheme="minorHAnsi"/>
          <w:bCs/>
          <w:color w:val="auto"/>
          <w:sz w:val="22"/>
          <w:szCs w:val="22"/>
        </w:rPr>
      </w:pPr>
      <w:r w:rsidRPr="00B57F46">
        <w:rPr>
          <w:rFonts w:ascii="Aptos" w:hAnsi="Aptos" w:cstheme="minorHAnsi"/>
          <w:color w:val="auto"/>
          <w:sz w:val="22"/>
          <w:szCs w:val="22"/>
        </w:rPr>
        <w:t xml:space="preserve">Objednávateľ požaduje od zhotoviteľa uzatvorenie osobitných poistných zmlúv; </w:t>
      </w:r>
      <w:r w:rsidRPr="00B57F46">
        <w:rPr>
          <w:rFonts w:ascii="Aptos" w:hAnsi="Aptos" w:cstheme="minorHAnsi"/>
          <w:b/>
          <w:bCs/>
          <w:color w:val="auto"/>
          <w:sz w:val="22"/>
          <w:szCs w:val="22"/>
        </w:rPr>
        <w:t xml:space="preserve">poistnú zmluvu na stavebno-montážne poistenie diela, tzv. CAR /EAR/ poistenie </w:t>
      </w:r>
      <w:r w:rsidRPr="00B57F46">
        <w:rPr>
          <w:rFonts w:ascii="Aptos" w:hAnsi="Aptos" w:cstheme="minorHAnsi"/>
          <w:color w:val="auto"/>
          <w:sz w:val="22"/>
          <w:szCs w:val="22"/>
        </w:rPr>
        <w:t xml:space="preserve">a </w:t>
      </w:r>
      <w:r w:rsidRPr="00B57F46">
        <w:rPr>
          <w:rFonts w:ascii="Aptos" w:hAnsi="Aptos" w:cstheme="minorHAnsi"/>
          <w:b/>
          <w:bCs/>
          <w:color w:val="auto"/>
          <w:sz w:val="22"/>
          <w:szCs w:val="22"/>
        </w:rPr>
        <w:t>poistnú zmluvu pre prípad zodpovednosti za škodu spôsobenú zhotoviteľom v súvislosti s výkonom stavebných prác v/na diele, resp. na časti diela</w:t>
      </w:r>
      <w:r w:rsidRPr="00B57F46">
        <w:rPr>
          <w:rFonts w:ascii="Aptos" w:hAnsi="Aptos" w:cstheme="minorHAnsi"/>
          <w:color w:val="auto"/>
          <w:sz w:val="22"/>
          <w:szCs w:val="22"/>
        </w:rPr>
        <w:t>.</w:t>
      </w:r>
      <w:r w:rsidRPr="00B57F46">
        <w:rPr>
          <w:rFonts w:ascii="Aptos" w:hAnsi="Aptos" w:cstheme="minorHAnsi"/>
          <w:bCs/>
          <w:color w:val="auto"/>
          <w:sz w:val="22"/>
          <w:szCs w:val="22"/>
        </w:rPr>
        <w:t xml:space="preserve"> Zhotoviteľ je povinný v súlade s touto Zmluvou a súťažnými podkladmi</w:t>
      </w:r>
      <w:r w:rsidR="00F26270">
        <w:rPr>
          <w:rFonts w:ascii="Aptos" w:hAnsi="Aptos" w:cstheme="minorHAnsi"/>
          <w:bCs/>
          <w:color w:val="auto"/>
          <w:sz w:val="22"/>
          <w:szCs w:val="22"/>
        </w:rPr>
        <w:t xml:space="preserve"> vo verejnom obstarávaní</w:t>
      </w:r>
      <w:r w:rsidRPr="00B57F46">
        <w:rPr>
          <w:rFonts w:ascii="Aptos" w:hAnsi="Aptos" w:cstheme="minorHAnsi"/>
          <w:bCs/>
          <w:color w:val="auto"/>
          <w:sz w:val="22"/>
          <w:szCs w:val="22"/>
        </w:rPr>
        <w:t xml:space="preserve"> uzatvoriť poistné zmluvy podľa tohto odseku, ktorých originál/y</w:t>
      </w:r>
      <w:r w:rsidR="006C149E">
        <w:rPr>
          <w:rFonts w:ascii="Aptos" w:hAnsi="Aptos" w:cstheme="minorHAnsi"/>
          <w:bCs/>
          <w:color w:val="auto"/>
          <w:sz w:val="22"/>
          <w:szCs w:val="22"/>
        </w:rPr>
        <w:t xml:space="preserve"> (alebo ich overenú kópiu)</w:t>
      </w:r>
      <w:r w:rsidRPr="00B57F46">
        <w:rPr>
          <w:rFonts w:ascii="Aptos" w:hAnsi="Aptos" w:cstheme="minorHAnsi"/>
          <w:bCs/>
          <w:color w:val="auto"/>
          <w:sz w:val="22"/>
          <w:szCs w:val="22"/>
        </w:rPr>
        <w:t xml:space="preserve"> predloží </w:t>
      </w:r>
      <w:r w:rsidR="000B5EB0">
        <w:rPr>
          <w:rFonts w:ascii="Aptos" w:hAnsi="Aptos" w:cstheme="minorHAnsi"/>
          <w:bCs/>
          <w:color w:val="auto"/>
          <w:sz w:val="22"/>
          <w:szCs w:val="22"/>
        </w:rPr>
        <w:t xml:space="preserve">objednávateľovi </w:t>
      </w:r>
      <w:r w:rsidRPr="00B57F46">
        <w:rPr>
          <w:rFonts w:ascii="Aptos" w:hAnsi="Aptos" w:cstheme="minorHAnsi"/>
          <w:bCs/>
          <w:color w:val="auto"/>
          <w:sz w:val="22"/>
          <w:szCs w:val="22"/>
        </w:rPr>
        <w:t>najneskôr ku dňu uzavretia tejto Zmluvy, a to konkrétne:</w:t>
      </w:r>
    </w:p>
    <w:p w14:paraId="18D7E72F" w14:textId="77777777" w:rsidR="00B71A97" w:rsidRPr="00B57F46" w:rsidRDefault="00B71A97" w:rsidP="00C1440E">
      <w:pPr>
        <w:numPr>
          <w:ilvl w:val="0"/>
          <w:numId w:val="20"/>
        </w:numPr>
        <w:tabs>
          <w:tab w:val="left" w:pos="567"/>
        </w:tabs>
        <w:autoSpaceDE w:val="0"/>
        <w:autoSpaceDN w:val="0"/>
        <w:adjustRightInd w:val="0"/>
        <w:spacing w:after="12"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b/>
          <w:bCs/>
          <w:noProof/>
          <w:color w:val="000000"/>
          <w:lang w:eastAsia="sk-SK"/>
        </w:rPr>
        <w:t>Stavebno-montážne poistenie diela</w:t>
      </w:r>
      <w:r w:rsidRPr="00B57F46">
        <w:rPr>
          <w:rFonts w:ascii="Aptos" w:eastAsia="Times New Roman" w:hAnsi="Aptos" w:cs="Calibri"/>
          <w:noProof/>
          <w:color w:val="000000"/>
          <w:lang w:eastAsia="sk-SK"/>
        </w:rPr>
        <w:t xml:space="preserve">, tzv. CAR/EAR/ poistenie, pričom poistenie sa bude vzťahovať aj na zhotoviteľom protokolárne odovzdané časti diela objednávateľovi ako spolupoistenému, </w:t>
      </w:r>
      <w:r w:rsidRPr="00B57F46">
        <w:rPr>
          <w:rFonts w:ascii="Aptos" w:eastAsia="Times New Roman" w:hAnsi="Aptos" w:cs="Calibri"/>
          <w:noProof/>
          <w:lang w:eastAsia="sk-SK"/>
        </w:rPr>
        <w:t>a to až do uplynutia 24 mesiacov odo dňa prevzatia diela objednávateľom. Zhotoviteľ sa zaväzuje uzatvoriť takúto poistnú zmluvu minimálne</w:t>
      </w:r>
      <w:r w:rsidRPr="00B57F46">
        <w:rPr>
          <w:rFonts w:ascii="Aptos" w:eastAsia="Times New Roman" w:hAnsi="Aptos" w:cs="Calibri"/>
          <w:noProof/>
          <w:color w:val="000000"/>
          <w:lang w:eastAsia="sk-SK"/>
        </w:rPr>
        <w:t>:</w:t>
      </w:r>
    </w:p>
    <w:p w14:paraId="2DCCC427" w14:textId="77777777" w:rsidR="00B71A97" w:rsidRPr="00B57F46" w:rsidRDefault="00B71A97" w:rsidP="00C1440E">
      <w:pPr>
        <w:numPr>
          <w:ilvl w:val="0"/>
          <w:numId w:val="21"/>
        </w:numPr>
        <w:tabs>
          <w:tab w:val="left" w:pos="709"/>
        </w:tabs>
        <w:autoSpaceDE w:val="0"/>
        <w:autoSpaceDN w:val="0"/>
        <w:adjustRightInd w:val="0"/>
        <w:spacing w:after="12"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hodnoty diela s DPH podľa tejto Zmluvy, vrátane krytia na všetky riziká/Allrisk (najmä krytie škôd na diele spôsobené poškodením, zničením, stratou, odcudzením častí diela, a i.) a </w:t>
      </w:r>
    </w:p>
    <w:p w14:paraId="238DC9FC" w14:textId="025CF3DE" w:rsidR="00B71A97" w:rsidRPr="00B57F46" w:rsidRDefault="00B71A97" w:rsidP="00C1440E">
      <w:pPr>
        <w:numPr>
          <w:ilvl w:val="0"/>
          <w:numId w:val="21"/>
        </w:numPr>
        <w:tabs>
          <w:tab w:val="left" w:pos="709"/>
        </w:tabs>
        <w:autoSpaceDE w:val="0"/>
        <w:autoSpaceDN w:val="0"/>
        <w:adjustRightInd w:val="0"/>
        <w:spacing w:after="12"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 xml:space="preserve">v rozsahu poistenia okolitého majetku objednávateľa ako spolupoisteného vo výške poistnej sumy minimálne </w:t>
      </w:r>
      <w:r w:rsidR="009439C6" w:rsidRPr="009439C6">
        <w:rPr>
          <w:rFonts w:ascii="Aptos" w:eastAsia="Times New Roman" w:hAnsi="Aptos" w:cs="Calibri"/>
          <w:noProof/>
          <w:color w:val="000000"/>
          <w:lang w:eastAsia="sk-SK"/>
        </w:rPr>
        <w:t>81 61</w:t>
      </w:r>
      <w:r w:rsidRPr="009439C6">
        <w:rPr>
          <w:rFonts w:ascii="Aptos" w:eastAsia="Times New Roman" w:hAnsi="Aptos" w:cs="Calibri"/>
          <w:noProof/>
          <w:color w:val="000000"/>
          <w:lang w:eastAsia="sk-SK"/>
        </w:rPr>
        <w:t>0,- EUR</w:t>
      </w:r>
      <w:r w:rsidRPr="00B57F46">
        <w:rPr>
          <w:rFonts w:ascii="Aptos" w:eastAsia="Times New Roman" w:hAnsi="Aptos" w:cs="Calibri"/>
          <w:noProof/>
          <w:color w:val="000000"/>
          <w:lang w:eastAsia="sk-SK"/>
        </w:rPr>
        <w:t xml:space="preserve"> (slovom: </w:t>
      </w:r>
      <w:r w:rsidR="009439C6">
        <w:rPr>
          <w:rFonts w:ascii="Aptos" w:eastAsia="Times New Roman" w:hAnsi="Aptos" w:cs="Calibri"/>
          <w:noProof/>
          <w:color w:val="000000"/>
          <w:lang w:eastAsia="sk-SK"/>
        </w:rPr>
        <w:t>osemdesiatjedentisícšesťstodesať</w:t>
      </w:r>
      <w:r w:rsidRPr="00B57F46">
        <w:rPr>
          <w:rFonts w:ascii="Aptos" w:eastAsia="Times New Roman" w:hAnsi="Aptos" w:cs="Calibri"/>
          <w:noProof/>
          <w:color w:val="000000"/>
          <w:lang w:eastAsia="sk-SK"/>
        </w:rPr>
        <w:t xml:space="preserve"> EUR) a </w:t>
      </w:r>
    </w:p>
    <w:p w14:paraId="118A9CC5" w14:textId="77777777" w:rsidR="00B71A97" w:rsidRPr="00B57F46" w:rsidRDefault="00B71A97" w:rsidP="00C1440E">
      <w:pPr>
        <w:numPr>
          <w:ilvl w:val="0"/>
          <w:numId w:val="21"/>
        </w:numPr>
        <w:tabs>
          <w:tab w:val="left" w:pos="709"/>
        </w:tabs>
        <w:autoSpaceDE w:val="0"/>
        <w:autoSpaceDN w:val="0"/>
        <w:adjustRightInd w:val="0"/>
        <w:spacing w:after="12" w:line="240" w:lineRule="auto"/>
        <w:ind w:left="426" w:firstLine="0"/>
        <w:jc w:val="both"/>
        <w:rPr>
          <w:rFonts w:ascii="Aptos" w:eastAsia="Times New Roman" w:hAnsi="Aptos" w:cs="Calibri"/>
          <w:noProof/>
          <w:color w:val="000000"/>
          <w:lang w:eastAsia="sk-SK"/>
        </w:rPr>
      </w:pPr>
      <w:r w:rsidRPr="00B57F46">
        <w:rPr>
          <w:rFonts w:ascii="Aptos" w:eastAsia="Times New Roman" w:hAnsi="Aptos" w:cs="Calibri"/>
          <w:noProof/>
          <w:color w:val="000000"/>
          <w:lang w:eastAsia="sk-SK"/>
        </w:rPr>
        <w:t>poistenie zodpovednosti za akékoľvek škody na „veciach prevzatých“, ktoré nie sú jeho majetkom, ale ich má z akéhokoľvek dôvodu pri sebe a budú zabudované do diela, alebo slúžia k realizácii diela.</w:t>
      </w:r>
    </w:p>
    <w:p w14:paraId="0DACEB57" w14:textId="77777777" w:rsidR="00B71A97" w:rsidRPr="00B57F46" w:rsidRDefault="00B71A97" w:rsidP="00B71A97">
      <w:pPr>
        <w:tabs>
          <w:tab w:val="left" w:pos="567"/>
        </w:tabs>
        <w:autoSpaceDE w:val="0"/>
        <w:autoSpaceDN w:val="0"/>
        <w:adjustRightInd w:val="0"/>
        <w:spacing w:after="12" w:line="240" w:lineRule="auto"/>
        <w:ind w:left="426" w:hanging="426"/>
        <w:jc w:val="both"/>
        <w:rPr>
          <w:rFonts w:ascii="Aptos" w:eastAsia="Times New Roman" w:hAnsi="Aptos" w:cs="Calibri"/>
          <w:noProof/>
          <w:color w:val="000000"/>
          <w:lang w:eastAsia="sk-SK"/>
        </w:rPr>
      </w:pPr>
    </w:p>
    <w:p w14:paraId="3DCD1DCE" w14:textId="3C6A4E9A" w:rsidR="00B71A97" w:rsidRPr="00B57F46" w:rsidRDefault="00B71A97" w:rsidP="00B71A97">
      <w:pPr>
        <w:tabs>
          <w:tab w:val="left" w:pos="567"/>
        </w:tabs>
        <w:autoSpaceDE w:val="0"/>
        <w:autoSpaceDN w:val="0"/>
        <w:adjustRightInd w:val="0"/>
        <w:spacing w:after="0" w:line="240" w:lineRule="auto"/>
        <w:ind w:left="426"/>
        <w:jc w:val="both"/>
        <w:rPr>
          <w:rFonts w:ascii="Aptos" w:eastAsia="Calibri" w:hAnsi="Aptos" w:cs="Calibri"/>
          <w:bCs/>
          <w:color w:val="000000"/>
        </w:rPr>
      </w:pPr>
      <w:r w:rsidRPr="00B57F46">
        <w:rPr>
          <w:rFonts w:ascii="Aptos" w:eastAsia="Calibri" w:hAnsi="Aptos" w:cs="Calibri"/>
          <w:bCs/>
        </w:rPr>
        <w:t xml:space="preserve">B. </w:t>
      </w:r>
      <w:r w:rsidRPr="00B57F46">
        <w:rPr>
          <w:rFonts w:ascii="Aptos" w:eastAsia="Calibri" w:hAnsi="Aptos" w:cs="Calibri"/>
          <w:bCs/>
        </w:rPr>
        <w:tab/>
      </w:r>
      <w:r w:rsidRPr="00B57F46">
        <w:rPr>
          <w:rFonts w:ascii="Aptos" w:eastAsia="Calibri" w:hAnsi="Aptos" w:cs="Calibri"/>
          <w:b/>
        </w:rPr>
        <w:t>Poistenie pre prípad zodpovednosti za škodu spôsobenú zhotoviteľom v súvislosti s výkonom, uskutočnením stavebných prác v/na diele, resp. na časti diela</w:t>
      </w:r>
      <w:r w:rsidRPr="00B57F46">
        <w:rPr>
          <w:rFonts w:ascii="Aptos" w:eastAsia="Calibri" w:hAnsi="Aptos" w:cs="Calibri"/>
          <w:bCs/>
        </w:rPr>
        <w:t xml:space="preserve">, vo výške poistnej sumy </w:t>
      </w:r>
      <w:r w:rsidR="00EF585E" w:rsidRPr="00697559">
        <w:rPr>
          <w:rFonts w:ascii="Aptos" w:eastAsia="Calibri" w:hAnsi="Aptos" w:cs="Calibri"/>
          <w:bCs/>
        </w:rPr>
        <w:t>204 026</w:t>
      </w:r>
      <w:r w:rsidRPr="00697559">
        <w:rPr>
          <w:rFonts w:ascii="Aptos" w:eastAsia="Calibri" w:hAnsi="Aptos" w:cs="Calibri"/>
          <w:bCs/>
        </w:rPr>
        <w:t>,- EUR</w:t>
      </w:r>
      <w:r w:rsidRPr="00B57F46">
        <w:rPr>
          <w:rFonts w:ascii="Aptos" w:eastAsia="Calibri" w:hAnsi="Aptos" w:cs="Calibri"/>
          <w:bCs/>
        </w:rPr>
        <w:t xml:space="preserve"> (slovom: </w:t>
      </w:r>
      <w:r w:rsidR="00EF585E">
        <w:rPr>
          <w:rFonts w:ascii="Aptos" w:eastAsia="Calibri" w:hAnsi="Aptos" w:cs="Calibri"/>
          <w:bCs/>
        </w:rPr>
        <w:t>dvestoštyrit</w:t>
      </w:r>
      <w:r w:rsidR="00697559">
        <w:rPr>
          <w:rFonts w:ascii="Aptos" w:eastAsia="Calibri" w:hAnsi="Aptos" w:cs="Calibri"/>
          <w:bCs/>
        </w:rPr>
        <w:t>isícdvadsaťšesť</w:t>
      </w:r>
      <w:r w:rsidRPr="00B57F46">
        <w:rPr>
          <w:rFonts w:ascii="Aptos" w:eastAsia="Calibri" w:hAnsi="Aptos" w:cs="Calibri"/>
          <w:bCs/>
        </w:rPr>
        <w:t xml:space="preserve"> EUR), a to minimálne v rozsahu poistenia zodpovednosti zhotoviteľa a  objednávateľa ako </w:t>
      </w:r>
      <w:proofErr w:type="spellStart"/>
      <w:r w:rsidRPr="00B57F46">
        <w:rPr>
          <w:rFonts w:ascii="Aptos" w:eastAsia="Calibri" w:hAnsi="Aptos" w:cs="Calibri"/>
          <w:bCs/>
        </w:rPr>
        <w:t>spolupoisteného</w:t>
      </w:r>
      <w:proofErr w:type="spellEnd"/>
      <w:r w:rsidRPr="00B57F46">
        <w:rPr>
          <w:rFonts w:ascii="Aptos" w:eastAsia="Calibri" w:hAnsi="Aptos" w:cs="Calibri"/>
          <w:bCs/>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00FD4055" w14:textId="77777777" w:rsidR="00B71A97" w:rsidRPr="00B57F46" w:rsidRDefault="00B71A97" w:rsidP="00B71A97">
      <w:pPr>
        <w:pStyle w:val="Default"/>
        <w:tabs>
          <w:tab w:val="left" w:pos="567"/>
        </w:tabs>
        <w:ind w:left="426" w:hanging="426"/>
        <w:jc w:val="both"/>
        <w:rPr>
          <w:rFonts w:ascii="Aptos" w:hAnsi="Aptos" w:cstheme="minorHAnsi"/>
          <w:sz w:val="22"/>
          <w:szCs w:val="22"/>
        </w:rPr>
      </w:pPr>
      <w:bookmarkStart w:id="8" w:name="_Hlk94007859"/>
    </w:p>
    <w:bookmarkEnd w:id="8"/>
    <w:p w14:paraId="0E999DDA" w14:textId="77777777" w:rsidR="00B71A97" w:rsidRPr="00B57F46" w:rsidRDefault="00B71A97" w:rsidP="00C1440E">
      <w:pPr>
        <w:pStyle w:val="Default"/>
        <w:numPr>
          <w:ilvl w:val="0"/>
          <w:numId w:val="6"/>
        </w:numPr>
        <w:tabs>
          <w:tab w:val="left" w:pos="567"/>
        </w:tabs>
        <w:ind w:left="426" w:hanging="426"/>
        <w:jc w:val="both"/>
        <w:rPr>
          <w:rFonts w:ascii="Aptos" w:hAnsi="Aptos" w:cstheme="minorHAnsi"/>
          <w:sz w:val="20"/>
          <w:szCs w:val="20"/>
        </w:rPr>
      </w:pPr>
      <w:r w:rsidRPr="00B57F46">
        <w:rPr>
          <w:rFonts w:ascii="Aptos" w:hAnsi="Aptos" w:cstheme="minorHAnsi"/>
          <w:sz w:val="22"/>
          <w:szCs w:val="22"/>
        </w:rPr>
        <w:lastRenderedPageBreak/>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364964AD" w14:textId="77777777" w:rsidR="00B71A97" w:rsidRPr="00B57F46" w:rsidRDefault="00B71A97" w:rsidP="00B71A97">
      <w:pPr>
        <w:pStyle w:val="Default"/>
        <w:tabs>
          <w:tab w:val="left" w:pos="567"/>
        </w:tabs>
        <w:ind w:left="426" w:hanging="426"/>
        <w:jc w:val="both"/>
        <w:rPr>
          <w:rFonts w:ascii="Aptos" w:hAnsi="Aptos" w:cstheme="minorHAnsi"/>
          <w:sz w:val="20"/>
          <w:szCs w:val="20"/>
        </w:rPr>
      </w:pPr>
    </w:p>
    <w:p w14:paraId="38A813D5" w14:textId="52468713" w:rsidR="00B71A97" w:rsidRPr="00B57F46" w:rsidRDefault="00B71A97" w:rsidP="00C1440E">
      <w:pPr>
        <w:pStyle w:val="Default"/>
        <w:numPr>
          <w:ilvl w:val="0"/>
          <w:numId w:val="6"/>
        </w:numPr>
        <w:tabs>
          <w:tab w:val="left" w:pos="567"/>
        </w:tabs>
        <w:ind w:left="426" w:hanging="426"/>
        <w:jc w:val="both"/>
        <w:rPr>
          <w:rFonts w:ascii="Aptos" w:hAnsi="Aptos" w:cstheme="minorHAnsi"/>
          <w:sz w:val="18"/>
          <w:szCs w:val="18"/>
        </w:rPr>
      </w:pPr>
      <w:r w:rsidRPr="00B57F46">
        <w:rPr>
          <w:rFonts w:ascii="Aptos" w:hAnsi="Aptos" w:cstheme="minorHAnsi"/>
          <w:sz w:val="22"/>
          <w:szCs w:val="22"/>
        </w:rPr>
        <w:t>Objednávateľ si vyhradzuje právo preskúmať obsah a podmienky uzavretých alebo pripravovaných poistných zmlúv v</w:t>
      </w:r>
      <w:r w:rsidR="00DD4F82">
        <w:rPr>
          <w:rFonts w:ascii="Aptos" w:hAnsi="Aptos" w:cstheme="minorHAnsi"/>
          <w:sz w:val="22"/>
          <w:szCs w:val="22"/>
        </w:rPr>
        <w:t> </w:t>
      </w:r>
      <w:r w:rsidRPr="00B57F46">
        <w:rPr>
          <w:rFonts w:ascii="Aptos" w:hAnsi="Aptos" w:cstheme="minorHAnsi"/>
          <w:sz w:val="22"/>
          <w:szCs w:val="22"/>
        </w:rPr>
        <w:t>zmysle</w:t>
      </w:r>
      <w:r w:rsidR="00DD4F82">
        <w:rPr>
          <w:rFonts w:ascii="Aptos" w:hAnsi="Aptos" w:cstheme="minorHAnsi"/>
          <w:sz w:val="22"/>
          <w:szCs w:val="22"/>
        </w:rPr>
        <w:t xml:space="preserve"> tohto článku</w:t>
      </w:r>
      <w:r w:rsidRPr="00B57F46">
        <w:rPr>
          <w:rFonts w:ascii="Aptos" w:hAnsi="Aptos" w:cstheme="minorHAnsi"/>
          <w:sz w:val="22"/>
          <w:szCs w:val="22"/>
        </w:rPr>
        <w:t xml:space="preserve"> Zmluvy. V prípade, že poistné zmluvy nebudú poskytovať požadované poistné krytie, je zhotoviteľ povinný do 7 dní od výzvy objednávateľa uzatvoriť také poistenie, ktoré objednávateľ požadoval, </w:t>
      </w:r>
      <w:r w:rsidR="00A060D0">
        <w:rPr>
          <w:rFonts w:ascii="Aptos" w:hAnsi="Aptos" w:cstheme="minorHAnsi"/>
          <w:sz w:val="22"/>
          <w:szCs w:val="22"/>
        </w:rPr>
        <w:t xml:space="preserve">a </w:t>
      </w:r>
      <w:r w:rsidRPr="00B57F46">
        <w:rPr>
          <w:rFonts w:ascii="Aptos" w:hAnsi="Aptos" w:cstheme="minorHAnsi"/>
          <w:sz w:val="22"/>
          <w:szCs w:val="22"/>
        </w:rPr>
        <w:t xml:space="preserve">súčasne predložiť dokument preukazujúci vinkuláciu poistného plnenia v prospech objednávateľa. </w:t>
      </w:r>
    </w:p>
    <w:p w14:paraId="230D9F68" w14:textId="77777777" w:rsidR="00B71A97" w:rsidRPr="00B57F46" w:rsidRDefault="00B71A97" w:rsidP="00B71A97">
      <w:pPr>
        <w:pStyle w:val="Default"/>
        <w:tabs>
          <w:tab w:val="left" w:pos="567"/>
        </w:tabs>
        <w:ind w:left="426" w:hanging="426"/>
        <w:jc w:val="both"/>
        <w:rPr>
          <w:rFonts w:ascii="Aptos" w:hAnsi="Aptos" w:cstheme="minorHAnsi"/>
          <w:sz w:val="18"/>
          <w:szCs w:val="18"/>
        </w:rPr>
      </w:pPr>
    </w:p>
    <w:p w14:paraId="5CA92821" w14:textId="77777777" w:rsidR="00B71A97" w:rsidRPr="00B57F46" w:rsidRDefault="00B71A97" w:rsidP="00C1440E">
      <w:pPr>
        <w:pStyle w:val="Default"/>
        <w:numPr>
          <w:ilvl w:val="0"/>
          <w:numId w:val="6"/>
        </w:numPr>
        <w:tabs>
          <w:tab w:val="left" w:pos="567"/>
        </w:tabs>
        <w:ind w:left="426" w:hanging="426"/>
        <w:jc w:val="both"/>
        <w:rPr>
          <w:rFonts w:ascii="Aptos" w:hAnsi="Aptos" w:cstheme="minorHAnsi"/>
          <w:sz w:val="16"/>
          <w:szCs w:val="16"/>
        </w:rPr>
      </w:pPr>
      <w:r w:rsidRPr="00B57F46">
        <w:rPr>
          <w:rFonts w:ascii="Aptos" w:hAnsi="Aptos"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6075618A" w14:textId="77777777" w:rsidR="00B71A97" w:rsidRPr="00B57F46" w:rsidRDefault="00B71A97" w:rsidP="00B71A97">
      <w:pPr>
        <w:pStyle w:val="Default"/>
        <w:tabs>
          <w:tab w:val="left" w:pos="567"/>
        </w:tabs>
        <w:ind w:left="426" w:hanging="426"/>
        <w:jc w:val="both"/>
        <w:rPr>
          <w:rFonts w:ascii="Aptos" w:hAnsi="Aptos" w:cstheme="minorHAnsi"/>
          <w:sz w:val="16"/>
          <w:szCs w:val="16"/>
        </w:rPr>
      </w:pPr>
    </w:p>
    <w:p w14:paraId="122BC606" w14:textId="77777777" w:rsidR="00B71A97" w:rsidRPr="00AE0282" w:rsidRDefault="00B71A97" w:rsidP="00C1440E">
      <w:pPr>
        <w:pStyle w:val="Default"/>
        <w:numPr>
          <w:ilvl w:val="0"/>
          <w:numId w:val="6"/>
        </w:numPr>
        <w:tabs>
          <w:tab w:val="left" w:pos="567"/>
        </w:tabs>
        <w:ind w:left="426" w:hanging="426"/>
        <w:jc w:val="both"/>
        <w:rPr>
          <w:rFonts w:ascii="Aptos" w:hAnsi="Aptos" w:cstheme="minorHAnsi"/>
          <w:sz w:val="14"/>
          <w:szCs w:val="14"/>
        </w:rPr>
      </w:pPr>
      <w:r w:rsidRPr="00B57F46">
        <w:rPr>
          <w:rFonts w:ascii="Aptos" w:hAnsi="Aptos" w:cstheme="minorHAnsi"/>
          <w:sz w:val="22"/>
          <w:szCs w:val="22"/>
        </w:rPr>
        <w:t>Akékoľvek škody, ktoré nie sú kryté poistením, budú uhradené objednávateľom alebo zhotoviteľom v zmysle ich zodpovednosti.</w:t>
      </w:r>
    </w:p>
    <w:p w14:paraId="6881078E" w14:textId="77777777" w:rsidR="00AE0282" w:rsidRPr="00B57F46" w:rsidRDefault="00AE0282" w:rsidP="00AE0282">
      <w:pPr>
        <w:pStyle w:val="Default"/>
        <w:tabs>
          <w:tab w:val="left" w:pos="567"/>
        </w:tabs>
        <w:jc w:val="both"/>
        <w:rPr>
          <w:rFonts w:ascii="Aptos" w:hAnsi="Aptos" w:cstheme="minorHAnsi"/>
          <w:sz w:val="14"/>
          <w:szCs w:val="14"/>
        </w:rPr>
      </w:pPr>
    </w:p>
    <w:p w14:paraId="7EA316B9" w14:textId="77777777" w:rsidR="00B71A97" w:rsidRPr="00B57F46" w:rsidRDefault="00B71A97" w:rsidP="00B71A97">
      <w:pPr>
        <w:pStyle w:val="Default"/>
        <w:tabs>
          <w:tab w:val="left" w:pos="567"/>
        </w:tabs>
        <w:ind w:left="426" w:hanging="426"/>
        <w:jc w:val="center"/>
        <w:rPr>
          <w:rFonts w:ascii="Aptos" w:hAnsi="Aptos" w:cstheme="minorHAnsi"/>
          <w:b/>
          <w:color w:val="auto"/>
          <w:sz w:val="22"/>
          <w:szCs w:val="22"/>
        </w:rPr>
      </w:pPr>
      <w:r w:rsidRPr="00B57F46">
        <w:rPr>
          <w:rFonts w:ascii="Aptos" w:hAnsi="Aptos" w:cstheme="minorHAnsi"/>
          <w:b/>
          <w:color w:val="auto"/>
          <w:sz w:val="22"/>
          <w:szCs w:val="22"/>
        </w:rPr>
        <w:t>Čl. VIII.</w:t>
      </w:r>
    </w:p>
    <w:p w14:paraId="51ABA1C1" w14:textId="77777777" w:rsidR="00B71A97" w:rsidRPr="00B57F46" w:rsidRDefault="00B71A97" w:rsidP="00B71A97">
      <w:pPr>
        <w:pStyle w:val="Odsekzoznamu"/>
        <w:tabs>
          <w:tab w:val="left" w:pos="567"/>
        </w:tabs>
        <w:autoSpaceDE w:val="0"/>
        <w:autoSpaceDN w:val="0"/>
        <w:adjustRightInd w:val="0"/>
        <w:ind w:left="426" w:hanging="426"/>
        <w:jc w:val="center"/>
        <w:rPr>
          <w:rFonts w:ascii="Aptos" w:hAnsi="Aptos" w:cstheme="minorHAnsi"/>
          <w:b/>
          <w:color w:val="000000"/>
        </w:rPr>
      </w:pPr>
      <w:r w:rsidRPr="00B57F46">
        <w:rPr>
          <w:rFonts w:ascii="Aptos" w:hAnsi="Aptos" w:cstheme="minorHAnsi"/>
          <w:b/>
          <w:color w:val="000000"/>
        </w:rPr>
        <w:t>Prerušenie prác</w:t>
      </w:r>
    </w:p>
    <w:p w14:paraId="40694E57" w14:textId="77777777" w:rsidR="00B71A97" w:rsidRPr="00B57F46" w:rsidRDefault="00B71A97" w:rsidP="00C1440E">
      <w:pPr>
        <w:pStyle w:val="Odsekzoznamu"/>
        <w:numPr>
          <w:ilvl w:val="0"/>
          <w:numId w:val="16"/>
        </w:numPr>
        <w:tabs>
          <w:tab w:val="left" w:pos="567"/>
        </w:tabs>
        <w:spacing w:after="240" w:line="240" w:lineRule="auto"/>
        <w:ind w:left="426" w:hanging="426"/>
        <w:contextualSpacing w:val="0"/>
        <w:jc w:val="both"/>
        <w:rPr>
          <w:rFonts w:ascii="Aptos" w:hAnsi="Aptos" w:cstheme="minorHAnsi"/>
        </w:rPr>
      </w:pPr>
      <w:r w:rsidRPr="00B57F46">
        <w:rPr>
          <w:rFonts w:ascii="Aptos" w:hAnsi="Aptos" w:cstheme="minorHAnsi"/>
        </w:rPr>
        <w:t xml:space="preserve">Zhotoviteľ je povinný cestou stavebného dozoru upozorniť objednávateľa na skutočnosti, ktoré môžu mať za následok prerušenie prác na diele. </w:t>
      </w:r>
    </w:p>
    <w:p w14:paraId="22EF48A8" w14:textId="0211A15F" w:rsidR="00B71A97" w:rsidRPr="00B57F46" w:rsidRDefault="00B71A97" w:rsidP="00C1440E">
      <w:pPr>
        <w:pStyle w:val="Odsekzoznamu"/>
        <w:numPr>
          <w:ilvl w:val="0"/>
          <w:numId w:val="16"/>
        </w:numPr>
        <w:tabs>
          <w:tab w:val="left" w:pos="567"/>
        </w:tabs>
        <w:spacing w:after="240" w:line="240" w:lineRule="auto"/>
        <w:ind w:left="426" w:hanging="426"/>
        <w:contextualSpacing w:val="0"/>
        <w:jc w:val="both"/>
        <w:rPr>
          <w:rFonts w:ascii="Aptos" w:hAnsi="Aptos" w:cstheme="minorHAnsi"/>
        </w:rPr>
      </w:pPr>
      <w:r w:rsidRPr="00B57F46">
        <w:rPr>
          <w:rFonts w:ascii="Aptos" w:hAnsi="Aptos"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B57F46">
        <w:rPr>
          <w:rFonts w:ascii="Aptos" w:hAnsi="Aptos" w:cstheme="minorHAnsi"/>
          <w:lang w:eastAsia="cs-CZ"/>
        </w:rPr>
        <w:t>(najmä nepriaznivé poveternostné podmienky pre pokračovanie v stavebných prácach)</w:t>
      </w:r>
      <w:r w:rsidRPr="00B57F46">
        <w:rPr>
          <w:rFonts w:ascii="Aptos" w:hAnsi="Aptos" w:cstheme="minorHAnsi"/>
        </w:rPr>
        <w:t>. O tom je povinný objednávateľa vyrozumieť, pričom je povinný objednávateľa informovať o dôvodoch prerušenia.</w:t>
      </w:r>
    </w:p>
    <w:p w14:paraId="50C321D5" w14:textId="4FA3BB7E" w:rsidR="00B71A97" w:rsidRPr="00B57F46" w:rsidRDefault="00B71A97" w:rsidP="00C1440E">
      <w:pPr>
        <w:pStyle w:val="Zkladntext2"/>
        <w:numPr>
          <w:ilvl w:val="0"/>
          <w:numId w:val="16"/>
        </w:numPr>
        <w:tabs>
          <w:tab w:val="left" w:pos="567"/>
        </w:tabs>
        <w:spacing w:after="0" w:line="240" w:lineRule="auto"/>
        <w:ind w:left="426" w:hanging="426"/>
        <w:jc w:val="both"/>
        <w:rPr>
          <w:rFonts w:ascii="Aptos" w:hAnsi="Aptos" w:cstheme="minorHAnsi"/>
          <w:color w:val="FF0000"/>
        </w:rPr>
      </w:pPr>
      <w:r w:rsidRPr="00B57F46">
        <w:rPr>
          <w:rFonts w:ascii="Aptos" w:hAnsi="Aptos" w:cstheme="minorHAnsi"/>
        </w:rPr>
        <w:t xml:space="preserve">Zhotoviteľ je povinný bez zbytočného odkladu písomne objednávateľa upozorniť na všetky </w:t>
      </w:r>
      <w:r w:rsidRPr="00B57F46">
        <w:rPr>
          <w:rFonts w:ascii="Aptos" w:hAnsi="Aptos" w:cstheme="minorHAnsi"/>
          <w:b/>
        </w:rPr>
        <w:t>nedostatky</w:t>
      </w:r>
      <w:r w:rsidRPr="00B57F46">
        <w:rPr>
          <w:rFonts w:ascii="Aptos" w:hAnsi="Aptos" w:cstheme="minorHAnsi"/>
        </w:rPr>
        <w:t xml:space="preserve">, </w:t>
      </w:r>
      <w:r w:rsidRPr="00B57F46">
        <w:rPr>
          <w:rFonts w:ascii="Aptos" w:hAnsi="Aptos" w:cstheme="minorHAnsi"/>
          <w:b/>
        </w:rPr>
        <w:t>nesprávnosti alebo chyby (vady)</w:t>
      </w:r>
      <w:r w:rsidRPr="00B57F46">
        <w:rPr>
          <w:rFonts w:ascii="Aptos" w:hAnsi="Aptos" w:cstheme="minorHAnsi"/>
        </w:rPr>
        <w:t xml:space="preserve"> </w:t>
      </w:r>
      <w:r w:rsidR="004B173E">
        <w:rPr>
          <w:rFonts w:asciiTheme="minorHAnsi" w:hAnsiTheme="minorHAnsi" w:cstheme="minorHAnsi"/>
        </w:rPr>
        <w:t xml:space="preserve">najmä </w:t>
      </w:r>
      <w:r w:rsidR="00B838FA">
        <w:rPr>
          <w:rFonts w:asciiTheme="minorHAnsi" w:hAnsiTheme="minorHAnsi" w:cstheme="minorHAnsi"/>
        </w:rPr>
        <w:t>D</w:t>
      </w:r>
      <w:r w:rsidR="004B173E">
        <w:rPr>
          <w:rFonts w:asciiTheme="minorHAnsi" w:hAnsiTheme="minorHAnsi" w:cstheme="minorHAnsi"/>
        </w:rPr>
        <w:t>okumentácie, alebo akejkoľvek inej dokumentáie</w:t>
      </w:r>
      <w:r w:rsidR="004B173E" w:rsidRPr="00B57F46" w:rsidDel="004B173E">
        <w:rPr>
          <w:rFonts w:ascii="Aptos" w:hAnsi="Aptos" w:cstheme="minorHAnsi"/>
        </w:rPr>
        <w:t xml:space="preserve"> </w:t>
      </w:r>
      <w:r w:rsidR="004321FA">
        <w:rPr>
          <w:rFonts w:ascii="Aptos" w:hAnsi="Aptos" w:cstheme="minorHAnsi"/>
        </w:rPr>
        <w:t>alebo podkladov</w:t>
      </w:r>
      <w:r w:rsidRPr="00B57F46">
        <w:rPr>
          <w:rFonts w:ascii="Aptos" w:hAnsi="Aptos" w:cstheme="minorHAnsi"/>
        </w:rPr>
        <w:t>, ktoré počas vykonávania diela výjdu najavo. Objednávateľ, ak má po vyhodnotení oznámených nedostatkov, nesprávností alebo chýb (vád) za to, že pokračovaním v prácach na diele vznikne objednávateľovi škoda, prostredníctvom stavebného denníka,</w:t>
      </w:r>
      <w:r w:rsidR="004321FA">
        <w:rPr>
          <w:rFonts w:ascii="Aptos" w:hAnsi="Aptos" w:cstheme="minorHAnsi"/>
        </w:rPr>
        <w:t xml:space="preserve"> bez zbytočného odkladu,</w:t>
      </w:r>
      <w:r w:rsidRPr="00B57F46">
        <w:rPr>
          <w:rFonts w:ascii="Aptos" w:hAnsi="Aptos" w:cstheme="minorHAnsi"/>
        </w:rPr>
        <w:t xml:space="preserve"> najneskôr </w:t>
      </w:r>
      <w:r w:rsidR="004321FA">
        <w:rPr>
          <w:rFonts w:ascii="Aptos" w:hAnsi="Aptos" w:cstheme="minorHAnsi"/>
        </w:rPr>
        <w:t xml:space="preserve">však </w:t>
      </w:r>
      <w:r w:rsidRPr="00B57F46">
        <w:rPr>
          <w:rFonts w:ascii="Aptos" w:hAnsi="Aptos" w:cstheme="minorHAnsi"/>
        </w:rPr>
        <w:t xml:space="preserve">do 5 dní od upozornenia: </w:t>
      </w:r>
    </w:p>
    <w:p w14:paraId="68F5C92F" w14:textId="77777777" w:rsidR="00B71A97" w:rsidRPr="00B57F46" w:rsidRDefault="00B71A97" w:rsidP="00C1440E">
      <w:pPr>
        <w:numPr>
          <w:ilvl w:val="0"/>
          <w:numId w:val="17"/>
        </w:numPr>
        <w:tabs>
          <w:tab w:val="left" w:pos="567"/>
        </w:tabs>
        <w:spacing w:after="0" w:line="240" w:lineRule="auto"/>
        <w:ind w:left="426" w:hanging="426"/>
        <w:jc w:val="both"/>
        <w:rPr>
          <w:rFonts w:ascii="Aptos" w:hAnsi="Aptos" w:cstheme="minorHAnsi"/>
        </w:rPr>
      </w:pPr>
      <w:r w:rsidRPr="00B57F46">
        <w:rPr>
          <w:rFonts w:ascii="Aptos" w:hAnsi="Aptos"/>
          <w:b/>
        </w:rPr>
        <w:t>preruší</w:t>
      </w:r>
      <w:r w:rsidRPr="00B57F46">
        <w:rPr>
          <w:rFonts w:ascii="Aptos" w:hAnsi="Aptos" w:cstheme="minorHAnsi"/>
        </w:rPr>
        <w:t xml:space="preserve"> práce na diele, a to až do času skončenia tohto prerušenia, ktorý objednávateľ zhotoviteľovi bez meškania oznámi,</w:t>
      </w:r>
    </w:p>
    <w:p w14:paraId="383403FD" w14:textId="77777777" w:rsidR="00B71A97" w:rsidRPr="00B57F46" w:rsidRDefault="00B71A97" w:rsidP="00C1440E">
      <w:pPr>
        <w:numPr>
          <w:ilvl w:val="0"/>
          <w:numId w:val="17"/>
        </w:numPr>
        <w:tabs>
          <w:tab w:val="left" w:pos="567"/>
        </w:tabs>
        <w:spacing w:after="0" w:line="240" w:lineRule="auto"/>
        <w:ind w:left="426" w:hanging="426"/>
        <w:jc w:val="both"/>
        <w:rPr>
          <w:rFonts w:ascii="Aptos" w:hAnsi="Aptos" w:cstheme="minorHAnsi"/>
        </w:rPr>
      </w:pPr>
      <w:r w:rsidRPr="00B57F46">
        <w:rPr>
          <w:rFonts w:ascii="Aptos" w:hAnsi="Aptos"/>
          <w:b/>
        </w:rPr>
        <w:t>určí lehotu</w:t>
      </w:r>
      <w:r w:rsidRPr="00B57F46">
        <w:rPr>
          <w:rFonts w:ascii="Aptos" w:hAnsi="Aptos" w:cstheme="minorHAnsi"/>
        </w:rPr>
        <w:t xml:space="preserve"> na odstránenie takýchto </w:t>
      </w:r>
      <w:r w:rsidRPr="00B57F46">
        <w:rPr>
          <w:rFonts w:ascii="Aptos" w:hAnsi="Aptos"/>
        </w:rPr>
        <w:t>nedostatkov</w:t>
      </w:r>
      <w:r w:rsidRPr="00B57F46">
        <w:rPr>
          <w:rFonts w:ascii="Aptos" w:hAnsi="Aptos" w:cstheme="minorHAnsi"/>
          <w:bCs/>
        </w:rPr>
        <w:t xml:space="preserve">, </w:t>
      </w:r>
      <w:r w:rsidRPr="00B57F46">
        <w:rPr>
          <w:rFonts w:ascii="Aptos" w:hAnsi="Aptos"/>
        </w:rPr>
        <w:t>nesprávností alebo chýb (vád),</w:t>
      </w:r>
      <w:r w:rsidRPr="00B57F46">
        <w:rPr>
          <w:rFonts w:ascii="Aptos" w:hAnsi="Aptos" w:cstheme="minorHAnsi"/>
        </w:rPr>
        <w:t> </w:t>
      </w:r>
    </w:p>
    <w:p w14:paraId="3E89DAAD" w14:textId="0505BA01" w:rsidR="00B71A97" w:rsidRPr="00B57F46" w:rsidRDefault="00B71A97" w:rsidP="00C1440E">
      <w:pPr>
        <w:numPr>
          <w:ilvl w:val="0"/>
          <w:numId w:val="17"/>
        </w:numPr>
        <w:tabs>
          <w:tab w:val="left" w:pos="567"/>
        </w:tabs>
        <w:spacing w:after="0" w:line="240" w:lineRule="auto"/>
        <w:ind w:left="426" w:hanging="426"/>
        <w:jc w:val="both"/>
        <w:rPr>
          <w:rFonts w:ascii="Aptos" w:hAnsi="Aptos" w:cstheme="minorHAnsi"/>
        </w:rPr>
      </w:pPr>
      <w:r w:rsidRPr="00B57F46">
        <w:rPr>
          <w:rFonts w:ascii="Aptos" w:hAnsi="Aptos"/>
          <w:b/>
        </w:rPr>
        <w:t>určí ďalší postup zhotoviteľa</w:t>
      </w:r>
      <w:r w:rsidRPr="00B57F46">
        <w:rPr>
          <w:rFonts w:ascii="Aptos" w:hAnsi="Aptos" w:cstheme="minorHAnsi"/>
        </w:rPr>
        <w:t xml:space="preserve"> do doby odstránenia </w:t>
      </w:r>
      <w:r w:rsidRPr="00B57F46">
        <w:rPr>
          <w:rFonts w:ascii="Aptos" w:hAnsi="Aptos" w:cstheme="minorHAnsi"/>
          <w:b/>
        </w:rPr>
        <w:t>nedostatkov, nesprávností alebo chýb (vád)</w:t>
      </w:r>
      <w:r w:rsidRPr="00B57F46">
        <w:rPr>
          <w:rFonts w:ascii="Aptos" w:hAnsi="Aptos" w:cstheme="minorHAnsi"/>
        </w:rPr>
        <w:t xml:space="preserve"> </w:t>
      </w:r>
      <w:r w:rsidR="00B838FA">
        <w:rPr>
          <w:rFonts w:ascii="Aptos" w:hAnsi="Aptos" w:cstheme="minorHAnsi"/>
        </w:rPr>
        <w:t>D</w:t>
      </w:r>
      <w:r w:rsidRPr="00B57F46">
        <w:rPr>
          <w:rFonts w:ascii="Aptos" w:hAnsi="Aptos" w:cstheme="minorHAnsi"/>
        </w:rPr>
        <w:t xml:space="preserve">okumentácie alebo inej dokumentácie, pričom v prípade takéhoto prerušenia prác na diele objednávateľom sa lehota zhotoviteľa na odovzdanie diela podľa Zmluvy predĺži o čas, o ktorý sa kvôli prekážkam podľa tohto bodu objektívne dielo </w:t>
      </w:r>
      <w:r w:rsidR="00630BD5" w:rsidRPr="00B57F46">
        <w:rPr>
          <w:rFonts w:ascii="Aptos" w:hAnsi="Aptos" w:cstheme="minorHAnsi"/>
        </w:rPr>
        <w:t>nevy</w:t>
      </w:r>
      <w:r w:rsidR="00630BD5">
        <w:rPr>
          <w:rFonts w:ascii="Aptos" w:hAnsi="Aptos" w:cstheme="minorHAnsi"/>
        </w:rPr>
        <w:t>konávalo</w:t>
      </w:r>
      <w:r w:rsidR="00630BD5" w:rsidRPr="00B57F46">
        <w:rPr>
          <w:rFonts w:ascii="Aptos" w:hAnsi="Aptos" w:cstheme="minorHAnsi"/>
        </w:rPr>
        <w:t xml:space="preserve"> </w:t>
      </w:r>
      <w:r w:rsidRPr="00B57F46">
        <w:rPr>
          <w:rFonts w:ascii="Aptos" w:hAnsi="Aptos" w:cstheme="minorHAnsi"/>
        </w:rPr>
        <w:t>(počet dní sa určí súčtom dní medzi oznámením objednávateľa o prerušení prác na diele až po deň, v ktorom oznámi objednávateľ zhotoviteľovi skončenie prerušenia).</w:t>
      </w:r>
    </w:p>
    <w:p w14:paraId="4996E98D" w14:textId="77777777" w:rsidR="00B71A97" w:rsidRPr="00B57F46" w:rsidRDefault="00B71A97" w:rsidP="00B71A97">
      <w:pPr>
        <w:tabs>
          <w:tab w:val="left" w:pos="567"/>
        </w:tabs>
        <w:spacing w:after="0" w:line="240" w:lineRule="auto"/>
        <w:ind w:left="426"/>
        <w:jc w:val="both"/>
        <w:rPr>
          <w:rFonts w:ascii="Aptos" w:hAnsi="Aptos" w:cstheme="minorHAnsi"/>
        </w:rPr>
      </w:pPr>
    </w:p>
    <w:p w14:paraId="3D8AA3BC" w14:textId="76B8BBB7" w:rsidR="00B71A97" w:rsidRPr="00B57F46" w:rsidRDefault="00B71A97" w:rsidP="00C1440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2) alebo v článku IV Zmluvy. </w:t>
      </w:r>
    </w:p>
    <w:p w14:paraId="0AB83127" w14:textId="77777777" w:rsidR="00B71A97" w:rsidRPr="00B57F46" w:rsidRDefault="00B71A97" w:rsidP="00B71A97">
      <w:pPr>
        <w:pStyle w:val="Odsekzoznamu"/>
        <w:tabs>
          <w:tab w:val="left" w:pos="567"/>
        </w:tabs>
        <w:ind w:left="426" w:hanging="426"/>
        <w:jc w:val="both"/>
        <w:rPr>
          <w:rFonts w:ascii="Aptos" w:hAnsi="Aptos" w:cstheme="minorHAnsi"/>
        </w:rPr>
      </w:pPr>
    </w:p>
    <w:p w14:paraId="57424E14" w14:textId="77777777" w:rsidR="00B71A97" w:rsidRPr="00B57F46" w:rsidRDefault="00B71A97" w:rsidP="00C1440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je povinný spolupracovať pri riešení situácie, ktorá nastane podľa bodov 2, 3 tohto článku Zmluvy, a poskytovať objednávateľovi vyžiadanú súčinnosť, a to v prospech pokračovania realizácie diela.</w:t>
      </w:r>
    </w:p>
    <w:p w14:paraId="25BA35DA" w14:textId="77777777" w:rsidR="00B71A97" w:rsidRPr="00B57F46" w:rsidRDefault="00B71A97" w:rsidP="00B71A97">
      <w:pPr>
        <w:pStyle w:val="Odsekzoznamu"/>
        <w:tabs>
          <w:tab w:val="left" w:pos="567"/>
        </w:tabs>
        <w:ind w:left="426" w:hanging="426"/>
        <w:jc w:val="both"/>
        <w:rPr>
          <w:rFonts w:ascii="Aptos" w:hAnsi="Aptos" w:cstheme="minorHAnsi"/>
        </w:rPr>
      </w:pPr>
    </w:p>
    <w:p w14:paraId="73B0A4D7" w14:textId="0E8EBE5E" w:rsidR="00B71A97" w:rsidRPr="00B57F46" w:rsidRDefault="00B71A97" w:rsidP="00C1440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Objednávateľ je oprávnený písomným oznámením</w:t>
      </w:r>
      <w:r w:rsidR="005D0796">
        <w:rPr>
          <w:rFonts w:ascii="Aptos" w:hAnsi="Aptos" w:cstheme="minorHAnsi"/>
        </w:rPr>
        <w:t xml:space="preserve"> doručeným</w:t>
      </w:r>
      <w:r w:rsidRPr="00B57F46">
        <w:rPr>
          <w:rFonts w:ascii="Aptos" w:hAnsi="Aptos" w:cstheme="minorHAnsi"/>
        </w:rPr>
        <w:t xml:space="preserve"> zhotoviteľovi zastaviť realizáciu diela podľa tejto Zmluvy. Doručením oznámenia o zastavení realizácie je zhotoviteľ povinný zastaviť akékoľvek práce na realizácii diela s výnimkou prác, bez vykonania ktorých hrozí vznik bezprostrednej škody na diele alebo na majetku objednávateľa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B57F46">
        <w:rPr>
          <w:rFonts w:ascii="Aptos" w:hAnsi="Aptos"/>
        </w:rPr>
        <w:t xml:space="preserve">. </w:t>
      </w:r>
    </w:p>
    <w:p w14:paraId="5AB0B23B" w14:textId="77777777" w:rsidR="00B71A97" w:rsidRPr="00B57F46" w:rsidRDefault="00B71A97" w:rsidP="00B71A97">
      <w:pPr>
        <w:pStyle w:val="Odsekzoznamu"/>
        <w:tabs>
          <w:tab w:val="left" w:pos="567"/>
        </w:tabs>
        <w:ind w:left="426" w:hanging="426"/>
        <w:rPr>
          <w:rFonts w:ascii="Aptos" w:hAnsi="Aptos" w:cstheme="minorHAnsi"/>
        </w:rPr>
      </w:pPr>
    </w:p>
    <w:p w14:paraId="47B27174" w14:textId="77777777" w:rsidR="00B71A97" w:rsidRPr="00B57F46" w:rsidRDefault="00B71A97" w:rsidP="00C1440E">
      <w:pPr>
        <w:pStyle w:val="Odsekzoznamu"/>
        <w:numPr>
          <w:ilvl w:val="0"/>
          <w:numId w:val="16"/>
        </w:numPr>
        <w:tabs>
          <w:tab w:val="left" w:pos="567"/>
        </w:tabs>
        <w:spacing w:after="0" w:line="240" w:lineRule="auto"/>
        <w:ind w:left="426" w:hanging="426"/>
        <w:jc w:val="both"/>
        <w:rPr>
          <w:rFonts w:ascii="Aptos" w:hAnsi="Aptos" w:cstheme="minorHAnsi"/>
        </w:rPr>
      </w:pPr>
      <w:r w:rsidRPr="00B57F46">
        <w:rPr>
          <w:rFonts w:ascii="Aptos" w:hAnsi="Aptos" w:cstheme="minorHAnsi"/>
        </w:rPr>
        <w:t>Zhotoviteľ nemá právo na úhradu nákladov, ktoré mu v dôsledku realizácie práv objednávateľa podľa tohto článku Zmluvy vzniknú (napr. náklady na prestoje).</w:t>
      </w:r>
    </w:p>
    <w:p w14:paraId="23B737D3" w14:textId="77777777" w:rsidR="00B71A97" w:rsidRPr="00B57F46" w:rsidRDefault="00B71A97" w:rsidP="00B71A97">
      <w:pPr>
        <w:pStyle w:val="Default"/>
        <w:tabs>
          <w:tab w:val="left" w:pos="284"/>
        </w:tabs>
        <w:ind w:left="142"/>
        <w:jc w:val="center"/>
        <w:rPr>
          <w:rFonts w:ascii="Aptos" w:hAnsi="Aptos" w:cstheme="minorHAnsi"/>
          <w:b/>
          <w:color w:val="auto"/>
          <w:sz w:val="22"/>
          <w:szCs w:val="22"/>
        </w:rPr>
      </w:pPr>
    </w:p>
    <w:p w14:paraId="46E55479" w14:textId="77777777" w:rsidR="00B71A97" w:rsidRPr="00B57F46" w:rsidRDefault="00B71A97" w:rsidP="00B71A97">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IX.</w:t>
      </w:r>
    </w:p>
    <w:p w14:paraId="66E66FFC" w14:textId="77777777" w:rsidR="00B71A97" w:rsidRPr="00B57F46" w:rsidRDefault="00B71A97" w:rsidP="00B71A97">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Zmena záväzkov zmluvných strán</w:t>
      </w:r>
    </w:p>
    <w:p w14:paraId="3E53391E" w14:textId="67EECDCA" w:rsidR="00B71A97" w:rsidRDefault="00B71A97" w:rsidP="00B607EC">
      <w:pPr>
        <w:pStyle w:val="Odsekzoznamu"/>
        <w:widowControl w:val="0"/>
        <w:numPr>
          <w:ilvl w:val="0"/>
          <w:numId w:val="15"/>
        </w:numPr>
        <w:tabs>
          <w:tab w:val="left" w:pos="567"/>
          <w:tab w:val="left" w:pos="7088"/>
        </w:tabs>
        <w:spacing w:after="0" w:line="240" w:lineRule="auto"/>
        <w:ind w:left="426" w:hanging="426"/>
        <w:contextualSpacing w:val="0"/>
        <w:jc w:val="both"/>
        <w:rPr>
          <w:rFonts w:ascii="Aptos" w:hAnsi="Aptos" w:cstheme="minorHAnsi"/>
          <w:lang w:eastAsia="cs-CZ"/>
        </w:rPr>
      </w:pPr>
      <w:r w:rsidRPr="00B57F46">
        <w:rPr>
          <w:rFonts w:ascii="Aptos" w:hAnsi="Aptos" w:cstheme="minorHAnsi"/>
          <w:lang w:eastAsia="cs-CZ"/>
        </w:rPr>
        <w:t>Zmluvné strany sa zaväzujú, že pristúpia na zmenu záväz</w:t>
      </w:r>
      <w:r w:rsidRPr="00B57F46">
        <w:rPr>
          <w:rFonts w:ascii="Aptos" w:hAnsi="Aptos" w:cstheme="minorHAnsi"/>
          <w:lang w:eastAsia="cs-CZ"/>
        </w:rPr>
        <w:softHyphen/>
        <w:t>ku/</w:t>
      </w:r>
      <w:proofErr w:type="spellStart"/>
      <w:r w:rsidRPr="00B57F46">
        <w:rPr>
          <w:rFonts w:ascii="Aptos" w:hAnsi="Aptos" w:cstheme="minorHAnsi"/>
          <w:lang w:eastAsia="cs-CZ"/>
        </w:rPr>
        <w:t>ov</w:t>
      </w:r>
      <w:proofErr w:type="spellEnd"/>
      <w:r w:rsidRPr="00B57F46">
        <w:rPr>
          <w:rFonts w:ascii="Aptos" w:hAnsi="Aptos" w:cstheme="minorHAnsi"/>
          <w:lang w:eastAsia="cs-CZ"/>
        </w:rPr>
        <w:t xml:space="preserve">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ZVO.</w:t>
      </w:r>
    </w:p>
    <w:p w14:paraId="3BE98C1A" w14:textId="77777777" w:rsidR="00B607EC" w:rsidRPr="00B607EC" w:rsidRDefault="00B607EC" w:rsidP="00B607EC">
      <w:pPr>
        <w:pStyle w:val="Odsekzoznamu"/>
        <w:widowControl w:val="0"/>
        <w:tabs>
          <w:tab w:val="left" w:pos="567"/>
          <w:tab w:val="left" w:pos="7088"/>
        </w:tabs>
        <w:spacing w:after="0" w:line="240" w:lineRule="auto"/>
        <w:ind w:left="426"/>
        <w:contextualSpacing w:val="0"/>
        <w:jc w:val="both"/>
        <w:rPr>
          <w:rFonts w:ascii="Aptos" w:hAnsi="Aptos" w:cstheme="minorHAnsi"/>
          <w:lang w:eastAsia="cs-CZ"/>
        </w:rPr>
      </w:pPr>
    </w:p>
    <w:p w14:paraId="19C2FFCE" w14:textId="0A2076C6" w:rsidR="00B71A97" w:rsidRPr="00B57F46" w:rsidRDefault="00B71A97" w:rsidP="00C1440E">
      <w:pPr>
        <w:pStyle w:val="Bezriadkovania"/>
        <w:numPr>
          <w:ilvl w:val="0"/>
          <w:numId w:val="15"/>
        </w:numPr>
        <w:tabs>
          <w:tab w:val="left" w:pos="567"/>
          <w:tab w:val="left" w:pos="993"/>
        </w:tabs>
        <w:spacing w:after="240"/>
        <w:ind w:left="426" w:hanging="426"/>
        <w:jc w:val="both"/>
        <w:rPr>
          <w:rFonts w:ascii="Aptos" w:hAnsi="Aptos" w:cstheme="minorHAnsi"/>
          <w:b/>
          <w:color w:val="auto"/>
          <w:sz w:val="22"/>
          <w:szCs w:val="22"/>
          <w:lang w:eastAsia="cs-CZ"/>
        </w:rPr>
      </w:pPr>
      <w:r w:rsidRPr="00B57F46">
        <w:rPr>
          <w:rFonts w:ascii="Aptos" w:hAnsi="Aptos" w:cstheme="minorHAnsi"/>
          <w:sz w:val="22"/>
          <w:szCs w:val="22"/>
        </w:rPr>
        <w:t xml:space="preserve">Naviac práce predstavujú práce nad rámec dojednaný v Zmluve, pričom pre vylúčenie pochybností sa má za to, že naviac práce sú výlučne práce neobsiahnuté v </w:t>
      </w:r>
      <w:r w:rsidR="00B838FA">
        <w:rPr>
          <w:rFonts w:ascii="Aptos" w:hAnsi="Aptos" w:cstheme="minorHAnsi"/>
          <w:sz w:val="22"/>
          <w:szCs w:val="22"/>
        </w:rPr>
        <w:t>D</w:t>
      </w:r>
      <w:r w:rsidRPr="00B57F46">
        <w:rPr>
          <w:rFonts w:ascii="Aptos" w:hAnsi="Aptos" w:cstheme="minorHAnsi"/>
          <w:sz w:val="22"/>
          <w:szCs w:val="22"/>
        </w:rPr>
        <w:t xml:space="preserve">okumentácii a/alebo vo výkaze výmer, pričom prednosť pri identifikovaní naviac prác ma výkresová časť </w:t>
      </w:r>
      <w:r w:rsidR="00B838FA">
        <w:rPr>
          <w:rFonts w:ascii="Aptos" w:hAnsi="Aptos" w:cstheme="minorHAnsi"/>
          <w:sz w:val="22"/>
          <w:szCs w:val="22"/>
        </w:rPr>
        <w:t>D</w:t>
      </w:r>
      <w:r w:rsidR="00B838FA" w:rsidRPr="00B57F46">
        <w:rPr>
          <w:rFonts w:ascii="Aptos" w:hAnsi="Aptos" w:cstheme="minorHAnsi"/>
          <w:sz w:val="22"/>
          <w:szCs w:val="22"/>
        </w:rPr>
        <w:t xml:space="preserve">okumentácie </w:t>
      </w:r>
      <w:r w:rsidRPr="00B57F46">
        <w:rPr>
          <w:rFonts w:ascii="Aptos" w:hAnsi="Aptos" w:cstheme="minorHAnsi"/>
          <w:sz w:val="22"/>
          <w:szCs w:val="22"/>
        </w:rPr>
        <w:t>pred výkazom výmer.</w:t>
      </w:r>
    </w:p>
    <w:p w14:paraId="68DC3562" w14:textId="28065730" w:rsidR="00B71A97" w:rsidRPr="00B57F46" w:rsidRDefault="00B71A97" w:rsidP="00C1440E">
      <w:pPr>
        <w:pStyle w:val="Odsekzoznamu"/>
        <w:numPr>
          <w:ilvl w:val="0"/>
          <w:numId w:val="26"/>
        </w:numPr>
        <w:tabs>
          <w:tab w:val="left" w:pos="567"/>
        </w:tabs>
        <w:autoSpaceDE w:val="0"/>
        <w:autoSpaceDN w:val="0"/>
        <w:adjustRightInd w:val="0"/>
        <w:spacing w:after="240" w:line="240" w:lineRule="auto"/>
        <w:ind w:left="426" w:hanging="426"/>
        <w:contextualSpacing w:val="0"/>
        <w:jc w:val="both"/>
        <w:rPr>
          <w:rFonts w:ascii="Aptos" w:hAnsi="Aptos" w:cstheme="minorHAnsi"/>
          <w:color w:val="000000"/>
        </w:rPr>
      </w:pPr>
      <w:r w:rsidRPr="00B57F46">
        <w:rPr>
          <w:rFonts w:ascii="Aptos" w:hAnsi="Aptos" w:cstheme="minorHAnsi"/>
          <w:color w:val="000000"/>
        </w:rPr>
        <w:t>Naviac práce je možné vykonávať iba na základe postupov upravených všeobecne záväznými právnymi predpismi (najmä</w:t>
      </w:r>
      <w:r w:rsidR="00F36CD0">
        <w:rPr>
          <w:rFonts w:ascii="Aptos" w:hAnsi="Aptos" w:cstheme="minorHAnsi"/>
          <w:color w:val="000000"/>
        </w:rPr>
        <w:t>,</w:t>
      </w:r>
      <w:r w:rsidR="00EF2397">
        <w:rPr>
          <w:rFonts w:ascii="Aptos" w:hAnsi="Aptos" w:cstheme="minorHAnsi"/>
          <w:color w:val="000000"/>
        </w:rPr>
        <w:t xml:space="preserve"> </w:t>
      </w:r>
      <w:r w:rsidRPr="00B57F46">
        <w:rPr>
          <w:rFonts w:ascii="Aptos" w:hAnsi="Aptos" w:cstheme="minorHAnsi"/>
          <w:color w:val="000000"/>
        </w:rPr>
        <w:t>nie však výlučne</w:t>
      </w:r>
      <w:r w:rsidR="00EF2397">
        <w:rPr>
          <w:rFonts w:ascii="Aptos" w:hAnsi="Aptos" w:cstheme="minorHAnsi"/>
          <w:color w:val="000000"/>
        </w:rPr>
        <w:t>,</w:t>
      </w:r>
      <w:r w:rsidRPr="00B57F46">
        <w:rPr>
          <w:rFonts w:ascii="Aptos" w:hAnsi="Aptos" w:cstheme="minorHAnsi"/>
          <w:color w:val="000000"/>
        </w:rPr>
        <w:t xml:space="preserve"> ZVO) a súčasne tak iba na základe vopred zmluvnými stranami podpísaných dodatkov k tejto Zmluve. Súčasťou takéhoto dodatku, predmetom ktorého je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w:t>
      </w:r>
      <w:proofErr w:type="spellStart"/>
      <w:r w:rsidRPr="00B57F46">
        <w:rPr>
          <w:rFonts w:ascii="Aptos" w:hAnsi="Aptos" w:cstheme="minorHAnsi"/>
          <w:color w:val="000000"/>
        </w:rPr>
        <w:t>t.j</w:t>
      </w:r>
      <w:proofErr w:type="spellEnd"/>
      <w:r w:rsidRPr="00B57F46">
        <w:rPr>
          <w:rFonts w:ascii="Aptos" w:hAnsi="Aptos" w:cstheme="minorHAnsi"/>
          <w:color w:val="000000"/>
        </w:rPr>
        <w:t>. ešte pred tým ako dôjde k realizácii naviac prác na diele, v opačnom prípade znáša náklady na naviac práce zhotoviteľ.</w:t>
      </w:r>
    </w:p>
    <w:p w14:paraId="62F8EF9A" w14:textId="0EE034D6" w:rsidR="00B71A97" w:rsidRPr="00B57F46" w:rsidRDefault="00B71A97" w:rsidP="00C1440E">
      <w:pPr>
        <w:pStyle w:val="Odsekzoznamu"/>
        <w:numPr>
          <w:ilvl w:val="0"/>
          <w:numId w:val="26"/>
        </w:numPr>
        <w:tabs>
          <w:tab w:val="left" w:pos="567"/>
        </w:tabs>
        <w:autoSpaceDE w:val="0"/>
        <w:autoSpaceDN w:val="0"/>
        <w:adjustRightInd w:val="0"/>
        <w:spacing w:after="0" w:line="240" w:lineRule="auto"/>
        <w:ind w:left="426" w:hanging="426"/>
        <w:contextualSpacing w:val="0"/>
        <w:jc w:val="both"/>
        <w:rPr>
          <w:rFonts w:ascii="Aptos" w:hAnsi="Aptos" w:cstheme="minorHAnsi"/>
          <w:color w:val="FF0000"/>
        </w:rPr>
      </w:pPr>
      <w:r w:rsidRPr="00B57F46">
        <w:rPr>
          <w:rFonts w:ascii="Aptos" w:hAnsi="Aptos" w:cstheme="minorHAnsi"/>
        </w:rPr>
        <w:t>Vykonané naviac práce, pôvodne nezahrnuté v</w:t>
      </w:r>
      <w:r w:rsidRPr="00B57F46" w:rsidDel="00405C8C">
        <w:rPr>
          <w:rFonts w:ascii="Aptos" w:hAnsi="Aptos" w:cstheme="minorHAnsi"/>
        </w:rPr>
        <w:t xml:space="preserve"> </w:t>
      </w:r>
      <w:r w:rsidRPr="00B57F46">
        <w:rPr>
          <w:rFonts w:ascii="Aptos" w:hAnsi="Aptos" w:cstheme="minorHAnsi"/>
        </w:rPr>
        <w:t xml:space="preserve">ocenenom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w:t>
      </w:r>
      <w:r w:rsidR="006844EF">
        <w:rPr>
          <w:rFonts w:cstheme="minorHAnsi"/>
        </w:rPr>
        <w:t>V</w:t>
      </w:r>
      <w:r w:rsidR="006844EF" w:rsidRPr="00C1180A">
        <w:rPr>
          <w:rFonts w:cstheme="minorHAnsi"/>
        </w:rPr>
        <w:t xml:space="preserve"> prípade, že sa pri zhotovovaní diela podľa tejto </w:t>
      </w:r>
      <w:r w:rsidR="006844EF">
        <w:rPr>
          <w:rFonts w:cstheme="minorHAnsi"/>
        </w:rPr>
        <w:t>Z</w:t>
      </w:r>
      <w:r w:rsidR="006844EF" w:rsidRPr="00C1180A">
        <w:rPr>
          <w:rFonts w:cstheme="minorHAnsi"/>
        </w:rPr>
        <w:t xml:space="preserve">mluvy vyskytne potreba realizácie naviac prác, ktoré v </w:t>
      </w:r>
      <w:r w:rsidR="006844EF" w:rsidRPr="00C1180A">
        <w:rPr>
          <w:rFonts w:cstheme="minorHAnsi"/>
        </w:rPr>
        <w:lastRenderedPageBreak/>
        <w:t>pôvodnom oceňovanom výkaze výmer boli zahrnuté, zhotoviteľ ocení tieto položky rovnakou jednotkovou cenou aká je uveden</w:t>
      </w:r>
      <w:r w:rsidR="006844EF">
        <w:rPr>
          <w:rFonts w:cstheme="minorHAnsi"/>
        </w:rPr>
        <w:t>á</w:t>
      </w:r>
      <w:r w:rsidR="006844EF" w:rsidRPr="00C1180A">
        <w:rPr>
          <w:rFonts w:cstheme="minorHAnsi"/>
        </w:rPr>
        <w:t xml:space="preserve"> v</w:t>
      </w:r>
      <w:r w:rsidR="008C37A9">
        <w:rPr>
          <w:rFonts w:cstheme="minorHAnsi"/>
        </w:rPr>
        <w:t> ocenenom výkaze výmer</w:t>
      </w:r>
      <w:r w:rsidR="006844EF" w:rsidRPr="00C1180A">
        <w:rPr>
          <w:rFonts w:cstheme="minorHAnsi"/>
        </w:rPr>
        <w:t>, ktor</w:t>
      </w:r>
      <w:r w:rsidR="008C37A9">
        <w:rPr>
          <w:rFonts w:cstheme="minorHAnsi"/>
        </w:rPr>
        <w:t>ý</w:t>
      </w:r>
      <w:r w:rsidR="006844EF" w:rsidRPr="00C1180A">
        <w:rPr>
          <w:rFonts w:cstheme="minorHAnsi"/>
        </w:rPr>
        <w:t xml:space="preserve"> tvorí prílohu č.1 k tejto </w:t>
      </w:r>
      <w:r w:rsidR="006844EF">
        <w:rPr>
          <w:rFonts w:cstheme="minorHAnsi"/>
        </w:rPr>
        <w:t>Z</w:t>
      </w:r>
      <w:r w:rsidR="006844EF" w:rsidRPr="00C1180A">
        <w:rPr>
          <w:rFonts w:cstheme="minorHAnsi"/>
        </w:rPr>
        <w:t>mluve</w:t>
      </w:r>
      <w:r w:rsidR="008C37A9">
        <w:rPr>
          <w:rFonts w:cstheme="minorHAnsi"/>
        </w:rPr>
        <w:t xml:space="preserve">. </w:t>
      </w:r>
      <w:r w:rsidRPr="00B57F46">
        <w:rPr>
          <w:rFonts w:ascii="Aptos" w:hAnsi="Aptos" w:cstheme="minorHAnsi"/>
        </w:rPr>
        <w:t>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030CE295" w14:textId="77777777" w:rsidR="00B71A97" w:rsidRPr="00B57F46" w:rsidRDefault="00B71A97" w:rsidP="00B71A97">
      <w:pPr>
        <w:pStyle w:val="Odsekzoznamu"/>
        <w:tabs>
          <w:tab w:val="left" w:pos="284"/>
          <w:tab w:val="left" w:pos="426"/>
        </w:tabs>
        <w:autoSpaceDE w:val="0"/>
        <w:autoSpaceDN w:val="0"/>
        <w:adjustRightInd w:val="0"/>
        <w:ind w:left="142"/>
        <w:jc w:val="both"/>
        <w:rPr>
          <w:rFonts w:ascii="Aptos" w:hAnsi="Aptos" w:cstheme="minorHAnsi"/>
          <w:color w:val="FF0000"/>
        </w:rPr>
      </w:pPr>
    </w:p>
    <w:p w14:paraId="205D165E" w14:textId="77777777" w:rsidR="00B71A97" w:rsidRPr="00B57F46" w:rsidRDefault="00B71A97" w:rsidP="00B71A97">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w:t>
      </w:r>
    </w:p>
    <w:p w14:paraId="2E2FDC62" w14:textId="77777777" w:rsidR="00B71A97" w:rsidRPr="00B57F46" w:rsidRDefault="00B71A97" w:rsidP="00B71A97">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Využitie subdodávateľov</w:t>
      </w:r>
    </w:p>
    <w:p w14:paraId="7D2669F9" w14:textId="77777777" w:rsidR="00B71A97" w:rsidRPr="00B57F46" w:rsidRDefault="00B71A97" w:rsidP="00C1440E">
      <w:pPr>
        <w:pStyle w:val="Default"/>
        <w:numPr>
          <w:ilvl w:val="0"/>
          <w:numId w:val="8"/>
        </w:numPr>
        <w:tabs>
          <w:tab w:val="left" w:pos="567"/>
        </w:tabs>
        <w:spacing w:after="240"/>
        <w:ind w:left="567" w:hanging="567"/>
        <w:jc w:val="both"/>
        <w:rPr>
          <w:rFonts w:ascii="Aptos" w:hAnsi="Aptos" w:cstheme="minorHAnsi"/>
          <w:sz w:val="22"/>
          <w:szCs w:val="22"/>
        </w:rPr>
      </w:pPr>
      <w:r w:rsidRPr="00B57F46">
        <w:rPr>
          <w:rFonts w:ascii="Aptos" w:hAnsi="Aptos"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3 tejto Zmluvy</w:t>
      </w:r>
      <w:r w:rsidRPr="00B57F46">
        <w:rPr>
          <w:rFonts w:ascii="Aptos" w:hAnsi="Aptos"/>
          <w:sz w:val="22"/>
        </w:rPr>
        <w:t>.</w:t>
      </w:r>
    </w:p>
    <w:p w14:paraId="45BC7582" w14:textId="5E137225" w:rsidR="00B71A97" w:rsidRPr="00B57F46" w:rsidRDefault="00B71A97" w:rsidP="00C1440E">
      <w:pPr>
        <w:pStyle w:val="Default"/>
        <w:numPr>
          <w:ilvl w:val="0"/>
          <w:numId w:val="8"/>
        </w:numPr>
        <w:tabs>
          <w:tab w:val="left" w:pos="567"/>
        </w:tabs>
        <w:spacing w:after="240"/>
        <w:ind w:left="567" w:hanging="567"/>
        <w:jc w:val="both"/>
        <w:rPr>
          <w:rFonts w:ascii="Aptos" w:hAnsi="Aptos" w:cstheme="minorHAnsi"/>
          <w:sz w:val="22"/>
          <w:szCs w:val="22"/>
        </w:rPr>
      </w:pPr>
      <w:r w:rsidRPr="00B57F46">
        <w:rPr>
          <w:rFonts w:ascii="Aptos" w:hAnsi="Aptos" w:cstheme="minorHAnsi"/>
          <w:sz w:val="22"/>
          <w:szCs w:val="22"/>
        </w:rPr>
        <w:t>Zhotoviteľom predložený zoznam subdodávateľov (príloha č. 3) obsahuje  identifikačné údaje, predmet subdodávky a údaje o osobe oprávnenej konať za každého subdodávateľa v rozsahu meno a priezvisko, adresa pobytu, dátum narodenia.</w:t>
      </w:r>
      <w:r w:rsidRPr="00B57F46">
        <w:rPr>
          <w:rFonts w:ascii="Aptos" w:hAnsi="Aptos"/>
          <w:sz w:val="22"/>
        </w:rPr>
        <w:t xml:space="preserve"> </w:t>
      </w:r>
      <w:r w:rsidRPr="00B57F46">
        <w:rPr>
          <w:rFonts w:ascii="Aptos" w:hAnsi="Aptos" w:cstheme="minorHAnsi"/>
          <w:sz w:val="22"/>
          <w:szCs w:val="22"/>
        </w:rPr>
        <w:t>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w:t>
      </w:r>
      <w:r w:rsidRPr="00B57F46">
        <w:rPr>
          <w:rFonts w:ascii="Aptos" w:hAnsi="Aptos" w:cstheme="minorHAnsi"/>
          <w:b/>
          <w:bCs/>
          <w:sz w:val="22"/>
          <w:szCs w:val="22"/>
        </w:rPr>
        <w:t>Zákon o RPVS</w:t>
      </w:r>
      <w:r w:rsidRPr="00B57F46">
        <w:rPr>
          <w:rFonts w:ascii="Aptos" w:hAnsi="Aptos" w:cstheme="minorHAnsi"/>
          <w:sz w:val="22"/>
          <w:szCs w:val="22"/>
        </w:rPr>
        <w:t xml:space="preserve">“) </w:t>
      </w:r>
      <w:r w:rsidR="00467693">
        <w:rPr>
          <w:rFonts w:ascii="Aptos" w:hAnsi="Aptos" w:cstheme="minorHAnsi"/>
          <w:sz w:val="22"/>
          <w:szCs w:val="22"/>
        </w:rPr>
        <w:t xml:space="preserve">alebo iný právny predpis </w:t>
      </w:r>
      <w:r w:rsidRPr="00B57F46">
        <w:rPr>
          <w:rFonts w:ascii="Aptos" w:hAnsi="Aptos" w:cstheme="minorHAnsi"/>
          <w:sz w:val="22"/>
          <w:szCs w:val="22"/>
        </w:rPr>
        <w:t>pre takéhoto subdodávateľa tento zápis vyžaduje. Až do splnenia všetkých záväzkov vyplývajúcich z tejto Zmluvy je zhotoviteľ povinný oznámiť objednávateľovi akúkoľvek</w:t>
      </w:r>
      <w:r w:rsidRPr="00B57F46">
        <w:rPr>
          <w:rFonts w:ascii="Aptos" w:hAnsi="Aptos"/>
          <w:sz w:val="22"/>
        </w:rPr>
        <w:t xml:space="preserve"> zmenu </w:t>
      </w:r>
      <w:r w:rsidRPr="00B57F46">
        <w:rPr>
          <w:rFonts w:ascii="Aptos" w:hAnsi="Aptos" w:cstheme="minorHAnsi"/>
          <w:sz w:val="22"/>
          <w:szCs w:val="22"/>
        </w:rPr>
        <w:t>údajov o subdodávateľovi.</w:t>
      </w:r>
    </w:p>
    <w:p w14:paraId="69F4E666" w14:textId="26E28FDA" w:rsidR="00B71A97" w:rsidRPr="00B57F46" w:rsidRDefault="00B71A97" w:rsidP="00C1440E">
      <w:pPr>
        <w:pStyle w:val="Default"/>
        <w:numPr>
          <w:ilvl w:val="0"/>
          <w:numId w:val="8"/>
        </w:numPr>
        <w:tabs>
          <w:tab w:val="left" w:pos="567"/>
        </w:tabs>
        <w:spacing w:after="240"/>
        <w:ind w:left="567" w:hanging="567"/>
        <w:jc w:val="both"/>
        <w:rPr>
          <w:rFonts w:ascii="Aptos" w:hAnsi="Aptos" w:cstheme="minorHAnsi"/>
          <w:sz w:val="22"/>
          <w:szCs w:val="22"/>
        </w:rPr>
      </w:pPr>
      <w:r w:rsidRPr="00B57F46">
        <w:rPr>
          <w:rFonts w:ascii="Aptos" w:hAnsi="Aptos" w:cstheme="minorHAnsi"/>
          <w:sz w:val="22"/>
          <w:szCs w:val="22"/>
        </w:rPr>
        <w:t>Zhotoviteľ je oprávnený kedykoľvek počas trvania tejto Zmluvy vymeniť ktoréhokoľvek</w:t>
      </w:r>
      <w:r w:rsidRPr="00B57F46">
        <w:rPr>
          <w:rFonts w:ascii="Aptos" w:hAnsi="Aptos"/>
          <w:sz w:val="22"/>
        </w:rPr>
        <w:t xml:space="preserve"> subdodávateľa</w:t>
      </w:r>
      <w:r w:rsidRPr="00B57F46">
        <w:rPr>
          <w:rFonts w:ascii="Aptos" w:hAnsi="Aptos" w:cstheme="minorHAnsi"/>
          <w:sz w:val="22"/>
          <w:szCs w:val="22"/>
        </w:rPr>
        <w:t>, a to za predpokladu</w:t>
      </w:r>
      <w:r w:rsidRPr="00B57F46">
        <w:rPr>
          <w:rFonts w:ascii="Aptos" w:hAnsi="Aptos"/>
          <w:sz w:val="22"/>
        </w:rPr>
        <w:t xml:space="preserve">, že </w:t>
      </w:r>
      <w:r w:rsidRPr="00B57F46">
        <w:rPr>
          <w:rFonts w:ascii="Aptos" w:hAnsi="Aptos" w:cstheme="minorHAnsi"/>
          <w:sz w:val="22"/>
          <w:szCs w:val="22"/>
        </w:rPr>
        <w:t xml:space="preserve">nový </w:t>
      </w:r>
      <w:r w:rsidRPr="00B57F46">
        <w:rPr>
          <w:rFonts w:ascii="Aptos" w:hAnsi="Aptos"/>
          <w:sz w:val="22"/>
        </w:rPr>
        <w:t xml:space="preserve">subdodávateľ </w:t>
      </w:r>
      <w:r w:rsidRPr="00B57F46">
        <w:rPr>
          <w:rFonts w:ascii="Aptos" w:hAnsi="Aptos" w:cstheme="minorHAnsi"/>
          <w:sz w:val="22"/>
          <w:szCs w:val="22"/>
        </w:rPr>
        <w:t xml:space="preserve">disponuje oprávnením na príslušné plnenie Zmluvy </w:t>
      </w:r>
      <w:r w:rsidRPr="00B57F46">
        <w:rPr>
          <w:rFonts w:ascii="Aptos" w:hAnsi="Aptos"/>
          <w:sz w:val="22"/>
        </w:rPr>
        <w:t xml:space="preserve">podľa § 32 ods. 1 písm. e) </w:t>
      </w:r>
      <w:r w:rsidRPr="00B57F46">
        <w:rPr>
          <w:rFonts w:ascii="Aptos" w:hAnsi="Aptos" w:cstheme="minorHAnsi"/>
          <w:sz w:val="22"/>
          <w:szCs w:val="22"/>
        </w:rPr>
        <w:t xml:space="preserve">ZVO, ako aj spĺňa povinnosť zápisu do registra partnerov verejného sektora, ak </w:t>
      </w:r>
      <w:r w:rsidR="00943DA3">
        <w:rPr>
          <w:rFonts w:asciiTheme="minorHAnsi" w:hAnsiTheme="minorHAnsi" w:cstheme="minorHAnsi"/>
          <w:sz w:val="22"/>
          <w:szCs w:val="22"/>
        </w:rPr>
        <w:t>Z</w:t>
      </w:r>
      <w:r w:rsidR="00943DA3" w:rsidRPr="005B6FB6">
        <w:rPr>
          <w:rFonts w:asciiTheme="minorHAnsi" w:hAnsiTheme="minorHAnsi" w:cstheme="minorHAnsi"/>
          <w:sz w:val="22"/>
          <w:szCs w:val="22"/>
        </w:rPr>
        <w:t xml:space="preserve">ákon </w:t>
      </w:r>
      <w:r w:rsidR="00943DA3">
        <w:rPr>
          <w:rFonts w:asciiTheme="minorHAnsi" w:hAnsiTheme="minorHAnsi" w:cstheme="minorHAnsi"/>
          <w:sz w:val="22"/>
          <w:szCs w:val="22"/>
        </w:rPr>
        <w:t>o RPVS alebo iný právny predpis</w:t>
      </w:r>
      <w:r w:rsidRPr="00B57F46">
        <w:rPr>
          <w:rFonts w:ascii="Aptos" w:hAnsi="Aptos" w:cstheme="minorHAnsi"/>
          <w:sz w:val="22"/>
          <w:szCs w:val="22"/>
        </w:rPr>
        <w:t xml:space="preserve">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7337BFA7" w14:textId="77777777" w:rsidR="00B71A97" w:rsidRPr="00B57F46" w:rsidRDefault="00B71A97" w:rsidP="00C1440E">
      <w:pPr>
        <w:pStyle w:val="Default"/>
        <w:numPr>
          <w:ilvl w:val="0"/>
          <w:numId w:val="8"/>
        </w:numPr>
        <w:tabs>
          <w:tab w:val="left" w:pos="567"/>
        </w:tabs>
        <w:spacing w:after="240"/>
        <w:ind w:left="567" w:hanging="567"/>
        <w:jc w:val="both"/>
        <w:rPr>
          <w:rFonts w:ascii="Aptos" w:hAnsi="Aptos" w:cstheme="minorHAnsi"/>
          <w:sz w:val="22"/>
          <w:szCs w:val="22"/>
        </w:rPr>
      </w:pPr>
      <w:r w:rsidRPr="00B57F46">
        <w:rPr>
          <w:rStyle w:val="normaltextrun"/>
          <w:rFonts w:ascii="Aptos" w:hAnsi="Aptos" w:cstheme="minorHAnsi"/>
          <w:sz w:val="22"/>
          <w:szCs w:val="22"/>
          <w:shd w:val="clear" w:color="auto" w:fill="FFFFFF"/>
        </w:rPr>
        <w:t>Objednávateľ je oprávnený akéhokoľvek subdodávateľa odmietnuť z</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d</w:t>
      </w:r>
      <w:r w:rsidRPr="00B57F46">
        <w:rPr>
          <w:rStyle w:val="normaltextrun"/>
          <w:rFonts w:ascii="Aptos" w:hAnsi="Aptos" w:cs="Aptos"/>
          <w:sz w:val="22"/>
          <w:szCs w:val="22"/>
          <w:shd w:val="clear" w:color="auto" w:fill="FFFFFF"/>
        </w:rPr>
        <w:t>ô</w:t>
      </w:r>
      <w:r w:rsidRPr="00B57F46">
        <w:rPr>
          <w:rStyle w:val="normaltextrun"/>
          <w:rFonts w:ascii="Aptos" w:hAnsi="Aptos" w:cstheme="minorHAnsi"/>
          <w:sz w:val="22"/>
          <w:szCs w:val="22"/>
          <w:shd w:val="clear" w:color="auto" w:fill="FFFFFF"/>
        </w:rPr>
        <w:t>vodu akejko</w:t>
      </w:r>
      <w:r w:rsidRPr="00B57F46">
        <w:rPr>
          <w:rStyle w:val="normaltextrun"/>
          <w:rFonts w:ascii="Aptos" w:hAnsi="Aptos" w:cs="Aptos"/>
          <w:sz w:val="22"/>
          <w:szCs w:val="22"/>
          <w:shd w:val="clear" w:color="auto" w:fill="FFFFFF"/>
        </w:rPr>
        <w:t>ľ</w:t>
      </w:r>
      <w:r w:rsidRPr="00B57F46">
        <w:rPr>
          <w:rStyle w:val="normaltextrun"/>
          <w:rFonts w:ascii="Aptos" w:hAnsi="Aptos" w:cstheme="minorHAnsi"/>
          <w:sz w:val="22"/>
          <w:szCs w:val="22"/>
          <w:shd w:val="clear" w:color="auto" w:fill="FFFFFF"/>
        </w:rPr>
        <w:t>vek pochybnosti o</w:t>
      </w:r>
      <w:r w:rsidRPr="00B57F46">
        <w:rPr>
          <w:rStyle w:val="normaltextrun"/>
          <w:rFonts w:ascii="Arial" w:hAnsi="Arial" w:cs="Arial"/>
          <w:sz w:val="22"/>
          <w:szCs w:val="22"/>
          <w:shd w:val="clear" w:color="auto" w:fill="FFFFFF"/>
        </w:rPr>
        <w:t> </w:t>
      </w:r>
      <w:r w:rsidRPr="00B57F46">
        <w:rPr>
          <w:rStyle w:val="normaltextrun"/>
          <w:rFonts w:ascii="Aptos" w:hAnsi="Aptos" w:cstheme="minorHAnsi"/>
          <w:sz w:val="22"/>
          <w:szCs w:val="22"/>
          <w:shd w:val="clear" w:color="auto" w:fill="FFFFFF"/>
        </w:rPr>
        <w:t>schopnosti riadneho plnenia Zmluvy; odmietnutie sa zhotoviteľ zaväzuje bez výhrad rešpektovať.</w:t>
      </w:r>
      <w:r w:rsidRPr="00B57F46">
        <w:rPr>
          <w:rStyle w:val="eop"/>
          <w:rFonts w:ascii="Aptos" w:hAnsi="Aptos" w:cstheme="minorHAnsi"/>
          <w:sz w:val="22"/>
          <w:szCs w:val="22"/>
        </w:rPr>
        <w:t> </w:t>
      </w:r>
    </w:p>
    <w:p w14:paraId="3CC05963" w14:textId="77777777" w:rsidR="00B71A97" w:rsidRPr="00B57F46" w:rsidRDefault="00B71A97" w:rsidP="00C1440E">
      <w:pPr>
        <w:pStyle w:val="Default"/>
        <w:numPr>
          <w:ilvl w:val="0"/>
          <w:numId w:val="8"/>
        </w:numPr>
        <w:tabs>
          <w:tab w:val="left" w:pos="567"/>
        </w:tabs>
        <w:spacing w:after="240"/>
        <w:ind w:left="567" w:hanging="567"/>
        <w:jc w:val="both"/>
        <w:rPr>
          <w:rFonts w:ascii="Aptos" w:hAnsi="Aptos" w:cstheme="minorHAnsi"/>
          <w:sz w:val="22"/>
          <w:szCs w:val="22"/>
        </w:rPr>
      </w:pPr>
      <w:r w:rsidRPr="00B57F46">
        <w:rPr>
          <w:rFonts w:ascii="Aptos" w:hAnsi="Aptos" w:cstheme="minorHAnsi"/>
          <w:sz w:val="22"/>
          <w:szCs w:val="22"/>
        </w:rPr>
        <w:t>Povinnosti uvedené v ods. 2 a 3 tohto článku Zmluvy nie je zhotoviteľ povinný plniť v prípade subdodávateľov, ktorí mu dodávajú tovary.</w:t>
      </w:r>
    </w:p>
    <w:p w14:paraId="3A31FE36" w14:textId="77777777" w:rsidR="00B71A97" w:rsidRPr="00B57F46" w:rsidRDefault="00B71A97" w:rsidP="00C1440E">
      <w:pPr>
        <w:pStyle w:val="Default"/>
        <w:numPr>
          <w:ilvl w:val="0"/>
          <w:numId w:val="8"/>
        </w:numPr>
        <w:tabs>
          <w:tab w:val="left" w:pos="567"/>
        </w:tabs>
        <w:ind w:left="567" w:hanging="567"/>
        <w:jc w:val="both"/>
        <w:rPr>
          <w:rFonts w:ascii="Aptos" w:hAnsi="Aptos"/>
          <w:sz w:val="22"/>
        </w:rPr>
      </w:pPr>
      <w:r w:rsidRPr="00B57F46">
        <w:rPr>
          <w:rFonts w:ascii="Aptos" w:hAnsi="Aptos" w:cstheme="minorHAnsi"/>
          <w:sz w:val="22"/>
          <w:szCs w:val="22"/>
        </w:rPr>
        <w:t>Zhotoviteľ berie na vedomie, že pri realizácii diela prostredníctvom subdodávateľov zodpovedá zhotoviteľ tak, ako keby dielo, resp. jeho časť realizoval sám.</w:t>
      </w:r>
    </w:p>
    <w:p w14:paraId="280EAFF3" w14:textId="77777777" w:rsidR="00B71A97" w:rsidRPr="00B57F46" w:rsidRDefault="00B71A97" w:rsidP="003A723E">
      <w:pPr>
        <w:pStyle w:val="Default"/>
        <w:tabs>
          <w:tab w:val="left" w:pos="284"/>
        </w:tabs>
        <w:rPr>
          <w:rFonts w:ascii="Aptos" w:hAnsi="Aptos" w:cstheme="minorHAnsi"/>
          <w:b/>
          <w:bCs/>
          <w:color w:val="auto"/>
          <w:sz w:val="22"/>
          <w:szCs w:val="22"/>
        </w:rPr>
      </w:pPr>
    </w:p>
    <w:p w14:paraId="5680D2C5" w14:textId="77777777" w:rsidR="00B71A97" w:rsidRPr="00B57F46" w:rsidRDefault="00B71A97" w:rsidP="00B71A97">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w:t>
      </w:r>
    </w:p>
    <w:p w14:paraId="2722B313" w14:textId="77777777" w:rsidR="00B71A97" w:rsidRPr="003A723E" w:rsidRDefault="00B71A97" w:rsidP="00B71A97">
      <w:pPr>
        <w:pStyle w:val="Default"/>
        <w:tabs>
          <w:tab w:val="left" w:pos="284"/>
        </w:tabs>
        <w:ind w:left="142"/>
        <w:jc w:val="center"/>
        <w:rPr>
          <w:rFonts w:ascii="Aptos" w:hAnsi="Aptos" w:cstheme="minorHAnsi"/>
          <w:color w:val="auto"/>
          <w:sz w:val="22"/>
          <w:szCs w:val="22"/>
        </w:rPr>
      </w:pPr>
      <w:r w:rsidRPr="003A723E">
        <w:rPr>
          <w:rFonts w:ascii="Aptos" w:hAnsi="Aptos" w:cstheme="minorHAnsi"/>
          <w:b/>
          <w:bCs/>
          <w:color w:val="auto"/>
          <w:sz w:val="22"/>
          <w:szCs w:val="22"/>
        </w:rPr>
        <w:t>Odovzdanie a prevzatie diela</w:t>
      </w:r>
    </w:p>
    <w:p w14:paraId="793C9BC4" w14:textId="038E5BBF" w:rsidR="00B71A97" w:rsidRPr="003A723E" w:rsidRDefault="00B71A97" w:rsidP="00C1440E">
      <w:pPr>
        <w:pStyle w:val="Odsekzoznamu"/>
        <w:numPr>
          <w:ilvl w:val="0"/>
          <w:numId w:val="9"/>
        </w:numPr>
        <w:tabs>
          <w:tab w:val="left" w:pos="567"/>
        </w:tabs>
        <w:autoSpaceDE w:val="0"/>
        <w:autoSpaceDN w:val="0"/>
        <w:adjustRightInd w:val="0"/>
        <w:spacing w:after="240" w:line="240" w:lineRule="auto"/>
        <w:ind w:left="567" w:hanging="567"/>
        <w:contextualSpacing w:val="0"/>
        <w:jc w:val="both"/>
        <w:rPr>
          <w:rStyle w:val="CharStyle10"/>
          <w:rFonts w:ascii="Aptos" w:hAnsi="Aptos" w:cstheme="minorHAnsi"/>
          <w:color w:val="000000"/>
          <w:sz w:val="22"/>
          <w:szCs w:val="22"/>
        </w:rPr>
      </w:pPr>
      <w:r w:rsidRPr="003A723E">
        <w:rPr>
          <w:rStyle w:val="CharStyle10"/>
          <w:rFonts w:ascii="Aptos" w:hAnsi="Aptos" w:cstheme="minorHAnsi"/>
          <w:sz w:val="22"/>
          <w:szCs w:val="22"/>
        </w:rPr>
        <w:t>Zhotoviteľ sa zaväzuje, že riadne zhotovené (vykonané) dielo podľa tejto Zmluvy</w:t>
      </w:r>
      <w:r w:rsidR="00686A14">
        <w:rPr>
          <w:rStyle w:val="CharStyle10"/>
          <w:rFonts w:ascii="Aptos" w:hAnsi="Aptos" w:cstheme="minorHAnsi"/>
          <w:sz w:val="22"/>
          <w:szCs w:val="22"/>
        </w:rPr>
        <w:t xml:space="preserve"> </w:t>
      </w:r>
      <w:r w:rsidRPr="003A723E">
        <w:rPr>
          <w:rStyle w:val="CharStyle10"/>
          <w:rFonts w:ascii="Aptos" w:hAnsi="Aptos" w:cstheme="minorHAnsi"/>
          <w:sz w:val="22"/>
          <w:szCs w:val="22"/>
        </w:rPr>
        <w:t xml:space="preserve">odovzdá objednávateľovi najneskôr v lehote podľa článku IV ods. 1 bod 1.2 Zmluvy.  </w:t>
      </w:r>
    </w:p>
    <w:p w14:paraId="2530B36D" w14:textId="29E67BFB" w:rsidR="00B71A97" w:rsidRPr="00B57F46" w:rsidRDefault="00B71A97" w:rsidP="00C1440E">
      <w:pPr>
        <w:pStyle w:val="Odsekzoznamu"/>
        <w:numPr>
          <w:ilvl w:val="0"/>
          <w:numId w:val="9"/>
        </w:numPr>
        <w:tabs>
          <w:tab w:val="left" w:pos="567"/>
        </w:tabs>
        <w:autoSpaceDE w:val="0"/>
        <w:autoSpaceDN w:val="0"/>
        <w:adjustRightInd w:val="0"/>
        <w:spacing w:after="240" w:line="240" w:lineRule="auto"/>
        <w:ind w:left="567" w:hanging="567"/>
        <w:contextualSpacing w:val="0"/>
        <w:jc w:val="both"/>
        <w:rPr>
          <w:rFonts w:ascii="Aptos" w:hAnsi="Aptos"/>
        </w:rPr>
      </w:pPr>
      <w:r w:rsidRPr="00B57F46">
        <w:rPr>
          <w:rFonts w:ascii="Aptos" w:hAnsi="Aptos" w:cstheme="minorHAnsi"/>
        </w:rPr>
        <w:lastRenderedPageBreak/>
        <w:t>Zhotoviteľ je povinný objednávateľovi písomne oznámiť najmenej 15 dní vopred pripravenosť diela na jeho odovzdanie a prevzatie. Na základe tohto oznámenia si zmluvné strany dohodnú časový postup preberacieho konania. Objednávateľ má právo oznámiť zhotoviteľovi, že odmieta začať preberacie konanie, a to z dôvodu absencie ktoréhokoľvek z dokladov uvedených v ods. 3 body 3.1 až 3.</w:t>
      </w:r>
      <w:r w:rsidR="005E2D09">
        <w:rPr>
          <w:rFonts w:ascii="Aptos" w:hAnsi="Aptos" w:cstheme="minorHAnsi"/>
        </w:rPr>
        <w:t>7</w:t>
      </w:r>
      <w:r w:rsidRPr="00B57F46">
        <w:rPr>
          <w:rFonts w:ascii="Aptos" w:hAnsi="Aptos" w:cstheme="minorHAnsi"/>
        </w:rPr>
        <w:t xml:space="preserve"> tohto článku Zmluvy. Ak objednávateľ právo podľa predchádzajúcej vety neuplatní, nemá takéto neuplatnenie žiaden vplyv na právo objednávateľa neprevziať dielo podľa ods. 4 a/alebo ods. 8 tohto článku Zmluvy.</w:t>
      </w:r>
    </w:p>
    <w:p w14:paraId="586034F0" w14:textId="77777777" w:rsidR="00B71A97" w:rsidRPr="00B57F46" w:rsidRDefault="00B71A97" w:rsidP="00C1440E">
      <w:pPr>
        <w:pStyle w:val="Odsekzoznamu"/>
        <w:numPr>
          <w:ilvl w:val="0"/>
          <w:numId w:val="9"/>
        </w:numPr>
        <w:tabs>
          <w:tab w:val="left" w:pos="567"/>
        </w:tabs>
        <w:autoSpaceDE w:val="0"/>
        <w:autoSpaceDN w:val="0"/>
        <w:adjustRightInd w:val="0"/>
        <w:spacing w:after="0" w:line="240" w:lineRule="auto"/>
        <w:ind w:left="567" w:hanging="567"/>
        <w:contextualSpacing w:val="0"/>
        <w:jc w:val="both"/>
        <w:rPr>
          <w:rFonts w:ascii="Aptos" w:hAnsi="Aptos" w:cstheme="minorHAnsi"/>
          <w:shd w:val="clear" w:color="auto" w:fill="FFFFFF"/>
        </w:rPr>
      </w:pPr>
      <w:r w:rsidRPr="00B57F46">
        <w:rPr>
          <w:rFonts w:ascii="Aptos" w:hAnsi="Aptos" w:cstheme="minorHAnsi"/>
        </w:rPr>
        <w:t xml:space="preserve">Zhotoviteľ je povinný najneskôr ku dňu začatia preberacieho konania predložiť objednávateľovi všetky doklady, ktoré mal objednávateľovi priebežne odovzdávať, ak ich neodovzdal už skôr, a to najmä: </w:t>
      </w:r>
    </w:p>
    <w:p w14:paraId="7DDBBAF1" w14:textId="77777777" w:rsidR="00B71A97" w:rsidRPr="00B57F46" w:rsidRDefault="00B71A97" w:rsidP="00C1440E">
      <w:pPr>
        <w:pStyle w:val="Odsekzoznamu"/>
        <w:numPr>
          <w:ilvl w:val="1"/>
          <w:numId w:val="4"/>
        </w:numPr>
        <w:tabs>
          <w:tab w:val="left" w:pos="567"/>
          <w:tab w:val="left" w:pos="993"/>
        </w:tabs>
        <w:autoSpaceDE w:val="0"/>
        <w:autoSpaceDN w:val="0"/>
        <w:adjustRightInd w:val="0"/>
        <w:spacing w:after="0" w:line="240" w:lineRule="auto"/>
        <w:ind w:left="567" w:firstLine="0"/>
        <w:contextualSpacing w:val="0"/>
        <w:jc w:val="both"/>
        <w:rPr>
          <w:rFonts w:ascii="Aptos" w:hAnsi="Aptos" w:cstheme="minorHAnsi"/>
          <w:shd w:val="clear" w:color="auto" w:fill="FFFFFF"/>
        </w:rPr>
      </w:pPr>
      <w:r w:rsidRPr="00B57F46">
        <w:rPr>
          <w:rFonts w:ascii="Aptos" w:hAnsi="Aptos" w:cstheme="minorHAnsi"/>
        </w:rPr>
        <w:t>dve kópie stavebných denníkov,</w:t>
      </w:r>
    </w:p>
    <w:p w14:paraId="719FB4FF" w14:textId="70E13A90" w:rsidR="00B71A97" w:rsidRPr="00B57F46" w:rsidRDefault="00B71A97" w:rsidP="00C1440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dve vyhotovenia dokumentácie skutočnej realizácie stavby (ďalej aj ako „</w:t>
      </w:r>
      <w:r w:rsidRPr="00B57F46">
        <w:rPr>
          <w:rFonts w:ascii="Aptos" w:hAnsi="Aptos" w:cstheme="minorHAnsi"/>
          <w:b/>
          <w:bCs/>
        </w:rPr>
        <w:t>DSRS</w:t>
      </w:r>
      <w:r w:rsidRPr="00B57F46">
        <w:rPr>
          <w:rFonts w:ascii="Aptos" w:hAnsi="Aptos" w:cstheme="minorHAnsi"/>
        </w:rPr>
        <w:t xml:space="preserve">“) so zakreslenými farebnými zmenami oproti </w:t>
      </w:r>
      <w:r w:rsidR="00946F9E">
        <w:rPr>
          <w:rFonts w:ascii="Aptos" w:hAnsi="Aptos" w:cstheme="minorHAnsi"/>
        </w:rPr>
        <w:t>Dokumentácii</w:t>
      </w:r>
      <w:r w:rsidR="00946F9E" w:rsidRPr="00B57F46">
        <w:rPr>
          <w:rFonts w:ascii="Aptos" w:hAnsi="Aptos" w:cstheme="minorHAnsi"/>
        </w:rPr>
        <w:t xml:space="preserve"> </w:t>
      </w:r>
      <w:r w:rsidRPr="00B57F46">
        <w:rPr>
          <w:rFonts w:ascii="Aptos" w:hAnsi="Aptos" w:cstheme="minorHAnsi"/>
        </w:rPr>
        <w:t>a geodetickým zameraním inžinierskych sietí v súradnicovom systéme; DSRS musí byť vypracovaná v súlade s TP 19 vrátane komplexného vyhotovenia geodetickej dokumentácie (</w:t>
      </w:r>
      <w:proofErr w:type="spellStart"/>
      <w:r w:rsidRPr="00B57F46">
        <w:rPr>
          <w:rFonts w:ascii="Aptos" w:hAnsi="Aptos" w:cstheme="minorHAnsi"/>
        </w:rPr>
        <w:t>porealizačné</w:t>
      </w:r>
      <w:proofErr w:type="spellEnd"/>
      <w:r w:rsidRPr="00B57F46">
        <w:rPr>
          <w:rFonts w:ascii="Aptos" w:hAnsi="Aptos" w:cstheme="minorHAnsi"/>
        </w:rPr>
        <w:t xml:space="preserve"> zameranie stavby v dvoch vyhotoveniach, </w:t>
      </w:r>
      <w:proofErr w:type="spellStart"/>
      <w:r w:rsidRPr="00B57F46">
        <w:rPr>
          <w:rFonts w:ascii="Aptos" w:hAnsi="Aptos" w:cstheme="minorHAnsi"/>
        </w:rPr>
        <w:t>porealizačné</w:t>
      </w:r>
      <w:proofErr w:type="spellEnd"/>
      <w:r w:rsidRPr="00B57F46">
        <w:rPr>
          <w:rFonts w:ascii="Aptos" w:hAnsi="Aptos" w:cstheme="minorHAnsi"/>
        </w:rPr>
        <w:t xml:space="preserve"> geometrické plány stavby v troch vyhotoveniach, overené príslušným </w:t>
      </w:r>
      <w:r w:rsidR="00C755C8">
        <w:rPr>
          <w:rFonts w:ascii="Aptos" w:hAnsi="Aptos" w:cstheme="minorHAnsi"/>
        </w:rPr>
        <w:t xml:space="preserve">Okresným úradom, </w:t>
      </w:r>
      <w:r w:rsidRPr="00B57F46">
        <w:rPr>
          <w:rFonts w:ascii="Aptos" w:hAnsi="Aptos" w:cstheme="minorHAnsi"/>
        </w:rPr>
        <w:t>katastrálnym odborom). DSRS predloží zhotoviteľ najneskôr 7 dní pred termínom odovzdania diela objednávateľovi na odsúhlasenie,</w:t>
      </w:r>
    </w:p>
    <w:p w14:paraId="16EF87CF" w14:textId="77777777" w:rsidR="00B71A97" w:rsidRPr="00B57F46" w:rsidRDefault="00B71A97" w:rsidP="00C1440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dokumentáciu kvality diela v dvoch vyhotoveniach, t. j. kvalita všetkých zabudovaných stavebných materiálov a zmesí vrátane výsledkov meraní a skúšok počas realizácie diela a po jeho ukončení vrátane aktualizovaného kontrolného a skúšobného plánu, túto dokumentáciu predloží zhotoviteľ objednávateľovi min. 10 dní pred termínom odovzdania diela objednávateľovi (pracovníkom zodpovedným za kvalitu) na odsúhlasenie,</w:t>
      </w:r>
    </w:p>
    <w:p w14:paraId="0CD4AA54" w14:textId="77777777" w:rsidR="00B71A97" w:rsidRPr="00B57F46" w:rsidRDefault="00B71A97" w:rsidP="00C1440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doklady o uložení prebytočného materiálu zo stavby na oficiálnu skládku,</w:t>
      </w:r>
    </w:p>
    <w:p w14:paraId="671725E1" w14:textId="076267B6" w:rsidR="008B3955" w:rsidRPr="00E43F8A" w:rsidRDefault="00B71A97" w:rsidP="008B3955">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B57F46">
        <w:rPr>
          <w:rFonts w:ascii="Aptos" w:hAnsi="Aptos" w:cstheme="minorHAnsi"/>
        </w:rPr>
        <w:t xml:space="preserve">dokumentácia priebehu výstavby/realizácie diela chronologicky zoradená podľa jednotlivých stavebných objektov a položiek </w:t>
      </w:r>
      <w:r w:rsidR="006B2152">
        <w:rPr>
          <w:rFonts w:ascii="Aptos" w:hAnsi="Aptos" w:cstheme="minorHAnsi"/>
        </w:rPr>
        <w:t>oceneného výkazu výmer</w:t>
      </w:r>
      <w:r w:rsidRPr="00B57F46">
        <w:rPr>
          <w:rFonts w:ascii="Aptos" w:hAnsi="Aptos" w:cstheme="minorHAnsi"/>
        </w:rPr>
        <w:t xml:space="preserve"> (fotografie, videozáznamy)</w:t>
      </w:r>
      <w:r w:rsidR="00B62389">
        <w:rPr>
          <w:rFonts w:ascii="Aptos" w:hAnsi="Aptos" w:cstheme="minorHAnsi"/>
        </w:rPr>
        <w:t>,</w:t>
      </w:r>
    </w:p>
    <w:p w14:paraId="4D5798B6" w14:textId="66522762" w:rsidR="008B3955" w:rsidRPr="00E43F8A" w:rsidRDefault="008B3955" w:rsidP="008B3955">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sidRPr="008B3955">
        <w:rPr>
          <w:rFonts w:cstheme="minorHAnsi"/>
        </w:rPr>
        <w:t xml:space="preserve">doklad o odovzdaní stavebných odpadov spoločnosti oprávnenej na nakladanie s odpadmi – vyplnený súhrnný dokument sumarizujúci údaje o vzniku odpadu a spôsobe nakladania s ním, ktorý je súčasťou prílohy č. </w:t>
      </w:r>
      <w:r w:rsidR="005E2D09">
        <w:rPr>
          <w:rFonts w:cstheme="minorHAnsi"/>
        </w:rPr>
        <w:t>6</w:t>
      </w:r>
      <w:r w:rsidRPr="008B3955">
        <w:rPr>
          <w:rFonts w:cstheme="minorHAnsi"/>
        </w:rPr>
        <w:t xml:space="preserve"> Zmluvy.</w:t>
      </w:r>
    </w:p>
    <w:p w14:paraId="4372FFB5" w14:textId="653162DE" w:rsidR="004234F5" w:rsidRPr="00B57F46" w:rsidRDefault="00B62389" w:rsidP="00C1440E">
      <w:pPr>
        <w:pStyle w:val="Odsekzoznamu"/>
        <w:numPr>
          <w:ilvl w:val="1"/>
          <w:numId w:val="4"/>
        </w:numPr>
        <w:tabs>
          <w:tab w:val="left" w:pos="993"/>
          <w:tab w:val="left" w:pos="1134"/>
        </w:tabs>
        <w:autoSpaceDE w:val="0"/>
        <w:autoSpaceDN w:val="0"/>
        <w:adjustRightInd w:val="0"/>
        <w:spacing w:after="0" w:line="240" w:lineRule="auto"/>
        <w:ind w:left="993" w:hanging="426"/>
        <w:contextualSpacing w:val="0"/>
        <w:jc w:val="both"/>
        <w:rPr>
          <w:rFonts w:ascii="Aptos" w:hAnsi="Aptos" w:cstheme="minorHAnsi"/>
          <w:shd w:val="clear" w:color="auto" w:fill="FFFFFF"/>
        </w:rPr>
      </w:pPr>
      <w:r>
        <w:rPr>
          <w:rFonts w:cstheme="minorHAnsi"/>
        </w:rPr>
        <w:t>ďalšie doklady, ktoré sa vzťahujú na dielo podľa príslušných všeobecne záväzných právnych predpisov a technických noriem</w:t>
      </w:r>
      <w:r w:rsidR="004234F5">
        <w:rPr>
          <w:rFonts w:cstheme="minorHAnsi"/>
        </w:rPr>
        <w:t>.</w:t>
      </w:r>
    </w:p>
    <w:p w14:paraId="1530A72F" w14:textId="77777777" w:rsidR="00B71A97" w:rsidRPr="00E43F8A" w:rsidRDefault="00B71A97" w:rsidP="00E43F8A">
      <w:pPr>
        <w:pStyle w:val="Odsekzoznamu"/>
        <w:tabs>
          <w:tab w:val="left" w:pos="993"/>
          <w:tab w:val="left" w:pos="1134"/>
        </w:tabs>
        <w:autoSpaceDE w:val="0"/>
        <w:autoSpaceDN w:val="0"/>
        <w:adjustRightInd w:val="0"/>
        <w:spacing w:after="0" w:line="240" w:lineRule="auto"/>
        <w:ind w:left="993"/>
        <w:contextualSpacing w:val="0"/>
        <w:jc w:val="both"/>
        <w:rPr>
          <w:rFonts w:ascii="Aptos" w:hAnsi="Aptos" w:cstheme="minorHAnsi"/>
          <w:shd w:val="clear" w:color="auto" w:fill="FFFFFF"/>
        </w:rPr>
      </w:pPr>
    </w:p>
    <w:p w14:paraId="068A72EB" w14:textId="46BE899E" w:rsidR="00B71A97" w:rsidRPr="00B57F46" w:rsidRDefault="00B71A97" w:rsidP="00B71A97">
      <w:pPr>
        <w:pStyle w:val="Textkomentra"/>
        <w:tabs>
          <w:tab w:val="left" w:pos="567"/>
        </w:tabs>
        <w:ind w:left="567" w:hanging="567"/>
        <w:jc w:val="both"/>
        <w:rPr>
          <w:rFonts w:ascii="Aptos" w:hAnsi="Aptos" w:cstheme="minorHAnsi"/>
          <w:sz w:val="22"/>
          <w:szCs w:val="22"/>
        </w:rPr>
      </w:pPr>
      <w:r w:rsidRPr="00B57F46">
        <w:rPr>
          <w:rFonts w:ascii="Aptos" w:hAnsi="Aptos" w:cstheme="minorHAnsi"/>
          <w:sz w:val="22"/>
          <w:szCs w:val="22"/>
        </w:rPr>
        <w:tab/>
        <w:t>Doklady uvedené v bode 3.1. až 3.</w:t>
      </w:r>
      <w:r w:rsidR="005E2D09">
        <w:rPr>
          <w:rFonts w:ascii="Aptos" w:hAnsi="Aptos" w:cstheme="minorHAnsi"/>
          <w:sz w:val="22"/>
          <w:szCs w:val="22"/>
        </w:rPr>
        <w:t>7</w:t>
      </w:r>
      <w:r w:rsidRPr="00B57F46">
        <w:rPr>
          <w:rFonts w:ascii="Aptos" w:hAnsi="Aptos" w:cstheme="minorHAnsi"/>
          <w:sz w:val="22"/>
          <w:szCs w:val="22"/>
        </w:rPr>
        <w:t xml:space="preserve">. tohto odseku čl. XI Zmluvy je zhotoviteľ povinný odovzdať </w:t>
      </w:r>
      <w:r w:rsidR="006E7D3D">
        <w:rPr>
          <w:rFonts w:ascii="Aptos" w:hAnsi="Aptos" w:cstheme="minorHAnsi"/>
          <w:sz w:val="22"/>
          <w:szCs w:val="22"/>
        </w:rPr>
        <w:t xml:space="preserve">v listinnej forme a na základe požiadavky objednávateľa aj </w:t>
      </w:r>
      <w:r w:rsidRPr="00B57F46">
        <w:rPr>
          <w:rFonts w:ascii="Aptos" w:hAnsi="Aptos" w:cstheme="minorHAnsi"/>
          <w:sz w:val="22"/>
          <w:szCs w:val="22"/>
        </w:rPr>
        <w:t xml:space="preserve">v digitálnej forme spolu so zoznamom príloh, a to v editovateľnej aj needitovateľnej forme. </w:t>
      </w:r>
    </w:p>
    <w:p w14:paraId="086767BC" w14:textId="5DF53CBB" w:rsidR="00B71A97" w:rsidRPr="00B57F46" w:rsidRDefault="00B71A97" w:rsidP="00C1440E">
      <w:pPr>
        <w:pStyle w:val="Textkomentra"/>
        <w:numPr>
          <w:ilvl w:val="0"/>
          <w:numId w:val="4"/>
        </w:numPr>
        <w:tabs>
          <w:tab w:val="left" w:pos="567"/>
        </w:tabs>
        <w:ind w:left="567" w:hanging="567"/>
        <w:jc w:val="both"/>
        <w:rPr>
          <w:rFonts w:ascii="Aptos" w:hAnsi="Aptos" w:cstheme="minorHAnsi"/>
          <w:sz w:val="22"/>
          <w:szCs w:val="22"/>
        </w:rPr>
      </w:pPr>
      <w:r w:rsidRPr="00B57F46">
        <w:rPr>
          <w:rFonts w:ascii="Aptos" w:hAnsi="Aptos" w:cstheme="minorHAnsi"/>
          <w:sz w:val="22"/>
          <w:szCs w:val="22"/>
        </w:rPr>
        <w:t xml:space="preserve">Objednávateľ si vyhradzuje právo neprevziať dielo, ktoré má vady a nedorobky, alebo ak zhotoviteľ nedoložil všetky doklady uvedené v ods. 3 tohto článku Zmluvy. </w:t>
      </w:r>
    </w:p>
    <w:p w14:paraId="020339EB" w14:textId="77777777" w:rsidR="00B71A97" w:rsidRPr="00B57F46" w:rsidRDefault="00B71A97" w:rsidP="00C1440E">
      <w:pPr>
        <w:pStyle w:val="Textkomentra"/>
        <w:numPr>
          <w:ilvl w:val="0"/>
          <w:numId w:val="4"/>
        </w:numPr>
        <w:tabs>
          <w:tab w:val="left" w:pos="567"/>
        </w:tabs>
        <w:ind w:left="567" w:hanging="567"/>
        <w:jc w:val="both"/>
        <w:rPr>
          <w:rFonts w:ascii="Aptos" w:hAnsi="Aptos" w:cstheme="minorHAnsi"/>
          <w:sz w:val="22"/>
          <w:szCs w:val="22"/>
        </w:rPr>
      </w:pPr>
      <w:r w:rsidRPr="00B57F46">
        <w:rPr>
          <w:rFonts w:ascii="Aptos" w:hAnsi="Aptos" w:cstheme="minorHAnsi"/>
          <w:sz w:val="22"/>
          <w:szCs w:val="22"/>
        </w:rPr>
        <w:t xml:space="preserve">O odovzdaní a prevzatí diela vyhotovia zmluvné strany preberací protokol. </w:t>
      </w:r>
      <w:r w:rsidRPr="00B57F46">
        <w:rPr>
          <w:rFonts w:ascii="Aptos" w:hAnsi="Aptos" w:cstheme="minorHAnsi"/>
          <w:b/>
          <w:sz w:val="22"/>
          <w:szCs w:val="22"/>
        </w:rPr>
        <w:t>Preberací protokol</w:t>
      </w:r>
      <w:r w:rsidRPr="00B57F46">
        <w:rPr>
          <w:rFonts w:ascii="Aptos" w:hAnsi="Apto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preberacieho protokolu  bude vyhlásenie objednávateľa, či dielo alebo jeho časť preberá. V prípade, ak objednávateľ dielo alebo jeho časť nepreberie, bude súčasťou preberacieho protokolu uvedenie dôvodov, pre ktoré dielo alebo jeho časť neprebral. </w:t>
      </w:r>
    </w:p>
    <w:p w14:paraId="50D19CB3" w14:textId="77777777" w:rsidR="00B71A97" w:rsidRPr="00B57F46" w:rsidRDefault="00B71A97" w:rsidP="00C1440E">
      <w:pPr>
        <w:pStyle w:val="Textkomentra"/>
        <w:numPr>
          <w:ilvl w:val="0"/>
          <w:numId w:val="4"/>
        </w:numPr>
        <w:tabs>
          <w:tab w:val="left" w:pos="567"/>
        </w:tabs>
        <w:ind w:left="567" w:hanging="567"/>
        <w:jc w:val="both"/>
        <w:rPr>
          <w:rFonts w:ascii="Aptos" w:hAnsi="Aptos" w:cstheme="minorHAnsi"/>
          <w:sz w:val="22"/>
          <w:szCs w:val="22"/>
        </w:rPr>
      </w:pPr>
      <w:r w:rsidRPr="00B57F46">
        <w:rPr>
          <w:rFonts w:ascii="Aptos" w:hAnsi="Aptos" w:cstheme="minorHAnsi"/>
          <w:sz w:val="22"/>
          <w:szCs w:val="22"/>
        </w:rPr>
        <w:lastRenderedPageBreak/>
        <w:t>Ak dielo vykazuje drobné chyby/vady alebo nedorobky, ktoré nebránia jeho riadnemu užívaniu, objednávateľ má právo rozhodnúť, či dielo (príslušnú časť diela) prevezme s drobnými chybami/vadami alebo nedorobkami alebo ho neprevezme. Ak dielo prevezme, v preberacom protokole určí lehotu na odstránenie drobných chýb/vád alebo nedorobkov. O tom, či má dielo vady alebo nedorobky a aký majú vplyv na užívanie diela, rozhoduje objednávateľ.</w:t>
      </w:r>
    </w:p>
    <w:p w14:paraId="14755EF1" w14:textId="77777777" w:rsidR="00B71A97" w:rsidRPr="00B57F46" w:rsidRDefault="00B71A97" w:rsidP="00C1440E">
      <w:pPr>
        <w:pStyle w:val="Textkomentra"/>
        <w:numPr>
          <w:ilvl w:val="0"/>
          <w:numId w:val="4"/>
        </w:numPr>
        <w:tabs>
          <w:tab w:val="left" w:pos="567"/>
        </w:tabs>
        <w:ind w:left="567" w:hanging="567"/>
        <w:jc w:val="both"/>
        <w:rPr>
          <w:rFonts w:ascii="Aptos" w:hAnsi="Aptos" w:cstheme="minorHAnsi"/>
          <w:sz w:val="22"/>
          <w:szCs w:val="22"/>
        </w:rPr>
      </w:pPr>
      <w:r w:rsidRPr="00B57F46">
        <w:rPr>
          <w:rFonts w:ascii="Aptos" w:hAnsi="Aptos" w:cstheme="minorHAnsi"/>
          <w:sz w:val="22"/>
          <w:szCs w:val="22"/>
        </w:rPr>
        <w:t>Zhotoviteľ je pri preberacom konaní povinný zabezpečiť stavenisko tak, aby objednávateľ mohol vykonané dielo riadne prevziať a užívať. Stavenisko je zhotoviteľ povinný úplne vypratať do 10 dní odo dňa protokolárneho odovzdania diela okrem zariadení nutných na odstránenie prípadných vád a nedorobkov.</w:t>
      </w:r>
    </w:p>
    <w:p w14:paraId="75C7FAD8" w14:textId="77777777" w:rsidR="00B71A97" w:rsidRPr="00B57F46" w:rsidRDefault="00B71A97" w:rsidP="00C1440E">
      <w:pPr>
        <w:pStyle w:val="Textkomentra"/>
        <w:numPr>
          <w:ilvl w:val="0"/>
          <w:numId w:val="4"/>
        </w:numPr>
        <w:tabs>
          <w:tab w:val="left" w:pos="567"/>
        </w:tabs>
        <w:ind w:left="567" w:hanging="567"/>
        <w:jc w:val="both"/>
        <w:rPr>
          <w:rFonts w:ascii="Aptos" w:hAnsi="Aptos" w:cstheme="minorHAnsi"/>
          <w:sz w:val="22"/>
          <w:szCs w:val="22"/>
        </w:rPr>
      </w:pPr>
      <w:r w:rsidRPr="00B57F46">
        <w:rPr>
          <w:rFonts w:ascii="Aptos" w:hAnsi="Apto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13EF329F" w14:textId="59434C41" w:rsidR="00B71A97" w:rsidRPr="00B57F46" w:rsidRDefault="00B71A97" w:rsidP="00C1440E">
      <w:pPr>
        <w:pStyle w:val="Textkomentra"/>
        <w:numPr>
          <w:ilvl w:val="0"/>
          <w:numId w:val="4"/>
        </w:numPr>
        <w:tabs>
          <w:tab w:val="left" w:pos="567"/>
        </w:tabs>
        <w:ind w:left="567" w:hanging="567"/>
        <w:jc w:val="both"/>
        <w:rPr>
          <w:rFonts w:ascii="Aptos" w:hAnsi="Aptos" w:cstheme="minorHAnsi"/>
          <w:sz w:val="22"/>
          <w:szCs w:val="22"/>
        </w:rPr>
      </w:pPr>
      <w:r w:rsidRPr="00B57F46">
        <w:rPr>
          <w:rFonts w:ascii="Aptos" w:hAnsi="Aptos" w:cstheme="minorHAnsi"/>
          <w:sz w:val="22"/>
          <w:szCs w:val="22"/>
        </w:rPr>
        <w:t>Riadnym odovzdaním diela (príslušnej časti diela), tzn. okamihom podpisu oprávnenej osoby konajúcej za objednávateľa na preberacom protokole,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w:t>
      </w:r>
      <w:r w:rsidR="00FD097B">
        <w:rPr>
          <w:rFonts w:ascii="Aptos" w:hAnsi="Aptos" w:cstheme="minorHAnsi"/>
          <w:sz w:val="22"/>
          <w:szCs w:val="22"/>
        </w:rPr>
        <w:t>u</w:t>
      </w:r>
      <w:r w:rsidRPr="00B57F46">
        <w:rPr>
          <w:rFonts w:ascii="Aptos" w:hAnsi="Aptos" w:cstheme="minorHAnsi"/>
          <w:sz w:val="22"/>
          <w:szCs w:val="22"/>
        </w:rPr>
        <w:t>.</w:t>
      </w:r>
    </w:p>
    <w:p w14:paraId="5A75C4DE" w14:textId="77777777" w:rsidR="00B71A97" w:rsidRPr="00B57F46" w:rsidRDefault="00B71A97" w:rsidP="00C1440E">
      <w:pPr>
        <w:pStyle w:val="Textkomentra"/>
        <w:numPr>
          <w:ilvl w:val="0"/>
          <w:numId w:val="4"/>
        </w:numPr>
        <w:tabs>
          <w:tab w:val="left" w:pos="567"/>
        </w:tabs>
        <w:ind w:left="567" w:hanging="567"/>
        <w:jc w:val="both"/>
        <w:rPr>
          <w:rFonts w:ascii="Aptos" w:hAnsi="Aptos" w:cstheme="minorHAnsi"/>
          <w:sz w:val="22"/>
          <w:szCs w:val="22"/>
        </w:rPr>
      </w:pPr>
      <w:r w:rsidRPr="00B57F46">
        <w:rPr>
          <w:rFonts w:ascii="Aptos" w:hAnsi="Aptos" w:cstheme="minorHAnsi"/>
          <w:sz w:val="22"/>
          <w:szCs w:val="22"/>
        </w:rPr>
        <w:t>Vlastníkom zhotovovaného diela je od počiatku objednávateľ. Vlastnícke právo k jednotlivým materiálom, komponentom, výrobkom a iným častiam diela použitým zhotoviteľom nadobúda objednávateľ okamihom ich zabudovania do diela.</w:t>
      </w:r>
    </w:p>
    <w:p w14:paraId="730E60F2" w14:textId="77777777" w:rsidR="00B71A97" w:rsidRPr="00B57F46" w:rsidRDefault="00B71A97" w:rsidP="00B71A97">
      <w:pPr>
        <w:pStyle w:val="Default"/>
        <w:tabs>
          <w:tab w:val="left" w:pos="284"/>
        </w:tabs>
        <w:ind w:left="142"/>
        <w:jc w:val="center"/>
        <w:rPr>
          <w:rFonts w:ascii="Aptos" w:hAnsi="Aptos" w:cstheme="minorHAnsi"/>
          <w:b/>
          <w:bCs/>
          <w:color w:val="auto"/>
          <w:sz w:val="22"/>
          <w:szCs w:val="22"/>
        </w:rPr>
      </w:pPr>
    </w:p>
    <w:p w14:paraId="09AA1E20" w14:textId="77777777" w:rsidR="00B71A97" w:rsidRPr="00B57F46" w:rsidRDefault="00B71A97" w:rsidP="00B71A97">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w:t>
      </w:r>
    </w:p>
    <w:p w14:paraId="5E526EFD" w14:textId="77777777" w:rsidR="00B71A97" w:rsidRPr="00B57F46" w:rsidRDefault="00B71A97" w:rsidP="00B71A97">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Zodpovednosť za vady a záručná doba</w:t>
      </w:r>
    </w:p>
    <w:p w14:paraId="1B78D70C" w14:textId="1F644499" w:rsidR="00B71A97" w:rsidRPr="00B57F46" w:rsidRDefault="00B71A97" w:rsidP="00C1440E">
      <w:pPr>
        <w:pStyle w:val="Default"/>
        <w:numPr>
          <w:ilvl w:val="0"/>
          <w:numId w:val="10"/>
        </w:numPr>
        <w:tabs>
          <w:tab w:val="left" w:pos="709"/>
        </w:tabs>
        <w:spacing w:after="240"/>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Zhotoviteľ zodpovedá za to, že dielo bude vykonané v súlade s podmienkami tejto Zmluvy, podľa technických noriem, </w:t>
      </w:r>
      <w:r w:rsidR="00063CAA">
        <w:rPr>
          <w:rFonts w:ascii="Aptos" w:hAnsi="Aptos" w:cstheme="minorHAnsi"/>
          <w:color w:val="auto"/>
          <w:sz w:val="22"/>
          <w:szCs w:val="22"/>
        </w:rPr>
        <w:t>D</w:t>
      </w:r>
      <w:r w:rsidRPr="00B57F46">
        <w:rPr>
          <w:rFonts w:ascii="Aptos" w:hAnsi="Aptos" w:cstheme="minorHAnsi"/>
          <w:color w:val="auto"/>
          <w:sz w:val="22"/>
          <w:szCs w:val="22"/>
        </w:rPr>
        <w:t xml:space="preserve">okumentácie, </w:t>
      </w:r>
      <w:r w:rsidR="000D39A4">
        <w:rPr>
          <w:rFonts w:ascii="Aptos" w:hAnsi="Aptos" w:cstheme="minorHAnsi"/>
          <w:color w:val="auto"/>
          <w:sz w:val="22"/>
          <w:szCs w:val="22"/>
        </w:rPr>
        <w:t>R</w:t>
      </w:r>
      <w:r w:rsidR="002E3C46">
        <w:rPr>
          <w:rFonts w:ascii="Aptos" w:hAnsi="Aptos" w:cstheme="minorHAnsi"/>
          <w:color w:val="auto"/>
          <w:sz w:val="22"/>
          <w:szCs w:val="22"/>
        </w:rPr>
        <w:t>ozhodnut</w:t>
      </w:r>
      <w:r w:rsidR="000D39A4">
        <w:rPr>
          <w:rFonts w:ascii="Aptos" w:hAnsi="Aptos" w:cstheme="minorHAnsi"/>
          <w:color w:val="auto"/>
          <w:sz w:val="22"/>
          <w:szCs w:val="22"/>
        </w:rPr>
        <w:t>ia</w:t>
      </w:r>
      <w:r w:rsidRPr="00B57F46">
        <w:rPr>
          <w:rFonts w:ascii="Aptos" w:hAnsi="Aptos" w:cstheme="minorHAnsi"/>
          <w:color w:val="auto"/>
          <w:sz w:val="22"/>
          <w:szCs w:val="22"/>
        </w:rPr>
        <w:t xml:space="preserve"> </w:t>
      </w:r>
      <w:r w:rsidR="00411662">
        <w:rPr>
          <w:rFonts w:ascii="Aptos" w:hAnsi="Aptos" w:cstheme="minorHAnsi"/>
          <w:color w:val="auto"/>
          <w:sz w:val="22"/>
          <w:szCs w:val="22"/>
        </w:rPr>
        <w:t>o nariadení nevyhnutných úprav</w:t>
      </w:r>
      <w:r w:rsidR="00CE5336">
        <w:rPr>
          <w:rFonts w:ascii="Aptos" w:hAnsi="Aptos" w:cstheme="minorHAnsi"/>
          <w:color w:val="auto"/>
          <w:sz w:val="22"/>
          <w:szCs w:val="22"/>
        </w:rPr>
        <w:t>, povolení</w:t>
      </w:r>
      <w:r w:rsidR="00411662">
        <w:rPr>
          <w:rFonts w:ascii="Aptos" w:hAnsi="Aptos" w:cstheme="minorHAnsi"/>
          <w:color w:val="auto"/>
          <w:sz w:val="22"/>
          <w:szCs w:val="22"/>
        </w:rPr>
        <w:t xml:space="preserve"> </w:t>
      </w:r>
      <w:r w:rsidRPr="00B57F46">
        <w:rPr>
          <w:rFonts w:ascii="Aptos" w:hAnsi="Aptos" w:cstheme="minorHAnsi"/>
          <w:color w:val="auto"/>
          <w:sz w:val="22"/>
          <w:szCs w:val="22"/>
        </w:rPr>
        <w:t xml:space="preserve">a všeobecne záväzných právnych predpisov účinných na území Slovenskej republiky a že počas záručnej doby bude mať vlastnosti dohodnuté v tejto Zmluve. </w:t>
      </w:r>
    </w:p>
    <w:p w14:paraId="05DEB9DC" w14:textId="77777777" w:rsidR="00B71A97" w:rsidRPr="00B57F46" w:rsidRDefault="00B71A97" w:rsidP="00C1440E">
      <w:pPr>
        <w:pStyle w:val="Default"/>
        <w:numPr>
          <w:ilvl w:val="0"/>
          <w:numId w:val="10"/>
        </w:numPr>
        <w:tabs>
          <w:tab w:val="left" w:pos="709"/>
        </w:tabs>
        <w:spacing w:after="240"/>
        <w:ind w:left="567" w:hanging="567"/>
        <w:jc w:val="both"/>
        <w:rPr>
          <w:rStyle w:val="CharStyle48"/>
          <w:rFonts w:ascii="Aptos" w:hAnsi="Aptos" w:cstheme="minorHAnsi"/>
          <w:sz w:val="22"/>
          <w:szCs w:val="22"/>
        </w:rPr>
      </w:pPr>
      <w:r w:rsidRPr="00B57F46">
        <w:rPr>
          <w:rStyle w:val="CharStyle36"/>
          <w:rFonts w:ascii="Aptos" w:hAnsi="Aptos" w:cstheme="minorHAnsi"/>
          <w:sz w:val="22"/>
          <w:szCs w:val="22"/>
        </w:rPr>
        <w:t xml:space="preserve">Dielo má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 xml:space="preserve">ak dielo alebo jeho ktorákoľvek časť, </w:t>
      </w:r>
      <w:r w:rsidRPr="00B57F46">
        <w:rPr>
          <w:rStyle w:val="CharStyle30"/>
          <w:rFonts w:ascii="Aptos" w:hAnsi="Aptos" w:cstheme="minorHAnsi"/>
          <w:sz w:val="22"/>
          <w:szCs w:val="22"/>
        </w:rPr>
        <w:t>nezodpovedá r</w:t>
      </w:r>
      <w:r w:rsidRPr="00B57F46">
        <w:rPr>
          <w:rStyle w:val="CharStyle48"/>
          <w:rFonts w:ascii="Aptos" w:hAnsi="Aptos" w:cstheme="minorHAnsi"/>
          <w:sz w:val="22"/>
          <w:szCs w:val="22"/>
        </w:rPr>
        <w:t xml:space="preserve">ozsahu alebo kvalite vymedzenej v tejto Zmluve, aplikovateľným právnym predpisom alebo technickým požiadavkám, technickým normám alebo je zhotovené postupom zhotoviteľa, ktorý nezodpovedá zákonným požiadavkám kladeným na dielo alebo jeho časť. </w:t>
      </w:r>
    </w:p>
    <w:p w14:paraId="4C8CDFDF" w14:textId="77777777" w:rsidR="00B71A97" w:rsidRPr="00B57F46" w:rsidRDefault="00B71A97" w:rsidP="00C1440E">
      <w:pPr>
        <w:pStyle w:val="Default"/>
        <w:numPr>
          <w:ilvl w:val="0"/>
          <w:numId w:val="10"/>
        </w:numPr>
        <w:tabs>
          <w:tab w:val="left" w:pos="709"/>
        </w:tabs>
        <w:spacing w:after="240"/>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Záručná doba diela je </w:t>
      </w:r>
      <w:r w:rsidRPr="00B57F46">
        <w:rPr>
          <w:rFonts w:ascii="Aptos" w:hAnsi="Aptos" w:cstheme="minorHAnsi"/>
          <w:b/>
          <w:color w:val="auto"/>
          <w:sz w:val="22"/>
          <w:szCs w:val="22"/>
        </w:rPr>
        <w:t>60 mesiacov</w:t>
      </w:r>
      <w:r w:rsidRPr="00B57F46">
        <w:rPr>
          <w:rFonts w:ascii="Aptos" w:hAnsi="Aptos" w:cstheme="minorHAnsi"/>
          <w:color w:val="auto"/>
          <w:sz w:val="22"/>
          <w:szCs w:val="22"/>
        </w:rPr>
        <w:t xml:space="preserve"> a začne plynúť po odstránení poslednej vady a nedorobku uvedenej v preberacom protokole.</w:t>
      </w:r>
    </w:p>
    <w:p w14:paraId="53755BA2" w14:textId="77777777" w:rsidR="00B71A97" w:rsidRPr="00B57F46" w:rsidRDefault="00B71A97" w:rsidP="00C1440E">
      <w:pPr>
        <w:pStyle w:val="Default"/>
        <w:numPr>
          <w:ilvl w:val="0"/>
          <w:numId w:val="10"/>
        </w:numPr>
        <w:tabs>
          <w:tab w:val="left" w:pos="709"/>
        </w:tabs>
        <w:spacing w:after="240"/>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Záruka sa predlžuje o dobu, po ktorú dielo nemohlo byť v záručnej dobe plne využívané z dôvodu vady, na ktorú sa vzťahuje záruka. </w:t>
      </w:r>
    </w:p>
    <w:p w14:paraId="584925B9" w14:textId="77777777" w:rsidR="00B71A97" w:rsidRPr="00B57F46" w:rsidRDefault="00B71A97" w:rsidP="00C1440E">
      <w:pPr>
        <w:pStyle w:val="Default"/>
        <w:numPr>
          <w:ilvl w:val="0"/>
          <w:numId w:val="10"/>
        </w:numPr>
        <w:tabs>
          <w:tab w:val="left" w:pos="709"/>
        </w:tabs>
        <w:spacing w:after="240"/>
        <w:ind w:left="567" w:hanging="567"/>
        <w:jc w:val="both"/>
        <w:rPr>
          <w:rFonts w:ascii="Aptos" w:hAnsi="Aptos" w:cstheme="minorHAnsi"/>
          <w:b/>
          <w:bCs/>
          <w:color w:val="auto"/>
          <w:sz w:val="22"/>
          <w:szCs w:val="22"/>
        </w:rPr>
      </w:pPr>
      <w:r w:rsidRPr="00B57F46">
        <w:rPr>
          <w:rFonts w:ascii="Aptos" w:hAnsi="Aptos"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09391C2D" w14:textId="3F41A4E1" w:rsidR="00B71A97" w:rsidRPr="00B57F46" w:rsidRDefault="00B71A97" w:rsidP="00C1440E">
      <w:pPr>
        <w:pStyle w:val="Default"/>
        <w:numPr>
          <w:ilvl w:val="0"/>
          <w:numId w:val="10"/>
        </w:numPr>
        <w:tabs>
          <w:tab w:val="left" w:pos="709"/>
        </w:tabs>
        <w:spacing w:after="240"/>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Objednávateľ je povinný oznámiť </w:t>
      </w:r>
      <w:r w:rsidR="001009E4">
        <w:rPr>
          <w:rFonts w:ascii="Aptos" w:hAnsi="Aptos" w:cstheme="minorHAnsi"/>
          <w:color w:val="auto"/>
          <w:sz w:val="22"/>
          <w:szCs w:val="22"/>
        </w:rPr>
        <w:t xml:space="preserve">zhotoviteľovi </w:t>
      </w:r>
      <w:r w:rsidRPr="00B57F46">
        <w:rPr>
          <w:rFonts w:ascii="Aptos" w:hAnsi="Aptos" w:cstheme="minorHAnsi"/>
          <w:color w:val="auto"/>
          <w:sz w:val="22"/>
          <w:szCs w:val="22"/>
        </w:rPr>
        <w:t xml:space="preserve">vadu (ďalej </w:t>
      </w:r>
      <w:r w:rsidRPr="001009E4">
        <w:rPr>
          <w:rFonts w:ascii="Aptos" w:hAnsi="Aptos" w:cstheme="minorHAnsi"/>
          <w:color w:val="auto"/>
          <w:sz w:val="22"/>
          <w:szCs w:val="22"/>
        </w:rPr>
        <w:t xml:space="preserve">len ako </w:t>
      </w:r>
      <w:r w:rsidRPr="001009E4">
        <w:rPr>
          <w:rFonts w:ascii="Aptos" w:hAnsi="Aptos" w:cstheme="minorHAnsi"/>
          <w:b/>
          <w:bCs/>
          <w:color w:val="auto"/>
          <w:sz w:val="22"/>
          <w:szCs w:val="22"/>
        </w:rPr>
        <w:t>„</w:t>
      </w:r>
      <w:r w:rsidRPr="00E43F8A">
        <w:rPr>
          <w:rFonts w:ascii="Aptos" w:hAnsi="Aptos" w:cstheme="minorHAnsi"/>
          <w:b/>
          <w:bCs/>
          <w:color w:val="auto"/>
          <w:sz w:val="22"/>
          <w:szCs w:val="22"/>
        </w:rPr>
        <w:t>reklamácia</w:t>
      </w:r>
      <w:r w:rsidRPr="001009E4">
        <w:rPr>
          <w:rFonts w:ascii="Aptos" w:hAnsi="Aptos" w:cstheme="minorHAnsi"/>
          <w:b/>
          <w:bCs/>
          <w:color w:val="auto"/>
          <w:sz w:val="22"/>
          <w:szCs w:val="22"/>
        </w:rPr>
        <w:t>“</w:t>
      </w:r>
      <w:r w:rsidRPr="001009E4">
        <w:rPr>
          <w:rFonts w:ascii="Aptos" w:hAnsi="Aptos" w:cstheme="minorHAnsi"/>
          <w:color w:val="auto"/>
          <w:sz w:val="22"/>
          <w:szCs w:val="22"/>
        </w:rPr>
        <w:t>)</w:t>
      </w:r>
      <w:r w:rsidRPr="00B57F46">
        <w:rPr>
          <w:rFonts w:ascii="Aptos" w:hAnsi="Aptos" w:cstheme="minorHAnsi"/>
          <w:color w:val="auto"/>
          <w:sz w:val="22"/>
          <w:szCs w:val="22"/>
        </w:rPr>
        <w:t xml:space="preserve"> bezodkladne po jej zistení. Zhotoviteľ je povinný do 3 pracovných dní odo dňa </w:t>
      </w:r>
      <w:r w:rsidR="001009E4">
        <w:rPr>
          <w:rFonts w:ascii="Aptos" w:hAnsi="Aptos" w:cstheme="minorHAnsi"/>
          <w:color w:val="auto"/>
          <w:sz w:val="22"/>
          <w:szCs w:val="22"/>
        </w:rPr>
        <w:t>doručenia</w:t>
      </w:r>
      <w:r w:rsidR="001009E4" w:rsidRPr="00B57F46">
        <w:rPr>
          <w:rFonts w:ascii="Aptos" w:hAnsi="Aptos" w:cstheme="minorHAnsi"/>
          <w:color w:val="auto"/>
          <w:sz w:val="22"/>
          <w:szCs w:val="22"/>
        </w:rPr>
        <w:t xml:space="preserve"> </w:t>
      </w:r>
      <w:r w:rsidRPr="00B57F46">
        <w:rPr>
          <w:rFonts w:ascii="Aptos" w:hAnsi="Aptos" w:cstheme="minorHAnsi"/>
          <w:color w:val="auto"/>
          <w:sz w:val="22"/>
          <w:szCs w:val="22"/>
        </w:rPr>
        <w:lastRenderedPageBreak/>
        <w:t>reklamácie podľa tohto odseku vyjadriť sa k oprávnenosti, resp. neoprávnenosti reklamácie a svoje rozhodnutie bezodkladne oznámiť objednávateľovi.</w:t>
      </w:r>
    </w:p>
    <w:p w14:paraId="6EFAA863" w14:textId="77777777" w:rsidR="00B71A97" w:rsidRPr="00B57F46" w:rsidRDefault="00B71A97" w:rsidP="00C1440E">
      <w:pPr>
        <w:pStyle w:val="Default"/>
        <w:numPr>
          <w:ilvl w:val="0"/>
          <w:numId w:val="10"/>
        </w:numPr>
        <w:tabs>
          <w:tab w:val="left" w:pos="709"/>
        </w:tabs>
        <w:spacing w:after="240"/>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 </w:t>
      </w:r>
    </w:p>
    <w:p w14:paraId="211AC717" w14:textId="2427BDE8" w:rsidR="00B71A97" w:rsidRPr="00B57F46" w:rsidRDefault="00B71A97" w:rsidP="00C1440E">
      <w:pPr>
        <w:pStyle w:val="Default"/>
        <w:numPr>
          <w:ilvl w:val="0"/>
          <w:numId w:val="10"/>
        </w:numPr>
        <w:tabs>
          <w:tab w:val="left" w:pos="567"/>
          <w:tab w:val="left" w:pos="709"/>
        </w:tabs>
        <w:spacing w:after="240"/>
        <w:ind w:left="567" w:hanging="567"/>
        <w:jc w:val="both"/>
        <w:rPr>
          <w:rFonts w:ascii="Aptos" w:hAnsi="Aptos" w:cstheme="minorHAnsi"/>
          <w:b/>
          <w:bCs/>
          <w:color w:val="auto"/>
          <w:sz w:val="22"/>
          <w:szCs w:val="22"/>
        </w:rPr>
      </w:pPr>
      <w:r w:rsidRPr="00B57F46">
        <w:rPr>
          <w:rFonts w:ascii="Aptos" w:hAnsi="Aptos" w:cstheme="minorHAnsi"/>
          <w:color w:val="auto"/>
          <w:sz w:val="22"/>
          <w:szCs w:val="22"/>
        </w:rPr>
        <w:t xml:space="preserve">V prípade, že zhotoviteľ oznámené (reklamované) vady neodstráni v lehote podľa ods. 7 tohto článku Zmluvy napriek tomu, že ich oprávnenosť bola objektívne zistená, je objednávateľ oprávnený dať ich odstrániť tretej osobe na náklady zhotoviteľa. </w:t>
      </w:r>
    </w:p>
    <w:p w14:paraId="1B549134" w14:textId="77777777" w:rsidR="00B71A97" w:rsidRPr="00B57F46" w:rsidRDefault="00B71A97" w:rsidP="00C1440E">
      <w:pPr>
        <w:pStyle w:val="Default"/>
        <w:numPr>
          <w:ilvl w:val="0"/>
          <w:numId w:val="10"/>
        </w:numPr>
        <w:tabs>
          <w:tab w:val="left" w:pos="567"/>
          <w:tab w:val="left" w:pos="709"/>
        </w:tabs>
        <w:spacing w:after="240"/>
        <w:ind w:left="567" w:hanging="567"/>
        <w:jc w:val="both"/>
        <w:rPr>
          <w:rStyle w:val="CharStyle36"/>
          <w:rFonts w:ascii="Aptos" w:hAnsi="Aptos" w:cstheme="minorHAnsi"/>
          <w:b/>
          <w:bCs/>
          <w:color w:val="auto"/>
          <w:sz w:val="22"/>
          <w:szCs w:val="22"/>
        </w:rPr>
      </w:pPr>
      <w:r w:rsidRPr="00B57F46">
        <w:rPr>
          <w:rFonts w:ascii="Aptos" w:hAnsi="Aptos"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1653352F" w14:textId="45F006F1" w:rsidR="00B71A97" w:rsidRPr="00B57F46" w:rsidRDefault="00B71A97" w:rsidP="00C1440E">
      <w:pPr>
        <w:pStyle w:val="Default"/>
        <w:numPr>
          <w:ilvl w:val="0"/>
          <w:numId w:val="10"/>
        </w:numPr>
        <w:tabs>
          <w:tab w:val="left" w:pos="567"/>
          <w:tab w:val="left" w:pos="709"/>
        </w:tabs>
        <w:spacing w:after="240"/>
        <w:ind w:left="567" w:hanging="567"/>
        <w:jc w:val="both"/>
        <w:rPr>
          <w:rStyle w:val="CharStyle36"/>
          <w:rFonts w:ascii="Aptos" w:hAnsi="Aptos" w:cstheme="minorHAnsi"/>
          <w:b/>
          <w:bCs/>
          <w:color w:val="auto"/>
          <w:sz w:val="22"/>
          <w:szCs w:val="22"/>
        </w:rPr>
      </w:pPr>
      <w:r w:rsidRPr="00B57F46">
        <w:rPr>
          <w:rStyle w:val="CharStyle36"/>
          <w:rFonts w:ascii="Aptos" w:hAnsi="Aptos" w:cstheme="minorHAnsi"/>
          <w:sz w:val="22"/>
          <w:szCs w:val="22"/>
          <w:lang w:val="cs-CZ" w:eastAsia="cs-CZ"/>
        </w:rPr>
        <w:t xml:space="preserve">Zhotovitel’ </w:t>
      </w:r>
      <w:r w:rsidRPr="00B57F46">
        <w:rPr>
          <w:rStyle w:val="CharStyle36"/>
          <w:rFonts w:ascii="Aptos" w:hAnsi="Aptos" w:cstheme="minorHAnsi"/>
          <w:sz w:val="22"/>
          <w:szCs w:val="22"/>
        </w:rPr>
        <w:t xml:space="preserve">nezodpovedá za </w:t>
      </w:r>
      <w:r w:rsidRPr="00B57F46">
        <w:rPr>
          <w:rStyle w:val="CharStyle36"/>
          <w:rFonts w:ascii="Aptos" w:hAnsi="Aptos" w:cstheme="minorHAnsi"/>
          <w:sz w:val="22"/>
          <w:szCs w:val="22"/>
          <w:lang w:val="cs-CZ" w:eastAsia="cs-CZ"/>
        </w:rPr>
        <w:t xml:space="preserve">vady, </w:t>
      </w:r>
      <w:r w:rsidRPr="00B57F46">
        <w:rPr>
          <w:rStyle w:val="CharStyle36"/>
          <w:rFonts w:ascii="Aptos" w:hAnsi="Aptos" w:cstheme="minorHAnsi"/>
          <w:sz w:val="22"/>
          <w:szCs w:val="22"/>
        </w:rPr>
        <w:t>ktoré boli spôsobené použitím podkladov prevzatých od objednávateľa alebo pokynov od objednávateľa:</w:t>
      </w:r>
    </w:p>
    <w:p w14:paraId="112C15E2" w14:textId="77777777" w:rsidR="00B71A97" w:rsidRPr="00B57F46" w:rsidRDefault="00B71A97" w:rsidP="00C1440E">
      <w:pPr>
        <w:pStyle w:val="Bezriadkovania"/>
        <w:numPr>
          <w:ilvl w:val="0"/>
          <w:numId w:val="11"/>
        </w:numPr>
        <w:tabs>
          <w:tab w:val="left" w:pos="709"/>
        </w:tabs>
        <w:ind w:left="851" w:hanging="284"/>
        <w:jc w:val="both"/>
        <w:rPr>
          <w:rStyle w:val="CharStyle36"/>
          <w:rFonts w:ascii="Aptos" w:eastAsiaTheme="minorHAnsi" w:hAnsi="Aptos" w:cstheme="minorHAnsi"/>
          <w:sz w:val="22"/>
          <w:szCs w:val="22"/>
          <w:lang w:eastAsia="en-US"/>
        </w:rPr>
      </w:pPr>
      <w:proofErr w:type="spellStart"/>
      <w:r w:rsidRPr="00B57F46">
        <w:rPr>
          <w:rStyle w:val="CharStyle36"/>
          <w:rFonts w:ascii="Aptos" w:hAnsi="Aptos" w:cstheme="minorHAnsi"/>
          <w:sz w:val="22"/>
          <w:szCs w:val="22"/>
          <w:lang w:val="cs-CZ" w:eastAsia="cs-CZ"/>
        </w:rPr>
        <w:t>ak</w:t>
      </w:r>
      <w:proofErr w:type="spellEnd"/>
      <w:r w:rsidRPr="00B57F46">
        <w:rPr>
          <w:rStyle w:val="CharStyle36"/>
          <w:rFonts w:ascii="Aptos" w:hAnsi="Aptos" w:cstheme="minorHAnsi"/>
          <w:sz w:val="22"/>
          <w:szCs w:val="22"/>
          <w:lang w:val="cs-CZ" w:eastAsia="cs-CZ"/>
        </w:rPr>
        <w:t xml:space="preserve"> zhotovitel’ </w:t>
      </w:r>
      <w:r w:rsidRPr="00B57F46">
        <w:rPr>
          <w:rStyle w:val="CharStyle36"/>
          <w:rFonts w:ascii="Aptos" w:hAnsi="Aptos" w:cstheme="minorHAnsi"/>
          <w:sz w:val="22"/>
          <w:szCs w:val="22"/>
        </w:rPr>
        <w:t>ani pri vynaložení všetkej odbornej starostlivosti a úsilia nemohol zistiť ich nevhodnosť alebo</w:t>
      </w:r>
    </w:p>
    <w:p w14:paraId="63502F5B" w14:textId="77777777" w:rsidR="00B71A97" w:rsidRPr="00B57F46" w:rsidRDefault="00B71A97" w:rsidP="00C1440E">
      <w:pPr>
        <w:pStyle w:val="Bezriadkovania"/>
        <w:numPr>
          <w:ilvl w:val="0"/>
          <w:numId w:val="11"/>
        </w:numPr>
        <w:tabs>
          <w:tab w:val="left" w:pos="709"/>
        </w:tabs>
        <w:spacing w:after="240"/>
        <w:ind w:left="851" w:hanging="284"/>
        <w:jc w:val="both"/>
        <w:rPr>
          <w:rStyle w:val="CharStyle36"/>
          <w:rFonts w:ascii="Aptos" w:hAnsi="Aptos" w:cstheme="minorHAnsi"/>
          <w:sz w:val="22"/>
          <w:szCs w:val="22"/>
        </w:rPr>
      </w:pPr>
      <w:r w:rsidRPr="00B57F46">
        <w:rPr>
          <w:rStyle w:val="CharStyle36"/>
          <w:rFonts w:ascii="Aptos" w:hAnsi="Aptos" w:cstheme="minorHAnsi"/>
          <w:sz w:val="22"/>
          <w:szCs w:val="22"/>
        </w:rPr>
        <w:t>ak na ich nevhodnosť preukázateľne písomne objednávateľa upozornil a objednávateľ na ich použití napriek tomu trval.</w:t>
      </w:r>
    </w:p>
    <w:p w14:paraId="16358F00" w14:textId="77777777" w:rsidR="00B71A97" w:rsidRPr="00B57F46" w:rsidRDefault="00B71A97" w:rsidP="00C1440E">
      <w:pPr>
        <w:pStyle w:val="Bezriadkovania"/>
        <w:numPr>
          <w:ilvl w:val="0"/>
          <w:numId w:val="10"/>
        </w:numPr>
        <w:tabs>
          <w:tab w:val="left" w:pos="567"/>
          <w:tab w:val="left" w:pos="709"/>
        </w:tabs>
        <w:spacing w:after="240"/>
        <w:ind w:left="567" w:hanging="567"/>
        <w:jc w:val="both"/>
        <w:rPr>
          <w:rStyle w:val="CharStyle10"/>
          <w:rFonts w:ascii="Aptos" w:hAnsi="Aptos" w:cstheme="minorHAnsi"/>
          <w:sz w:val="22"/>
          <w:szCs w:val="22"/>
        </w:rPr>
      </w:pPr>
      <w:r w:rsidRPr="00B57F46">
        <w:rPr>
          <w:rStyle w:val="CharStyle36"/>
          <w:rFonts w:ascii="Aptos" w:hAnsi="Aptos" w:cstheme="minorHAnsi"/>
          <w:sz w:val="22"/>
          <w:szCs w:val="22"/>
        </w:rPr>
        <w:t>Ostatné nároky zo zodpovednosti zhotoviteľa za akosť, množstvo a kvalitu diela sa uplatnia v zmysle platných ustanovení o náhrade škody podľa Obchodného zákonníka, ak nie je dohodnuté inak</w:t>
      </w:r>
      <w:r w:rsidRPr="00B57F46">
        <w:rPr>
          <w:rStyle w:val="CharStyle10"/>
          <w:rFonts w:ascii="Aptos" w:hAnsi="Aptos" w:cstheme="minorHAnsi"/>
          <w:sz w:val="22"/>
          <w:szCs w:val="22"/>
        </w:rPr>
        <w:t>.</w:t>
      </w:r>
    </w:p>
    <w:p w14:paraId="1FBBBDC8" w14:textId="77777777" w:rsidR="00B71A97" w:rsidRPr="00B57F46" w:rsidRDefault="00B71A97" w:rsidP="00C1440E">
      <w:pPr>
        <w:pStyle w:val="Bezriadkovania"/>
        <w:numPr>
          <w:ilvl w:val="0"/>
          <w:numId w:val="10"/>
        </w:numPr>
        <w:tabs>
          <w:tab w:val="left" w:pos="567"/>
          <w:tab w:val="left" w:pos="709"/>
        </w:tabs>
        <w:spacing w:after="240"/>
        <w:ind w:left="567" w:hanging="567"/>
        <w:jc w:val="both"/>
        <w:rPr>
          <w:rFonts w:ascii="Aptos" w:hAnsi="Aptos" w:cstheme="minorHAnsi"/>
          <w:sz w:val="22"/>
          <w:szCs w:val="22"/>
        </w:rPr>
      </w:pPr>
      <w:r w:rsidRPr="00B57F46">
        <w:rPr>
          <w:rStyle w:val="CharStyle36"/>
          <w:rFonts w:ascii="Aptos" w:hAnsi="Aptos" w:cstheme="minorHAnsi"/>
          <w:sz w:val="22"/>
          <w:szCs w:val="22"/>
        </w:rPr>
        <w:t>Uplatnením nárokov z vád diela nie sú dotknuté nároky objednávateľa na zmluvnú pokutu, náhradu škody alebo na odstúpenie od Zmluvy.</w:t>
      </w:r>
      <w:r w:rsidRPr="00B57F46">
        <w:rPr>
          <w:rStyle w:val="CharStyle36"/>
          <w:rFonts w:ascii="Aptos" w:hAnsi="Aptos" w:cstheme="minorHAnsi"/>
          <w:color w:val="auto"/>
          <w:sz w:val="22"/>
          <w:szCs w:val="22"/>
        </w:rPr>
        <w:t xml:space="preserve"> </w:t>
      </w:r>
    </w:p>
    <w:p w14:paraId="006C5FC7" w14:textId="77777777" w:rsidR="00B71A97" w:rsidRPr="00B57F46" w:rsidRDefault="00B71A97" w:rsidP="00B71A97">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XIII.</w:t>
      </w:r>
    </w:p>
    <w:p w14:paraId="58A2F8A8" w14:textId="77777777" w:rsidR="00B71A97" w:rsidRPr="00B57F46" w:rsidRDefault="00B71A97" w:rsidP="00B71A97">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Zmluvné pokuty</w:t>
      </w:r>
    </w:p>
    <w:p w14:paraId="7F2A3B0A" w14:textId="77777777" w:rsidR="00B71A97" w:rsidRPr="00B57F46" w:rsidRDefault="00B71A97" w:rsidP="00C1440E">
      <w:pPr>
        <w:pStyle w:val="Default"/>
        <w:numPr>
          <w:ilvl w:val="0"/>
          <w:numId w:val="12"/>
        </w:numPr>
        <w:tabs>
          <w:tab w:val="left" w:pos="709"/>
        </w:tabs>
        <w:ind w:left="567" w:hanging="567"/>
        <w:jc w:val="both"/>
        <w:rPr>
          <w:rFonts w:ascii="Aptos" w:hAnsi="Aptos" w:cstheme="minorHAnsi"/>
          <w:bCs/>
          <w:color w:val="auto"/>
          <w:sz w:val="22"/>
          <w:szCs w:val="22"/>
        </w:rPr>
      </w:pPr>
      <w:r w:rsidRPr="00B57F46">
        <w:rPr>
          <w:rFonts w:ascii="Aptos" w:hAnsi="Aptos" w:cstheme="minorHAnsi"/>
          <w:bCs/>
          <w:color w:val="auto"/>
          <w:sz w:val="22"/>
          <w:szCs w:val="22"/>
        </w:rPr>
        <w:t>Zmluvné strany sa dohodli na nasledovných zmluvných pokutách:</w:t>
      </w:r>
    </w:p>
    <w:p w14:paraId="1227FD86" w14:textId="23AD3D4F"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prevzatím staveniska od objednávateľa v lehote uvedenej vo výzve objednávateľa podľa čl. VII ods. 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2335C025" w14:textId="4815B2E0"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so začatím stavebných prác na diele v lehote podľa čl. IV ods. 1 bod 1.1.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60190356" w14:textId="77777777"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nedodržania termínov postupu prác na diele podľa harmonogramu prác (v zmysle prílohy č. 2 tejto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w:t>
      </w:r>
    </w:p>
    <w:p w14:paraId="3AA1E76A" w14:textId="037C178A"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plnením povinností podľa čl. VII ods. 6 Zmluvy vzniká objednávateľovi nárok voči zhotoviteľovi na zmluvnú pokutu vo výške </w:t>
      </w:r>
      <w:r w:rsidRPr="00B57F46">
        <w:rPr>
          <w:rFonts w:ascii="Aptos" w:hAnsi="Aptos" w:cstheme="minorHAnsi"/>
          <w:b/>
          <w:color w:val="auto"/>
          <w:sz w:val="22"/>
          <w:szCs w:val="22"/>
        </w:rPr>
        <w:t>500,- Eur</w:t>
      </w:r>
      <w:r w:rsidRPr="00B57F46">
        <w:rPr>
          <w:rFonts w:ascii="Aptos" w:hAnsi="Aptos" w:cstheme="minorHAnsi"/>
          <w:color w:val="auto"/>
          <w:sz w:val="22"/>
          <w:szCs w:val="22"/>
        </w:rPr>
        <w:t xml:space="preserve"> za každý, čo i len začatý deň porušenia/nesplnenia povinnosti; </w:t>
      </w:r>
    </w:p>
    <w:p w14:paraId="703799EF" w14:textId="4A9FCCA5"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porušenia/nesplnenia akejkoľvek povinnosti uvedenej v čl. VII ods. 7, 8 a 10 Zmluvy, vzniká objednávateľovi nárok voči zhotoviteľovi na zmluvnú pokutu vo výške </w:t>
      </w:r>
      <w:r w:rsidRPr="00B57F46">
        <w:rPr>
          <w:rFonts w:ascii="Aptos" w:hAnsi="Aptos" w:cstheme="minorHAnsi"/>
          <w:b/>
          <w:color w:val="auto"/>
          <w:sz w:val="22"/>
          <w:szCs w:val="22"/>
        </w:rPr>
        <w:t>500,- Eur</w:t>
      </w:r>
      <w:r w:rsidRPr="00B57F46">
        <w:rPr>
          <w:rFonts w:ascii="Aptos" w:hAnsi="Aptos" w:cstheme="minorHAnsi"/>
          <w:color w:val="auto"/>
          <w:sz w:val="22"/>
          <w:szCs w:val="22"/>
        </w:rPr>
        <w:t xml:space="preserve"> za každé jednotlivé nesplnenie/porušenie povinnosti, a to aj opakovane; </w:t>
      </w:r>
    </w:p>
    <w:p w14:paraId="20194A28" w14:textId="6F7AA2AA"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podľa čl. VII ods. 13 a 14 Zmluvy, vzniká objednávateľovi nárok voči zhotoviteľovi na zmluvnú pokutu vo výške </w:t>
      </w:r>
      <w:r w:rsidRPr="00B57F46">
        <w:rPr>
          <w:rFonts w:ascii="Aptos" w:hAnsi="Aptos" w:cstheme="minorHAnsi"/>
          <w:b/>
          <w:color w:val="auto"/>
          <w:sz w:val="22"/>
          <w:szCs w:val="22"/>
        </w:rPr>
        <w:t>1.000,- Eur</w:t>
      </w:r>
      <w:r w:rsidRPr="00B57F46">
        <w:rPr>
          <w:rFonts w:ascii="Aptos" w:hAnsi="Aptos" w:cstheme="minorHAnsi"/>
          <w:color w:val="auto"/>
          <w:sz w:val="22"/>
          <w:szCs w:val="22"/>
        </w:rPr>
        <w:t xml:space="preserve"> za  každý, čo i len začatý deň porušenia/nesplnenia povinnosti; </w:t>
      </w:r>
    </w:p>
    <w:p w14:paraId="053E9C67" w14:textId="4EBF53F6"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v prípade nesplnenia/porušenia povinnosti zhotoviteľa zúčastniť sa prostredníctvom stavbyvedúceho a prípadne ďalších na uvedený úkon splnomocnených zástupcov zhotoviteľa koordinačných porád a kontrolných dní zvolaných objednávateľom podľa čl. VII ods. 2</w:t>
      </w:r>
      <w:r w:rsidR="007050BD">
        <w:rPr>
          <w:rFonts w:ascii="Aptos" w:hAnsi="Aptos" w:cstheme="minorHAnsi"/>
          <w:color w:val="auto"/>
          <w:sz w:val="22"/>
          <w:szCs w:val="22"/>
        </w:rPr>
        <w:t>7</w:t>
      </w:r>
      <w:r w:rsidRPr="00B57F46">
        <w:rPr>
          <w:rFonts w:ascii="Aptos" w:hAnsi="Aptos" w:cstheme="minorHAnsi"/>
          <w:color w:val="auto"/>
          <w:sz w:val="22"/>
          <w:szCs w:val="22"/>
        </w:rPr>
        <w:t xml:space="preserve"> Zmluvy, vzniká objednávateľovi nárok voči zhotoviteľovi na zmluvnú pokutu vo výške </w:t>
      </w:r>
      <w:r w:rsidRPr="00B57F46">
        <w:rPr>
          <w:rFonts w:ascii="Aptos" w:hAnsi="Aptos" w:cstheme="minorHAnsi"/>
          <w:b/>
          <w:color w:val="auto"/>
          <w:sz w:val="22"/>
          <w:szCs w:val="22"/>
        </w:rPr>
        <w:t>1.000,- Eur</w:t>
      </w:r>
      <w:r w:rsidRPr="00B57F46">
        <w:rPr>
          <w:rFonts w:ascii="Aptos" w:hAnsi="Aptos" w:cstheme="minorHAnsi"/>
          <w:color w:val="auto"/>
          <w:sz w:val="22"/>
          <w:szCs w:val="22"/>
        </w:rPr>
        <w:t xml:space="preserve"> za každé jednotlivé nesplnenie/porušenie povinnosti, a to aj opakovane;</w:t>
      </w:r>
    </w:p>
    <w:p w14:paraId="4E02D3EA" w14:textId="00317897"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v prípade nesplnenia/porušenia akejkoľvek povinnosti zhotoviteľa pri vedení stavebného denníka podľa čl. VII ods. 1</w:t>
      </w:r>
      <w:r w:rsidR="00735DE7">
        <w:rPr>
          <w:rFonts w:ascii="Aptos" w:hAnsi="Aptos" w:cstheme="minorHAnsi"/>
          <w:color w:val="auto"/>
          <w:sz w:val="22"/>
          <w:szCs w:val="22"/>
        </w:rPr>
        <w:t>8</w:t>
      </w:r>
      <w:r w:rsidRPr="00B57F46">
        <w:rPr>
          <w:rFonts w:ascii="Aptos" w:hAnsi="Aptos" w:cstheme="minorHAnsi"/>
          <w:color w:val="auto"/>
          <w:sz w:val="22"/>
          <w:szCs w:val="22"/>
        </w:rPr>
        <w:t xml:space="preserve"> Zmluvy, vzniká objednávateľovi nárok voči zhotoviteľovi na zmluvnú pokutu vo výške </w:t>
      </w:r>
      <w:r w:rsidRPr="00B57F46">
        <w:rPr>
          <w:rFonts w:ascii="Aptos" w:hAnsi="Aptos" w:cstheme="minorHAnsi"/>
          <w:b/>
          <w:color w:val="auto"/>
          <w:sz w:val="22"/>
          <w:szCs w:val="22"/>
        </w:rPr>
        <w:t>1.000,- Eur</w:t>
      </w:r>
      <w:r w:rsidRPr="00B57F46">
        <w:rPr>
          <w:rFonts w:ascii="Aptos" w:hAnsi="Aptos" w:cstheme="minorHAnsi"/>
          <w:color w:val="auto"/>
          <w:sz w:val="22"/>
          <w:szCs w:val="22"/>
        </w:rPr>
        <w:t xml:space="preserve"> za každé jednotlivé nesplnenie/porušenie povinnosti, a to aj opakovane;</w:t>
      </w:r>
    </w:p>
    <w:p w14:paraId="5D889032" w14:textId="1D04D61E"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nesplnenia/porušenia povinnosti zhotoviteľa podľa čl. VII ods. 23 Zmluvy, objednávateľovi vzniká voči zhotoviteľovi nárok na zmluvnú pokutu vo výške </w:t>
      </w:r>
      <w:r w:rsidRPr="00B57F46">
        <w:rPr>
          <w:rFonts w:ascii="Aptos" w:hAnsi="Aptos" w:cstheme="minorHAnsi"/>
          <w:b/>
          <w:color w:val="auto"/>
          <w:sz w:val="22"/>
          <w:szCs w:val="22"/>
        </w:rPr>
        <w:t>1.000,- Eur</w:t>
      </w:r>
      <w:r w:rsidRPr="00B57F46">
        <w:rPr>
          <w:rFonts w:ascii="Aptos" w:hAnsi="Aptos" w:cstheme="minorHAnsi"/>
          <w:color w:val="auto"/>
          <w:sz w:val="22"/>
          <w:szCs w:val="22"/>
        </w:rPr>
        <w:t xml:space="preserve"> za každý, čo i len začatý deň porušenia/nesplnenia povinnosti </w:t>
      </w:r>
    </w:p>
    <w:p w14:paraId="5B10C659" w14:textId="5D96F6E4" w:rsidR="00B71A97"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omeškania zhotoviteľa s predložením uzatvorenej platnej poistnej zmluvy/poistných zmlúv na dielo podľa čl. VII ods. </w:t>
      </w:r>
      <w:r w:rsidR="009571D2">
        <w:rPr>
          <w:rFonts w:ascii="Aptos" w:hAnsi="Aptos" w:cstheme="minorHAnsi"/>
          <w:color w:val="auto"/>
          <w:sz w:val="22"/>
          <w:szCs w:val="22"/>
        </w:rPr>
        <w:t xml:space="preserve">29 a </w:t>
      </w:r>
      <w:r w:rsidRPr="00B57F46">
        <w:rPr>
          <w:rFonts w:ascii="Aptos" w:hAnsi="Aptos" w:cstheme="minorHAnsi"/>
          <w:color w:val="auto"/>
          <w:sz w:val="22"/>
          <w:szCs w:val="22"/>
        </w:rPr>
        <w:t xml:space="preserve">30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1F1DE9B0" w14:textId="62439469" w:rsidR="00491AEE" w:rsidRDefault="00491AEE" w:rsidP="00E43F8A">
      <w:pPr>
        <w:pStyle w:val="Default"/>
        <w:numPr>
          <w:ilvl w:val="1"/>
          <w:numId w:val="12"/>
        </w:numPr>
        <w:tabs>
          <w:tab w:val="left" w:pos="1134"/>
        </w:tabs>
        <w:ind w:left="993" w:hanging="426"/>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Pr="007265F0">
        <w:rPr>
          <w:rFonts w:asciiTheme="minorHAnsi" w:hAnsiTheme="minorHAnsi" w:cstheme="minorHAnsi"/>
          <w:color w:val="auto"/>
          <w:sz w:val="22"/>
          <w:szCs w:val="22"/>
        </w:rPr>
        <w:t xml:space="preserve"> </w:t>
      </w:r>
      <w:r w:rsidRPr="00A91133">
        <w:rPr>
          <w:rFonts w:asciiTheme="minorHAnsi" w:hAnsiTheme="minorHAnsi" w:cstheme="minorHAnsi"/>
          <w:color w:val="auto"/>
          <w:sz w:val="22"/>
          <w:szCs w:val="22"/>
        </w:rPr>
        <w:t>prípade omeškania zhotoviteľa s predložením dokladu o zhodnotení/recyklácii odpadu podľa čl. VII ods. 2</w:t>
      </w:r>
      <w:r>
        <w:rPr>
          <w:rFonts w:asciiTheme="minorHAnsi" w:hAnsiTheme="minorHAnsi" w:cstheme="minorHAnsi"/>
          <w:color w:val="auto"/>
          <w:sz w:val="22"/>
          <w:szCs w:val="22"/>
        </w:rPr>
        <w:t>8</w:t>
      </w:r>
      <w:r w:rsidRPr="00A91133">
        <w:rPr>
          <w:rFonts w:asciiTheme="minorHAnsi" w:hAnsiTheme="minorHAnsi" w:cstheme="minorHAnsi"/>
          <w:color w:val="auto"/>
          <w:sz w:val="22"/>
          <w:szCs w:val="22"/>
        </w:rPr>
        <w:t xml:space="preserve"> Zmluvy, objednávateľovi vzniká voči zhotoviteľovi nárok na zmluvnú pokutu vo výške </w:t>
      </w:r>
      <w:r w:rsidRPr="00E43F8A">
        <w:rPr>
          <w:rFonts w:asciiTheme="minorHAnsi" w:hAnsiTheme="minorHAnsi" w:cstheme="minorHAnsi"/>
          <w:b/>
          <w:bCs/>
          <w:color w:val="auto"/>
          <w:sz w:val="22"/>
          <w:szCs w:val="22"/>
        </w:rPr>
        <w:t>0,05 % z ceny za dielo bez DPH</w:t>
      </w:r>
      <w:r w:rsidRPr="00A91133">
        <w:rPr>
          <w:rFonts w:asciiTheme="minorHAnsi" w:hAnsiTheme="minorHAnsi" w:cstheme="minorHAnsi"/>
          <w:color w:val="auto"/>
          <w:sz w:val="22"/>
          <w:szCs w:val="22"/>
        </w:rPr>
        <w:t xml:space="preserve"> za každý, čo i len začatý deň porušenia/nesplnenia povinnosti</w:t>
      </w:r>
      <w:r>
        <w:rPr>
          <w:rFonts w:asciiTheme="minorHAnsi" w:hAnsiTheme="minorHAnsi" w:cstheme="minorHAnsi"/>
          <w:color w:val="auto"/>
          <w:sz w:val="22"/>
          <w:szCs w:val="22"/>
        </w:rPr>
        <w:t xml:space="preserve">; </w:t>
      </w:r>
    </w:p>
    <w:p w14:paraId="337D20FB" w14:textId="613B1060" w:rsidR="00491AEE" w:rsidRPr="00E43F8A" w:rsidRDefault="00491AEE" w:rsidP="00E43F8A">
      <w:pPr>
        <w:pStyle w:val="Default"/>
        <w:numPr>
          <w:ilvl w:val="1"/>
          <w:numId w:val="12"/>
        </w:numPr>
        <w:tabs>
          <w:tab w:val="left" w:pos="1134"/>
        </w:tabs>
        <w:ind w:left="993" w:hanging="426"/>
        <w:jc w:val="both"/>
        <w:rPr>
          <w:rFonts w:asciiTheme="minorHAnsi" w:hAnsiTheme="minorHAnsi" w:cstheme="minorHAnsi"/>
          <w:color w:val="auto"/>
          <w:sz w:val="22"/>
          <w:szCs w:val="22"/>
        </w:rPr>
      </w:pPr>
      <w:r>
        <w:rPr>
          <w:rFonts w:asciiTheme="minorHAnsi" w:hAnsiTheme="minorHAnsi" w:cstheme="minorHAnsi"/>
          <w:color w:val="auto"/>
          <w:sz w:val="22"/>
          <w:szCs w:val="22"/>
        </w:rPr>
        <w:t>v prípade, ak bude v dôsledku porušenia zmluvných povinností zhotoviteľa objednávateľovi právoplatne uložená sankcia za správny delikt na základe zákona č.</w:t>
      </w:r>
      <w:r w:rsidR="00DC0324">
        <w:rPr>
          <w:rFonts w:asciiTheme="minorHAnsi" w:hAnsiTheme="minorHAnsi" w:cstheme="minorHAnsi"/>
          <w:color w:val="auto"/>
          <w:sz w:val="22"/>
          <w:szCs w:val="22"/>
        </w:rPr>
        <w:t> </w:t>
      </w:r>
      <w:r>
        <w:rPr>
          <w:rFonts w:asciiTheme="minorHAnsi" w:hAnsiTheme="minorHAnsi" w:cstheme="minorHAnsi"/>
          <w:color w:val="auto"/>
          <w:sz w:val="22"/>
          <w:szCs w:val="22"/>
        </w:rPr>
        <w:t xml:space="preserve">79/2015 Z. z. </w:t>
      </w:r>
      <w:r w:rsidRPr="00DD11F4">
        <w:rPr>
          <w:rFonts w:asciiTheme="minorHAnsi" w:hAnsiTheme="minorHAnsi" w:cstheme="minorHAnsi"/>
          <w:color w:val="auto"/>
          <w:sz w:val="22"/>
          <w:szCs w:val="22"/>
        </w:rPr>
        <w:t>o odpadoch a o zmene a doplnení niektorých zákono</w:t>
      </w:r>
      <w:r>
        <w:rPr>
          <w:rFonts w:asciiTheme="minorHAnsi" w:hAnsiTheme="minorHAnsi" w:cstheme="minorHAnsi"/>
          <w:color w:val="auto"/>
          <w:sz w:val="22"/>
          <w:szCs w:val="22"/>
        </w:rPr>
        <w:t>v v platnom znení, objednávateľovi vzniká voči zhotoviteľovi nárok na zmluvnú pokutu vo výške dvojnásobku uloženej sankcie, najviac však vo výške 120.000,- Eur;</w:t>
      </w:r>
    </w:p>
    <w:p w14:paraId="2D962BA9" w14:textId="038A794D"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sidRPr="00B57F46">
        <w:rPr>
          <w:rFonts w:ascii="Aptos" w:hAnsi="Aptos" w:cstheme="minorHAnsi"/>
          <w:b/>
          <w:sz w:val="22"/>
          <w:szCs w:val="22"/>
        </w:rPr>
        <w:t>1.000,- Eur</w:t>
      </w:r>
      <w:r w:rsidRPr="00B57F46">
        <w:rPr>
          <w:rFonts w:ascii="Aptos" w:hAnsi="Aptos" w:cstheme="minorHAnsi"/>
          <w:sz w:val="22"/>
          <w:szCs w:val="22"/>
        </w:rPr>
        <w:t xml:space="preserve"> </w:t>
      </w:r>
      <w:r w:rsidRPr="00B57F46">
        <w:rPr>
          <w:rFonts w:ascii="Aptos" w:hAnsi="Aptos" w:cstheme="minorHAnsi"/>
          <w:color w:val="auto"/>
          <w:sz w:val="22"/>
          <w:szCs w:val="22"/>
        </w:rPr>
        <w:t>za každý, čo i len začatý deň porušenia/nesplnenia povinnosti, a to aj opakovane;</w:t>
      </w:r>
    </w:p>
    <w:p w14:paraId="7515B860" w14:textId="725C24BC" w:rsidR="00B71A97"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v prípade omeškania zhotoviteľa s predložením alebo doplnením bankovej záruky</w:t>
      </w:r>
      <w:r w:rsidR="00DC3F80">
        <w:rPr>
          <w:rFonts w:ascii="Aptos" w:hAnsi="Aptos" w:cstheme="minorHAnsi"/>
          <w:color w:val="auto"/>
          <w:sz w:val="22"/>
          <w:szCs w:val="22"/>
        </w:rPr>
        <w:t>, alebo garančnej bankovej záruky</w:t>
      </w:r>
      <w:r w:rsidRPr="00B57F46">
        <w:rPr>
          <w:rFonts w:ascii="Aptos" w:hAnsi="Aptos" w:cstheme="minorHAnsi"/>
          <w:color w:val="auto"/>
          <w:sz w:val="22"/>
          <w:szCs w:val="22"/>
        </w:rPr>
        <w:t xml:space="preserve"> objednávateľovi podľa čl. XV tejto Zmluvy, objednávateľovi vzniká voči zhotoviteľovi nárok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čo i len začatý deň porušenia/nesplnenia povinnosti, a to aj opakovane;</w:t>
      </w:r>
    </w:p>
    <w:p w14:paraId="2A7B8020" w14:textId="45D1131F" w:rsidR="00ED2E8B" w:rsidRPr="00E43F8A" w:rsidRDefault="00ED2E8B" w:rsidP="00E43F8A">
      <w:pPr>
        <w:pStyle w:val="Odsekzoznamu"/>
        <w:spacing w:after="0"/>
        <w:ind w:left="992"/>
        <w:jc w:val="both"/>
        <w:rPr>
          <w:rFonts w:cstheme="minorHAnsi"/>
          <w:i/>
          <w:iCs/>
        </w:rPr>
      </w:pPr>
      <w:r w:rsidRPr="00C55F90">
        <w:rPr>
          <w:rFonts w:ascii="Calibri" w:eastAsia="Calibri" w:hAnsi="Calibri" w:cs="Calibri"/>
          <w:i/>
          <w:iCs/>
          <w:lang w:eastAsia="cs-CZ"/>
        </w:rPr>
        <w:t>Alternatíva znenia čl.</w:t>
      </w:r>
      <w:r>
        <w:rPr>
          <w:rFonts w:ascii="Calibri" w:eastAsia="Calibri" w:hAnsi="Calibri" w:cs="Calibri"/>
          <w:i/>
          <w:iCs/>
          <w:lang w:eastAsia="cs-CZ"/>
        </w:rPr>
        <w:t xml:space="preserve"> XIII ods. 1 bod 1.14 </w:t>
      </w:r>
      <w:r w:rsidRPr="00C55F90">
        <w:rPr>
          <w:rFonts w:ascii="Calibri" w:eastAsia="Calibri" w:hAnsi="Calibri" w:cs="Calibri"/>
          <w:i/>
          <w:iCs/>
          <w:lang w:eastAsia="cs-CZ"/>
        </w:rPr>
        <w:t>kurzívou (použije sa podľa toho, či zhotoviteľ predloží</w:t>
      </w:r>
      <w:r>
        <w:rPr>
          <w:rFonts w:ascii="Calibri" w:eastAsia="Calibri" w:hAnsi="Calibri" w:cs="Calibri"/>
          <w:i/>
          <w:iCs/>
          <w:lang w:eastAsia="cs-CZ"/>
        </w:rPr>
        <w:t xml:space="preserve"> miesto</w:t>
      </w:r>
      <w:r w:rsidRPr="00C55F90">
        <w:rPr>
          <w:rFonts w:ascii="Calibri" w:eastAsia="Calibri" w:hAnsi="Calibri" w:cs="Calibri"/>
          <w:i/>
          <w:iCs/>
          <w:lang w:eastAsia="cs-CZ"/>
        </w:rPr>
        <w:t xml:space="preserve"> bankov</w:t>
      </w:r>
      <w:r>
        <w:rPr>
          <w:rFonts w:ascii="Calibri" w:eastAsia="Calibri" w:hAnsi="Calibri" w:cs="Calibri"/>
          <w:i/>
          <w:iCs/>
          <w:lang w:eastAsia="cs-CZ"/>
        </w:rPr>
        <w:t>ej</w:t>
      </w:r>
      <w:r w:rsidRPr="00C55F90">
        <w:rPr>
          <w:rFonts w:ascii="Calibri" w:eastAsia="Calibri" w:hAnsi="Calibri" w:cs="Calibri"/>
          <w:i/>
          <w:iCs/>
          <w:lang w:eastAsia="cs-CZ"/>
        </w:rPr>
        <w:t xml:space="preserve"> záruk</w:t>
      </w:r>
      <w:r>
        <w:rPr>
          <w:rFonts w:ascii="Calibri" w:eastAsia="Calibri" w:hAnsi="Calibri" w:cs="Calibri"/>
          <w:i/>
          <w:iCs/>
          <w:lang w:eastAsia="cs-CZ"/>
        </w:rPr>
        <w:t>y zábezpeku</w:t>
      </w:r>
      <w:r w:rsidRPr="00C55F90">
        <w:rPr>
          <w:rFonts w:ascii="Calibri" w:eastAsia="Calibri" w:hAnsi="Calibri" w:cs="Calibri"/>
          <w:i/>
          <w:iCs/>
          <w:lang w:eastAsia="cs-CZ"/>
        </w:rPr>
        <w:t xml:space="preserve">: </w:t>
      </w:r>
      <w:r>
        <w:rPr>
          <w:rFonts w:ascii="Calibri" w:eastAsia="Calibri" w:hAnsi="Calibri" w:cs="Calibri"/>
          <w:i/>
          <w:iCs/>
          <w:lang w:eastAsia="cs-CZ"/>
        </w:rPr>
        <w:t>V</w:t>
      </w:r>
      <w:r w:rsidRPr="002F5E1D">
        <w:rPr>
          <w:rFonts w:cstheme="minorHAnsi"/>
          <w:i/>
          <w:iCs/>
        </w:rPr>
        <w:t xml:space="preserve"> prípade omeškania zhotoviteľa s predložením alebo doplnením realizačnej zábezpeky alebo garančnej zábezpeky objednávateľovi podľa čl. XV tejto Zmluvy, objednávateľovi vzniká voči zhotoviteľovi nárok na zmluvnú pokutu vo výške </w:t>
      </w:r>
      <w:r w:rsidRPr="002F5E1D">
        <w:rPr>
          <w:rFonts w:cstheme="minorHAnsi"/>
          <w:b/>
          <w:i/>
          <w:iCs/>
        </w:rPr>
        <w:t>0,05 % z ceny za dielo bez DPH</w:t>
      </w:r>
      <w:r w:rsidRPr="002F5E1D">
        <w:rPr>
          <w:rFonts w:cstheme="minorHAnsi"/>
          <w:i/>
          <w:iCs/>
        </w:rPr>
        <w:t xml:space="preserve"> za každý, čo i len začatý deň porušenia/nesplnenia povinnosti, a to aj opakovane</w:t>
      </w:r>
      <w:r>
        <w:rPr>
          <w:rFonts w:cstheme="minorHAnsi"/>
          <w:i/>
          <w:iCs/>
        </w:rPr>
        <w:t>;</w:t>
      </w:r>
    </w:p>
    <w:p w14:paraId="5D4F2DBD" w14:textId="188CCCD4" w:rsidR="00B71A97" w:rsidRPr="00B57F46" w:rsidRDefault="00B71A97" w:rsidP="00E43F8A">
      <w:pPr>
        <w:pStyle w:val="Default"/>
        <w:numPr>
          <w:ilvl w:val="1"/>
          <w:numId w:val="12"/>
        </w:numPr>
        <w:tabs>
          <w:tab w:val="left" w:pos="709"/>
          <w:tab w:val="left" w:pos="1134"/>
        </w:tabs>
        <w:ind w:left="992" w:hanging="426"/>
        <w:jc w:val="both"/>
        <w:rPr>
          <w:rFonts w:ascii="Aptos" w:hAnsi="Aptos" w:cstheme="minorHAnsi"/>
          <w:color w:val="auto"/>
          <w:sz w:val="22"/>
          <w:szCs w:val="22"/>
        </w:rPr>
      </w:pPr>
      <w:r w:rsidRPr="00B57F46">
        <w:rPr>
          <w:rFonts w:ascii="Aptos" w:hAnsi="Aptos" w:cstheme="minorHAnsi"/>
          <w:color w:val="auto"/>
          <w:sz w:val="22"/>
          <w:szCs w:val="22"/>
        </w:rPr>
        <w:t xml:space="preserve">za nedodržanie termínu </w:t>
      </w:r>
      <w:r w:rsidR="0023669A">
        <w:rPr>
          <w:rFonts w:ascii="Aptos" w:hAnsi="Aptos" w:cstheme="minorHAnsi"/>
          <w:color w:val="auto"/>
          <w:sz w:val="22"/>
          <w:szCs w:val="22"/>
        </w:rPr>
        <w:t>dokončenia realizácie (vykonania)</w:t>
      </w:r>
      <w:r w:rsidRPr="00B57F46">
        <w:rPr>
          <w:rFonts w:ascii="Aptos" w:hAnsi="Aptos" w:cstheme="minorHAnsi"/>
          <w:color w:val="auto"/>
          <w:sz w:val="22"/>
          <w:szCs w:val="22"/>
        </w:rPr>
        <w:t xml:space="preserve"> diela zhotoviteľom podľa čl. IV. ods. 1.2. tejto Zmluvy, vzniká objednávateľovi nárok voči zhotoviteľovi na zmluvnú pokutu vo výške </w:t>
      </w:r>
      <w:r w:rsidRPr="00B57F46">
        <w:rPr>
          <w:rFonts w:ascii="Aptos" w:hAnsi="Aptos" w:cstheme="minorHAnsi"/>
          <w:b/>
          <w:color w:val="auto"/>
          <w:sz w:val="22"/>
          <w:szCs w:val="22"/>
        </w:rPr>
        <w:t>0,5% z ceny za dielo bez DPH</w:t>
      </w:r>
      <w:r w:rsidRPr="00B57F46">
        <w:rPr>
          <w:rFonts w:ascii="Aptos" w:hAnsi="Aptos" w:cstheme="minorHAnsi"/>
          <w:color w:val="auto"/>
          <w:sz w:val="22"/>
          <w:szCs w:val="22"/>
        </w:rPr>
        <w:t xml:space="preserve"> za každý, čo i len začatý deň porušenia/nesplnenia povinnosti </w:t>
      </w:r>
    </w:p>
    <w:p w14:paraId="419A9708" w14:textId="53FA2F1D"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v prípade nesplnenia/porušenia povinnosti podľa čl. XI ods. 3 tejto Zmluvy, objednávateľovi vzniká voči zhotoviteľovi nárok na zmluvnú pokutu vo výške </w:t>
      </w:r>
      <w:r w:rsidRPr="00B57F46">
        <w:rPr>
          <w:rFonts w:ascii="Aptos" w:hAnsi="Aptos" w:cstheme="minorHAnsi"/>
          <w:b/>
          <w:color w:val="auto"/>
          <w:sz w:val="22"/>
          <w:szCs w:val="22"/>
        </w:rPr>
        <w:t>1.000,- Eur</w:t>
      </w:r>
      <w:r w:rsidRPr="00B57F46">
        <w:rPr>
          <w:rFonts w:ascii="Aptos" w:hAnsi="Aptos" w:cstheme="minorHAnsi"/>
          <w:color w:val="auto"/>
          <w:sz w:val="22"/>
          <w:szCs w:val="22"/>
        </w:rPr>
        <w:t xml:space="preserve"> za každý, čo i len začatý deň porušenia/nesplnenia povinnosti;</w:t>
      </w:r>
    </w:p>
    <w:p w14:paraId="62A0F2E8" w14:textId="77777777"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diela, </w:t>
      </w:r>
      <w:r w:rsidRPr="00B57F46">
        <w:rPr>
          <w:rStyle w:val="CharStyle48"/>
          <w:rFonts w:ascii="Aptos" w:hAnsi="Aptos" w:cstheme="minorHAnsi"/>
          <w:sz w:val="22"/>
          <w:szCs w:val="22"/>
        </w:rPr>
        <w:t xml:space="preserve">ktoré vzniknú v priebehu realizácie diela, t. j. do času protokolárneho odovzdania a prevzatia diela a na ktoré objednávateľ písomne upozorní </w:t>
      </w:r>
      <w:r w:rsidRPr="00B57F46">
        <w:rPr>
          <w:rFonts w:ascii="Aptos" w:hAnsi="Aptos" w:cstheme="minorHAnsi"/>
          <w:color w:val="auto"/>
          <w:sz w:val="22"/>
          <w:szCs w:val="22"/>
        </w:rPr>
        <w:t xml:space="preserve"> zhotoviteľa,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vád</w:t>
      </w:r>
    </w:p>
    <w:p w14:paraId="5393A8CA" w14:textId="3FEE5E40"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v prípade neodstránenia vád a/alebo nedorobkov diela vyplývajúcich z</w:t>
      </w:r>
      <w:r w:rsidR="00720FD2">
        <w:rPr>
          <w:rFonts w:ascii="Aptos" w:hAnsi="Aptos" w:cstheme="minorHAnsi"/>
          <w:color w:val="auto"/>
          <w:sz w:val="22"/>
          <w:szCs w:val="22"/>
        </w:rPr>
        <w:t xml:space="preserve"> preberacieho </w:t>
      </w:r>
      <w:r w:rsidRPr="00B57F46">
        <w:rPr>
          <w:rFonts w:ascii="Aptos" w:hAnsi="Aptos" w:cstheme="minorHAnsi"/>
          <w:color w:val="auto"/>
          <w:sz w:val="22"/>
          <w:szCs w:val="22"/>
        </w:rPr>
        <w:t xml:space="preserve">protokolu,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všetkých vád a nedorobkov;</w:t>
      </w:r>
    </w:p>
    <w:p w14:paraId="62BF268C" w14:textId="77777777"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B57F46">
        <w:rPr>
          <w:rFonts w:ascii="Aptos" w:hAnsi="Aptos" w:cstheme="minorHAnsi"/>
          <w:b/>
          <w:color w:val="auto"/>
          <w:sz w:val="22"/>
          <w:szCs w:val="22"/>
        </w:rPr>
        <w:t>0,05 % z ceny za dielo bez DPH</w:t>
      </w:r>
      <w:r w:rsidRPr="00B57F46">
        <w:rPr>
          <w:rFonts w:ascii="Aptos" w:hAnsi="Aptos" w:cstheme="minorHAnsi"/>
          <w:color w:val="auto"/>
          <w:sz w:val="22"/>
          <w:szCs w:val="22"/>
        </w:rPr>
        <w:t xml:space="preserve"> za každý aj začatý deň omeškania, a to až do dňa úplného odstránenia týchto reklamovaných vád a nedorobkov;</w:t>
      </w:r>
    </w:p>
    <w:p w14:paraId="5A36A88B" w14:textId="36A29A9D"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nevypratania staveniska v lehote podľa čl. XI ods. 7 tejto Zmluvy, vzniká objednávateľovi nárok voči zhotoviteľovi na zmluvnú pokutu vo výške </w:t>
      </w:r>
      <w:r w:rsidRPr="00B57F46">
        <w:rPr>
          <w:rFonts w:ascii="Aptos" w:hAnsi="Aptos" w:cstheme="minorHAnsi"/>
          <w:b/>
          <w:color w:val="auto"/>
          <w:sz w:val="22"/>
          <w:szCs w:val="22"/>
        </w:rPr>
        <w:t>1.000,- Eur</w:t>
      </w:r>
      <w:r w:rsidRPr="00B57F46">
        <w:rPr>
          <w:rFonts w:ascii="Aptos" w:hAnsi="Aptos" w:cstheme="minorHAnsi"/>
          <w:color w:val="auto"/>
          <w:sz w:val="22"/>
          <w:szCs w:val="22"/>
        </w:rPr>
        <w:t xml:space="preserve"> za každý, čo i len začatý deň porušenia/nesplnenia povinnosti;</w:t>
      </w:r>
    </w:p>
    <w:p w14:paraId="7DECB49C" w14:textId="77777777"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B57F46">
        <w:rPr>
          <w:rFonts w:ascii="Aptos" w:hAnsi="Aptos" w:cstheme="minorHAnsi"/>
          <w:b/>
          <w:color w:val="auto"/>
          <w:sz w:val="22"/>
          <w:szCs w:val="22"/>
        </w:rPr>
        <w:t xml:space="preserve">1.000,- Eur </w:t>
      </w:r>
      <w:r w:rsidRPr="00B57F46">
        <w:rPr>
          <w:rFonts w:ascii="Aptos" w:hAnsi="Aptos" w:cstheme="minorHAnsi"/>
          <w:color w:val="auto"/>
          <w:sz w:val="22"/>
          <w:szCs w:val="22"/>
        </w:rPr>
        <w:t>za každé jednotlivé porušenie a za každý, čo i len začatý deň nesplnenia/porušenia povinnosti;</w:t>
      </w:r>
    </w:p>
    <w:p w14:paraId="7CD9B5E3" w14:textId="7E4146DB"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za nedodržanie kvalitatívnych parametrov stanovených</w:t>
      </w:r>
      <w:r w:rsidR="002E1C35">
        <w:rPr>
          <w:rFonts w:ascii="Aptos" w:hAnsi="Aptos" w:cstheme="minorHAnsi"/>
          <w:color w:val="auto"/>
          <w:sz w:val="22"/>
          <w:szCs w:val="22"/>
        </w:rPr>
        <w:t xml:space="preserve"> v aplikovateľných</w:t>
      </w:r>
      <w:r w:rsidRPr="00B57F46">
        <w:rPr>
          <w:rFonts w:ascii="Aptos" w:hAnsi="Aptos" w:cstheme="minorHAnsi"/>
          <w:color w:val="auto"/>
          <w:sz w:val="22"/>
          <w:szCs w:val="22"/>
        </w:rPr>
        <w:t xml:space="preserve"> STN a/alebo požadovanými </w:t>
      </w:r>
      <w:r w:rsidR="002E1C35">
        <w:rPr>
          <w:rFonts w:ascii="Aptos" w:hAnsi="Aptos" w:cstheme="minorHAnsi"/>
          <w:color w:val="auto"/>
          <w:sz w:val="22"/>
          <w:szCs w:val="22"/>
        </w:rPr>
        <w:t>D</w:t>
      </w:r>
      <w:r w:rsidR="002E1C35" w:rsidRPr="00B57F46">
        <w:rPr>
          <w:rFonts w:ascii="Aptos" w:hAnsi="Aptos" w:cstheme="minorHAnsi"/>
          <w:color w:val="auto"/>
          <w:sz w:val="22"/>
          <w:szCs w:val="22"/>
        </w:rPr>
        <w:t xml:space="preserve">okumentáciou </w:t>
      </w:r>
      <w:r w:rsidRPr="00B57F46">
        <w:rPr>
          <w:rFonts w:ascii="Aptos" w:hAnsi="Aptos" w:cstheme="minorHAnsi"/>
          <w:color w:val="auto"/>
          <w:sz w:val="22"/>
          <w:szCs w:val="22"/>
        </w:rPr>
        <w:t xml:space="preserve">a/alebo ktoré boli zmluvnými stranami dohodnuté a ktorých nedodržanie bolo preukázané skúškami realizovanými odborne spôsobilými osobami, vzniká objednávateľovi nárok voči zhotoviteľovi na zmluvnú pokutu vo výške </w:t>
      </w:r>
      <w:r w:rsidRPr="00B57F46">
        <w:rPr>
          <w:rFonts w:ascii="Aptos" w:hAnsi="Aptos" w:cstheme="minorHAnsi"/>
          <w:b/>
          <w:color w:val="auto"/>
          <w:sz w:val="22"/>
          <w:szCs w:val="22"/>
        </w:rPr>
        <w:t xml:space="preserve">0,1 % z ceny za dielo bez DPH </w:t>
      </w:r>
      <w:r w:rsidRPr="00B57F46">
        <w:rPr>
          <w:rFonts w:ascii="Aptos" w:hAnsi="Aptos" w:cstheme="minorHAnsi"/>
          <w:color w:val="auto"/>
          <w:sz w:val="22"/>
          <w:szCs w:val="22"/>
        </w:rPr>
        <w:t>za každé jednotlivé nesplnenie/porušenie povinnosti, a to aj opakovane;</w:t>
      </w:r>
    </w:p>
    <w:p w14:paraId="4723B0FD" w14:textId="171238F4" w:rsidR="00B71A97" w:rsidRPr="00B57F46" w:rsidRDefault="00B71A97" w:rsidP="00C1440E">
      <w:pPr>
        <w:pStyle w:val="Default"/>
        <w:numPr>
          <w:ilvl w:val="1"/>
          <w:numId w:val="12"/>
        </w:numPr>
        <w:tabs>
          <w:tab w:val="left" w:pos="709"/>
          <w:tab w:val="left" w:pos="1134"/>
        </w:tabs>
        <w:ind w:left="993" w:hanging="426"/>
        <w:jc w:val="both"/>
        <w:rPr>
          <w:rFonts w:ascii="Aptos" w:hAnsi="Aptos" w:cstheme="minorHAnsi"/>
          <w:color w:val="auto"/>
          <w:sz w:val="22"/>
          <w:szCs w:val="22"/>
        </w:rPr>
      </w:pPr>
      <w:r w:rsidRPr="00B57F46">
        <w:rPr>
          <w:rFonts w:ascii="Aptos" w:hAnsi="Aptos" w:cstheme="minorHAnsi"/>
          <w:color w:val="auto"/>
          <w:sz w:val="22"/>
          <w:szCs w:val="22"/>
        </w:rPr>
        <w:t xml:space="preserve">v prípade, ak je zhotoviteľ v omeškaní so splnením svojej povinnosti voči svojmu subdodávateľovi podľa čl. VI ods. </w:t>
      </w:r>
      <w:r w:rsidR="00D8231D">
        <w:rPr>
          <w:rFonts w:ascii="Aptos" w:hAnsi="Aptos" w:cstheme="minorHAnsi"/>
          <w:color w:val="auto"/>
          <w:sz w:val="22"/>
          <w:szCs w:val="22"/>
        </w:rPr>
        <w:t>6</w:t>
      </w:r>
      <w:r w:rsidRPr="00B57F46">
        <w:rPr>
          <w:rFonts w:ascii="Aptos" w:hAnsi="Aptos" w:cstheme="minorHAnsi"/>
          <w:color w:val="auto"/>
          <w:sz w:val="22"/>
          <w:szCs w:val="22"/>
        </w:rPr>
        <w:t xml:space="preserve"> tejto Zmluvy o viac ako 30 dní, vzniká objednávateľovi nárok voči zhotoviteľovi na zmluvnú pokutu vo výške záväzku zhotoviteľa voči svojmu subdodávateľovi;</w:t>
      </w:r>
    </w:p>
    <w:p w14:paraId="0787B530" w14:textId="77777777" w:rsidR="00B71A97" w:rsidRPr="00B57F46" w:rsidRDefault="00B71A97" w:rsidP="00B71A97">
      <w:pPr>
        <w:pStyle w:val="Default"/>
        <w:tabs>
          <w:tab w:val="left" w:pos="709"/>
          <w:tab w:val="left" w:pos="1134"/>
        </w:tabs>
        <w:ind w:left="993"/>
        <w:jc w:val="both"/>
        <w:rPr>
          <w:rFonts w:ascii="Aptos" w:hAnsi="Aptos" w:cstheme="minorHAnsi"/>
          <w:color w:val="auto"/>
          <w:sz w:val="22"/>
          <w:szCs w:val="22"/>
        </w:rPr>
      </w:pPr>
    </w:p>
    <w:p w14:paraId="7C3EA1DD" w14:textId="18B77EFE" w:rsidR="00B71A97" w:rsidRPr="00B57F46" w:rsidRDefault="00B71A97" w:rsidP="00C1440E">
      <w:pPr>
        <w:pStyle w:val="Bezriadkovania"/>
        <w:numPr>
          <w:ilvl w:val="0"/>
          <w:numId w:val="12"/>
        </w:numPr>
        <w:tabs>
          <w:tab w:val="left" w:pos="567"/>
          <w:tab w:val="left" w:pos="709"/>
        </w:tabs>
        <w:spacing w:after="240"/>
        <w:ind w:left="567" w:hanging="567"/>
        <w:jc w:val="both"/>
        <w:rPr>
          <w:rFonts w:ascii="Aptos" w:hAnsi="Aptos" w:cstheme="minorHAnsi"/>
          <w:sz w:val="22"/>
          <w:szCs w:val="22"/>
        </w:rPr>
      </w:pPr>
      <w:r w:rsidRPr="00B57F46">
        <w:rPr>
          <w:rFonts w:ascii="Aptos" w:hAnsi="Aptos" w:cstheme="minorHAnsi"/>
          <w:sz w:val="22"/>
          <w:szCs w:val="22"/>
        </w:rPr>
        <w:t xml:space="preserve">Zmluvné strany vyhlasujú, že považujú dohodnuté výšky zmluvných pokút uvedených </w:t>
      </w:r>
      <w:r w:rsidR="00772152">
        <w:rPr>
          <w:rFonts w:ascii="Aptos" w:hAnsi="Aptos" w:cstheme="minorHAnsi"/>
          <w:sz w:val="22"/>
          <w:szCs w:val="22"/>
        </w:rPr>
        <w:t xml:space="preserve">v </w:t>
      </w:r>
      <w:r w:rsidRPr="00B57F46">
        <w:rPr>
          <w:rFonts w:ascii="Aptos" w:hAnsi="Aptos" w:cstheme="minorHAnsi"/>
          <w:sz w:val="22"/>
          <w:szCs w:val="22"/>
        </w:rPr>
        <w:t>Zmluv</w:t>
      </w:r>
      <w:r w:rsidR="00772152">
        <w:rPr>
          <w:rFonts w:ascii="Aptos" w:hAnsi="Aptos" w:cstheme="minorHAnsi"/>
          <w:sz w:val="22"/>
          <w:szCs w:val="22"/>
        </w:rPr>
        <w:t>e</w:t>
      </w:r>
      <w:r w:rsidRPr="00B57F46">
        <w:rPr>
          <w:rFonts w:ascii="Aptos" w:hAnsi="Aptos" w:cstheme="minorHAnsi"/>
          <w:sz w:val="22"/>
          <w:szCs w:val="22"/>
        </w:rPr>
        <w:t xml:space="preserve"> za primerané,</w:t>
      </w:r>
      <w:r w:rsidRPr="00B57F46">
        <w:rPr>
          <w:rFonts w:ascii="Aptos" w:hAnsi="Aptos" w:cstheme="minorHAnsi"/>
          <w:sz w:val="22"/>
          <w:szCs w:val="20"/>
        </w:rPr>
        <w:t xml:space="preserve"> pretože pri rokovaniach o dohode o výške týchto zmluvných pokút prihliadali na hodnotu a význam týmito</w:t>
      </w:r>
      <w:r w:rsidRPr="00B57F46">
        <w:rPr>
          <w:rFonts w:ascii="Aptos" w:hAnsi="Aptos" w:cstheme="minorHAnsi"/>
          <w:sz w:val="22"/>
          <w:szCs w:val="22"/>
        </w:rPr>
        <w:t xml:space="preserve"> zmluvnými pokutami zabezpečovaných zmluvných povinností zhotoviteľa. </w:t>
      </w:r>
    </w:p>
    <w:p w14:paraId="09D49AAB" w14:textId="77777777" w:rsidR="00B71A97" w:rsidRPr="00B57F46" w:rsidRDefault="00B71A97" w:rsidP="00C1440E">
      <w:pPr>
        <w:pStyle w:val="Bezriadkovania"/>
        <w:numPr>
          <w:ilvl w:val="0"/>
          <w:numId w:val="12"/>
        </w:numPr>
        <w:tabs>
          <w:tab w:val="left" w:pos="567"/>
          <w:tab w:val="left" w:pos="709"/>
        </w:tabs>
        <w:ind w:left="567" w:hanging="567"/>
        <w:jc w:val="both"/>
        <w:rPr>
          <w:rFonts w:ascii="Aptos" w:hAnsi="Aptos" w:cstheme="minorHAnsi"/>
          <w:sz w:val="22"/>
          <w:szCs w:val="22"/>
        </w:rPr>
      </w:pPr>
      <w:r w:rsidRPr="00B57F46">
        <w:rPr>
          <w:rFonts w:ascii="Aptos" w:hAnsi="Aptos"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 riadne a včas.</w:t>
      </w:r>
    </w:p>
    <w:p w14:paraId="3C3E3D81" w14:textId="77777777" w:rsidR="00B71A97" w:rsidRPr="00B57F46" w:rsidRDefault="00B71A97" w:rsidP="00B71A97">
      <w:pPr>
        <w:pStyle w:val="Default"/>
        <w:tabs>
          <w:tab w:val="left" w:pos="284"/>
        </w:tabs>
        <w:ind w:left="142"/>
        <w:rPr>
          <w:rFonts w:ascii="Aptos" w:hAnsi="Aptos" w:cstheme="minorHAnsi"/>
          <w:color w:val="auto"/>
          <w:sz w:val="22"/>
          <w:szCs w:val="22"/>
        </w:rPr>
      </w:pPr>
    </w:p>
    <w:p w14:paraId="3ACA5E39" w14:textId="77777777" w:rsidR="00B71A97" w:rsidRPr="00B57F46" w:rsidRDefault="00B71A97" w:rsidP="00B71A97">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Čl. XIV.</w:t>
      </w:r>
    </w:p>
    <w:p w14:paraId="008D7AD1" w14:textId="77777777" w:rsidR="00B71A97" w:rsidRPr="00B57F46" w:rsidRDefault="00B71A97" w:rsidP="00B71A97">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Osobitné ustanovenia</w:t>
      </w:r>
    </w:p>
    <w:p w14:paraId="4EAD49B0" w14:textId="77777777" w:rsidR="00B71A97" w:rsidRPr="00B57F46" w:rsidRDefault="00B71A97" w:rsidP="00C1440E">
      <w:pPr>
        <w:pStyle w:val="Default"/>
        <w:numPr>
          <w:ilvl w:val="3"/>
          <w:numId w:val="11"/>
        </w:numPr>
        <w:tabs>
          <w:tab w:val="left" w:pos="567"/>
        </w:tabs>
        <w:ind w:left="567" w:hanging="567"/>
        <w:jc w:val="both"/>
        <w:rPr>
          <w:rFonts w:ascii="Aptos" w:hAnsi="Aptos" w:cstheme="minorHAnsi"/>
          <w:color w:val="auto"/>
          <w:sz w:val="22"/>
          <w:szCs w:val="22"/>
        </w:rPr>
      </w:pPr>
      <w:r w:rsidRPr="00B57F46">
        <w:rPr>
          <w:rFonts w:ascii="Aptos" w:hAnsi="Aptos" w:cstheme="minorHAnsi"/>
          <w:color w:val="auto"/>
          <w:sz w:val="22"/>
          <w:szCs w:val="22"/>
        </w:rPr>
        <w:t xml:space="preserve">Táto Zmluva zaniká : </w:t>
      </w:r>
    </w:p>
    <w:p w14:paraId="68F0D3C1" w14:textId="77777777" w:rsidR="00B71A97" w:rsidRPr="00B57F46" w:rsidRDefault="00B71A97" w:rsidP="00C1440E">
      <w:pPr>
        <w:pStyle w:val="Default"/>
        <w:numPr>
          <w:ilvl w:val="1"/>
          <w:numId w:val="18"/>
        </w:numPr>
        <w:tabs>
          <w:tab w:val="left" w:pos="993"/>
        </w:tabs>
        <w:spacing w:after="27"/>
        <w:ind w:left="567" w:firstLine="0"/>
        <w:jc w:val="both"/>
        <w:rPr>
          <w:rFonts w:ascii="Aptos" w:hAnsi="Aptos" w:cstheme="minorHAnsi"/>
          <w:color w:val="auto"/>
          <w:sz w:val="22"/>
          <w:szCs w:val="22"/>
        </w:rPr>
      </w:pPr>
      <w:r w:rsidRPr="00B57F46">
        <w:rPr>
          <w:rFonts w:ascii="Aptos" w:hAnsi="Aptos" w:cstheme="minorHAnsi"/>
          <w:sz w:val="22"/>
          <w:szCs w:val="22"/>
        </w:rPr>
        <w:t xml:space="preserve">riadnym splnením všetkých práv a povinností zmluvných strán vyplývajúcich z tejto Zmluvy, </w:t>
      </w:r>
    </w:p>
    <w:p w14:paraId="79F89137" w14:textId="77777777" w:rsidR="00B71A97" w:rsidRPr="00B57F46" w:rsidRDefault="00B71A97" w:rsidP="00C1440E">
      <w:pPr>
        <w:pStyle w:val="Default"/>
        <w:numPr>
          <w:ilvl w:val="1"/>
          <w:numId w:val="18"/>
        </w:numPr>
        <w:tabs>
          <w:tab w:val="left" w:pos="567"/>
          <w:tab w:val="left" w:pos="993"/>
        </w:tabs>
        <w:spacing w:after="27"/>
        <w:ind w:hanging="77"/>
        <w:jc w:val="both"/>
        <w:rPr>
          <w:rFonts w:ascii="Aptos" w:hAnsi="Aptos" w:cstheme="minorHAnsi"/>
          <w:color w:val="auto"/>
          <w:sz w:val="22"/>
          <w:szCs w:val="22"/>
        </w:rPr>
      </w:pPr>
      <w:r w:rsidRPr="00B57F46">
        <w:rPr>
          <w:rFonts w:ascii="Aptos" w:hAnsi="Aptos" w:cstheme="minorHAnsi"/>
          <w:color w:val="auto"/>
          <w:sz w:val="22"/>
          <w:szCs w:val="22"/>
        </w:rPr>
        <w:t xml:space="preserve">písomnou dohodou zmluvných strán, a to ku dňu uvedenému v dohode, </w:t>
      </w:r>
    </w:p>
    <w:p w14:paraId="4FE7DFB8" w14:textId="77777777" w:rsidR="00B71A97" w:rsidRPr="00B57F46" w:rsidRDefault="00B71A97" w:rsidP="00C1440E">
      <w:pPr>
        <w:pStyle w:val="Default"/>
        <w:numPr>
          <w:ilvl w:val="1"/>
          <w:numId w:val="18"/>
        </w:numPr>
        <w:tabs>
          <w:tab w:val="left" w:pos="567"/>
          <w:tab w:val="left" w:pos="993"/>
        </w:tabs>
        <w:spacing w:after="27"/>
        <w:ind w:left="993" w:hanging="426"/>
        <w:jc w:val="both"/>
        <w:rPr>
          <w:rFonts w:ascii="Aptos" w:hAnsi="Aptos" w:cstheme="minorHAnsi"/>
          <w:color w:val="auto"/>
          <w:sz w:val="22"/>
          <w:szCs w:val="22"/>
        </w:rPr>
      </w:pPr>
      <w:r w:rsidRPr="00B57F46">
        <w:rPr>
          <w:rFonts w:ascii="Aptos" w:hAnsi="Aptos" w:cstheme="minorHAnsi"/>
          <w:color w:val="auto"/>
          <w:sz w:val="22"/>
          <w:szCs w:val="22"/>
        </w:rPr>
        <w:lastRenderedPageBreak/>
        <w:t xml:space="preserve">jednostranným odstúpením od Zmluvy zo strany objednávateľa z titulu jej podstatného porušenia zo strany zhotoviteľa, ak: </w:t>
      </w:r>
    </w:p>
    <w:p w14:paraId="0D7E6FB0" w14:textId="77777777" w:rsidR="00B71A97" w:rsidRPr="00B57F46" w:rsidRDefault="00B71A97" w:rsidP="00C1440E">
      <w:pPr>
        <w:pStyle w:val="Default"/>
        <w:numPr>
          <w:ilvl w:val="2"/>
          <w:numId w:val="18"/>
        </w:numPr>
        <w:tabs>
          <w:tab w:val="left" w:pos="993"/>
          <w:tab w:val="left" w:pos="1560"/>
        </w:tabs>
        <w:spacing w:after="27"/>
        <w:ind w:left="567" w:firstLine="426"/>
        <w:jc w:val="both"/>
        <w:rPr>
          <w:rFonts w:ascii="Aptos" w:hAnsi="Aptos" w:cstheme="minorHAnsi"/>
          <w:color w:val="auto"/>
          <w:sz w:val="22"/>
          <w:szCs w:val="22"/>
        </w:rPr>
      </w:pPr>
      <w:r w:rsidRPr="00B57F46">
        <w:rPr>
          <w:rFonts w:ascii="Aptos" w:hAnsi="Aptos" w:cstheme="minorHAnsi"/>
          <w:sz w:val="22"/>
          <w:szCs w:val="22"/>
        </w:rPr>
        <w:t>zhotoviteľ bez riadneho dôvodu odmietne prevziať stavenisko,</w:t>
      </w:r>
    </w:p>
    <w:p w14:paraId="468F5E3F" w14:textId="77777777" w:rsidR="00B71A97" w:rsidRPr="00B57F46" w:rsidRDefault="00B71A97"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sidRPr="00B57F46">
        <w:rPr>
          <w:rFonts w:ascii="Aptos" w:hAnsi="Aptos" w:cstheme="minorHAnsi"/>
          <w:sz w:val="22"/>
          <w:szCs w:val="22"/>
        </w:rPr>
        <w:t>zhotoviteľ včas nesplní akúkoľvek povinnosť, bez splnenia ktorej nie je možné začať zhotovovať dielo,</w:t>
      </w:r>
    </w:p>
    <w:p w14:paraId="051F7048" w14:textId="245BE095" w:rsidR="00B71A97" w:rsidRPr="00B57F46" w:rsidRDefault="00B71A97"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sidRPr="00B57F46">
        <w:rPr>
          <w:rFonts w:ascii="Aptos" w:hAnsi="Aptos" w:cstheme="minorHAnsi"/>
          <w:sz w:val="22"/>
          <w:szCs w:val="22"/>
        </w:rPr>
        <w:t>zhotoviteľ nezačne s realizáciou stavebných prác na diele v lehote uvedenej v čl. IV ods. 1.1 tejto Zmluvy,</w:t>
      </w:r>
    </w:p>
    <w:p w14:paraId="22232205" w14:textId="3E6BE509" w:rsidR="00B71A97" w:rsidRPr="00B57F46" w:rsidRDefault="00B71A97"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sidRPr="00B57F46">
        <w:rPr>
          <w:rFonts w:ascii="Aptos" w:hAnsi="Aptos" w:cstheme="minorHAnsi"/>
          <w:sz w:val="22"/>
          <w:szCs w:val="22"/>
        </w:rPr>
        <w:t>zhotoviteľ z dôvodov spočívajúcich na jeho strane je v omeškaní s plnením ktoréhokoľvek postupového termínu realizácie</w:t>
      </w:r>
      <w:r w:rsidR="007128F1">
        <w:rPr>
          <w:rFonts w:ascii="Aptos" w:hAnsi="Aptos" w:cstheme="minorHAnsi"/>
          <w:sz w:val="22"/>
          <w:szCs w:val="22"/>
        </w:rPr>
        <w:t>/vykonávania</w:t>
      </w:r>
      <w:r w:rsidRPr="00B57F46">
        <w:rPr>
          <w:rFonts w:ascii="Aptos" w:hAnsi="Aptos" w:cstheme="minorHAnsi"/>
          <w:sz w:val="22"/>
          <w:szCs w:val="22"/>
        </w:rPr>
        <w:t xml:space="preserve"> diela uvedeného v harmonograme prác (príloha č. 2 tejto Zmluvy) o viac ako 7 dní,</w:t>
      </w:r>
    </w:p>
    <w:p w14:paraId="38DCE592" w14:textId="77777777" w:rsidR="00B71A97" w:rsidRPr="00B57F46" w:rsidRDefault="00B71A97"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sidRPr="00B57F46">
        <w:rPr>
          <w:rFonts w:ascii="Aptos" w:hAnsi="Aptos"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2 tejto Zmluvy), </w:t>
      </w:r>
    </w:p>
    <w:p w14:paraId="0D5FDE05" w14:textId="7FA4608E" w:rsidR="00B71A97" w:rsidRPr="00B57F46" w:rsidRDefault="00B71A97"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sidRPr="00B57F46">
        <w:rPr>
          <w:rFonts w:ascii="Aptos" w:hAnsi="Aptos" w:cstheme="minorHAnsi"/>
          <w:sz w:val="22"/>
          <w:szCs w:val="22"/>
        </w:rPr>
        <w:t xml:space="preserve">zhotoviteľ neplní kvalitatívno-technické parametre a/alebo podmienky zhotovovania diela určené </w:t>
      </w:r>
      <w:r w:rsidR="00577E63">
        <w:rPr>
          <w:rFonts w:ascii="Aptos" w:hAnsi="Aptos" w:cstheme="minorHAnsi"/>
          <w:sz w:val="22"/>
          <w:szCs w:val="22"/>
        </w:rPr>
        <w:t>D</w:t>
      </w:r>
      <w:r w:rsidRPr="00B57F46">
        <w:rPr>
          <w:rFonts w:ascii="Aptos" w:hAnsi="Aptos" w:cstheme="minorHAnsi"/>
          <w:sz w:val="22"/>
          <w:szCs w:val="22"/>
        </w:rPr>
        <w:t>okumentáciou, slovenskými technickými normami, európskymi normami, všeobecne záväznými právnymi predpismi Slovenskej republiky a touto Zmluvou,</w:t>
      </w:r>
    </w:p>
    <w:p w14:paraId="31D52056" w14:textId="77777777" w:rsidR="00B71A97" w:rsidRPr="00B57F46" w:rsidRDefault="00B71A97"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sidRPr="00B57F46">
        <w:rPr>
          <w:rFonts w:ascii="Aptos" w:hAnsi="Aptos" w:cstheme="minorHAnsi"/>
          <w:sz w:val="22"/>
          <w:szCs w:val="22"/>
        </w:rPr>
        <w:t xml:space="preserve">zhotoviteľ je v omeškaní s riadnym vykonaním a odovzdaním diela o viac ako 10 dní, </w:t>
      </w:r>
    </w:p>
    <w:p w14:paraId="584657C3" w14:textId="200D7E96" w:rsidR="00B71A97" w:rsidRPr="00B57F46" w:rsidRDefault="00B71A97"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sidRPr="00B57F46">
        <w:rPr>
          <w:rFonts w:ascii="Aptos" w:hAnsi="Aptos" w:cstheme="minorHAnsi"/>
          <w:sz w:val="22"/>
          <w:szCs w:val="22"/>
        </w:rPr>
        <w:t xml:space="preserve">zhotoviteľ aj napriek písomnému upozorneniu objednávateľa, resp. oprávnenej osoby objednávateľa (zápis v stavebnom denníku na </w:t>
      </w:r>
      <w:proofErr w:type="spellStart"/>
      <w:r w:rsidRPr="00B57F46">
        <w:rPr>
          <w:rFonts w:ascii="Aptos" w:hAnsi="Aptos" w:cstheme="minorHAnsi"/>
          <w:sz w:val="22"/>
          <w:szCs w:val="22"/>
        </w:rPr>
        <w:t>vadné</w:t>
      </w:r>
      <w:proofErr w:type="spellEnd"/>
      <w:r w:rsidRPr="00B57F46">
        <w:rPr>
          <w:rFonts w:ascii="Aptos" w:hAnsi="Aptos" w:cstheme="minorHAnsi"/>
          <w:sz w:val="22"/>
          <w:szCs w:val="22"/>
        </w:rPr>
        <w:t xml:space="preserve"> plnenie zhotoviteľa) pokračuje vo </w:t>
      </w:r>
      <w:proofErr w:type="spellStart"/>
      <w:r w:rsidRPr="00B57F46">
        <w:rPr>
          <w:rFonts w:ascii="Aptos" w:hAnsi="Aptos" w:cstheme="minorHAnsi"/>
          <w:sz w:val="22"/>
          <w:szCs w:val="22"/>
        </w:rPr>
        <w:t>vadnom</w:t>
      </w:r>
      <w:proofErr w:type="spellEnd"/>
      <w:r w:rsidRPr="00B57F46">
        <w:rPr>
          <w:rFonts w:ascii="Aptos" w:hAnsi="Aptos" w:cstheme="minorHAnsi"/>
          <w:sz w:val="22"/>
          <w:szCs w:val="22"/>
        </w:rPr>
        <w:t xml:space="preserve"> plnení</w:t>
      </w:r>
      <w:r w:rsidR="003104BF">
        <w:rPr>
          <w:rFonts w:ascii="Aptos" w:hAnsi="Aptos" w:cstheme="minorHAnsi"/>
          <w:sz w:val="22"/>
          <w:szCs w:val="22"/>
        </w:rPr>
        <w:t xml:space="preserve"> Zmluvy alebo </w:t>
      </w:r>
      <w:r w:rsidRPr="00B57F46">
        <w:rPr>
          <w:rFonts w:ascii="Aptos" w:hAnsi="Aptos" w:cstheme="minorHAnsi"/>
          <w:sz w:val="22"/>
          <w:szCs w:val="22"/>
        </w:rPr>
        <w:t>zhotovovaní</w:t>
      </w:r>
      <w:r w:rsidR="003104BF">
        <w:rPr>
          <w:rFonts w:ascii="Aptos" w:hAnsi="Aptos" w:cstheme="minorHAnsi"/>
          <w:sz w:val="22"/>
          <w:szCs w:val="22"/>
        </w:rPr>
        <w:t>/vykonávaní</w:t>
      </w:r>
      <w:r w:rsidRPr="00B57F46">
        <w:rPr>
          <w:rFonts w:ascii="Aptos" w:hAnsi="Aptos" w:cstheme="minorHAnsi"/>
          <w:sz w:val="22"/>
          <w:szCs w:val="22"/>
        </w:rPr>
        <w:t xml:space="preserve"> diela, </w:t>
      </w:r>
    </w:p>
    <w:p w14:paraId="1DA1A97C" w14:textId="77777777" w:rsidR="00B71A97" w:rsidRPr="00B57F46" w:rsidRDefault="00B71A97"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sidRPr="00B57F46">
        <w:rPr>
          <w:rFonts w:ascii="Aptos" w:hAnsi="Aptos" w:cstheme="minorHAnsi"/>
          <w:sz w:val="22"/>
          <w:szCs w:val="22"/>
        </w:rPr>
        <w:t>zhotoviteľ aj napriek upozorneniu objednávateľa, resp. oprávnenej osoby objednávateľa v primeranej lehote určenej na odstránenie vady diela, vadu diela neodstránil,</w:t>
      </w:r>
    </w:p>
    <w:p w14:paraId="5DEFC520" w14:textId="77777777" w:rsidR="00B71A97" w:rsidRPr="00B57F46" w:rsidRDefault="00B71A97" w:rsidP="00C1440E">
      <w:pPr>
        <w:pStyle w:val="Default"/>
        <w:numPr>
          <w:ilvl w:val="2"/>
          <w:numId w:val="18"/>
        </w:numPr>
        <w:tabs>
          <w:tab w:val="left" w:pos="993"/>
        </w:tabs>
        <w:spacing w:after="27"/>
        <w:ind w:left="1560" w:hanging="567"/>
        <w:jc w:val="both"/>
        <w:rPr>
          <w:rFonts w:ascii="Aptos" w:hAnsi="Aptos" w:cstheme="minorHAnsi"/>
          <w:color w:val="auto"/>
          <w:sz w:val="22"/>
          <w:szCs w:val="22"/>
        </w:rPr>
      </w:pPr>
      <w:r w:rsidRPr="00B57F46">
        <w:rPr>
          <w:rFonts w:ascii="Aptos" w:hAnsi="Aptos" w:cstheme="minorHAnsi"/>
          <w:sz w:val="22"/>
          <w:szCs w:val="22"/>
        </w:rPr>
        <w:t>objednávateľom oznámená vada diela je neodstrániteľná,</w:t>
      </w:r>
    </w:p>
    <w:p w14:paraId="526A369D" w14:textId="6CBB893D" w:rsidR="00B71A97" w:rsidRPr="00B57F46" w:rsidRDefault="00B71A97"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sidRPr="00B57F46">
        <w:rPr>
          <w:rFonts w:ascii="Aptos" w:hAnsi="Aptos"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FBE04A5" w14:textId="77777777" w:rsidR="00B71A97" w:rsidRPr="00B57F46" w:rsidRDefault="00B71A97"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sidRPr="00B57F46">
        <w:rPr>
          <w:rFonts w:ascii="Aptos" w:hAnsi="Aptos" w:cstheme="minorHAnsi"/>
          <w:sz w:val="22"/>
          <w:szCs w:val="22"/>
        </w:rPr>
        <w:t>zhotoviteľ nesplní/poruší povinnosť/povinnosti stanovené v článku XV. Zmluvy,</w:t>
      </w:r>
    </w:p>
    <w:p w14:paraId="47C4FF17" w14:textId="77777777" w:rsidR="00B71A97" w:rsidRPr="00B57F46" w:rsidRDefault="00B71A97"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sidRPr="00B57F46">
        <w:rPr>
          <w:rFonts w:ascii="Aptos" w:hAnsi="Aptos" w:cstheme="minorHAnsi"/>
          <w:sz w:val="22"/>
          <w:szCs w:val="22"/>
        </w:rPr>
        <w:t>zhotoviteľ opakovane nesplní/poruší povinnosť ustanovenú v článku VII. ods. 13 Zmluvy (opakovaným nesplnením/porušením sa rozumie nesplnenie/porušenie min. 2 a viackrát),</w:t>
      </w:r>
    </w:p>
    <w:p w14:paraId="64965596" w14:textId="73C373D1" w:rsidR="00B71A97" w:rsidRPr="00B57F46" w:rsidRDefault="00B71A97"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sidRPr="00B57F46">
        <w:rPr>
          <w:rFonts w:ascii="Aptos" w:hAnsi="Aptos" w:cstheme="minorHAnsi"/>
          <w:sz w:val="22"/>
          <w:szCs w:val="22"/>
        </w:rPr>
        <w:t xml:space="preserve">zhotoviteľ akýmkoľvek spôsobom koná proti zásadám </w:t>
      </w:r>
      <w:r w:rsidR="0007576C">
        <w:rPr>
          <w:rFonts w:ascii="Aptos" w:hAnsi="Aptos" w:cstheme="minorHAnsi"/>
          <w:sz w:val="22"/>
          <w:szCs w:val="22"/>
        </w:rPr>
        <w:t>poctivého obchodného styk</w:t>
      </w:r>
      <w:r w:rsidR="005A58A4">
        <w:rPr>
          <w:rFonts w:ascii="Aptos" w:hAnsi="Aptos" w:cstheme="minorHAnsi"/>
          <w:sz w:val="22"/>
          <w:szCs w:val="22"/>
        </w:rPr>
        <w:t>u</w:t>
      </w:r>
      <w:r w:rsidRPr="00B57F46">
        <w:rPr>
          <w:rFonts w:ascii="Aptos" w:hAnsi="Aptos" w:cstheme="minorHAnsi"/>
          <w:sz w:val="22"/>
          <w:szCs w:val="22"/>
        </w:rPr>
        <w:t>, porušuje zákaz nekalej súťaže, koná proti pravidlám hospodárskej súťaže alebo ak jeho činnosť kazí dobré meno</w:t>
      </w:r>
      <w:r w:rsidR="005A58A4">
        <w:rPr>
          <w:rFonts w:asciiTheme="minorHAnsi" w:hAnsiTheme="minorHAnsi" w:cstheme="minorHAnsi"/>
          <w:sz w:val="22"/>
          <w:szCs w:val="22"/>
        </w:rPr>
        <w:t>/povesť a/alebo oprávnené záujmy objednávateľa,</w:t>
      </w:r>
      <w:r w:rsidRPr="00B57F46">
        <w:rPr>
          <w:rFonts w:ascii="Aptos" w:hAnsi="Aptos" w:cstheme="minorHAnsi"/>
          <w:sz w:val="22"/>
          <w:szCs w:val="22"/>
        </w:rPr>
        <w:t>,</w:t>
      </w:r>
    </w:p>
    <w:p w14:paraId="765E4B0F" w14:textId="395DF909" w:rsidR="00B71A97" w:rsidRPr="00B57F46" w:rsidRDefault="00832599"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Pr>
          <w:rFonts w:ascii="Aptos" w:hAnsi="Aptos" w:cstheme="minorHAnsi"/>
          <w:sz w:val="22"/>
          <w:szCs w:val="22"/>
        </w:rPr>
        <w:t>na osobu zhotoviteľa</w:t>
      </w:r>
      <w:r w:rsidR="00B71A97" w:rsidRPr="00B57F46">
        <w:rPr>
          <w:rFonts w:ascii="Aptos" w:hAnsi="Aptos" w:cstheme="minorHAnsi"/>
          <w:sz w:val="22"/>
          <w:szCs w:val="22"/>
        </w:rPr>
        <w:t xml:space="preserve"> bol vyhlásený konkurz, návrh na začatie konkurzného konania bol zamietnutý z dôvodu nedostatku majetku, ak bolo začaté reštrukturalizačné konanie, alebo </w:t>
      </w:r>
      <w:r w:rsidR="000E6687">
        <w:rPr>
          <w:rFonts w:ascii="Aptos" w:hAnsi="Aptos" w:cstheme="minorHAnsi"/>
          <w:sz w:val="22"/>
          <w:szCs w:val="22"/>
        </w:rPr>
        <w:t xml:space="preserve">bol </w:t>
      </w:r>
      <w:r w:rsidR="00B71A97" w:rsidRPr="00B57F46">
        <w:rPr>
          <w:rFonts w:ascii="Aptos" w:hAnsi="Aptos" w:cstheme="minorHAnsi"/>
          <w:sz w:val="22"/>
          <w:szCs w:val="22"/>
        </w:rPr>
        <w:t>voči zhotoviteľovi podaný návrh alebo sa vedie exekučné konanie alebo ak zhotoviteľ vstúpil do likvidácie,</w:t>
      </w:r>
    </w:p>
    <w:p w14:paraId="1A726A0D" w14:textId="65CA338F" w:rsidR="00B71A97" w:rsidRPr="00E43F8A" w:rsidRDefault="00B71A97" w:rsidP="00C1440E">
      <w:pPr>
        <w:pStyle w:val="Default"/>
        <w:numPr>
          <w:ilvl w:val="2"/>
          <w:numId w:val="18"/>
        </w:numPr>
        <w:tabs>
          <w:tab w:val="left" w:pos="993"/>
          <w:tab w:val="left" w:pos="1560"/>
        </w:tabs>
        <w:spacing w:after="27"/>
        <w:ind w:left="1560" w:hanging="567"/>
        <w:jc w:val="both"/>
        <w:rPr>
          <w:rFonts w:ascii="Aptos" w:hAnsi="Aptos" w:cstheme="minorHAnsi"/>
          <w:color w:val="auto"/>
          <w:sz w:val="22"/>
          <w:szCs w:val="22"/>
        </w:rPr>
      </w:pPr>
      <w:r w:rsidRPr="00B57F46">
        <w:rPr>
          <w:rFonts w:ascii="Aptos" w:hAnsi="Aptos" w:cstheme="minorHAnsi"/>
          <w:sz w:val="22"/>
          <w:szCs w:val="22"/>
        </w:rPr>
        <w:t>ak ktorékoľvek vyhlásenie zhotoviteľa uvedené v tejto Zmluve bude nepravdivé ku dňu uzatvorenia Zmluvy alebo sa takým stane počas realizácie diela</w:t>
      </w:r>
      <w:r w:rsidR="00735D47">
        <w:rPr>
          <w:rFonts w:ascii="Aptos" w:hAnsi="Aptos" w:cstheme="minorHAnsi"/>
          <w:sz w:val="22"/>
          <w:szCs w:val="22"/>
        </w:rPr>
        <w:t xml:space="preserve">, </w:t>
      </w:r>
      <w:r w:rsidR="00735D47">
        <w:rPr>
          <w:rFonts w:asciiTheme="minorHAnsi" w:hAnsiTheme="minorHAnsi" w:cstheme="minorHAnsi"/>
          <w:sz w:val="22"/>
          <w:szCs w:val="22"/>
        </w:rPr>
        <w:t xml:space="preserve">alebo </w:t>
      </w:r>
      <w:r w:rsidR="00735D47" w:rsidRPr="004020B2">
        <w:rPr>
          <w:rFonts w:asciiTheme="minorHAnsi" w:hAnsiTheme="minorHAnsi" w:cstheme="minorHAnsi"/>
          <w:sz w:val="22"/>
          <w:szCs w:val="22"/>
        </w:rPr>
        <w:t xml:space="preserve">ak sa preukáže, že </w:t>
      </w:r>
      <w:r w:rsidR="00735D47">
        <w:rPr>
          <w:rFonts w:asciiTheme="minorHAnsi" w:hAnsiTheme="minorHAnsi" w:cstheme="minorHAnsi"/>
          <w:sz w:val="22"/>
          <w:szCs w:val="22"/>
        </w:rPr>
        <w:t>z</w:t>
      </w:r>
      <w:r w:rsidR="00735D47" w:rsidRPr="004020B2">
        <w:rPr>
          <w:rFonts w:asciiTheme="minorHAnsi" w:hAnsiTheme="minorHAnsi" w:cstheme="minorHAnsi"/>
          <w:sz w:val="22"/>
          <w:szCs w:val="22"/>
        </w:rPr>
        <w:t xml:space="preserve">hotoviteľ vo </w:t>
      </w:r>
      <w:r w:rsidR="00735D47">
        <w:rPr>
          <w:rFonts w:asciiTheme="minorHAnsi" w:hAnsiTheme="minorHAnsi" w:cstheme="minorHAnsi"/>
          <w:sz w:val="22"/>
          <w:szCs w:val="22"/>
        </w:rPr>
        <w:t>v</w:t>
      </w:r>
      <w:r w:rsidR="00735D47" w:rsidRPr="004020B2">
        <w:rPr>
          <w:rFonts w:asciiTheme="minorHAnsi" w:hAnsiTheme="minorHAnsi" w:cstheme="minorHAnsi"/>
          <w:sz w:val="22"/>
          <w:szCs w:val="22"/>
        </w:rPr>
        <w:t xml:space="preserve">erejnom obstarávaní poskytol </w:t>
      </w:r>
      <w:r w:rsidR="00735D47">
        <w:rPr>
          <w:rFonts w:asciiTheme="minorHAnsi" w:hAnsiTheme="minorHAnsi" w:cstheme="minorHAnsi"/>
          <w:sz w:val="22"/>
          <w:szCs w:val="22"/>
        </w:rPr>
        <w:t xml:space="preserve">objednávateľovi </w:t>
      </w:r>
      <w:r w:rsidR="00735D47" w:rsidRPr="004020B2">
        <w:rPr>
          <w:rFonts w:asciiTheme="minorHAnsi" w:hAnsiTheme="minorHAnsi" w:cstheme="minorHAnsi"/>
          <w:sz w:val="22"/>
          <w:szCs w:val="22"/>
        </w:rPr>
        <w:t>nepravdivé, neúplné alebo skreslené údaje alebo predložil nepravdivé doklady alebo konal v rozpore s poskytnutými vyhláseniami</w:t>
      </w:r>
      <w:r w:rsidR="00145B69">
        <w:rPr>
          <w:rFonts w:asciiTheme="minorHAnsi" w:hAnsiTheme="minorHAnsi" w:cstheme="minorHAnsi"/>
          <w:sz w:val="22"/>
          <w:szCs w:val="22"/>
        </w:rPr>
        <w:t>,</w:t>
      </w:r>
    </w:p>
    <w:p w14:paraId="402B470F" w14:textId="74C6C8BB" w:rsidR="00145B69" w:rsidRPr="00141F34" w:rsidRDefault="00145B69" w:rsidP="00E43F8A">
      <w:pPr>
        <w:pStyle w:val="Default"/>
        <w:numPr>
          <w:ilvl w:val="2"/>
          <w:numId w:val="18"/>
        </w:numPr>
        <w:ind w:left="1560" w:hanging="567"/>
        <w:jc w:val="both"/>
        <w:rPr>
          <w:rFonts w:asciiTheme="minorHAnsi" w:hAnsiTheme="minorHAnsi" w:cstheme="minorHAnsi"/>
          <w:color w:val="auto"/>
          <w:sz w:val="22"/>
          <w:szCs w:val="22"/>
        </w:rPr>
      </w:pPr>
      <w:r w:rsidRPr="00487F49">
        <w:rPr>
          <w:rFonts w:asciiTheme="minorHAnsi" w:hAnsiTheme="minorHAnsi" w:cstheme="minorHAnsi"/>
          <w:sz w:val="22"/>
          <w:szCs w:val="22"/>
        </w:rPr>
        <w:lastRenderedPageBreak/>
        <w:t>ak zhotoviteľ poruší svoje povinnosti vyplývajúce z ustanovení Zmluvy týkajúcich sa zápisu zhotoviteľa v registri partnerov verejného sektora, alebo poruší zákaz podľa čl. XVI ods. 1</w:t>
      </w:r>
      <w:r>
        <w:rPr>
          <w:rFonts w:asciiTheme="minorHAnsi" w:hAnsiTheme="minorHAnsi" w:cstheme="minorHAnsi"/>
          <w:sz w:val="22"/>
          <w:szCs w:val="22"/>
        </w:rPr>
        <w:t>0</w:t>
      </w:r>
      <w:r w:rsidRPr="00487F49">
        <w:rPr>
          <w:rFonts w:asciiTheme="minorHAnsi" w:hAnsiTheme="minorHAnsi" w:cstheme="minorHAnsi"/>
          <w:sz w:val="22"/>
          <w:szCs w:val="22"/>
        </w:rPr>
        <w:t xml:space="preserve"> Zmluvy</w:t>
      </w:r>
      <w:r>
        <w:rPr>
          <w:rFonts w:asciiTheme="minorHAnsi" w:hAnsiTheme="minorHAnsi" w:cstheme="minorHAnsi"/>
          <w:sz w:val="22"/>
          <w:szCs w:val="22"/>
        </w:rPr>
        <w:t>,</w:t>
      </w:r>
    </w:p>
    <w:p w14:paraId="31F7E412" w14:textId="7AA1E949" w:rsidR="00145B69" w:rsidRPr="00E43F8A" w:rsidRDefault="00145B69" w:rsidP="00E43F8A">
      <w:pPr>
        <w:pStyle w:val="Default"/>
        <w:numPr>
          <w:ilvl w:val="2"/>
          <w:numId w:val="18"/>
        </w:numPr>
        <w:ind w:left="1560" w:hanging="567"/>
        <w:jc w:val="both"/>
        <w:rPr>
          <w:rFonts w:asciiTheme="minorHAnsi" w:hAnsiTheme="minorHAnsi" w:cstheme="minorHAnsi"/>
          <w:color w:val="auto"/>
          <w:sz w:val="22"/>
          <w:szCs w:val="22"/>
        </w:rPr>
      </w:pPr>
      <w:r>
        <w:rPr>
          <w:rFonts w:asciiTheme="minorHAnsi" w:hAnsiTheme="minorHAnsi" w:cstheme="minorHAnsi"/>
          <w:sz w:val="22"/>
          <w:szCs w:val="22"/>
        </w:rPr>
        <w:t>ak zhotoviteľ stratí oprávnenie vykonávať dielo alebo ak zhotovite</w:t>
      </w:r>
      <w:r w:rsidRPr="004020B2">
        <w:rPr>
          <w:rFonts w:asciiTheme="minorHAnsi" w:hAnsiTheme="minorHAnsi" w:cstheme="minorHAnsi"/>
          <w:sz w:val="22"/>
          <w:szCs w:val="22"/>
        </w:rPr>
        <w:t>ľ,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r w:rsidRPr="00DD718D">
        <w:rPr>
          <w:rFonts w:asciiTheme="minorHAnsi" w:hAnsiTheme="minorHAnsi" w:cstheme="minorHAnsi"/>
          <w:sz w:val="22"/>
          <w:szCs w:val="22"/>
        </w:rPr>
        <w:t>.</w:t>
      </w:r>
    </w:p>
    <w:p w14:paraId="325B21E8" w14:textId="35411906" w:rsidR="00B71A97" w:rsidRPr="00B57F46" w:rsidRDefault="00B71A97" w:rsidP="00C1440E">
      <w:pPr>
        <w:pStyle w:val="Odsekzoznamu"/>
        <w:numPr>
          <w:ilvl w:val="1"/>
          <w:numId w:val="18"/>
        </w:numPr>
        <w:tabs>
          <w:tab w:val="left" w:pos="993"/>
        </w:tabs>
        <w:spacing w:after="0" w:line="240" w:lineRule="auto"/>
        <w:ind w:left="993" w:hanging="426"/>
        <w:contextualSpacing w:val="0"/>
        <w:jc w:val="both"/>
        <w:rPr>
          <w:rFonts w:ascii="Aptos" w:hAnsi="Aptos" w:cstheme="minorHAnsi"/>
        </w:rPr>
      </w:pPr>
      <w:r w:rsidRPr="00B57F46">
        <w:rPr>
          <w:rFonts w:ascii="Aptos" w:hAnsi="Aptos" w:cstheme="minorHAnsi"/>
        </w:rPr>
        <w:t xml:space="preserve">jednostranným odstúpením od Zmluvy zo strany zhotoviteľa, ak objednávateľ poruší Zmluvu podstatným spôsobom. </w:t>
      </w:r>
      <w:r w:rsidR="008D6976">
        <w:rPr>
          <w:rFonts w:ascii="Aptos" w:hAnsi="Aptos" w:cstheme="minorHAnsi"/>
        </w:rPr>
        <w:t>Za p</w:t>
      </w:r>
      <w:r w:rsidRPr="00B57F46">
        <w:rPr>
          <w:rFonts w:ascii="Aptos" w:hAnsi="Aptos" w:cstheme="minorHAnsi"/>
        </w:rPr>
        <w:t>odstatné porušenie tejto Zmluvy zo strany objednávateľa je</w:t>
      </w:r>
      <w:r w:rsidR="008D6976">
        <w:rPr>
          <w:rFonts w:ascii="Aptos" w:hAnsi="Aptos" w:cstheme="minorHAnsi"/>
        </w:rPr>
        <w:t xml:space="preserve"> považované</w:t>
      </w:r>
      <w:r w:rsidRPr="00B57F46">
        <w:rPr>
          <w:rFonts w:ascii="Aptos" w:hAnsi="Aptos" w:cstheme="minorHAnsi"/>
        </w:rPr>
        <w:t xml:space="preserve"> omeškanie objednávateľa s úhradou faktúry o viac ako 30 dní.</w:t>
      </w:r>
    </w:p>
    <w:p w14:paraId="6D30890F" w14:textId="77777777" w:rsidR="00B71A97" w:rsidRPr="00B57F46" w:rsidRDefault="00B71A97" w:rsidP="00B71A97">
      <w:pPr>
        <w:pStyle w:val="Odsekzoznamu"/>
        <w:tabs>
          <w:tab w:val="left" w:pos="567"/>
        </w:tabs>
        <w:ind w:left="567" w:hanging="567"/>
        <w:jc w:val="both"/>
        <w:rPr>
          <w:rFonts w:ascii="Aptos" w:hAnsi="Aptos" w:cstheme="minorHAnsi"/>
        </w:rPr>
      </w:pPr>
      <w:r w:rsidRPr="00B57F46">
        <w:rPr>
          <w:rFonts w:ascii="Aptos" w:hAnsi="Aptos" w:cstheme="minorHAnsi"/>
        </w:rPr>
        <w:t xml:space="preserve"> </w:t>
      </w:r>
    </w:p>
    <w:p w14:paraId="7A070519" w14:textId="77777777" w:rsidR="00B71A97" w:rsidRPr="00B57F46" w:rsidRDefault="00B71A97" w:rsidP="00C1440E">
      <w:pPr>
        <w:pStyle w:val="Odsekzoznamu"/>
        <w:widowControl w:val="0"/>
        <w:numPr>
          <w:ilvl w:val="0"/>
          <w:numId w:val="18"/>
        </w:numPr>
        <w:tabs>
          <w:tab w:val="left" w:pos="567"/>
        </w:tabs>
        <w:spacing w:after="240" w:line="240" w:lineRule="auto"/>
        <w:ind w:left="567" w:hanging="567"/>
        <w:contextualSpacing w:val="0"/>
        <w:jc w:val="both"/>
        <w:rPr>
          <w:rFonts w:ascii="Aptos" w:hAnsi="Aptos" w:cstheme="minorHAnsi"/>
        </w:rPr>
      </w:pPr>
      <w:r w:rsidRPr="00B57F46">
        <w:rPr>
          <w:rFonts w:ascii="Aptos" w:hAnsi="Aptos" w:cstheme="minorHAnsi"/>
        </w:rPr>
        <w:t xml:space="preserve">Odstúpenie od Zmluvy nadobúda účinnosť dňom jeho doručenia druhej zmluvnej strane a Zmluva sa zrušuje od tohto dňa (ex </w:t>
      </w:r>
      <w:proofErr w:type="spellStart"/>
      <w:r w:rsidRPr="00B57F46">
        <w:rPr>
          <w:rFonts w:ascii="Aptos" w:hAnsi="Aptos" w:cstheme="minorHAnsi"/>
        </w:rPr>
        <w:t>nunc</w:t>
      </w:r>
      <w:proofErr w:type="spellEnd"/>
      <w:r w:rsidRPr="00B57F46">
        <w:rPr>
          <w:rFonts w:ascii="Aptos" w:hAnsi="Aptos" w:cstheme="minorHAnsi"/>
        </w:rPr>
        <w:t>) a nie od jej počiatku.</w:t>
      </w:r>
    </w:p>
    <w:p w14:paraId="7A5B8BA3" w14:textId="77777777" w:rsidR="00B71A97" w:rsidRPr="00B57F46" w:rsidRDefault="00B71A97" w:rsidP="00C1440E">
      <w:pPr>
        <w:pStyle w:val="Odsekzoznamu"/>
        <w:widowControl w:val="0"/>
        <w:numPr>
          <w:ilvl w:val="0"/>
          <w:numId w:val="18"/>
        </w:numPr>
        <w:tabs>
          <w:tab w:val="left" w:pos="567"/>
        </w:tabs>
        <w:spacing w:after="240" w:line="240" w:lineRule="auto"/>
        <w:ind w:left="567" w:hanging="567"/>
        <w:contextualSpacing w:val="0"/>
        <w:jc w:val="both"/>
        <w:rPr>
          <w:rFonts w:ascii="Aptos" w:hAnsi="Aptos" w:cstheme="minorHAnsi"/>
        </w:rPr>
      </w:pPr>
      <w:r w:rsidRPr="00B57F46">
        <w:rPr>
          <w:rFonts w:ascii="Aptos" w:hAnsi="Aptos" w:cstheme="minorHAnsi"/>
        </w:rPr>
        <w:t xml:space="preserve">Odstúpením od Zmluvy zanikajú všetky práva a povinnosti zmluvných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zmluvných strán alebo podľa ich povahy majú trvať aj po zániku Zmluvy odstúpením. </w:t>
      </w:r>
    </w:p>
    <w:p w14:paraId="2508DA49" w14:textId="77777777" w:rsidR="00B71A97" w:rsidRPr="00B57F46" w:rsidRDefault="00B71A97" w:rsidP="00C1440E">
      <w:pPr>
        <w:pStyle w:val="Odsekzoznamu"/>
        <w:widowControl w:val="0"/>
        <w:numPr>
          <w:ilvl w:val="0"/>
          <w:numId w:val="18"/>
        </w:numPr>
        <w:tabs>
          <w:tab w:val="left" w:pos="567"/>
        </w:tabs>
        <w:spacing w:after="240" w:line="240" w:lineRule="auto"/>
        <w:ind w:left="567" w:hanging="567"/>
        <w:contextualSpacing w:val="0"/>
        <w:jc w:val="both"/>
        <w:rPr>
          <w:rFonts w:ascii="Aptos" w:hAnsi="Aptos" w:cstheme="minorHAnsi"/>
        </w:rPr>
      </w:pPr>
      <w:r w:rsidRPr="00B57F46">
        <w:rPr>
          <w:rFonts w:ascii="Aptos" w:hAnsi="Aptos" w:cstheme="minorHAnsi"/>
        </w:rPr>
        <w:t xml:space="preserve">V prípade odstúpenia od Zmluvy vykoná zhotoviteľ bezodkladne nevyhnutné opatrenia na okamžité a riadne ukončenie vykonávania diela tak, aby objednávateľovi nevznikla žiadna škoda. </w:t>
      </w:r>
    </w:p>
    <w:p w14:paraId="5FAAF5EA" w14:textId="77777777" w:rsidR="00B71A97" w:rsidRPr="00B57F46" w:rsidRDefault="00B71A97" w:rsidP="00C1440E">
      <w:pPr>
        <w:pStyle w:val="Odsekzoznamu"/>
        <w:widowControl w:val="0"/>
        <w:numPr>
          <w:ilvl w:val="0"/>
          <w:numId w:val="18"/>
        </w:numPr>
        <w:tabs>
          <w:tab w:val="left" w:pos="567"/>
        </w:tabs>
        <w:spacing w:after="240" w:line="240" w:lineRule="auto"/>
        <w:ind w:left="567" w:hanging="567"/>
        <w:contextualSpacing w:val="0"/>
        <w:jc w:val="both"/>
        <w:rPr>
          <w:rFonts w:ascii="Aptos" w:hAnsi="Aptos" w:cstheme="minorHAnsi"/>
        </w:rPr>
      </w:pPr>
      <w:r w:rsidRPr="00B57F46">
        <w:rPr>
          <w:rFonts w:ascii="Aptos" w:hAnsi="Aptos"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3CA8F237" w14:textId="77777777" w:rsidR="00B71A97" w:rsidRPr="00B57F46" w:rsidRDefault="00B71A97" w:rsidP="00C1440E">
      <w:pPr>
        <w:pStyle w:val="Odsekzoznamu"/>
        <w:widowControl w:val="0"/>
        <w:numPr>
          <w:ilvl w:val="0"/>
          <w:numId w:val="18"/>
        </w:numPr>
        <w:tabs>
          <w:tab w:val="left" w:pos="567"/>
        </w:tabs>
        <w:spacing w:after="240" w:line="240" w:lineRule="auto"/>
        <w:ind w:left="567" w:hanging="567"/>
        <w:contextualSpacing w:val="0"/>
        <w:jc w:val="both"/>
        <w:rPr>
          <w:rFonts w:ascii="Aptos" w:hAnsi="Aptos" w:cstheme="minorHAnsi"/>
        </w:rPr>
      </w:pPr>
      <w:r w:rsidRPr="00B57F46">
        <w:rPr>
          <w:rFonts w:ascii="Aptos" w:hAnsi="Aptos" w:cstheme="minorHAnsi"/>
        </w:rPr>
        <w:t>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38610A83" w14:textId="77777777" w:rsidR="00B71A97" w:rsidRPr="00B57F46" w:rsidRDefault="00B71A97" w:rsidP="00B71A97">
      <w:pPr>
        <w:pStyle w:val="Default"/>
        <w:tabs>
          <w:tab w:val="left" w:pos="284"/>
        </w:tabs>
        <w:ind w:left="142"/>
        <w:jc w:val="center"/>
        <w:rPr>
          <w:rFonts w:ascii="Aptos" w:hAnsi="Aptos" w:cstheme="minorHAnsi"/>
          <w:b/>
          <w:color w:val="auto"/>
          <w:sz w:val="22"/>
          <w:szCs w:val="22"/>
        </w:rPr>
      </w:pPr>
      <w:r w:rsidRPr="00B57F46">
        <w:rPr>
          <w:rFonts w:ascii="Aptos" w:hAnsi="Aptos" w:cstheme="minorHAnsi"/>
          <w:b/>
          <w:color w:val="auto"/>
          <w:sz w:val="22"/>
          <w:szCs w:val="22"/>
        </w:rPr>
        <w:t>Čl. XV.</w:t>
      </w:r>
    </w:p>
    <w:p w14:paraId="7DDD17F5" w14:textId="32F5EB1E" w:rsidR="00B71A97" w:rsidRPr="00B57F46" w:rsidRDefault="007A59DE" w:rsidP="00B71A97">
      <w:pPr>
        <w:pStyle w:val="Default"/>
        <w:tabs>
          <w:tab w:val="left" w:pos="284"/>
        </w:tabs>
        <w:ind w:left="142"/>
        <w:jc w:val="center"/>
        <w:rPr>
          <w:rFonts w:ascii="Aptos" w:hAnsi="Aptos" w:cstheme="minorHAnsi"/>
          <w:b/>
          <w:color w:val="auto"/>
          <w:sz w:val="22"/>
          <w:szCs w:val="22"/>
        </w:rPr>
      </w:pPr>
      <w:r>
        <w:rPr>
          <w:rFonts w:ascii="Aptos" w:hAnsi="Aptos" w:cstheme="minorHAnsi"/>
          <w:b/>
          <w:color w:val="auto"/>
          <w:sz w:val="22"/>
          <w:szCs w:val="22"/>
        </w:rPr>
        <w:t>Zabezpečenie plnenia</w:t>
      </w:r>
    </w:p>
    <w:p w14:paraId="25ED0013" w14:textId="77777777" w:rsidR="00B71A97" w:rsidRPr="00B57F46" w:rsidRDefault="00B71A97" w:rsidP="00C1440E">
      <w:pPr>
        <w:pStyle w:val="Bezriadkovania"/>
        <w:numPr>
          <w:ilvl w:val="0"/>
          <w:numId w:val="13"/>
        </w:numPr>
        <w:spacing w:after="240"/>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ako „</w:t>
      </w:r>
      <w:r w:rsidRPr="00B57F46">
        <w:rPr>
          <w:rFonts w:ascii="Aptos" w:hAnsi="Aptos" w:cstheme="minorHAnsi"/>
          <w:b/>
          <w:bCs/>
          <w:color w:val="auto"/>
          <w:sz w:val="22"/>
          <w:szCs w:val="22"/>
          <w:lang w:eastAsia="cs-CZ"/>
        </w:rPr>
        <w:t>výkonová banková záruka</w:t>
      </w:r>
      <w:r w:rsidRPr="00B57F46">
        <w:rPr>
          <w:rFonts w:ascii="Aptos" w:hAnsi="Aptos" w:cstheme="minorHAnsi"/>
          <w:color w:val="auto"/>
          <w:sz w:val="22"/>
          <w:szCs w:val="22"/>
          <w:lang w:eastAsia="cs-CZ"/>
        </w:rPr>
        <w:t xml:space="preserve">“). </w:t>
      </w:r>
    </w:p>
    <w:p w14:paraId="1028AC4D" w14:textId="77777777" w:rsidR="00B71A97" w:rsidRPr="00B57F46" w:rsidRDefault="00B71A97" w:rsidP="00C1440E">
      <w:pPr>
        <w:pStyle w:val="Bezriadkovania"/>
        <w:numPr>
          <w:ilvl w:val="0"/>
          <w:numId w:val="13"/>
        </w:numPr>
        <w:spacing w:after="240"/>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vystavená v prospech objednávateľa „bez výhrad“ a bude </w:t>
      </w:r>
      <w:r w:rsidRPr="00B57F46">
        <w:rPr>
          <w:rFonts w:ascii="Aptos" w:hAnsi="Aptos" w:cstheme="minorHAnsi"/>
          <w:color w:val="auto"/>
          <w:sz w:val="22"/>
          <w:szCs w:val="22"/>
          <w:lang w:eastAsia="cs-CZ"/>
        </w:rPr>
        <w:lastRenderedPageBreak/>
        <w:t xml:space="preserve">vystavená bankou podľa zákona č. 483/2001 Z. z. o bankách a o zmene a doplnení niektorých zákonov v znení neskorších predpisov. </w:t>
      </w:r>
    </w:p>
    <w:p w14:paraId="0366BFD2" w14:textId="77777777" w:rsidR="00B71A97" w:rsidRPr="00B57F46" w:rsidRDefault="00B71A97" w:rsidP="00C1440E">
      <w:pPr>
        <w:pStyle w:val="Bezriadkovania"/>
        <w:numPr>
          <w:ilvl w:val="0"/>
          <w:numId w:val="13"/>
        </w:numPr>
        <w:spacing w:after="240"/>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Výkonová banková záruka bude obsahovať záväzok, že v lehote 15 dní po doručení písomnej žiadosti objednávateľa na zaplatenie, zaplatí banka akúkoľvek sumu až do výšky 10 % z ceny za dielo bez DPH v období medzi prevzatím staveniska a podpisom preberacieho protokolu. </w:t>
      </w:r>
    </w:p>
    <w:p w14:paraId="17D99776" w14:textId="77777777" w:rsidR="00B71A97" w:rsidRPr="00B57F46" w:rsidRDefault="00B71A97" w:rsidP="00C1440E">
      <w:pPr>
        <w:pStyle w:val="Bezriadkovania"/>
        <w:numPr>
          <w:ilvl w:val="0"/>
          <w:numId w:val="13"/>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Objednávateľ je oprávnený použiť výkonovú bankovú záruku alebo jej časť v prípade, ak zhotoviteľ:</w:t>
      </w:r>
    </w:p>
    <w:p w14:paraId="119437E0" w14:textId="77777777" w:rsidR="00B71A97" w:rsidRPr="00B57F46" w:rsidRDefault="00B71A97" w:rsidP="00C1440E">
      <w:pPr>
        <w:pStyle w:val="Bezriadkovania"/>
        <w:numPr>
          <w:ilvl w:val="1"/>
          <w:numId w:val="14"/>
        </w:numPr>
        <w:tabs>
          <w:tab w:val="left" w:pos="993"/>
        </w:tabs>
        <w:ind w:left="567" w:firstLine="0"/>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poruší/nesplní niektorú svoju zmluvnú povinnosť vyplývajúcu z tejto Zmluvy, </w:t>
      </w:r>
    </w:p>
    <w:p w14:paraId="7E305414" w14:textId="77777777" w:rsidR="00B71A97" w:rsidRPr="00B57F46" w:rsidRDefault="00B71A97" w:rsidP="00E43F8A">
      <w:pPr>
        <w:pStyle w:val="Bezriadkovania"/>
        <w:numPr>
          <w:ilvl w:val="1"/>
          <w:numId w:val="14"/>
        </w:numPr>
        <w:tabs>
          <w:tab w:val="left" w:pos="993"/>
        </w:tabs>
        <w:spacing w:after="240"/>
        <w:ind w:left="567" w:firstLine="0"/>
        <w:jc w:val="both"/>
        <w:rPr>
          <w:rFonts w:ascii="Aptos" w:hAnsi="Aptos" w:cstheme="minorHAnsi"/>
          <w:color w:val="auto"/>
          <w:sz w:val="22"/>
          <w:szCs w:val="22"/>
        </w:rPr>
      </w:pPr>
      <w:r w:rsidRPr="00B57F46">
        <w:rPr>
          <w:rFonts w:ascii="Aptos" w:hAnsi="Aptos" w:cstheme="minorHAnsi"/>
          <w:color w:val="auto"/>
          <w:sz w:val="22"/>
          <w:szCs w:val="22"/>
          <w:lang w:eastAsia="cs-CZ"/>
        </w:rPr>
        <w:t xml:space="preserve">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1F167CF4" w14:textId="77777777" w:rsidR="00B71A97" w:rsidRPr="00B57F46" w:rsidRDefault="00B71A97" w:rsidP="00C1440E">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V prípade využitia výkonovej bankovej záruky alebo jej časti objednávateľom, bude zhotoviteľ bez zbytočného odkladu povinný doplniť výkonovú bankovú záruku do plnej výšky, t. j. 10 % z ceny za dielo bez DPH, a to najneskôr do 15 dní od doručenia výzvy objednávateľa na jej doplnenie. V prípade riadneho splnenia Zmluvy sa výkonová banková záruka vráti zhotoviteľovi do 15 dní po odovzdaní a prevzatí ukončeného diela.</w:t>
      </w:r>
    </w:p>
    <w:p w14:paraId="3CC44F84" w14:textId="77777777" w:rsidR="00B71A97" w:rsidRPr="00B57F46" w:rsidRDefault="00B71A97" w:rsidP="00B71A97">
      <w:pPr>
        <w:pStyle w:val="Bezriadkovania"/>
        <w:spacing w:after="240"/>
        <w:ind w:left="567" w:hanging="567"/>
        <w:jc w:val="both"/>
        <w:rPr>
          <w:rFonts w:ascii="Aptos" w:hAnsi="Aptos" w:cstheme="minorHAnsi"/>
          <w:i/>
          <w:color w:val="auto"/>
          <w:sz w:val="22"/>
          <w:szCs w:val="22"/>
          <w:lang w:eastAsia="cs-CZ"/>
        </w:rPr>
      </w:pPr>
      <w:r w:rsidRPr="00B57F46">
        <w:rPr>
          <w:rFonts w:ascii="Aptos" w:hAnsi="Aptos" w:cstheme="minorHAnsi"/>
          <w:i/>
          <w:color w:val="auto"/>
          <w:sz w:val="22"/>
          <w:szCs w:val="22"/>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522B619B" w14:textId="77777777" w:rsidR="00B71A97" w:rsidRPr="00B57F46" w:rsidRDefault="00B71A97" w:rsidP="00C1440E">
      <w:pPr>
        <w:pStyle w:val="Bezriadkovania"/>
        <w:numPr>
          <w:ilvl w:val="0"/>
          <w:numId w:val="14"/>
        </w:numPr>
        <w:spacing w:after="240"/>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Zhotoviteľ je povinný najneskôr ku dňu podpísania preberacieho 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 z ceny za dielo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ako “</w:t>
      </w:r>
      <w:r w:rsidRPr="00B57F46">
        <w:rPr>
          <w:rFonts w:ascii="Aptos" w:hAnsi="Aptos" w:cstheme="minorHAnsi"/>
          <w:b/>
          <w:bCs/>
          <w:color w:val="auto"/>
          <w:sz w:val="22"/>
          <w:szCs w:val="22"/>
          <w:lang w:eastAsia="cs-CZ"/>
        </w:rPr>
        <w:t>garančná banková záruka</w:t>
      </w:r>
      <w:r w:rsidRPr="00B57F46">
        <w:rPr>
          <w:rFonts w:ascii="Aptos" w:hAnsi="Aptos" w:cstheme="minorHAnsi"/>
          <w:color w:val="auto"/>
          <w:sz w:val="22"/>
          <w:szCs w:val="22"/>
          <w:lang w:eastAsia="cs-CZ"/>
        </w:rPr>
        <w:t>“). O uplatnení si nároku na plnenie z garančnej bankovej záruky voči banke objednávateľ zhotoviteľa bezodkladne informuje.</w:t>
      </w:r>
      <w:r w:rsidRPr="00B57F46">
        <w:rPr>
          <w:rFonts w:ascii="Aptos" w:hAnsi="Aptos" w:cstheme="minorHAnsi"/>
          <w:color w:val="auto"/>
          <w:sz w:val="22"/>
          <w:szCs w:val="22"/>
        </w:rPr>
        <w:t xml:space="preserve">  </w:t>
      </w:r>
    </w:p>
    <w:p w14:paraId="654C4B4D" w14:textId="77777777" w:rsidR="00B71A97" w:rsidRPr="00B57F46" w:rsidRDefault="00B71A97" w:rsidP="00C1440E">
      <w:pPr>
        <w:pStyle w:val="Bezriadkovania"/>
        <w:numPr>
          <w:ilvl w:val="0"/>
          <w:numId w:val="14"/>
        </w:numPr>
        <w:ind w:left="567" w:hanging="567"/>
        <w:jc w:val="both"/>
        <w:rPr>
          <w:rFonts w:ascii="Aptos" w:hAnsi="Aptos" w:cstheme="minorHAnsi"/>
          <w:color w:val="auto"/>
          <w:sz w:val="22"/>
          <w:szCs w:val="22"/>
        </w:rPr>
      </w:pPr>
      <w:r w:rsidRPr="00B57F46">
        <w:rPr>
          <w:rFonts w:ascii="Aptos" w:hAnsi="Aptos" w:cstheme="minorHAnsi"/>
          <w:color w:val="auto"/>
          <w:sz w:val="22"/>
          <w:szCs w:val="22"/>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3AF1BA91" w14:textId="77777777" w:rsidR="00B71A97" w:rsidRPr="00B57F46" w:rsidRDefault="00B71A97" w:rsidP="00B71A97">
      <w:pPr>
        <w:pStyle w:val="Bezriadkovania"/>
        <w:tabs>
          <w:tab w:val="left" w:pos="851"/>
        </w:tabs>
        <w:ind w:left="567"/>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a)</w:t>
      </w:r>
      <w:r w:rsidRPr="00B57F46">
        <w:rPr>
          <w:rFonts w:ascii="Aptos" w:hAnsi="Aptos" w:cstheme="minorHAnsi"/>
          <w:color w:val="auto"/>
          <w:sz w:val="22"/>
          <w:szCs w:val="22"/>
          <w:lang w:eastAsia="cs-CZ"/>
        </w:rPr>
        <w:tab/>
        <w:t>rozšírenie garančnej bankovej záruky na jej pôvodnú výšku alebo</w:t>
      </w:r>
    </w:p>
    <w:p w14:paraId="668F0E3C" w14:textId="77777777" w:rsidR="00B71A97" w:rsidRPr="00B57F46" w:rsidRDefault="00B71A97" w:rsidP="00B71A97">
      <w:pPr>
        <w:pStyle w:val="Bezriadkovania"/>
        <w:tabs>
          <w:tab w:val="left" w:pos="851"/>
        </w:tabs>
        <w:spacing w:after="240"/>
        <w:ind w:left="851" w:hanging="284"/>
        <w:jc w:val="both"/>
        <w:rPr>
          <w:rFonts w:ascii="Aptos" w:hAnsi="Aptos" w:cstheme="minorHAnsi"/>
          <w:color w:val="auto"/>
          <w:sz w:val="22"/>
          <w:szCs w:val="22"/>
          <w:lang w:eastAsia="cs-CZ"/>
        </w:rPr>
      </w:pPr>
      <w:r w:rsidRPr="00B57F46">
        <w:rPr>
          <w:rFonts w:ascii="Aptos" w:hAnsi="Aptos" w:cstheme="minorHAnsi"/>
          <w:b/>
          <w:color w:val="auto"/>
          <w:sz w:val="22"/>
          <w:szCs w:val="22"/>
          <w:lang w:eastAsia="cs-CZ"/>
        </w:rPr>
        <w:t>b)</w:t>
      </w:r>
      <w:r w:rsidRPr="00B57F46">
        <w:rPr>
          <w:rFonts w:ascii="Aptos" w:hAnsi="Aptos" w:cstheme="minorHAnsi"/>
          <w:b/>
          <w:color w:val="auto"/>
          <w:sz w:val="22"/>
          <w:szCs w:val="22"/>
          <w:lang w:eastAsia="cs-CZ"/>
        </w:rPr>
        <w:tab/>
      </w:r>
      <w:r w:rsidRPr="00B57F46">
        <w:rPr>
          <w:rFonts w:ascii="Aptos" w:hAnsi="Aptos"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19221187" w14:textId="66A825AF" w:rsidR="00B71A97" w:rsidRPr="00B57F46" w:rsidRDefault="00B71A97" w:rsidP="00C1440E">
      <w:pPr>
        <w:pStyle w:val="Bezriadkovania"/>
        <w:numPr>
          <w:ilvl w:val="0"/>
          <w:numId w:val="14"/>
        </w:numPr>
        <w:spacing w:after="240"/>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lastRenderedPageBreak/>
        <w:t xml:space="preserve"> 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w:t>
      </w:r>
      <w:r w:rsidR="00CA0B6A">
        <w:rPr>
          <w:rFonts w:ascii="Aptos" w:hAnsi="Aptos" w:cstheme="minorHAnsi"/>
          <w:color w:val="auto"/>
          <w:sz w:val="22"/>
          <w:szCs w:val="22"/>
          <w:lang w:eastAsia="cs-CZ"/>
        </w:rPr>
        <w:t>Z</w:t>
      </w:r>
      <w:r w:rsidRPr="00B57F46">
        <w:rPr>
          <w:rFonts w:ascii="Aptos" w:hAnsi="Aptos" w:cstheme="minorHAnsi"/>
          <w:color w:val="auto"/>
          <w:sz w:val="22"/>
          <w:szCs w:val="22"/>
          <w:lang w:eastAsia="cs-CZ"/>
        </w:rPr>
        <w:t>mluvy a to na celú dobu trvania predĺženej záručnej doby.</w:t>
      </w:r>
    </w:p>
    <w:p w14:paraId="4B0739F0" w14:textId="2C3F01E7" w:rsidR="00B71A97" w:rsidRPr="00B57F46" w:rsidRDefault="00B71A97" w:rsidP="00B71A97">
      <w:pPr>
        <w:pStyle w:val="Bezriadkovania"/>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Alternatíva: </w:t>
      </w:r>
    </w:p>
    <w:p w14:paraId="6F469A7B" w14:textId="77777777" w:rsidR="00B71A97" w:rsidRPr="00B57F46" w:rsidRDefault="00B71A97" w:rsidP="00B71A97">
      <w:pPr>
        <w:pStyle w:val="Bezriadkovania"/>
        <w:ind w:left="567" w:hanging="567"/>
        <w:jc w:val="both"/>
        <w:rPr>
          <w:rFonts w:ascii="Aptos" w:hAnsi="Aptos" w:cstheme="minorHAnsi"/>
          <w:color w:val="auto"/>
          <w:sz w:val="22"/>
          <w:szCs w:val="22"/>
          <w:lang w:eastAsia="cs-CZ"/>
        </w:rPr>
      </w:pPr>
    </w:p>
    <w:p w14:paraId="02A148EA" w14:textId="77777777" w:rsidR="00B71A97" w:rsidRPr="00B57F46" w:rsidRDefault="00B71A97" w:rsidP="00C1440E">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predložil najneskôr ku dňu podpisu Zmluvy doklad o zložení finančných prostriedkov na účet objednávateľa, slúžiacich ako </w:t>
      </w:r>
      <w:r w:rsidRPr="00B57F46">
        <w:rPr>
          <w:rFonts w:ascii="Aptos" w:hAnsi="Aptos" w:cstheme="minorHAnsi"/>
          <w:color w:val="auto"/>
          <w:sz w:val="22"/>
          <w:szCs w:val="22"/>
        </w:rPr>
        <w:t>zábezpeka na riadne vykonanie diela</w:t>
      </w:r>
      <w:r w:rsidRPr="00B57F46">
        <w:rPr>
          <w:rFonts w:ascii="Aptos" w:hAnsi="Aptos" w:cstheme="minorHAnsi"/>
          <w:color w:val="auto"/>
          <w:sz w:val="22"/>
          <w:szCs w:val="22"/>
          <w:lang w:eastAsia="cs-CZ"/>
        </w:rPr>
        <w:t xml:space="preserve"> (ďalej len ako „</w:t>
      </w:r>
      <w:r w:rsidRPr="00B57F46">
        <w:rPr>
          <w:rFonts w:ascii="Aptos" w:hAnsi="Aptos" w:cstheme="minorHAnsi"/>
          <w:b/>
          <w:bCs/>
          <w:color w:val="auto"/>
          <w:sz w:val="22"/>
          <w:szCs w:val="22"/>
          <w:lang w:eastAsia="cs-CZ"/>
        </w:rPr>
        <w:t>realizačná zábezpeka</w:t>
      </w:r>
      <w:r w:rsidRPr="00B57F46">
        <w:rPr>
          <w:rFonts w:ascii="Aptos" w:hAnsi="Aptos" w:cstheme="minorHAnsi"/>
          <w:color w:val="auto"/>
          <w:sz w:val="22"/>
          <w:szCs w:val="22"/>
          <w:lang w:eastAsia="cs-CZ"/>
        </w:rPr>
        <w:t xml:space="preserve">“). </w:t>
      </w:r>
    </w:p>
    <w:p w14:paraId="0076DF9A" w14:textId="77777777" w:rsidR="00B71A97" w:rsidRPr="00B57F46" w:rsidRDefault="00B71A97" w:rsidP="00B71A97">
      <w:pPr>
        <w:pStyle w:val="Bezriadkovania"/>
        <w:ind w:left="567" w:hanging="567"/>
        <w:jc w:val="both"/>
        <w:rPr>
          <w:rFonts w:ascii="Aptos" w:hAnsi="Aptos" w:cstheme="minorHAnsi"/>
          <w:color w:val="auto"/>
          <w:sz w:val="22"/>
          <w:szCs w:val="22"/>
          <w:lang w:eastAsia="cs-CZ"/>
        </w:rPr>
      </w:pPr>
    </w:p>
    <w:p w14:paraId="6B6CB8F6" w14:textId="77777777" w:rsidR="00B71A97" w:rsidRPr="00B57F46" w:rsidRDefault="00B71A97" w:rsidP="00C1440E">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 ceny za dielo bez DPH, a to pre prípad, že zhotoviteľ nebude plniť svoje povinnosti podľa tejto Zmluvy a objednávateľovi voči nemu vznikne nárok a/alebo pohľadávka. </w:t>
      </w:r>
    </w:p>
    <w:p w14:paraId="4500B809" w14:textId="77777777" w:rsidR="00B71A97" w:rsidRPr="00B57F46" w:rsidRDefault="00B71A97" w:rsidP="00B71A97">
      <w:pPr>
        <w:pStyle w:val="Bezriadkovania"/>
        <w:ind w:left="567" w:hanging="567"/>
        <w:jc w:val="both"/>
        <w:rPr>
          <w:rFonts w:ascii="Aptos" w:hAnsi="Aptos" w:cstheme="minorHAnsi"/>
          <w:color w:val="auto"/>
          <w:sz w:val="22"/>
          <w:szCs w:val="22"/>
          <w:lang w:eastAsia="cs-CZ"/>
        </w:rPr>
      </w:pPr>
    </w:p>
    <w:p w14:paraId="47A1160C" w14:textId="59C65D25" w:rsidR="00B71A97" w:rsidRPr="00B57F46" w:rsidRDefault="00B71A97" w:rsidP="00C1440E">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rPr>
        <w:t xml:space="preserve">Objednávateľ si v lehote </w:t>
      </w:r>
      <w:r w:rsidRPr="00B57F46">
        <w:rPr>
          <w:rFonts w:ascii="Aptos" w:hAnsi="Aptos" w:cstheme="minorHAnsi"/>
          <w:color w:val="auto"/>
          <w:sz w:val="22"/>
          <w:szCs w:val="22"/>
          <w:lang w:eastAsia="cs-CZ"/>
        </w:rPr>
        <w:t xml:space="preserve">15 </w:t>
      </w:r>
      <w:r w:rsidRPr="00B57F46">
        <w:rPr>
          <w:rFonts w:ascii="Aptos" w:hAnsi="Aptos" w:cstheme="minorHAnsi"/>
          <w:color w:val="auto"/>
          <w:sz w:val="22"/>
          <w:szCs w:val="22"/>
        </w:rPr>
        <w:t xml:space="preserve"> dní po </w:t>
      </w:r>
      <w:r w:rsidR="00212EEA">
        <w:rPr>
          <w:rFonts w:ascii="Aptos" w:hAnsi="Aptos" w:cstheme="minorHAnsi"/>
          <w:color w:val="auto"/>
          <w:sz w:val="22"/>
          <w:szCs w:val="22"/>
        </w:rPr>
        <w:t xml:space="preserve">dni </w:t>
      </w:r>
      <w:r w:rsidRPr="00B57F46">
        <w:rPr>
          <w:rFonts w:ascii="Aptos" w:hAnsi="Aptos" w:cstheme="minorHAnsi"/>
          <w:color w:val="auto"/>
          <w:sz w:val="22"/>
          <w:szCs w:val="22"/>
        </w:rPr>
        <w:t>doručen</w:t>
      </w:r>
      <w:r w:rsidR="00212EEA">
        <w:rPr>
          <w:rFonts w:ascii="Aptos" w:hAnsi="Aptos" w:cstheme="minorHAnsi"/>
          <w:color w:val="auto"/>
          <w:sz w:val="22"/>
          <w:szCs w:val="22"/>
        </w:rPr>
        <w:t>ia</w:t>
      </w:r>
      <w:r w:rsidRPr="00B57F46">
        <w:rPr>
          <w:rFonts w:ascii="Aptos" w:hAnsi="Aptos" w:cstheme="minorHAnsi"/>
          <w:color w:val="auto"/>
          <w:sz w:val="22"/>
          <w:szCs w:val="22"/>
        </w:rPr>
        <w:t xml:space="preserve"> písomného oznámenia zhotoviteľovi uplatní akúkoľvek sumu z realizačnej zábezpeky až do výšky 10 % z ceny </w:t>
      </w:r>
      <w:r w:rsidR="002A3D87">
        <w:rPr>
          <w:rFonts w:ascii="Aptos" w:hAnsi="Aptos" w:cstheme="minorHAnsi"/>
          <w:color w:val="auto"/>
          <w:sz w:val="22"/>
          <w:szCs w:val="22"/>
        </w:rPr>
        <w:t xml:space="preserve">za </w:t>
      </w:r>
      <w:r w:rsidRPr="00B57F46">
        <w:rPr>
          <w:rFonts w:ascii="Aptos" w:hAnsi="Aptos" w:cstheme="minorHAnsi"/>
          <w:color w:val="auto"/>
          <w:sz w:val="22"/>
          <w:szCs w:val="22"/>
        </w:rPr>
        <w:t>diel</w:t>
      </w:r>
      <w:r w:rsidR="002A3D87">
        <w:rPr>
          <w:rFonts w:ascii="Aptos" w:hAnsi="Aptos" w:cstheme="minorHAnsi"/>
          <w:color w:val="auto"/>
          <w:sz w:val="22"/>
          <w:szCs w:val="22"/>
        </w:rPr>
        <w:t>o</w:t>
      </w:r>
      <w:r w:rsidRPr="00B57F46">
        <w:rPr>
          <w:rFonts w:ascii="Aptos" w:hAnsi="Aptos" w:cstheme="minorHAnsi"/>
          <w:color w:val="auto"/>
          <w:sz w:val="22"/>
          <w:szCs w:val="22"/>
        </w:rPr>
        <w:t xml:space="preserve"> bez DPH, a to v období odo dňa podpisu preberacieho protokolu/zápisu o odovzdaní staveniska do dňa vrátenia realizačnej zábezpeky na účet zhotoviteľa podľa Zmluvy. </w:t>
      </w:r>
    </w:p>
    <w:p w14:paraId="09D7AFF7" w14:textId="77777777" w:rsidR="00B71A97" w:rsidRPr="00B57F46" w:rsidRDefault="00B71A97" w:rsidP="00B71A97">
      <w:pPr>
        <w:pStyle w:val="Odsekzoznamu"/>
        <w:ind w:left="567" w:hanging="567"/>
        <w:rPr>
          <w:rFonts w:ascii="Aptos" w:hAnsi="Aptos" w:cstheme="minorHAnsi"/>
          <w:lang w:eastAsia="cs-CZ"/>
        </w:rPr>
      </w:pPr>
    </w:p>
    <w:p w14:paraId="328655E5" w14:textId="7184C2E1" w:rsidR="00B71A97" w:rsidRPr="00B57F46" w:rsidRDefault="00B71A97" w:rsidP="00C1440E">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je povinný realizačnú zábezpeku v lehote najneskôr do 15 dní po podpise preberacieho protokolu vrátiť zhotoviteľovi prevodom na účet zhotoviteľa uvedený v záhlaví tejto </w:t>
      </w:r>
      <w:r w:rsidR="00BC0F96">
        <w:rPr>
          <w:rFonts w:ascii="Aptos" w:hAnsi="Aptos" w:cstheme="minorHAnsi"/>
          <w:color w:val="auto"/>
          <w:sz w:val="22"/>
          <w:szCs w:val="22"/>
          <w:lang w:eastAsia="cs-CZ"/>
        </w:rPr>
        <w:t>Z</w:t>
      </w:r>
      <w:r w:rsidRPr="00B57F46">
        <w:rPr>
          <w:rFonts w:ascii="Aptos" w:hAnsi="Aptos" w:cstheme="minorHAnsi"/>
          <w:color w:val="auto"/>
          <w:sz w:val="22"/>
          <w:szCs w:val="22"/>
          <w:lang w:eastAsia="cs-CZ"/>
        </w:rPr>
        <w:t>mluvy.</w:t>
      </w:r>
    </w:p>
    <w:p w14:paraId="669A10C0" w14:textId="77777777" w:rsidR="00B71A97" w:rsidRPr="00B57F46" w:rsidRDefault="00B71A97" w:rsidP="00B71A97">
      <w:pPr>
        <w:pStyle w:val="Odsekzoznamu"/>
        <w:ind w:left="567" w:hanging="567"/>
        <w:rPr>
          <w:rFonts w:ascii="Aptos" w:hAnsi="Aptos" w:cstheme="minorHAnsi"/>
          <w:lang w:eastAsia="cs-CZ"/>
        </w:rPr>
      </w:pPr>
    </w:p>
    <w:p w14:paraId="3F81786E" w14:textId="77777777" w:rsidR="00B71A97" w:rsidRPr="00B57F46" w:rsidRDefault="00B71A97" w:rsidP="00C1440E">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predloží najneskôr ku dňu podpísania preberacieho protokolu doklad o zložení finančných prostriedkov na účet objednávateľa, slúžiacich ako </w:t>
      </w:r>
      <w:r w:rsidRPr="00B57F46">
        <w:rPr>
          <w:rFonts w:ascii="Aptos" w:hAnsi="Aptos" w:cstheme="minorHAnsi"/>
          <w:color w:val="auto"/>
          <w:sz w:val="22"/>
          <w:szCs w:val="22"/>
        </w:rPr>
        <w:t>zábezpeka na vady diela zistené po odovzdaní diela (ďalej len ako „</w:t>
      </w:r>
      <w:r w:rsidRPr="00B57F46">
        <w:rPr>
          <w:rFonts w:ascii="Aptos" w:hAnsi="Aptos" w:cstheme="minorHAnsi"/>
          <w:b/>
          <w:bCs/>
          <w:color w:val="auto"/>
          <w:sz w:val="22"/>
          <w:szCs w:val="22"/>
        </w:rPr>
        <w:t>garančná zábezpeka</w:t>
      </w:r>
      <w:r w:rsidRPr="00B57F46">
        <w:rPr>
          <w:rFonts w:ascii="Aptos" w:hAnsi="Aptos" w:cstheme="minorHAnsi"/>
          <w:color w:val="auto"/>
          <w:sz w:val="22"/>
          <w:szCs w:val="22"/>
        </w:rPr>
        <w:t>“)</w:t>
      </w:r>
      <w:r w:rsidRPr="00B57F46">
        <w:rPr>
          <w:rFonts w:ascii="Aptos" w:hAnsi="Aptos" w:cstheme="minorHAnsi"/>
          <w:color w:val="auto"/>
          <w:sz w:val="22"/>
          <w:szCs w:val="22"/>
          <w:lang w:eastAsia="cs-CZ"/>
        </w:rPr>
        <w:t>.</w:t>
      </w:r>
    </w:p>
    <w:p w14:paraId="64F5F644" w14:textId="77777777" w:rsidR="00B71A97" w:rsidRPr="00B57F46" w:rsidRDefault="00B71A97" w:rsidP="00B71A97">
      <w:pPr>
        <w:pStyle w:val="Odsekzoznamu"/>
        <w:ind w:left="567" w:hanging="567"/>
        <w:rPr>
          <w:rFonts w:ascii="Aptos" w:hAnsi="Aptos" w:cstheme="minorHAnsi"/>
          <w:lang w:eastAsia="cs-CZ"/>
        </w:rPr>
      </w:pPr>
    </w:p>
    <w:p w14:paraId="4AF57488" w14:textId="6BF31383" w:rsidR="00B71A97" w:rsidRPr="00B57F46" w:rsidRDefault="00B71A97" w:rsidP="00C1440E">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w:t>
      </w:r>
      <w:r w:rsidR="002E21AA">
        <w:rPr>
          <w:rFonts w:ascii="Aptos" w:hAnsi="Aptos" w:cstheme="minorHAnsi"/>
          <w:color w:val="auto"/>
          <w:sz w:val="22"/>
          <w:szCs w:val="22"/>
          <w:lang w:eastAsia="cs-CZ"/>
        </w:rPr>
        <w:t>vzniknuté</w:t>
      </w:r>
      <w:r w:rsidRPr="00B57F46">
        <w:rPr>
          <w:rFonts w:ascii="Aptos" w:hAnsi="Aptos" w:cstheme="minorHAnsi"/>
          <w:color w:val="auto"/>
          <w:sz w:val="22"/>
          <w:szCs w:val="22"/>
          <w:lang w:eastAsia="cs-CZ"/>
        </w:rPr>
        <w:t xml:space="preserve"> po odovzdaní diela, a to vo výške 5 % z ceny za dielo bez DPH, a to pre prípad, že zhotoviteľ nebude plniť svoje povinnosti podľa tejto Zmluvy a objednávateľovi voči nemu vznikne nárok a/alebo pohľadávka. </w:t>
      </w:r>
    </w:p>
    <w:p w14:paraId="4584597A" w14:textId="77777777" w:rsidR="00B71A97" w:rsidRPr="00B57F46" w:rsidRDefault="00B71A97" w:rsidP="00B71A97">
      <w:pPr>
        <w:pStyle w:val="Odsekzoznamu"/>
        <w:ind w:left="567" w:hanging="567"/>
        <w:rPr>
          <w:rFonts w:ascii="Aptos" w:hAnsi="Aptos" w:cstheme="minorHAnsi"/>
          <w:lang w:eastAsia="cs-CZ"/>
        </w:rPr>
      </w:pPr>
    </w:p>
    <w:p w14:paraId="01696F85" w14:textId="77777777" w:rsidR="00B71A97" w:rsidRPr="00B57F46" w:rsidRDefault="00B71A97" w:rsidP="00C1440E">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si v lehote 15 dní po doručení písomného oznámenia zhotoviteľovi uplatní akúkoľvek sumu z garančnej zábezpeky až do výšky 5 % z ceny za dielo bez DPH, a to v období odo dňa prebratia diela v súlade s touto Zmluvou až do dňa nasledujúceho po dni uplynutia záručnej doby podľa Zmluvy. </w:t>
      </w:r>
    </w:p>
    <w:p w14:paraId="44E7FEC2" w14:textId="77777777" w:rsidR="00B71A97" w:rsidRPr="00B57F46" w:rsidRDefault="00B71A97" w:rsidP="00B71A97">
      <w:pPr>
        <w:pStyle w:val="Odsekzoznamu"/>
        <w:ind w:left="567" w:hanging="567"/>
        <w:rPr>
          <w:rFonts w:ascii="Aptos" w:hAnsi="Aptos" w:cstheme="minorHAnsi"/>
          <w:lang w:eastAsia="cs-CZ"/>
        </w:rPr>
      </w:pPr>
    </w:p>
    <w:p w14:paraId="13253039" w14:textId="5B951C63" w:rsidR="00B71A97" w:rsidRPr="00B57F46" w:rsidRDefault="00B71A97" w:rsidP="00C1440E">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je povinný garančnú zábezpeku vo výške k času uplynutia záručnej doby na dielo v lehote najneskôr do 15 dní od uplynutia záručnej doby na dielo vrátiť zhotoviteľovi prevodom na účet zhotoviteľa uvedený v záhlaví tejto </w:t>
      </w:r>
      <w:r w:rsidR="00A17027">
        <w:rPr>
          <w:rFonts w:ascii="Aptos" w:hAnsi="Aptos" w:cstheme="minorHAnsi"/>
          <w:color w:val="auto"/>
          <w:sz w:val="22"/>
          <w:szCs w:val="22"/>
          <w:lang w:eastAsia="cs-CZ"/>
        </w:rPr>
        <w:t>Z</w:t>
      </w:r>
      <w:r w:rsidRPr="00B57F46">
        <w:rPr>
          <w:rFonts w:ascii="Aptos" w:hAnsi="Aptos" w:cstheme="minorHAnsi"/>
          <w:color w:val="auto"/>
          <w:sz w:val="22"/>
          <w:szCs w:val="22"/>
          <w:lang w:eastAsia="cs-CZ"/>
        </w:rPr>
        <w:t>mluvy.</w:t>
      </w:r>
    </w:p>
    <w:p w14:paraId="14B7AE30" w14:textId="77777777" w:rsidR="00B71A97" w:rsidRPr="00B57F46" w:rsidRDefault="00B71A97" w:rsidP="00B71A97">
      <w:pPr>
        <w:pStyle w:val="Odsekzoznamu"/>
        <w:ind w:left="567" w:hanging="567"/>
        <w:rPr>
          <w:rFonts w:ascii="Aptos" w:hAnsi="Aptos" w:cstheme="minorHAnsi"/>
          <w:lang w:eastAsia="cs-CZ"/>
        </w:rPr>
      </w:pPr>
    </w:p>
    <w:p w14:paraId="65A212BE" w14:textId="77777777" w:rsidR="00B71A97" w:rsidRPr="00B57F46" w:rsidRDefault="00B71A97" w:rsidP="00C1440E">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Objednávateľ je oprávnený použiť zmluvnú (realizačnú a garančnú) zábezpeku alebo jej časť v prípade, ak zhotoviteľ: </w:t>
      </w:r>
    </w:p>
    <w:p w14:paraId="15B602C7" w14:textId="77777777" w:rsidR="00B71A97" w:rsidRPr="00B57F46" w:rsidRDefault="00B71A97" w:rsidP="00B71A97">
      <w:pPr>
        <w:pStyle w:val="Bezriadkovania"/>
        <w:ind w:left="567" w:hanging="567"/>
        <w:jc w:val="both"/>
        <w:rPr>
          <w:rFonts w:ascii="Aptos" w:hAnsi="Aptos" w:cstheme="minorHAnsi"/>
          <w:color w:val="auto"/>
          <w:sz w:val="22"/>
          <w:szCs w:val="22"/>
          <w:lang w:eastAsia="cs-CZ"/>
        </w:rPr>
      </w:pPr>
    </w:p>
    <w:p w14:paraId="02955A86" w14:textId="77777777" w:rsidR="00B71A97" w:rsidRPr="00B57F46" w:rsidRDefault="00B71A97" w:rsidP="00C1440E">
      <w:pPr>
        <w:pStyle w:val="Bezriadkovania"/>
        <w:numPr>
          <w:ilvl w:val="1"/>
          <w:numId w:val="22"/>
        </w:numPr>
        <w:tabs>
          <w:tab w:val="left" w:pos="993"/>
        </w:tabs>
        <w:ind w:left="567" w:firstLine="0"/>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poruší/nesplní niektorú svoju zmluvnú povinnosť vyplývajúcu z tejto Zmluvy,</w:t>
      </w:r>
    </w:p>
    <w:p w14:paraId="36BE6C12" w14:textId="77777777" w:rsidR="00B71A97" w:rsidRPr="00B57F46" w:rsidRDefault="00B71A97" w:rsidP="00C1440E">
      <w:pPr>
        <w:pStyle w:val="Bezriadkovania"/>
        <w:numPr>
          <w:ilvl w:val="1"/>
          <w:numId w:val="22"/>
        </w:numPr>
        <w:tabs>
          <w:tab w:val="left" w:pos="993"/>
        </w:tabs>
        <w:ind w:left="993" w:hanging="426"/>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4244BA85" w14:textId="77777777" w:rsidR="00B71A97" w:rsidRPr="00B57F46" w:rsidRDefault="00B71A97" w:rsidP="00B71A97">
      <w:pPr>
        <w:pStyle w:val="Bezriadkovania"/>
        <w:ind w:left="567" w:hanging="567"/>
        <w:jc w:val="both"/>
        <w:rPr>
          <w:rFonts w:ascii="Aptos" w:hAnsi="Aptos" w:cstheme="minorHAnsi"/>
          <w:color w:val="auto"/>
          <w:sz w:val="22"/>
          <w:szCs w:val="22"/>
          <w:lang w:eastAsia="cs-CZ"/>
        </w:rPr>
      </w:pPr>
    </w:p>
    <w:p w14:paraId="61B451D6" w14:textId="0838C0D4" w:rsidR="00B71A97" w:rsidRPr="00B57F46" w:rsidRDefault="00B71A97" w:rsidP="00C1440E">
      <w:pPr>
        <w:pStyle w:val="Bezriadkovania"/>
        <w:numPr>
          <w:ilvl w:val="0"/>
          <w:numId w:val="22"/>
        </w:numPr>
        <w:ind w:left="567" w:hanging="567"/>
        <w:jc w:val="both"/>
        <w:rPr>
          <w:rFonts w:ascii="Aptos" w:hAnsi="Aptos" w:cstheme="minorHAnsi"/>
          <w:color w:val="auto"/>
          <w:sz w:val="22"/>
          <w:szCs w:val="22"/>
          <w:lang w:eastAsia="cs-CZ"/>
        </w:rPr>
      </w:pPr>
      <w:r w:rsidRPr="00B57F46">
        <w:rPr>
          <w:rFonts w:ascii="Aptos" w:hAnsi="Aptos" w:cstheme="minorHAnsi"/>
          <w:color w:val="auto"/>
          <w:sz w:val="22"/>
          <w:szCs w:val="22"/>
          <w:lang w:eastAsia="cs-CZ"/>
        </w:rPr>
        <w:t xml:space="preserve">V prípade využitia zmluvnej zábezpeky alebo jej časti objednávateľom, bude zhotoviteľ bez zbytočného odkladu povinný doplniť zmluvnú zábezpeku do plnej výšky, t. j. 10 % z ceny za dielo bez DPH (pri realizačnej zábezpeke) a 5 % z ceny za dielo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w:t>
      </w:r>
      <w:r w:rsidR="00DA0405">
        <w:rPr>
          <w:rFonts w:ascii="Aptos" w:hAnsi="Aptos" w:cstheme="minorHAnsi"/>
          <w:color w:val="auto"/>
          <w:sz w:val="22"/>
          <w:szCs w:val="22"/>
          <w:lang w:eastAsia="cs-CZ"/>
        </w:rPr>
        <w:t xml:space="preserve">za </w:t>
      </w:r>
      <w:r w:rsidRPr="00B57F46">
        <w:rPr>
          <w:rFonts w:ascii="Aptos" w:hAnsi="Aptos" w:cstheme="minorHAnsi"/>
          <w:color w:val="auto"/>
          <w:sz w:val="22"/>
          <w:szCs w:val="22"/>
          <w:lang w:eastAsia="cs-CZ"/>
        </w:rPr>
        <w:t>diel</w:t>
      </w:r>
      <w:r w:rsidR="00DA0405">
        <w:rPr>
          <w:rFonts w:ascii="Aptos" w:hAnsi="Aptos" w:cstheme="minorHAnsi"/>
          <w:color w:val="auto"/>
          <w:sz w:val="22"/>
          <w:szCs w:val="22"/>
          <w:lang w:eastAsia="cs-CZ"/>
        </w:rPr>
        <w:t>o</w:t>
      </w:r>
      <w:r w:rsidRPr="00B57F46">
        <w:rPr>
          <w:rFonts w:ascii="Aptos" w:hAnsi="Aptos" w:cstheme="minorHAnsi"/>
          <w:color w:val="auto"/>
          <w:sz w:val="22"/>
          <w:szCs w:val="22"/>
          <w:lang w:eastAsia="cs-CZ"/>
        </w:rPr>
        <w:t xml:space="preserve"> bez DPH*.</w:t>
      </w:r>
    </w:p>
    <w:p w14:paraId="5DB4708F" w14:textId="77777777" w:rsidR="00B71A97" w:rsidRPr="00B57F46" w:rsidRDefault="00B71A97" w:rsidP="00B71A97">
      <w:pPr>
        <w:pStyle w:val="Bezriadkovania"/>
        <w:tabs>
          <w:tab w:val="left" w:pos="142"/>
          <w:tab w:val="left" w:pos="284"/>
        </w:tabs>
        <w:ind w:left="142" w:hanging="567"/>
        <w:jc w:val="both"/>
        <w:rPr>
          <w:rFonts w:ascii="Aptos" w:hAnsi="Aptos" w:cstheme="minorHAnsi"/>
          <w:color w:val="auto"/>
          <w:sz w:val="22"/>
          <w:szCs w:val="22"/>
          <w:lang w:eastAsia="cs-CZ"/>
        </w:rPr>
      </w:pPr>
    </w:p>
    <w:p w14:paraId="6E4EF46A" w14:textId="77777777" w:rsidR="00B71A97" w:rsidRPr="00E43F8A" w:rsidRDefault="00B71A97" w:rsidP="00B71A97">
      <w:pPr>
        <w:pStyle w:val="Bezriadkovania"/>
        <w:tabs>
          <w:tab w:val="left" w:pos="284"/>
          <w:tab w:val="left" w:pos="426"/>
        </w:tabs>
        <w:ind w:left="567"/>
        <w:jc w:val="both"/>
        <w:rPr>
          <w:rFonts w:ascii="Aptos" w:hAnsi="Aptos" w:cstheme="minorHAnsi"/>
          <w:i/>
          <w:iCs/>
          <w:color w:val="auto"/>
          <w:sz w:val="22"/>
          <w:szCs w:val="22"/>
          <w:lang w:eastAsia="cs-CZ"/>
        </w:rPr>
      </w:pPr>
      <w:r w:rsidRPr="00E43F8A">
        <w:rPr>
          <w:rFonts w:ascii="Aptos" w:hAnsi="Aptos" w:cstheme="minorHAnsi"/>
          <w:i/>
          <w:iCs/>
          <w:color w:val="auto"/>
          <w:sz w:val="22"/>
          <w:szCs w:val="22"/>
          <w:lang w:eastAsia="cs-CZ"/>
        </w:rPr>
        <w:t>*Pozn.: použije sa podľa toho, či zhotoviteľ predloží bankovú záruku/poistenie záruky alebo zloží finančné prostriedky na účet verejného obstarávateľa (objednávateľa).</w:t>
      </w:r>
    </w:p>
    <w:p w14:paraId="660377DF" w14:textId="77777777" w:rsidR="00B71A97" w:rsidRPr="00B57F46" w:rsidRDefault="00B71A97" w:rsidP="00B71A97">
      <w:pPr>
        <w:pStyle w:val="Bezriadkovania"/>
        <w:tabs>
          <w:tab w:val="left" w:pos="284"/>
          <w:tab w:val="left" w:pos="418"/>
          <w:tab w:val="left" w:pos="993"/>
        </w:tabs>
        <w:ind w:left="142"/>
        <w:jc w:val="center"/>
        <w:rPr>
          <w:rFonts w:ascii="Aptos" w:hAnsi="Aptos" w:cstheme="minorHAnsi"/>
          <w:b/>
          <w:color w:val="auto"/>
          <w:sz w:val="22"/>
          <w:szCs w:val="22"/>
          <w:lang w:eastAsia="cs-CZ"/>
        </w:rPr>
      </w:pPr>
    </w:p>
    <w:p w14:paraId="2E1A9F79" w14:textId="77777777" w:rsidR="00B71A97" w:rsidRPr="00B57F46" w:rsidRDefault="00B71A97" w:rsidP="00B71A97">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Čl. XVI.</w:t>
      </w:r>
    </w:p>
    <w:p w14:paraId="4E64A94B" w14:textId="77777777" w:rsidR="00B71A97" w:rsidRPr="00B57F46" w:rsidRDefault="00B71A97" w:rsidP="00B71A97">
      <w:pPr>
        <w:pStyle w:val="Bezriadkovania"/>
        <w:tabs>
          <w:tab w:val="left" w:pos="284"/>
          <w:tab w:val="left" w:pos="418"/>
          <w:tab w:val="left" w:pos="993"/>
        </w:tabs>
        <w:ind w:left="142"/>
        <w:jc w:val="center"/>
        <w:rPr>
          <w:rFonts w:ascii="Aptos" w:hAnsi="Aptos" w:cstheme="minorHAnsi"/>
          <w:b/>
          <w:color w:val="auto"/>
          <w:sz w:val="22"/>
          <w:szCs w:val="22"/>
          <w:lang w:eastAsia="cs-CZ"/>
        </w:rPr>
      </w:pPr>
      <w:r w:rsidRPr="00B57F46">
        <w:rPr>
          <w:rFonts w:ascii="Aptos" w:hAnsi="Aptos" w:cstheme="minorHAnsi"/>
          <w:b/>
          <w:color w:val="auto"/>
          <w:sz w:val="22"/>
          <w:szCs w:val="22"/>
          <w:lang w:eastAsia="cs-CZ"/>
        </w:rPr>
        <w:t>Ostatné zmluvné dojednania</w:t>
      </w:r>
    </w:p>
    <w:p w14:paraId="06BF6EE7" w14:textId="6D569EDF" w:rsidR="00B71A97" w:rsidRPr="00B57F46" w:rsidRDefault="00B71A97" w:rsidP="00E43F8A">
      <w:pPr>
        <w:pStyle w:val="Odsekzoznamu"/>
        <w:widowControl w:val="0"/>
        <w:numPr>
          <w:ilvl w:val="0"/>
          <w:numId w:val="27"/>
        </w:numPr>
        <w:spacing w:before="240" w:after="100" w:afterAutospacing="1" w:line="240" w:lineRule="auto"/>
        <w:ind w:left="567" w:hanging="567"/>
        <w:contextualSpacing w:val="0"/>
        <w:jc w:val="both"/>
        <w:rPr>
          <w:rFonts w:ascii="Aptos" w:hAnsi="Aptos" w:cs="Calibri"/>
          <w:lang w:eastAsia="cs-CZ"/>
        </w:rPr>
      </w:pPr>
      <w:r w:rsidRPr="00B57F46">
        <w:rPr>
          <w:rFonts w:ascii="Aptos" w:hAnsi="Aptos"/>
        </w:rPr>
        <w:t>Akákoľvek písomná komunikácia medzi objednávateľom a zhotoviteľom sa bude uskutočňovať v slovenskom jazyku.</w:t>
      </w:r>
    </w:p>
    <w:p w14:paraId="790E406C" w14:textId="77777777" w:rsidR="00B71A97" w:rsidRPr="00B57F46" w:rsidRDefault="00B71A97" w:rsidP="00B1066E">
      <w:pPr>
        <w:pStyle w:val="Odsekzoznamu"/>
        <w:widowControl w:val="0"/>
        <w:numPr>
          <w:ilvl w:val="0"/>
          <w:numId w:val="27"/>
        </w:numPr>
        <w:spacing w:before="240" w:after="100" w:afterAutospacing="1" w:line="240" w:lineRule="auto"/>
        <w:ind w:left="567" w:hanging="567"/>
        <w:contextualSpacing w:val="0"/>
        <w:jc w:val="both"/>
        <w:rPr>
          <w:rFonts w:ascii="Aptos" w:hAnsi="Aptos" w:cs="Calibri"/>
          <w:lang w:eastAsia="cs-CZ"/>
        </w:rPr>
      </w:pPr>
      <w:r w:rsidRPr="00B57F46">
        <w:rPr>
          <w:rFonts w:ascii="Aptos" w:hAnsi="Aptos"/>
        </w:rPr>
        <w:t xml:space="preserve">Akákoľvek písomná komunikácia medzi objednávateľom a zhotoviteľom sa musí uskutočňovať prostredníctvom pošty, faxu, e-mailu alebo kuriéra. </w:t>
      </w:r>
    </w:p>
    <w:p w14:paraId="32CA6B64" w14:textId="45C46EAC" w:rsidR="00B71A97" w:rsidRPr="00B57F46" w:rsidRDefault="00B71A97" w:rsidP="00B1066E">
      <w:pPr>
        <w:pStyle w:val="Odsekzoznamu"/>
        <w:widowControl w:val="0"/>
        <w:numPr>
          <w:ilvl w:val="0"/>
          <w:numId w:val="27"/>
        </w:numPr>
        <w:spacing w:before="240" w:after="100" w:afterAutospacing="1" w:line="240" w:lineRule="auto"/>
        <w:ind w:left="567" w:hanging="567"/>
        <w:contextualSpacing w:val="0"/>
        <w:jc w:val="both"/>
        <w:rPr>
          <w:rFonts w:ascii="Aptos" w:hAnsi="Aptos" w:cs="Calibri"/>
          <w:lang w:eastAsia="cs-CZ"/>
        </w:rPr>
      </w:pPr>
      <w:r w:rsidRPr="00B57F46">
        <w:rPr>
          <w:rFonts w:ascii="Aptos" w:hAnsi="Aptos"/>
        </w:rPr>
        <w:t>Zhotoviteľ je povinný zaslať každú písomnosť vzniknutú na základe tejto Zmluvy objednávateľovi aj elektronicky na nasledovné e</w:t>
      </w:r>
      <w:r w:rsidR="001C65B7">
        <w:rPr>
          <w:rFonts w:ascii="Aptos" w:hAnsi="Aptos"/>
        </w:rPr>
        <w:t>-</w:t>
      </w:r>
      <w:r w:rsidRPr="00B57F46">
        <w:rPr>
          <w:rFonts w:ascii="Aptos" w:hAnsi="Aptos"/>
        </w:rPr>
        <w:t xml:space="preserve">mailové adresy: </w:t>
      </w:r>
      <w:r w:rsidRPr="00B57F46">
        <w:rPr>
          <w:rFonts w:ascii="Aptos" w:hAnsi="Aptos"/>
          <w:highlight w:val="cyan"/>
        </w:rPr>
        <w:t>...</w:t>
      </w:r>
      <w:r w:rsidRPr="00B57F46">
        <w:rPr>
          <w:rFonts w:ascii="Aptos" w:hAnsi="Aptos" w:cstheme="minorHAnsi"/>
          <w:highlight w:val="cyan"/>
        </w:rPr>
        <w:t>...................................</w:t>
      </w:r>
      <w:r w:rsidRPr="00B57F46">
        <w:rPr>
          <w:rFonts w:ascii="Aptos" w:hAnsi="Aptos" w:cstheme="minorHAnsi"/>
        </w:rPr>
        <w:t xml:space="preserve"> </w:t>
      </w:r>
      <w:r w:rsidRPr="00B57F46">
        <w:rPr>
          <w:rFonts w:ascii="Aptos" w:hAnsi="Aptos"/>
        </w:rPr>
        <w:t xml:space="preserve">V prípade zaslania písomnosti e-mailom alebo faxom je zhotoviteľ povinný písomnosti doručiť na adresu sídla objednávateľa do 3 pracovných dní aj poštou alebo prostredníctvom kuriéra. </w:t>
      </w:r>
    </w:p>
    <w:p w14:paraId="60B01153" w14:textId="3875D3F4" w:rsidR="006B616C" w:rsidRDefault="00B71A97" w:rsidP="00E43F8A">
      <w:pPr>
        <w:pStyle w:val="Odsekzoznamu"/>
        <w:widowControl w:val="0"/>
        <w:numPr>
          <w:ilvl w:val="0"/>
          <w:numId w:val="27"/>
        </w:numPr>
        <w:tabs>
          <w:tab w:val="left" w:pos="567"/>
          <w:tab w:val="left" w:pos="7088"/>
        </w:tabs>
        <w:spacing w:before="240" w:after="100" w:afterAutospacing="1" w:line="240" w:lineRule="auto"/>
        <w:ind w:left="567" w:hanging="567"/>
        <w:contextualSpacing w:val="0"/>
        <w:jc w:val="both"/>
        <w:rPr>
          <w:rFonts w:cs="Calibri"/>
          <w:lang w:eastAsia="cs-CZ"/>
        </w:rPr>
      </w:pPr>
      <w:r w:rsidRPr="006B616C">
        <w:rPr>
          <w:rFonts w:ascii="Aptos" w:hAnsi="Aptos"/>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w:t>
      </w:r>
      <w:r w:rsidR="006B616C" w:rsidRPr="001B4FBE">
        <w:t>kto</w:t>
      </w:r>
      <w:r w:rsidR="006B616C">
        <w:t>rá ju odoslala, ako nedoručiteľná.</w:t>
      </w:r>
      <w:r w:rsidR="006B616C" w:rsidRPr="00285F75">
        <w:t xml:space="preserve"> </w:t>
      </w:r>
      <w:r w:rsidR="006B616C" w:rsidRPr="00DB0CC8">
        <w:t xml:space="preserve">V prípade doručovania elektronickou formou sa </w:t>
      </w:r>
      <w:r w:rsidR="006B616C">
        <w:t>právny úkon resp. iná k</w:t>
      </w:r>
      <w:r w:rsidR="006B616C" w:rsidRPr="00DB0CC8">
        <w:t xml:space="preserve">orešpondencia považuje za doručenú dňom doručenia potvrdenia o doručení zásielky, najneskôr však uplynutím druhého dňa odo dňa zaslania na adresu elektronickej pošty príslušnej </w:t>
      </w:r>
      <w:r w:rsidR="0054220B">
        <w:t>z</w:t>
      </w:r>
      <w:r w:rsidR="006B616C" w:rsidRPr="00DB0CC8">
        <w:t xml:space="preserve">mluvnej strany, ktorá je adresátom takejto </w:t>
      </w:r>
      <w:r w:rsidR="006B616C">
        <w:t>písomnosti</w:t>
      </w:r>
      <w:r w:rsidR="006B616C" w:rsidRPr="00DB0CC8">
        <w:t xml:space="preserve">. Na tento účel sú si </w:t>
      </w:r>
      <w:r w:rsidR="0054220B">
        <w:t>z</w:t>
      </w:r>
      <w:r w:rsidR="006B616C" w:rsidRPr="00DB0CC8">
        <w:t xml:space="preserve">mluvné strany povinné zabezpečiť nastavenie technického vybavenia (e-mailové konto), ktoré bude spĺňať všetky parametre pre splnenie požiadavky týkajúcej sa potvrdenia doručenia elektronickej správy, vrátane pripojených dokumentov; ak to nie je objektívne možné z technických dôvodov, </w:t>
      </w:r>
      <w:r w:rsidR="002B52E2">
        <w:t>z</w:t>
      </w:r>
      <w:r w:rsidR="006B616C" w:rsidRPr="00DB0CC8">
        <w:t xml:space="preserve">mluvná strana, ktorá má tento technický problém, je jeho existenciu povinná oznámiť druhej </w:t>
      </w:r>
      <w:r w:rsidR="002B52E2">
        <w:t>z</w:t>
      </w:r>
      <w:r w:rsidR="006B616C" w:rsidRPr="00DB0CC8">
        <w:t xml:space="preserve">mluvnej strane, pričom na doručovanie </w:t>
      </w:r>
      <w:r w:rsidR="006B616C">
        <w:t>sa</w:t>
      </w:r>
      <w:r w:rsidR="006B616C" w:rsidRPr="00DB0CC8">
        <w:t xml:space="preserve"> </w:t>
      </w:r>
      <w:r w:rsidR="006B616C">
        <w:t xml:space="preserve">následne </w:t>
      </w:r>
      <w:r w:rsidR="006B616C" w:rsidRPr="00DB0CC8">
        <w:t>uplatní postup</w:t>
      </w:r>
      <w:r w:rsidR="006B616C">
        <w:t xml:space="preserve"> dohodnutý pre listinné doručovanie podľa prvej a druhej vety tohto odseku tohto článku Zmluvy</w:t>
      </w:r>
      <w:r w:rsidR="006B616C" w:rsidRPr="00DB0CC8">
        <w:t>.</w:t>
      </w:r>
    </w:p>
    <w:p w14:paraId="3CC44596" w14:textId="77777777" w:rsidR="00B71A97" w:rsidRPr="006B616C" w:rsidRDefault="00B71A97" w:rsidP="00C1440E">
      <w:pPr>
        <w:pStyle w:val="Odsekzoznamu"/>
        <w:widowControl w:val="0"/>
        <w:numPr>
          <w:ilvl w:val="0"/>
          <w:numId w:val="27"/>
        </w:numPr>
        <w:spacing w:before="240" w:after="100" w:afterAutospacing="1" w:line="240" w:lineRule="auto"/>
        <w:ind w:left="567" w:hanging="567"/>
        <w:contextualSpacing w:val="0"/>
        <w:jc w:val="both"/>
        <w:rPr>
          <w:rFonts w:ascii="Aptos" w:hAnsi="Aptos" w:cs="Calibri"/>
          <w:lang w:eastAsia="cs-CZ"/>
        </w:rPr>
      </w:pPr>
      <w:r w:rsidRPr="006B616C">
        <w:rPr>
          <w:rFonts w:ascii="Aptos" w:hAnsi="Aptos"/>
        </w:rPr>
        <w:t xml:space="preserve">Každá správa, súhlas, schválenie, návrh, podklady, osvedčenie a pod. alebo rozhodnutie </w:t>
      </w:r>
      <w:r w:rsidRPr="006B616C">
        <w:rPr>
          <w:rFonts w:ascii="Aptos" w:hAnsi="Aptos"/>
        </w:rPr>
        <w:lastRenderedPageBreak/>
        <w:t>akejkoľvek osoby požadované na základe tejto Zmluvy bude vyhotovené v písomnej forme.</w:t>
      </w:r>
    </w:p>
    <w:p w14:paraId="50AE67BA" w14:textId="77777777" w:rsidR="00B71A97" w:rsidRPr="00B57F46" w:rsidRDefault="00B71A97" w:rsidP="00C1440E">
      <w:pPr>
        <w:pStyle w:val="Odsekzoznamu"/>
        <w:widowControl w:val="0"/>
        <w:numPr>
          <w:ilvl w:val="0"/>
          <w:numId w:val="27"/>
        </w:numPr>
        <w:spacing w:before="240" w:after="100" w:afterAutospacing="1" w:line="240" w:lineRule="auto"/>
        <w:ind w:left="567" w:hanging="567"/>
        <w:contextualSpacing w:val="0"/>
        <w:jc w:val="both"/>
        <w:rPr>
          <w:rFonts w:ascii="Aptos" w:hAnsi="Aptos" w:cs="Calibri"/>
          <w:lang w:eastAsia="cs-CZ"/>
        </w:rPr>
      </w:pPr>
      <w:r w:rsidRPr="00B57F46">
        <w:rPr>
          <w:rFonts w:ascii="Aptos" w:hAnsi="Aptos"/>
        </w:rPr>
        <w:t xml:space="preserve">Všetky ústne pokyny alebo ústne nariadenia sa musia potvrdiť v písomnej forme v lehote 3 pracovných dní. </w:t>
      </w:r>
    </w:p>
    <w:p w14:paraId="4DCE3B69" w14:textId="7B2985E2" w:rsidR="00B71A97" w:rsidRPr="00B57F46" w:rsidRDefault="00B71A97" w:rsidP="00C1440E">
      <w:pPr>
        <w:pStyle w:val="Odsekzoznamu"/>
        <w:widowControl w:val="0"/>
        <w:numPr>
          <w:ilvl w:val="0"/>
          <w:numId w:val="27"/>
        </w:numPr>
        <w:spacing w:before="240" w:after="100" w:afterAutospacing="1" w:line="240" w:lineRule="auto"/>
        <w:ind w:left="567" w:hanging="567"/>
        <w:contextualSpacing w:val="0"/>
        <w:jc w:val="both"/>
        <w:rPr>
          <w:rFonts w:ascii="Aptos" w:hAnsi="Aptos" w:cs="Calibri"/>
          <w:lang w:eastAsia="cs-CZ"/>
        </w:rPr>
      </w:pPr>
      <w:r w:rsidRPr="00B57F46">
        <w:rPr>
          <w:rFonts w:ascii="Aptos" w:hAnsi="Aptos"/>
        </w:rPr>
        <w:t xml:space="preserve">Zhotoviteľ sa zaväzuje dielo alebo </w:t>
      </w:r>
      <w:r w:rsidR="00154F73">
        <w:rPr>
          <w:rFonts w:ascii="Aptos" w:hAnsi="Aptos"/>
        </w:rPr>
        <w:t>akúkoľvek</w:t>
      </w:r>
      <w:r w:rsidRPr="00B57F46">
        <w:rPr>
          <w:rFonts w:ascii="Aptos" w:hAnsi="Aptos"/>
        </w:rPr>
        <w:t xml:space="preserve"> jeho časť nepoužiť bez súhlasu objednávateľa na iné účely ako tie, ktoré sú uvedené v tejto Zmluve. Ustanovenia osobitných všeobecne záväzných právnych predpisov platných a účinných v Slovenskej republike tým nie sú dotknuté.</w:t>
      </w:r>
    </w:p>
    <w:p w14:paraId="7BCA1A1C" w14:textId="7EF56A58" w:rsidR="00B71A97" w:rsidRPr="00B57F46" w:rsidRDefault="00B71A97" w:rsidP="00C1440E">
      <w:pPr>
        <w:pStyle w:val="Odsekzoznamu"/>
        <w:widowControl w:val="0"/>
        <w:numPr>
          <w:ilvl w:val="0"/>
          <w:numId w:val="27"/>
        </w:numPr>
        <w:spacing w:before="240" w:after="100" w:afterAutospacing="1" w:line="240" w:lineRule="auto"/>
        <w:ind w:left="567" w:hanging="567"/>
        <w:contextualSpacing w:val="0"/>
        <w:jc w:val="both"/>
        <w:rPr>
          <w:rFonts w:ascii="Aptos" w:hAnsi="Aptos" w:cs="Calibri"/>
          <w:lang w:eastAsia="cs-CZ"/>
        </w:rPr>
      </w:pPr>
      <w:r w:rsidRPr="00B57F46">
        <w:rPr>
          <w:rFonts w:ascii="Aptos" w:hAnsi="Aptos"/>
        </w:rPr>
        <w:t>Zhotoviteľ je oprávnený použiť skutočnosť, že dodal objednávateľovi dielo</w:t>
      </w:r>
      <w:r w:rsidR="006054E1">
        <w:rPr>
          <w:rFonts w:ascii="Aptos" w:hAnsi="Aptos"/>
        </w:rPr>
        <w:t>,</w:t>
      </w:r>
      <w:r w:rsidRPr="00B57F46">
        <w:rPr>
          <w:rFonts w:ascii="Aptos" w:hAnsi="Aptos"/>
        </w:rPr>
        <w:t xml:space="preserve"> na referencie. Musí však pri tom chrániť oprávnené záujmy objednávateľa. Ustanovenia osobitných všeobecne záväzných právnych predpisov platných a účinných v Slovenskej republike tým nie sú dotknuté.</w:t>
      </w:r>
    </w:p>
    <w:p w14:paraId="1358A4C0" w14:textId="73411B88" w:rsidR="00B71A97" w:rsidRPr="00B57F46" w:rsidRDefault="00B71A97" w:rsidP="00C1440E">
      <w:pPr>
        <w:pStyle w:val="Odsekzoznamu"/>
        <w:widowControl w:val="0"/>
        <w:numPr>
          <w:ilvl w:val="0"/>
          <w:numId w:val="27"/>
        </w:numPr>
        <w:spacing w:before="240" w:after="100" w:afterAutospacing="1" w:line="240" w:lineRule="auto"/>
        <w:ind w:left="567" w:hanging="567"/>
        <w:contextualSpacing w:val="0"/>
        <w:jc w:val="both"/>
        <w:rPr>
          <w:rFonts w:ascii="Aptos" w:hAnsi="Aptos" w:cstheme="minorHAnsi"/>
          <w:lang w:eastAsia="cs-CZ"/>
        </w:rPr>
      </w:pPr>
      <w:r w:rsidRPr="00B57F46">
        <w:rPr>
          <w:rFonts w:ascii="Aptos" w:hAnsi="Aptos" w:cs="Calibri"/>
          <w:lang w:eastAsia="cs-CZ"/>
        </w:rPr>
        <w:t xml:space="preserve">Zhotoviteľ sa zaväzuje byť riadne zapísaný v registri partnerov verejného sektora po celú dobu trvania tejto Zmluvy, ak </w:t>
      </w:r>
      <w:r w:rsidR="003919AD">
        <w:rPr>
          <w:rFonts w:ascii="Aptos" w:hAnsi="Aptos" w:cs="Calibri"/>
          <w:lang w:eastAsia="cs-CZ"/>
        </w:rPr>
        <w:t xml:space="preserve">mu taká </w:t>
      </w:r>
      <w:r w:rsidRPr="00B57F46">
        <w:rPr>
          <w:rFonts w:ascii="Aptos" w:hAnsi="Aptos" w:cs="Calibri"/>
          <w:lang w:eastAsia="cs-CZ"/>
        </w:rPr>
        <w:t>povinnosť vyplýva zo Zákona o</w:t>
      </w:r>
      <w:r w:rsidR="003919AD">
        <w:rPr>
          <w:rFonts w:ascii="Aptos" w:hAnsi="Aptos" w:cs="Calibri"/>
          <w:lang w:eastAsia="cs-CZ"/>
        </w:rPr>
        <w:t> </w:t>
      </w:r>
      <w:r w:rsidRPr="00B57F46">
        <w:rPr>
          <w:rFonts w:ascii="Aptos" w:hAnsi="Aptos" w:cs="Calibri"/>
          <w:lang w:eastAsia="cs-CZ"/>
        </w:rPr>
        <w:t>RPVS</w:t>
      </w:r>
      <w:r w:rsidR="003919AD">
        <w:rPr>
          <w:rFonts w:ascii="Aptos" w:hAnsi="Aptos" w:cs="Calibri"/>
          <w:lang w:eastAsia="cs-CZ"/>
        </w:rPr>
        <w:t xml:space="preserve"> alebo iného právneho predpisu</w:t>
      </w:r>
      <w:r w:rsidRPr="00B57F46">
        <w:rPr>
          <w:rFonts w:ascii="Aptos" w:hAnsi="Aptos" w:cs="Calibri"/>
          <w:lang w:eastAsia="cs-CZ"/>
        </w:rPr>
        <w:t>.</w:t>
      </w:r>
      <w:r w:rsidRPr="00B57F46">
        <w:rPr>
          <w:rFonts w:ascii="Aptos" w:hAnsi="Aptos"/>
        </w:rPr>
        <w:t xml:space="preserve"> Zhotoviteľ sa zaväzuje </w:t>
      </w:r>
      <w:r w:rsidRPr="00B57F46">
        <w:rPr>
          <w:rFonts w:ascii="Aptos" w:hAnsi="Aptos" w:cstheme="minorHAnsi"/>
        </w:rPr>
        <w:t>zabezpečiť, aby jeho subdodávatelia v zmysle §</w:t>
      </w:r>
      <w:r w:rsidR="001D3AEB">
        <w:rPr>
          <w:rFonts w:ascii="Aptos" w:hAnsi="Aptos" w:cstheme="minorHAnsi"/>
        </w:rPr>
        <w:t> </w:t>
      </w:r>
      <w:r w:rsidRPr="00B57F46">
        <w:rPr>
          <w:rFonts w:ascii="Aptos" w:hAnsi="Aptos" w:cstheme="minorHAnsi"/>
        </w:rPr>
        <w:t xml:space="preserve">2 ods. 1 písm. </w:t>
      </w:r>
      <w:r w:rsidRPr="00B57F46">
        <w:rPr>
          <w:rFonts w:ascii="Aptos" w:hAnsi="Aptos" w:cstheme="minorHAnsi"/>
          <w:lang w:eastAsia="cs-CZ"/>
        </w:rPr>
        <w:t>a) bod 7 Zákona o RPVS boli riadne zapísaní v registri partnerov verejného sektora po celú dobu trvania subdodávateľskej zmluvy, ak im</w:t>
      </w:r>
      <w:r w:rsidR="001D3AEB">
        <w:rPr>
          <w:rFonts w:ascii="Aptos" w:hAnsi="Aptos" w:cstheme="minorHAnsi"/>
          <w:lang w:eastAsia="cs-CZ"/>
        </w:rPr>
        <w:t xml:space="preserve"> taká</w:t>
      </w:r>
      <w:r w:rsidRPr="00B57F46">
        <w:rPr>
          <w:rFonts w:ascii="Aptos" w:hAnsi="Aptos" w:cstheme="minorHAnsi"/>
          <w:lang w:eastAsia="cs-CZ"/>
        </w:rPr>
        <w:t xml:space="preserve"> povinnosť vyplýva zo Zákona o</w:t>
      </w:r>
      <w:r w:rsidR="001D3AEB">
        <w:rPr>
          <w:rFonts w:ascii="Aptos" w:hAnsi="Aptos" w:cstheme="minorHAnsi"/>
          <w:lang w:eastAsia="cs-CZ"/>
        </w:rPr>
        <w:t> </w:t>
      </w:r>
      <w:r w:rsidRPr="00B57F46">
        <w:rPr>
          <w:rFonts w:ascii="Aptos" w:hAnsi="Aptos" w:cstheme="minorHAnsi"/>
          <w:lang w:eastAsia="cs-CZ"/>
        </w:rPr>
        <w:t>RPVS</w:t>
      </w:r>
      <w:r w:rsidR="001D3AEB">
        <w:rPr>
          <w:rFonts w:ascii="Aptos" w:hAnsi="Aptos" w:cstheme="minorHAnsi"/>
          <w:lang w:eastAsia="cs-CZ"/>
        </w:rPr>
        <w:t xml:space="preserve"> alebo iného právneho predpisu</w:t>
      </w:r>
      <w:r w:rsidRPr="00B57F46">
        <w:rPr>
          <w:rFonts w:ascii="Aptos" w:hAnsi="Aptos" w:cstheme="minorHAnsi"/>
          <w:lang w:eastAsia="cs-CZ"/>
        </w:rPr>
        <w:t xml:space="preserve">. </w:t>
      </w:r>
      <w:r w:rsidRPr="00B57F46">
        <w:rPr>
          <w:rFonts w:ascii="Aptos" w:hAnsi="Aptos" w:cstheme="minorHAnsi"/>
        </w:rPr>
        <w:t>Zhotoviteľ je povinný na požiadanie objednávateľa predložiť všetky zmluvy so svojimi subdodávateľmi.</w:t>
      </w:r>
    </w:p>
    <w:p w14:paraId="22C88DB4" w14:textId="1F921898" w:rsidR="00B71A97" w:rsidRPr="001A4030" w:rsidRDefault="00B71A97" w:rsidP="001A4030">
      <w:pPr>
        <w:pStyle w:val="Odsekzoznamu"/>
        <w:numPr>
          <w:ilvl w:val="0"/>
          <w:numId w:val="27"/>
        </w:numPr>
        <w:spacing w:before="240" w:after="100" w:afterAutospacing="1" w:line="240" w:lineRule="auto"/>
        <w:ind w:left="567" w:hanging="567"/>
        <w:contextualSpacing w:val="0"/>
        <w:jc w:val="both"/>
        <w:rPr>
          <w:rFonts w:ascii="Aptos" w:hAnsi="Aptos" w:cstheme="minorHAnsi"/>
          <w:b/>
          <w:bCs/>
        </w:rPr>
      </w:pPr>
      <w:r w:rsidRPr="00B57F46">
        <w:rPr>
          <w:rFonts w:ascii="Aptos" w:hAnsi="Aptos" w:cstheme="minorHAnsi"/>
          <w:lang w:eastAsia="cs-CZ"/>
        </w:rPr>
        <w:t xml:space="preserve">Každá zo </w:t>
      </w:r>
      <w:r w:rsidR="0032178F">
        <w:rPr>
          <w:rFonts w:ascii="Aptos" w:hAnsi="Aptos" w:cstheme="minorHAnsi"/>
          <w:lang w:eastAsia="cs-CZ"/>
        </w:rPr>
        <w:t>z</w:t>
      </w:r>
      <w:r w:rsidR="0032178F" w:rsidRPr="00B57F46">
        <w:rPr>
          <w:rFonts w:ascii="Aptos" w:hAnsi="Aptos" w:cstheme="minorHAnsi"/>
          <w:lang w:eastAsia="cs-CZ"/>
        </w:rPr>
        <w:t xml:space="preserve">mluvných </w:t>
      </w:r>
      <w:r w:rsidRPr="00B57F46">
        <w:rPr>
          <w:rFonts w:ascii="Aptos" w:hAnsi="Aptos" w:cstheme="minorHAnsi"/>
          <w:lang w:eastAsia="cs-CZ"/>
        </w:rPr>
        <w:t>strán sa týmto výslovne zaväzuje, že neprevedie nijaké práva a povinnosti (záväzky) vyplývajúce z tejto Zmluvy, resp. jej časti na iný subjekt bez predchádzajúceho písomného súhlasu druhej zmluvnej strany. V prípade porušenia tejto povinnosti jednou zo </w:t>
      </w:r>
      <w:r w:rsidR="00EC5C0C">
        <w:rPr>
          <w:rFonts w:ascii="Aptos" w:hAnsi="Aptos" w:cstheme="minorHAnsi"/>
          <w:lang w:eastAsia="cs-CZ"/>
        </w:rPr>
        <w:t>z</w:t>
      </w:r>
      <w:r w:rsidR="00EC5C0C" w:rsidRPr="00B57F46">
        <w:rPr>
          <w:rFonts w:ascii="Aptos" w:hAnsi="Aptos" w:cstheme="minorHAnsi"/>
          <w:lang w:eastAsia="cs-CZ"/>
        </w:rPr>
        <w:t xml:space="preserve">mluvných </w:t>
      </w:r>
      <w:r w:rsidRPr="00B57F46">
        <w:rPr>
          <w:rFonts w:ascii="Aptos" w:hAnsi="Aptos" w:cstheme="minorHAnsi"/>
          <w:lang w:eastAsia="cs-CZ"/>
        </w:rPr>
        <w:t>strán bude zmluva o prevode (postúpení) zmluvných záväzkov neplatná.</w:t>
      </w:r>
    </w:p>
    <w:p w14:paraId="02F1027E" w14:textId="77777777" w:rsidR="00B71A97" w:rsidRPr="00B57F46" w:rsidRDefault="00B71A97" w:rsidP="00B71A97">
      <w:pPr>
        <w:pStyle w:val="Default"/>
        <w:tabs>
          <w:tab w:val="left" w:pos="284"/>
        </w:tabs>
        <w:ind w:left="142"/>
        <w:jc w:val="center"/>
        <w:rPr>
          <w:rFonts w:ascii="Aptos" w:hAnsi="Aptos" w:cstheme="minorHAnsi"/>
          <w:b/>
          <w:bCs/>
          <w:color w:val="auto"/>
          <w:sz w:val="22"/>
          <w:szCs w:val="22"/>
        </w:rPr>
      </w:pPr>
      <w:r w:rsidRPr="00B57F46">
        <w:rPr>
          <w:rFonts w:ascii="Aptos" w:hAnsi="Aptos" w:cstheme="minorHAnsi"/>
          <w:b/>
          <w:bCs/>
          <w:color w:val="auto"/>
          <w:sz w:val="22"/>
          <w:szCs w:val="22"/>
        </w:rPr>
        <w:t>Čl. XVII.</w:t>
      </w:r>
    </w:p>
    <w:p w14:paraId="72F955EA" w14:textId="77777777" w:rsidR="00B71A97" w:rsidRPr="00B57F46" w:rsidRDefault="00B71A97" w:rsidP="00B71A97">
      <w:pPr>
        <w:pStyle w:val="Default"/>
        <w:tabs>
          <w:tab w:val="left" w:pos="284"/>
        </w:tabs>
        <w:ind w:left="142"/>
        <w:jc w:val="center"/>
        <w:rPr>
          <w:rFonts w:ascii="Aptos" w:hAnsi="Aptos" w:cstheme="minorHAnsi"/>
          <w:color w:val="auto"/>
          <w:sz w:val="22"/>
          <w:szCs w:val="22"/>
        </w:rPr>
      </w:pPr>
      <w:r w:rsidRPr="00B57F46">
        <w:rPr>
          <w:rFonts w:ascii="Aptos" w:hAnsi="Aptos" w:cstheme="minorHAnsi"/>
          <w:b/>
          <w:bCs/>
          <w:color w:val="auto"/>
          <w:sz w:val="22"/>
          <w:szCs w:val="22"/>
        </w:rPr>
        <w:t>Záverečné ustanovenia</w:t>
      </w:r>
    </w:p>
    <w:p w14:paraId="6261F06A" w14:textId="5CD0E8CE" w:rsidR="00B71A97" w:rsidRPr="00B57F46" w:rsidRDefault="00B71A97" w:rsidP="00C1440E">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color w:val="auto"/>
          <w:sz w:val="22"/>
          <w:szCs w:val="22"/>
        </w:rPr>
        <w:t>Táto Zmluva nadobúda platnosť dňom jej podpisu obidvomi zmluvnými stranami a účinnosť 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297186">
        <w:rPr>
          <w:rFonts w:ascii="Aptos" w:hAnsi="Aptos" w:cstheme="minorHAnsi"/>
          <w:color w:val="auto"/>
          <w:sz w:val="22"/>
          <w:szCs w:val="22"/>
        </w:rPr>
        <w:t xml:space="preserve"> </w:t>
      </w:r>
      <w:r w:rsidR="00297186" w:rsidRPr="0084741C">
        <w:rPr>
          <w:rFonts w:asciiTheme="minorHAnsi" w:hAnsiTheme="minorHAnsi" w:cstheme="minorHAnsi"/>
          <w:color w:val="auto"/>
          <w:sz w:val="22"/>
          <w:szCs w:val="22"/>
        </w:rPr>
        <w:t>(ďalej len ako „</w:t>
      </w:r>
      <w:r w:rsidR="00F434D4">
        <w:rPr>
          <w:rFonts w:asciiTheme="minorHAnsi" w:hAnsiTheme="minorHAnsi" w:cstheme="minorHAnsi"/>
          <w:b/>
          <w:bCs/>
          <w:color w:val="auto"/>
          <w:sz w:val="22"/>
          <w:szCs w:val="22"/>
        </w:rPr>
        <w:t>Z</w:t>
      </w:r>
      <w:r w:rsidR="00297186" w:rsidRPr="0084741C">
        <w:rPr>
          <w:rFonts w:asciiTheme="minorHAnsi" w:hAnsiTheme="minorHAnsi" w:cstheme="minorHAnsi"/>
          <w:b/>
          <w:bCs/>
          <w:color w:val="auto"/>
          <w:sz w:val="22"/>
          <w:szCs w:val="22"/>
        </w:rPr>
        <w:t>ákon o slobode informácií</w:t>
      </w:r>
      <w:r w:rsidR="00297186" w:rsidRPr="0084741C">
        <w:rPr>
          <w:rFonts w:asciiTheme="minorHAnsi" w:hAnsiTheme="minorHAnsi" w:cstheme="minorHAnsi"/>
          <w:color w:val="auto"/>
          <w:sz w:val="22"/>
          <w:szCs w:val="22"/>
        </w:rPr>
        <w:t>“)</w:t>
      </w:r>
      <w:r w:rsidRPr="00B57F46">
        <w:rPr>
          <w:rFonts w:ascii="Aptos" w:hAnsi="Aptos" w:cstheme="minorHAnsi"/>
          <w:color w:val="auto"/>
          <w:sz w:val="22"/>
          <w:szCs w:val="22"/>
        </w:rPr>
        <w:t>.</w:t>
      </w:r>
    </w:p>
    <w:p w14:paraId="6250ED65" w14:textId="77777777" w:rsidR="00B71A97" w:rsidRPr="00B57F46" w:rsidRDefault="00B71A97" w:rsidP="00B71A97">
      <w:pPr>
        <w:pStyle w:val="Default"/>
        <w:ind w:left="426"/>
        <w:jc w:val="both"/>
        <w:rPr>
          <w:rFonts w:ascii="Aptos" w:hAnsi="Aptos" w:cstheme="minorHAnsi"/>
          <w:color w:val="auto"/>
          <w:sz w:val="22"/>
          <w:szCs w:val="22"/>
        </w:rPr>
      </w:pPr>
    </w:p>
    <w:p w14:paraId="611C9E38" w14:textId="3F587FC2" w:rsidR="00B71A97" w:rsidRDefault="00B71A97" w:rsidP="00C003EE">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035B81F8" w14:textId="77777777" w:rsidR="00C003EE" w:rsidRPr="00C003EE" w:rsidRDefault="00C003EE" w:rsidP="00C003EE">
      <w:pPr>
        <w:pStyle w:val="Default"/>
        <w:jc w:val="both"/>
        <w:rPr>
          <w:rFonts w:ascii="Aptos" w:hAnsi="Aptos" w:cstheme="minorHAnsi"/>
          <w:color w:val="auto"/>
          <w:sz w:val="22"/>
          <w:szCs w:val="22"/>
        </w:rPr>
      </w:pPr>
    </w:p>
    <w:p w14:paraId="5FE8D986" w14:textId="4DAC03FF" w:rsidR="00B71A97" w:rsidRDefault="00B71A97" w:rsidP="00BA67C9">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w:t>
      </w:r>
      <w:r w:rsidRPr="00B57F46">
        <w:rPr>
          <w:rFonts w:ascii="Aptos" w:hAnsi="Aptos" w:cstheme="minorHAnsi"/>
          <w:color w:val="auto"/>
          <w:sz w:val="22"/>
          <w:szCs w:val="22"/>
        </w:rPr>
        <w:lastRenderedPageBreak/>
        <w:t xml:space="preserve">zhotoviteľ v procese verejného obstarávania akokoľvek použil, spomenul, alebo sa na </w:t>
      </w:r>
      <w:proofErr w:type="spellStart"/>
      <w:r w:rsidRPr="00B57F46">
        <w:rPr>
          <w:rFonts w:ascii="Aptos" w:hAnsi="Aptos" w:cstheme="minorHAnsi"/>
          <w:color w:val="auto"/>
          <w:sz w:val="22"/>
          <w:szCs w:val="22"/>
        </w:rPr>
        <w:t>ne</w:t>
      </w:r>
      <w:proofErr w:type="spellEnd"/>
      <w:r w:rsidRPr="00B57F46">
        <w:rPr>
          <w:rFonts w:ascii="Aptos" w:hAnsi="Aptos" w:cstheme="minorHAnsi"/>
          <w:color w:val="auto"/>
          <w:sz w:val="22"/>
          <w:szCs w:val="22"/>
        </w:rPr>
        <w:t xml:space="preserv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 </w:t>
      </w:r>
    </w:p>
    <w:p w14:paraId="47BEAB96" w14:textId="77777777" w:rsidR="00BA67C9" w:rsidRPr="00BA67C9" w:rsidRDefault="00BA67C9" w:rsidP="00BA67C9">
      <w:pPr>
        <w:pStyle w:val="Default"/>
        <w:jc w:val="both"/>
        <w:rPr>
          <w:rFonts w:ascii="Aptos" w:hAnsi="Aptos" w:cstheme="minorHAnsi"/>
          <w:color w:val="auto"/>
          <w:sz w:val="22"/>
          <w:szCs w:val="22"/>
        </w:rPr>
      </w:pPr>
    </w:p>
    <w:p w14:paraId="7721EF19" w14:textId="4343844B" w:rsidR="00B71A97" w:rsidRDefault="00B71A97" w:rsidP="00BA67C9">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color w:val="auto"/>
          <w:sz w:val="22"/>
          <w:szCs w:val="22"/>
        </w:rPr>
        <w:t xml:space="preserve">Táto Zmluva je vyhotovená v šiestich (6) rovnopisoch s platnosťou originálu, pričom štyri (4) vyhotovenia obdrží objednávateľ a dve (2) vyhotovenia obdrží zhotoviteľ. </w:t>
      </w:r>
    </w:p>
    <w:p w14:paraId="2918EF08" w14:textId="77777777" w:rsidR="00BA67C9" w:rsidRPr="00BA67C9" w:rsidRDefault="00BA67C9" w:rsidP="00BA67C9">
      <w:pPr>
        <w:pStyle w:val="Default"/>
        <w:jc w:val="both"/>
        <w:rPr>
          <w:rFonts w:ascii="Aptos" w:hAnsi="Aptos" w:cstheme="minorHAnsi"/>
          <w:color w:val="auto"/>
          <w:sz w:val="22"/>
          <w:szCs w:val="22"/>
        </w:rPr>
      </w:pPr>
    </w:p>
    <w:p w14:paraId="516028A5" w14:textId="4E6B3844" w:rsidR="00B71A97" w:rsidRPr="00BA67C9" w:rsidRDefault="00B71A97" w:rsidP="00BA67C9">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sz w:val="22"/>
          <w:szCs w:val="22"/>
        </w:rPr>
        <w:t>Pokiaľ zhotoviteľ preukazuje splnenie podmienok účasti podľa § 34 ZVO inou osobou, je povinný plnenie, resp. jeho príslušnú časť touto inou osobou aj realizovať.</w:t>
      </w:r>
    </w:p>
    <w:p w14:paraId="6323E1E7" w14:textId="77777777" w:rsidR="00BA67C9" w:rsidRPr="00BA67C9" w:rsidRDefault="00BA67C9" w:rsidP="00BA67C9">
      <w:pPr>
        <w:pStyle w:val="Default"/>
        <w:jc w:val="both"/>
        <w:rPr>
          <w:rFonts w:ascii="Aptos" w:hAnsi="Aptos" w:cstheme="minorHAnsi"/>
          <w:color w:val="auto"/>
          <w:sz w:val="22"/>
          <w:szCs w:val="22"/>
        </w:rPr>
      </w:pPr>
    </w:p>
    <w:p w14:paraId="458DDA9F" w14:textId="38B5E54A" w:rsidR="00B71A97" w:rsidRPr="00BA67C9" w:rsidRDefault="00B71A97" w:rsidP="00BA67C9">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sz w:val="22"/>
          <w:szCs w:val="22"/>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2C11CB3E" w14:textId="77777777" w:rsidR="00BA67C9" w:rsidRPr="00BA67C9" w:rsidRDefault="00BA67C9" w:rsidP="00BA67C9">
      <w:pPr>
        <w:pStyle w:val="Default"/>
        <w:jc w:val="both"/>
        <w:rPr>
          <w:rFonts w:ascii="Aptos" w:hAnsi="Aptos" w:cstheme="minorHAnsi"/>
          <w:color w:val="auto"/>
          <w:sz w:val="22"/>
          <w:szCs w:val="22"/>
        </w:rPr>
      </w:pPr>
    </w:p>
    <w:p w14:paraId="4370DCFC" w14:textId="42C632EB" w:rsidR="005B41E0" w:rsidRDefault="00B71A97" w:rsidP="005B41E0">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sidRPr="00B57F46">
        <w:rPr>
          <w:rFonts w:ascii="Aptos" w:hAnsi="Aptos" w:cstheme="minorHAnsi"/>
          <w:sz w:val="22"/>
          <w:szCs w:val="22"/>
        </w:rPr>
        <w:t xml:space="preserve"> </w:t>
      </w:r>
      <w:r w:rsidRPr="00B57F46">
        <w:rPr>
          <w:rFonts w:ascii="Aptos" w:hAnsi="Aptos" w:cstheme="minorHAnsi"/>
          <w:sz w:val="22"/>
          <w:szCs w:val="22"/>
          <w:lang w:eastAsia="cs-CZ"/>
        </w:rPr>
        <w:t xml:space="preserve">Zhotoviteľ však berie na vedomie, že Zmluva a informácie získané na jej základe, prípadne akékoľvek ďalšie súvisiace informácie, môžu podliehať aplikovateľným ustanoveniam </w:t>
      </w:r>
      <w:r w:rsidR="00F434D4">
        <w:rPr>
          <w:rFonts w:ascii="Aptos" w:hAnsi="Aptos" w:cstheme="minorHAnsi"/>
          <w:sz w:val="22"/>
          <w:szCs w:val="22"/>
          <w:lang w:eastAsia="cs-CZ"/>
        </w:rPr>
        <w:t>Z</w:t>
      </w:r>
      <w:r w:rsidR="00C06BAE" w:rsidRPr="00B57F46">
        <w:rPr>
          <w:rFonts w:ascii="Aptos" w:hAnsi="Aptos" w:cstheme="minorHAnsi"/>
          <w:sz w:val="22"/>
          <w:szCs w:val="22"/>
          <w:lang w:eastAsia="cs-CZ"/>
        </w:rPr>
        <w:t xml:space="preserve">ákona </w:t>
      </w:r>
      <w:r w:rsidRPr="00B57F46">
        <w:rPr>
          <w:rFonts w:ascii="Aptos" w:hAnsi="Aptos" w:cstheme="minorHAnsi"/>
          <w:sz w:val="22"/>
          <w:szCs w:val="22"/>
          <w:lang w:eastAsia="cs-CZ"/>
        </w:rPr>
        <w:t>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dielo realizovať (subdodávateľov).</w:t>
      </w:r>
    </w:p>
    <w:p w14:paraId="1B002EF2" w14:textId="77777777" w:rsidR="005B41E0" w:rsidRPr="005B41E0" w:rsidRDefault="005B41E0" w:rsidP="005B41E0">
      <w:pPr>
        <w:pStyle w:val="Default"/>
        <w:jc w:val="both"/>
        <w:rPr>
          <w:rFonts w:ascii="Aptos" w:hAnsi="Aptos" w:cstheme="minorHAnsi"/>
          <w:color w:val="auto"/>
          <w:sz w:val="22"/>
          <w:szCs w:val="22"/>
        </w:rPr>
      </w:pPr>
    </w:p>
    <w:p w14:paraId="5887AFD6" w14:textId="489C47F3" w:rsidR="00B71A97" w:rsidRPr="005B41E0" w:rsidRDefault="00B71A97" w:rsidP="005B41E0">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sz w:val="22"/>
          <w:szCs w:val="22"/>
        </w:rPr>
        <w:t xml:space="preserve">Zmluvné strany sa týmto zaväzujú, že budú dodržiavať povinnosti uložené zmluvným stranám </w:t>
      </w:r>
      <w:r w:rsidR="00DF7DF3">
        <w:rPr>
          <w:rFonts w:ascii="Aptos" w:hAnsi="Aptos" w:cstheme="minorHAnsi"/>
          <w:sz w:val="22"/>
          <w:szCs w:val="22"/>
        </w:rPr>
        <w:t>nariadením</w:t>
      </w:r>
      <w:r w:rsidRPr="00B57F46">
        <w:rPr>
          <w:rFonts w:ascii="Aptos" w:hAnsi="Aptos" w:cstheme="minorHAnsi"/>
          <w:sz w:val="22"/>
          <w:szCs w:val="22"/>
        </w:rPr>
        <w:t xml:space="preserve">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1B087006" w14:textId="77777777" w:rsidR="005B41E0" w:rsidRPr="005B41E0" w:rsidRDefault="005B41E0" w:rsidP="005B41E0">
      <w:pPr>
        <w:pStyle w:val="Default"/>
        <w:jc w:val="both"/>
        <w:rPr>
          <w:rFonts w:ascii="Aptos" w:hAnsi="Aptos" w:cstheme="minorHAnsi"/>
          <w:color w:val="auto"/>
          <w:sz w:val="22"/>
          <w:szCs w:val="22"/>
        </w:rPr>
      </w:pPr>
    </w:p>
    <w:p w14:paraId="68719103" w14:textId="2E81024E" w:rsidR="00B71A97" w:rsidRPr="00B57F46" w:rsidRDefault="00B71A97" w:rsidP="00C1440E">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w:t>
      </w:r>
      <w:r w:rsidR="00144371">
        <w:rPr>
          <w:rFonts w:ascii="Aptos" w:hAnsi="Aptos" w:cstheme="minorHAnsi"/>
          <w:sz w:val="22"/>
          <w:szCs w:val="22"/>
          <w:lang w:eastAsia="cs-CZ"/>
        </w:rPr>
        <w:t> </w:t>
      </w:r>
      <w:r w:rsidRPr="00B57F46">
        <w:rPr>
          <w:rFonts w:ascii="Aptos" w:hAnsi="Aptos" w:cstheme="minorHAnsi"/>
          <w:sz w:val="22"/>
          <w:szCs w:val="22"/>
          <w:lang w:eastAsia="cs-CZ"/>
        </w:rPr>
        <w:t>tiesni</w:t>
      </w:r>
      <w:r w:rsidR="00144371">
        <w:rPr>
          <w:rFonts w:ascii="Aptos" w:hAnsi="Aptos" w:cstheme="minorHAnsi"/>
          <w:sz w:val="22"/>
          <w:szCs w:val="22"/>
          <w:lang w:eastAsia="cs-CZ"/>
        </w:rPr>
        <w:t>, v omyle,</w:t>
      </w:r>
      <w:r w:rsidRPr="00B57F46">
        <w:rPr>
          <w:rFonts w:ascii="Aptos" w:hAnsi="Aptos" w:cstheme="minorHAnsi"/>
          <w:sz w:val="22"/>
          <w:szCs w:val="22"/>
          <w:lang w:eastAsia="cs-CZ"/>
        </w:rPr>
        <w:t xml:space="preserve"> ani za nápadne nevýhodných podmienok, pozorne si ju prečítali, porozumeli jej a nemajú proti jej </w:t>
      </w:r>
      <w:r w:rsidRPr="00B57F46">
        <w:rPr>
          <w:rFonts w:ascii="Aptos" w:hAnsi="Aptos" w:cstheme="minorHAnsi"/>
          <w:sz w:val="22"/>
          <w:szCs w:val="22"/>
          <w:lang w:eastAsia="cs-CZ"/>
        </w:rPr>
        <w:lastRenderedPageBreak/>
        <w:t>forme a obsahu žiadne námietky, ani návrhy na doplnenie, čo zástupcovia zmluvných strán plne spôsobilí na právne úkony potvrdzujú vlastnoručnými podpismi</w:t>
      </w:r>
      <w:r w:rsidRPr="00B57F46">
        <w:rPr>
          <w:rFonts w:ascii="Aptos" w:hAnsi="Aptos" w:cstheme="minorHAnsi"/>
          <w:sz w:val="22"/>
          <w:szCs w:val="22"/>
        </w:rPr>
        <w:t xml:space="preserve">. </w:t>
      </w:r>
    </w:p>
    <w:p w14:paraId="67D50BFC" w14:textId="77777777" w:rsidR="00B71A97" w:rsidRPr="00B57F46" w:rsidRDefault="00B71A97" w:rsidP="00B71A97">
      <w:pPr>
        <w:pStyle w:val="Odsekzoznamu"/>
        <w:rPr>
          <w:rFonts w:ascii="Aptos" w:hAnsi="Aptos" w:cstheme="minorHAnsi"/>
          <w:bCs/>
          <w:lang w:eastAsia="cs-CZ"/>
        </w:rPr>
      </w:pPr>
    </w:p>
    <w:p w14:paraId="7339B1F6" w14:textId="77777777" w:rsidR="00B71A97" w:rsidRPr="00B57F46" w:rsidRDefault="00B71A97" w:rsidP="00C1440E">
      <w:pPr>
        <w:pStyle w:val="Default"/>
        <w:numPr>
          <w:ilvl w:val="0"/>
          <w:numId w:val="28"/>
        </w:numPr>
        <w:ind w:left="426" w:hanging="426"/>
        <w:jc w:val="both"/>
        <w:rPr>
          <w:rFonts w:ascii="Aptos" w:hAnsi="Aptos" w:cstheme="minorHAnsi"/>
          <w:color w:val="auto"/>
          <w:sz w:val="22"/>
          <w:szCs w:val="22"/>
        </w:rPr>
      </w:pPr>
      <w:r w:rsidRPr="00B57F46">
        <w:rPr>
          <w:rFonts w:ascii="Aptos" w:hAnsi="Aptos" w:cstheme="minorHAnsi"/>
          <w:bCs/>
          <w:sz w:val="22"/>
          <w:szCs w:val="22"/>
          <w:lang w:eastAsia="cs-CZ"/>
        </w:rPr>
        <w:t>Neoddeliteľnou súčasťou tejto Zmluvy sú alebo sa postupne stanú nasledovné prílohy:</w:t>
      </w:r>
    </w:p>
    <w:p w14:paraId="076D2E65" w14:textId="35BF4936" w:rsidR="00B71A97" w:rsidRPr="00B57F46" w:rsidRDefault="00B71A97" w:rsidP="00B71A97">
      <w:pPr>
        <w:tabs>
          <w:tab w:val="left" w:pos="567"/>
        </w:tabs>
        <w:spacing w:after="0"/>
        <w:ind w:left="567"/>
        <w:rPr>
          <w:rFonts w:ascii="Aptos" w:hAnsi="Aptos" w:cstheme="minorHAnsi"/>
        </w:rPr>
      </w:pPr>
      <w:r w:rsidRPr="00B57F46">
        <w:rPr>
          <w:rFonts w:ascii="Aptos" w:hAnsi="Aptos" w:cstheme="minorHAnsi"/>
        </w:rPr>
        <w:t xml:space="preserve">Príloha č. 1:  </w:t>
      </w:r>
      <w:r w:rsidR="005B41E0">
        <w:rPr>
          <w:rFonts w:ascii="Aptos" w:hAnsi="Aptos" w:cstheme="minorHAnsi"/>
        </w:rPr>
        <w:tab/>
      </w:r>
      <w:r w:rsidRPr="00B57F46">
        <w:rPr>
          <w:rFonts w:ascii="Aptos" w:hAnsi="Aptos" w:cstheme="minorHAnsi"/>
        </w:rPr>
        <w:t>Ocenený výkaz výmer</w:t>
      </w:r>
    </w:p>
    <w:p w14:paraId="02998E45" w14:textId="06687DCE" w:rsidR="00B71A97" w:rsidRPr="00B57F46" w:rsidRDefault="00B71A97" w:rsidP="00B71A97">
      <w:pPr>
        <w:tabs>
          <w:tab w:val="left" w:pos="567"/>
        </w:tabs>
        <w:ind w:left="567"/>
        <w:contextualSpacing/>
        <w:rPr>
          <w:rFonts w:ascii="Aptos" w:hAnsi="Aptos" w:cstheme="minorHAnsi"/>
        </w:rPr>
      </w:pPr>
      <w:r w:rsidRPr="00B57F46">
        <w:rPr>
          <w:rFonts w:ascii="Aptos" w:hAnsi="Aptos" w:cstheme="minorHAnsi"/>
        </w:rPr>
        <w:t xml:space="preserve">Príloha č. 2:  </w:t>
      </w:r>
      <w:r w:rsidR="005B41E0">
        <w:rPr>
          <w:rFonts w:ascii="Aptos" w:hAnsi="Aptos" w:cstheme="minorHAnsi"/>
        </w:rPr>
        <w:tab/>
      </w:r>
      <w:r w:rsidRPr="00B57F46">
        <w:rPr>
          <w:rFonts w:ascii="Aptos" w:hAnsi="Aptos" w:cstheme="minorHAnsi"/>
        </w:rPr>
        <w:t xml:space="preserve">Vecný a časový harmonogram postupu prác </w:t>
      </w:r>
    </w:p>
    <w:p w14:paraId="57F39BAC" w14:textId="08F83871" w:rsidR="00B71A97" w:rsidRPr="00B57F46" w:rsidRDefault="00B71A97" w:rsidP="005B41E0">
      <w:pPr>
        <w:tabs>
          <w:tab w:val="left" w:pos="1276"/>
          <w:tab w:val="left" w:pos="1985"/>
          <w:tab w:val="left" w:pos="2127"/>
        </w:tabs>
        <w:ind w:left="2124" w:hanging="1557"/>
        <w:contextualSpacing/>
        <w:jc w:val="both"/>
        <w:rPr>
          <w:rFonts w:ascii="Aptos" w:hAnsi="Aptos" w:cstheme="minorHAnsi"/>
        </w:rPr>
      </w:pPr>
      <w:r w:rsidRPr="00B57F46">
        <w:rPr>
          <w:rFonts w:ascii="Aptos" w:hAnsi="Aptos" w:cstheme="minorHAnsi"/>
        </w:rPr>
        <w:t xml:space="preserve">Príloha č. 3: </w:t>
      </w:r>
      <w:r w:rsidR="005B41E0">
        <w:rPr>
          <w:rFonts w:ascii="Aptos" w:hAnsi="Aptos" w:cstheme="minorHAnsi"/>
        </w:rPr>
        <w:tab/>
      </w:r>
      <w:r w:rsidR="005B41E0">
        <w:rPr>
          <w:rFonts w:ascii="Aptos" w:hAnsi="Aptos" w:cstheme="minorHAnsi"/>
        </w:rPr>
        <w:tab/>
      </w:r>
      <w:r w:rsidRPr="00B57F46">
        <w:rPr>
          <w:rFonts w:ascii="Aptos" w:hAnsi="Aptos" w:cstheme="minorHAnsi"/>
        </w:rPr>
        <w:t>Zoznam subdodávateľov zhotoviteľa/čestné vyhlásenie zhotoviteľa, že na vykonanie Diela nebudú využití subdodávatelia</w:t>
      </w:r>
      <w:r w:rsidRPr="00B57F46" w:rsidDel="009A0E28">
        <w:rPr>
          <w:rFonts w:ascii="Aptos" w:hAnsi="Aptos" w:cstheme="minorHAnsi"/>
        </w:rPr>
        <w:t xml:space="preserve"> </w:t>
      </w:r>
    </w:p>
    <w:p w14:paraId="37A7EE94" w14:textId="3599FDAD" w:rsidR="00B71A97" w:rsidRPr="00B57F46" w:rsidRDefault="00B71A97" w:rsidP="00B71A97">
      <w:pPr>
        <w:tabs>
          <w:tab w:val="left" w:pos="567"/>
        </w:tabs>
        <w:ind w:left="567"/>
        <w:contextualSpacing/>
        <w:jc w:val="both"/>
        <w:rPr>
          <w:rFonts w:ascii="Aptos" w:hAnsi="Aptos" w:cstheme="minorHAnsi"/>
        </w:rPr>
      </w:pPr>
      <w:r w:rsidRPr="00B57F46">
        <w:rPr>
          <w:rFonts w:ascii="Aptos" w:hAnsi="Aptos" w:cstheme="minorHAnsi"/>
        </w:rPr>
        <w:t xml:space="preserve">Príloha č. 4: </w:t>
      </w:r>
      <w:r w:rsidR="005B41E0">
        <w:rPr>
          <w:rFonts w:ascii="Aptos" w:hAnsi="Aptos" w:cstheme="minorHAnsi"/>
        </w:rPr>
        <w:tab/>
      </w:r>
      <w:r w:rsidRPr="00B57F46">
        <w:rPr>
          <w:rFonts w:ascii="Aptos" w:hAnsi="Aptos" w:cstheme="minorHAnsi"/>
        </w:rPr>
        <w:t>Poistná zmluva zhotoviteľa/Poistka</w:t>
      </w:r>
    </w:p>
    <w:p w14:paraId="40786D1F" w14:textId="6FA59948" w:rsidR="00B71A97" w:rsidRPr="00B57F46" w:rsidRDefault="00B71A97" w:rsidP="005B41E0">
      <w:pPr>
        <w:tabs>
          <w:tab w:val="left" w:pos="1134"/>
        </w:tabs>
        <w:spacing w:after="0"/>
        <w:ind w:left="2124" w:hanging="1557"/>
        <w:contextualSpacing/>
        <w:jc w:val="both"/>
        <w:rPr>
          <w:rFonts w:ascii="Aptos" w:hAnsi="Aptos" w:cstheme="minorHAnsi"/>
        </w:rPr>
      </w:pPr>
      <w:r w:rsidRPr="00B57F46">
        <w:rPr>
          <w:rFonts w:ascii="Aptos" w:hAnsi="Aptos" w:cstheme="minorHAnsi"/>
        </w:rPr>
        <w:t xml:space="preserve">Príloha č. 5: </w:t>
      </w:r>
      <w:r w:rsidR="005B41E0">
        <w:rPr>
          <w:rFonts w:ascii="Aptos" w:hAnsi="Aptos" w:cstheme="minorHAnsi"/>
        </w:rPr>
        <w:tab/>
      </w:r>
      <w:r w:rsidRPr="00B57F46">
        <w:rPr>
          <w:rFonts w:ascii="Aptos" w:hAnsi="Aptos" w:cstheme="minorHAnsi"/>
        </w:rPr>
        <w:t>Potvrdenie o vystavení poistenia záruky/bankovej záruky/zložení realizačnej zábezpeky</w:t>
      </w:r>
    </w:p>
    <w:p w14:paraId="66FF116E" w14:textId="3EF64B47" w:rsidR="00B71A97" w:rsidRPr="005B41E0" w:rsidRDefault="00B71A97" w:rsidP="00B71A97">
      <w:pPr>
        <w:spacing w:after="0"/>
        <w:ind w:left="1560" w:hanging="993"/>
        <w:contextualSpacing/>
        <w:jc w:val="both"/>
        <w:rPr>
          <w:rFonts w:ascii="Aptos" w:hAnsi="Aptos" w:cstheme="minorHAnsi"/>
        </w:rPr>
      </w:pPr>
      <w:r w:rsidRPr="005B41E0">
        <w:rPr>
          <w:rFonts w:ascii="Aptos" w:hAnsi="Aptos" w:cstheme="minorHAnsi"/>
        </w:rPr>
        <w:t xml:space="preserve">Príloha č. 6: </w:t>
      </w:r>
      <w:r w:rsidR="005B41E0">
        <w:rPr>
          <w:rFonts w:ascii="Aptos" w:hAnsi="Aptos" w:cstheme="minorHAnsi"/>
        </w:rPr>
        <w:tab/>
      </w:r>
      <w:r w:rsidRPr="005B41E0">
        <w:rPr>
          <w:rFonts w:ascii="Aptos" w:hAnsi="Aptos" w:cstheme="minorHAnsi"/>
        </w:rPr>
        <w:t xml:space="preserve">Politika nakladania so stavebnými odpadmi a odpadmi z demolácií </w:t>
      </w:r>
    </w:p>
    <w:p w14:paraId="13E32211" w14:textId="77777777" w:rsidR="00B71A97" w:rsidRDefault="00B71A97" w:rsidP="005B41E0">
      <w:pPr>
        <w:tabs>
          <w:tab w:val="left" w:pos="284"/>
          <w:tab w:val="left" w:pos="567"/>
        </w:tabs>
        <w:rPr>
          <w:rFonts w:ascii="Aptos" w:hAnsi="Aptos" w:cstheme="minorHAnsi"/>
        </w:rPr>
      </w:pPr>
    </w:p>
    <w:p w14:paraId="5097AB9A" w14:textId="77777777" w:rsidR="001A4030" w:rsidRPr="00B57F46" w:rsidRDefault="001A4030" w:rsidP="005B41E0">
      <w:pPr>
        <w:tabs>
          <w:tab w:val="left" w:pos="284"/>
          <w:tab w:val="left" w:pos="567"/>
        </w:tabs>
        <w:rPr>
          <w:rFonts w:ascii="Aptos" w:hAnsi="Aptos" w:cstheme="minorHAnsi"/>
        </w:rPr>
      </w:pPr>
    </w:p>
    <w:p w14:paraId="0B9E9216" w14:textId="77777777" w:rsidR="00B71A97" w:rsidRPr="00B57F46" w:rsidRDefault="00B71A97" w:rsidP="00B71A97">
      <w:pPr>
        <w:tabs>
          <w:tab w:val="left" w:pos="284"/>
        </w:tabs>
        <w:ind w:left="142"/>
        <w:rPr>
          <w:rFonts w:ascii="Aptos" w:hAnsi="Aptos" w:cstheme="minorHAnsi"/>
          <w:highlight w:val="yellow"/>
          <w:lang w:eastAsia="cs-CZ"/>
        </w:rPr>
      </w:pPr>
      <w:r w:rsidRPr="00B57F46">
        <w:rPr>
          <w:rFonts w:ascii="Aptos" w:hAnsi="Aptos" w:cstheme="minorHAnsi"/>
          <w:lang w:eastAsia="cs-CZ"/>
        </w:rPr>
        <w:t xml:space="preserve">V Banskej Bystrici dňa:                                            </w:t>
      </w:r>
      <w:r w:rsidRPr="00B57F46">
        <w:rPr>
          <w:rFonts w:ascii="Aptos" w:hAnsi="Aptos" w:cstheme="minorHAnsi"/>
          <w:lang w:eastAsia="cs-CZ"/>
        </w:rPr>
        <w:tab/>
        <w:t>V Banskej Bystrici dňa:</w:t>
      </w:r>
    </w:p>
    <w:p w14:paraId="5D571A66" w14:textId="77777777" w:rsidR="00B71A97" w:rsidRPr="00B57F46" w:rsidRDefault="00B71A97" w:rsidP="00B71A97">
      <w:pPr>
        <w:tabs>
          <w:tab w:val="left" w:pos="284"/>
        </w:tabs>
        <w:ind w:left="142"/>
        <w:rPr>
          <w:rFonts w:ascii="Aptos" w:hAnsi="Aptos" w:cstheme="minorHAnsi"/>
          <w:b/>
          <w:lang w:eastAsia="cs-CZ"/>
        </w:rPr>
      </w:pPr>
    </w:p>
    <w:p w14:paraId="719CB509" w14:textId="77777777" w:rsidR="00B71A97" w:rsidRPr="00B57F46" w:rsidRDefault="00B71A97" w:rsidP="00B71A97">
      <w:pPr>
        <w:tabs>
          <w:tab w:val="left" w:pos="284"/>
        </w:tabs>
        <w:ind w:left="142"/>
        <w:rPr>
          <w:rFonts w:ascii="Aptos" w:hAnsi="Aptos" w:cstheme="minorHAnsi"/>
          <w:b/>
          <w:lang w:eastAsia="cs-CZ"/>
        </w:rPr>
      </w:pPr>
      <w:r w:rsidRPr="00B57F46">
        <w:rPr>
          <w:rFonts w:ascii="Aptos" w:hAnsi="Aptos" w:cstheme="minorHAnsi"/>
          <w:b/>
          <w:lang w:eastAsia="cs-CZ"/>
        </w:rPr>
        <w:t xml:space="preserve">Objednávateľ:                                                  </w:t>
      </w:r>
      <w:r w:rsidRPr="00B57F46">
        <w:rPr>
          <w:rFonts w:ascii="Aptos" w:hAnsi="Aptos" w:cstheme="minorHAnsi"/>
          <w:b/>
          <w:lang w:eastAsia="cs-CZ"/>
        </w:rPr>
        <w:tab/>
      </w:r>
      <w:r w:rsidRPr="00B57F46">
        <w:rPr>
          <w:rFonts w:ascii="Aptos" w:hAnsi="Aptos" w:cstheme="minorHAnsi"/>
          <w:b/>
          <w:lang w:eastAsia="cs-CZ"/>
        </w:rPr>
        <w:tab/>
        <w:t>Zhotoviteľ:</w:t>
      </w:r>
    </w:p>
    <w:p w14:paraId="23DA0F62" w14:textId="77777777" w:rsidR="00B71A97" w:rsidRPr="00B57F46" w:rsidRDefault="00B71A97" w:rsidP="00B71A97">
      <w:pPr>
        <w:tabs>
          <w:tab w:val="left" w:pos="284"/>
          <w:tab w:val="left" w:pos="4500"/>
          <w:tab w:val="left" w:pos="4962"/>
        </w:tabs>
        <w:spacing w:after="120"/>
        <w:ind w:left="142"/>
        <w:rPr>
          <w:rFonts w:ascii="Aptos" w:hAnsi="Aptos" w:cstheme="minorHAnsi"/>
          <w:lang w:eastAsia="cs-CZ"/>
        </w:rPr>
      </w:pPr>
    </w:p>
    <w:p w14:paraId="7F8CF8D7" w14:textId="77777777" w:rsidR="00B71A97" w:rsidRPr="00B57F46" w:rsidRDefault="00B71A97" w:rsidP="00B71A97">
      <w:pPr>
        <w:tabs>
          <w:tab w:val="left" w:pos="284"/>
          <w:tab w:val="left" w:pos="4500"/>
          <w:tab w:val="left" w:pos="4962"/>
        </w:tabs>
        <w:spacing w:after="120"/>
        <w:ind w:left="142"/>
        <w:rPr>
          <w:rFonts w:ascii="Aptos" w:hAnsi="Aptos" w:cstheme="minorHAnsi"/>
          <w:lang w:eastAsia="cs-CZ"/>
        </w:rPr>
      </w:pPr>
    </w:p>
    <w:p w14:paraId="5E3352EE" w14:textId="264239B0" w:rsidR="00B71A97" w:rsidRPr="00B57F46" w:rsidRDefault="00B71A97" w:rsidP="00B71A97">
      <w:pPr>
        <w:tabs>
          <w:tab w:val="left" w:pos="284"/>
        </w:tabs>
        <w:spacing w:after="0"/>
        <w:ind w:left="142"/>
        <w:jc w:val="both"/>
        <w:rPr>
          <w:rFonts w:ascii="Aptos" w:hAnsi="Aptos" w:cstheme="minorHAnsi"/>
        </w:rPr>
      </w:pPr>
      <w:r w:rsidRPr="00B57F46">
        <w:rPr>
          <w:rFonts w:ascii="Aptos" w:hAnsi="Aptos" w:cstheme="minorHAnsi"/>
        </w:rPr>
        <w:t>..................................................................</w:t>
      </w:r>
      <w:r w:rsidR="009E029E">
        <w:rPr>
          <w:rFonts w:ascii="Aptos" w:hAnsi="Aptos" w:cstheme="minorHAnsi"/>
        </w:rPr>
        <w:tab/>
      </w:r>
      <w:r w:rsidRPr="00B57F46">
        <w:rPr>
          <w:rFonts w:ascii="Aptos" w:hAnsi="Aptos" w:cstheme="minorHAnsi"/>
        </w:rPr>
        <w:t>………………………….......................</w:t>
      </w:r>
    </w:p>
    <w:p w14:paraId="720153FE" w14:textId="77777777" w:rsidR="00B71A97" w:rsidRPr="00B57F46" w:rsidRDefault="00B71A97" w:rsidP="00B71A97">
      <w:pPr>
        <w:tabs>
          <w:tab w:val="left" w:pos="284"/>
        </w:tabs>
        <w:spacing w:after="0"/>
        <w:ind w:left="142"/>
        <w:jc w:val="both"/>
        <w:rPr>
          <w:rFonts w:ascii="Aptos" w:hAnsi="Aptos" w:cstheme="minorHAnsi"/>
          <w:b/>
        </w:rPr>
      </w:pPr>
      <w:r w:rsidRPr="00B57F46">
        <w:rPr>
          <w:rFonts w:ascii="Aptos" w:hAnsi="Aptos" w:cstheme="minorHAnsi"/>
          <w:b/>
        </w:rPr>
        <w:t>Banskobystrický samosprávny kraj</w:t>
      </w:r>
    </w:p>
    <w:p w14:paraId="380027D1" w14:textId="77777777" w:rsidR="00B71A97" w:rsidRPr="007438E6" w:rsidRDefault="00B71A97" w:rsidP="00B71A97">
      <w:pPr>
        <w:tabs>
          <w:tab w:val="left" w:pos="284"/>
        </w:tabs>
        <w:spacing w:after="0"/>
        <w:ind w:left="142"/>
        <w:jc w:val="both"/>
        <w:rPr>
          <w:rFonts w:ascii="Aptos" w:hAnsi="Aptos" w:cstheme="minorHAnsi"/>
          <w:bCs/>
        </w:rPr>
      </w:pPr>
      <w:r w:rsidRPr="00E43F8A">
        <w:rPr>
          <w:rFonts w:ascii="Aptos" w:hAnsi="Aptos" w:cstheme="minorHAnsi"/>
          <w:bCs/>
        </w:rPr>
        <w:t>Mgr. Ondrej Lunter,</w:t>
      </w:r>
    </w:p>
    <w:p w14:paraId="7904502B" w14:textId="77777777" w:rsidR="00B71A97" w:rsidRPr="00B57F46" w:rsidRDefault="00B71A97" w:rsidP="00B71A97">
      <w:pPr>
        <w:tabs>
          <w:tab w:val="left" w:pos="284"/>
        </w:tabs>
        <w:ind w:left="142"/>
        <w:rPr>
          <w:rFonts w:ascii="Aptos" w:hAnsi="Aptos" w:cstheme="minorHAnsi"/>
        </w:rPr>
      </w:pPr>
      <w:r w:rsidRPr="00B57F46">
        <w:rPr>
          <w:rFonts w:ascii="Aptos" w:hAnsi="Aptos" w:cstheme="minorHAnsi"/>
        </w:rPr>
        <w:t xml:space="preserve">predseda                         </w:t>
      </w:r>
      <w:r w:rsidRPr="00B57F46">
        <w:rPr>
          <w:rFonts w:ascii="Aptos" w:hAnsi="Aptos" w:cstheme="minorHAnsi"/>
        </w:rPr>
        <w:tab/>
        <w:t xml:space="preserve">                 </w:t>
      </w:r>
      <w:r w:rsidRPr="00B57F46">
        <w:rPr>
          <w:rFonts w:ascii="Aptos" w:hAnsi="Aptos" w:cstheme="minorHAnsi"/>
        </w:rPr>
        <w:tab/>
      </w:r>
      <w:r w:rsidRPr="00B57F46">
        <w:rPr>
          <w:rFonts w:ascii="Aptos" w:hAnsi="Aptos" w:cstheme="minorHAnsi"/>
        </w:rPr>
        <w:tab/>
        <w:t>(štatutárny zástupca zhotoviteľa) Banskobystrického samosprávneho kraja</w:t>
      </w:r>
    </w:p>
    <w:p w14:paraId="35847A42" w14:textId="77777777" w:rsidR="00B71A97" w:rsidRPr="00B57F46" w:rsidRDefault="00B71A97" w:rsidP="00B71A97">
      <w:pPr>
        <w:tabs>
          <w:tab w:val="left" w:pos="284"/>
        </w:tabs>
        <w:ind w:left="142"/>
        <w:rPr>
          <w:rFonts w:ascii="Aptos" w:hAnsi="Aptos" w:cstheme="minorHAnsi"/>
        </w:rPr>
      </w:pPr>
    </w:p>
    <w:p w14:paraId="3652FA89" w14:textId="77777777" w:rsidR="00B71A97" w:rsidRPr="00B57F46" w:rsidRDefault="00B71A97" w:rsidP="00B71A97">
      <w:pPr>
        <w:tabs>
          <w:tab w:val="left" w:pos="284"/>
        </w:tabs>
        <w:ind w:left="142"/>
        <w:rPr>
          <w:rFonts w:ascii="Aptos" w:hAnsi="Aptos"/>
        </w:rPr>
      </w:pPr>
    </w:p>
    <w:p w14:paraId="28623B54" w14:textId="77777777" w:rsidR="00B71A97" w:rsidRPr="00B57F46" w:rsidRDefault="00B71A97" w:rsidP="00B71A97">
      <w:pPr>
        <w:tabs>
          <w:tab w:val="left" w:pos="284"/>
        </w:tabs>
        <w:ind w:left="142"/>
        <w:rPr>
          <w:rFonts w:ascii="Aptos" w:hAnsi="Aptos"/>
        </w:rPr>
      </w:pPr>
    </w:p>
    <w:p w14:paraId="3A2E885D" w14:textId="77777777" w:rsidR="00BE68F4" w:rsidRDefault="00BE68F4"/>
    <w:sectPr w:rsidR="00BE68F4" w:rsidSect="00B71A97">
      <w:headerReference w:type="default" r:id="rId10"/>
      <w:footerReference w:type="defaul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98AE9" w14:textId="77777777" w:rsidR="005A2B7B" w:rsidRDefault="005A2B7B">
      <w:pPr>
        <w:spacing w:after="0" w:line="240" w:lineRule="auto"/>
      </w:pPr>
      <w:r>
        <w:separator/>
      </w:r>
    </w:p>
  </w:endnote>
  <w:endnote w:type="continuationSeparator" w:id="0">
    <w:p w14:paraId="05281F33" w14:textId="77777777" w:rsidR="005A2B7B" w:rsidRDefault="005A2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9281240"/>
      <w:docPartObj>
        <w:docPartGallery w:val="Page Numbers (Bottom of Page)"/>
        <w:docPartUnique/>
      </w:docPartObj>
    </w:sdtPr>
    <w:sdtEndPr/>
    <w:sdtContent>
      <w:sdt>
        <w:sdtPr>
          <w:id w:val="1728636285"/>
          <w:docPartObj>
            <w:docPartGallery w:val="Page Numbers (Top of Page)"/>
            <w:docPartUnique/>
          </w:docPartObj>
        </w:sdtPr>
        <w:sdtEndPr/>
        <w:sdtContent>
          <w:p w14:paraId="58962614" w14:textId="77777777" w:rsidR="001A4030" w:rsidRDefault="001A4030">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33FAFCD" w14:textId="77777777" w:rsidR="001A4030" w:rsidRDefault="001A403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448D4" w14:textId="77777777" w:rsidR="005A2B7B" w:rsidRDefault="005A2B7B">
      <w:pPr>
        <w:spacing w:after="0" w:line="240" w:lineRule="auto"/>
      </w:pPr>
      <w:r>
        <w:separator/>
      </w:r>
    </w:p>
  </w:footnote>
  <w:footnote w:type="continuationSeparator" w:id="0">
    <w:p w14:paraId="470D426E" w14:textId="77777777" w:rsidR="005A2B7B" w:rsidRDefault="005A2B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48C47" w14:textId="77777777" w:rsidR="001A4030" w:rsidRDefault="001A403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437" w:hanging="360"/>
      </w:pPr>
      <w:rPr>
        <w:rFonts w:ascii="Arial Narrow" w:eastAsia="Times New Roman" w:hAnsi="Arial Narrow" w:hint="default"/>
      </w:rPr>
    </w:lvl>
    <w:lvl w:ilvl="1" w:tplc="041B0003">
      <w:start w:val="1"/>
      <w:numFmt w:val="bullet"/>
      <w:lvlText w:val="o"/>
      <w:lvlJc w:val="left"/>
      <w:pPr>
        <w:ind w:left="1157" w:hanging="360"/>
      </w:pPr>
      <w:rPr>
        <w:rFonts w:ascii="Courier New" w:hAnsi="Courier New" w:cs="Courier New" w:hint="default"/>
      </w:rPr>
    </w:lvl>
    <w:lvl w:ilvl="2" w:tplc="041B0005">
      <w:start w:val="1"/>
      <w:numFmt w:val="bullet"/>
      <w:lvlText w:val=""/>
      <w:lvlJc w:val="left"/>
      <w:pPr>
        <w:ind w:left="1877" w:hanging="360"/>
      </w:pPr>
      <w:rPr>
        <w:rFonts w:ascii="Wingdings" w:hAnsi="Wingdings" w:hint="default"/>
      </w:rPr>
    </w:lvl>
    <w:lvl w:ilvl="3" w:tplc="041B0001">
      <w:start w:val="1"/>
      <w:numFmt w:val="bullet"/>
      <w:lvlText w:val=""/>
      <w:lvlJc w:val="left"/>
      <w:pPr>
        <w:ind w:left="2597" w:hanging="360"/>
      </w:pPr>
      <w:rPr>
        <w:rFonts w:ascii="Symbol" w:hAnsi="Symbol" w:hint="default"/>
      </w:rPr>
    </w:lvl>
    <w:lvl w:ilvl="4" w:tplc="041B0003">
      <w:start w:val="1"/>
      <w:numFmt w:val="bullet"/>
      <w:lvlText w:val="o"/>
      <w:lvlJc w:val="left"/>
      <w:pPr>
        <w:ind w:left="3317" w:hanging="360"/>
      </w:pPr>
      <w:rPr>
        <w:rFonts w:ascii="Courier New" w:hAnsi="Courier New" w:cs="Courier New" w:hint="default"/>
      </w:rPr>
    </w:lvl>
    <w:lvl w:ilvl="5" w:tplc="041B0005">
      <w:start w:val="1"/>
      <w:numFmt w:val="bullet"/>
      <w:lvlText w:val=""/>
      <w:lvlJc w:val="left"/>
      <w:pPr>
        <w:ind w:left="4037" w:hanging="360"/>
      </w:pPr>
      <w:rPr>
        <w:rFonts w:ascii="Wingdings" w:hAnsi="Wingdings" w:hint="default"/>
      </w:rPr>
    </w:lvl>
    <w:lvl w:ilvl="6" w:tplc="041B0001">
      <w:start w:val="1"/>
      <w:numFmt w:val="bullet"/>
      <w:lvlText w:val=""/>
      <w:lvlJc w:val="left"/>
      <w:pPr>
        <w:ind w:left="4757" w:hanging="360"/>
      </w:pPr>
      <w:rPr>
        <w:rFonts w:ascii="Symbol" w:hAnsi="Symbol" w:hint="default"/>
      </w:rPr>
    </w:lvl>
    <w:lvl w:ilvl="7" w:tplc="041B0003">
      <w:start w:val="1"/>
      <w:numFmt w:val="bullet"/>
      <w:lvlText w:val="o"/>
      <w:lvlJc w:val="left"/>
      <w:pPr>
        <w:ind w:left="5477" w:hanging="360"/>
      </w:pPr>
      <w:rPr>
        <w:rFonts w:ascii="Courier New" w:hAnsi="Courier New" w:cs="Courier New" w:hint="default"/>
      </w:rPr>
    </w:lvl>
    <w:lvl w:ilvl="8" w:tplc="041B0005">
      <w:start w:val="1"/>
      <w:numFmt w:val="bullet"/>
      <w:lvlText w:val=""/>
      <w:lvlJc w:val="left"/>
      <w:pPr>
        <w:ind w:left="6197" w:hanging="360"/>
      </w:pPr>
      <w:rPr>
        <w:rFonts w:ascii="Wingdings" w:hAnsi="Wingdings" w:hint="default"/>
      </w:rPr>
    </w:lvl>
  </w:abstractNum>
  <w:abstractNum w:abstractNumId="3"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8260D"/>
    <w:multiLevelType w:val="hybridMultilevel"/>
    <w:tmpl w:val="08002D60"/>
    <w:lvl w:ilvl="0" w:tplc="35184BD2">
      <w:start w:val="1"/>
      <w:numFmt w:val="decimal"/>
      <w:lvlText w:val="%1."/>
      <w:lvlJc w:val="left"/>
      <w:pPr>
        <w:ind w:left="720" w:hanging="360"/>
      </w:pPr>
      <w:rPr>
        <w:rFonts w:ascii="Aptos" w:eastAsia="Times New Roman" w:hAnsi="Aptos"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1044486A">
      <w:start w:val="1"/>
      <w:numFmt w:val="decimal"/>
      <w:lvlText w:val="%4."/>
      <w:lvlJc w:val="left"/>
      <w:pPr>
        <w:ind w:left="2880" w:hanging="360"/>
      </w:pPr>
      <w:rPr>
        <w:rFonts w:cs="Times New Roman"/>
        <w:b/>
        <w:bCs/>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8" w15:restartNumberingAfterBreak="0">
    <w:nsid w:val="1CED6CC6"/>
    <w:multiLevelType w:val="multilevel"/>
    <w:tmpl w:val="0124148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315075A8"/>
    <w:multiLevelType w:val="hybridMultilevel"/>
    <w:tmpl w:val="062C2C5A"/>
    <w:lvl w:ilvl="0" w:tplc="EFCADA9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5E9755F"/>
    <w:multiLevelType w:val="multilevel"/>
    <w:tmpl w:val="944A40D4"/>
    <w:lvl w:ilvl="0">
      <w:start w:val="3"/>
      <w:numFmt w:val="decimal"/>
      <w:lvlText w:val="%1."/>
      <w:lvlJc w:val="left"/>
      <w:pPr>
        <w:ind w:left="720" w:hanging="360"/>
      </w:pPr>
      <w:rPr>
        <w:rFonts w:ascii="Aptos" w:hAnsi="Aptos" w:cstheme="minorHAnsi"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B660560"/>
    <w:multiLevelType w:val="hybridMultilevel"/>
    <w:tmpl w:val="B1629C16"/>
    <w:lvl w:ilvl="0" w:tplc="5D2CF640">
      <w:start w:val="1"/>
      <w:numFmt w:val="decimal"/>
      <w:lvlText w:val="%1."/>
      <w:lvlJc w:val="left"/>
      <w:pPr>
        <w:ind w:left="502"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C0718E4"/>
    <w:multiLevelType w:val="multilevel"/>
    <w:tmpl w:val="F5D0DF62"/>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29E6F18"/>
    <w:multiLevelType w:val="multilevel"/>
    <w:tmpl w:val="1944CEF4"/>
    <w:lvl w:ilvl="0">
      <w:start w:val="1"/>
      <w:numFmt w:val="decimal"/>
      <w:lvlText w:val="%1."/>
      <w:lvlJc w:val="left"/>
      <w:pPr>
        <w:ind w:left="720" w:hanging="360"/>
      </w:pPr>
      <w:rPr>
        <w:b/>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7374A97"/>
    <w:multiLevelType w:val="multilevel"/>
    <w:tmpl w:val="738EADE0"/>
    <w:lvl w:ilvl="0">
      <w:start w:val="1"/>
      <w:numFmt w:val="decimal"/>
      <w:lvlText w:val="%1."/>
      <w:lvlJc w:val="left"/>
      <w:pPr>
        <w:ind w:left="720" w:hanging="360"/>
      </w:pPr>
      <w:rPr>
        <w:rFonts w:ascii="Aptos" w:hAnsi="Aptos" w:cstheme="minorHAnsi" w:hint="default"/>
        <w:b/>
        <w:sz w:val="22"/>
        <w:szCs w:val="22"/>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8302FC1"/>
    <w:multiLevelType w:val="multilevel"/>
    <w:tmpl w:val="DBC841EE"/>
    <w:lvl w:ilvl="0">
      <w:start w:val="1"/>
      <w:numFmt w:val="decimal"/>
      <w:lvlText w:val="%1."/>
      <w:lvlJc w:val="left"/>
      <w:pPr>
        <w:ind w:left="720" w:hanging="360"/>
      </w:pPr>
      <w:rPr>
        <w:rFonts w:ascii="Aptos" w:eastAsia="Times New Roman" w:hAnsi="Aptos"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18" w15:restartNumberingAfterBreak="0">
    <w:nsid w:val="49E63B9C"/>
    <w:multiLevelType w:val="hybridMultilevel"/>
    <w:tmpl w:val="D4F07C04"/>
    <w:lvl w:ilvl="0" w:tplc="51EC6608">
      <w:start w:val="1"/>
      <w:numFmt w:val="decimal"/>
      <w:lvlText w:val="%1."/>
      <w:lvlJc w:val="left"/>
      <w:pPr>
        <w:ind w:left="840" w:hanging="480"/>
      </w:pPr>
      <w:rPr>
        <w:rFonts w:cs="Times New Roman" w:hint="default"/>
        <w:b/>
        <w:bCs/>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D630F6F"/>
    <w:multiLevelType w:val="hybridMultilevel"/>
    <w:tmpl w:val="9ECC9AC6"/>
    <w:lvl w:ilvl="0" w:tplc="06622AA8">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50AA48EA"/>
    <w:multiLevelType w:val="hybridMultilevel"/>
    <w:tmpl w:val="C12C58A4"/>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FA60BDD4">
      <w:start w:val="1"/>
      <w:numFmt w:val="decimal"/>
      <w:lvlText w:val="%4."/>
      <w:lvlJc w:val="left"/>
      <w:pPr>
        <w:ind w:left="3513" w:hanging="360"/>
      </w:pPr>
      <w:rPr>
        <w:b/>
        <w:bCs/>
      </w:r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1" w15:restartNumberingAfterBreak="0">
    <w:nsid w:val="55667F4D"/>
    <w:multiLevelType w:val="hybridMultilevel"/>
    <w:tmpl w:val="BE929318"/>
    <w:lvl w:ilvl="0" w:tplc="041B0017">
      <w:start w:val="1"/>
      <w:numFmt w:val="lowerLetter"/>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2" w15:restartNumberingAfterBreak="0">
    <w:nsid w:val="5651373B"/>
    <w:multiLevelType w:val="hybridMultilevel"/>
    <w:tmpl w:val="75885404"/>
    <w:lvl w:ilvl="0" w:tplc="9E14E0CA">
      <w:start w:val="1"/>
      <w:numFmt w:val="decimal"/>
      <w:lvlText w:val="%1."/>
      <w:lvlJc w:val="left"/>
      <w:pPr>
        <w:ind w:left="720" w:hanging="360"/>
      </w:pPr>
      <w:rPr>
        <w:rFonts w:ascii="Aptos" w:hAnsi="Aptos"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EE2A28"/>
    <w:multiLevelType w:val="multilevel"/>
    <w:tmpl w:val="FFDAEAC8"/>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15:restartNumberingAfterBreak="0">
    <w:nsid w:val="6FF55B42"/>
    <w:multiLevelType w:val="hybridMultilevel"/>
    <w:tmpl w:val="774C1028"/>
    <w:lvl w:ilvl="0" w:tplc="041B0001">
      <w:start w:val="1"/>
      <w:numFmt w:val="bullet"/>
      <w:lvlText w:val=""/>
      <w:lvlJc w:val="left"/>
      <w:pPr>
        <w:ind w:left="1724" w:hanging="360"/>
      </w:pPr>
      <w:rPr>
        <w:rFonts w:ascii="Symbol" w:hAnsi="Symbol"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26" w15:restartNumberingAfterBreak="0">
    <w:nsid w:val="76E803D7"/>
    <w:multiLevelType w:val="multilevel"/>
    <w:tmpl w:val="4D9273BE"/>
    <w:lvl w:ilvl="0">
      <w:start w:val="1"/>
      <w:numFmt w:val="decimal"/>
      <w:lvlText w:val="%1."/>
      <w:lvlJc w:val="left"/>
      <w:pPr>
        <w:ind w:left="786"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79406DB4"/>
    <w:multiLevelType w:val="multilevel"/>
    <w:tmpl w:val="1FD46952"/>
    <w:lvl w:ilvl="0">
      <w:start w:val="3"/>
      <w:numFmt w:val="decimal"/>
      <w:lvlText w:val="%1"/>
      <w:lvlJc w:val="left"/>
      <w:pPr>
        <w:ind w:left="360" w:hanging="360"/>
      </w:pPr>
      <w:rPr>
        <w:rFonts w:hint="default"/>
      </w:rPr>
    </w:lvl>
    <w:lvl w:ilvl="1">
      <w:start w:val="1"/>
      <w:numFmt w:val="decimal"/>
      <w:lvlText w:val="%1.%2"/>
      <w:lvlJc w:val="left"/>
      <w:pPr>
        <w:ind w:left="1584" w:hanging="360"/>
      </w:pPr>
      <w:rPr>
        <w:rFonts w:hint="default"/>
        <w:b/>
        <w:bCs w:val="0"/>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9" w15:restartNumberingAfterBreak="0">
    <w:nsid w:val="7CA815F9"/>
    <w:multiLevelType w:val="multilevel"/>
    <w:tmpl w:val="5434E96E"/>
    <w:lvl w:ilvl="0">
      <w:start w:val="1"/>
      <w:numFmt w:val="decimal"/>
      <w:lvlText w:val="%1."/>
      <w:lvlJc w:val="left"/>
      <w:pPr>
        <w:ind w:left="644" w:hanging="360"/>
      </w:pPr>
      <w:rPr>
        <w:b/>
        <w:color w:val="auto"/>
      </w:rPr>
    </w:lvl>
    <w:lvl w:ilvl="1">
      <w:start w:val="1"/>
      <w:numFmt w:val="decimal"/>
      <w:isLgl/>
      <w:lvlText w:val="%1.%2."/>
      <w:lvlJc w:val="left"/>
      <w:pPr>
        <w:ind w:left="644" w:hanging="360"/>
      </w:pPr>
      <w:rPr>
        <w:rFonts w:asciiTheme="minorHAnsi" w:hAnsiTheme="minorHAnsi" w:cstheme="minorHAnsi" w:hint="default"/>
        <w:b/>
      </w:rPr>
    </w:lvl>
    <w:lvl w:ilvl="2">
      <w:start w:val="1"/>
      <w:numFmt w:val="decimal"/>
      <w:isLgl/>
      <w:lvlText w:val="%1.%2.%3."/>
      <w:lvlJc w:val="left"/>
      <w:pPr>
        <w:ind w:left="1004" w:hanging="720"/>
      </w:pPr>
      <w:rPr>
        <w:rFonts w:asciiTheme="minorHAnsi" w:hAnsiTheme="minorHAnsi" w:cstheme="minorBidi" w:hint="default"/>
      </w:rPr>
    </w:lvl>
    <w:lvl w:ilvl="3">
      <w:start w:val="1"/>
      <w:numFmt w:val="decimal"/>
      <w:isLgl/>
      <w:lvlText w:val="%1.%2.%3.%4."/>
      <w:lvlJc w:val="left"/>
      <w:pPr>
        <w:ind w:left="1004" w:hanging="720"/>
      </w:pPr>
      <w:rPr>
        <w:rFonts w:asciiTheme="minorHAnsi" w:hAnsiTheme="minorHAnsi" w:cstheme="minorBidi" w:hint="default"/>
      </w:rPr>
    </w:lvl>
    <w:lvl w:ilvl="4">
      <w:start w:val="1"/>
      <w:numFmt w:val="decimal"/>
      <w:isLgl/>
      <w:lvlText w:val="%1.%2.%3.%4.%5."/>
      <w:lvlJc w:val="left"/>
      <w:pPr>
        <w:ind w:left="1364" w:hanging="1080"/>
      </w:pPr>
      <w:rPr>
        <w:rFonts w:asciiTheme="minorHAnsi" w:hAnsiTheme="minorHAnsi" w:cstheme="minorBidi" w:hint="default"/>
      </w:rPr>
    </w:lvl>
    <w:lvl w:ilvl="5">
      <w:start w:val="1"/>
      <w:numFmt w:val="decimal"/>
      <w:isLgl/>
      <w:lvlText w:val="%1.%2.%3.%4.%5.%6."/>
      <w:lvlJc w:val="left"/>
      <w:pPr>
        <w:ind w:left="1364" w:hanging="1080"/>
      </w:pPr>
      <w:rPr>
        <w:rFonts w:asciiTheme="minorHAnsi" w:hAnsiTheme="minorHAnsi" w:cstheme="minorBidi" w:hint="default"/>
      </w:rPr>
    </w:lvl>
    <w:lvl w:ilvl="6">
      <w:start w:val="1"/>
      <w:numFmt w:val="decimal"/>
      <w:isLgl/>
      <w:lvlText w:val="%1.%2.%3.%4.%5.%6.%7."/>
      <w:lvlJc w:val="left"/>
      <w:pPr>
        <w:ind w:left="1724" w:hanging="1440"/>
      </w:pPr>
      <w:rPr>
        <w:rFonts w:asciiTheme="minorHAnsi" w:hAnsiTheme="minorHAnsi" w:cstheme="minorBidi" w:hint="default"/>
      </w:rPr>
    </w:lvl>
    <w:lvl w:ilvl="7">
      <w:start w:val="1"/>
      <w:numFmt w:val="decimal"/>
      <w:isLgl/>
      <w:lvlText w:val="%1.%2.%3.%4.%5.%6.%7.%8."/>
      <w:lvlJc w:val="left"/>
      <w:pPr>
        <w:ind w:left="1724" w:hanging="1440"/>
      </w:pPr>
      <w:rPr>
        <w:rFonts w:asciiTheme="minorHAnsi" w:hAnsiTheme="minorHAnsi" w:cstheme="minorBidi" w:hint="default"/>
      </w:rPr>
    </w:lvl>
    <w:lvl w:ilvl="8">
      <w:start w:val="1"/>
      <w:numFmt w:val="decimal"/>
      <w:isLgl/>
      <w:lvlText w:val="%1.%2.%3.%4.%5.%6.%7.%8.%9."/>
      <w:lvlJc w:val="left"/>
      <w:pPr>
        <w:ind w:left="2084" w:hanging="1800"/>
      </w:pPr>
      <w:rPr>
        <w:rFonts w:asciiTheme="minorHAnsi" w:hAnsiTheme="minorHAnsi" w:cstheme="minorBidi" w:hint="default"/>
      </w:rPr>
    </w:lvl>
  </w:abstractNum>
  <w:abstractNum w:abstractNumId="30" w15:restartNumberingAfterBreak="0">
    <w:nsid w:val="7D1C70C1"/>
    <w:multiLevelType w:val="multilevel"/>
    <w:tmpl w:val="22AA3060"/>
    <w:lvl w:ilvl="0">
      <w:start w:val="1"/>
      <w:numFmt w:val="decimal"/>
      <w:lvlText w:val="%1."/>
      <w:lvlJc w:val="left"/>
      <w:pPr>
        <w:ind w:left="1398" w:hanging="405"/>
      </w:pPr>
      <w:rPr>
        <w:rFonts w:ascii="Aptos" w:hAnsi="Aptos"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1"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16cid:durableId="15095604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57149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84054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58125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34469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952580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5142267">
    <w:abstractNumId w:val="2"/>
  </w:num>
  <w:num w:numId="8" w16cid:durableId="12109214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18619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9703682">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36883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94081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98169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203203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36211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20857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85560671">
    <w:abstractNumId w:val="31"/>
  </w:num>
  <w:num w:numId="18" w16cid:durableId="540626933">
    <w:abstractNumId w:val="24"/>
  </w:num>
  <w:num w:numId="19" w16cid:durableId="1311712124">
    <w:abstractNumId w:val="21"/>
  </w:num>
  <w:num w:numId="20" w16cid:durableId="60101214">
    <w:abstractNumId w:val="1"/>
  </w:num>
  <w:num w:numId="21" w16cid:durableId="492528398">
    <w:abstractNumId w:val="5"/>
  </w:num>
  <w:num w:numId="22" w16cid:durableId="347295059">
    <w:abstractNumId w:val="23"/>
  </w:num>
  <w:num w:numId="23" w16cid:durableId="1613440279">
    <w:abstractNumId w:val="8"/>
  </w:num>
  <w:num w:numId="24" w16cid:durableId="347684849">
    <w:abstractNumId w:val="22"/>
  </w:num>
  <w:num w:numId="25" w16cid:durableId="151021966">
    <w:abstractNumId w:val="25"/>
  </w:num>
  <w:num w:numId="26" w16cid:durableId="665980075">
    <w:abstractNumId w:val="12"/>
  </w:num>
  <w:num w:numId="27" w16cid:durableId="559829164">
    <w:abstractNumId w:val="18"/>
  </w:num>
  <w:num w:numId="28" w16cid:durableId="2084135870">
    <w:abstractNumId w:val="10"/>
  </w:num>
  <w:num w:numId="29" w16cid:durableId="234047160">
    <w:abstractNumId w:val="28"/>
  </w:num>
  <w:num w:numId="30" w16cid:durableId="2049545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13658390">
    <w:abstractNumId w:val="3"/>
  </w:num>
  <w:num w:numId="32" w16cid:durableId="565460298">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A97"/>
    <w:rsid w:val="00036F74"/>
    <w:rsid w:val="000447BB"/>
    <w:rsid w:val="00055227"/>
    <w:rsid w:val="00063CAA"/>
    <w:rsid w:val="00065F41"/>
    <w:rsid w:val="0007113F"/>
    <w:rsid w:val="00072817"/>
    <w:rsid w:val="0007576C"/>
    <w:rsid w:val="000815A8"/>
    <w:rsid w:val="00082CB4"/>
    <w:rsid w:val="00096B74"/>
    <w:rsid w:val="000B1647"/>
    <w:rsid w:val="000B5EB0"/>
    <w:rsid w:val="000B704E"/>
    <w:rsid w:val="000D39A4"/>
    <w:rsid w:val="000E6687"/>
    <w:rsid w:val="001009E4"/>
    <w:rsid w:val="001172E1"/>
    <w:rsid w:val="00126B04"/>
    <w:rsid w:val="001332D5"/>
    <w:rsid w:val="00144371"/>
    <w:rsid w:val="00145B69"/>
    <w:rsid w:val="00154F73"/>
    <w:rsid w:val="001556B9"/>
    <w:rsid w:val="00156124"/>
    <w:rsid w:val="00177822"/>
    <w:rsid w:val="00197BA2"/>
    <w:rsid w:val="001A0268"/>
    <w:rsid w:val="001A4030"/>
    <w:rsid w:val="001A6179"/>
    <w:rsid w:val="001B4BEA"/>
    <w:rsid w:val="001C65B7"/>
    <w:rsid w:val="001D3AEB"/>
    <w:rsid w:val="001F6D54"/>
    <w:rsid w:val="00212EEA"/>
    <w:rsid w:val="00215894"/>
    <w:rsid w:val="00216D1F"/>
    <w:rsid w:val="002306FA"/>
    <w:rsid w:val="00231EC3"/>
    <w:rsid w:val="0023669A"/>
    <w:rsid w:val="00241CA2"/>
    <w:rsid w:val="0026425A"/>
    <w:rsid w:val="002849CD"/>
    <w:rsid w:val="00292366"/>
    <w:rsid w:val="00297186"/>
    <w:rsid w:val="002A3D87"/>
    <w:rsid w:val="002A5184"/>
    <w:rsid w:val="002B52E2"/>
    <w:rsid w:val="002C6964"/>
    <w:rsid w:val="002D121E"/>
    <w:rsid w:val="002D586F"/>
    <w:rsid w:val="002E104E"/>
    <w:rsid w:val="002E1C35"/>
    <w:rsid w:val="002E21AA"/>
    <w:rsid w:val="002E3C46"/>
    <w:rsid w:val="003104BF"/>
    <w:rsid w:val="0032178F"/>
    <w:rsid w:val="00356709"/>
    <w:rsid w:val="003657D2"/>
    <w:rsid w:val="0037295D"/>
    <w:rsid w:val="003919AD"/>
    <w:rsid w:val="00393A7A"/>
    <w:rsid w:val="003A723E"/>
    <w:rsid w:val="003C2B67"/>
    <w:rsid w:val="003D3516"/>
    <w:rsid w:val="003D3CAB"/>
    <w:rsid w:val="003D5493"/>
    <w:rsid w:val="003E0630"/>
    <w:rsid w:val="003E16DA"/>
    <w:rsid w:val="003E3FF6"/>
    <w:rsid w:val="003F45A3"/>
    <w:rsid w:val="00411662"/>
    <w:rsid w:val="004160CB"/>
    <w:rsid w:val="004234F5"/>
    <w:rsid w:val="00427182"/>
    <w:rsid w:val="004321FA"/>
    <w:rsid w:val="00444F6F"/>
    <w:rsid w:val="00446D46"/>
    <w:rsid w:val="00456011"/>
    <w:rsid w:val="00461858"/>
    <w:rsid w:val="00467693"/>
    <w:rsid w:val="0047260D"/>
    <w:rsid w:val="00491AEE"/>
    <w:rsid w:val="004B173E"/>
    <w:rsid w:val="004C137C"/>
    <w:rsid w:val="00510B93"/>
    <w:rsid w:val="00523A70"/>
    <w:rsid w:val="0053181D"/>
    <w:rsid w:val="005369AB"/>
    <w:rsid w:val="0054220B"/>
    <w:rsid w:val="005443FC"/>
    <w:rsid w:val="00554EE0"/>
    <w:rsid w:val="00565C6C"/>
    <w:rsid w:val="00566762"/>
    <w:rsid w:val="00572398"/>
    <w:rsid w:val="005763D0"/>
    <w:rsid w:val="00577E63"/>
    <w:rsid w:val="00581219"/>
    <w:rsid w:val="0058417C"/>
    <w:rsid w:val="00596E88"/>
    <w:rsid w:val="005A2B7B"/>
    <w:rsid w:val="005A58A4"/>
    <w:rsid w:val="005B41E0"/>
    <w:rsid w:val="005B6A56"/>
    <w:rsid w:val="005D0796"/>
    <w:rsid w:val="005E2D09"/>
    <w:rsid w:val="00604184"/>
    <w:rsid w:val="006054E1"/>
    <w:rsid w:val="006066C5"/>
    <w:rsid w:val="00615A96"/>
    <w:rsid w:val="00630BD5"/>
    <w:rsid w:val="00630CE6"/>
    <w:rsid w:val="006458F6"/>
    <w:rsid w:val="00673ACF"/>
    <w:rsid w:val="006746FF"/>
    <w:rsid w:val="0068029C"/>
    <w:rsid w:val="006844EF"/>
    <w:rsid w:val="00686A14"/>
    <w:rsid w:val="00697559"/>
    <w:rsid w:val="0069799A"/>
    <w:rsid w:val="006B2152"/>
    <w:rsid w:val="006B311C"/>
    <w:rsid w:val="006B3B49"/>
    <w:rsid w:val="006B616C"/>
    <w:rsid w:val="006C149E"/>
    <w:rsid w:val="006C3150"/>
    <w:rsid w:val="006C6770"/>
    <w:rsid w:val="006D17F4"/>
    <w:rsid w:val="006E7D3D"/>
    <w:rsid w:val="006F2A2A"/>
    <w:rsid w:val="006F6FD4"/>
    <w:rsid w:val="007050BD"/>
    <w:rsid w:val="007128F1"/>
    <w:rsid w:val="00720FD2"/>
    <w:rsid w:val="00722EEB"/>
    <w:rsid w:val="00735D47"/>
    <w:rsid w:val="00735DE7"/>
    <w:rsid w:val="00742E2A"/>
    <w:rsid w:val="007438E6"/>
    <w:rsid w:val="00763928"/>
    <w:rsid w:val="007679DA"/>
    <w:rsid w:val="00771ADB"/>
    <w:rsid w:val="00772152"/>
    <w:rsid w:val="0078621B"/>
    <w:rsid w:val="007A55BE"/>
    <w:rsid w:val="007A59DE"/>
    <w:rsid w:val="007A67C8"/>
    <w:rsid w:val="007C1471"/>
    <w:rsid w:val="007D5CF4"/>
    <w:rsid w:val="007F0F9A"/>
    <w:rsid w:val="007F6A8E"/>
    <w:rsid w:val="0081300C"/>
    <w:rsid w:val="00814769"/>
    <w:rsid w:val="00831DBD"/>
    <w:rsid w:val="00832599"/>
    <w:rsid w:val="008776BF"/>
    <w:rsid w:val="008B3955"/>
    <w:rsid w:val="008C37A9"/>
    <w:rsid w:val="008C3CB6"/>
    <w:rsid w:val="008C4C36"/>
    <w:rsid w:val="008D2D06"/>
    <w:rsid w:val="008D6976"/>
    <w:rsid w:val="008E1D70"/>
    <w:rsid w:val="009439C6"/>
    <w:rsid w:val="00943DA3"/>
    <w:rsid w:val="00946F9E"/>
    <w:rsid w:val="009531E6"/>
    <w:rsid w:val="009571D2"/>
    <w:rsid w:val="00971DEA"/>
    <w:rsid w:val="00974354"/>
    <w:rsid w:val="009D04DE"/>
    <w:rsid w:val="009E029E"/>
    <w:rsid w:val="009F4BA7"/>
    <w:rsid w:val="00A060D0"/>
    <w:rsid w:val="00A0621B"/>
    <w:rsid w:val="00A17027"/>
    <w:rsid w:val="00A216BA"/>
    <w:rsid w:val="00A40CFF"/>
    <w:rsid w:val="00A476E7"/>
    <w:rsid w:val="00A879F4"/>
    <w:rsid w:val="00A90A1B"/>
    <w:rsid w:val="00AD11EE"/>
    <w:rsid w:val="00AD6383"/>
    <w:rsid w:val="00AE0282"/>
    <w:rsid w:val="00AF55AC"/>
    <w:rsid w:val="00B1066E"/>
    <w:rsid w:val="00B136B1"/>
    <w:rsid w:val="00B36ACD"/>
    <w:rsid w:val="00B3738F"/>
    <w:rsid w:val="00B43720"/>
    <w:rsid w:val="00B45501"/>
    <w:rsid w:val="00B607BE"/>
    <w:rsid w:val="00B607EC"/>
    <w:rsid w:val="00B62389"/>
    <w:rsid w:val="00B674C0"/>
    <w:rsid w:val="00B71A97"/>
    <w:rsid w:val="00B838FA"/>
    <w:rsid w:val="00B955CF"/>
    <w:rsid w:val="00BA10D0"/>
    <w:rsid w:val="00BA67C9"/>
    <w:rsid w:val="00BA6916"/>
    <w:rsid w:val="00BC0F96"/>
    <w:rsid w:val="00BC1B21"/>
    <w:rsid w:val="00BE44EB"/>
    <w:rsid w:val="00BE68F4"/>
    <w:rsid w:val="00BE69ED"/>
    <w:rsid w:val="00C003EE"/>
    <w:rsid w:val="00C06BAE"/>
    <w:rsid w:val="00C1440E"/>
    <w:rsid w:val="00C30A7E"/>
    <w:rsid w:val="00C37BA1"/>
    <w:rsid w:val="00C4048A"/>
    <w:rsid w:val="00C4598F"/>
    <w:rsid w:val="00C53211"/>
    <w:rsid w:val="00C755C8"/>
    <w:rsid w:val="00CA0B6A"/>
    <w:rsid w:val="00CB0151"/>
    <w:rsid w:val="00CB3E49"/>
    <w:rsid w:val="00CB5A46"/>
    <w:rsid w:val="00CC43A7"/>
    <w:rsid w:val="00CE490E"/>
    <w:rsid w:val="00CE5336"/>
    <w:rsid w:val="00CF3760"/>
    <w:rsid w:val="00D06196"/>
    <w:rsid w:val="00D24312"/>
    <w:rsid w:val="00D35AE0"/>
    <w:rsid w:val="00D37193"/>
    <w:rsid w:val="00D40285"/>
    <w:rsid w:val="00D55217"/>
    <w:rsid w:val="00D56403"/>
    <w:rsid w:val="00D7562B"/>
    <w:rsid w:val="00D761E1"/>
    <w:rsid w:val="00D8231D"/>
    <w:rsid w:val="00DA0405"/>
    <w:rsid w:val="00DA52CA"/>
    <w:rsid w:val="00DC0324"/>
    <w:rsid w:val="00DC3F80"/>
    <w:rsid w:val="00DD103F"/>
    <w:rsid w:val="00DD4F82"/>
    <w:rsid w:val="00DF0100"/>
    <w:rsid w:val="00DF7DF3"/>
    <w:rsid w:val="00E04CC5"/>
    <w:rsid w:val="00E1789C"/>
    <w:rsid w:val="00E26587"/>
    <w:rsid w:val="00E332F3"/>
    <w:rsid w:val="00E34CB1"/>
    <w:rsid w:val="00E43F8A"/>
    <w:rsid w:val="00E540BF"/>
    <w:rsid w:val="00E56D10"/>
    <w:rsid w:val="00E725DB"/>
    <w:rsid w:val="00E848D6"/>
    <w:rsid w:val="00EA5AA2"/>
    <w:rsid w:val="00EC5C0C"/>
    <w:rsid w:val="00ED2E8B"/>
    <w:rsid w:val="00EE44D3"/>
    <w:rsid w:val="00EF1DFD"/>
    <w:rsid w:val="00EF2397"/>
    <w:rsid w:val="00EF50AC"/>
    <w:rsid w:val="00EF585E"/>
    <w:rsid w:val="00F06C78"/>
    <w:rsid w:val="00F1532F"/>
    <w:rsid w:val="00F26270"/>
    <w:rsid w:val="00F3083A"/>
    <w:rsid w:val="00F36CD0"/>
    <w:rsid w:val="00F41216"/>
    <w:rsid w:val="00F434D4"/>
    <w:rsid w:val="00F63AEE"/>
    <w:rsid w:val="00F65CAB"/>
    <w:rsid w:val="00F70B2D"/>
    <w:rsid w:val="00F7652E"/>
    <w:rsid w:val="00F865E4"/>
    <w:rsid w:val="00F906CC"/>
    <w:rsid w:val="00F91338"/>
    <w:rsid w:val="00F96DC7"/>
    <w:rsid w:val="00FB3EA6"/>
    <w:rsid w:val="00FC1D1D"/>
    <w:rsid w:val="00FD097B"/>
    <w:rsid w:val="00FE06AA"/>
    <w:rsid w:val="00FE13FF"/>
    <w:rsid w:val="00FF0DD0"/>
    <w:rsid w:val="00FF18F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B853A"/>
  <w15:chartTrackingRefBased/>
  <w15:docId w15:val="{D553902C-BF6B-49AF-BC38-A44933B57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71A97"/>
    <w:pPr>
      <w:spacing w:line="254" w:lineRule="auto"/>
    </w:pPr>
    <w:rPr>
      <w:kern w:val="0"/>
      <w14:ligatures w14:val="none"/>
    </w:rPr>
  </w:style>
  <w:style w:type="paragraph" w:styleId="Nadpis1">
    <w:name w:val="heading 1"/>
    <w:basedOn w:val="Normlny"/>
    <w:next w:val="Normlny"/>
    <w:link w:val="Nadpis1Char"/>
    <w:uiPriority w:val="9"/>
    <w:qFormat/>
    <w:rsid w:val="00B71A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B71A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B71A9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B71A9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B71A97"/>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B71A9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B71A97"/>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B71A97"/>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B71A97"/>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71A9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B71A9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B71A97"/>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B71A97"/>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B71A97"/>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B71A97"/>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B71A97"/>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B71A97"/>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B71A97"/>
    <w:rPr>
      <w:rFonts w:eastAsiaTheme="majorEastAsia" w:cstheme="majorBidi"/>
      <w:color w:val="272727" w:themeColor="text1" w:themeTint="D8"/>
    </w:rPr>
  </w:style>
  <w:style w:type="paragraph" w:styleId="Nzov">
    <w:name w:val="Title"/>
    <w:basedOn w:val="Normlny"/>
    <w:next w:val="Normlny"/>
    <w:link w:val="NzovChar"/>
    <w:qFormat/>
    <w:rsid w:val="00B71A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B71A97"/>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B71A97"/>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B71A97"/>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B71A97"/>
    <w:pPr>
      <w:spacing w:before="160"/>
      <w:jc w:val="center"/>
    </w:pPr>
    <w:rPr>
      <w:i/>
      <w:iCs/>
      <w:color w:val="404040" w:themeColor="text1" w:themeTint="BF"/>
    </w:rPr>
  </w:style>
  <w:style w:type="character" w:customStyle="1" w:styleId="CitciaChar">
    <w:name w:val="Citácia Char"/>
    <w:basedOn w:val="Predvolenpsmoodseku"/>
    <w:link w:val="Citcia"/>
    <w:uiPriority w:val="29"/>
    <w:rsid w:val="00B71A97"/>
    <w:rPr>
      <w:i/>
      <w:iCs/>
      <w:color w:val="404040" w:themeColor="text1" w:themeTint="BF"/>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B71A97"/>
    <w:pPr>
      <w:ind w:left="720"/>
      <w:contextualSpacing/>
    </w:pPr>
  </w:style>
  <w:style w:type="character" w:styleId="Intenzvnezvraznenie">
    <w:name w:val="Intense Emphasis"/>
    <w:basedOn w:val="Predvolenpsmoodseku"/>
    <w:uiPriority w:val="21"/>
    <w:qFormat/>
    <w:rsid w:val="00B71A97"/>
    <w:rPr>
      <w:i/>
      <w:iCs/>
      <w:color w:val="0F4761" w:themeColor="accent1" w:themeShade="BF"/>
    </w:rPr>
  </w:style>
  <w:style w:type="paragraph" w:styleId="Zvraznencitcia">
    <w:name w:val="Intense Quote"/>
    <w:basedOn w:val="Normlny"/>
    <w:next w:val="Normlny"/>
    <w:link w:val="ZvraznencitciaChar"/>
    <w:uiPriority w:val="30"/>
    <w:qFormat/>
    <w:rsid w:val="00B71A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B71A97"/>
    <w:rPr>
      <w:i/>
      <w:iCs/>
      <w:color w:val="0F4761" w:themeColor="accent1" w:themeShade="BF"/>
    </w:rPr>
  </w:style>
  <w:style w:type="character" w:styleId="Zvraznenodkaz">
    <w:name w:val="Intense Reference"/>
    <w:basedOn w:val="Predvolenpsmoodseku"/>
    <w:uiPriority w:val="32"/>
    <w:qFormat/>
    <w:rsid w:val="00B71A97"/>
    <w:rPr>
      <w:b/>
      <w:bCs/>
      <w:smallCaps/>
      <w:color w:val="0F4761" w:themeColor="accent1" w:themeShade="BF"/>
      <w:spacing w:val="5"/>
    </w:rPr>
  </w:style>
  <w:style w:type="paragraph" w:styleId="Textbubliny">
    <w:name w:val="Balloon Text"/>
    <w:basedOn w:val="Normlny"/>
    <w:link w:val="TextbublinyChar"/>
    <w:uiPriority w:val="99"/>
    <w:semiHidden/>
    <w:rsid w:val="00B71A97"/>
    <w:pPr>
      <w:spacing w:after="0" w:line="240" w:lineRule="auto"/>
    </w:pPr>
    <w:rPr>
      <w:lang w:eastAsia="x-none"/>
    </w:rPr>
  </w:style>
  <w:style w:type="character" w:customStyle="1" w:styleId="TextbublinyChar">
    <w:name w:val="Text bubliny Char"/>
    <w:basedOn w:val="Predvolenpsmoodseku"/>
    <w:link w:val="Textbubliny"/>
    <w:uiPriority w:val="99"/>
    <w:semiHidden/>
    <w:rsid w:val="00B71A97"/>
    <w:rPr>
      <w:kern w:val="0"/>
      <w:lang w:eastAsia="x-none"/>
      <w14:ligatures w14:val="none"/>
    </w:rPr>
  </w:style>
  <w:style w:type="character" w:styleId="Hypertextovprepojenie">
    <w:name w:val="Hyperlink"/>
    <w:basedOn w:val="Predvolenpsmoodseku"/>
    <w:uiPriority w:val="99"/>
    <w:unhideWhenUsed/>
    <w:rsid w:val="00B71A97"/>
    <w:rPr>
      <w:color w:val="0000FF"/>
      <w:u w:val="single"/>
    </w:rPr>
  </w:style>
  <w:style w:type="paragraph" w:styleId="Textkomentra">
    <w:name w:val="annotation text"/>
    <w:basedOn w:val="Normlny"/>
    <w:link w:val="TextkomentraChar"/>
    <w:uiPriority w:val="99"/>
    <w:unhideWhenUsed/>
    <w:rsid w:val="00B71A97"/>
    <w:pPr>
      <w:spacing w:line="240" w:lineRule="auto"/>
    </w:pPr>
    <w:rPr>
      <w:sz w:val="20"/>
      <w:szCs w:val="20"/>
    </w:rPr>
  </w:style>
  <w:style w:type="character" w:customStyle="1" w:styleId="TextkomentraChar">
    <w:name w:val="Text komentára Char"/>
    <w:basedOn w:val="Predvolenpsmoodseku"/>
    <w:link w:val="Textkomentra"/>
    <w:uiPriority w:val="99"/>
    <w:rsid w:val="00B71A97"/>
    <w:rPr>
      <w:kern w:val="0"/>
      <w:sz w:val="20"/>
      <w:szCs w:val="20"/>
      <w14:ligatures w14:val="none"/>
    </w:rPr>
  </w:style>
  <w:style w:type="paragraph" w:styleId="Zkladntext2">
    <w:name w:val="Body Text 2"/>
    <w:basedOn w:val="Normlny"/>
    <w:link w:val="Zkladntext2Char"/>
    <w:uiPriority w:val="99"/>
    <w:unhideWhenUsed/>
    <w:rsid w:val="00B71A97"/>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rsid w:val="00B71A97"/>
    <w:rPr>
      <w:rFonts w:ascii="Arial" w:eastAsia="Times New Roman" w:hAnsi="Arial" w:cs="Arial"/>
      <w:noProof/>
      <w:kern w:val="0"/>
      <w:lang w:eastAsia="sk-SK"/>
      <w14:ligatures w14:val="none"/>
    </w:rPr>
  </w:style>
  <w:style w:type="paragraph" w:styleId="Bezriadkovania">
    <w:name w:val="No Spacing"/>
    <w:uiPriority w:val="1"/>
    <w:qFormat/>
    <w:rsid w:val="00B71A97"/>
    <w:pPr>
      <w:widowControl w:val="0"/>
      <w:spacing w:after="0" w:line="240" w:lineRule="auto"/>
    </w:pPr>
    <w:rPr>
      <w:rFonts w:ascii="Times New Roman" w:eastAsia="Times New Roman" w:hAnsi="Times New Roman" w:cs="Times New Roman"/>
      <w:color w:val="000000"/>
      <w:kern w:val="0"/>
      <w:sz w:val="24"/>
      <w:szCs w:val="24"/>
      <w:lang w:eastAsia="sk-SK"/>
      <w14:ligatures w14:val="non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B71A97"/>
  </w:style>
  <w:style w:type="paragraph" w:customStyle="1" w:styleId="Default">
    <w:name w:val="Default"/>
    <w:rsid w:val="00B71A97"/>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CharStyle10">
    <w:name w:val="Char Style 10"/>
    <w:basedOn w:val="Predvolenpsmoodseku"/>
    <w:link w:val="Style2"/>
    <w:uiPriority w:val="99"/>
    <w:locked/>
    <w:rsid w:val="00B71A97"/>
    <w:rPr>
      <w:rFonts w:ascii="Arial" w:hAnsi="Arial" w:cs="Arial"/>
      <w:sz w:val="19"/>
      <w:szCs w:val="19"/>
      <w:shd w:val="clear" w:color="auto" w:fill="FFFFFF"/>
    </w:rPr>
  </w:style>
  <w:style w:type="paragraph" w:customStyle="1" w:styleId="Style2">
    <w:name w:val="Style 2"/>
    <w:basedOn w:val="Normlny"/>
    <w:link w:val="CharStyle10"/>
    <w:uiPriority w:val="99"/>
    <w:rsid w:val="00B71A97"/>
    <w:pPr>
      <w:widowControl w:val="0"/>
      <w:shd w:val="clear" w:color="auto" w:fill="FFFFFF"/>
      <w:spacing w:before="180" w:after="0" w:line="230" w:lineRule="exact"/>
      <w:ind w:hanging="800"/>
      <w:jc w:val="center"/>
    </w:pPr>
    <w:rPr>
      <w:rFonts w:ascii="Arial" w:hAnsi="Arial" w:cs="Arial"/>
      <w:kern w:val="2"/>
      <w:sz w:val="19"/>
      <w:szCs w:val="19"/>
      <w14:ligatures w14:val="standardContextual"/>
    </w:rPr>
  </w:style>
  <w:style w:type="character" w:customStyle="1" w:styleId="CharStyle13">
    <w:name w:val="Char Style 13"/>
    <w:basedOn w:val="Predvolenpsmoodseku"/>
    <w:link w:val="Style12"/>
    <w:uiPriority w:val="99"/>
    <w:locked/>
    <w:rsid w:val="00B71A97"/>
    <w:rPr>
      <w:rFonts w:ascii="Arial" w:hAnsi="Arial" w:cs="Arial"/>
      <w:b/>
      <w:bCs/>
      <w:shd w:val="clear" w:color="auto" w:fill="FFFFFF"/>
    </w:rPr>
  </w:style>
  <w:style w:type="paragraph" w:customStyle="1" w:styleId="Style12">
    <w:name w:val="Style 12"/>
    <w:basedOn w:val="Normlny"/>
    <w:link w:val="CharStyle13"/>
    <w:uiPriority w:val="99"/>
    <w:rsid w:val="00B71A97"/>
    <w:pPr>
      <w:widowControl w:val="0"/>
      <w:shd w:val="clear" w:color="auto" w:fill="FFFFFF"/>
      <w:spacing w:after="480" w:line="246" w:lineRule="exact"/>
      <w:jc w:val="center"/>
      <w:outlineLvl w:val="4"/>
    </w:pPr>
    <w:rPr>
      <w:rFonts w:ascii="Arial" w:hAnsi="Arial" w:cs="Arial"/>
      <w:b/>
      <w:bCs/>
      <w:kern w:val="2"/>
      <w14:ligatures w14:val="standardContextual"/>
    </w:rPr>
  </w:style>
  <w:style w:type="character" w:customStyle="1" w:styleId="CharStyle48">
    <w:name w:val="Char Style 48"/>
    <w:basedOn w:val="Predvolenpsmoodseku"/>
    <w:link w:val="Style47"/>
    <w:uiPriority w:val="99"/>
    <w:locked/>
    <w:rsid w:val="00B71A97"/>
    <w:rPr>
      <w:rFonts w:ascii="Arial" w:hAnsi="Arial" w:cs="Arial"/>
      <w:b/>
      <w:bCs/>
      <w:shd w:val="clear" w:color="auto" w:fill="FFFFFF"/>
    </w:rPr>
  </w:style>
  <w:style w:type="paragraph" w:customStyle="1" w:styleId="Style47">
    <w:name w:val="Style 47"/>
    <w:basedOn w:val="Normlny"/>
    <w:link w:val="CharStyle48"/>
    <w:uiPriority w:val="99"/>
    <w:rsid w:val="00B71A97"/>
    <w:pPr>
      <w:widowControl w:val="0"/>
      <w:shd w:val="clear" w:color="auto" w:fill="FFFFFF"/>
      <w:spacing w:after="0" w:line="202" w:lineRule="exact"/>
      <w:jc w:val="center"/>
    </w:pPr>
    <w:rPr>
      <w:rFonts w:ascii="Arial" w:hAnsi="Arial" w:cs="Arial"/>
      <w:b/>
      <w:bCs/>
      <w:kern w:val="2"/>
      <w14:ligatures w14:val="standardContextual"/>
    </w:rPr>
  </w:style>
  <w:style w:type="character" w:customStyle="1" w:styleId="CharStyle30">
    <w:name w:val="Char Style 30"/>
    <w:basedOn w:val="Predvolenpsmoodseku"/>
    <w:link w:val="Style5"/>
    <w:uiPriority w:val="99"/>
    <w:locked/>
    <w:rsid w:val="00B71A97"/>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B71A97"/>
    <w:pPr>
      <w:widowControl w:val="0"/>
      <w:shd w:val="clear" w:color="auto" w:fill="FFFFFF"/>
      <w:spacing w:after="0" w:line="259" w:lineRule="exact"/>
    </w:pPr>
    <w:rPr>
      <w:rFonts w:ascii="Times New Roman" w:hAnsi="Times New Roman" w:cs="Times New Roman"/>
      <w:kern w:val="2"/>
      <w:sz w:val="21"/>
      <w:szCs w:val="21"/>
      <w14:ligatures w14:val="standardContextual"/>
    </w:rPr>
  </w:style>
  <w:style w:type="character" w:styleId="Odkaznakomentr">
    <w:name w:val="annotation reference"/>
    <w:basedOn w:val="Predvolenpsmoodseku"/>
    <w:uiPriority w:val="99"/>
    <w:semiHidden/>
    <w:unhideWhenUsed/>
    <w:rsid w:val="00B71A97"/>
    <w:rPr>
      <w:sz w:val="16"/>
      <w:szCs w:val="16"/>
    </w:rPr>
  </w:style>
  <w:style w:type="character" w:customStyle="1" w:styleId="CharStyle36">
    <w:name w:val="Char Style 36"/>
    <w:basedOn w:val="Predvolenpsmoodseku"/>
    <w:uiPriority w:val="99"/>
    <w:rsid w:val="00B71A97"/>
    <w:rPr>
      <w:rFonts w:ascii="Times New Roman" w:hAnsi="Times New Roman" w:cs="Times New Roman" w:hint="default"/>
      <w:strike w:val="0"/>
      <w:dstrike w:val="0"/>
      <w:sz w:val="21"/>
      <w:szCs w:val="21"/>
      <w:u w:val="none"/>
      <w:effect w:val="none"/>
    </w:rPr>
  </w:style>
  <w:style w:type="character" w:customStyle="1" w:styleId="h1a4">
    <w:name w:val="h1a4"/>
    <w:rsid w:val="00B71A97"/>
    <w:rPr>
      <w:rFonts w:ascii="Trebuchet MS" w:hAnsi="Trebuchet MS" w:hint="default"/>
      <w:vanish/>
      <w:webHidden w:val="0"/>
      <w:color w:val="505050"/>
      <w:sz w:val="24"/>
      <w:szCs w:val="24"/>
      <w:specVanish/>
    </w:rPr>
  </w:style>
  <w:style w:type="character" w:customStyle="1" w:styleId="h1a">
    <w:name w:val="h1a"/>
    <w:basedOn w:val="Predvolenpsmoodseku"/>
    <w:rsid w:val="00B71A97"/>
  </w:style>
  <w:style w:type="paragraph" w:styleId="Predmetkomentra">
    <w:name w:val="annotation subject"/>
    <w:basedOn w:val="Textkomentra"/>
    <w:next w:val="Textkomentra"/>
    <w:link w:val="PredmetkomentraChar"/>
    <w:uiPriority w:val="99"/>
    <w:semiHidden/>
    <w:unhideWhenUsed/>
    <w:rsid w:val="00B71A97"/>
    <w:rPr>
      <w:b/>
      <w:bCs/>
    </w:rPr>
  </w:style>
  <w:style w:type="character" w:customStyle="1" w:styleId="PredmetkomentraChar">
    <w:name w:val="Predmet komentára Char"/>
    <w:basedOn w:val="TextkomentraChar"/>
    <w:link w:val="Predmetkomentra"/>
    <w:uiPriority w:val="99"/>
    <w:semiHidden/>
    <w:rsid w:val="00B71A97"/>
    <w:rPr>
      <w:b/>
      <w:bCs/>
      <w:kern w:val="0"/>
      <w:sz w:val="20"/>
      <w:szCs w:val="20"/>
      <w14:ligatures w14:val="none"/>
    </w:rPr>
  </w:style>
  <w:style w:type="paragraph" w:styleId="Hlavika">
    <w:name w:val="header"/>
    <w:basedOn w:val="Normlny"/>
    <w:link w:val="HlavikaChar"/>
    <w:uiPriority w:val="99"/>
    <w:unhideWhenUsed/>
    <w:rsid w:val="00B71A9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71A97"/>
    <w:rPr>
      <w:kern w:val="0"/>
      <w14:ligatures w14:val="none"/>
    </w:rPr>
  </w:style>
  <w:style w:type="paragraph" w:styleId="Pta">
    <w:name w:val="footer"/>
    <w:basedOn w:val="Normlny"/>
    <w:link w:val="PtaChar"/>
    <w:uiPriority w:val="99"/>
    <w:unhideWhenUsed/>
    <w:rsid w:val="00B71A97"/>
    <w:pPr>
      <w:tabs>
        <w:tab w:val="center" w:pos="4536"/>
        <w:tab w:val="right" w:pos="9072"/>
      </w:tabs>
      <w:spacing w:after="0" w:line="240" w:lineRule="auto"/>
    </w:pPr>
  </w:style>
  <w:style w:type="character" w:customStyle="1" w:styleId="PtaChar">
    <w:name w:val="Päta Char"/>
    <w:basedOn w:val="Predvolenpsmoodseku"/>
    <w:link w:val="Pta"/>
    <w:uiPriority w:val="99"/>
    <w:rsid w:val="00B71A97"/>
    <w:rPr>
      <w:kern w:val="0"/>
      <w14:ligatures w14:val="none"/>
    </w:rPr>
  </w:style>
  <w:style w:type="character" w:styleId="Nevyrieenzmienka">
    <w:name w:val="Unresolved Mention"/>
    <w:basedOn w:val="Predvolenpsmoodseku"/>
    <w:uiPriority w:val="99"/>
    <w:semiHidden/>
    <w:unhideWhenUsed/>
    <w:rsid w:val="00B71A97"/>
    <w:rPr>
      <w:color w:val="605E5C"/>
      <w:shd w:val="clear" w:color="auto" w:fill="E1DFDD"/>
    </w:rPr>
  </w:style>
  <w:style w:type="character" w:customStyle="1" w:styleId="cf01">
    <w:name w:val="cf01"/>
    <w:basedOn w:val="Predvolenpsmoodseku"/>
    <w:rsid w:val="00B71A97"/>
    <w:rPr>
      <w:rFonts w:ascii="Segoe UI" w:hAnsi="Segoe UI" w:cs="Segoe UI" w:hint="default"/>
      <w:sz w:val="18"/>
      <w:szCs w:val="18"/>
    </w:rPr>
  </w:style>
  <w:style w:type="paragraph" w:styleId="Revzia">
    <w:name w:val="Revision"/>
    <w:hidden/>
    <w:uiPriority w:val="99"/>
    <w:semiHidden/>
    <w:rsid w:val="00B71A97"/>
    <w:pPr>
      <w:spacing w:after="0" w:line="240" w:lineRule="auto"/>
    </w:pPr>
    <w:rPr>
      <w:kern w:val="0"/>
      <w14:ligatures w14:val="none"/>
    </w:rPr>
  </w:style>
  <w:style w:type="paragraph" w:customStyle="1" w:styleId="Advokt">
    <w:name w:val="Advokát"/>
    <w:basedOn w:val="Normlny"/>
    <w:rsid w:val="00B71A97"/>
    <w:pPr>
      <w:spacing w:after="0" w:line="240" w:lineRule="auto"/>
    </w:pPr>
    <w:rPr>
      <w:rFonts w:ascii="Times New Roman" w:eastAsia="Times New Roman" w:hAnsi="Times New Roman" w:cs="Times New Roman"/>
      <w:sz w:val="24"/>
      <w:szCs w:val="20"/>
    </w:rPr>
  </w:style>
  <w:style w:type="character" w:customStyle="1" w:styleId="normaltextrun">
    <w:name w:val="normaltextrun"/>
    <w:basedOn w:val="Predvolenpsmoodseku"/>
    <w:rsid w:val="00B71A97"/>
  </w:style>
  <w:style w:type="character" w:customStyle="1" w:styleId="eop">
    <w:name w:val="eop"/>
    <w:basedOn w:val="Predvolenpsmoodseku"/>
    <w:rsid w:val="00B71A97"/>
  </w:style>
  <w:style w:type="character" w:styleId="Zvraznenie">
    <w:name w:val="Emphasis"/>
    <w:basedOn w:val="Predvolenpsmoodseku"/>
    <w:uiPriority w:val="20"/>
    <w:qFormat/>
    <w:rsid w:val="00B71A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bobak@bbsk.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ena.martincova@bbsk.sk"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datelna@bbsk.sk" TargetMode="External"/><Relationship Id="rId14" Type="http://schemas.openxmlformats.org/officeDocument/2006/relationships/customXml" Target="../customXml/item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4031F2-2B65-4476-9092-9B70132CEDA8}"/>
</file>

<file path=customXml/itemProps2.xml><?xml version="1.0" encoding="utf-8"?>
<ds:datastoreItem xmlns:ds="http://schemas.openxmlformats.org/officeDocument/2006/customXml" ds:itemID="{9D7E016C-FADD-4D83-9824-2CDB9BD069FB}"/>
</file>

<file path=customXml/itemProps3.xml><?xml version="1.0" encoding="utf-8"?>
<ds:datastoreItem xmlns:ds="http://schemas.openxmlformats.org/officeDocument/2006/customXml" ds:itemID="{4698B30D-4DCA-499E-9DD0-1329CA77AE86}"/>
</file>

<file path=docProps/app.xml><?xml version="1.0" encoding="utf-8"?>
<Properties xmlns="http://schemas.openxmlformats.org/officeDocument/2006/extended-properties" xmlns:vt="http://schemas.openxmlformats.org/officeDocument/2006/docPropsVTypes">
  <Template>Normal</Template>
  <TotalTime>6</TotalTime>
  <Pages>27</Pages>
  <Words>12663</Words>
  <Characters>72185</Characters>
  <Application>Microsoft Office Word</Application>
  <DocSecurity>4</DocSecurity>
  <Lines>601</Lines>
  <Paragraphs>169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Luptáková Martina</cp:lastModifiedBy>
  <cp:revision>2</cp:revision>
  <dcterms:created xsi:type="dcterms:W3CDTF">2024-07-04T05:27:00Z</dcterms:created>
  <dcterms:modified xsi:type="dcterms:W3CDTF">2024-07-04T05:27:00Z</dcterms:modified>
</cp:coreProperties>
</file>