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33FC3DFA"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177723107"/>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7C154D10" w:rsidR="00A77247" w:rsidRPr="00B520B5" w:rsidRDefault="00A62589" w:rsidP="00B520B5">
      <w:pPr>
        <w:pStyle w:val="Nadpis1"/>
        <w:rPr>
          <w:rFonts w:ascii="Arial" w:hAnsi="Arial" w:cs="Arial"/>
          <w:b/>
          <w:bCs/>
          <w:color w:val="754BFF"/>
          <w:sz w:val="40"/>
          <w:szCs w:val="40"/>
        </w:rPr>
      </w:pPr>
      <w:bookmarkStart w:id="5" w:name="_Toc123828502"/>
      <w:bookmarkStart w:id="6" w:name="_Toc126159325"/>
      <w:bookmarkStart w:id="7" w:name="_Toc126159514"/>
      <w:bookmarkStart w:id="8" w:name="_Toc158621161"/>
      <w:bookmarkStart w:id="9" w:name="_Toc177723108"/>
      <w:r w:rsidRPr="00B520B5">
        <w:rPr>
          <w:rFonts w:ascii="Arial" w:hAnsi="Arial" w:cs="Arial"/>
          <w:b/>
          <w:bCs/>
          <w:color w:val="754BFF"/>
          <w:sz w:val="40"/>
          <w:szCs w:val="40"/>
        </w:rPr>
        <w:t>„</w:t>
      </w:r>
      <w:r w:rsidR="007B36CB">
        <w:rPr>
          <w:rFonts w:ascii="Arial" w:hAnsi="Arial" w:cs="Arial"/>
          <w:b/>
          <w:bCs/>
          <w:color w:val="754BFF"/>
          <w:sz w:val="40"/>
          <w:szCs w:val="40"/>
        </w:rPr>
        <w:t>Služby kontaktného centra</w:t>
      </w:r>
      <w:r w:rsidR="0095000E">
        <w:rPr>
          <w:rFonts w:ascii="Arial" w:hAnsi="Arial" w:cs="Arial"/>
          <w:b/>
          <w:bCs/>
          <w:color w:val="754BFF"/>
          <w:sz w:val="40"/>
          <w:szCs w:val="40"/>
        </w:rPr>
        <w:t xml:space="preserve"> na roky 2025 - 2028</w:t>
      </w:r>
      <w:r w:rsidRPr="00B520B5">
        <w:rPr>
          <w:rFonts w:ascii="Arial" w:hAnsi="Arial" w:cs="Arial"/>
          <w:b/>
          <w:bCs/>
          <w:color w:val="754BFF"/>
          <w:sz w:val="40"/>
          <w:szCs w:val="40"/>
        </w:rPr>
        <w:t>“</w:t>
      </w:r>
      <w:bookmarkEnd w:id="5"/>
      <w:bookmarkEnd w:id="6"/>
      <w:bookmarkEnd w:id="7"/>
      <w:bookmarkEnd w:id="8"/>
      <w:bookmarkEnd w:id="9"/>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95000E" w:rsidRDefault="00FA1F3D" w:rsidP="002624DE">
      <w:pPr>
        <w:rPr>
          <w:rFonts w:ascii="Arial" w:hAnsi="Arial" w:cs="Arial"/>
          <w:sz w:val="20"/>
          <w:szCs w:val="20"/>
        </w:rPr>
      </w:pPr>
      <w:r w:rsidRPr="0095000E">
        <w:rPr>
          <w:rFonts w:ascii="Arial" w:hAnsi="Arial" w:cs="Arial"/>
          <w:color w:val="000000"/>
          <w:sz w:val="20"/>
          <w:szCs w:val="20"/>
        </w:rPr>
        <w:t>Súlad súťažných podkladov so ZVO potvrdzuje:</w:t>
      </w:r>
    </w:p>
    <w:p w14:paraId="228A8C13" w14:textId="77777777" w:rsidR="00FA1F3D" w:rsidRPr="0095000E" w:rsidRDefault="00FA1F3D" w:rsidP="002624DE">
      <w:pPr>
        <w:rPr>
          <w:rFonts w:ascii="Arial" w:hAnsi="Arial" w:cs="Arial"/>
          <w:sz w:val="20"/>
          <w:szCs w:val="20"/>
        </w:rPr>
      </w:pPr>
    </w:p>
    <w:p w14:paraId="382C6F46" w14:textId="15DEFCBC"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95000E">
        <w:rPr>
          <w:rFonts w:ascii="Arial" w:hAnsi="Arial" w:cs="Arial"/>
          <w:sz w:val="20"/>
          <w:szCs w:val="20"/>
        </w:rPr>
        <w:tab/>
        <w:t>V Bratislave, dňa</w:t>
      </w:r>
      <w:r w:rsidR="00A77247" w:rsidRPr="0095000E">
        <w:rPr>
          <w:rFonts w:ascii="Arial" w:hAnsi="Arial" w:cs="Arial"/>
          <w:sz w:val="20"/>
          <w:szCs w:val="20"/>
        </w:rPr>
        <w:t xml:space="preserve"> </w:t>
      </w:r>
      <w:r w:rsidR="00E7631F" w:rsidRPr="0095000E">
        <w:rPr>
          <w:rFonts w:ascii="Arial" w:hAnsi="Arial" w:cs="Arial"/>
          <w:sz w:val="20"/>
          <w:szCs w:val="20"/>
        </w:rPr>
        <w:t>23.9</w:t>
      </w:r>
      <w:r w:rsidR="005F4B31" w:rsidRPr="0095000E">
        <w:rPr>
          <w:rFonts w:ascii="Arial" w:hAnsi="Arial" w:cs="Arial"/>
          <w:sz w:val="20"/>
          <w:szCs w:val="20"/>
        </w:rPr>
        <w:t>.2024</w:t>
      </w:r>
      <w:r w:rsidRPr="0095000E">
        <w:rPr>
          <w:rFonts w:ascii="Arial" w:hAnsi="Arial" w:cs="Arial"/>
          <w:sz w:val="20"/>
          <w:szCs w:val="20"/>
        </w:rPr>
        <w:t xml:space="preserve">                                              </w:t>
      </w:r>
      <w:r w:rsidR="00EA5ACF" w:rsidRPr="0095000E">
        <w:rPr>
          <w:rFonts w:ascii="Arial" w:hAnsi="Arial" w:cs="Arial"/>
          <w:sz w:val="20"/>
          <w:szCs w:val="20"/>
        </w:rPr>
        <w:t xml:space="preserve">              </w:t>
      </w:r>
      <w:r w:rsidRPr="0095000E">
        <w:rPr>
          <w:rFonts w:ascii="Arial" w:hAnsi="Arial" w:cs="Arial"/>
          <w:sz w:val="20"/>
          <w:szCs w:val="20"/>
        </w:rPr>
        <w:t xml:space="preserve">    ..............................................</w:t>
      </w:r>
    </w:p>
    <w:p w14:paraId="277597F4" w14:textId="4358D5BE" w:rsidR="00FA1F3D" w:rsidRPr="00B520B5"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15FE5F3C" w14:textId="77777777" w:rsidR="00B520B5" w:rsidRDefault="00B520B5" w:rsidP="002624DE">
      <w:pPr>
        <w:rPr>
          <w:rFonts w:ascii="Times New Roman" w:hAnsi="Times New Roman" w:cs="Times New Roman"/>
          <w:sz w:val="24"/>
          <w:szCs w:val="24"/>
        </w:rPr>
      </w:pPr>
    </w:p>
    <w:p w14:paraId="7FDD802E" w14:textId="0AAD55F4" w:rsidR="00900E57" w:rsidRPr="002A1237" w:rsidRDefault="00900E57" w:rsidP="002624DE">
      <w:pPr>
        <w:pStyle w:val="Nadpis1"/>
        <w:rPr>
          <w:rFonts w:ascii="Arial" w:hAnsi="Arial" w:cs="Arial"/>
          <w:b/>
          <w:bCs/>
          <w:color w:val="754BFF"/>
        </w:rPr>
      </w:pPr>
      <w:bookmarkStart w:id="10" w:name="_Toc123828503"/>
      <w:bookmarkStart w:id="11" w:name="_Toc126159326"/>
      <w:bookmarkStart w:id="12" w:name="_Toc126159515"/>
      <w:bookmarkStart w:id="13" w:name="_Toc158621162"/>
      <w:bookmarkStart w:id="14" w:name="_Toc177723109"/>
      <w:r w:rsidRPr="002A1237">
        <w:rPr>
          <w:rFonts w:ascii="Arial" w:hAnsi="Arial" w:cs="Arial"/>
          <w:b/>
          <w:bCs/>
          <w:color w:val="754BFF"/>
        </w:rPr>
        <w:lastRenderedPageBreak/>
        <w:t>Obsah súťažných podkladov</w:t>
      </w:r>
      <w:bookmarkEnd w:id="10"/>
      <w:bookmarkEnd w:id="11"/>
      <w:bookmarkEnd w:id="12"/>
      <w:bookmarkEnd w:id="13"/>
      <w:bookmarkEnd w:id="14"/>
    </w:p>
    <w:sdt>
      <w:sdtPr>
        <w:rPr>
          <w:rFonts w:asciiTheme="minorHAnsi" w:hAnsiTheme="minorHAnsi" w:cstheme="minorBidi"/>
          <w:b w:val="0"/>
          <w:bCs w:val="0"/>
          <w:noProof w:val="0"/>
          <w:sz w:val="22"/>
          <w:szCs w:val="22"/>
        </w:rPr>
        <w:id w:val="-1166470369"/>
        <w:docPartObj>
          <w:docPartGallery w:val="Table of Contents"/>
          <w:docPartUnique/>
        </w:docPartObj>
      </w:sdtPr>
      <w:sdtEndPr/>
      <w:sdtContent>
        <w:p w14:paraId="3414C1CF" w14:textId="1F934290" w:rsidR="009E05C3" w:rsidRPr="009E05C3" w:rsidRDefault="00AD60E0" w:rsidP="009E05C3">
          <w:pPr>
            <w:pStyle w:val="Obsah1"/>
            <w:rPr>
              <w:rFonts w:eastAsiaTheme="minorEastAsia"/>
              <w:kern w:val="2"/>
              <w:lang w:eastAsia="sk-SK"/>
              <w14:ligatures w14:val="standardContextual"/>
            </w:rPr>
          </w:pPr>
          <w:r w:rsidRPr="00B00231">
            <w:rPr>
              <w:rFonts w:eastAsiaTheme="majorEastAsia"/>
              <w:color w:val="2F5496" w:themeColor="accent1" w:themeShade="BF"/>
              <w:lang w:eastAsia="sk-SK"/>
            </w:rPr>
            <w:fldChar w:fldCharType="begin"/>
          </w:r>
          <w:r w:rsidRPr="00B00231">
            <w:instrText xml:space="preserve"> TOC \o "1-3" \h \z \u </w:instrText>
          </w:r>
          <w:r w:rsidRPr="00B00231">
            <w:rPr>
              <w:rFonts w:eastAsiaTheme="majorEastAsia"/>
              <w:color w:val="2F5496" w:themeColor="accent1" w:themeShade="BF"/>
              <w:lang w:eastAsia="sk-SK"/>
            </w:rPr>
            <w:fldChar w:fldCharType="separate"/>
          </w:r>
        </w:p>
        <w:p w14:paraId="2EEFEAB3" w14:textId="3A0ADEB9" w:rsidR="009E05C3" w:rsidRPr="009E05C3" w:rsidRDefault="003342D8" w:rsidP="009E05C3">
          <w:pPr>
            <w:pStyle w:val="Obsah1"/>
            <w:rPr>
              <w:rFonts w:eastAsiaTheme="minorEastAsia"/>
              <w:kern w:val="2"/>
              <w:lang w:eastAsia="sk-SK"/>
              <w14:ligatures w14:val="standardContextual"/>
            </w:rPr>
          </w:pPr>
          <w:hyperlink w:anchor="_Toc177723110" w:history="1">
            <w:r w:rsidR="009E05C3" w:rsidRPr="009E05C3">
              <w:rPr>
                <w:rStyle w:val="Hypertextovprepojenie"/>
              </w:rPr>
              <w:t>Časť A. Pokyny pre uchádzačov</w:t>
            </w:r>
            <w:r w:rsidR="009E05C3" w:rsidRPr="009E05C3">
              <w:rPr>
                <w:webHidden/>
              </w:rPr>
              <w:tab/>
            </w:r>
            <w:r w:rsidR="009E05C3" w:rsidRPr="009E05C3">
              <w:rPr>
                <w:webHidden/>
              </w:rPr>
              <w:fldChar w:fldCharType="begin"/>
            </w:r>
            <w:r w:rsidR="009E05C3" w:rsidRPr="009E05C3">
              <w:rPr>
                <w:webHidden/>
              </w:rPr>
              <w:instrText xml:space="preserve"> PAGEREF _Toc177723110 \h </w:instrText>
            </w:r>
            <w:r w:rsidR="009E05C3" w:rsidRPr="009E05C3">
              <w:rPr>
                <w:webHidden/>
              </w:rPr>
            </w:r>
            <w:r w:rsidR="009E05C3" w:rsidRPr="009E05C3">
              <w:rPr>
                <w:webHidden/>
              </w:rPr>
              <w:fldChar w:fldCharType="separate"/>
            </w:r>
            <w:r>
              <w:rPr>
                <w:webHidden/>
              </w:rPr>
              <w:t>3</w:t>
            </w:r>
            <w:r w:rsidR="009E05C3" w:rsidRPr="009E05C3">
              <w:rPr>
                <w:webHidden/>
              </w:rPr>
              <w:fldChar w:fldCharType="end"/>
            </w:r>
          </w:hyperlink>
        </w:p>
        <w:p w14:paraId="450BA31A" w14:textId="4F56186E" w:rsidR="009E05C3" w:rsidRPr="009E05C3" w:rsidRDefault="003342D8" w:rsidP="009E05C3">
          <w:pPr>
            <w:pStyle w:val="Obsah1"/>
            <w:rPr>
              <w:rFonts w:eastAsiaTheme="minorEastAsia"/>
              <w:b w:val="0"/>
              <w:bCs w:val="0"/>
              <w:kern w:val="2"/>
              <w:lang w:eastAsia="sk-SK"/>
              <w14:ligatures w14:val="standardContextual"/>
            </w:rPr>
          </w:pPr>
          <w:hyperlink w:anchor="_Toc177723111" w:history="1">
            <w:r w:rsidR="009E05C3" w:rsidRPr="009E05C3">
              <w:rPr>
                <w:rStyle w:val="Hypertextovprepojenie"/>
                <w:b w:val="0"/>
                <w:bCs w:val="0"/>
              </w:rPr>
              <w:t>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Identifikácia verejného obstarávateľa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_Toc177723111 \h </w:instrText>
            </w:r>
            <w:r w:rsidR="009E05C3" w:rsidRPr="009E05C3">
              <w:rPr>
                <w:b w:val="0"/>
                <w:bCs w:val="0"/>
                <w:webHidden/>
              </w:rPr>
            </w:r>
            <w:r w:rsidR="009E05C3" w:rsidRPr="009E05C3">
              <w:rPr>
                <w:b w:val="0"/>
                <w:bCs w:val="0"/>
                <w:webHidden/>
              </w:rPr>
              <w:fldChar w:fldCharType="separate"/>
            </w:r>
            <w:r>
              <w:rPr>
                <w:b w:val="0"/>
                <w:bCs w:val="0"/>
                <w:webHidden/>
              </w:rPr>
              <w:t>3</w:t>
            </w:r>
            <w:r w:rsidR="009E05C3" w:rsidRPr="009E05C3">
              <w:rPr>
                <w:b w:val="0"/>
                <w:bCs w:val="0"/>
                <w:webHidden/>
              </w:rPr>
              <w:fldChar w:fldCharType="end"/>
            </w:r>
          </w:hyperlink>
        </w:p>
        <w:p w14:paraId="6A7D009F" w14:textId="4FAB358B" w:rsidR="009E05C3" w:rsidRPr="009E05C3" w:rsidRDefault="003342D8" w:rsidP="009E05C3">
          <w:pPr>
            <w:pStyle w:val="Obsah1"/>
            <w:rPr>
              <w:rFonts w:eastAsiaTheme="minorEastAsia"/>
              <w:b w:val="0"/>
              <w:bCs w:val="0"/>
              <w:kern w:val="2"/>
              <w:lang w:eastAsia="sk-SK"/>
              <w14:ligatures w14:val="standardContextual"/>
            </w:rPr>
          </w:pPr>
          <w:hyperlink w:anchor="_Toc177723112" w:history="1">
            <w:r w:rsidR="009E05C3" w:rsidRPr="009E05C3">
              <w:rPr>
                <w:rStyle w:val="Hypertextovprepojenie"/>
                <w:b w:val="0"/>
                <w:bCs w:val="0"/>
              </w:rPr>
              <w:t>2.</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Identifikácia verejného obstarávania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_Toc177723112 \h </w:instrText>
            </w:r>
            <w:r w:rsidR="009E05C3" w:rsidRPr="009E05C3">
              <w:rPr>
                <w:b w:val="0"/>
                <w:bCs w:val="0"/>
                <w:webHidden/>
              </w:rPr>
            </w:r>
            <w:r w:rsidR="009E05C3" w:rsidRPr="009E05C3">
              <w:rPr>
                <w:b w:val="0"/>
                <w:bCs w:val="0"/>
                <w:webHidden/>
              </w:rPr>
              <w:fldChar w:fldCharType="separate"/>
            </w:r>
            <w:r>
              <w:rPr>
                <w:b w:val="0"/>
                <w:bCs w:val="0"/>
                <w:webHidden/>
              </w:rPr>
              <w:t>3</w:t>
            </w:r>
            <w:r w:rsidR="009E05C3" w:rsidRPr="009E05C3">
              <w:rPr>
                <w:b w:val="0"/>
                <w:bCs w:val="0"/>
                <w:webHidden/>
              </w:rPr>
              <w:fldChar w:fldCharType="end"/>
            </w:r>
          </w:hyperlink>
        </w:p>
        <w:p w14:paraId="588DCE58" w14:textId="2DF61387" w:rsidR="009E05C3" w:rsidRPr="009E05C3" w:rsidRDefault="003342D8" w:rsidP="009E05C3">
          <w:pPr>
            <w:pStyle w:val="Obsah1"/>
            <w:rPr>
              <w:rFonts w:eastAsiaTheme="minorEastAsia"/>
              <w:b w:val="0"/>
              <w:bCs w:val="0"/>
              <w:kern w:val="2"/>
              <w:lang w:eastAsia="sk-SK"/>
              <w14:ligatures w14:val="standardContextual"/>
            </w:rPr>
          </w:pPr>
          <w:hyperlink w:anchor="_Toc177723113" w:history="1">
            <w:r w:rsidR="009E05C3" w:rsidRPr="009E05C3">
              <w:rPr>
                <w:rStyle w:val="Hypertextovprepojenie"/>
                <w:b w:val="0"/>
                <w:bCs w:val="0"/>
              </w:rPr>
              <w:t>3.</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Zmluvný vzťah</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_Toc177723113 \h </w:instrText>
            </w:r>
            <w:r w:rsidR="009E05C3" w:rsidRPr="009E05C3">
              <w:rPr>
                <w:b w:val="0"/>
                <w:bCs w:val="0"/>
                <w:webHidden/>
              </w:rPr>
            </w:r>
            <w:r w:rsidR="009E05C3" w:rsidRPr="009E05C3">
              <w:rPr>
                <w:b w:val="0"/>
                <w:bCs w:val="0"/>
                <w:webHidden/>
              </w:rPr>
              <w:fldChar w:fldCharType="separate"/>
            </w:r>
            <w:r>
              <w:rPr>
                <w:b w:val="0"/>
                <w:bCs w:val="0"/>
                <w:webHidden/>
              </w:rPr>
              <w:t>4</w:t>
            </w:r>
            <w:r w:rsidR="009E05C3" w:rsidRPr="009E05C3">
              <w:rPr>
                <w:b w:val="0"/>
                <w:bCs w:val="0"/>
                <w:webHidden/>
              </w:rPr>
              <w:fldChar w:fldCharType="end"/>
            </w:r>
          </w:hyperlink>
        </w:p>
        <w:p w14:paraId="5331E61A" w14:textId="3A0604BB" w:rsidR="009E05C3" w:rsidRPr="009E05C3" w:rsidRDefault="003342D8" w:rsidP="009E05C3">
          <w:pPr>
            <w:pStyle w:val="Obsah1"/>
            <w:rPr>
              <w:rFonts w:eastAsiaTheme="minorEastAsia"/>
              <w:b w:val="0"/>
              <w:bCs w:val="0"/>
              <w:kern w:val="2"/>
              <w:lang w:eastAsia="sk-SK"/>
              <w14:ligatures w14:val="standardContextual"/>
            </w:rPr>
          </w:pPr>
          <w:hyperlink w:anchor="_Toc177723114" w:history="1">
            <w:r w:rsidR="009E05C3" w:rsidRPr="009E05C3">
              <w:rPr>
                <w:rStyle w:val="Hypertextovprepojenie"/>
                <w:b w:val="0"/>
                <w:bCs w:val="0"/>
              </w:rPr>
              <w:t>4.</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Financovanie predmetu zákazky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_Toc177723114 \h </w:instrText>
            </w:r>
            <w:r w:rsidR="009E05C3" w:rsidRPr="009E05C3">
              <w:rPr>
                <w:b w:val="0"/>
                <w:bCs w:val="0"/>
                <w:webHidden/>
              </w:rPr>
            </w:r>
            <w:r w:rsidR="009E05C3" w:rsidRPr="009E05C3">
              <w:rPr>
                <w:b w:val="0"/>
                <w:bCs w:val="0"/>
                <w:webHidden/>
              </w:rPr>
              <w:fldChar w:fldCharType="separate"/>
            </w:r>
            <w:r>
              <w:rPr>
                <w:b w:val="0"/>
                <w:bCs w:val="0"/>
                <w:webHidden/>
              </w:rPr>
              <w:t>4</w:t>
            </w:r>
            <w:r w:rsidR="009E05C3" w:rsidRPr="009E05C3">
              <w:rPr>
                <w:b w:val="0"/>
                <w:bCs w:val="0"/>
                <w:webHidden/>
              </w:rPr>
              <w:fldChar w:fldCharType="end"/>
            </w:r>
          </w:hyperlink>
        </w:p>
        <w:p w14:paraId="3C554F02" w14:textId="57B31004" w:rsidR="009E05C3" w:rsidRPr="009E05C3" w:rsidRDefault="003342D8" w:rsidP="009E05C3">
          <w:pPr>
            <w:pStyle w:val="Obsah1"/>
            <w:rPr>
              <w:rFonts w:eastAsiaTheme="minorEastAsia"/>
              <w:b w:val="0"/>
              <w:bCs w:val="0"/>
              <w:kern w:val="2"/>
              <w:lang w:eastAsia="sk-SK"/>
              <w14:ligatures w14:val="standardContextual"/>
            </w:rPr>
          </w:pPr>
          <w:hyperlink w:anchor="_Toc177723115" w:history="1">
            <w:r w:rsidR="009E05C3" w:rsidRPr="009E05C3">
              <w:rPr>
                <w:rStyle w:val="Hypertextovprepojenie"/>
                <w:b w:val="0"/>
                <w:bCs w:val="0"/>
              </w:rPr>
              <w:t>5.</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Komunikácia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_Toc177723115 \h </w:instrText>
            </w:r>
            <w:r w:rsidR="009E05C3" w:rsidRPr="009E05C3">
              <w:rPr>
                <w:b w:val="0"/>
                <w:bCs w:val="0"/>
                <w:webHidden/>
              </w:rPr>
            </w:r>
            <w:r w:rsidR="009E05C3" w:rsidRPr="009E05C3">
              <w:rPr>
                <w:b w:val="0"/>
                <w:bCs w:val="0"/>
                <w:webHidden/>
              </w:rPr>
              <w:fldChar w:fldCharType="separate"/>
            </w:r>
            <w:r>
              <w:rPr>
                <w:b w:val="0"/>
                <w:bCs w:val="0"/>
                <w:webHidden/>
              </w:rPr>
              <w:t>4</w:t>
            </w:r>
            <w:r w:rsidR="009E05C3" w:rsidRPr="009E05C3">
              <w:rPr>
                <w:b w:val="0"/>
                <w:bCs w:val="0"/>
                <w:webHidden/>
              </w:rPr>
              <w:fldChar w:fldCharType="end"/>
            </w:r>
          </w:hyperlink>
        </w:p>
        <w:p w14:paraId="2FC4D838" w14:textId="65294894" w:rsidR="009E05C3" w:rsidRPr="009E05C3" w:rsidRDefault="003342D8" w:rsidP="009E05C3">
          <w:pPr>
            <w:pStyle w:val="Obsah1"/>
            <w:rPr>
              <w:rFonts w:eastAsiaTheme="minorEastAsia"/>
              <w:b w:val="0"/>
              <w:bCs w:val="0"/>
              <w:kern w:val="2"/>
              <w:lang w:eastAsia="sk-SK"/>
              <w14:ligatures w14:val="standardContextual"/>
            </w:rPr>
          </w:pPr>
          <w:hyperlink w:anchor="_Toc177723116" w:history="1">
            <w:r w:rsidR="009E05C3" w:rsidRPr="009E05C3">
              <w:rPr>
                <w:rStyle w:val="Hypertextovprepojenie"/>
                <w:b w:val="0"/>
                <w:bCs w:val="0"/>
              </w:rPr>
              <w:t>6.</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Vysvetľovanie</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_Toc177723116 \h </w:instrText>
            </w:r>
            <w:r w:rsidR="009E05C3" w:rsidRPr="009E05C3">
              <w:rPr>
                <w:b w:val="0"/>
                <w:bCs w:val="0"/>
                <w:webHidden/>
              </w:rPr>
            </w:r>
            <w:r w:rsidR="009E05C3" w:rsidRPr="009E05C3">
              <w:rPr>
                <w:b w:val="0"/>
                <w:bCs w:val="0"/>
                <w:webHidden/>
              </w:rPr>
              <w:fldChar w:fldCharType="separate"/>
            </w:r>
            <w:r>
              <w:rPr>
                <w:b w:val="0"/>
                <w:bCs w:val="0"/>
                <w:webHidden/>
              </w:rPr>
              <w:t>4</w:t>
            </w:r>
            <w:r w:rsidR="009E05C3" w:rsidRPr="009E05C3">
              <w:rPr>
                <w:b w:val="0"/>
                <w:bCs w:val="0"/>
                <w:webHidden/>
              </w:rPr>
              <w:fldChar w:fldCharType="end"/>
            </w:r>
          </w:hyperlink>
        </w:p>
        <w:p w14:paraId="2DA7A3AD" w14:textId="1F1AAA84" w:rsidR="009E05C3" w:rsidRPr="009E05C3" w:rsidRDefault="003342D8" w:rsidP="009E05C3">
          <w:pPr>
            <w:pStyle w:val="Obsah1"/>
            <w:rPr>
              <w:rFonts w:eastAsiaTheme="minorEastAsia"/>
              <w:b w:val="0"/>
              <w:bCs w:val="0"/>
              <w:kern w:val="2"/>
              <w:lang w:eastAsia="sk-SK"/>
              <w14:ligatures w14:val="standardContextual"/>
            </w:rPr>
          </w:pPr>
          <w:hyperlink w:anchor="_Toc177723117" w:history="1">
            <w:r w:rsidR="009E05C3" w:rsidRPr="009E05C3">
              <w:rPr>
                <w:rStyle w:val="Hypertextovprepojenie"/>
                <w:b w:val="0"/>
                <w:bCs w:val="0"/>
              </w:rPr>
              <w:t>7.</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Zábezpeka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_Toc177723117 \h </w:instrText>
            </w:r>
            <w:r w:rsidR="009E05C3" w:rsidRPr="009E05C3">
              <w:rPr>
                <w:b w:val="0"/>
                <w:bCs w:val="0"/>
                <w:webHidden/>
              </w:rPr>
            </w:r>
            <w:r w:rsidR="009E05C3" w:rsidRPr="009E05C3">
              <w:rPr>
                <w:b w:val="0"/>
                <w:bCs w:val="0"/>
                <w:webHidden/>
              </w:rPr>
              <w:fldChar w:fldCharType="separate"/>
            </w:r>
            <w:r>
              <w:rPr>
                <w:b w:val="0"/>
                <w:bCs w:val="0"/>
                <w:webHidden/>
              </w:rPr>
              <w:t>5</w:t>
            </w:r>
            <w:r w:rsidR="009E05C3" w:rsidRPr="009E05C3">
              <w:rPr>
                <w:b w:val="0"/>
                <w:bCs w:val="0"/>
                <w:webHidden/>
              </w:rPr>
              <w:fldChar w:fldCharType="end"/>
            </w:r>
          </w:hyperlink>
        </w:p>
        <w:p w14:paraId="133EFAB1" w14:textId="7FA6B644" w:rsidR="009E05C3" w:rsidRPr="009E05C3" w:rsidRDefault="003342D8" w:rsidP="009E05C3">
          <w:pPr>
            <w:pStyle w:val="Obsah1"/>
            <w:rPr>
              <w:rFonts w:eastAsiaTheme="minorEastAsia"/>
              <w:b w:val="0"/>
              <w:bCs w:val="0"/>
              <w:kern w:val="2"/>
              <w:lang w:eastAsia="sk-SK"/>
              <w14:ligatures w14:val="standardContextual"/>
            </w:rPr>
          </w:pPr>
          <w:hyperlink w:anchor="_Toc177723118" w:history="1">
            <w:r w:rsidR="009E05C3" w:rsidRPr="009E05C3">
              <w:rPr>
                <w:rStyle w:val="Hypertextovprepojenie"/>
                <w:b w:val="0"/>
                <w:bCs w:val="0"/>
              </w:rPr>
              <w:t>8.</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Vyhotovenie a predloženie ponuky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_Toc177723118 \h </w:instrText>
            </w:r>
            <w:r w:rsidR="009E05C3" w:rsidRPr="009E05C3">
              <w:rPr>
                <w:b w:val="0"/>
                <w:bCs w:val="0"/>
                <w:webHidden/>
              </w:rPr>
            </w:r>
            <w:r w:rsidR="009E05C3" w:rsidRPr="009E05C3">
              <w:rPr>
                <w:b w:val="0"/>
                <w:bCs w:val="0"/>
                <w:webHidden/>
              </w:rPr>
              <w:fldChar w:fldCharType="separate"/>
            </w:r>
            <w:r>
              <w:rPr>
                <w:b w:val="0"/>
                <w:bCs w:val="0"/>
                <w:webHidden/>
              </w:rPr>
              <w:t>5</w:t>
            </w:r>
            <w:r w:rsidR="009E05C3" w:rsidRPr="009E05C3">
              <w:rPr>
                <w:b w:val="0"/>
                <w:bCs w:val="0"/>
                <w:webHidden/>
              </w:rPr>
              <w:fldChar w:fldCharType="end"/>
            </w:r>
          </w:hyperlink>
        </w:p>
        <w:p w14:paraId="72241FC8" w14:textId="0946EE8E" w:rsidR="009E05C3" w:rsidRPr="009E05C3" w:rsidRDefault="003342D8" w:rsidP="009E05C3">
          <w:pPr>
            <w:pStyle w:val="Obsah1"/>
            <w:rPr>
              <w:rFonts w:eastAsiaTheme="minorEastAsia"/>
              <w:b w:val="0"/>
              <w:bCs w:val="0"/>
              <w:kern w:val="2"/>
              <w:lang w:eastAsia="sk-SK"/>
              <w14:ligatures w14:val="standardContextual"/>
            </w:rPr>
          </w:pPr>
          <w:hyperlink w:anchor="_Toc177723119" w:history="1">
            <w:r w:rsidR="009E05C3" w:rsidRPr="009E05C3">
              <w:rPr>
                <w:rStyle w:val="Hypertextovprepojenie"/>
                <w:b w:val="0"/>
                <w:bCs w:val="0"/>
              </w:rPr>
              <w:t>9.</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Lehota na predkladanie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_Toc177723119 \h </w:instrText>
            </w:r>
            <w:r w:rsidR="009E05C3" w:rsidRPr="009E05C3">
              <w:rPr>
                <w:b w:val="0"/>
                <w:bCs w:val="0"/>
                <w:webHidden/>
              </w:rPr>
            </w:r>
            <w:r w:rsidR="009E05C3" w:rsidRPr="009E05C3">
              <w:rPr>
                <w:b w:val="0"/>
                <w:bCs w:val="0"/>
                <w:webHidden/>
              </w:rPr>
              <w:fldChar w:fldCharType="separate"/>
            </w:r>
            <w:r>
              <w:rPr>
                <w:b w:val="0"/>
                <w:bCs w:val="0"/>
                <w:webHidden/>
              </w:rPr>
              <w:t>5</w:t>
            </w:r>
            <w:r w:rsidR="009E05C3" w:rsidRPr="009E05C3">
              <w:rPr>
                <w:b w:val="0"/>
                <w:bCs w:val="0"/>
                <w:webHidden/>
              </w:rPr>
              <w:fldChar w:fldCharType="end"/>
            </w:r>
          </w:hyperlink>
        </w:p>
        <w:p w14:paraId="6EE4206F" w14:textId="3E305169" w:rsidR="009E05C3" w:rsidRPr="009E05C3" w:rsidRDefault="003342D8" w:rsidP="009E05C3">
          <w:pPr>
            <w:pStyle w:val="Obsah1"/>
            <w:rPr>
              <w:rFonts w:eastAsiaTheme="minorEastAsia"/>
              <w:b w:val="0"/>
              <w:bCs w:val="0"/>
              <w:kern w:val="2"/>
              <w:lang w:eastAsia="sk-SK"/>
              <w14:ligatures w14:val="standardContextual"/>
            </w:rPr>
          </w:pPr>
          <w:hyperlink w:anchor="_Toc177723120" w:history="1">
            <w:r w:rsidR="009E05C3" w:rsidRPr="009E05C3">
              <w:rPr>
                <w:rStyle w:val="Hypertextovprepojenie"/>
                <w:b w:val="0"/>
                <w:bCs w:val="0"/>
              </w:rPr>
              <w:t>10.</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Obsah ponuky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_Toc177723120 \h </w:instrText>
            </w:r>
            <w:r w:rsidR="009E05C3" w:rsidRPr="009E05C3">
              <w:rPr>
                <w:b w:val="0"/>
                <w:bCs w:val="0"/>
                <w:webHidden/>
              </w:rPr>
            </w:r>
            <w:r w:rsidR="009E05C3" w:rsidRPr="009E05C3">
              <w:rPr>
                <w:b w:val="0"/>
                <w:bCs w:val="0"/>
                <w:webHidden/>
              </w:rPr>
              <w:fldChar w:fldCharType="separate"/>
            </w:r>
            <w:r>
              <w:rPr>
                <w:b w:val="0"/>
                <w:bCs w:val="0"/>
                <w:webHidden/>
              </w:rPr>
              <w:t>5</w:t>
            </w:r>
            <w:r w:rsidR="009E05C3" w:rsidRPr="009E05C3">
              <w:rPr>
                <w:b w:val="0"/>
                <w:bCs w:val="0"/>
                <w:webHidden/>
              </w:rPr>
              <w:fldChar w:fldCharType="end"/>
            </w:r>
          </w:hyperlink>
        </w:p>
        <w:p w14:paraId="40BD2801" w14:textId="0B9B4468" w:rsidR="009E05C3" w:rsidRPr="009E05C3" w:rsidRDefault="003342D8" w:rsidP="009E05C3">
          <w:pPr>
            <w:pStyle w:val="Obsah1"/>
            <w:rPr>
              <w:rFonts w:eastAsiaTheme="minorEastAsia"/>
              <w:b w:val="0"/>
              <w:bCs w:val="0"/>
              <w:kern w:val="2"/>
              <w:lang w:eastAsia="sk-SK"/>
              <w14:ligatures w14:val="standardContextual"/>
            </w:rPr>
          </w:pPr>
          <w:hyperlink w:anchor="_Toc177723121" w:history="1">
            <w:r w:rsidR="009E05C3" w:rsidRPr="009E05C3">
              <w:rPr>
                <w:rStyle w:val="Hypertextovprepojenie"/>
                <w:b w:val="0"/>
                <w:bCs w:val="0"/>
              </w:rPr>
              <w:t>11.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Jazyk ponuky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_Toc177723121 \h </w:instrText>
            </w:r>
            <w:r w:rsidR="009E05C3" w:rsidRPr="009E05C3">
              <w:rPr>
                <w:b w:val="0"/>
                <w:bCs w:val="0"/>
                <w:webHidden/>
              </w:rPr>
            </w:r>
            <w:r w:rsidR="009E05C3" w:rsidRPr="009E05C3">
              <w:rPr>
                <w:b w:val="0"/>
                <w:bCs w:val="0"/>
                <w:webHidden/>
              </w:rPr>
              <w:fldChar w:fldCharType="separate"/>
            </w:r>
            <w:r>
              <w:rPr>
                <w:b w:val="0"/>
                <w:bCs w:val="0"/>
                <w:webHidden/>
              </w:rPr>
              <w:t>6</w:t>
            </w:r>
            <w:r w:rsidR="009E05C3" w:rsidRPr="009E05C3">
              <w:rPr>
                <w:b w:val="0"/>
                <w:bCs w:val="0"/>
                <w:webHidden/>
              </w:rPr>
              <w:fldChar w:fldCharType="end"/>
            </w:r>
          </w:hyperlink>
        </w:p>
        <w:p w14:paraId="33B47492" w14:textId="29C93289" w:rsidR="009E05C3" w:rsidRPr="009E05C3" w:rsidRDefault="003342D8" w:rsidP="009E05C3">
          <w:pPr>
            <w:pStyle w:val="Obsah1"/>
            <w:rPr>
              <w:rFonts w:eastAsiaTheme="minorEastAsia"/>
              <w:b w:val="0"/>
              <w:bCs w:val="0"/>
              <w:kern w:val="2"/>
              <w:lang w:eastAsia="sk-SK"/>
              <w14:ligatures w14:val="standardContextual"/>
            </w:rPr>
          </w:pPr>
          <w:hyperlink w:anchor="_Toc177723122" w:history="1">
            <w:r w:rsidR="009E05C3" w:rsidRPr="009E05C3">
              <w:rPr>
                <w:rStyle w:val="Hypertextovprepojenie"/>
                <w:b w:val="0"/>
                <w:bCs w:val="0"/>
              </w:rPr>
              <w:t>12.</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Lehota viazanosti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_Toc177723122 \h </w:instrText>
            </w:r>
            <w:r w:rsidR="009E05C3" w:rsidRPr="009E05C3">
              <w:rPr>
                <w:b w:val="0"/>
                <w:bCs w:val="0"/>
                <w:webHidden/>
              </w:rPr>
            </w:r>
            <w:r w:rsidR="009E05C3" w:rsidRPr="009E05C3">
              <w:rPr>
                <w:b w:val="0"/>
                <w:bCs w:val="0"/>
                <w:webHidden/>
              </w:rPr>
              <w:fldChar w:fldCharType="separate"/>
            </w:r>
            <w:r>
              <w:rPr>
                <w:b w:val="0"/>
                <w:bCs w:val="0"/>
                <w:webHidden/>
              </w:rPr>
              <w:t>6</w:t>
            </w:r>
            <w:r w:rsidR="009E05C3" w:rsidRPr="009E05C3">
              <w:rPr>
                <w:b w:val="0"/>
                <w:bCs w:val="0"/>
                <w:webHidden/>
              </w:rPr>
              <w:fldChar w:fldCharType="end"/>
            </w:r>
          </w:hyperlink>
        </w:p>
        <w:p w14:paraId="2CE8E673" w14:textId="07757E21" w:rsidR="009E05C3" w:rsidRPr="009E05C3" w:rsidRDefault="003342D8" w:rsidP="009E05C3">
          <w:pPr>
            <w:pStyle w:val="Obsah1"/>
            <w:rPr>
              <w:rFonts w:eastAsiaTheme="minorEastAsia"/>
              <w:b w:val="0"/>
              <w:bCs w:val="0"/>
              <w:kern w:val="2"/>
              <w:lang w:eastAsia="sk-SK"/>
              <w14:ligatures w14:val="standardContextual"/>
            </w:rPr>
          </w:pPr>
          <w:hyperlink w:anchor="_Toc177723123" w:history="1">
            <w:r w:rsidR="009E05C3" w:rsidRPr="009E05C3">
              <w:rPr>
                <w:rStyle w:val="Hypertextovprepojenie"/>
                <w:b w:val="0"/>
                <w:bCs w:val="0"/>
              </w:rPr>
              <w:t>13.</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Dôvernosť verejného obstarávania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_Toc177723123 \h </w:instrText>
            </w:r>
            <w:r w:rsidR="009E05C3" w:rsidRPr="009E05C3">
              <w:rPr>
                <w:b w:val="0"/>
                <w:bCs w:val="0"/>
                <w:webHidden/>
              </w:rPr>
            </w:r>
            <w:r w:rsidR="009E05C3" w:rsidRPr="009E05C3">
              <w:rPr>
                <w:b w:val="0"/>
                <w:bCs w:val="0"/>
                <w:webHidden/>
              </w:rPr>
              <w:fldChar w:fldCharType="separate"/>
            </w:r>
            <w:r>
              <w:rPr>
                <w:b w:val="0"/>
                <w:bCs w:val="0"/>
                <w:webHidden/>
              </w:rPr>
              <w:t>6</w:t>
            </w:r>
            <w:r w:rsidR="009E05C3" w:rsidRPr="009E05C3">
              <w:rPr>
                <w:b w:val="0"/>
                <w:bCs w:val="0"/>
                <w:webHidden/>
              </w:rPr>
              <w:fldChar w:fldCharType="end"/>
            </w:r>
          </w:hyperlink>
        </w:p>
        <w:p w14:paraId="7DDD8258" w14:textId="136A6A20" w:rsidR="009E05C3" w:rsidRPr="009E05C3" w:rsidRDefault="003342D8" w:rsidP="009E05C3">
          <w:pPr>
            <w:pStyle w:val="Obsah1"/>
            <w:rPr>
              <w:rFonts w:eastAsiaTheme="minorEastAsia"/>
              <w:b w:val="0"/>
              <w:bCs w:val="0"/>
              <w:kern w:val="2"/>
              <w:lang w:eastAsia="sk-SK"/>
              <w14:ligatures w14:val="standardContextual"/>
            </w:rPr>
          </w:pPr>
          <w:hyperlink w:anchor="_Toc177723124" w:history="1">
            <w:r w:rsidR="009E05C3" w:rsidRPr="009E05C3">
              <w:rPr>
                <w:rStyle w:val="Hypertextovprepojenie"/>
                <w:b w:val="0"/>
                <w:bCs w:val="0"/>
              </w:rPr>
              <w:t>14.</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Otváranie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_Toc177723124 \h </w:instrText>
            </w:r>
            <w:r w:rsidR="009E05C3" w:rsidRPr="009E05C3">
              <w:rPr>
                <w:b w:val="0"/>
                <w:bCs w:val="0"/>
                <w:webHidden/>
              </w:rPr>
            </w:r>
            <w:r w:rsidR="009E05C3" w:rsidRPr="009E05C3">
              <w:rPr>
                <w:b w:val="0"/>
                <w:bCs w:val="0"/>
                <w:webHidden/>
              </w:rPr>
              <w:fldChar w:fldCharType="separate"/>
            </w:r>
            <w:r>
              <w:rPr>
                <w:b w:val="0"/>
                <w:bCs w:val="0"/>
                <w:webHidden/>
              </w:rPr>
              <w:t>6</w:t>
            </w:r>
            <w:r w:rsidR="009E05C3" w:rsidRPr="009E05C3">
              <w:rPr>
                <w:b w:val="0"/>
                <w:bCs w:val="0"/>
                <w:webHidden/>
              </w:rPr>
              <w:fldChar w:fldCharType="end"/>
            </w:r>
          </w:hyperlink>
        </w:p>
        <w:p w14:paraId="35DE6F7E" w14:textId="28FDBBEA" w:rsidR="009E05C3" w:rsidRPr="009E05C3" w:rsidRDefault="003342D8" w:rsidP="009E05C3">
          <w:pPr>
            <w:pStyle w:val="Obsah1"/>
            <w:rPr>
              <w:rFonts w:eastAsiaTheme="minorEastAsia"/>
              <w:b w:val="0"/>
              <w:bCs w:val="0"/>
              <w:kern w:val="2"/>
              <w:lang w:eastAsia="sk-SK"/>
              <w14:ligatures w14:val="standardContextual"/>
            </w:rPr>
          </w:pPr>
          <w:hyperlink w:anchor="_Toc177723125" w:history="1">
            <w:r w:rsidR="009E05C3" w:rsidRPr="009E05C3">
              <w:rPr>
                <w:rStyle w:val="Hypertextovprepojenie"/>
                <w:b w:val="0"/>
                <w:bCs w:val="0"/>
              </w:rPr>
              <w:t>15.</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Vyhodnotenie ponúk a splnenia podmienok účasti</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_Toc177723125 \h </w:instrText>
            </w:r>
            <w:r w:rsidR="009E05C3" w:rsidRPr="009E05C3">
              <w:rPr>
                <w:b w:val="0"/>
                <w:bCs w:val="0"/>
                <w:webHidden/>
              </w:rPr>
            </w:r>
            <w:r w:rsidR="009E05C3" w:rsidRPr="009E05C3">
              <w:rPr>
                <w:b w:val="0"/>
                <w:bCs w:val="0"/>
                <w:webHidden/>
              </w:rPr>
              <w:fldChar w:fldCharType="separate"/>
            </w:r>
            <w:r>
              <w:rPr>
                <w:b w:val="0"/>
                <w:bCs w:val="0"/>
                <w:webHidden/>
              </w:rPr>
              <w:t>6</w:t>
            </w:r>
            <w:r w:rsidR="009E05C3" w:rsidRPr="009E05C3">
              <w:rPr>
                <w:b w:val="0"/>
                <w:bCs w:val="0"/>
                <w:webHidden/>
              </w:rPr>
              <w:fldChar w:fldCharType="end"/>
            </w:r>
          </w:hyperlink>
        </w:p>
        <w:p w14:paraId="316802A0" w14:textId="495DDB6B" w:rsidR="009E05C3" w:rsidRPr="009E05C3" w:rsidRDefault="003342D8" w:rsidP="009E05C3">
          <w:pPr>
            <w:pStyle w:val="Obsah1"/>
            <w:rPr>
              <w:rFonts w:eastAsiaTheme="minorEastAsia"/>
              <w:b w:val="0"/>
              <w:bCs w:val="0"/>
              <w:kern w:val="2"/>
              <w:lang w:eastAsia="sk-SK"/>
              <w14:ligatures w14:val="standardContextual"/>
            </w:rPr>
          </w:pPr>
          <w:hyperlink w:anchor="_Toc177723126" w:history="1">
            <w:r w:rsidR="009E05C3" w:rsidRPr="009E05C3">
              <w:rPr>
                <w:rStyle w:val="Hypertextovprepojenie"/>
                <w:b w:val="0"/>
                <w:bCs w:val="0"/>
              </w:rPr>
              <w:t>16.</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Uzavretie Rámcovej dohody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_Toc177723126 \h </w:instrText>
            </w:r>
            <w:r w:rsidR="009E05C3" w:rsidRPr="009E05C3">
              <w:rPr>
                <w:b w:val="0"/>
                <w:bCs w:val="0"/>
                <w:webHidden/>
              </w:rPr>
            </w:r>
            <w:r w:rsidR="009E05C3" w:rsidRPr="009E05C3">
              <w:rPr>
                <w:b w:val="0"/>
                <w:bCs w:val="0"/>
                <w:webHidden/>
              </w:rPr>
              <w:fldChar w:fldCharType="separate"/>
            </w:r>
            <w:r>
              <w:rPr>
                <w:b w:val="0"/>
                <w:bCs w:val="0"/>
                <w:webHidden/>
              </w:rPr>
              <w:t>7</w:t>
            </w:r>
            <w:r w:rsidR="009E05C3" w:rsidRPr="009E05C3">
              <w:rPr>
                <w:b w:val="0"/>
                <w:bCs w:val="0"/>
                <w:webHidden/>
              </w:rPr>
              <w:fldChar w:fldCharType="end"/>
            </w:r>
          </w:hyperlink>
        </w:p>
        <w:p w14:paraId="7E398365" w14:textId="1E31201F" w:rsidR="009E05C3" w:rsidRPr="009E05C3" w:rsidRDefault="003342D8" w:rsidP="009E05C3">
          <w:pPr>
            <w:pStyle w:val="Obsah1"/>
            <w:rPr>
              <w:rFonts w:eastAsiaTheme="minorEastAsia"/>
              <w:kern w:val="2"/>
              <w:lang w:eastAsia="sk-SK"/>
              <w14:ligatures w14:val="standardContextual"/>
            </w:rPr>
          </w:pPr>
          <w:hyperlink w:anchor="_Toc177723127" w:history="1">
            <w:r w:rsidR="009E05C3" w:rsidRPr="009E05C3">
              <w:rPr>
                <w:rStyle w:val="Hypertextovprepojenie"/>
              </w:rPr>
              <w:t>Časť B. Podmienky účasti</w:t>
            </w:r>
            <w:r w:rsidR="009E05C3" w:rsidRPr="009E05C3">
              <w:rPr>
                <w:webHidden/>
              </w:rPr>
              <w:tab/>
            </w:r>
            <w:r w:rsidR="009E05C3" w:rsidRPr="009E05C3">
              <w:rPr>
                <w:webHidden/>
              </w:rPr>
              <w:fldChar w:fldCharType="begin"/>
            </w:r>
            <w:r w:rsidR="009E05C3" w:rsidRPr="009E05C3">
              <w:rPr>
                <w:webHidden/>
              </w:rPr>
              <w:instrText xml:space="preserve"> PAGEREF _Toc177723127 \h </w:instrText>
            </w:r>
            <w:r w:rsidR="009E05C3" w:rsidRPr="009E05C3">
              <w:rPr>
                <w:webHidden/>
              </w:rPr>
            </w:r>
            <w:r w:rsidR="009E05C3" w:rsidRPr="009E05C3">
              <w:rPr>
                <w:webHidden/>
              </w:rPr>
              <w:fldChar w:fldCharType="separate"/>
            </w:r>
            <w:r>
              <w:rPr>
                <w:webHidden/>
              </w:rPr>
              <w:t>9</w:t>
            </w:r>
            <w:r w:rsidR="009E05C3" w:rsidRPr="009E05C3">
              <w:rPr>
                <w:webHidden/>
              </w:rPr>
              <w:fldChar w:fldCharType="end"/>
            </w:r>
          </w:hyperlink>
        </w:p>
        <w:p w14:paraId="7F72C0A2" w14:textId="42B085CC" w:rsidR="009E05C3" w:rsidRPr="009E05C3" w:rsidRDefault="003342D8" w:rsidP="009E05C3">
          <w:pPr>
            <w:pStyle w:val="Obsah1"/>
            <w:rPr>
              <w:rFonts w:eastAsiaTheme="minorEastAsia"/>
              <w:b w:val="0"/>
              <w:bCs w:val="0"/>
              <w:kern w:val="2"/>
              <w:lang w:eastAsia="sk-SK"/>
              <w14:ligatures w14:val="standardContextual"/>
            </w:rPr>
          </w:pPr>
          <w:hyperlink w:anchor="_Toc177723128" w:history="1">
            <w:r w:rsidR="009E05C3" w:rsidRPr="009E05C3">
              <w:rPr>
                <w:rStyle w:val="Hypertextovprepojenie"/>
                <w:b w:val="0"/>
                <w:bCs w:val="0"/>
              </w:rPr>
              <w:t>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Osobné postavenie</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_Toc177723128 \h </w:instrText>
            </w:r>
            <w:r w:rsidR="009E05C3" w:rsidRPr="009E05C3">
              <w:rPr>
                <w:b w:val="0"/>
                <w:bCs w:val="0"/>
                <w:webHidden/>
              </w:rPr>
            </w:r>
            <w:r w:rsidR="009E05C3" w:rsidRPr="009E05C3">
              <w:rPr>
                <w:b w:val="0"/>
                <w:bCs w:val="0"/>
                <w:webHidden/>
              </w:rPr>
              <w:fldChar w:fldCharType="separate"/>
            </w:r>
            <w:r>
              <w:rPr>
                <w:b w:val="0"/>
                <w:bCs w:val="0"/>
                <w:webHidden/>
              </w:rPr>
              <w:t>9</w:t>
            </w:r>
            <w:r w:rsidR="009E05C3" w:rsidRPr="009E05C3">
              <w:rPr>
                <w:b w:val="0"/>
                <w:bCs w:val="0"/>
                <w:webHidden/>
              </w:rPr>
              <w:fldChar w:fldCharType="end"/>
            </w:r>
          </w:hyperlink>
        </w:p>
        <w:p w14:paraId="70550C4C" w14:textId="2F3C3294" w:rsidR="009E05C3" w:rsidRPr="009E05C3" w:rsidRDefault="003342D8" w:rsidP="009E05C3">
          <w:pPr>
            <w:pStyle w:val="Obsah1"/>
            <w:rPr>
              <w:rFonts w:eastAsiaTheme="minorEastAsia"/>
              <w:b w:val="0"/>
              <w:bCs w:val="0"/>
              <w:kern w:val="2"/>
              <w:lang w:eastAsia="sk-SK"/>
              <w14:ligatures w14:val="standardContextual"/>
            </w:rPr>
          </w:pPr>
          <w:hyperlink w:anchor="_Toc177723129" w:history="1">
            <w:r w:rsidR="009E05C3" w:rsidRPr="009E05C3">
              <w:rPr>
                <w:rStyle w:val="Hypertextovprepojenie"/>
                <w:b w:val="0"/>
                <w:bCs w:val="0"/>
              </w:rPr>
              <w:t>2.</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Finančné a ekonomické postavenie</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_Toc177723129 \h </w:instrText>
            </w:r>
            <w:r w:rsidR="009E05C3" w:rsidRPr="009E05C3">
              <w:rPr>
                <w:b w:val="0"/>
                <w:bCs w:val="0"/>
                <w:webHidden/>
              </w:rPr>
            </w:r>
            <w:r w:rsidR="009E05C3" w:rsidRPr="009E05C3">
              <w:rPr>
                <w:b w:val="0"/>
                <w:bCs w:val="0"/>
                <w:webHidden/>
              </w:rPr>
              <w:fldChar w:fldCharType="separate"/>
            </w:r>
            <w:r>
              <w:rPr>
                <w:b w:val="0"/>
                <w:bCs w:val="0"/>
                <w:webHidden/>
              </w:rPr>
              <w:t>10</w:t>
            </w:r>
            <w:r w:rsidR="009E05C3" w:rsidRPr="009E05C3">
              <w:rPr>
                <w:b w:val="0"/>
                <w:bCs w:val="0"/>
                <w:webHidden/>
              </w:rPr>
              <w:fldChar w:fldCharType="end"/>
            </w:r>
          </w:hyperlink>
        </w:p>
        <w:p w14:paraId="09C5ACC9" w14:textId="5781ACE1" w:rsidR="009E05C3" w:rsidRPr="009E05C3" w:rsidRDefault="003342D8" w:rsidP="009E05C3">
          <w:pPr>
            <w:pStyle w:val="Obsah1"/>
            <w:rPr>
              <w:rFonts w:eastAsiaTheme="minorEastAsia"/>
              <w:b w:val="0"/>
              <w:bCs w:val="0"/>
              <w:kern w:val="2"/>
              <w:lang w:eastAsia="sk-SK"/>
              <w14:ligatures w14:val="standardContextual"/>
            </w:rPr>
          </w:pPr>
          <w:hyperlink w:anchor="_Toc177723130" w:history="1">
            <w:r w:rsidR="009E05C3" w:rsidRPr="009E05C3">
              <w:rPr>
                <w:rStyle w:val="Hypertextovprepojenie"/>
                <w:b w:val="0"/>
                <w:bCs w:val="0"/>
              </w:rPr>
              <w:t>3.</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Technická a odborná spôsobilosť</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_Toc177723130 \h </w:instrText>
            </w:r>
            <w:r w:rsidR="009E05C3" w:rsidRPr="009E05C3">
              <w:rPr>
                <w:b w:val="0"/>
                <w:bCs w:val="0"/>
                <w:webHidden/>
              </w:rPr>
            </w:r>
            <w:r w:rsidR="009E05C3" w:rsidRPr="009E05C3">
              <w:rPr>
                <w:b w:val="0"/>
                <w:bCs w:val="0"/>
                <w:webHidden/>
              </w:rPr>
              <w:fldChar w:fldCharType="separate"/>
            </w:r>
            <w:r>
              <w:rPr>
                <w:b w:val="0"/>
                <w:bCs w:val="0"/>
                <w:webHidden/>
              </w:rPr>
              <w:t>10</w:t>
            </w:r>
            <w:r w:rsidR="009E05C3" w:rsidRPr="009E05C3">
              <w:rPr>
                <w:b w:val="0"/>
                <w:bCs w:val="0"/>
                <w:webHidden/>
              </w:rPr>
              <w:fldChar w:fldCharType="end"/>
            </w:r>
          </w:hyperlink>
        </w:p>
        <w:p w14:paraId="7F824128" w14:textId="5A063F2D" w:rsidR="009E05C3" w:rsidRPr="009E05C3" w:rsidRDefault="003342D8" w:rsidP="009E05C3">
          <w:pPr>
            <w:pStyle w:val="Obsah1"/>
            <w:rPr>
              <w:rFonts w:eastAsiaTheme="minorEastAsia"/>
              <w:b w:val="0"/>
              <w:bCs w:val="0"/>
              <w:kern w:val="2"/>
              <w:lang w:eastAsia="sk-SK"/>
              <w14:ligatures w14:val="standardContextual"/>
            </w:rPr>
          </w:pPr>
          <w:hyperlink w:anchor="_Toc177723131" w:history="1">
            <w:r w:rsidR="009E05C3" w:rsidRPr="009E05C3">
              <w:rPr>
                <w:rStyle w:val="Hypertextovprepojenie"/>
                <w:b w:val="0"/>
                <w:bCs w:val="0"/>
              </w:rPr>
              <w:t>4.</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Spoločné ustanovenia k podmienkam účasti</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_Toc177723131 \h </w:instrText>
            </w:r>
            <w:r w:rsidR="009E05C3" w:rsidRPr="009E05C3">
              <w:rPr>
                <w:b w:val="0"/>
                <w:bCs w:val="0"/>
                <w:webHidden/>
              </w:rPr>
            </w:r>
            <w:r w:rsidR="009E05C3" w:rsidRPr="009E05C3">
              <w:rPr>
                <w:b w:val="0"/>
                <w:bCs w:val="0"/>
                <w:webHidden/>
              </w:rPr>
              <w:fldChar w:fldCharType="separate"/>
            </w:r>
            <w:r>
              <w:rPr>
                <w:b w:val="0"/>
                <w:bCs w:val="0"/>
                <w:webHidden/>
              </w:rPr>
              <w:t>11</w:t>
            </w:r>
            <w:r w:rsidR="009E05C3" w:rsidRPr="009E05C3">
              <w:rPr>
                <w:b w:val="0"/>
                <w:bCs w:val="0"/>
                <w:webHidden/>
              </w:rPr>
              <w:fldChar w:fldCharType="end"/>
            </w:r>
          </w:hyperlink>
        </w:p>
        <w:p w14:paraId="430A86D4" w14:textId="6A6C6D53" w:rsidR="009E05C3" w:rsidRPr="009E05C3" w:rsidRDefault="003342D8" w:rsidP="009E05C3">
          <w:pPr>
            <w:pStyle w:val="Obsah1"/>
            <w:rPr>
              <w:rFonts w:eastAsiaTheme="minorEastAsia"/>
              <w:kern w:val="2"/>
              <w:lang w:eastAsia="sk-SK"/>
              <w14:ligatures w14:val="standardContextual"/>
            </w:rPr>
          </w:pPr>
          <w:hyperlink w:anchor="_Toc177723132" w:history="1">
            <w:r w:rsidR="009E05C3" w:rsidRPr="009E05C3">
              <w:rPr>
                <w:rStyle w:val="Hypertextovprepojenie"/>
              </w:rPr>
              <w:t>Časť C. Kritériá na vyhodnotenie ponúk a pravidlá ich uplatnenia</w:t>
            </w:r>
            <w:r w:rsidR="009E05C3" w:rsidRPr="009E05C3">
              <w:rPr>
                <w:webHidden/>
              </w:rPr>
              <w:tab/>
            </w:r>
            <w:r w:rsidR="009E05C3" w:rsidRPr="009E05C3">
              <w:rPr>
                <w:webHidden/>
              </w:rPr>
              <w:fldChar w:fldCharType="begin"/>
            </w:r>
            <w:r w:rsidR="009E05C3" w:rsidRPr="009E05C3">
              <w:rPr>
                <w:webHidden/>
              </w:rPr>
              <w:instrText xml:space="preserve"> PAGEREF _Toc177723132 \h </w:instrText>
            </w:r>
            <w:r w:rsidR="009E05C3" w:rsidRPr="009E05C3">
              <w:rPr>
                <w:webHidden/>
              </w:rPr>
            </w:r>
            <w:r w:rsidR="009E05C3" w:rsidRPr="009E05C3">
              <w:rPr>
                <w:webHidden/>
              </w:rPr>
              <w:fldChar w:fldCharType="separate"/>
            </w:r>
            <w:r>
              <w:rPr>
                <w:webHidden/>
              </w:rPr>
              <w:t>13</w:t>
            </w:r>
            <w:r w:rsidR="009E05C3" w:rsidRPr="009E05C3">
              <w:rPr>
                <w:webHidden/>
              </w:rPr>
              <w:fldChar w:fldCharType="end"/>
            </w:r>
          </w:hyperlink>
        </w:p>
        <w:p w14:paraId="05E3510E" w14:textId="410B9B6E" w:rsidR="009E05C3" w:rsidRPr="009E05C3" w:rsidRDefault="003342D8" w:rsidP="009E05C3">
          <w:pPr>
            <w:pStyle w:val="Obsah1"/>
            <w:rPr>
              <w:rFonts w:eastAsiaTheme="minorEastAsia"/>
              <w:b w:val="0"/>
              <w:bCs w:val="0"/>
              <w:kern w:val="2"/>
              <w:lang w:eastAsia="sk-SK"/>
              <w14:ligatures w14:val="standardContextual"/>
            </w:rPr>
          </w:pPr>
          <w:hyperlink w:anchor="_Toc177723133" w:history="1">
            <w:r w:rsidR="009E05C3" w:rsidRPr="009E05C3">
              <w:rPr>
                <w:rStyle w:val="Hypertextovprepojenie"/>
                <w:b w:val="0"/>
                <w:bCs w:val="0"/>
              </w:rPr>
              <w:t>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Kritériá na vyhodnotenie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_Toc177723133 \h </w:instrText>
            </w:r>
            <w:r w:rsidR="009E05C3" w:rsidRPr="009E05C3">
              <w:rPr>
                <w:b w:val="0"/>
                <w:bCs w:val="0"/>
                <w:webHidden/>
              </w:rPr>
            </w:r>
            <w:r w:rsidR="009E05C3" w:rsidRPr="009E05C3">
              <w:rPr>
                <w:b w:val="0"/>
                <w:bCs w:val="0"/>
                <w:webHidden/>
              </w:rPr>
              <w:fldChar w:fldCharType="separate"/>
            </w:r>
            <w:r>
              <w:rPr>
                <w:b w:val="0"/>
                <w:bCs w:val="0"/>
                <w:webHidden/>
              </w:rPr>
              <w:t>13</w:t>
            </w:r>
            <w:r w:rsidR="009E05C3" w:rsidRPr="009E05C3">
              <w:rPr>
                <w:b w:val="0"/>
                <w:bCs w:val="0"/>
                <w:webHidden/>
              </w:rPr>
              <w:fldChar w:fldCharType="end"/>
            </w:r>
          </w:hyperlink>
        </w:p>
        <w:p w14:paraId="431CC5EC" w14:textId="7CA937FC"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51F96A57" w:rsidR="006E04E7" w:rsidRPr="00AF77A0" w:rsidRDefault="0050096B" w:rsidP="000C746F">
      <w:pPr>
        <w:spacing w:after="60"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p>
    <w:p w14:paraId="1F5CD022" w14:textId="47DB94F6" w:rsidR="00E837E0" w:rsidRDefault="0050096B" w:rsidP="000C746F">
      <w:pPr>
        <w:spacing w:after="60" w:line="240" w:lineRule="auto"/>
        <w:rPr>
          <w:rFonts w:ascii="Arial" w:hAnsi="Arial" w:cs="Arial"/>
          <w:sz w:val="20"/>
          <w:szCs w:val="20"/>
        </w:rPr>
      </w:pPr>
      <w:r w:rsidRPr="00AF77A0">
        <w:rPr>
          <w:rFonts w:ascii="Arial" w:hAnsi="Arial" w:cs="Arial"/>
          <w:sz w:val="20"/>
          <w:szCs w:val="20"/>
        </w:rPr>
        <w:t>Príloha č. 2</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p>
    <w:p w14:paraId="0CAD8E87" w14:textId="6CE383BA" w:rsidR="0050096B" w:rsidRDefault="0050096B" w:rsidP="000C746F">
      <w:pPr>
        <w:spacing w:after="60" w:line="240" w:lineRule="auto"/>
        <w:rPr>
          <w:rFonts w:ascii="Arial" w:hAnsi="Arial" w:cs="Arial"/>
          <w:sz w:val="20"/>
          <w:szCs w:val="20"/>
        </w:rPr>
      </w:pPr>
      <w:r w:rsidRPr="00AF77A0">
        <w:rPr>
          <w:rFonts w:ascii="Arial" w:hAnsi="Arial" w:cs="Arial"/>
          <w:sz w:val="20"/>
          <w:szCs w:val="20"/>
        </w:rPr>
        <w:t>Príloha č. 3</w:t>
      </w:r>
      <w:r w:rsidR="0095000E">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 xml:space="preserve">Návrh </w:t>
      </w:r>
      <w:r w:rsidR="00D3127F">
        <w:rPr>
          <w:rFonts w:ascii="Arial" w:hAnsi="Arial" w:cs="Arial"/>
          <w:sz w:val="20"/>
          <w:szCs w:val="20"/>
        </w:rPr>
        <w:t>Rámcovej dohody</w:t>
      </w:r>
      <w:r w:rsidR="0095000E">
        <w:rPr>
          <w:rFonts w:ascii="Arial" w:hAnsi="Arial" w:cs="Arial"/>
          <w:sz w:val="20"/>
          <w:szCs w:val="20"/>
        </w:rPr>
        <w:t xml:space="preserve"> </w:t>
      </w:r>
    </w:p>
    <w:p w14:paraId="30C41196" w14:textId="2F1EE14B" w:rsidR="0095000E" w:rsidRPr="00AF77A0" w:rsidRDefault="0095000E" w:rsidP="000C746F">
      <w:pPr>
        <w:spacing w:after="60" w:line="240" w:lineRule="auto"/>
        <w:rPr>
          <w:rFonts w:ascii="Arial" w:hAnsi="Arial" w:cs="Arial"/>
          <w:sz w:val="20"/>
          <w:szCs w:val="20"/>
        </w:rPr>
      </w:pPr>
      <w:r w:rsidRPr="00AF77A0">
        <w:rPr>
          <w:rFonts w:ascii="Arial" w:hAnsi="Arial" w:cs="Arial"/>
          <w:sz w:val="20"/>
          <w:szCs w:val="20"/>
        </w:rPr>
        <w:t>Príloha č. 3</w:t>
      </w:r>
      <w:r>
        <w:rPr>
          <w:rFonts w:ascii="Arial" w:hAnsi="Arial" w:cs="Arial"/>
          <w:sz w:val="20"/>
          <w:szCs w:val="20"/>
        </w:rPr>
        <w:t>b</w:t>
      </w:r>
      <w:r w:rsidRPr="00AF77A0">
        <w:rPr>
          <w:rFonts w:ascii="Arial" w:hAnsi="Arial" w:cs="Arial"/>
          <w:sz w:val="20"/>
          <w:szCs w:val="20"/>
        </w:rPr>
        <w:t xml:space="preserve">: Návrh </w:t>
      </w:r>
      <w:r>
        <w:rPr>
          <w:rFonts w:ascii="Arial" w:hAnsi="Arial" w:cs="Arial"/>
          <w:sz w:val="20"/>
          <w:szCs w:val="20"/>
        </w:rPr>
        <w:t xml:space="preserve">Zmluvy o poskytovaní služieb </w:t>
      </w:r>
    </w:p>
    <w:p w14:paraId="502CE8CE" w14:textId="083F18FE" w:rsidR="00E74F89" w:rsidRPr="00AF77A0" w:rsidRDefault="00E74F89" w:rsidP="000C746F">
      <w:pPr>
        <w:spacing w:after="60"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0C746F">
      <w:pPr>
        <w:spacing w:after="60"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626337A0" w14:textId="5C410935" w:rsidR="000C746F" w:rsidRDefault="000C746F" w:rsidP="000C746F">
      <w:pPr>
        <w:spacing w:after="60" w:line="240" w:lineRule="auto"/>
        <w:rPr>
          <w:rFonts w:ascii="Arial" w:hAnsi="Arial" w:cs="Arial"/>
          <w:sz w:val="20"/>
          <w:szCs w:val="20"/>
        </w:rPr>
      </w:pPr>
      <w:r>
        <w:rPr>
          <w:rFonts w:ascii="Arial" w:hAnsi="Arial" w:cs="Arial"/>
          <w:sz w:val="20"/>
          <w:szCs w:val="20"/>
        </w:rPr>
        <w:t xml:space="preserve">Príloha č. </w:t>
      </w:r>
      <w:r w:rsidR="008C6855">
        <w:rPr>
          <w:rFonts w:ascii="Arial" w:hAnsi="Arial" w:cs="Arial"/>
          <w:sz w:val="20"/>
          <w:szCs w:val="20"/>
        </w:rPr>
        <w:t>6</w:t>
      </w:r>
      <w:r>
        <w:rPr>
          <w:rFonts w:ascii="Arial" w:hAnsi="Arial" w:cs="Arial"/>
          <w:sz w:val="20"/>
          <w:szCs w:val="20"/>
        </w:rPr>
        <w:t xml:space="preserve">: </w:t>
      </w:r>
      <w:r w:rsidRPr="00BF52A9">
        <w:rPr>
          <w:rFonts w:ascii="Arial" w:hAnsi="Arial" w:cs="Arial"/>
          <w:sz w:val="20"/>
          <w:szCs w:val="20"/>
        </w:rPr>
        <w:t>Manuál</w:t>
      </w:r>
      <w:r>
        <w:rPr>
          <w:rFonts w:ascii="Arial" w:hAnsi="Arial" w:cs="Arial"/>
          <w:sz w:val="20"/>
          <w:szCs w:val="20"/>
        </w:rPr>
        <w:t xml:space="preserve"> telefonickej podpory</w:t>
      </w:r>
    </w:p>
    <w:p w14:paraId="07CBC6FB" w14:textId="25549801" w:rsidR="00441D12" w:rsidRDefault="008233DE" w:rsidP="000C746F">
      <w:pPr>
        <w:spacing w:after="60" w:line="240" w:lineRule="auto"/>
        <w:rPr>
          <w:rFonts w:ascii="Arial" w:hAnsi="Arial" w:cs="Arial"/>
          <w:sz w:val="20"/>
          <w:szCs w:val="20"/>
        </w:rPr>
      </w:pPr>
      <w:r>
        <w:rPr>
          <w:rFonts w:ascii="Arial" w:hAnsi="Arial" w:cs="Arial"/>
          <w:sz w:val="20"/>
          <w:szCs w:val="20"/>
        </w:rPr>
        <w:t>Príloha č. 7: Predpokladaný počet hovorov</w:t>
      </w:r>
    </w:p>
    <w:p w14:paraId="578AC3AB" w14:textId="3155892A" w:rsidR="000C746F" w:rsidRDefault="000C746F" w:rsidP="000C746F">
      <w:pPr>
        <w:spacing w:after="60" w:line="240" w:lineRule="auto"/>
        <w:rPr>
          <w:rFonts w:ascii="Arial" w:hAnsi="Arial" w:cs="Arial"/>
          <w:sz w:val="20"/>
          <w:szCs w:val="20"/>
        </w:rPr>
      </w:pPr>
      <w:r>
        <w:rPr>
          <w:rFonts w:ascii="Arial" w:hAnsi="Arial" w:cs="Arial"/>
          <w:sz w:val="20"/>
          <w:szCs w:val="20"/>
        </w:rPr>
        <w:t xml:space="preserve">Príloha č. </w:t>
      </w:r>
      <w:r w:rsidR="008233DE">
        <w:rPr>
          <w:rFonts w:ascii="Arial" w:hAnsi="Arial" w:cs="Arial"/>
          <w:sz w:val="20"/>
          <w:szCs w:val="20"/>
        </w:rPr>
        <w:t>8</w:t>
      </w:r>
      <w:r>
        <w:rPr>
          <w:rFonts w:ascii="Arial" w:hAnsi="Arial" w:cs="Arial"/>
          <w:sz w:val="20"/>
          <w:szCs w:val="20"/>
        </w:rPr>
        <w:t xml:space="preserve">: </w:t>
      </w:r>
      <w:r w:rsidRPr="00527F81">
        <w:rPr>
          <w:rFonts w:ascii="Arial" w:hAnsi="Arial" w:cs="Arial"/>
          <w:sz w:val="20"/>
          <w:szCs w:val="20"/>
        </w:rPr>
        <w:t>Štandardy telefonickej komunikácie</w:t>
      </w:r>
    </w:p>
    <w:p w14:paraId="367D3F7B" w14:textId="77777777" w:rsidR="0035286E" w:rsidRDefault="0035286E" w:rsidP="000C746F">
      <w:pPr>
        <w:spacing w:after="60" w:line="240" w:lineRule="auto"/>
        <w:rPr>
          <w:rFonts w:ascii="Arial" w:hAnsi="Arial" w:cs="Arial"/>
          <w:sz w:val="20"/>
          <w:szCs w:val="20"/>
        </w:rPr>
      </w:pPr>
    </w:p>
    <w:p w14:paraId="50178412" w14:textId="77777777" w:rsidR="0035286E" w:rsidRDefault="0035286E" w:rsidP="000C746F">
      <w:pPr>
        <w:spacing w:after="60" w:line="240" w:lineRule="auto"/>
        <w:rPr>
          <w:rFonts w:ascii="Arial" w:hAnsi="Arial" w:cs="Arial"/>
          <w:sz w:val="20"/>
          <w:szCs w:val="20"/>
        </w:rPr>
      </w:pPr>
    </w:p>
    <w:p w14:paraId="007510DB" w14:textId="77777777" w:rsidR="0035286E" w:rsidRDefault="0035286E" w:rsidP="000C746F">
      <w:pPr>
        <w:spacing w:after="60" w:line="240" w:lineRule="auto"/>
        <w:rPr>
          <w:rFonts w:ascii="Arial" w:hAnsi="Arial" w:cs="Arial"/>
          <w:sz w:val="20"/>
          <w:szCs w:val="20"/>
        </w:rPr>
      </w:pPr>
    </w:p>
    <w:p w14:paraId="741DBBBF" w14:textId="77777777" w:rsidR="0035286E" w:rsidRDefault="0035286E" w:rsidP="000C746F">
      <w:pPr>
        <w:spacing w:after="60" w:line="240" w:lineRule="auto"/>
        <w:rPr>
          <w:rFonts w:ascii="Arial" w:hAnsi="Arial" w:cs="Arial"/>
          <w:sz w:val="20"/>
          <w:szCs w:val="20"/>
        </w:rPr>
      </w:pPr>
    </w:p>
    <w:p w14:paraId="6F3A7488" w14:textId="77777777" w:rsidR="0035286E" w:rsidRDefault="0035286E" w:rsidP="000C746F">
      <w:pPr>
        <w:spacing w:after="60" w:line="240" w:lineRule="auto"/>
        <w:rPr>
          <w:rFonts w:ascii="Arial" w:hAnsi="Arial" w:cs="Arial"/>
          <w:sz w:val="20"/>
          <w:szCs w:val="20"/>
        </w:rPr>
      </w:pPr>
    </w:p>
    <w:p w14:paraId="241C8A72" w14:textId="77777777" w:rsidR="009E05C3" w:rsidRDefault="009E05C3" w:rsidP="000C746F">
      <w:pPr>
        <w:spacing w:after="60" w:line="240" w:lineRule="auto"/>
        <w:rPr>
          <w:rFonts w:ascii="Arial" w:hAnsi="Arial" w:cs="Arial"/>
          <w:sz w:val="20"/>
          <w:szCs w:val="20"/>
        </w:rPr>
      </w:pPr>
    </w:p>
    <w:p w14:paraId="4816E3A8" w14:textId="77777777" w:rsidR="009E05C3" w:rsidRDefault="009E05C3" w:rsidP="000C746F">
      <w:pPr>
        <w:spacing w:after="60" w:line="240" w:lineRule="auto"/>
        <w:rPr>
          <w:rFonts w:ascii="Arial" w:hAnsi="Arial" w:cs="Arial"/>
          <w:sz w:val="20"/>
          <w:szCs w:val="20"/>
        </w:rPr>
      </w:pPr>
    </w:p>
    <w:p w14:paraId="7A185E2E" w14:textId="77777777" w:rsidR="009E05C3" w:rsidRDefault="009E05C3" w:rsidP="000C746F">
      <w:pPr>
        <w:spacing w:after="60" w:line="240" w:lineRule="auto"/>
        <w:rPr>
          <w:rFonts w:ascii="Arial" w:hAnsi="Arial" w:cs="Arial"/>
          <w:sz w:val="20"/>
          <w:szCs w:val="20"/>
        </w:rPr>
      </w:pPr>
    </w:p>
    <w:p w14:paraId="606514CA" w14:textId="77777777" w:rsidR="009E05C3" w:rsidRDefault="009E05C3" w:rsidP="000C746F">
      <w:pPr>
        <w:spacing w:after="60" w:line="240" w:lineRule="auto"/>
        <w:rPr>
          <w:rFonts w:ascii="Arial" w:hAnsi="Arial" w:cs="Arial"/>
          <w:sz w:val="20"/>
          <w:szCs w:val="20"/>
        </w:rPr>
      </w:pPr>
    </w:p>
    <w:p w14:paraId="1E4BD2EC" w14:textId="77777777" w:rsidR="009E05C3" w:rsidRDefault="009E05C3" w:rsidP="000C746F">
      <w:pPr>
        <w:spacing w:after="60" w:line="240" w:lineRule="auto"/>
        <w:rPr>
          <w:rFonts w:ascii="Arial" w:hAnsi="Arial" w:cs="Arial"/>
          <w:sz w:val="20"/>
          <w:szCs w:val="20"/>
        </w:rPr>
      </w:pPr>
    </w:p>
    <w:p w14:paraId="2E866B92" w14:textId="77777777" w:rsidR="0035286E" w:rsidRPr="0073517C" w:rsidRDefault="0035286E" w:rsidP="000C746F">
      <w:pPr>
        <w:spacing w:after="60" w:line="240" w:lineRule="auto"/>
        <w:rPr>
          <w:rFonts w:ascii="Arial" w:hAnsi="Arial" w:cs="Arial"/>
          <w:sz w:val="20"/>
          <w:szCs w:val="20"/>
        </w:rPr>
      </w:pP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5" w:name="_Toc177723110"/>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5"/>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6" w:name="_Toc177723111"/>
      <w:r w:rsidRPr="00EA5ACF">
        <w:rPr>
          <w:rFonts w:ascii="ABC Camera Plain Medium" w:hAnsi="ABC Camera Plain Medium" w:cs="Arial"/>
          <w:color w:val="754BFF"/>
          <w:sz w:val="32"/>
        </w:rPr>
        <w:t>Identifikácia verejného obstarávateľa</w:t>
      </w:r>
      <w:bookmarkEnd w:id="16"/>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66967D5F"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155C2E73"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AF421D" w:rsidRPr="00525BA6">
          <w:rPr>
            <w:rStyle w:val="Hypertextovprepojenie"/>
            <w:rFonts w:ascii="Arial" w:hAnsi="Arial" w:cs="Arial"/>
            <w:sz w:val="20"/>
            <w:szCs w:val="20"/>
          </w:rPr>
          <w:t>https://josephine.proebiz.com/sk/tender/59028/summary</w:t>
        </w:r>
      </w:hyperlink>
      <w:r w:rsidR="00AF421D">
        <w:rPr>
          <w:rFonts w:ascii="Arial" w:hAnsi="Arial" w:cs="Arial"/>
          <w:sz w:val="20"/>
          <w:szCs w:val="20"/>
        </w:rPr>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7" w:name="_Toc177723112"/>
      <w:r w:rsidRPr="00EA5ACF">
        <w:rPr>
          <w:rFonts w:ascii="ABC Camera Plain Medium" w:hAnsi="ABC Camera Plain Medium" w:cs="Arial"/>
          <w:color w:val="754BFF"/>
          <w:sz w:val="32"/>
        </w:rPr>
        <w:t>Identifikácia verejného obstarávania</w:t>
      </w:r>
      <w:bookmarkEnd w:id="17"/>
    </w:p>
    <w:p w14:paraId="598BBDF3" w14:textId="35F48436" w:rsidR="00717BC1" w:rsidRPr="009B2D68" w:rsidRDefault="005F1063" w:rsidP="00AF421D">
      <w:pPr>
        <w:pStyle w:val="Zkladntext"/>
        <w:numPr>
          <w:ilvl w:val="1"/>
          <w:numId w:val="2"/>
        </w:numPr>
        <w:autoSpaceDE w:val="0"/>
        <w:autoSpaceDN w:val="0"/>
        <w:ind w:left="0" w:right="0" w:hanging="567"/>
        <w:rPr>
          <w:rFonts w:ascii="Arial" w:hAnsi="Arial" w:cs="Arial"/>
          <w:b/>
        </w:rPr>
      </w:pPr>
      <w:r w:rsidRPr="0005534F">
        <w:rPr>
          <w:rFonts w:ascii="Arial" w:hAnsi="Arial" w:cs="Arial"/>
          <w:b/>
          <w:bCs/>
        </w:rPr>
        <w:t>Názov zákazky:</w:t>
      </w:r>
      <w:r w:rsidRPr="0005534F">
        <w:rPr>
          <w:rFonts w:ascii="Arial" w:hAnsi="Arial" w:cs="Arial"/>
        </w:rPr>
        <w:t xml:space="preserve"> </w:t>
      </w:r>
      <w:r w:rsidR="007B36CB" w:rsidRPr="0005534F">
        <w:rPr>
          <w:rFonts w:ascii="Arial" w:hAnsi="Arial" w:cs="Arial"/>
        </w:rPr>
        <w:t>Služby kontaktného centra</w:t>
      </w:r>
      <w:r w:rsidR="0095000E">
        <w:rPr>
          <w:rFonts w:ascii="Arial" w:hAnsi="Arial" w:cs="Arial"/>
        </w:rPr>
        <w:t xml:space="preserve"> na roky 2025 </w:t>
      </w:r>
      <w:r w:rsidR="009B2D68">
        <w:rPr>
          <w:rFonts w:ascii="Arial" w:hAnsi="Arial" w:cs="Arial"/>
        </w:rPr>
        <w:t>–</w:t>
      </w:r>
      <w:r w:rsidR="0095000E">
        <w:rPr>
          <w:rFonts w:ascii="Arial" w:hAnsi="Arial" w:cs="Arial"/>
        </w:rPr>
        <w:t xml:space="preserve"> 2028</w:t>
      </w:r>
    </w:p>
    <w:p w14:paraId="0ABEA895" w14:textId="44AB0BBE" w:rsidR="009B2D68" w:rsidRPr="003342D8" w:rsidRDefault="009B2D68" w:rsidP="003342D8">
      <w:pPr>
        <w:pStyle w:val="Zkladntext"/>
        <w:numPr>
          <w:ilvl w:val="1"/>
          <w:numId w:val="2"/>
        </w:numPr>
        <w:autoSpaceDE w:val="0"/>
        <w:autoSpaceDN w:val="0"/>
        <w:ind w:left="0" w:right="0" w:hanging="567"/>
        <w:rPr>
          <w:rFonts w:ascii="Arial" w:hAnsi="Arial" w:cs="Arial"/>
          <w:bCs/>
          <w:color w:val="000000"/>
        </w:rPr>
      </w:pPr>
      <w:r w:rsidRPr="00F71525">
        <w:rPr>
          <w:rFonts w:ascii="Arial" w:hAnsi="Arial" w:cs="Arial"/>
          <w:bCs/>
          <w:color w:val="000000"/>
        </w:rPr>
        <w:t xml:space="preserve">Verejný obstarávateľ pred vyhlásením tohto verejného obstarávania realizoval na predmet zákazky prípravné trhové konzultácie. </w:t>
      </w:r>
      <w:r>
        <w:rPr>
          <w:rFonts w:ascii="Arial" w:hAnsi="Arial" w:cs="Arial"/>
          <w:bCs/>
          <w:color w:val="000000"/>
        </w:rPr>
        <w:t>D</w:t>
      </w:r>
      <w:r>
        <w:rPr>
          <w:rFonts w:ascii="Arial" w:hAnsi="Arial" w:cs="Arial"/>
          <w:bCs/>
          <w:color w:val="000000"/>
        </w:rPr>
        <w:t>okumenty</w:t>
      </w:r>
      <w:r>
        <w:rPr>
          <w:rFonts w:ascii="Arial" w:hAnsi="Arial" w:cs="Arial"/>
          <w:bCs/>
          <w:color w:val="000000"/>
        </w:rPr>
        <w:t xml:space="preserve"> z nich</w:t>
      </w:r>
      <w:r w:rsidRPr="00F71525">
        <w:rPr>
          <w:rFonts w:ascii="Arial" w:hAnsi="Arial" w:cs="Arial"/>
          <w:bCs/>
          <w:color w:val="000000"/>
        </w:rPr>
        <w:t xml:space="preserve"> </w:t>
      </w:r>
      <w:r>
        <w:rPr>
          <w:rFonts w:ascii="Arial" w:hAnsi="Arial" w:cs="Arial"/>
          <w:bCs/>
          <w:color w:val="000000"/>
        </w:rPr>
        <w:t>sú</w:t>
      </w:r>
      <w:r w:rsidRPr="00F71525">
        <w:rPr>
          <w:rFonts w:ascii="Arial" w:hAnsi="Arial" w:cs="Arial"/>
          <w:bCs/>
          <w:color w:val="000000"/>
        </w:rPr>
        <w:t xml:space="preserve"> zverejnen</w:t>
      </w:r>
      <w:r>
        <w:rPr>
          <w:rFonts w:ascii="Arial" w:hAnsi="Arial" w:cs="Arial"/>
          <w:bCs/>
          <w:color w:val="000000"/>
        </w:rPr>
        <w:t>é</w:t>
      </w:r>
      <w:r w:rsidRPr="00F71525">
        <w:rPr>
          <w:rFonts w:ascii="Arial" w:hAnsi="Arial" w:cs="Arial"/>
          <w:bCs/>
          <w:color w:val="000000"/>
        </w:rPr>
        <w:t xml:space="preserve"> </w:t>
      </w:r>
      <w:hyperlink r:id="rId13" w:history="1">
        <w:r w:rsidRPr="003342D8">
          <w:rPr>
            <w:rStyle w:val="Hypertextovprepojenie"/>
            <w:rFonts w:ascii="Arial" w:hAnsi="Arial" w:cs="Arial"/>
            <w:bCs/>
          </w:rPr>
          <w:t>TU</w:t>
        </w:r>
      </w:hyperlink>
      <w:r w:rsidR="003342D8">
        <w:rPr>
          <w:rFonts w:ascii="Arial" w:hAnsi="Arial" w:cs="Arial"/>
          <w:bCs/>
          <w:color w:val="000000"/>
        </w:rPr>
        <w:t>.</w:t>
      </w:r>
      <w:r w:rsidRPr="00F71525">
        <w:rPr>
          <w:rFonts w:ascii="Arial" w:hAnsi="Arial" w:cs="Arial"/>
          <w:bCs/>
          <w:color w:val="000000"/>
        </w:rPr>
        <w:t xml:space="preserve"> </w:t>
      </w:r>
    </w:p>
    <w:p w14:paraId="712133B5" w14:textId="5982E08B" w:rsidR="004B2C92" w:rsidRPr="009E05C3" w:rsidRDefault="005A28B4" w:rsidP="009E05C3">
      <w:pPr>
        <w:pStyle w:val="Zkladntext"/>
        <w:numPr>
          <w:ilvl w:val="1"/>
          <w:numId w:val="2"/>
        </w:numPr>
        <w:autoSpaceDE w:val="0"/>
        <w:autoSpaceDN w:val="0"/>
        <w:ind w:left="0" w:right="0" w:hanging="567"/>
        <w:rPr>
          <w:rFonts w:ascii="Arial" w:hAnsi="Arial" w:cs="Arial"/>
          <w:b/>
          <w:bCs/>
        </w:rPr>
      </w:pPr>
      <w:r w:rsidRPr="009E05C3">
        <w:rPr>
          <w:rFonts w:ascii="Arial" w:hAnsi="Arial" w:cs="Arial"/>
          <w:b/>
          <w:bCs/>
        </w:rPr>
        <w:t>Príležitostné spoločné obstarávanie</w:t>
      </w:r>
      <w:r w:rsidR="004B2C92" w:rsidRPr="009E05C3">
        <w:rPr>
          <w:rFonts w:ascii="Arial" w:hAnsi="Arial" w:cs="Arial"/>
          <w:b/>
          <w:bCs/>
        </w:rPr>
        <w:t>:</w:t>
      </w:r>
    </w:p>
    <w:p w14:paraId="15E3EF68" w14:textId="790A4A43" w:rsidR="00D94ECD" w:rsidRPr="004065B4" w:rsidRDefault="004B2C92" w:rsidP="00D94ECD">
      <w:pPr>
        <w:pStyle w:val="Zkladntext"/>
        <w:autoSpaceDE w:val="0"/>
        <w:autoSpaceDN w:val="0"/>
        <w:ind w:left="0" w:right="0" w:firstLine="0"/>
        <w:rPr>
          <w:rFonts w:ascii="Arial" w:hAnsi="Arial" w:cs="Arial"/>
        </w:rPr>
      </w:pPr>
      <w:r w:rsidRPr="009E05C3">
        <w:rPr>
          <w:rFonts w:ascii="Arial" w:hAnsi="Arial" w:cs="Arial"/>
        </w:rPr>
        <w:t>Technické siete Bratislava, a.s., ako obchodná spoločnosť založená Hlavným mestom Slovenskej republiky Bratislava,</w:t>
      </w:r>
      <w:r w:rsidR="009017F0" w:rsidRPr="009E05C3">
        <w:rPr>
          <w:rFonts w:ascii="Arial" w:hAnsi="Arial" w:cs="Arial"/>
        </w:rPr>
        <w:t xml:space="preserve"> realizuje túto zákazku ako príležitostné </w:t>
      </w:r>
      <w:r w:rsidR="00947AFC">
        <w:rPr>
          <w:rFonts w:ascii="Arial" w:hAnsi="Arial" w:cs="Arial"/>
        </w:rPr>
        <w:t xml:space="preserve">spoločné </w:t>
      </w:r>
      <w:r w:rsidR="009017F0" w:rsidRPr="009E05C3">
        <w:rPr>
          <w:rFonts w:ascii="Arial" w:hAnsi="Arial" w:cs="Arial"/>
        </w:rPr>
        <w:t>obstarávanie v súlade s § 16</w:t>
      </w:r>
      <w:r w:rsidR="009A3166" w:rsidRPr="009E05C3">
        <w:rPr>
          <w:rFonts w:ascii="Arial" w:hAnsi="Arial" w:cs="Arial"/>
        </w:rPr>
        <w:t xml:space="preserve"> ZVO spolu s verejným obstarávateľom</w:t>
      </w:r>
      <w:r w:rsidR="00D94ECD" w:rsidRPr="009E05C3">
        <w:rPr>
          <w:rFonts w:ascii="Arial" w:hAnsi="Arial" w:cs="Arial"/>
        </w:rPr>
        <w:t xml:space="preserve"> Hlavné mesto SR Bratislava, </w:t>
      </w:r>
      <w:r w:rsidR="00D94ECD" w:rsidRPr="0005534F">
        <w:rPr>
          <w:rFonts w:ascii="Arial" w:hAnsi="Arial" w:cs="Arial"/>
        </w:rPr>
        <w:t>Primaciálne námestie 1, 814 99 Bratislava</w:t>
      </w:r>
      <w:r w:rsidR="009A3166" w:rsidRPr="009E05C3">
        <w:rPr>
          <w:rFonts w:ascii="Arial" w:hAnsi="Arial" w:cs="Arial"/>
        </w:rPr>
        <w:t>.</w:t>
      </w:r>
      <w:r w:rsidRPr="009E05C3">
        <w:rPr>
          <w:rFonts w:ascii="Arial" w:hAnsi="Arial" w:cs="Arial"/>
        </w:rPr>
        <w:t xml:space="preserve"> </w:t>
      </w:r>
      <w:r w:rsidR="000666F6" w:rsidRPr="0005534F">
        <w:rPr>
          <w:rFonts w:ascii="Arial" w:hAnsi="Arial" w:cs="Arial"/>
        </w:rPr>
        <w:t xml:space="preserve">Táto spolupráca sa realizuje na základe Dohody </w:t>
      </w:r>
      <w:r w:rsidR="00F366BC" w:rsidRPr="0005534F">
        <w:rPr>
          <w:rFonts w:ascii="Arial" w:hAnsi="Arial" w:cs="Arial"/>
        </w:rPr>
        <w:t xml:space="preserve">o príležitostnom verejnom obstarávaní </w:t>
      </w:r>
      <w:r w:rsidR="00947AFC">
        <w:rPr>
          <w:rFonts w:ascii="Arial" w:hAnsi="Arial" w:cs="Arial"/>
        </w:rPr>
        <w:br/>
      </w:r>
      <w:r w:rsidR="00F366BC" w:rsidRPr="0005534F">
        <w:rPr>
          <w:rFonts w:ascii="Arial" w:hAnsi="Arial" w:cs="Arial"/>
        </w:rPr>
        <w:t xml:space="preserve">č. </w:t>
      </w:r>
      <w:r w:rsidR="00F366BC" w:rsidRPr="004065B4">
        <w:rPr>
          <w:rFonts w:ascii="Arial" w:hAnsi="Arial" w:cs="Arial"/>
        </w:rPr>
        <w:t xml:space="preserve">TSB-SVO-15/2024 </w:t>
      </w:r>
      <w:r w:rsidR="006A000C" w:rsidRPr="004065B4">
        <w:rPr>
          <w:rFonts w:ascii="Arial" w:hAnsi="Arial" w:cs="Arial"/>
        </w:rPr>
        <w:t>zo dňa 3.9.2024</w:t>
      </w:r>
      <w:r w:rsidR="00A9581E" w:rsidRPr="004065B4">
        <w:rPr>
          <w:rFonts w:ascii="Arial" w:hAnsi="Arial" w:cs="Arial"/>
        </w:rPr>
        <w:t xml:space="preserve">, ktorá je zverejnená na </w:t>
      </w:r>
      <w:hyperlink r:id="rId14" w:history="1">
        <w:r w:rsidR="00A9581E" w:rsidRPr="004065B4">
          <w:rPr>
            <w:rStyle w:val="Hypertextovprepojenie"/>
            <w:rFonts w:ascii="Arial" w:hAnsi="Arial" w:cs="Arial"/>
          </w:rPr>
          <w:t>CRZ.</w:t>
        </w:r>
      </w:hyperlink>
    </w:p>
    <w:p w14:paraId="10AA8B19" w14:textId="52760D2A" w:rsidR="00E1737D" w:rsidRPr="004065B4" w:rsidRDefault="00E1737D" w:rsidP="00723B1C">
      <w:pPr>
        <w:pStyle w:val="Zkladntext"/>
        <w:numPr>
          <w:ilvl w:val="1"/>
          <w:numId w:val="2"/>
        </w:numPr>
        <w:autoSpaceDE w:val="0"/>
        <w:autoSpaceDN w:val="0"/>
        <w:ind w:left="0" w:right="0" w:hanging="567"/>
        <w:rPr>
          <w:rFonts w:ascii="Arial" w:hAnsi="Arial" w:cs="Arial"/>
          <w:b/>
          <w:bCs/>
        </w:rPr>
      </w:pPr>
      <w:r w:rsidRPr="004065B4">
        <w:rPr>
          <w:rFonts w:ascii="Arial" w:hAnsi="Arial" w:cs="Arial"/>
          <w:b/>
          <w:bCs/>
        </w:rPr>
        <w:t xml:space="preserve">Rozdelenie zákazky na časti: </w:t>
      </w:r>
      <w:r w:rsidR="007B36CB" w:rsidRPr="004065B4">
        <w:rPr>
          <w:rFonts w:ascii="Arial" w:hAnsi="Arial" w:cs="Arial"/>
        </w:rPr>
        <w:t>nie</w:t>
      </w:r>
    </w:p>
    <w:p w14:paraId="7EE5E5A2" w14:textId="77777777" w:rsidR="007A336A" w:rsidRPr="004065B4" w:rsidRDefault="007B36CB" w:rsidP="00F01218">
      <w:pPr>
        <w:pStyle w:val="Zkladntext"/>
        <w:autoSpaceDE w:val="0"/>
        <w:autoSpaceDN w:val="0"/>
        <w:ind w:left="0" w:right="0" w:firstLine="0"/>
        <w:rPr>
          <w:rFonts w:ascii="Arial" w:hAnsi="Arial" w:cs="Arial"/>
        </w:rPr>
      </w:pPr>
      <w:r w:rsidRPr="004065B4">
        <w:rPr>
          <w:rFonts w:ascii="Arial" w:hAnsi="Arial" w:cs="Arial"/>
        </w:rPr>
        <w:t>Zákazka nie je rozdelená na časti, uchádzač musí predložiť ponuku na celý predmet zákazky.</w:t>
      </w:r>
      <w:r w:rsidR="00000F0C" w:rsidRPr="004065B4">
        <w:rPr>
          <w:rFonts w:ascii="Arial" w:hAnsi="Arial" w:cs="Arial"/>
        </w:rPr>
        <w:t xml:space="preserve"> </w:t>
      </w:r>
    </w:p>
    <w:p w14:paraId="310B83BE" w14:textId="527573BC" w:rsidR="00AD4988" w:rsidRPr="004065B4" w:rsidRDefault="00000F0C" w:rsidP="00F01218">
      <w:pPr>
        <w:pStyle w:val="Zkladntext"/>
        <w:autoSpaceDE w:val="0"/>
        <w:autoSpaceDN w:val="0"/>
        <w:ind w:left="0" w:right="0" w:firstLine="0"/>
        <w:rPr>
          <w:rFonts w:ascii="Arial" w:hAnsi="Arial" w:cs="Arial"/>
          <w:b/>
          <w:bCs/>
        </w:rPr>
      </w:pPr>
      <w:r w:rsidRPr="004065B4">
        <w:rPr>
          <w:rFonts w:ascii="Arial" w:hAnsi="Arial" w:cs="Arial"/>
          <w:b/>
          <w:bCs/>
        </w:rPr>
        <w:t>Zdôvodnenie nerozdelenia zákazky na časti</w:t>
      </w:r>
      <w:r w:rsidR="00AD4988" w:rsidRPr="004065B4">
        <w:rPr>
          <w:rFonts w:ascii="Arial" w:hAnsi="Arial" w:cs="Arial"/>
          <w:b/>
          <w:bCs/>
        </w:rPr>
        <w:t>:</w:t>
      </w:r>
    </w:p>
    <w:p w14:paraId="55A8308E" w14:textId="6C68EA09" w:rsidR="0021387B" w:rsidRPr="00A36F46" w:rsidRDefault="00AD4988" w:rsidP="00F01218">
      <w:pPr>
        <w:pStyle w:val="Zkladntext"/>
        <w:autoSpaceDE w:val="0"/>
        <w:autoSpaceDN w:val="0"/>
        <w:ind w:left="0" w:right="0" w:firstLine="0"/>
        <w:rPr>
          <w:rFonts w:ascii="Arial" w:hAnsi="Arial" w:cs="Arial"/>
          <w:b/>
        </w:rPr>
      </w:pPr>
      <w:r w:rsidRPr="004065B4">
        <w:rPr>
          <w:rFonts w:ascii="Arial" w:hAnsi="Arial" w:cs="Arial"/>
        </w:rPr>
        <w:t xml:space="preserve">Zákazku nie je možné rozdeliť na časti nakoľko </w:t>
      </w:r>
      <w:r w:rsidR="007645B3" w:rsidRPr="004065B4">
        <w:rPr>
          <w:rFonts w:ascii="Arial" w:hAnsi="Arial" w:cs="Arial"/>
        </w:rPr>
        <w:t>plnenie, ktoré je predmetom zákazky tvorí konzistentný celok spočívajúci z pravidelne kontinuálne poskytovaných činností</w:t>
      </w:r>
      <w:r w:rsidR="007A336A" w:rsidRPr="004065B4">
        <w:rPr>
          <w:rFonts w:ascii="Arial" w:hAnsi="Arial" w:cs="Arial"/>
        </w:rPr>
        <w:t xml:space="preserve">, pričom </w:t>
      </w:r>
      <w:r w:rsidRPr="004065B4">
        <w:rPr>
          <w:rFonts w:ascii="Arial" w:hAnsi="Arial" w:cs="Arial"/>
        </w:rPr>
        <w:t>technologicky, prevádzkovo ale aj nutnosťou na dodržanie štandardov a úrovne kvality poskytovaných služieb</w:t>
      </w:r>
      <w:r w:rsidR="004065B4" w:rsidRPr="004065B4">
        <w:rPr>
          <w:rFonts w:ascii="Arial" w:hAnsi="Arial" w:cs="Arial"/>
        </w:rPr>
        <w:t xml:space="preserve"> je </w:t>
      </w:r>
      <w:r w:rsidRPr="004065B4">
        <w:rPr>
          <w:rFonts w:ascii="Arial" w:hAnsi="Arial" w:cs="Arial"/>
        </w:rPr>
        <w:t>nevyhnutné aby predmet zákazky dodával jeden dodávateľ.</w:t>
      </w:r>
      <w:r w:rsidR="004065B4">
        <w:rPr>
          <w:rFonts w:ascii="Arial" w:hAnsi="Arial" w:cs="Arial"/>
        </w:rPr>
        <w:t xml:space="preserve"> </w:t>
      </w:r>
    </w:p>
    <w:p w14:paraId="715F48EC" w14:textId="5494BD99" w:rsidR="006828B2" w:rsidRPr="00A36F46" w:rsidRDefault="00606A43" w:rsidP="00B3740F">
      <w:pPr>
        <w:pStyle w:val="Zkladntext"/>
        <w:numPr>
          <w:ilvl w:val="1"/>
          <w:numId w:val="2"/>
        </w:numPr>
        <w:autoSpaceDE w:val="0"/>
        <w:autoSpaceDN w:val="0"/>
        <w:ind w:left="0" w:right="0" w:hanging="567"/>
        <w:rPr>
          <w:rFonts w:ascii="Arial" w:hAnsi="Arial" w:cs="Arial"/>
          <w:b/>
          <w:bCs/>
        </w:rPr>
      </w:pPr>
      <w:r w:rsidRPr="00A36F46">
        <w:rPr>
          <w:rFonts w:ascii="Arial" w:hAnsi="Arial" w:cs="Arial"/>
          <w:b/>
          <w:bCs/>
        </w:rPr>
        <w:t>Stručný opis p</w:t>
      </w:r>
      <w:r w:rsidR="00ED3EA2" w:rsidRPr="00A36F46">
        <w:rPr>
          <w:rFonts w:ascii="Arial" w:hAnsi="Arial" w:cs="Arial"/>
          <w:b/>
          <w:bCs/>
        </w:rPr>
        <w:t>redmet</w:t>
      </w:r>
      <w:r w:rsidRPr="00A36F46">
        <w:rPr>
          <w:rFonts w:ascii="Arial" w:hAnsi="Arial" w:cs="Arial"/>
          <w:b/>
          <w:bCs/>
        </w:rPr>
        <w:t>u</w:t>
      </w:r>
      <w:r w:rsidR="00E1737D" w:rsidRPr="00A36F46">
        <w:rPr>
          <w:rFonts w:ascii="Arial" w:hAnsi="Arial" w:cs="Arial"/>
          <w:b/>
          <w:bCs/>
        </w:rPr>
        <w:t xml:space="preserve"> </w:t>
      </w:r>
      <w:r w:rsidR="00ED3EA2" w:rsidRPr="00A36F46">
        <w:rPr>
          <w:rFonts w:ascii="Arial" w:hAnsi="Arial" w:cs="Arial"/>
          <w:b/>
          <w:bCs/>
        </w:rPr>
        <w:t>zákazky</w:t>
      </w:r>
      <w:r w:rsidR="00E1737D" w:rsidRPr="00A36F46">
        <w:rPr>
          <w:rFonts w:ascii="Arial" w:hAnsi="Arial" w:cs="Arial"/>
          <w:b/>
          <w:bCs/>
        </w:rPr>
        <w:t>:</w:t>
      </w:r>
    </w:p>
    <w:p w14:paraId="282C0D2B" w14:textId="7356A9DB" w:rsidR="00A36F46" w:rsidRDefault="00361FB2" w:rsidP="00EA5ACF">
      <w:pPr>
        <w:pStyle w:val="Zkladntext"/>
        <w:autoSpaceDE w:val="0"/>
        <w:autoSpaceDN w:val="0"/>
        <w:ind w:left="0" w:right="0" w:firstLine="0"/>
        <w:rPr>
          <w:rFonts w:ascii="Arial" w:hAnsi="Arial" w:cs="Arial"/>
        </w:rPr>
      </w:pPr>
      <w:r w:rsidRPr="00A36F46">
        <w:rPr>
          <w:rFonts w:ascii="Arial" w:hAnsi="Arial" w:cs="Arial"/>
        </w:rPr>
        <w:t>Predmetom zákazky je poskytovanie</w:t>
      </w:r>
      <w:r w:rsidR="00A36F46" w:rsidRPr="00A36F46">
        <w:t xml:space="preserve"> </w:t>
      </w:r>
      <w:r w:rsidR="00A36F46" w:rsidRPr="00A36F46">
        <w:rPr>
          <w:rFonts w:ascii="Arial" w:hAnsi="Arial" w:cs="Arial"/>
        </w:rPr>
        <w:t>služby externého kontaktného centra telefonickej podpory občanov súvisiacej s nahlasovaním porúch verejného osvetlenia, porúch rozvádzačov verejného osvetlenia, poškodenie optickej infraštruktúry</w:t>
      </w:r>
      <w:r w:rsidR="00000F0C">
        <w:rPr>
          <w:rFonts w:ascii="Arial" w:hAnsi="Arial" w:cs="Arial"/>
        </w:rPr>
        <w:t xml:space="preserve">, resp. </w:t>
      </w:r>
      <w:r w:rsidR="00A36F46" w:rsidRPr="00A36F46">
        <w:rPr>
          <w:rFonts w:ascii="Arial" w:hAnsi="Arial" w:cs="Arial"/>
        </w:rPr>
        <w:t xml:space="preserve">poskytovanie </w:t>
      </w:r>
      <w:r w:rsidR="00000F0C">
        <w:rPr>
          <w:rFonts w:ascii="Arial" w:hAnsi="Arial" w:cs="Arial"/>
        </w:rPr>
        <w:t xml:space="preserve">ďalších </w:t>
      </w:r>
      <w:r w:rsidR="00A36F46" w:rsidRPr="00A36F46">
        <w:rPr>
          <w:rFonts w:ascii="Arial" w:hAnsi="Arial" w:cs="Arial"/>
        </w:rPr>
        <w:t xml:space="preserve">informácií súvisiacich </w:t>
      </w:r>
      <w:r w:rsidR="00C9758A">
        <w:rPr>
          <w:rFonts w:ascii="Arial" w:hAnsi="Arial" w:cs="Arial"/>
        </w:rPr>
        <w:br/>
      </w:r>
      <w:r w:rsidR="00A36F46" w:rsidRPr="00A36F46">
        <w:rPr>
          <w:rFonts w:ascii="Arial" w:hAnsi="Arial" w:cs="Arial"/>
        </w:rPr>
        <w:t>s činnosťou verejného obstarávateľa.</w:t>
      </w:r>
      <w:r w:rsidR="000C746F">
        <w:rPr>
          <w:rFonts w:ascii="Arial" w:hAnsi="Arial" w:cs="Arial"/>
        </w:rPr>
        <w:t xml:space="preserve"> </w:t>
      </w:r>
      <w:r w:rsidR="00A36F46" w:rsidRPr="00A36F46">
        <w:rPr>
          <w:rFonts w:ascii="Arial" w:hAnsi="Arial" w:cs="Arial"/>
        </w:rPr>
        <w:t xml:space="preserve">Komunikácia s občanmi na tento účel musí byť zabezpečená prostredníctvom telefonátu </w:t>
      </w:r>
      <w:proofErr w:type="spellStart"/>
      <w:r w:rsidR="00A36F46" w:rsidRPr="00A36F46">
        <w:rPr>
          <w:rFonts w:ascii="Arial" w:hAnsi="Arial" w:cs="Arial"/>
        </w:rPr>
        <w:t>non</w:t>
      </w:r>
      <w:proofErr w:type="spellEnd"/>
      <w:r w:rsidR="00A36F46" w:rsidRPr="00A36F46">
        <w:rPr>
          <w:rFonts w:ascii="Arial" w:hAnsi="Arial" w:cs="Arial"/>
        </w:rPr>
        <w:t>-stop (24 h/7 dní v týždni/365 dní do roka).</w:t>
      </w:r>
    </w:p>
    <w:p w14:paraId="45EA001E" w14:textId="77777777" w:rsidR="00C16B10" w:rsidRDefault="00C16B10" w:rsidP="000C746F">
      <w:pPr>
        <w:jc w:val="both"/>
        <w:rPr>
          <w:rFonts w:ascii="Arial" w:hAnsi="Arial" w:cs="Arial"/>
          <w:sz w:val="20"/>
          <w:szCs w:val="20"/>
        </w:rPr>
      </w:pPr>
      <w:r w:rsidRPr="00C16B10">
        <w:rPr>
          <w:rFonts w:ascii="Arial" w:hAnsi="Arial" w:cs="Arial"/>
          <w:sz w:val="20"/>
          <w:szCs w:val="20"/>
        </w:rPr>
        <w:t>Pracovníci kontaktného centra musia nahlasované podnety zaznamenávať do informačného systému verejného obstarávateľa podľa manuálu, ktorý im na tento účel poskytne verejný obstarávateľ pred spustením testovacej prevádzky. Pracovníci kontaktného centra budú zároveň nie len zbierať podnety, ale aj poskytovať informácie o stave ich vybavenia.</w:t>
      </w:r>
    </w:p>
    <w:p w14:paraId="53BF82A7" w14:textId="4C36DFFD" w:rsidR="00154CE4" w:rsidRPr="00D26C95" w:rsidRDefault="00154CE4" w:rsidP="000C746F">
      <w:pPr>
        <w:jc w:val="both"/>
        <w:rPr>
          <w:rFonts w:ascii="Arial" w:hAnsi="Arial" w:cs="Arial"/>
          <w:sz w:val="20"/>
          <w:szCs w:val="20"/>
        </w:rPr>
      </w:pPr>
      <w:r>
        <w:rPr>
          <w:rFonts w:ascii="Arial" w:hAnsi="Arial" w:cs="Arial"/>
          <w:sz w:val="20"/>
          <w:szCs w:val="20"/>
        </w:rPr>
        <w:t>Služby môžu byť poskytované aj pre Hlavné mesto SR Bratislava,</w:t>
      </w:r>
      <w:r w:rsidR="0095000E">
        <w:rPr>
          <w:rFonts w:ascii="Arial" w:hAnsi="Arial" w:cs="Arial"/>
          <w:sz w:val="20"/>
          <w:szCs w:val="20"/>
        </w:rPr>
        <w:t xml:space="preserve"> ako objednávateľa,</w:t>
      </w:r>
      <w:r>
        <w:rPr>
          <w:rFonts w:ascii="Arial" w:hAnsi="Arial" w:cs="Arial"/>
          <w:sz w:val="20"/>
          <w:szCs w:val="20"/>
        </w:rPr>
        <w:t xml:space="preserve"> ktoré je participujúcim subjektom na tomto </w:t>
      </w:r>
      <w:r w:rsidR="005F3241">
        <w:rPr>
          <w:rFonts w:ascii="Arial" w:hAnsi="Arial" w:cs="Arial"/>
          <w:sz w:val="20"/>
          <w:szCs w:val="20"/>
        </w:rPr>
        <w:t xml:space="preserve">príležitostnom </w:t>
      </w:r>
      <w:r>
        <w:rPr>
          <w:rFonts w:ascii="Arial" w:hAnsi="Arial" w:cs="Arial"/>
          <w:sz w:val="20"/>
          <w:szCs w:val="20"/>
        </w:rPr>
        <w:t>spoločnom obstarávaní.</w:t>
      </w:r>
    </w:p>
    <w:p w14:paraId="4304825D" w14:textId="42163079" w:rsidR="00395916" w:rsidRDefault="00395916" w:rsidP="00EA5ACF">
      <w:pPr>
        <w:pStyle w:val="Zkladntext"/>
        <w:autoSpaceDE w:val="0"/>
        <w:autoSpaceDN w:val="0"/>
        <w:ind w:left="0" w:right="0" w:firstLine="0"/>
        <w:rPr>
          <w:rFonts w:ascii="Arial" w:hAnsi="Arial" w:cs="Arial"/>
        </w:rPr>
      </w:pPr>
      <w:r w:rsidRPr="00395916">
        <w:rPr>
          <w:rFonts w:ascii="Arial" w:hAnsi="Arial" w:cs="Arial"/>
        </w:rPr>
        <w:t>Podrobná náplň poskytovaných služieb je špecifikovaná v </w:t>
      </w:r>
      <w:r w:rsidR="0095000E">
        <w:rPr>
          <w:rFonts w:ascii="Arial" w:hAnsi="Arial" w:cs="Arial"/>
        </w:rPr>
        <w:t>p</w:t>
      </w:r>
      <w:r w:rsidRPr="00395916">
        <w:rPr>
          <w:rFonts w:ascii="Arial" w:hAnsi="Arial" w:cs="Arial"/>
        </w:rPr>
        <w:t>rílohe č.</w:t>
      </w:r>
      <w:r w:rsidR="00AE1BB8">
        <w:rPr>
          <w:rFonts w:ascii="Arial" w:hAnsi="Arial" w:cs="Arial"/>
        </w:rPr>
        <w:t xml:space="preserve"> </w:t>
      </w:r>
      <w:r w:rsidRPr="00395916">
        <w:rPr>
          <w:rFonts w:ascii="Arial" w:hAnsi="Arial" w:cs="Arial"/>
        </w:rPr>
        <w:t>1 t</w:t>
      </w:r>
      <w:r>
        <w:rPr>
          <w:rFonts w:ascii="Arial" w:hAnsi="Arial" w:cs="Arial"/>
        </w:rPr>
        <w:t>ýchto súťažných podkladov.</w:t>
      </w:r>
    </w:p>
    <w:p w14:paraId="4FBC1ECF" w14:textId="6C1EFB80" w:rsidR="00395916" w:rsidRPr="00395916" w:rsidRDefault="00395916" w:rsidP="00395916">
      <w:pPr>
        <w:pStyle w:val="Zkladntext"/>
        <w:numPr>
          <w:ilvl w:val="1"/>
          <w:numId w:val="2"/>
        </w:numPr>
        <w:autoSpaceDE w:val="0"/>
        <w:autoSpaceDN w:val="0"/>
        <w:ind w:left="0" w:right="0" w:hanging="567"/>
        <w:rPr>
          <w:rFonts w:ascii="Arial" w:hAnsi="Arial" w:cs="Arial"/>
        </w:rPr>
      </w:pPr>
      <w:r>
        <w:rPr>
          <w:rFonts w:ascii="Arial" w:hAnsi="Arial" w:cs="Arial"/>
          <w:b/>
          <w:bCs/>
        </w:rPr>
        <w:t>Lehota plnenia</w:t>
      </w:r>
      <w:r w:rsidRPr="00A36F46">
        <w:rPr>
          <w:rFonts w:ascii="Arial" w:hAnsi="Arial" w:cs="Arial"/>
          <w:b/>
          <w:bCs/>
        </w:rPr>
        <w:t xml:space="preserve">: </w:t>
      </w:r>
      <w:r w:rsidRPr="00A36F46">
        <w:rPr>
          <w:rFonts w:ascii="Arial" w:hAnsi="Arial" w:cs="Arial"/>
        </w:rPr>
        <w:t>48 mesiacov</w:t>
      </w:r>
      <w:r>
        <w:rPr>
          <w:rFonts w:ascii="Arial" w:hAnsi="Arial" w:cs="Arial"/>
        </w:rPr>
        <w:t xml:space="preserve"> - </w:t>
      </w:r>
      <w:r w:rsidRPr="00395916">
        <w:rPr>
          <w:rFonts w:ascii="Arial" w:hAnsi="Arial" w:cs="Arial"/>
        </w:rPr>
        <w:t xml:space="preserve">od </w:t>
      </w:r>
      <w:r w:rsidR="007B11E7">
        <w:rPr>
          <w:rFonts w:ascii="Arial" w:hAnsi="Arial" w:cs="Arial"/>
        </w:rPr>
        <w:t>0</w:t>
      </w:r>
      <w:r w:rsidRPr="00395916">
        <w:rPr>
          <w:rFonts w:ascii="Arial" w:hAnsi="Arial" w:cs="Arial"/>
        </w:rPr>
        <w:t>1.</w:t>
      </w:r>
      <w:r w:rsidR="007B11E7">
        <w:rPr>
          <w:rFonts w:ascii="Arial" w:hAnsi="Arial" w:cs="Arial"/>
        </w:rPr>
        <w:t>0</w:t>
      </w:r>
      <w:r w:rsidRPr="00395916">
        <w:rPr>
          <w:rFonts w:ascii="Arial" w:hAnsi="Arial" w:cs="Arial"/>
        </w:rPr>
        <w:t>1.2025 (0:00 hod.) do 31.12.2028 (24:00 hod.)</w:t>
      </w:r>
    </w:p>
    <w:p w14:paraId="70F1DEE6" w14:textId="1CE6B7BE" w:rsidR="00E1737D" w:rsidRPr="0095000E" w:rsidRDefault="00E1737D" w:rsidP="00B3740F">
      <w:pPr>
        <w:pStyle w:val="Zkladntext"/>
        <w:numPr>
          <w:ilvl w:val="1"/>
          <w:numId w:val="2"/>
        </w:numPr>
        <w:autoSpaceDE w:val="0"/>
        <w:autoSpaceDN w:val="0"/>
        <w:ind w:left="0" w:right="0" w:hanging="567"/>
        <w:rPr>
          <w:rFonts w:ascii="Arial" w:hAnsi="Arial" w:cs="Arial"/>
        </w:rPr>
      </w:pPr>
      <w:r w:rsidRPr="00361FB2">
        <w:rPr>
          <w:rFonts w:ascii="Arial" w:hAnsi="Arial" w:cs="Arial"/>
          <w:b/>
          <w:bCs/>
        </w:rPr>
        <w:t xml:space="preserve">Predpokladaná hodnota </w:t>
      </w:r>
      <w:r w:rsidRPr="0095000E">
        <w:rPr>
          <w:rFonts w:ascii="Arial" w:hAnsi="Arial" w:cs="Arial"/>
          <w:b/>
          <w:bCs/>
        </w:rPr>
        <w:t xml:space="preserve">zákazky: </w:t>
      </w:r>
      <w:r w:rsidR="009738CF" w:rsidRPr="0095000E">
        <w:rPr>
          <w:rFonts w:ascii="Arial" w:hAnsi="Arial" w:cs="Arial"/>
        </w:rPr>
        <w:t>400 000</w:t>
      </w:r>
      <w:r w:rsidR="000972F4" w:rsidRPr="0095000E">
        <w:rPr>
          <w:rFonts w:ascii="Arial" w:hAnsi="Arial" w:cs="Arial"/>
        </w:rPr>
        <w:t xml:space="preserve">,- </w:t>
      </w:r>
      <w:r w:rsidRPr="0095000E">
        <w:rPr>
          <w:rFonts w:ascii="Arial" w:hAnsi="Arial" w:cs="Arial"/>
        </w:rPr>
        <w:t>eur bez DPH</w:t>
      </w:r>
    </w:p>
    <w:p w14:paraId="24D190C4" w14:textId="30E70DC9" w:rsidR="009E3F91" w:rsidRPr="00A36F46" w:rsidRDefault="009E3F91" w:rsidP="00B3740F">
      <w:pPr>
        <w:pStyle w:val="Zkladntext"/>
        <w:numPr>
          <w:ilvl w:val="1"/>
          <w:numId w:val="2"/>
        </w:numPr>
        <w:autoSpaceDE w:val="0"/>
        <w:autoSpaceDN w:val="0"/>
        <w:ind w:left="0" w:right="0" w:hanging="567"/>
        <w:rPr>
          <w:rFonts w:ascii="Arial" w:hAnsi="Arial" w:cs="Arial"/>
        </w:rPr>
      </w:pPr>
      <w:r w:rsidRPr="00A36F46">
        <w:rPr>
          <w:rFonts w:ascii="Arial" w:hAnsi="Arial" w:cs="Arial"/>
          <w:b/>
          <w:bCs/>
        </w:rPr>
        <w:t xml:space="preserve">Obhliadka: </w:t>
      </w:r>
      <w:r w:rsidRPr="00A36F46">
        <w:rPr>
          <w:rFonts w:ascii="Arial" w:hAnsi="Arial" w:cs="Arial"/>
        </w:rPr>
        <w:t>obhliadka sa v prípade tejto zákazky nevyžaduje</w:t>
      </w:r>
      <w:r w:rsidR="00EA5ACF" w:rsidRPr="00A36F46">
        <w:rPr>
          <w:rFonts w:ascii="Arial" w:hAnsi="Arial" w:cs="Arial"/>
        </w:rPr>
        <w:t>.</w:t>
      </w:r>
    </w:p>
    <w:p w14:paraId="4DA9A2A6" w14:textId="70FFB355" w:rsidR="00ED0AD5" w:rsidRPr="00B408DB" w:rsidRDefault="00E1737D" w:rsidP="00B3740F">
      <w:pPr>
        <w:pStyle w:val="Zkladntext"/>
        <w:numPr>
          <w:ilvl w:val="1"/>
          <w:numId w:val="2"/>
        </w:numPr>
        <w:autoSpaceDE w:val="0"/>
        <w:autoSpaceDN w:val="0"/>
        <w:ind w:left="0" w:right="0" w:hanging="567"/>
        <w:rPr>
          <w:rFonts w:ascii="Arial" w:hAnsi="Arial" w:cs="Arial"/>
          <w:b/>
          <w:bCs/>
        </w:rPr>
      </w:pPr>
      <w:r w:rsidRPr="00B408DB">
        <w:rPr>
          <w:rFonts w:ascii="Arial" w:hAnsi="Arial" w:cs="Arial"/>
          <w:b/>
          <w:bCs/>
        </w:rPr>
        <w:t>Predmet zákazky podľa</w:t>
      </w:r>
      <w:r w:rsidR="00C933E0" w:rsidRPr="00B408DB">
        <w:rPr>
          <w:rFonts w:ascii="Arial" w:hAnsi="Arial" w:cs="Arial"/>
          <w:b/>
          <w:bCs/>
        </w:rPr>
        <w:t xml:space="preserve"> CPV kódov</w:t>
      </w:r>
      <w:r w:rsidR="005961D6" w:rsidRPr="00B408DB">
        <w:rPr>
          <w:rFonts w:ascii="Arial" w:hAnsi="Arial" w:cs="Arial"/>
          <w:b/>
          <w:bCs/>
        </w:rPr>
        <w:t xml:space="preserve">: </w:t>
      </w:r>
    </w:p>
    <w:p w14:paraId="010ACBF6" w14:textId="5557390A" w:rsidR="007B36CB" w:rsidRPr="00B408DB" w:rsidRDefault="007B36CB" w:rsidP="009E05C3">
      <w:pPr>
        <w:pStyle w:val="Zkladntext"/>
        <w:autoSpaceDE w:val="0"/>
        <w:autoSpaceDN w:val="0"/>
        <w:spacing w:after="0"/>
        <w:ind w:left="0" w:right="0" w:firstLine="0"/>
        <w:rPr>
          <w:rFonts w:ascii="Arial" w:hAnsi="Arial" w:cs="Arial"/>
        </w:rPr>
      </w:pPr>
      <w:r w:rsidRPr="00B408DB">
        <w:rPr>
          <w:rFonts w:ascii="Arial" w:hAnsi="Arial" w:cs="Arial"/>
        </w:rPr>
        <w:t>79342300-6 – Služby zákazníkom</w:t>
      </w:r>
    </w:p>
    <w:p w14:paraId="7E5E26A7" w14:textId="285B5C87" w:rsidR="007B36CB" w:rsidRPr="00B408DB" w:rsidRDefault="007B36CB" w:rsidP="00EA5ACF">
      <w:pPr>
        <w:pStyle w:val="Zkladntext"/>
        <w:autoSpaceDE w:val="0"/>
        <w:autoSpaceDN w:val="0"/>
        <w:ind w:left="0" w:right="0" w:firstLine="0"/>
        <w:rPr>
          <w:rFonts w:ascii="Arial" w:hAnsi="Arial" w:cs="Arial"/>
        </w:rPr>
      </w:pPr>
      <w:r w:rsidRPr="00B408DB">
        <w:rPr>
          <w:rFonts w:ascii="Arial" w:hAnsi="Arial" w:cs="Arial"/>
        </w:rPr>
        <w:t>79512000-6 – Stredisko hovorov</w:t>
      </w:r>
    </w:p>
    <w:p w14:paraId="641DEAAB" w14:textId="7CC82CE3" w:rsidR="00606A43" w:rsidRPr="00B408DB" w:rsidRDefault="009E3F91" w:rsidP="00B408DB">
      <w:pPr>
        <w:pStyle w:val="Zkladntext"/>
        <w:numPr>
          <w:ilvl w:val="1"/>
          <w:numId w:val="2"/>
        </w:numPr>
        <w:autoSpaceDE w:val="0"/>
        <w:autoSpaceDN w:val="0"/>
        <w:ind w:left="0" w:right="0" w:hanging="567"/>
        <w:rPr>
          <w:rFonts w:ascii="Arial" w:hAnsi="Arial" w:cs="Arial"/>
        </w:rPr>
      </w:pPr>
      <w:r w:rsidRPr="00B408DB">
        <w:rPr>
          <w:rFonts w:ascii="Arial" w:hAnsi="Arial" w:cs="Arial"/>
          <w:b/>
          <w:bCs/>
        </w:rPr>
        <w:lastRenderedPageBreak/>
        <w:t xml:space="preserve">Variantné riešenie: </w:t>
      </w:r>
      <w:r w:rsidRPr="00B408DB">
        <w:rPr>
          <w:rFonts w:ascii="Arial" w:hAnsi="Arial" w:cs="Arial"/>
        </w:rPr>
        <w:t>verejný obstarávateľ neumožňuje predloženie variantných riešení</w:t>
      </w:r>
      <w:r w:rsidR="00606A43" w:rsidRPr="00B408DB">
        <w:rPr>
          <w:rFonts w:ascii="Arial" w:hAnsi="Arial" w:cs="Arial"/>
        </w:rPr>
        <w:t>. Ak súčasťou ponuky bude aj variantné riešenie, nebude zaradené do vyhodnotenia a bude sa naň hľadieť, akoby nebolo predložené</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177723113"/>
      <w:r w:rsidRPr="00F25ECE">
        <w:rPr>
          <w:rFonts w:ascii="ABC Camera Plain Medium" w:hAnsi="ABC Camera Plain Medium" w:cs="Arial"/>
          <w:color w:val="754BFF"/>
          <w:sz w:val="32"/>
        </w:rPr>
        <w:t>Zmluvný vzťah</w:t>
      </w:r>
      <w:bookmarkEnd w:id="18"/>
    </w:p>
    <w:p w14:paraId="5BFA15E8" w14:textId="243E8D5C" w:rsidR="009E3F91" w:rsidRPr="00D3127F" w:rsidRDefault="009E3F91" w:rsidP="00B3740F">
      <w:pPr>
        <w:pStyle w:val="Zkladntext"/>
        <w:numPr>
          <w:ilvl w:val="1"/>
          <w:numId w:val="7"/>
        </w:numPr>
        <w:autoSpaceDE w:val="0"/>
        <w:autoSpaceDN w:val="0"/>
        <w:ind w:left="0" w:right="0" w:hanging="589"/>
        <w:rPr>
          <w:rFonts w:ascii="Arial" w:hAnsi="Arial" w:cs="Arial"/>
        </w:rPr>
      </w:pPr>
      <w:r w:rsidRPr="00D3127F">
        <w:rPr>
          <w:rFonts w:ascii="Arial" w:hAnsi="Arial" w:cs="Arial"/>
        </w:rPr>
        <w:t>Výsledkom verejného obstarávania bude</w:t>
      </w:r>
      <w:r w:rsidR="00B402FE" w:rsidRPr="00D3127F">
        <w:rPr>
          <w:rFonts w:ascii="Arial" w:hAnsi="Arial" w:cs="Arial"/>
        </w:rPr>
        <w:t xml:space="preserve"> uzavretie Rámcovej dohody s úspešným uchádzačom.</w:t>
      </w:r>
      <w:r w:rsidR="0095000E">
        <w:rPr>
          <w:rFonts w:ascii="Arial" w:hAnsi="Arial" w:cs="Arial"/>
        </w:rPr>
        <w:t xml:space="preserve"> Na základe tejto Rámcovej dohody môžu byť následne uzatvorené Zmluvy o poskytovaní služieb s verejným obstarávateľom a/alebo Hlavným mestom SR Bratislava, ako objednávateľmi.</w:t>
      </w:r>
    </w:p>
    <w:p w14:paraId="7E82E7E5" w14:textId="3107CAE8" w:rsidR="009E3F91" w:rsidRPr="00D3127F" w:rsidRDefault="009E3F91" w:rsidP="00B3740F">
      <w:pPr>
        <w:pStyle w:val="Zkladntext"/>
        <w:numPr>
          <w:ilvl w:val="1"/>
          <w:numId w:val="7"/>
        </w:numPr>
        <w:autoSpaceDE w:val="0"/>
        <w:autoSpaceDN w:val="0"/>
        <w:ind w:left="0" w:right="0" w:hanging="589"/>
        <w:rPr>
          <w:rFonts w:ascii="Arial" w:hAnsi="Arial" w:cs="Arial"/>
        </w:rPr>
      </w:pPr>
      <w:r w:rsidRPr="00D3127F">
        <w:rPr>
          <w:rFonts w:ascii="Arial" w:hAnsi="Arial" w:cs="Arial"/>
        </w:rPr>
        <w:t>Podrobné vymedzenie zmluvných podmienok je uvedené v príloh</w:t>
      </w:r>
      <w:r w:rsidR="0095000E">
        <w:rPr>
          <w:rFonts w:ascii="Arial" w:hAnsi="Arial" w:cs="Arial"/>
        </w:rPr>
        <w:t>ách</w:t>
      </w:r>
      <w:r w:rsidRPr="00D3127F">
        <w:rPr>
          <w:rFonts w:ascii="Arial" w:hAnsi="Arial" w:cs="Arial"/>
        </w:rPr>
        <w:t xml:space="preserve"> č. </w:t>
      </w:r>
      <w:r w:rsidR="0025273F">
        <w:rPr>
          <w:rFonts w:ascii="Arial" w:hAnsi="Arial" w:cs="Arial"/>
        </w:rPr>
        <w:t>3</w:t>
      </w:r>
      <w:r w:rsidR="0095000E">
        <w:rPr>
          <w:rFonts w:ascii="Arial" w:hAnsi="Arial" w:cs="Arial"/>
        </w:rPr>
        <w:t>a a 3b</w:t>
      </w:r>
      <w:r w:rsidRPr="00D3127F">
        <w:rPr>
          <w:rFonts w:ascii="Arial" w:hAnsi="Arial" w:cs="Arial"/>
        </w:rPr>
        <w:t xml:space="preserve"> týchto súťažných podkladov.</w:t>
      </w:r>
    </w:p>
    <w:p w14:paraId="409F9701" w14:textId="7DE12377"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19" w:name="_Toc177723114"/>
      <w:r w:rsidRPr="00F25ECE">
        <w:rPr>
          <w:rFonts w:ascii="ABC Camera Plain Medium" w:hAnsi="ABC Camera Plain Medium" w:cs="Arial"/>
          <w:color w:val="754BFF"/>
          <w:sz w:val="32"/>
        </w:rPr>
        <w:t>Financovanie predmetu zákazky</w:t>
      </w:r>
      <w:bookmarkEnd w:id="19"/>
    </w:p>
    <w:p w14:paraId="232A363C" w14:textId="04FBCC0C" w:rsidR="009E3F91" w:rsidRPr="00B408DB" w:rsidRDefault="009E3F91" w:rsidP="00B3740F">
      <w:pPr>
        <w:pStyle w:val="Zkladntext"/>
        <w:numPr>
          <w:ilvl w:val="1"/>
          <w:numId w:val="8"/>
        </w:numPr>
        <w:autoSpaceDE w:val="0"/>
        <w:autoSpaceDN w:val="0"/>
        <w:ind w:left="0" w:right="0" w:hanging="567"/>
        <w:rPr>
          <w:rFonts w:ascii="Arial" w:hAnsi="Arial" w:cs="Arial"/>
        </w:rPr>
      </w:pPr>
      <w:r w:rsidRPr="00B408DB">
        <w:rPr>
          <w:rFonts w:ascii="Arial" w:hAnsi="Arial" w:cs="Arial"/>
        </w:rPr>
        <w:t>Predmet zákazky bude financovaný z rozpočtu verejného obstarávateľa</w:t>
      </w:r>
      <w:r w:rsidR="00B15EBF">
        <w:rPr>
          <w:rFonts w:ascii="Arial" w:hAnsi="Arial" w:cs="Arial"/>
        </w:rPr>
        <w:t>, resp. Hlavného mesta SR Bratislava, podľa toho, pre koho budú služby poskytované</w:t>
      </w:r>
      <w:r w:rsidRPr="00B408DB">
        <w:rPr>
          <w:rFonts w:ascii="Arial" w:hAnsi="Arial" w:cs="Arial"/>
        </w:rPr>
        <w:t>. Verejný obstarávateľ</w:t>
      </w:r>
      <w:r w:rsidR="00BE2B81">
        <w:rPr>
          <w:rFonts w:ascii="Arial" w:hAnsi="Arial" w:cs="Arial"/>
        </w:rPr>
        <w:t xml:space="preserve"> ani Hlavné mesto SR Bratislava</w:t>
      </w:r>
      <w:r w:rsidRPr="00B408DB">
        <w:rPr>
          <w:rFonts w:ascii="Arial" w:hAnsi="Arial" w:cs="Arial"/>
        </w:rPr>
        <w:t xml:space="preserve"> neposkytuje na plnenie predmetu tejto zákazky preddavky a</w:t>
      </w:r>
      <w:r w:rsidR="00F25ECE" w:rsidRPr="00B408DB">
        <w:rPr>
          <w:rFonts w:ascii="Arial" w:hAnsi="Arial" w:cs="Arial"/>
        </w:rPr>
        <w:t>ni</w:t>
      </w:r>
      <w:r w:rsidRPr="00B408DB">
        <w:rPr>
          <w:rFonts w:ascii="Arial" w:hAnsi="Arial" w:cs="Arial"/>
        </w:rPr>
        <w:t xml:space="preserve"> zálohové platby.</w:t>
      </w:r>
    </w:p>
    <w:p w14:paraId="15177992" w14:textId="746EEEA7" w:rsidR="009E3F91" w:rsidRPr="00B408DB" w:rsidRDefault="009E3F91" w:rsidP="00B3740F">
      <w:pPr>
        <w:pStyle w:val="Zkladntext"/>
        <w:numPr>
          <w:ilvl w:val="1"/>
          <w:numId w:val="8"/>
        </w:numPr>
        <w:autoSpaceDE w:val="0"/>
        <w:autoSpaceDN w:val="0"/>
        <w:ind w:left="0" w:right="0" w:hanging="567"/>
        <w:rPr>
          <w:rFonts w:ascii="Arial" w:hAnsi="Arial" w:cs="Arial"/>
        </w:rPr>
      </w:pPr>
      <w:r w:rsidRPr="00B408DB">
        <w:rPr>
          <w:rFonts w:ascii="Arial" w:hAnsi="Arial" w:cs="Arial"/>
        </w:rPr>
        <w:t xml:space="preserve">Finančné plnenie podľa </w:t>
      </w:r>
      <w:r w:rsidR="00B408DB" w:rsidRPr="00B408DB">
        <w:rPr>
          <w:rFonts w:ascii="Arial" w:hAnsi="Arial" w:cs="Arial"/>
        </w:rPr>
        <w:t xml:space="preserve">Rámcovej </w:t>
      </w:r>
      <w:r w:rsidR="00C37C7D">
        <w:rPr>
          <w:rFonts w:ascii="Arial" w:hAnsi="Arial" w:cs="Arial"/>
        </w:rPr>
        <w:t>d</w:t>
      </w:r>
      <w:r w:rsidR="00C37C7D" w:rsidRPr="00B408DB">
        <w:rPr>
          <w:rFonts w:ascii="Arial" w:hAnsi="Arial" w:cs="Arial"/>
        </w:rPr>
        <w:t>ohody</w:t>
      </w:r>
      <w:r w:rsidR="0095000E">
        <w:rPr>
          <w:rFonts w:ascii="Arial" w:hAnsi="Arial" w:cs="Arial"/>
        </w:rPr>
        <w:t>/Zmluvy o poskytovaní služieb</w:t>
      </w:r>
      <w:r w:rsidR="00C37C7D" w:rsidRPr="00B408DB">
        <w:rPr>
          <w:rFonts w:ascii="Arial" w:hAnsi="Arial" w:cs="Arial"/>
        </w:rPr>
        <w:t xml:space="preserve"> </w:t>
      </w:r>
      <w:r w:rsidRPr="00B408DB">
        <w:rPr>
          <w:rFonts w:ascii="Arial" w:hAnsi="Arial" w:cs="Arial"/>
        </w:rPr>
        <w:t>sa bude realizovať formou bezhotovostného platobného styku v mene euro na základe predloženej faktúry. Lehota splatnosti faktúr bude 30 dní odo dňa doručenia faktúry verejnému obstarávateľovi</w:t>
      </w:r>
      <w:r w:rsidR="00D301D1">
        <w:rPr>
          <w:rFonts w:ascii="Arial" w:hAnsi="Arial" w:cs="Arial"/>
        </w:rPr>
        <w:t>/Hlavnému mestu SR Bratislava</w:t>
      </w:r>
      <w:r w:rsidRPr="00B408DB">
        <w:rPr>
          <w:rFonts w:ascii="Arial" w:hAnsi="Arial" w:cs="Arial"/>
        </w:rPr>
        <w:t>.</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0" w:name="_Toc177723115"/>
      <w:r w:rsidRPr="00F25ECE">
        <w:rPr>
          <w:rFonts w:ascii="ABC Camera Plain Medium" w:hAnsi="ABC Camera Plain Medium" w:cs="Arial"/>
          <w:color w:val="754BFF"/>
          <w:sz w:val="32"/>
        </w:rPr>
        <w:t>Komunikácia</w:t>
      </w:r>
      <w:bookmarkEnd w:id="20"/>
      <w:r w:rsidRPr="00F25ECE">
        <w:rPr>
          <w:rFonts w:ascii="ABC Camera Plain Medium" w:hAnsi="ABC Camera Plain Medium" w:cs="Arial"/>
          <w:color w:val="754BFF"/>
          <w:sz w:val="32"/>
        </w:rPr>
        <w:t xml:space="preserve"> </w:t>
      </w:r>
    </w:p>
    <w:p w14:paraId="1E98C3BB" w14:textId="291381E4" w:rsidR="002A1D10" w:rsidRPr="00B408DB" w:rsidRDefault="00C84EF1"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 xml:space="preserve">Komunikácia medzi verejným obstarávateľom a záujemcom/uchádzačom sa uskutočňuje </w:t>
      </w:r>
      <w:r w:rsidR="004379A0" w:rsidRPr="00B408DB">
        <w:rPr>
          <w:rFonts w:ascii="Arial" w:hAnsi="Arial" w:cs="Arial"/>
        </w:rPr>
        <w:br/>
      </w:r>
      <w:r w:rsidRPr="00B408DB">
        <w:rPr>
          <w:rFonts w:ascii="Arial" w:hAnsi="Arial" w:cs="Arial"/>
        </w:rPr>
        <w:t xml:space="preserve">v slovenskom alebo českom jazyku výhradne prostredníctvom informačného systému Josephine, prevádzkovaného na adrese: </w:t>
      </w:r>
      <w:hyperlink r:id="rId15" w:history="1">
        <w:r w:rsidR="002A1D10" w:rsidRPr="00B408DB">
          <w:rPr>
            <w:rFonts w:ascii="Arial" w:hAnsi="Arial" w:cs="Arial"/>
          </w:rPr>
          <w:t>https://josephine.proebiz.com/</w:t>
        </w:r>
      </w:hyperlink>
      <w:r w:rsidRPr="00B408DB">
        <w:rPr>
          <w:rFonts w:ascii="Arial" w:hAnsi="Arial" w:cs="Arial"/>
        </w:rPr>
        <w:t>.</w:t>
      </w:r>
      <w:r w:rsidR="002624DE" w:rsidRPr="00B408DB">
        <w:rPr>
          <w:rFonts w:ascii="Arial" w:hAnsi="Arial" w:cs="Arial"/>
        </w:rPr>
        <w:t xml:space="preserve"> </w:t>
      </w:r>
      <w:r w:rsidR="002A1D10" w:rsidRPr="00B408DB">
        <w:rPr>
          <w:rFonts w:ascii="Arial" w:hAnsi="Arial" w:cs="Arial"/>
        </w:rPr>
        <w:t>Tento spôsob komunikácie sa týka akejkoľvek komunikácie a podaní medzi verejným obstarávateľom a záujemcami/uchádzačmi počas celého procesu verejného obstarávania</w:t>
      </w:r>
      <w:r w:rsidR="005922DF" w:rsidRPr="00B408DB">
        <w:rPr>
          <w:rFonts w:ascii="Arial" w:hAnsi="Arial" w:cs="Arial"/>
        </w:rPr>
        <w:t xml:space="preserve">, s výnimkou prípadov, keď to výslovne vylučuje </w:t>
      </w:r>
      <w:r w:rsidR="00537A62" w:rsidRPr="00B408DB">
        <w:rPr>
          <w:rFonts w:ascii="Arial" w:hAnsi="Arial" w:cs="Arial"/>
        </w:rPr>
        <w:t>ZVO</w:t>
      </w:r>
      <w:r w:rsidR="002A1D10" w:rsidRPr="00B408DB">
        <w:rPr>
          <w:rFonts w:ascii="Arial" w:hAnsi="Arial" w:cs="Arial"/>
        </w:rPr>
        <w:t>.</w:t>
      </w:r>
    </w:p>
    <w:p w14:paraId="530312C0" w14:textId="622B100C" w:rsidR="002A1D10" w:rsidRPr="00FE0525" w:rsidRDefault="00537A62" w:rsidP="00B3740F">
      <w:pPr>
        <w:pStyle w:val="Zkladntext"/>
        <w:numPr>
          <w:ilvl w:val="1"/>
          <w:numId w:val="9"/>
        </w:numPr>
        <w:autoSpaceDE w:val="0"/>
        <w:autoSpaceDN w:val="0"/>
        <w:ind w:left="0" w:right="0" w:hanging="567"/>
        <w:rPr>
          <w:rFonts w:ascii="Arial" w:hAnsi="Arial" w:cs="Arial"/>
        </w:rPr>
      </w:pPr>
      <w:r w:rsidRPr="00FE0525">
        <w:rPr>
          <w:rFonts w:ascii="Arial" w:hAnsi="Arial" w:cs="Arial"/>
        </w:rPr>
        <w:t>Záujemca</w:t>
      </w:r>
      <w:r w:rsidR="002A1D10" w:rsidRPr="00FE0525">
        <w:rPr>
          <w:rFonts w:ascii="Arial" w:hAnsi="Arial" w:cs="Arial"/>
        </w:rPr>
        <w:t xml:space="preserve"> má možnosť registrovať sa do systému Josephine na stránke </w:t>
      </w:r>
      <w:hyperlink r:id="rId16" w:history="1">
        <w:r w:rsidR="003F6119" w:rsidRPr="00FE0525">
          <w:rPr>
            <w:rFonts w:ascii="Arial" w:hAnsi="Arial" w:cs="Arial"/>
          </w:rPr>
          <w:t>https://josephine.proebiz.com/</w:t>
        </w:r>
      </w:hyperlink>
      <w:r w:rsidR="003F6119" w:rsidRPr="00FE0525">
        <w:rPr>
          <w:rFonts w:ascii="Arial" w:hAnsi="Arial" w:cs="Arial"/>
        </w:rPr>
        <w:t xml:space="preserve"> </w:t>
      </w:r>
      <w:r w:rsidR="002A1D10" w:rsidRPr="00FE0525">
        <w:rPr>
          <w:rFonts w:ascii="Arial" w:hAnsi="Arial" w:cs="Arial"/>
        </w:rPr>
        <w:t>pomocou hesla alebo aj pomocou občianskeho preukazu s elektronickým čipom a bezpečnostným osobnostným kódom (</w:t>
      </w:r>
      <w:proofErr w:type="spellStart"/>
      <w:r w:rsidR="002A1D10" w:rsidRPr="00FE0525">
        <w:rPr>
          <w:rFonts w:ascii="Arial" w:hAnsi="Arial" w:cs="Arial"/>
        </w:rPr>
        <w:t>eID</w:t>
      </w:r>
      <w:proofErr w:type="spellEnd"/>
      <w:r w:rsidR="002A1D10" w:rsidRPr="00FE0525">
        <w:rPr>
          <w:rFonts w:ascii="Arial" w:hAnsi="Arial" w:cs="Arial"/>
        </w:rPr>
        <w:t>).</w:t>
      </w:r>
    </w:p>
    <w:p w14:paraId="07CE692D" w14:textId="5EB5091A" w:rsidR="002A1D10" w:rsidRPr="00FE0525" w:rsidRDefault="008841BE" w:rsidP="00B3740F">
      <w:pPr>
        <w:pStyle w:val="Zkladntext"/>
        <w:numPr>
          <w:ilvl w:val="1"/>
          <w:numId w:val="9"/>
        </w:numPr>
        <w:autoSpaceDE w:val="0"/>
        <w:autoSpaceDN w:val="0"/>
        <w:ind w:left="0" w:right="0" w:hanging="567"/>
        <w:rPr>
          <w:rFonts w:ascii="Arial" w:hAnsi="Arial" w:cs="Arial"/>
        </w:rPr>
      </w:pPr>
      <w:r w:rsidRPr="00FE0525">
        <w:rPr>
          <w:rFonts w:ascii="Arial" w:hAnsi="Arial" w:cs="Arial"/>
        </w:rPr>
        <w:t>Manuál registrácie</w:t>
      </w:r>
      <w:r w:rsidR="000F39B9" w:rsidRPr="00FE0525">
        <w:rPr>
          <w:rFonts w:ascii="Arial" w:hAnsi="Arial" w:cs="Arial"/>
        </w:rPr>
        <w:t xml:space="preserve"> </w:t>
      </w:r>
      <w:r w:rsidR="002A1D10" w:rsidRPr="00FE0525">
        <w:rPr>
          <w:rFonts w:ascii="Arial" w:hAnsi="Arial" w:cs="Arial"/>
        </w:rPr>
        <w:t>Vás rýchlo a jednoducho prevedie procesom registrácie v systéme J</w:t>
      </w:r>
      <w:r w:rsidRPr="00FE0525">
        <w:rPr>
          <w:rFonts w:ascii="Arial" w:hAnsi="Arial" w:cs="Arial"/>
        </w:rPr>
        <w:t>ose</w:t>
      </w:r>
      <w:r w:rsidR="001536C6" w:rsidRPr="00FE0525">
        <w:rPr>
          <w:rFonts w:ascii="Arial" w:hAnsi="Arial" w:cs="Arial"/>
        </w:rPr>
        <w:t xml:space="preserve">phine: </w:t>
      </w:r>
      <w:hyperlink r:id="rId17" w:history="1">
        <w:r w:rsidR="001536C6" w:rsidRPr="00FE0525">
          <w:rPr>
            <w:rFonts w:ascii="Arial" w:hAnsi="Arial" w:cs="Arial"/>
          </w:rPr>
          <w:t>https://store.proebiz.com/docs/josephine/sk/Manual_registracie_SK.pdf</w:t>
        </w:r>
      </w:hyperlink>
      <w:r w:rsidR="001536C6" w:rsidRPr="00FE0525">
        <w:rPr>
          <w:rFonts w:ascii="Arial" w:hAnsi="Arial" w:cs="Arial"/>
        </w:rPr>
        <w:t>.</w:t>
      </w:r>
      <w:r w:rsidR="000E3864" w:rsidRPr="00FE0525">
        <w:rPr>
          <w:rFonts w:ascii="Arial" w:hAnsi="Arial" w:cs="Arial"/>
        </w:rPr>
        <w:t xml:space="preserve"> </w:t>
      </w:r>
      <w:r w:rsidR="002A1D10" w:rsidRPr="00FE0525">
        <w:rPr>
          <w:rFonts w:ascii="Arial" w:hAnsi="Arial" w:cs="Arial"/>
        </w:rPr>
        <w:t>Pre lepší prehľad tu nájdete tiež opis základných obrazoviek systému</w:t>
      </w:r>
      <w:r w:rsidR="001536C6" w:rsidRPr="00FE0525">
        <w:rPr>
          <w:rFonts w:ascii="Arial" w:hAnsi="Arial" w:cs="Arial"/>
        </w:rPr>
        <w:t>.</w:t>
      </w:r>
    </w:p>
    <w:p w14:paraId="74175B7A" w14:textId="1103946D" w:rsidR="00433B06" w:rsidRPr="00B408DB" w:rsidRDefault="00433B06"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 xml:space="preserve">Na používanie systému Josephine je nutné spĺňať nasledovné technické požiadavky: </w:t>
      </w:r>
      <w:hyperlink r:id="rId18" w:history="1">
        <w:r w:rsidRPr="00B408DB">
          <w:rPr>
            <w:rFonts w:ascii="Arial" w:hAnsi="Arial" w:cs="Arial"/>
          </w:rPr>
          <w:t>https://store.proebiz.com/docs/josephine/sk/Technicke_poziadavky_sw_JOSEPHINE.pdf</w:t>
        </w:r>
      </w:hyperlink>
      <w:r w:rsidR="0053632F" w:rsidRPr="00B408DB">
        <w:rPr>
          <w:rFonts w:ascii="Arial" w:hAnsi="Arial" w:cs="Arial"/>
        </w:rPr>
        <w:t>.</w:t>
      </w:r>
    </w:p>
    <w:p w14:paraId="3BFD5C6A" w14:textId="38D64CE0" w:rsidR="002A1D10" w:rsidRPr="00B408DB" w:rsidRDefault="003A2572"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Z</w:t>
      </w:r>
      <w:r w:rsidR="002A1D10" w:rsidRPr="00B408DB">
        <w:rPr>
          <w:rFonts w:ascii="Arial" w:hAnsi="Arial" w:cs="Arial"/>
        </w:rPr>
        <w:t xml:space="preserve">ásielka sa považuje za doručenú, ak jej adresát bude mať objektívnu možnosť oboznámiť </w:t>
      </w:r>
      <w:r w:rsidR="004B7EDD" w:rsidRPr="00B408DB">
        <w:rPr>
          <w:rFonts w:ascii="Arial" w:hAnsi="Arial" w:cs="Arial"/>
        </w:rPr>
        <w:br/>
      </w:r>
      <w:r w:rsidR="002A1D10" w:rsidRPr="00B408DB">
        <w:rPr>
          <w:rFonts w:ascii="Arial" w:hAnsi="Arial" w:cs="Arial"/>
        </w:rPr>
        <w:t xml:space="preserve">sa s jej obsahom </w:t>
      </w:r>
      <w:r w:rsidR="009D75FE" w:rsidRPr="00B408DB">
        <w:rPr>
          <w:rFonts w:ascii="Arial" w:hAnsi="Arial" w:cs="Arial"/>
        </w:rPr>
        <w:t>(</w:t>
      </w:r>
      <w:r w:rsidR="002A1D10" w:rsidRPr="00B408DB">
        <w:rPr>
          <w:rFonts w:ascii="Arial" w:hAnsi="Arial" w:cs="Arial"/>
        </w:rPr>
        <w:t>akonáhle sa dostane zásielka do sféry jeho dispozície</w:t>
      </w:r>
      <w:r w:rsidR="009D75FE" w:rsidRPr="00B408DB">
        <w:rPr>
          <w:rFonts w:ascii="Arial" w:hAnsi="Arial" w:cs="Arial"/>
        </w:rPr>
        <w:t>)</w:t>
      </w:r>
      <w:r w:rsidR="00F32D85" w:rsidRPr="00B408DB">
        <w:rPr>
          <w:rFonts w:ascii="Arial" w:hAnsi="Arial" w:cs="Arial"/>
        </w:rPr>
        <w:t>, t. j. moment, kedy bola správa záujemcovi/uchádzačovi doručená prostredníctvom systému J</w:t>
      </w:r>
      <w:r w:rsidR="00130F36" w:rsidRPr="00B408DB">
        <w:rPr>
          <w:rFonts w:ascii="Arial" w:hAnsi="Arial" w:cs="Arial"/>
        </w:rPr>
        <w:t>osephine</w:t>
      </w:r>
      <w:r w:rsidR="00F32D85" w:rsidRPr="00B408DB">
        <w:rPr>
          <w:rFonts w:ascii="Arial" w:hAnsi="Arial" w:cs="Arial"/>
        </w:rPr>
        <w:t>, nie kedy ju záujemca/</w:t>
      </w:r>
      <w:r w:rsidR="00915370" w:rsidRPr="00B408DB">
        <w:rPr>
          <w:rFonts w:ascii="Arial" w:hAnsi="Arial" w:cs="Arial"/>
        </w:rPr>
        <w:t xml:space="preserve"> </w:t>
      </w:r>
      <w:r w:rsidR="00F32D85" w:rsidRPr="00B408DB">
        <w:rPr>
          <w:rFonts w:ascii="Arial" w:hAnsi="Arial" w:cs="Arial"/>
        </w:rPr>
        <w:t>uchádzač prečítal</w:t>
      </w:r>
      <w:r w:rsidR="002A1D10" w:rsidRPr="00B408DB">
        <w:rPr>
          <w:rFonts w:ascii="Arial" w:hAnsi="Arial" w:cs="Arial"/>
        </w:rPr>
        <w:t xml:space="preserve">. </w:t>
      </w:r>
    </w:p>
    <w:p w14:paraId="6F538E9E" w14:textId="5EC38F69" w:rsidR="0006275D" w:rsidRPr="00B408DB" w:rsidRDefault="00094E76"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 xml:space="preserve">Záujemcovi, resp. uchádzačovi bude na ním určený kontaktný e-mail (zadaný pri registrácii </w:t>
      </w:r>
      <w:r w:rsidR="004B7EDD" w:rsidRPr="00B408DB">
        <w:rPr>
          <w:rFonts w:ascii="Arial" w:hAnsi="Arial" w:cs="Arial"/>
        </w:rPr>
        <w:br/>
      </w:r>
      <w:r w:rsidRPr="00B408DB">
        <w:rPr>
          <w:rFonts w:ascii="Arial" w:hAnsi="Arial" w:cs="Arial"/>
        </w:rPr>
        <w:t>do systému Josephine) bezodkladne odoslaná informácia o tom, že k predmetnej zákazke existuje nová zásielka/správa.</w:t>
      </w:r>
    </w:p>
    <w:p w14:paraId="75848023" w14:textId="2B1B3AAD" w:rsidR="006E4D9A" w:rsidRPr="00B408DB" w:rsidRDefault="0006275D" w:rsidP="00B3740F">
      <w:pPr>
        <w:pStyle w:val="Zkladntext"/>
        <w:numPr>
          <w:ilvl w:val="1"/>
          <w:numId w:val="9"/>
        </w:numPr>
        <w:autoSpaceDE w:val="0"/>
        <w:autoSpaceDN w:val="0"/>
        <w:ind w:left="0" w:right="0" w:hanging="567"/>
        <w:rPr>
          <w:rFonts w:ascii="Arial" w:hAnsi="Arial" w:cs="Arial"/>
          <w:b/>
          <w:bCs/>
        </w:rPr>
      </w:pPr>
      <w:r w:rsidRPr="00B408DB">
        <w:rPr>
          <w:rFonts w:ascii="Arial" w:hAnsi="Arial" w:cs="Arial"/>
          <w:b/>
          <w:bCs/>
        </w:rPr>
        <w:t xml:space="preserve">V prípade potreby je možné kontaktovať linku podpory Houston PROEBIZ na e-maile: </w:t>
      </w:r>
      <w:hyperlink r:id="rId19" w:history="1">
        <w:r w:rsidRPr="00B408DB">
          <w:rPr>
            <w:rFonts w:ascii="Arial" w:hAnsi="Arial" w:cs="Arial"/>
            <w:b/>
            <w:bCs/>
          </w:rPr>
          <w:t>houston@proebiz.com</w:t>
        </w:r>
      </w:hyperlink>
      <w:r w:rsidRPr="00B408DB">
        <w:rPr>
          <w:rFonts w:ascii="Arial" w:hAnsi="Arial" w:cs="Arial"/>
          <w:b/>
          <w:bCs/>
        </w:rPr>
        <w:t xml:space="preserve">  alebo telefonicky na čísle: +421 220 255</w:t>
      </w:r>
      <w:r w:rsidR="00DA4692" w:rsidRPr="00B408DB">
        <w:rPr>
          <w:rFonts w:ascii="Arial" w:hAnsi="Arial" w:cs="Arial"/>
          <w:b/>
          <w:bCs/>
        </w:rPr>
        <w:t> </w:t>
      </w:r>
      <w:r w:rsidRPr="00B408DB">
        <w:rPr>
          <w:rFonts w:ascii="Arial" w:hAnsi="Arial" w:cs="Arial"/>
          <w:b/>
          <w:bCs/>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1" w:name="_Toc177723116"/>
      <w:r w:rsidRPr="00F25ECE">
        <w:rPr>
          <w:rFonts w:ascii="ABC Camera Plain Medium" w:hAnsi="ABC Camera Plain Medium" w:cs="Arial"/>
          <w:color w:val="754BFF"/>
          <w:sz w:val="32"/>
        </w:rPr>
        <w:t>Vysvetľovanie</w:t>
      </w:r>
      <w:bookmarkEnd w:id="21"/>
      <w:r w:rsidRPr="00F25ECE">
        <w:rPr>
          <w:rFonts w:ascii="ABC Camera Plain Medium" w:hAnsi="ABC Camera Plain Medium" w:cs="Arial"/>
          <w:color w:val="754BFF"/>
          <w:sz w:val="32"/>
        </w:rPr>
        <w:t xml:space="preserve"> </w:t>
      </w:r>
    </w:p>
    <w:p w14:paraId="50292462" w14:textId="2144165F" w:rsidR="00DA4692" w:rsidRPr="0081743A" w:rsidRDefault="00DA4692" w:rsidP="00B3740F">
      <w:pPr>
        <w:pStyle w:val="Zkladntext"/>
        <w:numPr>
          <w:ilvl w:val="1"/>
          <w:numId w:val="10"/>
        </w:numPr>
        <w:autoSpaceDE w:val="0"/>
        <w:autoSpaceDN w:val="0"/>
        <w:ind w:left="0" w:right="0" w:hanging="567"/>
        <w:rPr>
          <w:rFonts w:ascii="Arial" w:hAnsi="Arial" w:cs="Arial"/>
        </w:rPr>
      </w:pPr>
      <w:r w:rsidRPr="0081743A">
        <w:rPr>
          <w:rFonts w:ascii="Arial" w:hAnsi="Arial" w:cs="Arial"/>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20" w:history="1">
        <w:r w:rsidR="0053632F" w:rsidRPr="0081743A">
          <w:rPr>
            <w:rStyle w:val="Hypertextovprepojenie"/>
            <w:rFonts w:ascii="Arial" w:hAnsi="Arial" w:cs="Arial"/>
            <w:color w:val="auto"/>
          </w:rPr>
          <w:t>https://josephine.proebiz.com/</w:t>
        </w:r>
      </w:hyperlink>
      <w:r w:rsidR="0053632F" w:rsidRPr="0081743A">
        <w:rPr>
          <w:rFonts w:ascii="Arial" w:hAnsi="Arial" w:cs="Arial"/>
        </w:rPr>
        <w:t xml:space="preserve">. </w:t>
      </w:r>
    </w:p>
    <w:p w14:paraId="5565A7B4" w14:textId="338DB11C" w:rsidR="00DA4692" w:rsidRPr="0081743A" w:rsidRDefault="00DA4692" w:rsidP="00B3740F">
      <w:pPr>
        <w:pStyle w:val="Zkladntext"/>
        <w:numPr>
          <w:ilvl w:val="1"/>
          <w:numId w:val="10"/>
        </w:numPr>
        <w:autoSpaceDE w:val="0"/>
        <w:autoSpaceDN w:val="0"/>
        <w:ind w:left="0" w:right="0" w:hanging="567"/>
        <w:rPr>
          <w:rFonts w:ascii="Arial" w:hAnsi="Arial" w:cs="Arial"/>
        </w:rPr>
      </w:pPr>
      <w:r w:rsidRPr="0081743A">
        <w:rPr>
          <w:rFonts w:ascii="Arial" w:hAnsi="Arial" w:cs="Arial"/>
        </w:rPr>
        <w:t xml:space="preserve">Vysvetlenie informácií uvedených v oznámení o vyhlásení verejného obstarávania, v súťažných podkladoch alebo v inej sprievodnej dokumentácii verejný obstarávateľ bezodkladne oznámi všetkým </w:t>
      </w:r>
      <w:r w:rsidRPr="0081743A">
        <w:rPr>
          <w:rFonts w:ascii="Arial" w:hAnsi="Arial" w:cs="Arial"/>
        </w:rPr>
        <w:lastRenderedPageBreak/>
        <w:t xml:space="preserve">známym záujemcom, najneskôr však 6 dní pred uplynutím lehoty na predkladanie ponúk, </w:t>
      </w:r>
      <w:r w:rsidR="00BA1466" w:rsidRPr="0081743A">
        <w:rPr>
          <w:rFonts w:ascii="Arial" w:hAnsi="Arial" w:cs="Arial"/>
        </w:rPr>
        <w:br/>
      </w:r>
      <w:r w:rsidRPr="0081743A">
        <w:rPr>
          <w:rFonts w:ascii="Arial" w:hAnsi="Arial" w:cs="Arial"/>
        </w:rPr>
        <w:t>za predpokladu, že sa o vysvetlenie požiada dostatočne vopred.</w:t>
      </w:r>
    </w:p>
    <w:p w14:paraId="6D3EDE5F" w14:textId="761BB639" w:rsidR="00DA4692" w:rsidRPr="0081743A" w:rsidRDefault="00DA4692" w:rsidP="00B3740F">
      <w:pPr>
        <w:pStyle w:val="Zkladntext"/>
        <w:numPr>
          <w:ilvl w:val="1"/>
          <w:numId w:val="10"/>
        </w:numPr>
        <w:autoSpaceDE w:val="0"/>
        <w:autoSpaceDN w:val="0"/>
        <w:ind w:left="0" w:right="0" w:hanging="567"/>
        <w:rPr>
          <w:rFonts w:ascii="Arial" w:hAnsi="Arial" w:cs="Arial"/>
        </w:rPr>
      </w:pPr>
      <w:r w:rsidRPr="0081743A">
        <w:rPr>
          <w:rFonts w:ascii="Arial" w:hAnsi="Arial" w:cs="Arial"/>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2" w:name="_Toc177723117"/>
      <w:r w:rsidRPr="00915370">
        <w:rPr>
          <w:rFonts w:ascii="ABC Camera Plain Medium" w:hAnsi="ABC Camera Plain Medium" w:cs="Arial"/>
          <w:color w:val="754BFF"/>
          <w:sz w:val="32"/>
        </w:rPr>
        <w:t>Zábezpeka</w:t>
      </w:r>
      <w:bookmarkEnd w:id="22"/>
    </w:p>
    <w:p w14:paraId="668F93D7" w14:textId="5498D38C" w:rsidR="005425D1" w:rsidRPr="00723169" w:rsidRDefault="005425D1" w:rsidP="00B3740F">
      <w:pPr>
        <w:pStyle w:val="Zkladntext"/>
        <w:numPr>
          <w:ilvl w:val="1"/>
          <w:numId w:val="11"/>
        </w:numPr>
        <w:autoSpaceDE w:val="0"/>
        <w:autoSpaceDN w:val="0"/>
        <w:ind w:left="0" w:right="0" w:hanging="567"/>
        <w:rPr>
          <w:rFonts w:ascii="Arial" w:hAnsi="Arial" w:cs="Arial"/>
        </w:rPr>
      </w:pPr>
      <w:r w:rsidRPr="00723169">
        <w:rPr>
          <w:rFonts w:ascii="Arial" w:hAnsi="Arial" w:cs="Arial"/>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3" w:name="_Toc177723118"/>
      <w:r w:rsidRPr="00915370">
        <w:rPr>
          <w:rFonts w:ascii="ABC Camera Plain Medium" w:hAnsi="ABC Camera Plain Medium" w:cs="Arial"/>
          <w:color w:val="754BFF"/>
          <w:sz w:val="32"/>
        </w:rPr>
        <w:t>Vyhotovenie a predloženie ponuky</w:t>
      </w:r>
      <w:bookmarkEnd w:id="23"/>
    </w:p>
    <w:p w14:paraId="26FADAFF" w14:textId="14CBD703" w:rsidR="00DA4692" w:rsidRPr="007A26AC" w:rsidRDefault="00C857A4" w:rsidP="00B3740F">
      <w:pPr>
        <w:pStyle w:val="Zkladntext"/>
        <w:numPr>
          <w:ilvl w:val="1"/>
          <w:numId w:val="5"/>
        </w:numPr>
        <w:autoSpaceDE w:val="0"/>
        <w:autoSpaceDN w:val="0"/>
        <w:ind w:left="0" w:right="0" w:hanging="567"/>
        <w:rPr>
          <w:rFonts w:ascii="Arial" w:hAnsi="Arial" w:cs="Arial"/>
        </w:rPr>
      </w:pPr>
      <w:r w:rsidRPr="007A26AC">
        <w:rPr>
          <w:rFonts w:ascii="Arial" w:hAnsi="Arial" w:cs="Arial"/>
          <w:b/>
          <w:bCs/>
        </w:rPr>
        <w:t xml:space="preserve">Predkladanie </w:t>
      </w:r>
      <w:r w:rsidR="00DA4692" w:rsidRPr="007A26AC">
        <w:rPr>
          <w:rFonts w:ascii="Arial" w:hAnsi="Arial" w:cs="Arial"/>
          <w:b/>
          <w:bCs/>
        </w:rPr>
        <w:t>ponúk</w:t>
      </w:r>
      <w:r w:rsidRPr="007A26AC">
        <w:rPr>
          <w:rFonts w:ascii="Arial" w:hAnsi="Arial" w:cs="Arial"/>
          <w:b/>
          <w:bCs/>
        </w:rPr>
        <w:t xml:space="preserve"> je umožnené len autentifikovaným hospodárskym subjektom.</w:t>
      </w:r>
      <w:r w:rsidRPr="007A26AC">
        <w:rPr>
          <w:rFonts w:ascii="Arial" w:hAnsi="Arial" w:cs="Arial"/>
        </w:rPr>
        <w:t xml:space="preserve"> </w:t>
      </w:r>
      <w:r w:rsidR="00023964" w:rsidRPr="007A26AC">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7A26AC">
        <w:rPr>
          <w:rFonts w:ascii="Arial" w:hAnsi="Arial" w:cs="Arial"/>
        </w:rPr>
        <w:t>eID</w:t>
      </w:r>
      <w:proofErr w:type="spellEnd"/>
      <w:r w:rsidR="00023964" w:rsidRPr="007A26AC">
        <w:rPr>
          <w:rFonts w:ascii="Arial" w:hAnsi="Arial" w:cs="Arial"/>
        </w:rPr>
        <w:t xml:space="preserve">). Postup pre autentifikáciu je uvedený na: </w:t>
      </w:r>
      <w:hyperlink r:id="rId21" w:history="1">
        <w:r w:rsidR="00023964" w:rsidRPr="007A26AC">
          <w:rPr>
            <w:rFonts w:ascii="Arial" w:hAnsi="Arial" w:cs="Arial"/>
          </w:rPr>
          <w:t>https://store.proebiz.com/docs/josephine/sk/Manual_registracie_SK.pdf</w:t>
        </w:r>
      </w:hyperlink>
      <w:r w:rsidR="00023964" w:rsidRPr="007A26AC">
        <w:rPr>
          <w:rFonts w:ascii="Arial" w:hAnsi="Arial" w:cs="Arial"/>
        </w:rPr>
        <w:t xml:space="preserve">.  </w:t>
      </w:r>
    </w:p>
    <w:p w14:paraId="31E02381" w14:textId="15652A69" w:rsidR="00DA4692" w:rsidRPr="007A26AC" w:rsidRDefault="00DA4692"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Ponuk</w:t>
      </w:r>
      <w:r w:rsidR="00606A43" w:rsidRPr="007A26AC">
        <w:rPr>
          <w:rFonts w:ascii="Arial" w:hAnsi="Arial" w:cs="Arial"/>
        </w:rPr>
        <w:t>u uchádzač</w:t>
      </w:r>
      <w:r w:rsidR="00C857A4" w:rsidRPr="007A26AC">
        <w:rPr>
          <w:rFonts w:ascii="Arial" w:hAnsi="Arial" w:cs="Arial"/>
        </w:rPr>
        <w:t xml:space="preserve"> predkladá elektronicky</w:t>
      </w:r>
      <w:r w:rsidR="00606A43" w:rsidRPr="007A26AC">
        <w:rPr>
          <w:rFonts w:ascii="Arial" w:hAnsi="Arial" w:cs="Arial"/>
        </w:rPr>
        <w:t>,</w:t>
      </w:r>
      <w:r w:rsidR="00C857A4" w:rsidRPr="007A26AC">
        <w:rPr>
          <w:rFonts w:ascii="Arial" w:hAnsi="Arial" w:cs="Arial"/>
        </w:rPr>
        <w:t xml:space="preserve"> </w:t>
      </w:r>
      <w:r w:rsidR="0048744C" w:rsidRPr="007A26AC">
        <w:rPr>
          <w:rFonts w:ascii="Arial" w:hAnsi="Arial" w:cs="Arial"/>
        </w:rPr>
        <w:t>prostredníctvom</w:t>
      </w:r>
      <w:r w:rsidR="00C857A4" w:rsidRPr="007A26AC">
        <w:rPr>
          <w:rFonts w:ascii="Arial" w:hAnsi="Arial" w:cs="Arial"/>
        </w:rPr>
        <w:t xml:space="preserve"> systému J</w:t>
      </w:r>
      <w:r w:rsidR="0048744C" w:rsidRPr="007A26AC">
        <w:rPr>
          <w:rFonts w:ascii="Arial" w:hAnsi="Arial" w:cs="Arial"/>
        </w:rPr>
        <w:t>osephine</w:t>
      </w:r>
      <w:r w:rsidR="00606A43" w:rsidRPr="007A26AC">
        <w:rPr>
          <w:rFonts w:ascii="Arial" w:hAnsi="Arial" w:cs="Arial"/>
        </w:rPr>
        <w:t>,</w:t>
      </w:r>
      <w:r w:rsidR="0048744C" w:rsidRPr="007A26AC">
        <w:rPr>
          <w:rFonts w:ascii="Arial" w:hAnsi="Arial" w:cs="Arial"/>
        </w:rPr>
        <w:t xml:space="preserve"> na adrese:</w:t>
      </w:r>
      <w:r w:rsidR="00C857A4" w:rsidRPr="007A26AC">
        <w:rPr>
          <w:rFonts w:ascii="Arial" w:hAnsi="Arial" w:cs="Arial"/>
        </w:rPr>
        <w:t xml:space="preserve"> </w:t>
      </w:r>
      <w:hyperlink r:id="rId22" w:history="1">
        <w:r w:rsidR="00DF29F1" w:rsidRPr="00DF29F1">
          <w:rPr>
            <w:rStyle w:val="Hypertextovprepojenie"/>
            <w:rFonts w:ascii="Arial" w:hAnsi="Arial" w:cs="Arial"/>
          </w:rPr>
          <w:t>https://josephine.proebiz.com/sk/tender/59028/summary</w:t>
        </w:r>
      </w:hyperlink>
      <w:r w:rsidR="00DF29F1" w:rsidRPr="00DF29F1">
        <w:rPr>
          <w:rFonts w:ascii="Arial" w:hAnsi="Arial" w:cs="Arial"/>
        </w:rPr>
        <w:t xml:space="preserve"> </w:t>
      </w:r>
      <w:r w:rsidRPr="007A26AC">
        <w:rPr>
          <w:rFonts w:ascii="Arial" w:hAnsi="Arial" w:cs="Arial"/>
        </w:rPr>
        <w:t xml:space="preserve">v lehote na predkladanie ponúk.  V prípade, </w:t>
      </w:r>
      <w:r w:rsidR="00175171" w:rsidRPr="007A26AC">
        <w:rPr>
          <w:rFonts w:ascii="Arial" w:hAnsi="Arial" w:cs="Arial"/>
        </w:rPr>
        <w:br/>
      </w:r>
      <w:r w:rsidRPr="007A26AC">
        <w:rPr>
          <w:rFonts w:ascii="Arial" w:hAnsi="Arial" w:cs="Arial"/>
        </w:rPr>
        <w:t xml:space="preserve">ak uchádzač predloží ponuku v papierovej podobe, e-mailom alebo iným spôsobom ako prostredníctvom IS Josephine, nebude táto ponuka otvorená a zaradená do hodnotenia. </w:t>
      </w:r>
    </w:p>
    <w:p w14:paraId="794EA0CA" w14:textId="59B43A23" w:rsidR="00DA4692" w:rsidRPr="007A26AC" w:rsidRDefault="00DA4692"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7A26AC" w:rsidRDefault="001060EE"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Doklady predložené </w:t>
      </w:r>
      <w:r w:rsidR="00DA4692" w:rsidRPr="007A26AC">
        <w:rPr>
          <w:rFonts w:ascii="Arial" w:hAnsi="Arial" w:cs="Arial"/>
        </w:rPr>
        <w:t>uchádzačom</w:t>
      </w:r>
      <w:r w:rsidRPr="007A26AC">
        <w:rPr>
          <w:rFonts w:ascii="Arial" w:hAnsi="Arial" w:cs="Arial"/>
        </w:rPr>
        <w:t xml:space="preserve"> môžu byť v súlade s § 49 ods. 7 ZVO kópie dokladov v elektronickej podobe (odporúčaný formát </w:t>
      </w:r>
      <w:proofErr w:type="spellStart"/>
      <w:r w:rsidR="006F5573" w:rsidRPr="007A26AC">
        <w:rPr>
          <w:rFonts w:ascii="Arial" w:hAnsi="Arial" w:cs="Arial"/>
        </w:rPr>
        <w:t>pdf</w:t>
      </w:r>
      <w:proofErr w:type="spellEnd"/>
      <w:r w:rsidRPr="007A26AC">
        <w:rPr>
          <w:rFonts w:ascii="Arial" w:hAnsi="Arial" w:cs="Arial"/>
        </w:rPr>
        <w:t xml:space="preserve">). </w:t>
      </w:r>
    </w:p>
    <w:p w14:paraId="4C633FB0" w14:textId="72AC47AF" w:rsidR="0084664C" w:rsidRPr="007A26AC" w:rsidRDefault="00C857A4"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V prípade, že sú doklady, ktoré tvoria </w:t>
      </w:r>
      <w:r w:rsidR="00DA4692" w:rsidRPr="007A26AC">
        <w:rPr>
          <w:rFonts w:ascii="Arial" w:hAnsi="Arial" w:cs="Arial"/>
        </w:rPr>
        <w:t>ponuku</w:t>
      </w:r>
      <w:r w:rsidRPr="007A26AC">
        <w:rPr>
          <w:rFonts w:ascii="Arial" w:hAnsi="Arial" w:cs="Arial"/>
        </w:rPr>
        <w:t xml:space="preserve">, vydávané orgánom verejnej správy (alebo inou povinnou inštitúciou) priamo v digitálnej podobe, môže </w:t>
      </w:r>
      <w:r w:rsidR="00DA4692" w:rsidRPr="007A26AC">
        <w:rPr>
          <w:rFonts w:ascii="Arial" w:hAnsi="Arial" w:cs="Arial"/>
        </w:rPr>
        <w:t>uchádzač</w:t>
      </w:r>
      <w:r w:rsidRPr="007A26AC">
        <w:rPr>
          <w:rFonts w:ascii="Arial" w:hAnsi="Arial" w:cs="Arial"/>
        </w:rPr>
        <w:t xml:space="preserve"> vložiť do systému tento digitálny doklad (vrátane jeho úradného prekladu). </w:t>
      </w:r>
      <w:r w:rsidR="0084664C" w:rsidRPr="007A26AC">
        <w:rPr>
          <w:rFonts w:ascii="Arial" w:hAnsi="Arial" w:cs="Arial"/>
        </w:rPr>
        <w:t>Uchádzač</w:t>
      </w:r>
      <w:r w:rsidRPr="007A26A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7A26AC">
        <w:rPr>
          <w:rFonts w:ascii="Arial" w:hAnsi="Arial" w:cs="Arial"/>
        </w:rPr>
        <w:t>Governmente</w:t>
      </w:r>
      <w:proofErr w:type="spellEnd"/>
      <w:r w:rsidRPr="007A26AC">
        <w:rPr>
          <w:rFonts w:ascii="Arial" w:hAnsi="Arial" w:cs="Arial"/>
        </w:rPr>
        <w:t xml:space="preserve">) v platnom znení. </w:t>
      </w:r>
      <w:bookmarkStart w:id="24" w:name="_Ref126139644"/>
    </w:p>
    <w:p w14:paraId="6E530ED4" w14:textId="19399EA7" w:rsidR="0084664C" w:rsidRPr="007A26AC" w:rsidRDefault="0084664C"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Uchádzač môže predložiť iba jednu ponuku. Ak uchádzač v lehote na predkladanie ponúk predloží viac ponúk, verejný obstarávateľ prihliada len na ponuku, ktorá bola predložená ako posledná a na ostatné ponuky hľadí ako na ponuky, ktoré boli predložené po lehote na predkladanie ponúk. </w:t>
      </w:r>
    </w:p>
    <w:p w14:paraId="0A7559CC" w14:textId="30D956D0" w:rsidR="0084664C" w:rsidRPr="007A26AC" w:rsidRDefault="0084664C"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Uchádzač môže predloženú ponuku dodatočne doplniť, zmeniť alebo vziať späť do uplynutia lehoty </w:t>
      </w:r>
      <w:r w:rsidR="003C01F1" w:rsidRPr="007A26AC">
        <w:rPr>
          <w:rFonts w:ascii="Arial" w:hAnsi="Arial" w:cs="Arial"/>
        </w:rPr>
        <w:br/>
      </w:r>
      <w:r w:rsidRPr="007A26A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sidRPr="007A26AC">
        <w:rPr>
          <w:rFonts w:ascii="Arial" w:hAnsi="Arial" w:cs="Arial"/>
        </w:rPr>
        <w:br/>
      </w:r>
      <w:r w:rsidRPr="007A26A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5" w:name="_Toc177723119"/>
      <w:r w:rsidRPr="00915370">
        <w:rPr>
          <w:rFonts w:ascii="ABC Camera Plain Medium" w:hAnsi="ABC Camera Plain Medium" w:cs="Arial"/>
          <w:color w:val="754BFF"/>
          <w:sz w:val="32"/>
        </w:rPr>
        <w:t>Lehota na predkladanie ponúk</w:t>
      </w:r>
      <w:bookmarkEnd w:id="25"/>
    </w:p>
    <w:p w14:paraId="6CFAF36D" w14:textId="7D2FA439" w:rsidR="002B3540" w:rsidRPr="0095000E" w:rsidRDefault="0084664C" w:rsidP="00B3740F">
      <w:pPr>
        <w:pStyle w:val="Zkladntext"/>
        <w:numPr>
          <w:ilvl w:val="1"/>
          <w:numId w:val="12"/>
        </w:numPr>
        <w:autoSpaceDE w:val="0"/>
        <w:autoSpaceDN w:val="0"/>
        <w:ind w:left="0" w:right="0" w:hanging="567"/>
        <w:rPr>
          <w:rFonts w:ascii="Arial" w:hAnsi="Arial" w:cs="Arial"/>
        </w:rPr>
      </w:pPr>
      <w:r w:rsidRPr="007A26AC">
        <w:rPr>
          <w:rFonts w:ascii="Arial" w:hAnsi="Arial" w:cs="Arial"/>
        </w:rPr>
        <w:t xml:space="preserve">Lehota na predkladanie ponúk bola verejným obstarávateľom stanovená </w:t>
      </w:r>
      <w:r w:rsidRPr="007A26AC">
        <w:rPr>
          <w:rFonts w:ascii="Arial" w:hAnsi="Arial" w:cs="Arial"/>
          <w:b/>
          <w:bCs/>
        </w:rPr>
        <w:t xml:space="preserve">do </w:t>
      </w:r>
      <w:r w:rsidRPr="0095000E">
        <w:rPr>
          <w:rFonts w:ascii="Arial" w:hAnsi="Arial" w:cs="Arial"/>
          <w:b/>
          <w:bCs/>
        </w:rPr>
        <w:t xml:space="preserve">dňa </w:t>
      </w:r>
      <w:r w:rsidR="0095000E" w:rsidRPr="0095000E">
        <w:rPr>
          <w:rFonts w:ascii="Arial" w:hAnsi="Arial" w:cs="Arial"/>
          <w:b/>
          <w:bCs/>
        </w:rPr>
        <w:t>30</w:t>
      </w:r>
      <w:r w:rsidR="00264CE9" w:rsidRPr="0095000E">
        <w:rPr>
          <w:rFonts w:ascii="Arial" w:hAnsi="Arial" w:cs="Arial"/>
          <w:b/>
          <w:bCs/>
        </w:rPr>
        <w:t>.</w:t>
      </w:r>
      <w:r w:rsidR="007A26AC" w:rsidRPr="0095000E">
        <w:rPr>
          <w:rFonts w:ascii="Arial" w:hAnsi="Arial" w:cs="Arial"/>
          <w:b/>
          <w:bCs/>
        </w:rPr>
        <w:t>10</w:t>
      </w:r>
      <w:r w:rsidRPr="0095000E">
        <w:rPr>
          <w:rFonts w:ascii="Arial" w:hAnsi="Arial" w:cs="Arial"/>
          <w:b/>
          <w:bCs/>
        </w:rPr>
        <w:t>.202</w:t>
      </w:r>
      <w:r w:rsidR="000E4E62" w:rsidRPr="0095000E">
        <w:rPr>
          <w:rFonts w:ascii="Arial" w:hAnsi="Arial" w:cs="Arial"/>
          <w:b/>
          <w:bCs/>
        </w:rPr>
        <w:t>4</w:t>
      </w:r>
      <w:r w:rsidRPr="0095000E">
        <w:rPr>
          <w:rFonts w:ascii="Arial" w:hAnsi="Arial" w:cs="Arial"/>
          <w:b/>
          <w:bCs/>
        </w:rPr>
        <w:t xml:space="preserve"> </w:t>
      </w:r>
      <w:r w:rsidR="00723169" w:rsidRPr="0095000E">
        <w:rPr>
          <w:rFonts w:ascii="Arial" w:hAnsi="Arial" w:cs="Arial"/>
          <w:b/>
          <w:bCs/>
        </w:rPr>
        <w:t>(</w:t>
      </w:r>
      <w:r w:rsidR="008C471B" w:rsidRPr="0095000E">
        <w:rPr>
          <w:rFonts w:ascii="Arial" w:hAnsi="Arial" w:cs="Arial"/>
          <w:b/>
          <w:bCs/>
        </w:rPr>
        <w:t>9</w:t>
      </w:r>
      <w:r w:rsidRPr="0095000E">
        <w:rPr>
          <w:rFonts w:ascii="Arial" w:hAnsi="Arial" w:cs="Arial"/>
          <w:b/>
          <w:bCs/>
        </w:rPr>
        <w:t>:00</w:t>
      </w:r>
      <w:r w:rsidR="00CA78F4" w:rsidRPr="0095000E">
        <w:rPr>
          <w:rFonts w:ascii="Arial" w:hAnsi="Arial" w:cs="Arial"/>
          <w:b/>
          <w:bCs/>
        </w:rPr>
        <w:t>:00</w:t>
      </w:r>
      <w:r w:rsidRPr="0095000E">
        <w:rPr>
          <w:rFonts w:ascii="Arial" w:hAnsi="Arial" w:cs="Arial"/>
          <w:b/>
          <w:bCs/>
        </w:rPr>
        <w:t xml:space="preserve"> hod</w:t>
      </w:r>
      <w:r w:rsidR="00CA78F4" w:rsidRPr="0095000E">
        <w:rPr>
          <w:rFonts w:ascii="Arial" w:hAnsi="Arial" w:cs="Arial"/>
          <w:b/>
          <w:bCs/>
        </w:rPr>
        <w:t>.</w:t>
      </w:r>
      <w:r w:rsidR="00723169" w:rsidRPr="0095000E">
        <w:rPr>
          <w:rFonts w:ascii="Arial" w:hAnsi="Arial" w:cs="Arial"/>
          <w:b/>
          <w:bCs/>
        </w:rPr>
        <w:t>)</w:t>
      </w:r>
      <w:r w:rsidR="002B3540" w:rsidRPr="0095000E">
        <w:rPr>
          <w:rFonts w:ascii="Arial" w:hAnsi="Arial" w:cs="Arial"/>
          <w:b/>
          <w:bCs/>
        </w:rPr>
        <w:t>,</w:t>
      </w:r>
      <w:r w:rsidR="002B3540" w:rsidRPr="0095000E">
        <w:rPr>
          <w:rFonts w:ascii="Arial" w:hAnsi="Arial" w:cs="Arial"/>
        </w:rPr>
        <w:t xml:space="preserve"> pričom rozhodujúcim a platným je aktuálny čas servera IS Josephine.</w:t>
      </w:r>
    </w:p>
    <w:p w14:paraId="2FDC933A" w14:textId="1358B1CC" w:rsidR="002B3540" w:rsidRPr="007A26AC" w:rsidRDefault="002B3540" w:rsidP="00B3740F">
      <w:pPr>
        <w:pStyle w:val="Zkladntext"/>
        <w:numPr>
          <w:ilvl w:val="1"/>
          <w:numId w:val="12"/>
        </w:numPr>
        <w:autoSpaceDE w:val="0"/>
        <w:autoSpaceDN w:val="0"/>
        <w:ind w:left="0" w:right="0" w:hanging="567"/>
        <w:rPr>
          <w:rFonts w:ascii="Arial" w:hAnsi="Arial" w:cs="Arial"/>
        </w:rPr>
      </w:pPr>
      <w:r w:rsidRPr="007A26AC">
        <w:rPr>
          <w:rFonts w:ascii="Arial" w:hAnsi="Arial" w:cs="Arial"/>
        </w:rPr>
        <w:t xml:space="preserve">Verejný obstarávateľ odporúča uchádzačom predložiť ponuku s dostatočným časovým predstihom </w:t>
      </w:r>
      <w:r w:rsidR="007A26AC" w:rsidRPr="007A26AC">
        <w:rPr>
          <w:rFonts w:ascii="Arial" w:hAnsi="Arial" w:cs="Arial"/>
        </w:rPr>
        <w:br/>
      </w:r>
      <w:r w:rsidRPr="007A26AC">
        <w:rPr>
          <w:rFonts w:ascii="Arial" w:hAnsi="Arial" w:cs="Arial"/>
        </w:rPr>
        <w:t>pred uplynutím lehoty na predkladanie ponúk. Po tejto lehote už nie je možné ponuku predložiť.</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26" w:name="_Toc177723120"/>
      <w:r w:rsidRPr="00915370">
        <w:rPr>
          <w:rFonts w:ascii="ABC Camera Plain Medium" w:hAnsi="ABC Camera Plain Medium" w:cs="Arial"/>
          <w:color w:val="754BFF"/>
          <w:sz w:val="32"/>
        </w:rPr>
        <w:t xml:space="preserve">Obsah </w:t>
      </w:r>
      <w:bookmarkEnd w:id="24"/>
      <w:r w:rsidR="0084664C" w:rsidRPr="00915370">
        <w:rPr>
          <w:rFonts w:ascii="ABC Camera Plain Medium" w:hAnsi="ABC Camera Plain Medium" w:cs="Arial"/>
          <w:color w:val="754BFF"/>
          <w:sz w:val="32"/>
        </w:rPr>
        <w:t>ponuky</w:t>
      </w:r>
      <w:bookmarkEnd w:id="26"/>
    </w:p>
    <w:p w14:paraId="7280550B" w14:textId="570A7A03"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4C68142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lastRenderedPageBreak/>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Pr="00915370">
        <w:rPr>
          <w:rFonts w:ascii="Arial" w:hAnsi="Arial" w:cs="Arial"/>
        </w:rPr>
        <w:t xml:space="preserve"> a v Oznámení o vyhlásení verejného obstarávania</w:t>
      </w:r>
      <w:r w:rsidR="00BE046A">
        <w:rPr>
          <w:rFonts w:ascii="Arial" w:hAnsi="Arial" w:cs="Arial"/>
        </w:rPr>
        <w:t>;</w:t>
      </w:r>
      <w:r w:rsidRPr="00915370">
        <w:rPr>
          <w:rFonts w:ascii="Arial" w:hAnsi="Arial" w:cs="Arial"/>
        </w:rPr>
        <w:t xml:space="preserve"> </w:t>
      </w:r>
    </w:p>
    <w:p w14:paraId="01F42735" w14:textId="5214019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V prípade uplatnenia Jednotného európskeho dokumentu (ďalej len „JED“), uchádzač, ktorý </w:t>
      </w:r>
      <w:r w:rsidR="00AE47B7">
        <w:rPr>
          <w:rFonts w:ascii="Arial" w:hAnsi="Arial" w:cs="Arial"/>
        </w:rPr>
        <w:br/>
      </w:r>
      <w:r w:rsidRPr="00915370">
        <w:rPr>
          <w:rFonts w:ascii="Arial" w:hAnsi="Arial" w:cs="Arial"/>
        </w:rPr>
        <w:t xml:space="preserve">na preukázanie podmienok účasti využíva kapacity iných osôb (podľa </w:t>
      </w:r>
      <w:r w:rsidR="000E5555">
        <w:rPr>
          <w:rFonts w:ascii="Arial" w:hAnsi="Arial" w:cs="Arial"/>
        </w:rPr>
        <w:t xml:space="preserve">§ 33 ods. 2 a/alebo </w:t>
      </w:r>
      <w:r w:rsidR="000E5555">
        <w:rPr>
          <w:rFonts w:ascii="Arial" w:hAnsi="Arial" w:cs="Arial"/>
        </w:rPr>
        <w:br/>
      </w:r>
      <w:r w:rsidRPr="00915370">
        <w:rPr>
          <w:rFonts w:ascii="Arial" w:hAnsi="Arial" w:cs="Arial"/>
        </w:rPr>
        <w:t>§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0E5555">
        <w:rPr>
          <w:rFonts w:ascii="Arial" w:hAnsi="Arial" w:cs="Arial"/>
        </w:rPr>
        <w:t xml:space="preserve"> dodávateľov</w:t>
      </w:r>
      <w:r w:rsidR="003A4807">
        <w:rPr>
          <w:rFonts w:ascii="Arial" w:hAnsi="Arial" w:cs="Arial"/>
        </w:rPr>
        <w:t>;</w:t>
      </w:r>
      <w:r w:rsidRPr="00915370">
        <w:rPr>
          <w:rFonts w:ascii="Arial" w:hAnsi="Arial" w:cs="Arial"/>
        </w:rPr>
        <w:t xml:space="preserve"> </w:t>
      </w:r>
    </w:p>
    <w:p w14:paraId="2D4328FA" w14:textId="648CFBA1"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0E5555">
        <w:rPr>
          <w:rFonts w:ascii="Arial" w:hAnsi="Arial" w:cs="Arial"/>
        </w:rPr>
        <w:t>dodávateľov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134BE9DB" w:rsidR="00322B6E" w:rsidRPr="0021081A" w:rsidRDefault="00DE0A97" w:rsidP="0021081A">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w:t>
      </w:r>
      <w:r w:rsidR="00F36052" w:rsidRPr="00151D61">
        <w:rPr>
          <w:rFonts w:ascii="Arial" w:hAnsi="Arial" w:cs="Arial"/>
        </w:rPr>
        <w:t>podpísan</w:t>
      </w:r>
      <w:r w:rsidR="00F36052">
        <w:rPr>
          <w:rFonts w:ascii="Arial" w:hAnsi="Arial" w:cs="Arial"/>
        </w:rPr>
        <w:t>é</w:t>
      </w:r>
      <w:r w:rsidR="00F36052" w:rsidRPr="00151D61">
        <w:rPr>
          <w:rFonts w:ascii="Arial" w:hAnsi="Arial" w:cs="Arial"/>
        </w:rPr>
        <w:t xml:space="preserve"> </w:t>
      </w:r>
      <w:r w:rsidRPr="00151D61">
        <w:rPr>
          <w:rFonts w:ascii="Arial" w:hAnsi="Arial" w:cs="Arial"/>
        </w:rPr>
        <w:t xml:space="preserve">všetkými členmi skupiny </w:t>
      </w:r>
      <w:r w:rsidRPr="0047758F">
        <w:rPr>
          <w:rFonts w:ascii="Arial" w:hAnsi="Arial" w:cs="Arial"/>
        </w:rPr>
        <w:t xml:space="preserve">alebo osobou, resp. osobami oprávnenými konať v danej veci za každého člena skupiny </w:t>
      </w:r>
      <w:r w:rsidR="0068159F">
        <w:rPr>
          <w:rFonts w:ascii="Arial" w:hAnsi="Arial" w:cs="Arial"/>
        </w:rPr>
        <w:t xml:space="preserve">dodávateľov </w:t>
      </w:r>
      <w:r w:rsidRPr="0047758F">
        <w:rPr>
          <w:rFonts w:ascii="Arial" w:hAnsi="Arial" w:cs="Arial"/>
        </w:rPr>
        <w:t>podľa prílohy č. 4 týchto súťažných podkladov</w:t>
      </w:r>
      <w:r w:rsidR="0021081A">
        <w:rPr>
          <w:rFonts w:ascii="Arial" w:hAnsi="Arial" w:cs="Arial"/>
        </w:rPr>
        <w:t>.</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7" w:name="_Toc177723121"/>
      <w:r w:rsidRPr="00915370">
        <w:rPr>
          <w:rFonts w:ascii="ABC Camera Plain Medium" w:hAnsi="ABC Camera Plain Medium" w:cs="Arial"/>
          <w:color w:val="754BFF"/>
          <w:sz w:val="32"/>
        </w:rPr>
        <w:t>Jazyk ponuky</w:t>
      </w:r>
      <w:bookmarkEnd w:id="27"/>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8" w:name="_Toc177723122"/>
      <w:r w:rsidRPr="00915370">
        <w:rPr>
          <w:rFonts w:ascii="ABC Camera Plain Medium" w:hAnsi="ABC Camera Plain Medium" w:cs="Arial"/>
          <w:color w:val="754BFF"/>
          <w:sz w:val="32"/>
        </w:rPr>
        <w:t>Lehota viazanosti ponúk</w:t>
      </w:r>
      <w:bookmarkEnd w:id="28"/>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29" w:name="_Toc177723123"/>
      <w:r w:rsidRPr="00915370">
        <w:rPr>
          <w:rFonts w:ascii="ABC Camera Plain Medium" w:hAnsi="ABC Camera Plain Medium" w:cs="Arial"/>
          <w:color w:val="754BFF"/>
          <w:sz w:val="32"/>
        </w:rPr>
        <w:t>Dôvernosť verejného obstarávania</w:t>
      </w:r>
      <w:bookmarkEnd w:id="29"/>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0" w:name="_Toc177723124"/>
      <w:r w:rsidRPr="00915370">
        <w:rPr>
          <w:rFonts w:ascii="ABC Camera Plain Medium" w:hAnsi="ABC Camera Plain Medium" w:cs="Arial"/>
          <w:color w:val="754BFF"/>
          <w:sz w:val="32"/>
        </w:rPr>
        <w:t>Otváranie ponúk</w:t>
      </w:r>
      <w:bookmarkEnd w:id="30"/>
    </w:p>
    <w:p w14:paraId="28AE8A16" w14:textId="36D08BD0"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AE47B7">
        <w:rPr>
          <w:rFonts w:ascii="Arial" w:hAnsi="Arial" w:cs="Arial"/>
        </w:rPr>
        <w:t xml:space="preserve">Josephine </w:t>
      </w:r>
      <w:r w:rsidRPr="00EF32A7">
        <w:rPr>
          <w:rFonts w:ascii="Arial" w:hAnsi="Arial" w:cs="Arial"/>
        </w:rPr>
        <w:t xml:space="preserve">dňa </w:t>
      </w:r>
      <w:r w:rsidR="00EF32A7" w:rsidRPr="00EF32A7">
        <w:rPr>
          <w:rFonts w:ascii="Arial" w:hAnsi="Arial" w:cs="Arial"/>
          <w:b/>
          <w:bCs/>
        </w:rPr>
        <w:t>30</w:t>
      </w:r>
      <w:r w:rsidR="00AE47B7" w:rsidRPr="00EF32A7">
        <w:rPr>
          <w:rFonts w:ascii="Arial" w:hAnsi="Arial" w:cs="Arial"/>
          <w:b/>
          <w:bCs/>
        </w:rPr>
        <w:t>.</w:t>
      </w:r>
      <w:r w:rsidR="009428FB" w:rsidRPr="00EF32A7">
        <w:rPr>
          <w:rFonts w:ascii="Arial" w:hAnsi="Arial" w:cs="Arial"/>
          <w:b/>
          <w:bCs/>
        </w:rPr>
        <w:t>10</w:t>
      </w:r>
      <w:r w:rsidR="001327FC" w:rsidRPr="00EF32A7">
        <w:rPr>
          <w:rFonts w:ascii="Arial" w:hAnsi="Arial" w:cs="Arial"/>
          <w:b/>
          <w:bCs/>
        </w:rPr>
        <w:t>.2024 o 9:01 hod.</w:t>
      </w:r>
      <w:r w:rsidRPr="00EF32A7">
        <w:rPr>
          <w:rFonts w:ascii="Arial" w:hAnsi="Arial" w:cs="Arial"/>
        </w:rPr>
        <w:t>.</w:t>
      </w:r>
      <w:r w:rsidRPr="00915370">
        <w:rPr>
          <w:rFonts w:ascii="Arial" w:hAnsi="Arial" w:cs="Arial"/>
        </w:rPr>
        <w:t xml:space="preserve"> Verejný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1" w:name="_Toc90894590"/>
      <w:bookmarkStart w:id="32" w:name="_Toc97303664"/>
      <w:bookmarkStart w:id="33" w:name="_Toc103945807"/>
      <w:bookmarkStart w:id="34" w:name="_Toc177723125"/>
      <w:r w:rsidRPr="002B3540">
        <w:rPr>
          <w:rFonts w:ascii="ABC Camera Plain Medium" w:hAnsi="ABC Camera Plain Medium" w:cs="Arial"/>
          <w:color w:val="754BFF"/>
          <w:sz w:val="32"/>
        </w:rPr>
        <w:t>Vyhodnotenie ponúk a splnenia podmienok účasti</w:t>
      </w:r>
      <w:bookmarkStart w:id="35" w:name="_Toc90894591"/>
      <w:bookmarkEnd w:id="31"/>
      <w:bookmarkEnd w:id="32"/>
      <w:bookmarkEnd w:id="33"/>
      <w:bookmarkEnd w:id="34"/>
      <w:bookmarkEnd w:id="35"/>
    </w:p>
    <w:p w14:paraId="11342357" w14:textId="470B63DA" w:rsidR="00035DDA" w:rsidRPr="0003428B" w:rsidRDefault="00035DDA" w:rsidP="00704AC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p>
    <w:p w14:paraId="65067469" w14:textId="46EB764F"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704ACA">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aby jeho ponuka spĺňala požiadavky na predmet zákazky.</w:t>
      </w:r>
    </w:p>
    <w:p w14:paraId="58874C8A" w14:textId="486AFC32"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lastRenderedPageBreak/>
        <w:t>Verejný obstarávateľ po vyhodnotení ponúk bezodkladne písomne oznámi všetkým uchádzačom výsledok vyhodnotenia ponúk, vrátane poradia uchádzačov a súčasne uverejní informáciu o výsledku vyhodnotenia ponúk a poradie uchádzačov v profile.</w:t>
      </w:r>
    </w:p>
    <w:p w14:paraId="4A82059A" w14:textId="522695CE"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36" w:name="_Toc177723126"/>
      <w:r w:rsidRPr="00915370">
        <w:rPr>
          <w:rFonts w:ascii="ABC Camera Plain Medium" w:hAnsi="ABC Camera Plain Medium" w:cs="Arial"/>
          <w:color w:val="754BFF"/>
          <w:sz w:val="32"/>
        </w:rPr>
        <w:t xml:space="preserve">Uzavretie </w:t>
      </w:r>
      <w:r w:rsidR="00FE5B29">
        <w:rPr>
          <w:rFonts w:ascii="ABC Camera Plain Medium" w:hAnsi="ABC Camera Plain Medium" w:cs="Arial"/>
          <w:color w:val="754BFF"/>
          <w:sz w:val="32"/>
        </w:rPr>
        <w:t xml:space="preserve">Rámcovej </w:t>
      </w:r>
      <w:r w:rsidR="00D3137F">
        <w:rPr>
          <w:rFonts w:ascii="ABC Camera Plain Medium" w:hAnsi="ABC Camera Plain Medium" w:cs="Arial"/>
          <w:color w:val="754BFF"/>
          <w:sz w:val="32"/>
        </w:rPr>
        <w:t>dohody</w:t>
      </w:r>
      <w:bookmarkEnd w:id="36"/>
    </w:p>
    <w:p w14:paraId="667B69E6" w14:textId="1BE1607A" w:rsidR="00035DDA" w:rsidRPr="007474E3" w:rsidRDefault="00921AB2" w:rsidP="007474E3">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je povinný poskytnúť verejnému obstarávateľovi riadnu súčinnosť potrebnú </w:t>
      </w:r>
      <w:r w:rsidR="008014E2">
        <w:rPr>
          <w:rFonts w:ascii="Arial" w:hAnsi="Arial" w:cs="Arial"/>
        </w:rPr>
        <w:br/>
      </w:r>
      <w:r w:rsidRPr="00355C25">
        <w:rPr>
          <w:rFonts w:ascii="Arial" w:hAnsi="Arial" w:cs="Arial"/>
        </w:rPr>
        <w:t xml:space="preserve">na uzavretie </w:t>
      </w:r>
      <w:r w:rsidR="008014E2">
        <w:rPr>
          <w:rFonts w:ascii="Arial" w:hAnsi="Arial" w:cs="Arial"/>
        </w:rPr>
        <w:t xml:space="preserve">Rámcovej </w:t>
      </w:r>
      <w:r w:rsidR="00D3137F">
        <w:rPr>
          <w:rFonts w:ascii="Arial" w:hAnsi="Arial" w:cs="Arial"/>
        </w:rPr>
        <w:t>dohody</w:t>
      </w:r>
      <w:r w:rsidR="00D3137F" w:rsidRPr="00355C25">
        <w:rPr>
          <w:rFonts w:ascii="Arial" w:hAnsi="Arial" w:cs="Arial"/>
        </w:rPr>
        <w:t xml:space="preserve"> </w:t>
      </w:r>
      <w:r w:rsidRPr="00355C25">
        <w:rPr>
          <w:rFonts w:ascii="Arial" w:hAnsi="Arial" w:cs="Arial"/>
        </w:rPr>
        <w:t xml:space="preserve">tak, aby táto mohla byť uzavretá do desiatich pracovných dní odo dňa uplynutia lehoty podľa § 56 ods. 2 až </w:t>
      </w:r>
      <w:r w:rsidR="008E61B2">
        <w:rPr>
          <w:rFonts w:ascii="Arial" w:hAnsi="Arial" w:cs="Arial"/>
        </w:rPr>
        <w:t>4</w:t>
      </w:r>
      <w:r w:rsidR="009C2577" w:rsidRPr="00355C25">
        <w:rPr>
          <w:rFonts w:ascii="Arial" w:hAnsi="Arial" w:cs="Arial"/>
        </w:rPr>
        <w:t xml:space="preserve">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 xml:space="preserve">Verejný obstarávateľ môže </w:t>
      </w:r>
      <w:r w:rsidR="008014E2">
        <w:rPr>
          <w:rFonts w:ascii="Arial" w:hAnsi="Arial" w:cs="Arial"/>
        </w:rPr>
        <w:br/>
      </w:r>
      <w:r w:rsidR="00035DDA" w:rsidRPr="00035DDA">
        <w:rPr>
          <w:rFonts w:ascii="Arial" w:hAnsi="Arial" w:cs="Arial"/>
        </w:rPr>
        <w:t>pred písomným vyzvaním na uzavretie zmluvy uskutočniť s úspešným uchádzačom rokovania o znížení zmluvnej ceny</w:t>
      </w:r>
      <w:r w:rsidR="00EE1D28">
        <w:rPr>
          <w:rFonts w:ascii="Arial" w:hAnsi="Arial" w:cs="Arial"/>
        </w:rPr>
        <w:t xml:space="preserve"> v súlade s § 56 ods. </w:t>
      </w:r>
      <w:r w:rsidR="00987B8D">
        <w:rPr>
          <w:rFonts w:ascii="Arial" w:hAnsi="Arial" w:cs="Arial"/>
        </w:rPr>
        <w:t xml:space="preserve">5 </w:t>
      </w:r>
      <w:r w:rsidR="00EE1D28">
        <w:rPr>
          <w:rFonts w:ascii="Arial" w:hAnsi="Arial" w:cs="Arial"/>
        </w:rPr>
        <w:t>ZVO</w:t>
      </w:r>
      <w:r w:rsidR="00035DDA" w:rsidRPr="00035DDA">
        <w:rPr>
          <w:rFonts w:ascii="Arial" w:hAnsi="Arial" w:cs="Arial"/>
        </w:rPr>
        <w:t>.</w:t>
      </w:r>
      <w:r w:rsidR="007474E3">
        <w:rPr>
          <w:rFonts w:ascii="Arial" w:hAnsi="Arial" w:cs="Arial"/>
        </w:rPr>
        <w:t xml:space="preserve"> Na základe tejto Rámcovej dohody môžu byť následne uzatvorené Zmluvy o poskytovaní služieb s verejným obstarávateľom a/alebo Hlavným mestom SR Bratislava, ako objednávateľmi.</w:t>
      </w:r>
    </w:p>
    <w:p w14:paraId="7A0B066E" w14:textId="6EC2A46C"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w:t>
      </w:r>
      <w:r w:rsidR="00FE5B29">
        <w:rPr>
          <w:rFonts w:ascii="Arial" w:hAnsi="Arial" w:cs="Arial"/>
        </w:rPr>
        <w:t xml:space="preserve">Rámcovú </w:t>
      </w:r>
      <w:r w:rsidR="00D3137F">
        <w:rPr>
          <w:rFonts w:ascii="Arial" w:hAnsi="Arial" w:cs="Arial"/>
        </w:rPr>
        <w:t>dohodu</w:t>
      </w:r>
      <w:r w:rsidR="00EF32A7">
        <w:rPr>
          <w:rFonts w:ascii="Arial" w:hAnsi="Arial" w:cs="Arial"/>
        </w:rPr>
        <w:t>/Zmluvu o poskytovaní služieb</w:t>
      </w:r>
      <w:r w:rsidR="00D3137F" w:rsidRPr="008C471B">
        <w:rPr>
          <w:rFonts w:ascii="Arial" w:hAnsi="Arial" w:cs="Arial"/>
        </w:rPr>
        <w:t xml:space="preserve"> </w:t>
      </w:r>
      <w:r w:rsidRPr="008C471B">
        <w:rPr>
          <w:rFonts w:ascii="Arial" w:hAnsi="Arial" w:cs="Arial"/>
        </w:rPr>
        <w:t>s úspešným uchádzačom, ktorý má povinnosť zapisovať 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1FBBEB9B"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 xml:space="preserve">Verejný obstarávateľ bude požadovať v rámci </w:t>
      </w:r>
      <w:r w:rsidR="00653CE0" w:rsidRPr="00035DDA">
        <w:rPr>
          <w:rFonts w:ascii="Arial" w:hAnsi="Arial" w:cs="Arial"/>
        </w:rPr>
        <w:t>poskyt</w:t>
      </w:r>
      <w:r w:rsidR="00653CE0">
        <w:rPr>
          <w:rFonts w:ascii="Arial" w:hAnsi="Arial" w:cs="Arial"/>
        </w:rPr>
        <w:t>nutia</w:t>
      </w:r>
      <w:r w:rsidR="00653CE0" w:rsidRPr="00035DDA">
        <w:rPr>
          <w:rFonts w:ascii="Arial" w:hAnsi="Arial" w:cs="Arial"/>
        </w:rPr>
        <w:t xml:space="preserve"> </w:t>
      </w:r>
      <w:r w:rsidRPr="00035DDA">
        <w:rPr>
          <w:rFonts w:ascii="Arial" w:hAnsi="Arial" w:cs="Arial"/>
        </w:rPr>
        <w:t xml:space="preserve">riadnej súčinnosti potrebnej pre uzavretie </w:t>
      </w:r>
      <w:r w:rsidR="00A16E81">
        <w:rPr>
          <w:rFonts w:ascii="Arial" w:hAnsi="Arial" w:cs="Arial"/>
        </w:rPr>
        <w:t xml:space="preserve">Rámcovej </w:t>
      </w:r>
      <w:r w:rsidR="00E44417">
        <w:rPr>
          <w:rFonts w:ascii="Arial" w:hAnsi="Arial" w:cs="Arial"/>
        </w:rPr>
        <w:t xml:space="preserve">dohody </w:t>
      </w:r>
      <w:r w:rsidRPr="00035DDA">
        <w:rPr>
          <w:rFonts w:ascii="Arial" w:hAnsi="Arial" w:cs="Arial"/>
        </w:rPr>
        <w:t>od úspešného uchádzača predložiť:</w:t>
      </w:r>
    </w:p>
    <w:p w14:paraId="7B746D64" w14:textId="51C51C6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podľa prílohy č. 3 týchto súťažných</w:t>
      </w:r>
      <w:r w:rsidRPr="00035DDA">
        <w:rPr>
          <w:rFonts w:ascii="Arial" w:hAnsi="Arial" w:cs="Arial"/>
        </w:rPr>
        <w:t xml:space="preserve"> podkladov</w:t>
      </w:r>
      <w:r w:rsidR="00AD3627">
        <w:rPr>
          <w:rFonts w:ascii="Arial" w:hAnsi="Arial" w:cs="Arial"/>
        </w:rPr>
        <w:t>;</w:t>
      </w:r>
      <w:r w:rsidRPr="00035DDA">
        <w:rPr>
          <w:rFonts w:ascii="Arial" w:hAnsi="Arial" w:cs="Arial"/>
        </w:rPr>
        <w:t xml:space="preserve"> </w:t>
      </w:r>
    </w:p>
    <w:p w14:paraId="3C95918F" w14:textId="7708E93C"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3E6373">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54A8613"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37"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583246">
        <w:rPr>
          <w:rFonts w:ascii="Arial" w:hAnsi="Arial" w:cs="Arial"/>
        </w:rPr>
        <w:br/>
      </w:r>
      <w:r w:rsidRPr="00583246">
        <w:rPr>
          <w:rFonts w:ascii="Arial" w:hAnsi="Arial" w:cs="Arial"/>
        </w:rPr>
        <w:t>o združení musí byť písomná, a musí obsahovať minimálne:</w:t>
      </w:r>
      <w:bookmarkEnd w:id="37"/>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54EE8B9B" w14:textId="2ED4B9AE" w:rsidR="0071179A" w:rsidRDefault="0071179A" w:rsidP="009E05C3">
      <w:pPr>
        <w:pStyle w:val="Zkladntext"/>
        <w:numPr>
          <w:ilvl w:val="1"/>
          <w:numId w:val="18"/>
        </w:numPr>
        <w:autoSpaceDE w:val="0"/>
        <w:autoSpaceDN w:val="0"/>
        <w:ind w:left="0" w:right="0" w:hanging="567"/>
        <w:rPr>
          <w:rFonts w:ascii="Arial" w:hAnsi="Arial" w:cs="Arial"/>
        </w:rPr>
      </w:pPr>
      <w:r>
        <w:rPr>
          <w:rFonts w:ascii="Arial" w:hAnsi="Arial" w:cs="Arial"/>
        </w:rPr>
        <w:t>V prípade, ak by počas procesu verejného obstarávania došlo k zmene výšky sadz</w:t>
      </w:r>
      <w:r w:rsidR="003C01E3">
        <w:rPr>
          <w:rFonts w:ascii="Arial" w:hAnsi="Arial" w:cs="Arial"/>
        </w:rPr>
        <w:t>by DPH z doterajších 20% na inú s</w:t>
      </w:r>
      <w:r w:rsidR="007572B5">
        <w:rPr>
          <w:rFonts w:ascii="Arial" w:hAnsi="Arial" w:cs="Arial"/>
        </w:rPr>
        <w:t>adzbu</w:t>
      </w:r>
      <w:r w:rsidR="003C01E3">
        <w:rPr>
          <w:rFonts w:ascii="Arial" w:hAnsi="Arial" w:cs="Arial"/>
        </w:rPr>
        <w:t>, verejný obstarávateľ si vyhradzuje právo uzavrieť Rámcovú dohodu</w:t>
      </w:r>
      <w:r w:rsidR="007474E3">
        <w:rPr>
          <w:rFonts w:ascii="Arial" w:hAnsi="Arial" w:cs="Arial"/>
        </w:rPr>
        <w:t>/Zmluvu o poskytovaní služieb</w:t>
      </w:r>
      <w:r w:rsidR="003C01E3">
        <w:rPr>
          <w:rFonts w:ascii="Arial" w:hAnsi="Arial" w:cs="Arial"/>
        </w:rPr>
        <w:t xml:space="preserve"> </w:t>
      </w:r>
      <w:r w:rsidR="00312FFB">
        <w:rPr>
          <w:rFonts w:ascii="Arial" w:hAnsi="Arial" w:cs="Arial"/>
        </w:rPr>
        <w:t>s uvedením novej sadzby DPH, podľa ktorej bud</w:t>
      </w:r>
      <w:r w:rsidR="00DB451C">
        <w:rPr>
          <w:rFonts w:ascii="Arial" w:hAnsi="Arial" w:cs="Arial"/>
        </w:rPr>
        <w:t xml:space="preserve">ú prepočítané sumy uvedené </w:t>
      </w:r>
      <w:r w:rsidR="007474E3">
        <w:rPr>
          <w:rFonts w:ascii="Arial" w:hAnsi="Arial" w:cs="Arial"/>
        </w:rPr>
        <w:lastRenderedPageBreak/>
        <w:t>v ponuke úspešného uchádzača</w:t>
      </w:r>
      <w:r w:rsidR="004722B3">
        <w:rPr>
          <w:rFonts w:ascii="Arial" w:hAnsi="Arial" w:cs="Arial"/>
        </w:rPr>
        <w:t xml:space="preserve">. Táto úprava sa nepovažuje za zmenu zmluvy ani za porušenie povinnosti uzavrieť </w:t>
      </w:r>
      <w:r w:rsidR="00624D77">
        <w:rPr>
          <w:rFonts w:ascii="Arial" w:hAnsi="Arial" w:cs="Arial"/>
        </w:rPr>
        <w:t>Rámcovú dohodu</w:t>
      </w:r>
      <w:r w:rsidR="004722B3">
        <w:rPr>
          <w:rFonts w:ascii="Arial" w:hAnsi="Arial" w:cs="Arial"/>
        </w:rPr>
        <w:t xml:space="preserve">, ktorá je v súlade s ponukou uchádzača podľa § </w:t>
      </w:r>
      <w:r w:rsidR="004D7103">
        <w:rPr>
          <w:rFonts w:ascii="Arial" w:hAnsi="Arial" w:cs="Arial"/>
        </w:rPr>
        <w:t>56 ods. 1 ZVO.</w:t>
      </w:r>
    </w:p>
    <w:p w14:paraId="0D8AAF40" w14:textId="77777777" w:rsidR="00E136C3" w:rsidRPr="00F45E69" w:rsidRDefault="00E136C3">
      <w:pPr>
        <w:rPr>
          <w:rFonts w:ascii="Arial" w:eastAsiaTheme="majorEastAsia" w:hAnsi="Arial" w:cs="Arial"/>
          <w:sz w:val="20"/>
          <w:szCs w:val="20"/>
        </w:rPr>
      </w:pPr>
      <w:r>
        <w:rPr>
          <w:rFonts w:ascii="ABC Camera Plain Medium" w:hAnsi="ABC Camera Plain Medium" w:cs="Arial"/>
          <w:color w:val="754BFF"/>
          <w:sz w:val="40"/>
          <w:szCs w:val="40"/>
        </w:rPr>
        <w:br w:type="page"/>
      </w:r>
    </w:p>
    <w:p w14:paraId="4B07E02D" w14:textId="05A45CD9" w:rsidR="00394DB7" w:rsidRPr="00151D61" w:rsidRDefault="00394DB7" w:rsidP="00394DB7">
      <w:pPr>
        <w:pStyle w:val="Nadpis1"/>
        <w:spacing w:after="160"/>
        <w:rPr>
          <w:rFonts w:ascii="ABC Camera Plain Medium" w:hAnsi="ABC Camera Plain Medium" w:cs="Arial"/>
          <w:color w:val="754BFF"/>
          <w:sz w:val="40"/>
          <w:szCs w:val="40"/>
        </w:rPr>
      </w:pPr>
      <w:bookmarkStart w:id="38" w:name="_Toc177723127"/>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38"/>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39" w:name="_Ref90539506"/>
      <w:bookmarkStart w:id="40" w:name="_Toc90894598"/>
      <w:bookmarkStart w:id="41" w:name="_Toc97303670"/>
      <w:bookmarkStart w:id="42" w:name="_Toc103945813"/>
      <w:bookmarkStart w:id="43" w:name="_Toc177723128"/>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39"/>
      <w:bookmarkEnd w:id="40"/>
      <w:bookmarkEnd w:id="41"/>
      <w:bookmarkEnd w:id="42"/>
      <w:r>
        <w:rPr>
          <w:rFonts w:ascii="ABC Camera Plain Medium" w:hAnsi="ABC Camera Plain Medium" w:cs="Arial"/>
          <w:color w:val="754BFF"/>
          <w:sz w:val="32"/>
        </w:rPr>
        <w:t>e</w:t>
      </w:r>
      <w:bookmarkEnd w:id="43"/>
    </w:p>
    <w:p w14:paraId="5D86E33E" w14:textId="31986259"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4" w:name="_Ref90539433"/>
      <w:bookmarkStart w:id="45" w:name="_Hlk157684321"/>
      <w:r w:rsidRPr="00394DB7">
        <w:rPr>
          <w:rFonts w:ascii="Arial" w:hAnsi="Arial" w:cs="Arial"/>
          <w:color w:val="000000"/>
          <w:sz w:val="20"/>
          <w:szCs w:val="20"/>
        </w:rPr>
        <w:t xml:space="preserve">Verejného obstarávania sa môže zúčastniť len ten, kto spĺňa podmienky účasti týkajúce </w:t>
      </w:r>
      <w:r w:rsidRPr="00394DB7">
        <w:rPr>
          <w:rFonts w:ascii="Arial" w:hAnsi="Arial" w:cs="Arial"/>
          <w:color w:val="000000"/>
          <w:sz w:val="20"/>
          <w:szCs w:val="20"/>
        </w:rPr>
        <w:br/>
        <w:t>sa osobného postavenia</w:t>
      </w:r>
      <w:r w:rsidR="0014459F">
        <w:rPr>
          <w:rFonts w:ascii="Arial" w:hAnsi="Arial" w:cs="Arial"/>
          <w:color w:val="000000"/>
          <w:sz w:val="20"/>
          <w:szCs w:val="20"/>
        </w:rPr>
        <w:t xml:space="preserve"> podľa</w:t>
      </w:r>
      <w:r w:rsidR="0014459F" w:rsidRPr="0014459F">
        <w:rPr>
          <w:rFonts w:ascii="Arial" w:hAnsi="Arial" w:cs="Arial"/>
          <w:sz w:val="20"/>
          <w:szCs w:val="20"/>
        </w:rPr>
        <w:t xml:space="preserve"> </w:t>
      </w:r>
      <w:r w:rsidR="0014459F" w:rsidRPr="00DD2D1D">
        <w:rPr>
          <w:rFonts w:ascii="Arial" w:hAnsi="Arial" w:cs="Arial"/>
          <w:sz w:val="20"/>
          <w:szCs w:val="20"/>
        </w:rPr>
        <w:t>§ 3</w:t>
      </w:r>
      <w:r w:rsidR="0014459F">
        <w:rPr>
          <w:rFonts w:ascii="Arial" w:hAnsi="Arial" w:cs="Arial"/>
          <w:sz w:val="20"/>
          <w:szCs w:val="20"/>
        </w:rPr>
        <w:t>2</w:t>
      </w:r>
      <w:r w:rsidR="0014459F" w:rsidRPr="00DD2D1D">
        <w:rPr>
          <w:rFonts w:ascii="Arial" w:hAnsi="Arial" w:cs="Arial"/>
          <w:sz w:val="20"/>
          <w:szCs w:val="20"/>
        </w:rPr>
        <w:t xml:space="preserve"> ods. 1 ZVO</w:t>
      </w:r>
      <w:r w:rsidRPr="00394DB7">
        <w:rPr>
          <w:rFonts w:ascii="Arial" w:hAnsi="Arial" w:cs="Arial"/>
          <w:color w:val="000000"/>
          <w:sz w:val="20"/>
          <w:szCs w:val="20"/>
        </w:rPr>
        <w:t>:</w:t>
      </w:r>
      <w:bookmarkEnd w:id="44"/>
    </w:p>
    <w:bookmarkEnd w:id="45"/>
    <w:p w14:paraId="1AC89EF6" w14:textId="07892D36"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nebol on, ani jeho štatutárny orgán, ani člen štatutárneho orgánu, ani člen dozorného orgánu, </w:t>
      </w:r>
      <w:r w:rsidR="000C746F">
        <w:rPr>
          <w:rFonts w:ascii="Arial" w:eastAsia="Calibri" w:hAnsi="Arial" w:cs="Arial"/>
          <w:sz w:val="20"/>
          <w:szCs w:val="20"/>
        </w:rPr>
        <w:br/>
      </w:r>
      <w:r w:rsidRPr="00394DB7">
        <w:rPr>
          <w:rFonts w:ascii="Arial" w:eastAsia="Calibri" w:hAnsi="Arial" w:cs="Arial"/>
          <w:sz w:val="20"/>
          <w:szCs w:val="20"/>
        </w:rPr>
        <w:t>ani prokurista</w:t>
      </w:r>
      <w:r w:rsidR="009202D9">
        <w:rPr>
          <w:rFonts w:ascii="Arial" w:eastAsia="Calibri" w:hAnsi="Arial" w:cs="Arial"/>
          <w:sz w:val="20"/>
          <w:szCs w:val="20"/>
        </w:rPr>
        <w:t xml:space="preserve"> </w:t>
      </w:r>
      <w:r w:rsidRPr="00394DB7">
        <w:rPr>
          <w:rFonts w:ascii="Arial" w:eastAsia="Calibri" w:hAnsi="Arial" w:cs="Arial"/>
          <w:sz w:val="20"/>
          <w:szCs w:val="20"/>
        </w:rPr>
        <w:t>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3498181B"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8C50EE">
        <w:rPr>
          <w:rFonts w:ascii="Arial" w:eastAsia="Calibri" w:hAnsi="Arial" w:cs="Arial"/>
          <w:sz w:val="20"/>
          <w:szCs w:val="20"/>
        </w:rPr>
        <w:t xml:space="preserve">poskytovať služby, ktoré sú </w:t>
      </w:r>
      <w:r w:rsidRPr="00394DB7">
        <w:rPr>
          <w:rFonts w:ascii="Arial" w:eastAsia="Calibri" w:hAnsi="Arial" w:cs="Arial"/>
          <w:sz w:val="20"/>
          <w:szCs w:val="20"/>
        </w:rPr>
        <w:t xml:space="preserve">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6DD46D36" w:rsid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00D975FE">
        <w:rPr>
          <w:rFonts w:ascii="Arial" w:eastAsia="Calibri" w:hAnsi="Arial" w:cs="Arial"/>
          <w:b/>
          <w:sz w:val="20"/>
          <w:szCs w:val="20"/>
        </w:rPr>
        <w:t>,</w:t>
      </w:r>
    </w:p>
    <w:p w14:paraId="7203B52E" w14:textId="3E52CDC8" w:rsidR="000F1520" w:rsidRPr="00394DB7" w:rsidRDefault="000F1520"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DD4F36">
        <w:rPr>
          <w:rFonts w:ascii="Arial" w:eastAsia="Calibri" w:hAnsi="Arial" w:cs="Arial"/>
          <w:b/>
          <w:bCs/>
          <w:sz w:val="20"/>
          <w:szCs w:val="20"/>
        </w:rPr>
        <w:t>osoba, ktorá má právo konať za uchádzača alebo má práva spojené s rozhodovaním alebo kontrolou u uchádzača</w:t>
      </w:r>
      <w:r w:rsidR="002B3930">
        <w:rPr>
          <w:rFonts w:ascii="Arial" w:eastAsia="Calibri" w:hAnsi="Arial" w:cs="Arial"/>
          <w:sz w:val="20"/>
          <w:szCs w:val="20"/>
        </w:rPr>
        <w:t xml:space="preserve"> nebola </w:t>
      </w:r>
      <w:r w:rsidRPr="00394DB7">
        <w:rPr>
          <w:rFonts w:ascii="Arial" w:eastAsia="Calibri" w:hAnsi="Arial" w:cs="Arial"/>
          <w:sz w:val="20"/>
          <w:szCs w:val="20"/>
        </w:rPr>
        <w:t>právoplatne odsúden</w:t>
      </w:r>
      <w:r w:rsidR="002B3930">
        <w:rPr>
          <w:rFonts w:ascii="Arial" w:eastAsia="Calibri" w:hAnsi="Arial" w:cs="Arial"/>
          <w:sz w:val="20"/>
          <w:szCs w:val="20"/>
        </w:rPr>
        <w:t>á</w:t>
      </w:r>
      <w:r w:rsidRPr="00394DB7">
        <w:rPr>
          <w:rFonts w:ascii="Arial" w:eastAsia="Calibri" w:hAnsi="Arial"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w:t>
      </w:r>
      <w:r w:rsidR="00D975FE">
        <w:rPr>
          <w:rFonts w:ascii="Arial" w:hAnsi="Arial" w:cs="Arial"/>
          <w:b/>
          <w:sz w:val="20"/>
          <w:szCs w:val="20"/>
        </w:rPr>
        <w:t xml:space="preserve">čestným vyhlásením, </w:t>
      </w:r>
      <w:r w:rsidR="00A05CE3">
        <w:rPr>
          <w:rFonts w:ascii="Arial" w:hAnsi="Arial" w:cs="Arial"/>
          <w:b/>
          <w:sz w:val="20"/>
          <w:szCs w:val="20"/>
        </w:rPr>
        <w:t xml:space="preserve">v ktorom uchádzač </w:t>
      </w:r>
      <w:r w:rsidR="00A05CE3" w:rsidRPr="00A05CE3">
        <w:rPr>
          <w:rFonts w:ascii="Arial" w:hAnsi="Arial" w:cs="Arial"/>
          <w:b/>
          <w:sz w:val="20"/>
          <w:szCs w:val="20"/>
        </w:rPr>
        <w:t xml:space="preserve">uvedie </w:t>
      </w:r>
      <w:r w:rsidR="00A05CE3">
        <w:rPr>
          <w:rFonts w:ascii="Arial" w:hAnsi="Arial" w:cs="Arial"/>
          <w:b/>
          <w:sz w:val="20"/>
          <w:szCs w:val="20"/>
        </w:rPr>
        <w:t xml:space="preserve">vyčerpávajúci </w:t>
      </w:r>
      <w:r w:rsidR="000A3F96">
        <w:rPr>
          <w:rFonts w:ascii="Arial" w:hAnsi="Arial" w:cs="Arial"/>
          <w:b/>
          <w:sz w:val="20"/>
          <w:szCs w:val="20"/>
        </w:rPr>
        <w:t xml:space="preserve">menný </w:t>
      </w:r>
      <w:r w:rsidR="00A05CE3" w:rsidRPr="00A05CE3">
        <w:rPr>
          <w:rFonts w:ascii="Arial" w:hAnsi="Arial" w:cs="Arial"/>
          <w:b/>
          <w:sz w:val="20"/>
          <w:szCs w:val="20"/>
        </w:rPr>
        <w:t>zoznam</w:t>
      </w:r>
      <w:r w:rsidR="00A05CE3">
        <w:rPr>
          <w:rFonts w:ascii="Arial" w:hAnsi="Arial" w:cs="Arial"/>
          <w:b/>
          <w:sz w:val="20"/>
          <w:szCs w:val="20"/>
        </w:rPr>
        <w:t xml:space="preserve"> týchto</w:t>
      </w:r>
      <w:r w:rsidR="00A05CE3" w:rsidRPr="00A05CE3">
        <w:rPr>
          <w:rFonts w:ascii="Arial" w:hAnsi="Arial" w:cs="Arial"/>
          <w:b/>
          <w:sz w:val="20"/>
          <w:szCs w:val="20"/>
        </w:rPr>
        <w:t xml:space="preserve"> osôb</w:t>
      </w:r>
      <w:r w:rsidR="00A05CE3">
        <w:rPr>
          <w:rFonts w:ascii="Arial" w:hAnsi="Arial" w:cs="Arial"/>
          <w:b/>
          <w:sz w:val="20"/>
          <w:szCs w:val="20"/>
        </w:rPr>
        <w:t>.</w:t>
      </w:r>
    </w:p>
    <w:p w14:paraId="6BF51BEC" w14:textId="175D41C4" w:rsidR="00563D2C" w:rsidRPr="009E05C3" w:rsidRDefault="00EB70FC" w:rsidP="009E05C3">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eastAsia="Calibri" w:hAnsi="Arial" w:cs="Arial"/>
          <w:b/>
          <w:bCs/>
          <w:sz w:val="20"/>
          <w:szCs w:val="20"/>
        </w:rPr>
        <w:t>O</w:t>
      </w:r>
      <w:r w:rsidRPr="00DD4F36">
        <w:rPr>
          <w:rFonts w:ascii="Arial" w:eastAsia="Calibri" w:hAnsi="Arial" w:cs="Arial"/>
          <w:b/>
          <w:bCs/>
          <w:sz w:val="20"/>
          <w:szCs w:val="20"/>
        </w:rPr>
        <w:t>sob</w:t>
      </w:r>
      <w:r>
        <w:rPr>
          <w:rFonts w:ascii="Arial" w:eastAsia="Calibri" w:hAnsi="Arial" w:cs="Arial"/>
          <w:b/>
          <w:bCs/>
          <w:sz w:val="20"/>
          <w:szCs w:val="20"/>
        </w:rPr>
        <w:t>ou</w:t>
      </w:r>
      <w:r w:rsidRPr="00DD4F36">
        <w:rPr>
          <w:rFonts w:ascii="Arial" w:eastAsia="Calibri" w:hAnsi="Arial" w:cs="Arial"/>
          <w:b/>
          <w:bCs/>
          <w:sz w:val="20"/>
          <w:szCs w:val="20"/>
        </w:rPr>
        <w:t>, ktorá má právo konať za uchádzača alebo má práva spojené s rozhodovaním alebo kontrolou u</w:t>
      </w:r>
      <w:r>
        <w:rPr>
          <w:rFonts w:ascii="Arial" w:eastAsia="Calibri" w:hAnsi="Arial" w:cs="Arial"/>
          <w:b/>
          <w:bCs/>
          <w:sz w:val="20"/>
          <w:szCs w:val="20"/>
        </w:rPr>
        <w:t> </w:t>
      </w:r>
      <w:r w:rsidRPr="00DD4F36">
        <w:rPr>
          <w:rFonts w:ascii="Arial" w:eastAsia="Calibri" w:hAnsi="Arial" w:cs="Arial"/>
          <w:b/>
          <w:bCs/>
          <w:sz w:val="20"/>
          <w:szCs w:val="20"/>
        </w:rPr>
        <w:t>uchádzača</w:t>
      </w:r>
      <w:r>
        <w:rPr>
          <w:rFonts w:ascii="Arial" w:eastAsia="Calibri" w:hAnsi="Arial" w:cs="Arial"/>
          <w:b/>
          <w:bCs/>
          <w:sz w:val="20"/>
          <w:szCs w:val="20"/>
        </w:rPr>
        <w:t xml:space="preserve"> </w:t>
      </w:r>
      <w:r w:rsidRPr="009E05C3">
        <w:rPr>
          <w:rFonts w:ascii="Arial" w:eastAsia="Calibri" w:hAnsi="Arial" w:cs="Arial"/>
          <w:sz w:val="20"/>
          <w:szCs w:val="20"/>
        </w:rPr>
        <w:t xml:space="preserve">podľa </w:t>
      </w:r>
      <w:r w:rsidRPr="00394DB7">
        <w:rPr>
          <w:rFonts w:ascii="Arial" w:hAnsi="Arial" w:cs="Arial"/>
          <w:color w:val="000000"/>
          <w:sz w:val="20"/>
          <w:szCs w:val="20"/>
        </w:rPr>
        <w:t xml:space="preserve">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3E6373">
        <w:rPr>
          <w:rFonts w:ascii="Arial" w:hAnsi="Arial" w:cs="Arial"/>
          <w:color w:val="000000"/>
          <w:sz w:val="20"/>
          <w:szCs w:val="20"/>
        </w:rPr>
        <w:t>1.1</w:t>
      </w:r>
      <w:r w:rsidRPr="00394DB7">
        <w:rPr>
          <w:rFonts w:ascii="Arial" w:hAnsi="Arial" w:cs="Arial"/>
          <w:color w:val="000000"/>
          <w:sz w:val="20"/>
          <w:szCs w:val="20"/>
        </w:rPr>
        <w:fldChar w:fldCharType="end"/>
      </w:r>
      <w:r>
        <w:rPr>
          <w:rFonts w:ascii="Arial" w:hAnsi="Arial" w:cs="Arial"/>
          <w:color w:val="000000"/>
          <w:sz w:val="20"/>
          <w:szCs w:val="20"/>
        </w:rPr>
        <w:t xml:space="preserve"> písm. </w:t>
      </w:r>
      <w:r w:rsidR="00A05CE3">
        <w:rPr>
          <w:rFonts w:ascii="Arial" w:hAnsi="Arial" w:cs="Arial"/>
          <w:color w:val="000000"/>
          <w:sz w:val="20"/>
          <w:szCs w:val="20"/>
        </w:rPr>
        <w:t>g</w:t>
      </w:r>
      <w:r>
        <w:rPr>
          <w:rFonts w:ascii="Arial" w:hAnsi="Arial" w:cs="Arial"/>
          <w:color w:val="000000"/>
          <w:sz w:val="20"/>
          <w:szCs w:val="20"/>
        </w:rPr>
        <w:t>)</w:t>
      </w:r>
      <w:r w:rsidRPr="00394DB7">
        <w:rPr>
          <w:rFonts w:ascii="Arial" w:hAnsi="Arial" w:cs="Arial"/>
          <w:color w:val="000000"/>
          <w:sz w:val="20"/>
          <w:szCs w:val="20"/>
        </w:rPr>
        <w:t xml:space="preserve"> </w:t>
      </w:r>
      <w:r>
        <w:rPr>
          <w:rFonts w:ascii="Arial" w:hAnsi="Arial" w:cs="Arial"/>
          <w:color w:val="000000"/>
          <w:sz w:val="20"/>
          <w:szCs w:val="20"/>
        </w:rPr>
        <w:t>tejto časti</w:t>
      </w:r>
      <w:r w:rsidRPr="00394DB7">
        <w:rPr>
          <w:rFonts w:ascii="Arial" w:hAnsi="Arial" w:cs="Arial"/>
          <w:color w:val="000000"/>
          <w:sz w:val="20"/>
          <w:szCs w:val="20"/>
        </w:rPr>
        <w:t xml:space="preserve"> súťažných podkladov</w:t>
      </w:r>
      <w:r>
        <w:rPr>
          <w:rFonts w:ascii="Arial" w:hAnsi="Arial" w:cs="Arial"/>
          <w:color w:val="000000"/>
          <w:sz w:val="20"/>
          <w:szCs w:val="20"/>
        </w:rPr>
        <w:t xml:space="preserve"> sa rozumie</w:t>
      </w:r>
      <w:r w:rsidR="00563D2C">
        <w:rPr>
          <w:rFonts w:ascii="Arial" w:hAnsi="Arial" w:cs="Arial"/>
          <w:color w:val="000000"/>
          <w:sz w:val="20"/>
          <w:szCs w:val="20"/>
        </w:rPr>
        <w:t xml:space="preserve"> </w:t>
      </w:r>
      <w:r w:rsidR="00563D2C" w:rsidRPr="009E05C3">
        <w:rPr>
          <w:rFonts w:ascii="Arial" w:eastAsia="Calibri" w:hAnsi="Arial" w:cs="Arial"/>
          <w:sz w:val="20"/>
          <w:szCs w:val="20"/>
        </w:rPr>
        <w:t xml:space="preserve">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00FF511F">
        <w:rPr>
          <w:rFonts w:ascii="Arial" w:eastAsia="Calibri" w:hAnsi="Arial" w:cs="Arial"/>
          <w:sz w:val="20"/>
          <w:szCs w:val="20"/>
        </w:rPr>
        <w:t>táto</w:t>
      </w:r>
      <w:r w:rsidR="00563D2C" w:rsidRPr="009E05C3">
        <w:rPr>
          <w:rFonts w:ascii="Arial" w:eastAsia="Calibri" w:hAnsi="Arial" w:cs="Arial"/>
          <w:sz w:val="20"/>
          <w:szCs w:val="20"/>
        </w:rPr>
        <w:t xml:space="preserve"> osoba</w:t>
      </w:r>
      <w:r w:rsidR="00FF511F">
        <w:rPr>
          <w:rFonts w:ascii="Arial" w:eastAsia="Calibri" w:hAnsi="Arial" w:cs="Arial"/>
          <w:sz w:val="20"/>
          <w:szCs w:val="20"/>
        </w:rPr>
        <w:t>:</w:t>
      </w:r>
    </w:p>
    <w:p w14:paraId="125ADAFC" w14:textId="77777777" w:rsidR="00FF511F"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vlastní väčšinu akcií alebo väčšinový obchodný podiel u uchádzača,</w:t>
      </w:r>
    </w:p>
    <w:p w14:paraId="68E936C4" w14:textId="54070050" w:rsidR="00563D2C" w:rsidRPr="009E05C3"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má väčšinu hlasovacích práv u uchádzača,</w:t>
      </w:r>
    </w:p>
    <w:p w14:paraId="1763C9AD" w14:textId="7B681D89" w:rsidR="00563D2C" w:rsidRPr="009E05C3"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má právo vymenúvať alebo odvolávať väčšinu členov štatutárneho orgánu alebo dozorného orgánu uchádzača alebo</w:t>
      </w:r>
    </w:p>
    <w:p w14:paraId="4F0FEAF1" w14:textId="51BA282C" w:rsidR="00EB70FC" w:rsidRPr="009E05C3"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má právo vykonávať rozhodujúci vplyv na základe dohody uzavretej s uchádzačom alebo na základe spoločenskej zmluvy, zakladateľskej listiny alebo stanov, ak to umožňuje právo štátu, ktorými sa táto osoba riadi.</w:t>
      </w:r>
    </w:p>
    <w:p w14:paraId="2EDACBBE" w14:textId="6A6FBF70" w:rsidR="00394DB7" w:rsidRPr="009E05C3" w:rsidRDefault="00394DB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lastRenderedPageBreak/>
        <w:t xml:space="preserve">Uchádzač môže doklady slúžiace na preukázanie splnenia podmienok účasti osobného postavenia podľa bodu </w:t>
      </w:r>
      <w:r w:rsidRPr="009E05C3">
        <w:rPr>
          <w:rFonts w:ascii="Arial" w:eastAsia="Calibri" w:hAnsi="Arial" w:cs="Arial"/>
          <w:sz w:val="20"/>
          <w:szCs w:val="20"/>
        </w:rPr>
        <w:fldChar w:fldCharType="begin"/>
      </w:r>
      <w:r w:rsidRPr="009E05C3">
        <w:rPr>
          <w:rFonts w:ascii="Arial" w:eastAsia="Calibri" w:hAnsi="Arial" w:cs="Arial"/>
          <w:sz w:val="20"/>
          <w:szCs w:val="20"/>
        </w:rPr>
        <w:instrText xml:space="preserve"> REF _Ref90539433 \r \h  \* MERGEFORMAT </w:instrText>
      </w:r>
      <w:r w:rsidRPr="009E05C3">
        <w:rPr>
          <w:rFonts w:ascii="Arial" w:eastAsia="Calibri" w:hAnsi="Arial" w:cs="Arial"/>
          <w:sz w:val="20"/>
          <w:szCs w:val="20"/>
        </w:rPr>
      </w:r>
      <w:r w:rsidRPr="009E05C3">
        <w:rPr>
          <w:rFonts w:ascii="Arial" w:eastAsia="Calibri" w:hAnsi="Arial" w:cs="Arial"/>
          <w:sz w:val="20"/>
          <w:szCs w:val="20"/>
        </w:rPr>
        <w:fldChar w:fldCharType="separate"/>
      </w:r>
      <w:r w:rsidR="003E6373">
        <w:rPr>
          <w:rFonts w:ascii="Arial" w:eastAsia="Calibri" w:hAnsi="Arial" w:cs="Arial"/>
          <w:sz w:val="20"/>
          <w:szCs w:val="20"/>
        </w:rPr>
        <w:t>1.1</w:t>
      </w:r>
      <w:r w:rsidRPr="009E05C3">
        <w:rPr>
          <w:rFonts w:ascii="Arial" w:eastAsia="Calibri" w:hAnsi="Arial" w:cs="Arial"/>
          <w:sz w:val="20"/>
          <w:szCs w:val="20"/>
        </w:rPr>
        <w:fldChar w:fldCharType="end"/>
      </w:r>
      <w:r w:rsidRPr="009E05C3">
        <w:rPr>
          <w:rFonts w:ascii="Arial" w:eastAsia="Calibri" w:hAnsi="Arial" w:cs="Arial"/>
          <w:sz w:val="20"/>
          <w:szCs w:val="20"/>
        </w:rPr>
        <w:t xml:space="preserve"> </w:t>
      </w:r>
      <w:r w:rsidR="00C00B04" w:rsidRPr="009E05C3">
        <w:rPr>
          <w:rFonts w:ascii="Arial" w:eastAsia="Calibri" w:hAnsi="Arial" w:cs="Arial"/>
          <w:sz w:val="20"/>
          <w:szCs w:val="20"/>
        </w:rPr>
        <w:t>tejto časti</w:t>
      </w:r>
      <w:r w:rsidRPr="009E05C3">
        <w:rPr>
          <w:rFonts w:ascii="Arial" w:eastAsia="Calibri" w:hAnsi="Arial" w:cs="Arial"/>
          <w:sz w:val="20"/>
          <w:szCs w:val="20"/>
        </w:rPr>
        <w:t xml:space="preserve"> súťažných podkladov nahradiť zápisom do zoznamu hospodárskych subjektov vedeného Úradom pre verejné obstarávanie, resp. potvrdením o zápise vydané príslušným orgánom iného členského štátu EÚ, ktoré je rovnocenné zápisu do zoznamu hospodárskych subjektov.</w:t>
      </w:r>
    </w:p>
    <w:p w14:paraId="1AC70B59" w14:textId="71A4B030" w:rsidR="00394DB7" w:rsidRPr="009E05C3" w:rsidRDefault="00394DB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t xml:space="preserve">Ak uchádzač má sídlo, miesto podnikania alebo obvyklý pobyt mimo územia SR a štát jeho sídla, miesta podnikania alebo obvyklého pobytu nevydáva niektoré z dokladov uvedených v bode </w:t>
      </w:r>
      <w:r w:rsidRPr="009E05C3">
        <w:rPr>
          <w:rFonts w:ascii="Arial" w:eastAsia="Calibri" w:hAnsi="Arial" w:cs="Arial"/>
          <w:sz w:val="20"/>
          <w:szCs w:val="20"/>
        </w:rPr>
        <w:fldChar w:fldCharType="begin"/>
      </w:r>
      <w:r w:rsidRPr="009E05C3">
        <w:rPr>
          <w:rFonts w:ascii="Arial" w:eastAsia="Calibri" w:hAnsi="Arial" w:cs="Arial"/>
          <w:sz w:val="20"/>
          <w:szCs w:val="20"/>
        </w:rPr>
        <w:instrText xml:space="preserve"> REF _Ref90539433 \r \h  \* MERGEFORMAT </w:instrText>
      </w:r>
      <w:r w:rsidRPr="009E05C3">
        <w:rPr>
          <w:rFonts w:ascii="Arial" w:eastAsia="Calibri" w:hAnsi="Arial" w:cs="Arial"/>
          <w:sz w:val="20"/>
          <w:szCs w:val="20"/>
        </w:rPr>
      </w:r>
      <w:r w:rsidRPr="009E05C3">
        <w:rPr>
          <w:rFonts w:ascii="Arial" w:eastAsia="Calibri" w:hAnsi="Arial" w:cs="Arial"/>
          <w:sz w:val="20"/>
          <w:szCs w:val="20"/>
        </w:rPr>
        <w:fldChar w:fldCharType="separate"/>
      </w:r>
      <w:r w:rsidR="003E6373">
        <w:rPr>
          <w:rFonts w:ascii="Arial" w:eastAsia="Calibri" w:hAnsi="Arial" w:cs="Arial"/>
          <w:sz w:val="20"/>
          <w:szCs w:val="20"/>
        </w:rPr>
        <w:t>1.1</w:t>
      </w:r>
      <w:r w:rsidRPr="009E05C3">
        <w:rPr>
          <w:rFonts w:ascii="Arial" w:eastAsia="Calibri" w:hAnsi="Arial" w:cs="Arial"/>
          <w:sz w:val="20"/>
          <w:szCs w:val="20"/>
        </w:rPr>
        <w:fldChar w:fldCharType="end"/>
      </w:r>
      <w:r w:rsidRPr="009E05C3">
        <w:rPr>
          <w:rFonts w:ascii="Arial" w:eastAsia="Calibri" w:hAnsi="Arial" w:cs="Arial"/>
          <w:sz w:val="20"/>
          <w:szCs w:val="20"/>
        </w:rPr>
        <w:t xml:space="preserve"> </w:t>
      </w:r>
      <w:r w:rsidR="007E4B57" w:rsidRPr="009E05C3">
        <w:rPr>
          <w:rFonts w:ascii="Arial" w:eastAsia="Calibri" w:hAnsi="Arial" w:cs="Arial"/>
          <w:sz w:val="20"/>
          <w:szCs w:val="20"/>
        </w:rPr>
        <w:t xml:space="preserve">tejto časti </w:t>
      </w:r>
      <w:r w:rsidRPr="009E05C3">
        <w:rPr>
          <w:rFonts w:ascii="Arial" w:eastAsia="Calibri" w:hAnsi="Arial" w:cs="Arial"/>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Pr="007474E3" w:rsidRDefault="007E4B5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w:t>
      </w:r>
      <w:r w:rsidRPr="007474E3">
        <w:rPr>
          <w:rFonts w:ascii="Arial" w:eastAsia="Calibri" w:hAnsi="Arial" w:cs="Arial"/>
          <w:sz w:val="20"/>
          <w:szCs w:val="20"/>
        </w:rPr>
        <w:t xml:space="preserve">prostredníctvom </w:t>
      </w:r>
      <w:hyperlink r:id="rId23" w:history="1">
        <w:r w:rsidR="0033312F" w:rsidRPr="007474E3">
          <w:rPr>
            <w:rFonts w:ascii="Arial" w:eastAsia="Calibri" w:hAnsi="Arial" w:cs="Arial"/>
            <w:sz w:val="20"/>
            <w:szCs w:val="20"/>
          </w:rPr>
          <w:t>www.oversi.sk</w:t>
        </w:r>
      </w:hyperlink>
      <w:r w:rsidRPr="007474E3">
        <w:rPr>
          <w:rFonts w:ascii="Arial" w:eastAsia="Calibri" w:hAnsi="Arial" w:cs="Arial"/>
          <w:sz w:val="20"/>
          <w:szCs w:val="20"/>
        </w:rPr>
        <w:t>.</w:t>
      </w:r>
    </w:p>
    <w:p w14:paraId="60504FA3" w14:textId="582D69C4" w:rsidR="00355C25" w:rsidRPr="009E05C3" w:rsidRDefault="00C6758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t>Uchádzač</w:t>
      </w:r>
      <w:r w:rsidR="0033312F" w:rsidRPr="009E05C3">
        <w:rPr>
          <w:rFonts w:ascii="Arial" w:eastAsia="Calibri" w:hAnsi="Arial" w:cs="Arial"/>
          <w:sz w:val="20"/>
          <w:szCs w:val="20"/>
        </w:rPr>
        <w:t xml:space="preserve">, ktorého tvorí skupina dodávateľov, preukazuje splnenie podmienok účasti týkajúcich </w:t>
      </w:r>
      <w:r w:rsidR="00AE1FE3" w:rsidRPr="009E05C3">
        <w:rPr>
          <w:rFonts w:ascii="Arial" w:eastAsia="Calibri" w:hAnsi="Arial" w:cs="Arial"/>
          <w:sz w:val="20"/>
          <w:szCs w:val="20"/>
        </w:rPr>
        <w:br/>
      </w:r>
      <w:r w:rsidR="0033312F" w:rsidRPr="009E05C3">
        <w:rPr>
          <w:rFonts w:ascii="Arial" w:eastAsia="Calibri"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6" w:name="_Toc177723129"/>
      <w:r>
        <w:rPr>
          <w:rFonts w:ascii="ABC Camera Plain Medium" w:hAnsi="ABC Camera Plain Medium" w:cs="Arial"/>
          <w:color w:val="754BFF"/>
          <w:sz w:val="32"/>
        </w:rPr>
        <w:t>Finančné a ekonomické postavenie</w:t>
      </w:r>
      <w:bookmarkEnd w:id="46"/>
    </w:p>
    <w:p w14:paraId="6567854E" w14:textId="1B1C4E8B" w:rsidR="009110F0" w:rsidRPr="009110F0" w:rsidRDefault="009110F0" w:rsidP="009110F0">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podmienky účasti týkajúce </w:t>
      </w:r>
      <w:r w:rsidRPr="00696C56">
        <w:rPr>
          <w:rFonts w:ascii="Arial" w:hAnsi="Arial" w:cs="Arial"/>
          <w:sz w:val="20"/>
          <w:szCs w:val="20"/>
        </w:rPr>
        <w:br/>
        <w:t xml:space="preserve">sa </w:t>
      </w:r>
      <w:r>
        <w:rPr>
          <w:rFonts w:ascii="Arial" w:hAnsi="Arial" w:cs="Arial"/>
          <w:sz w:val="20"/>
          <w:szCs w:val="20"/>
        </w:rPr>
        <w:t>finančného a ekonomického postavenia</w:t>
      </w:r>
      <w:r w:rsidRPr="00696C56">
        <w:rPr>
          <w:rFonts w:ascii="Arial" w:hAnsi="Arial" w:cs="Arial"/>
          <w:sz w:val="20"/>
          <w:szCs w:val="20"/>
        </w:rPr>
        <w:t>:</w:t>
      </w:r>
    </w:p>
    <w:p w14:paraId="1B265A2F" w14:textId="7CB6EE6F" w:rsidR="002B12AE" w:rsidRDefault="0081743A">
      <w:pPr>
        <w:pStyle w:val="Odsekzoznamu"/>
        <w:numPr>
          <w:ilvl w:val="0"/>
          <w:numId w:val="35"/>
        </w:numPr>
        <w:spacing w:line="240" w:lineRule="auto"/>
        <w:ind w:left="0" w:hanging="284"/>
        <w:contextualSpacing w:val="0"/>
        <w:jc w:val="both"/>
        <w:rPr>
          <w:rFonts w:ascii="Arial" w:hAnsi="Arial" w:cs="Arial"/>
          <w:sz w:val="20"/>
          <w:szCs w:val="20"/>
        </w:rPr>
      </w:pPr>
      <w:r w:rsidRPr="00DD2D1D">
        <w:rPr>
          <w:rFonts w:ascii="Arial" w:hAnsi="Arial" w:cs="Arial"/>
          <w:sz w:val="20"/>
          <w:szCs w:val="20"/>
        </w:rPr>
        <w:t>podľa § 33 ods. 1 písm. d) ZVO, t. j.</w:t>
      </w:r>
      <w:r w:rsidR="007A2B30" w:rsidRPr="007A2B30">
        <w:rPr>
          <w:rFonts w:ascii="Arial" w:hAnsi="Arial" w:cs="Arial"/>
          <w:sz w:val="20"/>
          <w:szCs w:val="20"/>
        </w:rPr>
        <w:t xml:space="preserve"> </w:t>
      </w:r>
      <w:r w:rsidR="007A2B30" w:rsidRPr="00DD2D1D">
        <w:rPr>
          <w:rFonts w:ascii="Arial" w:hAnsi="Arial" w:cs="Arial"/>
          <w:sz w:val="20"/>
          <w:szCs w:val="20"/>
        </w:rPr>
        <w:t xml:space="preserve">uchádzač </w:t>
      </w:r>
      <w:r w:rsidR="00EE23EA">
        <w:rPr>
          <w:rFonts w:ascii="Arial" w:hAnsi="Arial" w:cs="Arial"/>
          <w:sz w:val="20"/>
          <w:szCs w:val="20"/>
        </w:rPr>
        <w:t>predloží</w:t>
      </w:r>
      <w:r w:rsidR="00EE23EA" w:rsidRPr="00DD2D1D">
        <w:rPr>
          <w:rFonts w:ascii="Arial" w:hAnsi="Arial" w:cs="Arial"/>
          <w:sz w:val="20"/>
          <w:szCs w:val="20"/>
        </w:rPr>
        <w:t xml:space="preserve"> </w:t>
      </w:r>
      <w:r w:rsidRPr="00DD2D1D">
        <w:rPr>
          <w:rFonts w:ascii="Arial" w:hAnsi="Arial" w:cs="Arial"/>
          <w:sz w:val="20"/>
          <w:szCs w:val="20"/>
        </w:rPr>
        <w:t xml:space="preserve">prehľad o celkovom obrate za posledné tri hospodárske roky, </w:t>
      </w:r>
      <w:r w:rsidR="0014228E">
        <w:rPr>
          <w:rFonts w:ascii="Arial" w:hAnsi="Arial" w:cs="Arial"/>
          <w:sz w:val="20"/>
          <w:szCs w:val="20"/>
        </w:rPr>
        <w:t xml:space="preserve">resp. </w:t>
      </w:r>
      <w:r w:rsidRPr="00DD2D1D">
        <w:rPr>
          <w:rFonts w:ascii="Arial" w:hAnsi="Arial" w:cs="Arial"/>
          <w:sz w:val="20"/>
          <w:szCs w:val="20"/>
        </w:rPr>
        <w:t xml:space="preserve">za </w:t>
      </w:r>
      <w:r w:rsidR="00221FAC">
        <w:rPr>
          <w:rFonts w:ascii="Arial" w:hAnsi="Arial" w:cs="Arial"/>
          <w:sz w:val="20"/>
          <w:szCs w:val="20"/>
        </w:rPr>
        <w:t xml:space="preserve">roky, </w:t>
      </w:r>
      <w:r w:rsidRPr="00DD2D1D">
        <w:rPr>
          <w:rFonts w:ascii="Arial" w:hAnsi="Arial" w:cs="Arial"/>
          <w:sz w:val="20"/>
          <w:szCs w:val="20"/>
        </w:rPr>
        <w:t>ktoré sú dostupné v závislosti od vzniku alebo začatia prevádzkovania činnosti</w:t>
      </w:r>
      <w:r w:rsidR="002B12AE">
        <w:rPr>
          <w:rFonts w:ascii="Arial" w:hAnsi="Arial" w:cs="Arial"/>
          <w:sz w:val="20"/>
          <w:szCs w:val="20"/>
        </w:rPr>
        <w:t>.</w:t>
      </w:r>
      <w:r w:rsidRPr="00DD2D1D">
        <w:rPr>
          <w:rFonts w:ascii="Arial" w:hAnsi="Arial" w:cs="Arial"/>
          <w:sz w:val="20"/>
          <w:szCs w:val="20"/>
        </w:rPr>
        <w:t xml:space="preserve"> </w:t>
      </w:r>
    </w:p>
    <w:p w14:paraId="799A5A2A" w14:textId="77777777" w:rsidR="002B12AE" w:rsidRPr="009E05C3" w:rsidRDefault="002B12AE" w:rsidP="009E05C3">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6D2E904D" w14:textId="637C0511" w:rsidR="004B263C" w:rsidRPr="004B263C" w:rsidRDefault="002B12AE" w:rsidP="009E05C3">
      <w:pPr>
        <w:jc w:val="both"/>
      </w:pPr>
      <w:r w:rsidRPr="00AA0BAA">
        <w:rPr>
          <w:rFonts w:ascii="Arial" w:hAnsi="Arial" w:cs="Arial"/>
          <w:sz w:val="20"/>
          <w:szCs w:val="20"/>
        </w:rPr>
        <w:t xml:space="preserve">Uchádzač </w:t>
      </w:r>
      <w:r w:rsidR="000C13B1">
        <w:rPr>
          <w:rFonts w:ascii="Arial" w:hAnsi="Arial" w:cs="Arial"/>
          <w:sz w:val="20"/>
          <w:szCs w:val="20"/>
        </w:rPr>
        <w:t>musí preukázať</w:t>
      </w:r>
      <w:r w:rsidRPr="00AA0BAA">
        <w:rPr>
          <w:rFonts w:ascii="Arial" w:hAnsi="Arial" w:cs="Arial"/>
          <w:sz w:val="20"/>
          <w:szCs w:val="20"/>
        </w:rPr>
        <w:t>, že</w:t>
      </w:r>
      <w:r w:rsidR="008C7C9F">
        <w:rPr>
          <w:rFonts w:ascii="Arial" w:hAnsi="Arial" w:cs="Arial"/>
          <w:sz w:val="20"/>
          <w:szCs w:val="20"/>
        </w:rPr>
        <w:t xml:space="preserve"> za posledné 3</w:t>
      </w:r>
      <w:r w:rsidR="00365388">
        <w:rPr>
          <w:rFonts w:ascii="Arial" w:hAnsi="Arial" w:cs="Arial"/>
          <w:sz w:val="20"/>
          <w:szCs w:val="20"/>
        </w:rPr>
        <w:t xml:space="preserve"> hospodárske</w:t>
      </w:r>
      <w:r w:rsidR="008C7C9F">
        <w:rPr>
          <w:rFonts w:ascii="Arial" w:hAnsi="Arial" w:cs="Arial"/>
          <w:sz w:val="20"/>
          <w:szCs w:val="20"/>
        </w:rPr>
        <w:t xml:space="preserve"> roky</w:t>
      </w:r>
      <w:r w:rsidR="00BE12EB">
        <w:rPr>
          <w:rFonts w:ascii="Arial" w:hAnsi="Arial" w:cs="Arial"/>
          <w:sz w:val="20"/>
          <w:szCs w:val="20"/>
        </w:rPr>
        <w:t xml:space="preserve">, resp. za </w:t>
      </w:r>
      <w:r w:rsidR="00476127">
        <w:rPr>
          <w:rFonts w:ascii="Arial" w:hAnsi="Arial" w:cs="Arial"/>
          <w:sz w:val="20"/>
          <w:szCs w:val="20"/>
        </w:rPr>
        <w:t xml:space="preserve">roky, </w:t>
      </w:r>
      <w:r w:rsidR="00221FAC" w:rsidRPr="00DD2D1D">
        <w:rPr>
          <w:rFonts w:ascii="Arial" w:hAnsi="Arial" w:cs="Arial"/>
          <w:sz w:val="20"/>
          <w:szCs w:val="20"/>
        </w:rPr>
        <w:t xml:space="preserve">ktoré sú dostupné </w:t>
      </w:r>
      <w:r w:rsidR="004B263C">
        <w:rPr>
          <w:rFonts w:ascii="Arial" w:hAnsi="Arial" w:cs="Arial"/>
          <w:sz w:val="20"/>
          <w:szCs w:val="20"/>
        </w:rPr>
        <w:br/>
      </w:r>
      <w:r w:rsidR="00221FAC" w:rsidRPr="00DD2D1D">
        <w:rPr>
          <w:rFonts w:ascii="Arial" w:hAnsi="Arial" w:cs="Arial"/>
          <w:sz w:val="20"/>
          <w:szCs w:val="20"/>
        </w:rPr>
        <w:t>v závislosti od vzniku alebo začatia prevádzkovania činnosti</w:t>
      </w:r>
      <w:r w:rsidR="00221FAC" w:rsidRPr="00AA0BAA">
        <w:rPr>
          <w:rFonts w:ascii="Arial" w:hAnsi="Arial" w:cs="Arial"/>
          <w:sz w:val="20"/>
          <w:szCs w:val="20"/>
        </w:rPr>
        <w:t xml:space="preserve"> </w:t>
      </w:r>
      <w:r w:rsidR="00440B1F">
        <w:rPr>
          <w:rFonts w:ascii="Arial" w:hAnsi="Arial" w:cs="Arial"/>
          <w:sz w:val="20"/>
          <w:szCs w:val="20"/>
        </w:rPr>
        <w:t xml:space="preserve">(ak uchádzač vznikol/začal prevádzkovať činnosť </w:t>
      </w:r>
      <w:r w:rsidR="00476127">
        <w:rPr>
          <w:rFonts w:ascii="Arial" w:hAnsi="Arial" w:cs="Arial"/>
          <w:sz w:val="20"/>
          <w:szCs w:val="20"/>
        </w:rPr>
        <w:t>neskôr)</w:t>
      </w:r>
      <w:r w:rsidR="00124016">
        <w:rPr>
          <w:rFonts w:ascii="Arial" w:hAnsi="Arial" w:cs="Arial"/>
          <w:sz w:val="20"/>
          <w:szCs w:val="20"/>
        </w:rPr>
        <w:t xml:space="preserve"> dosiahol </w:t>
      </w:r>
      <w:r w:rsidR="00124016" w:rsidRPr="009E05C3">
        <w:rPr>
          <w:rFonts w:ascii="Arial" w:hAnsi="Arial" w:cs="Arial"/>
          <w:b/>
          <w:bCs/>
          <w:sz w:val="20"/>
          <w:szCs w:val="20"/>
        </w:rPr>
        <w:t>obrat</w:t>
      </w:r>
      <w:r w:rsidR="00943057" w:rsidRPr="009E05C3">
        <w:rPr>
          <w:rFonts w:ascii="Arial" w:hAnsi="Arial" w:cs="Arial"/>
          <w:b/>
          <w:bCs/>
          <w:sz w:val="20"/>
          <w:szCs w:val="20"/>
        </w:rPr>
        <w:t xml:space="preserve"> </w:t>
      </w:r>
      <w:r w:rsidR="00124016" w:rsidRPr="009E05C3">
        <w:rPr>
          <w:rFonts w:ascii="Arial" w:hAnsi="Arial" w:cs="Arial"/>
          <w:b/>
          <w:bCs/>
          <w:sz w:val="20"/>
          <w:szCs w:val="20"/>
        </w:rPr>
        <w:t>v</w:t>
      </w:r>
      <w:r w:rsidR="000C67EB" w:rsidRPr="009E05C3">
        <w:rPr>
          <w:rFonts w:ascii="Arial" w:hAnsi="Arial" w:cs="Arial"/>
          <w:b/>
          <w:bCs/>
          <w:sz w:val="20"/>
          <w:szCs w:val="20"/>
        </w:rPr>
        <w:t> celkovej súhrnnej hodnote</w:t>
      </w:r>
      <w:r w:rsidR="00124016" w:rsidRPr="009E05C3">
        <w:rPr>
          <w:rFonts w:ascii="Arial" w:hAnsi="Arial" w:cs="Arial"/>
          <w:b/>
          <w:bCs/>
          <w:sz w:val="20"/>
          <w:szCs w:val="20"/>
        </w:rPr>
        <w:t xml:space="preserve"> min. 400 000,- eur</w:t>
      </w:r>
      <w:r w:rsidRPr="00AA0BAA">
        <w:rPr>
          <w:rFonts w:ascii="Arial" w:hAnsi="Arial" w:cs="Arial"/>
          <w:sz w:val="20"/>
          <w:szCs w:val="20"/>
        </w:rPr>
        <w:t>, čo preukáže:</w:t>
      </w:r>
    </w:p>
    <w:p w14:paraId="3ABBBC67" w14:textId="206CFF88" w:rsidR="004B263C" w:rsidRPr="009E05C3" w:rsidRDefault="0081743A" w:rsidP="009E05C3">
      <w:pPr>
        <w:pStyle w:val="Odsekzoznamu"/>
        <w:numPr>
          <w:ilvl w:val="1"/>
          <w:numId w:val="33"/>
        </w:numPr>
        <w:spacing w:line="240" w:lineRule="auto"/>
        <w:ind w:left="284" w:hanging="284"/>
        <w:contextualSpacing w:val="0"/>
        <w:jc w:val="both"/>
        <w:rPr>
          <w:rFonts w:ascii="Arial" w:hAnsi="Arial" w:cs="Arial"/>
          <w:b/>
          <w:bCs/>
          <w:sz w:val="20"/>
          <w:szCs w:val="20"/>
        </w:rPr>
      </w:pPr>
      <w:r w:rsidRPr="004B263C">
        <w:rPr>
          <w:rFonts w:ascii="Arial" w:hAnsi="Arial" w:cs="Arial"/>
          <w:b/>
          <w:bCs/>
          <w:sz w:val="20"/>
          <w:szCs w:val="20"/>
        </w:rPr>
        <w:t>výkazmi ziskov a strát alebo výkazmi o príjmoch a</w:t>
      </w:r>
      <w:r w:rsidR="00262A55">
        <w:rPr>
          <w:rFonts w:ascii="Arial" w:hAnsi="Arial" w:cs="Arial"/>
          <w:b/>
          <w:bCs/>
          <w:sz w:val="20"/>
          <w:szCs w:val="20"/>
        </w:rPr>
        <w:t> </w:t>
      </w:r>
      <w:r w:rsidRPr="004B263C">
        <w:rPr>
          <w:rFonts w:ascii="Arial" w:hAnsi="Arial" w:cs="Arial"/>
          <w:b/>
          <w:bCs/>
          <w:sz w:val="20"/>
          <w:szCs w:val="20"/>
        </w:rPr>
        <w:t>výdavkoch</w:t>
      </w:r>
      <w:r w:rsidR="00262A55">
        <w:rPr>
          <w:rFonts w:ascii="Arial" w:hAnsi="Arial" w:cs="Arial"/>
          <w:b/>
          <w:bCs/>
          <w:sz w:val="20"/>
          <w:szCs w:val="20"/>
        </w:rPr>
        <w:t xml:space="preserve"> za príslušné hospodárske roky</w:t>
      </w:r>
      <w:r w:rsidRPr="004B263C">
        <w:rPr>
          <w:rFonts w:ascii="Arial" w:hAnsi="Arial" w:cs="Arial"/>
          <w:b/>
          <w:bCs/>
          <w:sz w:val="20"/>
          <w:szCs w:val="20"/>
        </w:rPr>
        <w:t xml:space="preserve">. </w:t>
      </w:r>
    </w:p>
    <w:p w14:paraId="1BBFC89E" w14:textId="1093CB71" w:rsidR="0081743A" w:rsidRPr="005D7BA7" w:rsidRDefault="0081743A" w:rsidP="009E05C3">
      <w:pPr>
        <w:pStyle w:val="Odsekzoznamu"/>
        <w:numPr>
          <w:ilvl w:val="1"/>
          <w:numId w:val="25"/>
        </w:numPr>
        <w:spacing w:line="240" w:lineRule="auto"/>
        <w:ind w:left="0" w:right="-2" w:hanging="567"/>
        <w:contextualSpacing w:val="0"/>
        <w:jc w:val="both"/>
        <w:rPr>
          <w:rFonts w:ascii="Arial" w:hAnsi="Arial" w:cs="Arial"/>
          <w:sz w:val="20"/>
          <w:szCs w:val="20"/>
        </w:rPr>
      </w:pPr>
      <w:r w:rsidRPr="005D7BA7">
        <w:rPr>
          <w:rFonts w:ascii="Arial" w:hAnsi="Arial" w:cs="Arial"/>
          <w:sz w:val="20"/>
          <w:szCs w:val="20"/>
        </w:rPr>
        <w:t xml:space="preserve">Ak má uchádzač účtovné závierky a ďalšie dokumenty zverejnené v Registri účtovných závierok, uvedie v ponuke len internetovú adresu, na ktorej sú výkazy ziskov a strát alebo výkazy o príjmoch a výdavkoch verejne prístupné. </w:t>
      </w:r>
      <w:r w:rsidR="00BF35C0" w:rsidRPr="005D7BA7">
        <w:rPr>
          <w:rFonts w:ascii="Arial" w:hAnsi="Arial" w:cs="Arial"/>
          <w:sz w:val="20"/>
          <w:szCs w:val="20"/>
        </w:rPr>
        <w:t>Ak sú</w:t>
      </w:r>
      <w:r w:rsidRPr="005D7BA7">
        <w:rPr>
          <w:rFonts w:ascii="Arial" w:hAnsi="Arial" w:cs="Arial"/>
          <w:sz w:val="20"/>
          <w:szCs w:val="20"/>
        </w:rPr>
        <w:t xml:space="preserve"> uložené v neverejnej časti Registra účtovných závierok je potrebné predložiť </w:t>
      </w:r>
      <w:proofErr w:type="spellStart"/>
      <w:r w:rsidRPr="005D7BA7">
        <w:rPr>
          <w:rFonts w:ascii="Arial" w:hAnsi="Arial" w:cs="Arial"/>
          <w:sz w:val="20"/>
          <w:szCs w:val="20"/>
        </w:rPr>
        <w:t>scan</w:t>
      </w:r>
      <w:proofErr w:type="spellEnd"/>
      <w:r w:rsidRPr="005D7BA7">
        <w:rPr>
          <w:rFonts w:ascii="Arial" w:hAnsi="Arial" w:cs="Arial"/>
          <w:sz w:val="20"/>
          <w:szCs w:val="20"/>
        </w:rPr>
        <w:t xml:space="preserve"> </w:t>
      </w:r>
      <w:r w:rsidR="00BF35C0" w:rsidRPr="005D7BA7">
        <w:rPr>
          <w:rFonts w:ascii="Arial" w:hAnsi="Arial" w:cs="Arial"/>
          <w:sz w:val="20"/>
          <w:szCs w:val="20"/>
        </w:rPr>
        <w:t xml:space="preserve">ich </w:t>
      </w:r>
      <w:r w:rsidR="00943057" w:rsidRPr="005D7BA7">
        <w:rPr>
          <w:rFonts w:ascii="Arial" w:hAnsi="Arial" w:cs="Arial"/>
          <w:sz w:val="20"/>
          <w:szCs w:val="20"/>
        </w:rPr>
        <w:t>originál</w:t>
      </w:r>
      <w:r w:rsidR="00943057" w:rsidRPr="009E05C3">
        <w:rPr>
          <w:rFonts w:ascii="Arial" w:hAnsi="Arial" w:cs="Arial"/>
          <w:sz w:val="20"/>
          <w:szCs w:val="20"/>
        </w:rPr>
        <w:t>ov</w:t>
      </w:r>
      <w:r w:rsidR="00943057" w:rsidRPr="005D7BA7">
        <w:rPr>
          <w:rFonts w:ascii="Arial" w:hAnsi="Arial" w:cs="Arial"/>
          <w:sz w:val="20"/>
          <w:szCs w:val="20"/>
        </w:rPr>
        <w:t xml:space="preserve"> </w:t>
      </w:r>
      <w:r w:rsidRPr="005D7BA7">
        <w:rPr>
          <w:rFonts w:ascii="Arial" w:hAnsi="Arial" w:cs="Arial"/>
          <w:sz w:val="20"/>
          <w:szCs w:val="20"/>
        </w:rPr>
        <w:t>alebo kópií.</w:t>
      </w:r>
    </w:p>
    <w:p w14:paraId="2780110B" w14:textId="27013A29" w:rsidR="0081743A" w:rsidRPr="005D7BA7" w:rsidRDefault="0081743A" w:rsidP="009E05C3">
      <w:pPr>
        <w:pStyle w:val="Odsekzoznamu"/>
        <w:numPr>
          <w:ilvl w:val="1"/>
          <w:numId w:val="25"/>
        </w:numPr>
        <w:spacing w:line="240" w:lineRule="auto"/>
        <w:ind w:left="0" w:right="-2" w:hanging="567"/>
        <w:contextualSpacing w:val="0"/>
        <w:jc w:val="both"/>
        <w:rPr>
          <w:rFonts w:ascii="Arial" w:hAnsi="Arial" w:cs="Arial"/>
          <w:sz w:val="20"/>
          <w:szCs w:val="20"/>
        </w:rPr>
      </w:pPr>
      <w:r w:rsidRPr="005D7BA7">
        <w:rPr>
          <w:rFonts w:ascii="Arial" w:hAnsi="Arial" w:cs="Arial"/>
          <w:sz w:val="20"/>
          <w:szCs w:val="20"/>
        </w:rPr>
        <w:t>V</w:t>
      </w:r>
      <w:r w:rsidR="00061827">
        <w:rPr>
          <w:rFonts w:ascii="Arial" w:hAnsi="Arial" w:cs="Arial"/>
          <w:sz w:val="20"/>
          <w:szCs w:val="20"/>
        </w:rPr>
        <w:t> </w:t>
      </w:r>
      <w:r w:rsidRPr="005D7BA7">
        <w:rPr>
          <w:rFonts w:ascii="Arial" w:hAnsi="Arial" w:cs="Arial"/>
          <w:sz w:val="20"/>
          <w:szCs w:val="20"/>
        </w:rPr>
        <w:t>prípade</w:t>
      </w:r>
      <w:r w:rsidR="00061827">
        <w:rPr>
          <w:rFonts w:ascii="Arial" w:hAnsi="Arial" w:cs="Arial"/>
          <w:sz w:val="20"/>
          <w:szCs w:val="20"/>
        </w:rPr>
        <w:t>, ak má</w:t>
      </w:r>
      <w:r w:rsidRPr="005D7BA7">
        <w:rPr>
          <w:rFonts w:ascii="Arial" w:hAnsi="Arial" w:cs="Arial"/>
          <w:sz w:val="20"/>
          <w:szCs w:val="20"/>
        </w:rPr>
        <w:t xml:space="preserve"> uchádzač sídlo mimo územia Slovenskej republiky predkladá predmetné </w:t>
      </w:r>
      <w:r w:rsidR="00943057" w:rsidRPr="009E05C3">
        <w:rPr>
          <w:rFonts w:ascii="Arial" w:hAnsi="Arial" w:cs="Arial"/>
          <w:sz w:val="20"/>
          <w:szCs w:val="20"/>
        </w:rPr>
        <w:t>doklady</w:t>
      </w:r>
      <w:r w:rsidR="00943057" w:rsidRPr="005D7BA7">
        <w:rPr>
          <w:rFonts w:ascii="Arial" w:hAnsi="Arial" w:cs="Arial"/>
          <w:sz w:val="20"/>
          <w:szCs w:val="20"/>
        </w:rPr>
        <w:t xml:space="preserve"> </w:t>
      </w:r>
      <w:r w:rsidRPr="005D7BA7">
        <w:rPr>
          <w:rFonts w:ascii="Arial" w:hAnsi="Arial" w:cs="Arial"/>
          <w:sz w:val="20"/>
          <w:szCs w:val="20"/>
        </w:rPr>
        <w:t>podľa platných právnych predpisov v krajine svojho sídla.</w:t>
      </w:r>
    </w:p>
    <w:p w14:paraId="0A1D5A44" w14:textId="5E7B3EE1" w:rsidR="0081743A" w:rsidRPr="0081743A" w:rsidRDefault="0081743A" w:rsidP="009E05C3">
      <w:pPr>
        <w:pStyle w:val="Odsekzoznamu"/>
        <w:numPr>
          <w:ilvl w:val="1"/>
          <w:numId w:val="25"/>
        </w:numPr>
        <w:spacing w:line="240" w:lineRule="auto"/>
        <w:ind w:left="0" w:right="-2" w:hanging="567"/>
        <w:contextualSpacing w:val="0"/>
        <w:jc w:val="both"/>
        <w:rPr>
          <w:rFonts w:ascii="Arial" w:hAnsi="Arial" w:cs="Arial"/>
          <w:sz w:val="20"/>
          <w:szCs w:val="20"/>
        </w:rPr>
      </w:pPr>
      <w:r w:rsidRPr="005D7BA7">
        <w:rPr>
          <w:rFonts w:ascii="Arial" w:hAnsi="Arial" w:cs="Arial"/>
          <w:sz w:val="20"/>
          <w:szCs w:val="20"/>
        </w:rPr>
        <w:t>Ak je obrat uchádzača vyjadrený v inej mene ako EUR, uchádzač prepočíta túto hodnotu na EUR kurzom Európskej centrálnej banky (ECB) z danej meny na EUR</w:t>
      </w:r>
      <w:r w:rsidR="00061827">
        <w:rPr>
          <w:rFonts w:ascii="Arial" w:hAnsi="Arial" w:cs="Arial"/>
          <w:sz w:val="20"/>
          <w:szCs w:val="20"/>
        </w:rPr>
        <w:t xml:space="preserve"> kurzom</w:t>
      </w:r>
      <w:r w:rsidRPr="005D7BA7">
        <w:rPr>
          <w:rFonts w:ascii="Arial" w:hAnsi="Arial" w:cs="Arial"/>
          <w:sz w:val="20"/>
          <w:szCs w:val="20"/>
        </w:rPr>
        <w:t>, ktorý bol zverejnený ECB ako posledný v príslušnom roku</w:t>
      </w:r>
      <w:r w:rsidR="00061827">
        <w:rPr>
          <w:rFonts w:ascii="Arial" w:hAnsi="Arial" w:cs="Arial"/>
          <w:sz w:val="20"/>
          <w:szCs w:val="20"/>
        </w:rPr>
        <w:t>, za ktorý sa doklad predkladá</w:t>
      </w:r>
      <w:r w:rsidRPr="005D7BA7">
        <w:rPr>
          <w:rFonts w:ascii="Arial" w:hAnsi="Arial" w:cs="Arial"/>
          <w:sz w:val="20"/>
          <w:szCs w:val="20"/>
        </w:rPr>
        <w:t>.</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7" w:name="_Toc177723130"/>
      <w:r>
        <w:rPr>
          <w:rFonts w:ascii="ABC Camera Plain Medium" w:hAnsi="ABC Camera Plain Medium" w:cs="Arial"/>
          <w:color w:val="754BFF"/>
          <w:sz w:val="32"/>
        </w:rPr>
        <w:t>Technická a odborná spôsobilosť</w:t>
      </w:r>
      <w:bookmarkEnd w:id="47"/>
    </w:p>
    <w:p w14:paraId="6970A2E1" w14:textId="319BF460" w:rsidR="008E1836" w:rsidRPr="008E1836" w:rsidRDefault="00350860" w:rsidP="008E1836">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podmienky účasti týkajúce </w:t>
      </w:r>
      <w:r w:rsidRPr="00696C56">
        <w:rPr>
          <w:rFonts w:ascii="Arial" w:hAnsi="Arial" w:cs="Arial"/>
          <w:sz w:val="20"/>
          <w:szCs w:val="20"/>
        </w:rPr>
        <w:br/>
        <w:t>sa technickej a odbornej spôsobilosti</w:t>
      </w:r>
      <w:r w:rsidR="008C2642" w:rsidRPr="00696C56">
        <w:rPr>
          <w:rFonts w:ascii="Arial" w:hAnsi="Arial" w:cs="Arial"/>
          <w:sz w:val="20"/>
          <w:szCs w:val="20"/>
        </w:rPr>
        <w:t>:</w:t>
      </w:r>
    </w:p>
    <w:p w14:paraId="63B53B75" w14:textId="4D9AAEC8" w:rsidR="00170AC0" w:rsidRDefault="00170AC0" w:rsidP="009E05C3">
      <w:pPr>
        <w:pStyle w:val="Odsekzoznamu"/>
        <w:numPr>
          <w:ilvl w:val="0"/>
          <w:numId w:val="39"/>
        </w:numPr>
        <w:spacing w:line="240" w:lineRule="auto"/>
        <w:ind w:left="0" w:hanging="284"/>
        <w:contextualSpacing w:val="0"/>
        <w:jc w:val="both"/>
        <w:rPr>
          <w:rFonts w:ascii="Arial" w:hAnsi="Arial" w:cs="Arial"/>
          <w:sz w:val="20"/>
          <w:szCs w:val="20"/>
        </w:rPr>
      </w:pPr>
      <w:r w:rsidRPr="00DD2D1D">
        <w:rPr>
          <w:rFonts w:ascii="Arial" w:hAnsi="Arial" w:cs="Arial"/>
          <w:sz w:val="20"/>
          <w:szCs w:val="20"/>
        </w:rPr>
        <w:t xml:space="preserve">podľa § 34 ods. 1 písm. a) ZVO, t. j. uchádzač </w:t>
      </w:r>
      <w:r w:rsidR="0075450F">
        <w:rPr>
          <w:rFonts w:ascii="Arial" w:hAnsi="Arial" w:cs="Arial"/>
          <w:sz w:val="20"/>
          <w:szCs w:val="20"/>
        </w:rPr>
        <w:t>predloží</w:t>
      </w:r>
      <w:r w:rsidR="0075450F" w:rsidRPr="00DD2D1D">
        <w:rPr>
          <w:rFonts w:ascii="Arial" w:hAnsi="Arial" w:cs="Arial"/>
          <w:sz w:val="20"/>
          <w:szCs w:val="20"/>
        </w:rPr>
        <w:t xml:space="preserve"> </w:t>
      </w:r>
      <w:r w:rsidRPr="00DD2D1D">
        <w:rPr>
          <w:rFonts w:ascii="Arial" w:hAnsi="Arial" w:cs="Arial"/>
          <w:sz w:val="20"/>
          <w:szCs w:val="20"/>
        </w:rPr>
        <w:t xml:space="preserve">zoznam poskytnutých služieb za predchádzajúce tri roky od vyhlásenia </w:t>
      </w:r>
      <w:r w:rsidR="00C06471">
        <w:rPr>
          <w:rFonts w:ascii="Arial" w:hAnsi="Arial" w:cs="Arial"/>
          <w:sz w:val="20"/>
          <w:szCs w:val="20"/>
        </w:rPr>
        <w:t xml:space="preserve">tohto </w:t>
      </w:r>
      <w:r w:rsidRPr="00DD2D1D">
        <w:rPr>
          <w:rFonts w:ascii="Arial" w:hAnsi="Arial" w:cs="Arial"/>
          <w:sz w:val="20"/>
          <w:szCs w:val="20"/>
        </w:rPr>
        <w:t xml:space="preserve">verejného obstarávania s uvedením cien, lehôt dodania a odberateľov; dokladom je referencia, ak odberateľom bol verejný obstarávateľ alebo obstarávateľ podľa ZVO. </w:t>
      </w:r>
    </w:p>
    <w:p w14:paraId="12827C4F" w14:textId="77777777" w:rsidR="00D1293C" w:rsidRPr="009E05C3" w:rsidRDefault="00D1293C" w:rsidP="009E05C3">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68DBBFA5" w14:textId="7F4110C7" w:rsidR="00170AC0" w:rsidRPr="009E05C3" w:rsidRDefault="00D1293C" w:rsidP="009E05C3">
      <w:pPr>
        <w:spacing w:line="240" w:lineRule="auto"/>
        <w:jc w:val="both"/>
        <w:rPr>
          <w:rFonts w:ascii="Arial" w:hAnsi="Arial" w:cs="Arial"/>
          <w:sz w:val="20"/>
          <w:szCs w:val="20"/>
        </w:rPr>
      </w:pPr>
      <w:r w:rsidRPr="009E05C3">
        <w:rPr>
          <w:rFonts w:ascii="Arial" w:hAnsi="Arial" w:cs="Arial"/>
          <w:sz w:val="20"/>
          <w:szCs w:val="20"/>
        </w:rPr>
        <w:lastRenderedPageBreak/>
        <w:t xml:space="preserve">Zoznam musí obsahovať </w:t>
      </w:r>
      <w:r w:rsidR="007D3A7E">
        <w:rPr>
          <w:rFonts w:ascii="Arial" w:hAnsi="Arial" w:cs="Arial"/>
          <w:sz w:val="20"/>
          <w:szCs w:val="20"/>
        </w:rPr>
        <w:t xml:space="preserve">všetky </w:t>
      </w:r>
      <w:r w:rsidRPr="009E05C3">
        <w:rPr>
          <w:rFonts w:ascii="Arial" w:hAnsi="Arial" w:cs="Arial"/>
          <w:sz w:val="20"/>
          <w:szCs w:val="20"/>
        </w:rPr>
        <w:t xml:space="preserve">zákazky </w:t>
      </w:r>
      <w:r w:rsidR="00C06471" w:rsidRPr="00471C9E">
        <w:rPr>
          <w:rFonts w:ascii="Arial" w:hAnsi="Arial" w:cs="Arial"/>
          <w:sz w:val="20"/>
          <w:szCs w:val="20"/>
        </w:rPr>
        <w:t>poskytované</w:t>
      </w:r>
      <w:r w:rsidR="007D3A7E">
        <w:rPr>
          <w:rFonts w:ascii="Arial" w:hAnsi="Arial" w:cs="Arial"/>
          <w:sz w:val="20"/>
          <w:szCs w:val="20"/>
        </w:rPr>
        <w:t xml:space="preserve"> za </w:t>
      </w:r>
      <w:r w:rsidR="00263CB8">
        <w:rPr>
          <w:rFonts w:ascii="Arial" w:hAnsi="Arial" w:cs="Arial"/>
          <w:sz w:val="20"/>
          <w:szCs w:val="20"/>
        </w:rPr>
        <w:t xml:space="preserve">predchádzajúce 3 roky. Uchádzač musí preukázať, že poskytoval služby </w:t>
      </w:r>
      <w:r w:rsidR="0039021A" w:rsidRPr="00471C9E">
        <w:rPr>
          <w:rFonts w:ascii="Arial" w:hAnsi="Arial" w:cs="Arial"/>
          <w:sz w:val="20"/>
          <w:szCs w:val="20"/>
        </w:rPr>
        <w:t>pre min. 5 klientov, ktorých predmetom bol</w:t>
      </w:r>
      <w:r w:rsidR="00632E4E">
        <w:rPr>
          <w:rFonts w:ascii="Arial" w:hAnsi="Arial" w:cs="Arial"/>
          <w:sz w:val="20"/>
          <w:szCs w:val="20"/>
        </w:rPr>
        <w:t xml:space="preserve">i </w:t>
      </w:r>
      <w:r w:rsidR="00170AC0" w:rsidRPr="009E05C3">
        <w:rPr>
          <w:rFonts w:ascii="Arial" w:hAnsi="Arial" w:cs="Arial"/>
          <w:sz w:val="20"/>
          <w:szCs w:val="20"/>
        </w:rPr>
        <w:t>služ</w:t>
      </w:r>
      <w:r w:rsidR="00632E4E">
        <w:rPr>
          <w:rFonts w:ascii="Arial" w:hAnsi="Arial" w:cs="Arial"/>
          <w:sz w:val="20"/>
          <w:szCs w:val="20"/>
        </w:rPr>
        <w:t>by</w:t>
      </w:r>
      <w:r w:rsidR="00170AC0" w:rsidRPr="009E05C3">
        <w:rPr>
          <w:rFonts w:ascii="Arial" w:hAnsi="Arial" w:cs="Arial"/>
          <w:sz w:val="20"/>
          <w:szCs w:val="20"/>
        </w:rPr>
        <w:t xml:space="preserve"> kontaktného centra s prevádzkou 24 hod. denne 365 dní v roku s dĺžkou trvania kontraktu min. 1 rok.</w:t>
      </w:r>
    </w:p>
    <w:p w14:paraId="7C35F374" w14:textId="6E1903C8" w:rsidR="00ED32F5" w:rsidRPr="007474E3" w:rsidRDefault="00170AC0" w:rsidP="007474E3">
      <w:pPr>
        <w:pStyle w:val="Odsekzoznamu"/>
        <w:numPr>
          <w:ilvl w:val="0"/>
          <w:numId w:val="39"/>
        </w:numPr>
        <w:spacing w:line="240" w:lineRule="auto"/>
        <w:ind w:left="0" w:hanging="284"/>
        <w:contextualSpacing w:val="0"/>
        <w:jc w:val="both"/>
        <w:rPr>
          <w:rFonts w:ascii="Arial" w:hAnsi="Arial" w:cs="Arial"/>
          <w:sz w:val="20"/>
          <w:szCs w:val="20"/>
        </w:rPr>
      </w:pPr>
      <w:r w:rsidRPr="00DD2D1D">
        <w:rPr>
          <w:rFonts w:ascii="Arial" w:hAnsi="Arial" w:cs="Arial"/>
          <w:sz w:val="20"/>
          <w:szCs w:val="20"/>
        </w:rPr>
        <w:t xml:space="preserve">podľa § 34 ods. 1 písm. g) ZVO, t. j. uchádzač </w:t>
      </w:r>
      <w:r w:rsidR="00DE4665">
        <w:rPr>
          <w:rFonts w:ascii="Arial" w:hAnsi="Arial" w:cs="Arial"/>
          <w:sz w:val="20"/>
          <w:szCs w:val="20"/>
        </w:rPr>
        <w:t>predloží</w:t>
      </w:r>
      <w:r w:rsidRPr="00DD2D1D">
        <w:rPr>
          <w:rFonts w:ascii="Arial" w:hAnsi="Arial" w:cs="Arial"/>
          <w:sz w:val="20"/>
          <w:szCs w:val="20"/>
        </w:rPr>
        <w:t xml:space="preserve"> </w:t>
      </w:r>
      <w:r w:rsidR="00DE4665" w:rsidRPr="000F7AEA">
        <w:rPr>
          <w:rFonts w:ascii="Arial" w:hAnsi="Arial" w:cs="Arial"/>
          <w:sz w:val="20"/>
          <w:szCs w:val="20"/>
        </w:rPr>
        <w:t>údaj</w:t>
      </w:r>
      <w:r w:rsidR="00DE4665">
        <w:rPr>
          <w:rFonts w:ascii="Arial" w:hAnsi="Arial" w:cs="Arial"/>
          <w:sz w:val="20"/>
          <w:szCs w:val="20"/>
        </w:rPr>
        <w:t xml:space="preserve">e </w:t>
      </w:r>
      <w:r w:rsidR="00DE4665" w:rsidRPr="000F7AEA">
        <w:rPr>
          <w:rFonts w:ascii="Arial" w:hAnsi="Arial" w:cs="Arial"/>
          <w:sz w:val="20"/>
          <w:szCs w:val="20"/>
        </w:rPr>
        <w:t xml:space="preserve">o vzdelaní a odbornej praxi alebo </w:t>
      </w:r>
      <w:r w:rsidR="001440FC">
        <w:rPr>
          <w:rFonts w:ascii="Arial" w:hAnsi="Arial" w:cs="Arial"/>
          <w:sz w:val="20"/>
          <w:szCs w:val="20"/>
        </w:rPr>
        <w:br/>
      </w:r>
      <w:r w:rsidR="00DE4665" w:rsidRPr="000F7AEA">
        <w:rPr>
          <w:rFonts w:ascii="Arial" w:hAnsi="Arial" w:cs="Arial"/>
          <w:sz w:val="20"/>
          <w:szCs w:val="20"/>
        </w:rPr>
        <w:t>o odbornej kvalifikácií osôb určených na plnenie zmluvy</w:t>
      </w:r>
      <w:r w:rsidR="00DE4665">
        <w:rPr>
          <w:rFonts w:ascii="Arial" w:hAnsi="Arial" w:cs="Arial"/>
          <w:sz w:val="20"/>
          <w:szCs w:val="20"/>
        </w:rPr>
        <w:t>.</w:t>
      </w:r>
      <w:r w:rsidR="00DE4665" w:rsidRPr="000F7AEA">
        <w:rPr>
          <w:rFonts w:ascii="Arial" w:hAnsi="Arial" w:cs="Arial"/>
          <w:sz w:val="20"/>
          <w:szCs w:val="20"/>
        </w:rPr>
        <w:t xml:space="preserve"> </w:t>
      </w:r>
      <w:r w:rsidRPr="00DD2D1D">
        <w:rPr>
          <w:rFonts w:ascii="Arial" w:hAnsi="Arial" w:cs="Arial"/>
          <w:sz w:val="20"/>
          <w:szCs w:val="20"/>
        </w:rPr>
        <w:t xml:space="preserve"> </w:t>
      </w:r>
    </w:p>
    <w:p w14:paraId="622D57E2" w14:textId="44E52057" w:rsidR="000F7AEA" w:rsidRDefault="00DE4665" w:rsidP="001E2D36">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51540A56" w14:textId="1BAB8B92" w:rsidR="00170AC0" w:rsidRPr="009E05C3" w:rsidRDefault="001E2D36" w:rsidP="009E05C3">
      <w:pPr>
        <w:spacing w:line="240" w:lineRule="auto"/>
        <w:ind w:right="-2"/>
        <w:jc w:val="both"/>
        <w:rPr>
          <w:rFonts w:ascii="Arial" w:hAnsi="Arial" w:cs="Arial"/>
          <w:sz w:val="20"/>
          <w:szCs w:val="20"/>
        </w:rPr>
      </w:pPr>
      <w:r w:rsidRPr="009E05C3">
        <w:rPr>
          <w:rFonts w:ascii="Arial" w:hAnsi="Arial" w:cs="Arial"/>
          <w:sz w:val="20"/>
          <w:szCs w:val="20"/>
        </w:rPr>
        <w:t xml:space="preserve">Uchádzač preukáže, že počas celého trvania Rámcovej </w:t>
      </w:r>
      <w:r w:rsidR="005B06E3">
        <w:rPr>
          <w:rFonts w:ascii="Arial" w:hAnsi="Arial" w:cs="Arial"/>
          <w:sz w:val="20"/>
          <w:szCs w:val="20"/>
        </w:rPr>
        <w:t>d</w:t>
      </w:r>
      <w:r w:rsidRPr="009E05C3">
        <w:rPr>
          <w:rFonts w:ascii="Arial" w:hAnsi="Arial" w:cs="Arial"/>
          <w:sz w:val="20"/>
          <w:szCs w:val="20"/>
        </w:rPr>
        <w:t>ohody bude disponovať</w:t>
      </w:r>
      <w:r w:rsidR="005948FA" w:rsidRPr="009E05C3">
        <w:rPr>
          <w:rFonts w:ascii="Arial" w:hAnsi="Arial" w:cs="Arial"/>
          <w:sz w:val="20"/>
          <w:szCs w:val="20"/>
        </w:rPr>
        <w:t xml:space="preserve"> </w:t>
      </w:r>
      <w:r w:rsidR="00170AC0" w:rsidRPr="009E05C3">
        <w:rPr>
          <w:rFonts w:ascii="Arial" w:eastAsia="Georgia" w:hAnsi="Arial" w:cs="Arial"/>
          <w:sz w:val="20"/>
          <w:szCs w:val="20"/>
        </w:rPr>
        <w:t>manažérom operátorov kontaktného centra</w:t>
      </w:r>
      <w:r w:rsidR="00170AC0" w:rsidRPr="009E05C3">
        <w:rPr>
          <w:rFonts w:ascii="Arial" w:hAnsi="Arial" w:cs="Arial"/>
          <w:sz w:val="20"/>
          <w:szCs w:val="20"/>
        </w:rPr>
        <w:t>, čo preukáže:</w:t>
      </w:r>
    </w:p>
    <w:p w14:paraId="201D6694" w14:textId="32F5C50E" w:rsidR="00170AC0" w:rsidRPr="00236A56" w:rsidRDefault="00170AC0" w:rsidP="009E05C3">
      <w:pPr>
        <w:pStyle w:val="Odsekzoznamu"/>
        <w:numPr>
          <w:ilvl w:val="1"/>
          <w:numId w:val="33"/>
        </w:numPr>
        <w:spacing w:line="240" w:lineRule="auto"/>
        <w:ind w:left="284" w:hanging="284"/>
        <w:contextualSpacing w:val="0"/>
        <w:jc w:val="both"/>
        <w:rPr>
          <w:rFonts w:ascii="Arial" w:hAnsi="Arial" w:cs="Arial"/>
          <w:sz w:val="20"/>
          <w:szCs w:val="20"/>
        </w:rPr>
      </w:pPr>
      <w:r w:rsidRPr="00DD2D1D">
        <w:rPr>
          <w:rFonts w:ascii="Arial" w:hAnsi="Arial" w:cs="Arial"/>
          <w:b/>
          <w:bCs/>
          <w:sz w:val="20"/>
          <w:szCs w:val="20"/>
        </w:rPr>
        <w:t>životopisom</w:t>
      </w:r>
      <w:r w:rsidR="005D2A0D">
        <w:rPr>
          <w:rFonts w:ascii="Arial" w:hAnsi="Arial" w:cs="Arial"/>
          <w:b/>
          <w:bCs/>
          <w:sz w:val="20"/>
          <w:szCs w:val="20"/>
        </w:rPr>
        <w:t xml:space="preserve"> danej osoby</w:t>
      </w:r>
      <w:r w:rsidRPr="00DD2D1D">
        <w:rPr>
          <w:rFonts w:ascii="Arial" w:hAnsi="Arial" w:cs="Arial"/>
          <w:sz w:val="20"/>
          <w:szCs w:val="20"/>
        </w:rPr>
        <w:t>, z ktorého</w:t>
      </w:r>
      <w:r w:rsidRPr="00236A56">
        <w:rPr>
          <w:rFonts w:ascii="Arial" w:hAnsi="Arial" w:cs="Arial"/>
          <w:sz w:val="20"/>
          <w:szCs w:val="20"/>
        </w:rPr>
        <w:t xml:space="preserve"> budú vyplývať </w:t>
      </w:r>
      <w:r w:rsidRPr="00236A56">
        <w:rPr>
          <w:rFonts w:ascii="Arial" w:eastAsia="Georgia" w:hAnsi="Arial" w:cs="Arial"/>
          <w:sz w:val="20"/>
          <w:szCs w:val="20"/>
        </w:rPr>
        <w:t>min. 3</w:t>
      </w:r>
      <w:r w:rsidR="005B06E3">
        <w:rPr>
          <w:rFonts w:ascii="Arial" w:eastAsia="Georgia" w:hAnsi="Arial" w:cs="Arial"/>
          <w:sz w:val="20"/>
          <w:szCs w:val="20"/>
        </w:rPr>
        <w:t xml:space="preserve"> </w:t>
      </w:r>
      <w:r w:rsidRPr="00236A56">
        <w:rPr>
          <w:rFonts w:ascii="Arial" w:eastAsia="Georgia" w:hAnsi="Arial" w:cs="Arial"/>
          <w:sz w:val="20"/>
          <w:szCs w:val="20"/>
        </w:rPr>
        <w:t>ročné skúsenosti s riadením min. 10 operátorov</w:t>
      </w:r>
      <w:r w:rsidR="004A4F5F">
        <w:rPr>
          <w:rFonts w:ascii="Arial" w:eastAsia="Georgia" w:hAnsi="Arial" w:cs="Arial"/>
          <w:sz w:val="20"/>
          <w:szCs w:val="20"/>
        </w:rPr>
        <w:t xml:space="preserve"> kontaktného</w:t>
      </w:r>
      <w:r w:rsidRPr="00236A56">
        <w:rPr>
          <w:rFonts w:ascii="Arial" w:eastAsia="Georgia" w:hAnsi="Arial" w:cs="Arial"/>
          <w:sz w:val="20"/>
          <w:szCs w:val="20"/>
        </w:rPr>
        <w:t xml:space="preserve"> centra zaoberajúcim sa spracovaním prichádzajúcich hovorov pre externého klienta</w:t>
      </w:r>
      <w:r w:rsidR="006154A2">
        <w:rPr>
          <w:rFonts w:ascii="Arial" w:eastAsia="Georgia" w:hAnsi="Arial" w:cs="Arial"/>
          <w:sz w:val="20"/>
          <w:szCs w:val="20"/>
        </w:rPr>
        <w:t xml:space="preserve"> a zároveň</w:t>
      </w:r>
      <w:r w:rsidRPr="00236A56">
        <w:rPr>
          <w:rFonts w:ascii="Arial" w:eastAsia="Georgia" w:hAnsi="Arial" w:cs="Arial"/>
          <w:sz w:val="20"/>
          <w:szCs w:val="20"/>
        </w:rPr>
        <w:t xml:space="preserve"> </w:t>
      </w:r>
    </w:p>
    <w:p w14:paraId="0FD4D5B3" w14:textId="16F05E96" w:rsidR="00D1293C" w:rsidRDefault="00170AC0" w:rsidP="009E05C3">
      <w:pPr>
        <w:pStyle w:val="Odsekzoznamu"/>
        <w:numPr>
          <w:ilvl w:val="1"/>
          <w:numId w:val="33"/>
        </w:numPr>
        <w:spacing w:line="240" w:lineRule="auto"/>
        <w:ind w:left="284" w:hanging="284"/>
        <w:contextualSpacing w:val="0"/>
        <w:jc w:val="both"/>
        <w:rPr>
          <w:rFonts w:ascii="Arial" w:hAnsi="Arial" w:cs="Arial"/>
          <w:sz w:val="20"/>
          <w:szCs w:val="20"/>
        </w:rPr>
      </w:pPr>
      <w:r w:rsidRPr="00236A56">
        <w:rPr>
          <w:rFonts w:ascii="Arial" w:hAnsi="Arial" w:cs="Arial"/>
          <w:b/>
          <w:bCs/>
          <w:sz w:val="20"/>
          <w:szCs w:val="20"/>
        </w:rPr>
        <w:t>dokladom z ktorého vyplýva právo disponovať touto osobu</w:t>
      </w:r>
      <w:r w:rsidRPr="00236A56">
        <w:rPr>
          <w:rFonts w:ascii="Arial" w:hAnsi="Arial" w:cs="Arial"/>
          <w:sz w:val="20"/>
          <w:szCs w:val="20"/>
        </w:rPr>
        <w:t xml:space="preserve"> počas plnenia zákazky (pracovná zmluva, dohoda o vykonaní práce a pod.)</w:t>
      </w:r>
      <w:r>
        <w:rPr>
          <w:rFonts w:ascii="Arial" w:hAnsi="Arial" w:cs="Arial"/>
          <w:sz w:val="20"/>
          <w:szCs w:val="20"/>
        </w:rPr>
        <w:t>.</w:t>
      </w:r>
    </w:p>
    <w:p w14:paraId="5879A024" w14:textId="4E2296BC" w:rsidR="00967223" w:rsidRPr="00967223" w:rsidRDefault="00967223" w:rsidP="00967223">
      <w:pPr>
        <w:pStyle w:val="Odsekzoznamu"/>
        <w:numPr>
          <w:ilvl w:val="0"/>
          <w:numId w:val="39"/>
        </w:numPr>
        <w:spacing w:line="240" w:lineRule="auto"/>
        <w:ind w:left="0" w:hanging="284"/>
        <w:contextualSpacing w:val="0"/>
        <w:jc w:val="both"/>
        <w:rPr>
          <w:rFonts w:ascii="Arial" w:hAnsi="Arial" w:cs="Arial"/>
          <w:sz w:val="20"/>
          <w:szCs w:val="20"/>
        </w:rPr>
      </w:pPr>
      <w:r w:rsidRPr="00DD2D1D">
        <w:rPr>
          <w:rFonts w:ascii="Arial" w:hAnsi="Arial" w:cs="Arial"/>
          <w:sz w:val="20"/>
          <w:szCs w:val="20"/>
        </w:rPr>
        <w:t>podľa § 3</w:t>
      </w:r>
      <w:r>
        <w:rPr>
          <w:rFonts w:ascii="Arial" w:hAnsi="Arial" w:cs="Arial"/>
          <w:sz w:val="20"/>
          <w:szCs w:val="20"/>
        </w:rPr>
        <w:t>5</w:t>
      </w:r>
      <w:r w:rsidRPr="00DD2D1D">
        <w:rPr>
          <w:rFonts w:ascii="Arial" w:hAnsi="Arial" w:cs="Arial"/>
          <w:sz w:val="20"/>
          <w:szCs w:val="20"/>
        </w:rPr>
        <w:t xml:space="preserve"> ZVO, t. j. uchádzač </w:t>
      </w:r>
      <w:r w:rsidRPr="00967223">
        <w:rPr>
          <w:rFonts w:ascii="Arial" w:hAnsi="Arial" w:cs="Arial"/>
          <w:sz w:val="20"/>
          <w:szCs w:val="20"/>
        </w:rPr>
        <w:t xml:space="preserve">predloží certifikát systému manažérstva kvality vydaného nezávislou inštitúciou, ktorým sa potvrdzuje splnenie požiadaviek technických noriem na systém manažérstva kvality </w:t>
      </w:r>
      <w:r>
        <w:rPr>
          <w:rFonts w:ascii="Arial" w:hAnsi="Arial" w:cs="Arial"/>
          <w:sz w:val="20"/>
          <w:szCs w:val="20"/>
        </w:rPr>
        <w:t>uchádzačom</w:t>
      </w:r>
      <w:r w:rsidRPr="00967223">
        <w:rPr>
          <w:rFonts w:ascii="Arial" w:hAnsi="Arial" w:cs="Arial"/>
          <w:sz w:val="20"/>
          <w:szCs w:val="20"/>
        </w:rPr>
        <w:t>.</w:t>
      </w:r>
    </w:p>
    <w:p w14:paraId="4D016F40" w14:textId="77777777" w:rsidR="00967223" w:rsidRDefault="00967223" w:rsidP="00967223">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56D485AA" w14:textId="77777777" w:rsidR="00967223" w:rsidRDefault="00967223" w:rsidP="00967223">
      <w:pPr>
        <w:spacing w:line="240" w:lineRule="auto"/>
        <w:ind w:right="-2"/>
        <w:jc w:val="both"/>
        <w:rPr>
          <w:rFonts w:ascii="Arial" w:hAnsi="Arial" w:cs="Arial"/>
          <w:sz w:val="20"/>
          <w:szCs w:val="20"/>
        </w:rPr>
      </w:pPr>
      <w:r w:rsidRPr="009E05C3">
        <w:rPr>
          <w:rFonts w:ascii="Arial" w:hAnsi="Arial" w:cs="Arial"/>
          <w:sz w:val="20"/>
          <w:szCs w:val="20"/>
        </w:rPr>
        <w:t xml:space="preserve">Uchádzač preukáže, že </w:t>
      </w:r>
      <w:r>
        <w:rPr>
          <w:rFonts w:ascii="Arial" w:hAnsi="Arial" w:cs="Arial"/>
          <w:sz w:val="20"/>
          <w:szCs w:val="20"/>
        </w:rPr>
        <w:t>disponuje min. nasledovným certifikátom:</w:t>
      </w:r>
    </w:p>
    <w:p w14:paraId="6D12BE6D" w14:textId="09BB248A" w:rsidR="001E1954" w:rsidRPr="00967223" w:rsidRDefault="007474E3" w:rsidP="00967223">
      <w:pPr>
        <w:pStyle w:val="Odsekzoznamu"/>
        <w:numPr>
          <w:ilvl w:val="1"/>
          <w:numId w:val="33"/>
        </w:numPr>
        <w:spacing w:line="240" w:lineRule="auto"/>
        <w:ind w:left="284" w:hanging="284"/>
        <w:contextualSpacing w:val="0"/>
        <w:jc w:val="both"/>
        <w:rPr>
          <w:rFonts w:ascii="Arial" w:hAnsi="Arial" w:cs="Arial"/>
          <w:b/>
          <w:bCs/>
          <w:sz w:val="20"/>
          <w:szCs w:val="20"/>
        </w:rPr>
      </w:pPr>
      <w:r w:rsidRPr="00967223">
        <w:rPr>
          <w:rFonts w:ascii="Arial" w:hAnsi="Arial" w:cs="Arial"/>
          <w:b/>
          <w:bCs/>
          <w:sz w:val="20"/>
          <w:szCs w:val="20"/>
        </w:rPr>
        <w:t xml:space="preserve">ISO 27001 </w:t>
      </w:r>
      <w:r w:rsidRPr="00967223">
        <w:rPr>
          <w:rFonts w:ascii="Arial" w:hAnsi="Arial" w:cs="Arial"/>
          <w:sz w:val="20"/>
          <w:szCs w:val="20"/>
        </w:rPr>
        <w:t>Systém manažérstva informačnej bezpečnosti alebo ekvivalent</w:t>
      </w:r>
      <w:r w:rsidR="00967223">
        <w:rPr>
          <w:rFonts w:ascii="Arial" w:hAnsi="Arial" w:cs="Arial"/>
          <w:sz w:val="20"/>
          <w:szCs w:val="20"/>
        </w:rPr>
        <w:t>.</w:t>
      </w:r>
      <w:r w:rsidRPr="00967223">
        <w:rPr>
          <w:rFonts w:ascii="Arial" w:hAnsi="Arial" w:cs="Arial"/>
          <w:b/>
          <w:bCs/>
          <w:sz w:val="20"/>
          <w:szCs w:val="20"/>
        </w:rPr>
        <w:t> </w:t>
      </w:r>
    </w:p>
    <w:p w14:paraId="505D41BA" w14:textId="253BF3AC" w:rsidR="00575167" w:rsidRPr="00575167"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48" w:name="_Toc177723131"/>
      <w:r>
        <w:rPr>
          <w:rFonts w:ascii="ABC Camera Plain Medium" w:hAnsi="ABC Camera Plain Medium" w:cs="Arial"/>
          <w:color w:val="754BFF"/>
          <w:sz w:val="32"/>
        </w:rPr>
        <w:t>Spoločné ustanovenia k</w:t>
      </w:r>
      <w:r w:rsidR="00360AFF" w:rsidRPr="00575167">
        <w:rPr>
          <w:rFonts w:ascii="ABC Camera Plain Medium" w:hAnsi="ABC Camera Plain Medium" w:cs="Arial"/>
          <w:color w:val="754BFF"/>
          <w:sz w:val="32"/>
        </w:rPr>
        <w:t xml:space="preserve"> podmien</w:t>
      </w:r>
      <w:r>
        <w:rPr>
          <w:rFonts w:ascii="ABC Camera Plain Medium" w:hAnsi="ABC Camera Plain Medium" w:cs="Arial"/>
          <w:color w:val="754BFF"/>
          <w:sz w:val="32"/>
        </w:rPr>
        <w:t>kam</w:t>
      </w:r>
      <w:r w:rsidR="00360AFF" w:rsidRPr="00575167">
        <w:rPr>
          <w:rFonts w:ascii="ABC Camera Plain Medium" w:hAnsi="ABC Camera Plain Medium" w:cs="Arial"/>
          <w:color w:val="754BFF"/>
          <w:sz w:val="32"/>
        </w:rPr>
        <w:t xml:space="preserve"> účasti</w:t>
      </w:r>
      <w:bookmarkEnd w:id="48"/>
    </w:p>
    <w:p w14:paraId="5E0DE590" w14:textId="6B757921"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w:t>
      </w:r>
      <w:r w:rsidR="004A5514">
        <w:rPr>
          <w:rFonts w:ascii="Arial" w:hAnsi="Arial" w:cs="Arial"/>
          <w:sz w:val="20"/>
          <w:szCs w:val="20"/>
        </w:rPr>
        <w:t xml:space="preserve">finančného a ekonomického postavenia a/alebo </w:t>
      </w:r>
      <w:r w:rsidRPr="00EE0C2C">
        <w:rPr>
          <w:rFonts w:ascii="Arial" w:hAnsi="Arial" w:cs="Arial"/>
          <w:sz w:val="20"/>
          <w:szCs w:val="20"/>
        </w:rPr>
        <w:t xml:space="preserve">technickej spôsobilosti alebo odbornej spôsobilosti využiť </w:t>
      </w:r>
      <w:r w:rsidR="00DC4EDD" w:rsidRPr="00DC4EDD">
        <w:rPr>
          <w:rFonts w:ascii="Arial" w:hAnsi="Arial" w:cs="Arial"/>
          <w:sz w:val="20"/>
          <w:szCs w:val="20"/>
        </w:rPr>
        <w:t xml:space="preserve">finančné zdroje a/alebo </w:t>
      </w:r>
      <w:r w:rsidRPr="00EE0C2C">
        <w:rPr>
          <w:rFonts w:ascii="Arial" w:hAnsi="Arial" w:cs="Arial"/>
          <w:sz w:val="20"/>
          <w:szCs w:val="20"/>
        </w:rPr>
        <w:t xml:space="preserve">technické a odborné kapacity inej osoby, bez ohľadu na ich právny vzťah. V takomto prípade musí uchádzač verejnému obstarávateľovi preukázať, že pri plnení zmluvy, bude skutočne používať kapacity osoby, ktorej spôsobilosť využíva na preukázanie </w:t>
      </w:r>
      <w:r w:rsidR="008E7846">
        <w:rPr>
          <w:rFonts w:ascii="Arial" w:hAnsi="Arial" w:cs="Arial"/>
          <w:sz w:val="20"/>
          <w:szCs w:val="20"/>
        </w:rPr>
        <w:t xml:space="preserve">finančného a ekonomického postavenia a/alebo </w:t>
      </w:r>
      <w:r w:rsidRPr="00EE0C2C">
        <w:rPr>
          <w:rFonts w:ascii="Arial" w:hAnsi="Arial" w:cs="Arial"/>
          <w:sz w:val="20"/>
          <w:szCs w:val="20"/>
        </w:rPr>
        <w:t>technickej spôsobilosti alebo odbornej spôsobilosti. Túto skutočnosť preukazuje uchádzač písomnou zmluvou uzavretou s osobou, ktorej</w:t>
      </w:r>
      <w:r w:rsidR="00E74E87">
        <w:rPr>
          <w:rFonts w:ascii="Arial" w:hAnsi="Arial" w:cs="Arial"/>
          <w:sz w:val="20"/>
          <w:szCs w:val="20"/>
        </w:rPr>
        <w:t xml:space="preserve"> finančnými </w:t>
      </w:r>
      <w:r w:rsidR="00A714EB">
        <w:rPr>
          <w:rFonts w:ascii="Arial" w:hAnsi="Arial" w:cs="Arial"/>
          <w:sz w:val="20"/>
          <w:szCs w:val="20"/>
        </w:rPr>
        <w:t>zdrojmi</w:t>
      </w:r>
      <w:r w:rsidR="00E74E87">
        <w:rPr>
          <w:rFonts w:ascii="Arial" w:hAnsi="Arial" w:cs="Arial"/>
          <w:sz w:val="20"/>
          <w:szCs w:val="20"/>
        </w:rPr>
        <w:t xml:space="preserve"> a/alebo</w:t>
      </w:r>
      <w:r w:rsidRPr="00EE0C2C">
        <w:rPr>
          <w:rFonts w:ascii="Arial" w:hAnsi="Arial" w:cs="Arial"/>
          <w:sz w:val="20"/>
          <w:szCs w:val="20"/>
        </w:rPr>
        <w:t xml:space="preserve"> technickými a odbornými kapacitami mieni preukázať splnenie podmienky účasti. </w:t>
      </w:r>
      <w:r w:rsidRPr="00EF4B47">
        <w:rPr>
          <w:rFonts w:ascii="Arial" w:hAnsi="Arial" w:cs="Arial"/>
          <w:b/>
          <w:bCs/>
          <w:sz w:val="20"/>
          <w:szCs w:val="20"/>
        </w:rPr>
        <w:t xml:space="preserve">Z písomnej zmluvy musí vyplývať záväzok osoby, </w:t>
      </w:r>
      <w:r w:rsidR="00967223">
        <w:rPr>
          <w:rFonts w:ascii="Arial" w:hAnsi="Arial" w:cs="Arial"/>
          <w:b/>
          <w:bCs/>
          <w:sz w:val="20"/>
          <w:szCs w:val="20"/>
        </w:rPr>
        <w:br/>
      </w:r>
      <w:r w:rsidRPr="00EF4B47">
        <w:rPr>
          <w:rFonts w:ascii="Arial" w:hAnsi="Arial" w:cs="Arial"/>
          <w:b/>
          <w:bCs/>
          <w:sz w:val="20"/>
          <w:szCs w:val="20"/>
        </w:rPr>
        <w:t>že poskytne svoje kapacity počas celého trvania zmluvného vzťahu medzi uchádzačom a verejným obstarávateľom.</w:t>
      </w:r>
    </w:p>
    <w:p w14:paraId="562CA991" w14:textId="120216B0" w:rsidR="00575167" w:rsidRPr="00986342" w:rsidRDefault="00575167" w:rsidP="00986342">
      <w:pPr>
        <w:pStyle w:val="Odsekzoznamu"/>
        <w:numPr>
          <w:ilvl w:val="1"/>
          <w:numId w:val="25"/>
        </w:numPr>
        <w:spacing w:line="240" w:lineRule="auto"/>
        <w:ind w:left="0" w:right="-2" w:hanging="567"/>
        <w:contextualSpacing w:val="0"/>
        <w:jc w:val="both"/>
        <w:rPr>
          <w:rFonts w:ascii="Arial" w:hAnsi="Arial" w:cs="Arial"/>
          <w:sz w:val="20"/>
          <w:szCs w:val="20"/>
        </w:rPr>
      </w:pPr>
      <w:r w:rsidRPr="00986342">
        <w:rPr>
          <w:rFonts w:ascii="Arial" w:hAnsi="Arial" w:cs="Arial"/>
          <w:b/>
          <w:bCs/>
          <w:sz w:val="20"/>
          <w:szCs w:val="20"/>
        </w:rPr>
        <w:t>Osoba, ktorej kapacity majú byť použité na preukázanie</w:t>
      </w:r>
      <w:r w:rsidR="00580705" w:rsidRPr="00986342">
        <w:rPr>
          <w:rFonts w:ascii="Arial" w:hAnsi="Arial" w:cs="Arial"/>
          <w:b/>
          <w:bCs/>
          <w:sz w:val="20"/>
          <w:szCs w:val="20"/>
        </w:rPr>
        <w:t xml:space="preserve"> </w:t>
      </w:r>
      <w:r w:rsidR="00580705" w:rsidRPr="009E05C3">
        <w:rPr>
          <w:rFonts w:ascii="Arial" w:hAnsi="Arial" w:cs="Arial"/>
          <w:sz w:val="20"/>
          <w:szCs w:val="20"/>
          <w:shd w:val="clear" w:color="auto" w:fill="FFFFFF"/>
        </w:rPr>
        <w:t>ekonomického a finančného postavenia</w:t>
      </w:r>
      <w:r w:rsidR="00962B32">
        <w:rPr>
          <w:rFonts w:ascii="Arial" w:hAnsi="Arial" w:cs="Arial"/>
          <w:sz w:val="20"/>
          <w:szCs w:val="20"/>
          <w:shd w:val="clear" w:color="auto" w:fill="FFFFFF"/>
        </w:rPr>
        <w:t xml:space="preserve"> a/alebo</w:t>
      </w:r>
      <w:r w:rsidRPr="00986342">
        <w:rPr>
          <w:rFonts w:ascii="Arial" w:hAnsi="Arial" w:cs="Arial"/>
          <w:b/>
          <w:bCs/>
          <w:sz w:val="20"/>
          <w:szCs w:val="20"/>
        </w:rPr>
        <w:t xml:space="preserve"> technickej spôsobilosti alebo odbornej spôsobilosti musí preukázať splnenie podmienok účasti týkajúcich sa osobného postavenia</w:t>
      </w:r>
      <w:r w:rsidRPr="00986342">
        <w:rPr>
          <w:rFonts w:ascii="Arial" w:hAnsi="Arial" w:cs="Arial"/>
          <w:sz w:val="20"/>
          <w:szCs w:val="20"/>
        </w:rPr>
        <w:t xml:space="preserve"> podľa § 32 ZVO rovnako ako uchádzač (viď. bod </w:t>
      </w:r>
      <w:r w:rsidRPr="00986342">
        <w:rPr>
          <w:rFonts w:ascii="Arial" w:hAnsi="Arial" w:cs="Arial"/>
          <w:sz w:val="20"/>
          <w:szCs w:val="20"/>
        </w:rPr>
        <w:fldChar w:fldCharType="begin"/>
      </w:r>
      <w:r w:rsidRPr="00986342">
        <w:rPr>
          <w:rFonts w:ascii="Arial" w:hAnsi="Arial" w:cs="Arial"/>
          <w:sz w:val="20"/>
          <w:szCs w:val="20"/>
        </w:rPr>
        <w:instrText xml:space="preserve"> REF _Ref90539506 \r \h  \* MERGEFORMAT </w:instrText>
      </w:r>
      <w:r w:rsidRPr="00986342">
        <w:rPr>
          <w:rFonts w:ascii="Arial" w:hAnsi="Arial" w:cs="Arial"/>
          <w:sz w:val="20"/>
          <w:szCs w:val="20"/>
        </w:rPr>
      </w:r>
      <w:r w:rsidRPr="00986342">
        <w:rPr>
          <w:rFonts w:ascii="Arial" w:hAnsi="Arial" w:cs="Arial"/>
          <w:sz w:val="20"/>
          <w:szCs w:val="20"/>
        </w:rPr>
        <w:fldChar w:fldCharType="separate"/>
      </w:r>
      <w:r w:rsidR="003E6373">
        <w:rPr>
          <w:rFonts w:ascii="Arial" w:hAnsi="Arial" w:cs="Arial"/>
          <w:sz w:val="20"/>
          <w:szCs w:val="20"/>
        </w:rPr>
        <w:t>1</w:t>
      </w:r>
      <w:r w:rsidRPr="00986342">
        <w:rPr>
          <w:rFonts w:ascii="Arial" w:hAnsi="Arial" w:cs="Arial"/>
          <w:sz w:val="20"/>
          <w:szCs w:val="20"/>
        </w:rPr>
        <w:fldChar w:fldCharType="end"/>
      </w:r>
      <w:r w:rsidRPr="00986342">
        <w:rPr>
          <w:rFonts w:ascii="Arial" w:hAnsi="Arial" w:cs="Arial"/>
          <w:sz w:val="20"/>
          <w:szCs w:val="20"/>
        </w:rPr>
        <w:t xml:space="preserve"> tohto článku súťažných podkladov) a nesmú u nej existovať dôvody na vylúčenie podľa § 40 ods. 6 písm. a) až g) a ods. 7 ZVO. </w:t>
      </w:r>
      <w:r w:rsidR="008953DB" w:rsidRPr="009E05C3">
        <w:rPr>
          <w:rFonts w:ascii="Arial" w:hAnsi="Arial" w:cs="Arial"/>
          <w:color w:val="000000"/>
          <w:sz w:val="20"/>
          <w:szCs w:val="20"/>
        </w:rPr>
        <w:t xml:space="preserve">Osoba, ktorej kapacity majú byť použité na preukázanie </w:t>
      </w:r>
      <w:r w:rsidR="008953DB" w:rsidRPr="009E05C3">
        <w:rPr>
          <w:rFonts w:ascii="Arial" w:hAnsi="Arial" w:cs="Arial"/>
          <w:b/>
          <w:sz w:val="20"/>
          <w:szCs w:val="20"/>
          <w:shd w:val="clear" w:color="auto" w:fill="FFFFFF"/>
        </w:rPr>
        <w:t>ekonomického a finančného postavenia</w:t>
      </w:r>
      <w:r w:rsidR="008953DB" w:rsidRPr="009E05C3">
        <w:rPr>
          <w:rFonts w:ascii="Arial" w:hAnsi="Arial" w:cs="Arial"/>
          <w:color w:val="000000"/>
          <w:sz w:val="20"/>
          <w:szCs w:val="20"/>
        </w:rPr>
        <w:t xml:space="preserve"> </w:t>
      </w:r>
      <w:r w:rsidR="008953DB" w:rsidRPr="009E05C3">
        <w:rPr>
          <w:rFonts w:ascii="Arial" w:hAnsi="Arial" w:cs="Arial"/>
          <w:b/>
          <w:color w:val="000000"/>
          <w:sz w:val="20"/>
          <w:szCs w:val="20"/>
        </w:rPr>
        <w:t>nemusí</w:t>
      </w:r>
      <w:r w:rsidR="008953DB" w:rsidRPr="009E05C3">
        <w:rPr>
          <w:rFonts w:ascii="Arial" w:hAnsi="Arial" w:cs="Arial"/>
          <w:color w:val="000000"/>
          <w:sz w:val="20"/>
          <w:szCs w:val="20"/>
        </w:rPr>
        <w:t xml:space="preserve"> preukazovať splnenie podmienky účasti podľa </w:t>
      </w:r>
      <w:r w:rsidR="008953DB" w:rsidRPr="009E05C3">
        <w:rPr>
          <w:rFonts w:ascii="Arial" w:hAnsi="Arial" w:cs="Arial"/>
          <w:b/>
          <w:color w:val="000000"/>
          <w:sz w:val="20"/>
          <w:szCs w:val="20"/>
        </w:rPr>
        <w:t>§ 32 ods. 1 písm. e) ZVO.</w:t>
      </w:r>
      <w:r w:rsidR="00986342" w:rsidRPr="00986342">
        <w:rPr>
          <w:rFonts w:ascii="Arial" w:hAnsi="Arial" w:cs="Arial"/>
          <w:sz w:val="20"/>
          <w:szCs w:val="20"/>
        </w:rPr>
        <w:t xml:space="preserve"> </w:t>
      </w:r>
      <w:r w:rsidRPr="00986342">
        <w:rPr>
          <w:rFonts w:ascii="Arial" w:hAnsi="Arial" w:cs="Arial"/>
          <w:sz w:val="20"/>
          <w:szCs w:val="20"/>
        </w:rPr>
        <w:t xml:space="preserve">Osoba, ktorej kapacity majú byť použité na preukázanie technickej spôsobilosti alebo odbornej spôsobilosti oprávnenie </w:t>
      </w:r>
      <w:r w:rsidR="00A20278">
        <w:rPr>
          <w:rFonts w:ascii="Arial" w:hAnsi="Arial" w:cs="Arial"/>
          <w:sz w:val="20"/>
          <w:szCs w:val="20"/>
        </w:rPr>
        <w:t>poskytovať služby, ktoré sú</w:t>
      </w:r>
      <w:r w:rsidR="00A20278" w:rsidRPr="00986342">
        <w:rPr>
          <w:rFonts w:ascii="Arial" w:hAnsi="Arial" w:cs="Arial"/>
          <w:sz w:val="20"/>
          <w:szCs w:val="20"/>
        </w:rPr>
        <w:t xml:space="preserve"> </w:t>
      </w:r>
      <w:r w:rsidRPr="00986342">
        <w:rPr>
          <w:rFonts w:ascii="Arial" w:hAnsi="Arial" w:cs="Arial"/>
          <w:sz w:val="20"/>
          <w:szCs w:val="20"/>
        </w:rPr>
        <w:t>predmet</w:t>
      </w:r>
      <w:r w:rsidR="00A20278">
        <w:rPr>
          <w:rFonts w:ascii="Arial" w:hAnsi="Arial" w:cs="Arial"/>
          <w:sz w:val="20"/>
          <w:szCs w:val="20"/>
        </w:rPr>
        <w:t>om</w:t>
      </w:r>
      <w:r w:rsidRPr="00986342">
        <w:rPr>
          <w:rFonts w:ascii="Arial" w:hAnsi="Arial" w:cs="Arial"/>
          <w:sz w:val="20"/>
          <w:szCs w:val="20"/>
        </w:rPr>
        <w:t xml:space="preserve"> zákazky preukazuje vo vzťahu k tej časti predmetu zákazky, na ktorú boli kapacity uchádzačovi poskytnuté. Verejný obstarávateľ bude hodnotiť u tejto osoby aj existenciu dôvodov na vylúčenie podľa § 40 ods. 8 ZVO.</w:t>
      </w:r>
    </w:p>
    <w:p w14:paraId="37FFF370" w14:textId="5A8B2EA6"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w:t>
      </w:r>
      <w:r w:rsidR="00C87EA4">
        <w:rPr>
          <w:rFonts w:ascii="Arial" w:hAnsi="Arial" w:cs="Arial"/>
          <w:sz w:val="20"/>
          <w:szCs w:val="20"/>
        </w:rPr>
        <w:t xml:space="preserve">ekonomického a finančného postavenia </w:t>
      </w:r>
      <w:r w:rsidR="00E22554">
        <w:rPr>
          <w:rFonts w:ascii="Arial" w:hAnsi="Arial" w:cs="Arial"/>
          <w:sz w:val="20"/>
          <w:szCs w:val="20"/>
        </w:rPr>
        <w:t xml:space="preserve">(§ 33 ZVO) </w:t>
      </w:r>
      <w:r w:rsidR="00C87EA4">
        <w:rPr>
          <w:rFonts w:ascii="Arial" w:hAnsi="Arial" w:cs="Arial"/>
          <w:sz w:val="20"/>
          <w:szCs w:val="20"/>
        </w:rPr>
        <w:t xml:space="preserve">a </w:t>
      </w:r>
      <w:r w:rsidRPr="00EE0C2C">
        <w:rPr>
          <w:rFonts w:ascii="Arial" w:hAnsi="Arial" w:cs="Arial"/>
          <w:sz w:val="20"/>
          <w:szCs w:val="20"/>
        </w:rPr>
        <w:t>technickej spôsobilosti alebo odbornej spôsobilosti (§ 34 ZVO) spoločne.</w:t>
      </w:r>
    </w:p>
    <w:p w14:paraId="1EB83518" w14:textId="04498C5F"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w:t>
      </w:r>
      <w:r w:rsidR="00051E93">
        <w:rPr>
          <w:rFonts w:ascii="Arial" w:hAnsi="Arial" w:cs="Arial"/>
          <w:sz w:val="20"/>
          <w:szCs w:val="20"/>
        </w:rPr>
        <w:br/>
      </w:r>
      <w:r w:rsidR="002F5F5B" w:rsidRPr="00EE0C2C">
        <w:rPr>
          <w:rFonts w:ascii="Arial" w:hAnsi="Arial" w:cs="Arial"/>
          <w:sz w:val="20"/>
          <w:szCs w:val="20"/>
        </w:rPr>
        <w:t xml:space="preserve">IV. JED vyplniť len oddiel α (alfa) „Globálny údaj pre všetky podmienky účasti“ bez toho, aby musel </w:t>
      </w:r>
      <w:r w:rsidR="002F5F5B" w:rsidRPr="00EE0C2C">
        <w:rPr>
          <w:rFonts w:ascii="Arial" w:hAnsi="Arial" w:cs="Arial"/>
          <w:sz w:val="20"/>
          <w:szCs w:val="20"/>
        </w:rPr>
        <w:lastRenderedPageBreak/>
        <w:t>vyplniť ostatné oddiely časti IV. JED, t. j. oddiely A až D. Ak uchádzač preukazuje podmienky účasti týkajúce sa</w:t>
      </w:r>
      <w:r w:rsidR="009C7F72">
        <w:rPr>
          <w:rFonts w:ascii="Arial" w:hAnsi="Arial" w:cs="Arial"/>
          <w:sz w:val="20"/>
          <w:szCs w:val="20"/>
        </w:rPr>
        <w:t xml:space="preserve"> ekonomického a finančného postavenia a/alebo</w:t>
      </w:r>
      <w:r w:rsidR="002F5F5B" w:rsidRPr="00EE0C2C">
        <w:rPr>
          <w:rFonts w:ascii="Arial" w:hAnsi="Arial" w:cs="Arial"/>
          <w:sz w:val="20"/>
          <w:szCs w:val="20"/>
        </w:rPr>
        <w:t xml:space="preserve"> technickej alebo odbornej spôsobilosti prostredníctvom inej osoby podľa § </w:t>
      </w:r>
      <w:r w:rsidR="00F07EBF">
        <w:rPr>
          <w:rFonts w:ascii="Arial" w:hAnsi="Arial" w:cs="Arial"/>
          <w:sz w:val="20"/>
          <w:szCs w:val="20"/>
        </w:rPr>
        <w:t xml:space="preserve">33 ods. 2 a § </w:t>
      </w:r>
      <w:r w:rsidR="002F5F5B" w:rsidRPr="00EE0C2C">
        <w:rPr>
          <w:rFonts w:ascii="Arial" w:hAnsi="Arial" w:cs="Arial"/>
          <w:sz w:val="20"/>
          <w:szCs w:val="20"/>
        </w:rPr>
        <w:t xml:space="preserve">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4"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7AA2D295" w:rsidR="00CA17B1" w:rsidRPr="00B402FE" w:rsidRDefault="00575167" w:rsidP="00B402F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w:t>
      </w:r>
      <w:r w:rsidR="00AA20C8">
        <w:rPr>
          <w:rFonts w:ascii="Arial" w:hAnsi="Arial" w:cs="Arial"/>
          <w:sz w:val="20"/>
          <w:szCs w:val="20"/>
        </w:rPr>
        <w:t>ponuky</w:t>
      </w:r>
      <w:r w:rsidRPr="00EE0C2C">
        <w:rPr>
          <w:rFonts w:ascii="Arial" w:hAnsi="Arial" w:cs="Arial"/>
          <w:sz w:val="20"/>
          <w:szCs w:val="20"/>
        </w:rPr>
        <w:t xml:space="preserve"> existujú a </w:t>
      </w:r>
      <w:r w:rsidR="002F5F5B" w:rsidRPr="00EE0C2C">
        <w:rPr>
          <w:rFonts w:ascii="Arial" w:hAnsi="Arial" w:cs="Arial"/>
          <w:sz w:val="20"/>
          <w:szCs w:val="20"/>
        </w:rPr>
        <w:t>uchádzač</w:t>
      </w:r>
      <w:r w:rsidRPr="00EE0C2C">
        <w:rPr>
          <w:rFonts w:ascii="Arial" w:hAnsi="Arial" w:cs="Arial"/>
          <w:sz w:val="20"/>
          <w:szCs w:val="20"/>
        </w:rPr>
        <w:t xml:space="preserve"> ich v </w:t>
      </w:r>
      <w:r w:rsidR="00AA20C8">
        <w:rPr>
          <w:rFonts w:ascii="Arial" w:hAnsi="Arial" w:cs="Arial"/>
          <w:sz w:val="20"/>
          <w:szCs w:val="20"/>
        </w:rPr>
        <w:t>ponuke</w:t>
      </w:r>
      <w:r w:rsidRPr="00EE0C2C">
        <w:rPr>
          <w:rFonts w:ascii="Arial" w:hAnsi="Arial" w:cs="Arial"/>
          <w:sz w:val="20"/>
          <w:szCs w:val="20"/>
        </w:rPr>
        <w:t xml:space="preserve"> identifikoval.</w:t>
      </w:r>
    </w:p>
    <w:p w14:paraId="40E53389" w14:textId="77777777" w:rsidR="00B402FE" w:rsidRPr="00036D0A" w:rsidRDefault="00B402FE">
      <w:pPr>
        <w:rPr>
          <w:rFonts w:ascii="Arial" w:eastAsiaTheme="majorEastAsia" w:hAnsi="Arial" w:cs="Arial"/>
          <w:sz w:val="20"/>
          <w:szCs w:val="20"/>
        </w:rPr>
      </w:pPr>
      <w:r>
        <w:rPr>
          <w:rFonts w:ascii="ABC Camera Plain Medium" w:hAnsi="ABC Camera Plain Medium" w:cs="Arial"/>
          <w:color w:val="754BFF"/>
          <w:sz w:val="40"/>
          <w:szCs w:val="40"/>
        </w:rPr>
        <w:br w:type="page"/>
      </w:r>
    </w:p>
    <w:p w14:paraId="7BF8EDD6" w14:textId="7DD07353" w:rsidR="0003428B" w:rsidRPr="00151D61" w:rsidRDefault="0003428B" w:rsidP="0003428B">
      <w:pPr>
        <w:pStyle w:val="Nadpis1"/>
        <w:spacing w:after="160"/>
        <w:rPr>
          <w:rFonts w:ascii="ABC Camera Plain Medium" w:hAnsi="ABC Camera Plain Medium" w:cs="Arial"/>
          <w:color w:val="754BFF"/>
          <w:sz w:val="40"/>
          <w:szCs w:val="40"/>
        </w:rPr>
      </w:pPr>
      <w:bookmarkStart w:id="49" w:name="_Toc177723132"/>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49"/>
    </w:p>
    <w:p w14:paraId="51B1DDA5" w14:textId="5A6B130A" w:rsidR="003E6A38" w:rsidRPr="007E68D7" w:rsidRDefault="0068390D" w:rsidP="00B3740F">
      <w:pPr>
        <w:pStyle w:val="Nadpis1"/>
        <w:numPr>
          <w:ilvl w:val="0"/>
          <w:numId w:val="26"/>
        </w:numPr>
        <w:spacing w:after="160"/>
        <w:ind w:left="0" w:hanging="567"/>
        <w:jc w:val="both"/>
        <w:rPr>
          <w:rFonts w:ascii="ABC Camera Plain Medium" w:hAnsi="ABC Camera Plain Medium" w:cs="Arial"/>
          <w:color w:val="754BFF"/>
          <w:sz w:val="32"/>
        </w:rPr>
      </w:pPr>
      <w:bookmarkStart w:id="50" w:name="_Toc90894601"/>
      <w:bookmarkStart w:id="51" w:name="_Toc97303674"/>
      <w:bookmarkStart w:id="52" w:name="_Toc103945818"/>
      <w:bookmarkStart w:id="53" w:name="_Toc152509440"/>
      <w:bookmarkStart w:id="54" w:name="_Toc177723133"/>
      <w:r w:rsidRPr="00AF7861">
        <w:rPr>
          <w:rFonts w:ascii="ABC Camera Plain Medium" w:hAnsi="ABC Camera Plain Medium" w:cs="Arial"/>
          <w:color w:val="754BFF"/>
          <w:sz w:val="32"/>
        </w:rPr>
        <w:t>Kritériá na vyhodnotenie ponúk</w:t>
      </w:r>
      <w:bookmarkEnd w:id="50"/>
      <w:bookmarkEnd w:id="51"/>
      <w:bookmarkEnd w:id="52"/>
      <w:bookmarkEnd w:id="53"/>
      <w:bookmarkEnd w:id="54"/>
    </w:p>
    <w:p w14:paraId="26736C81" w14:textId="5C85D8B0" w:rsidR="00695049" w:rsidRPr="00695049" w:rsidRDefault="00B8195B"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E136C3">
        <w:rPr>
          <w:rFonts w:ascii="Arial" w:hAnsi="Arial" w:cs="Arial"/>
          <w:sz w:val="20"/>
          <w:szCs w:val="20"/>
        </w:rPr>
        <w:t xml:space="preserve">Kritériom na </w:t>
      </w:r>
      <w:r w:rsidR="00CF09D8" w:rsidRPr="00E136C3">
        <w:rPr>
          <w:rFonts w:ascii="Arial" w:hAnsi="Arial" w:cs="Arial"/>
          <w:sz w:val="20"/>
          <w:szCs w:val="20"/>
        </w:rPr>
        <w:t>vy</w:t>
      </w:r>
      <w:r w:rsidRPr="00E136C3">
        <w:rPr>
          <w:rFonts w:ascii="Arial" w:hAnsi="Arial" w:cs="Arial"/>
          <w:sz w:val="20"/>
          <w:szCs w:val="20"/>
        </w:rPr>
        <w:t>hodnotenie ponúk je</w:t>
      </w:r>
      <w:r w:rsidR="005D0085" w:rsidRPr="00E136C3">
        <w:rPr>
          <w:rFonts w:ascii="Arial" w:hAnsi="Arial" w:cs="Arial"/>
          <w:sz w:val="20"/>
          <w:szCs w:val="20"/>
        </w:rPr>
        <w:t xml:space="preserve"> v súlade s § 44 ods. 3 písm. </w:t>
      </w:r>
      <w:r w:rsidR="00DA2816">
        <w:rPr>
          <w:rFonts w:ascii="Arial" w:hAnsi="Arial" w:cs="Arial"/>
          <w:sz w:val="20"/>
          <w:szCs w:val="20"/>
        </w:rPr>
        <w:t>c</w:t>
      </w:r>
      <w:r w:rsidR="005D0085" w:rsidRPr="00E136C3">
        <w:rPr>
          <w:rFonts w:ascii="Arial" w:hAnsi="Arial" w:cs="Arial"/>
          <w:sz w:val="20"/>
          <w:szCs w:val="20"/>
        </w:rPr>
        <w:t>) ZVO</w:t>
      </w:r>
      <w:r w:rsidR="00F17422" w:rsidRPr="00E136C3">
        <w:rPr>
          <w:rFonts w:ascii="Arial" w:hAnsi="Arial" w:cs="Arial"/>
          <w:sz w:val="20"/>
          <w:szCs w:val="20"/>
        </w:rPr>
        <w:t xml:space="preserve"> </w:t>
      </w:r>
      <w:r w:rsidR="00DC4F29" w:rsidRPr="009E05C3">
        <w:rPr>
          <w:rFonts w:ascii="Arial" w:hAnsi="Arial" w:cs="Arial"/>
          <w:b/>
          <w:bCs/>
          <w:sz w:val="20"/>
          <w:szCs w:val="20"/>
        </w:rPr>
        <w:t>najnižšia cena za celý predmet zákazky v eurách s DPH</w:t>
      </w:r>
      <w:r w:rsidR="00DC4F29" w:rsidRPr="009E05C3">
        <w:rPr>
          <w:rFonts w:ascii="Arial" w:hAnsi="Arial" w:cs="Arial"/>
          <w:sz w:val="20"/>
          <w:szCs w:val="20"/>
        </w:rPr>
        <w:t xml:space="preserve"> podľa požiadaviek verejného obstarávateľa. V celkovej cene musia byť zahrnuté všetky náklady uchádzača spojené s dodaním predmetu zákazky. Úspešným uchádzačom sa stane uchádzač, ktorého ponuková cena bude najnižšia. </w:t>
      </w:r>
    </w:p>
    <w:p w14:paraId="253072D0" w14:textId="77777777"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Uchádzačom navrhovaná cena uvedená v ponuke bude vyjadrená v eurách. Jednotkové ceny všetkých položiek a aj celková cena musia byť zaokrúhlené na dve desatinné miesta.</w:t>
      </w:r>
    </w:p>
    <w:p w14:paraId="04513F08" w14:textId="14B4CD45"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 xml:space="preserve">Uchádzač ku každej oceňovanej položke uvedie jednotkovú cenu, ktorá bude automaticky prerátaná </w:t>
      </w:r>
      <w:r w:rsidR="00967223">
        <w:rPr>
          <w:rFonts w:ascii="Arial" w:hAnsi="Arial" w:cs="Arial"/>
          <w:sz w:val="20"/>
          <w:szCs w:val="20"/>
        </w:rPr>
        <w:br/>
      </w:r>
      <w:r w:rsidRPr="009E05C3">
        <w:rPr>
          <w:rFonts w:ascii="Arial" w:hAnsi="Arial" w:cs="Arial"/>
          <w:sz w:val="20"/>
          <w:szCs w:val="20"/>
        </w:rPr>
        <w:t xml:space="preserve">na výslednú sumu položky podľa jej stanoveného množstva. Žiadna položka nesmie byť nulová. Celková cena za predmet zákazky predstavuje súčet všetkých požadovaných položiek v stanovených objemoch. </w:t>
      </w:r>
    </w:p>
    <w:p w14:paraId="3BEBBC0C" w14:textId="77777777"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3923A61C" w14:textId="2DB61D6D"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(DPH vo výške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verejný obstarávateľ odpočíta v ponuke udanú hodnotu DPH od celkovej ceny a pripočíta platnú sadzbu DPH používanú na území SR. Takýto úkon sa nepovažuje za zmenu ponuky.</w:t>
      </w:r>
    </w:p>
    <w:p w14:paraId="502A24AA" w14:textId="7E49B521" w:rsidR="00036D0A" w:rsidRPr="00CC1C74" w:rsidRDefault="00FB2C76"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AA0BAA">
        <w:rPr>
          <w:rFonts w:ascii="Arial" w:hAnsi="Arial" w:cs="Arial"/>
          <w:sz w:val="20"/>
          <w:szCs w:val="20"/>
        </w:rPr>
        <w:t xml:space="preserve">Rozhodným kritériom v prípade, ak </w:t>
      </w:r>
      <w:r w:rsidR="009A306E">
        <w:rPr>
          <w:rFonts w:ascii="Arial" w:hAnsi="Arial" w:cs="Arial"/>
          <w:sz w:val="20"/>
          <w:szCs w:val="20"/>
        </w:rPr>
        <w:t xml:space="preserve">sa </w:t>
      </w:r>
      <w:r w:rsidRPr="00AA0BAA">
        <w:rPr>
          <w:rFonts w:ascii="Arial" w:hAnsi="Arial" w:cs="Arial"/>
          <w:sz w:val="20"/>
          <w:szCs w:val="20"/>
        </w:rPr>
        <w:t>viacerí uchádzači</w:t>
      </w:r>
      <w:r w:rsidR="009A306E">
        <w:rPr>
          <w:rFonts w:ascii="Arial" w:hAnsi="Arial" w:cs="Arial"/>
          <w:sz w:val="20"/>
          <w:szCs w:val="20"/>
        </w:rPr>
        <w:t xml:space="preserve"> umiestnia na prvom mieste v poradí</w:t>
      </w:r>
      <w:r w:rsidRPr="00AA0BAA">
        <w:rPr>
          <w:rFonts w:ascii="Arial" w:hAnsi="Arial" w:cs="Arial"/>
          <w:sz w:val="20"/>
          <w:szCs w:val="20"/>
        </w:rPr>
        <w:t xml:space="preserve"> bude</w:t>
      </w:r>
      <w:r>
        <w:rPr>
          <w:rFonts w:ascii="Arial" w:hAnsi="Arial" w:cs="Arial"/>
          <w:sz w:val="20"/>
          <w:szCs w:val="20"/>
        </w:rPr>
        <w:t xml:space="preserve"> </w:t>
      </w:r>
      <w:r w:rsidR="0043639F" w:rsidRPr="009E05C3">
        <w:rPr>
          <w:rFonts w:ascii="Arial" w:hAnsi="Arial" w:cs="Arial"/>
          <w:sz w:val="20"/>
          <w:szCs w:val="20"/>
        </w:rPr>
        <w:t>počet</w:t>
      </w:r>
      <w:r w:rsidR="00036D0A" w:rsidRPr="009E05C3">
        <w:rPr>
          <w:rFonts w:ascii="Arial" w:hAnsi="Arial" w:cs="Arial"/>
          <w:sz w:val="20"/>
          <w:szCs w:val="20"/>
        </w:rPr>
        <w:t xml:space="preserve"> znevýhodnených uchádzačov o zamestnanie</w:t>
      </w:r>
      <w:r w:rsidR="009A306E">
        <w:rPr>
          <w:rFonts w:ascii="Arial" w:hAnsi="Arial" w:cs="Arial"/>
          <w:sz w:val="20"/>
          <w:szCs w:val="20"/>
        </w:rPr>
        <w:t>, ktorých</w:t>
      </w:r>
      <w:r w:rsidR="00CC1C74">
        <w:rPr>
          <w:rFonts w:ascii="Arial" w:hAnsi="Arial" w:cs="Arial"/>
          <w:sz w:val="20"/>
          <w:szCs w:val="20"/>
        </w:rPr>
        <w:t xml:space="preserve"> </w:t>
      </w:r>
      <w:r w:rsidR="00A4203A" w:rsidRPr="00A4203A">
        <w:rPr>
          <w:rFonts w:ascii="Arial" w:hAnsi="Arial" w:cs="Arial"/>
          <w:sz w:val="20"/>
          <w:szCs w:val="20"/>
        </w:rPr>
        <w:t xml:space="preserve">na účely plnenia </w:t>
      </w:r>
      <w:r w:rsidR="00CC1C74">
        <w:rPr>
          <w:rFonts w:ascii="Arial" w:hAnsi="Arial" w:cs="Arial"/>
          <w:sz w:val="20"/>
          <w:szCs w:val="20"/>
        </w:rPr>
        <w:t xml:space="preserve">predmetu </w:t>
      </w:r>
      <w:r w:rsidR="00A4203A" w:rsidRPr="00A4203A">
        <w:rPr>
          <w:rFonts w:ascii="Arial" w:hAnsi="Arial" w:cs="Arial"/>
          <w:sz w:val="20"/>
          <w:szCs w:val="20"/>
        </w:rPr>
        <w:t>zákazky bud</w:t>
      </w:r>
      <w:r w:rsidR="00A4203A">
        <w:rPr>
          <w:rFonts w:ascii="Arial" w:hAnsi="Arial" w:cs="Arial"/>
          <w:sz w:val="20"/>
          <w:szCs w:val="20"/>
        </w:rPr>
        <w:t>e</w:t>
      </w:r>
      <w:r w:rsidR="00A4203A" w:rsidRPr="00A4203A">
        <w:rPr>
          <w:rFonts w:ascii="Arial" w:hAnsi="Arial" w:cs="Arial"/>
          <w:sz w:val="20"/>
          <w:szCs w:val="20"/>
        </w:rPr>
        <w:t xml:space="preserve"> </w:t>
      </w:r>
      <w:r w:rsidR="002F7AA8">
        <w:rPr>
          <w:rFonts w:ascii="Arial" w:hAnsi="Arial" w:cs="Arial"/>
          <w:sz w:val="20"/>
          <w:szCs w:val="20"/>
        </w:rPr>
        <w:t xml:space="preserve">uchádzač </w:t>
      </w:r>
      <w:r w:rsidR="00A4203A" w:rsidRPr="00A4203A">
        <w:rPr>
          <w:rFonts w:ascii="Arial" w:hAnsi="Arial" w:cs="Arial"/>
          <w:sz w:val="20"/>
          <w:szCs w:val="20"/>
        </w:rPr>
        <w:t>zamestnávať</w:t>
      </w:r>
      <w:r w:rsidR="00CC1C74">
        <w:rPr>
          <w:rFonts w:ascii="Arial" w:hAnsi="Arial" w:cs="Arial"/>
          <w:sz w:val="20"/>
          <w:szCs w:val="20"/>
        </w:rPr>
        <w:t xml:space="preserve">. V takomto prípade po úvodnom vyhodnotení ponúk a zostavenia poradia uchádzačov verejný obstarávateľ vyzve tých uchádzačov, ktorí sa umiestnia na prvom mieste v poradí, aby predložil zoznam </w:t>
      </w:r>
      <w:r w:rsidR="00A4203A" w:rsidRPr="00CC1C74">
        <w:rPr>
          <w:rFonts w:ascii="Arial" w:hAnsi="Arial" w:cs="Arial"/>
          <w:sz w:val="20"/>
          <w:szCs w:val="20"/>
        </w:rPr>
        <w:t>znevýhodnených uchádzačov o zamestnanie na trhu práce podľa § 8 ods. 1 zákona č. 5/2004 Z. z. o službách zamestnanosti a o zmene a doplnení niektorých zákonov v znení neskorších predpisov</w:t>
      </w:r>
      <w:r w:rsidR="00F473BE" w:rsidRPr="00CC1C74">
        <w:rPr>
          <w:rFonts w:ascii="Arial" w:hAnsi="Arial" w:cs="Arial"/>
          <w:sz w:val="20"/>
          <w:szCs w:val="20"/>
        </w:rPr>
        <w:t xml:space="preserve"> v spojení s § 40 ods. 1 zákona č. 311/2001 Z. z. Zákonník práce v znení neskorších predpisov.</w:t>
      </w:r>
      <w:r w:rsidR="00DC4CB6">
        <w:rPr>
          <w:rFonts w:ascii="Arial" w:hAnsi="Arial" w:cs="Arial"/>
          <w:sz w:val="20"/>
          <w:szCs w:val="20"/>
        </w:rPr>
        <w:t xml:space="preserve"> Úspešným uchádzačom sa stane ten, ktorý bude na účely </w:t>
      </w:r>
      <w:r w:rsidR="00DC4CB6" w:rsidRPr="00A4203A">
        <w:rPr>
          <w:rFonts w:ascii="Arial" w:hAnsi="Arial" w:cs="Arial"/>
          <w:sz w:val="20"/>
          <w:szCs w:val="20"/>
        </w:rPr>
        <w:t xml:space="preserve">plnenia </w:t>
      </w:r>
      <w:r w:rsidR="00DC4CB6">
        <w:rPr>
          <w:rFonts w:ascii="Arial" w:hAnsi="Arial" w:cs="Arial"/>
          <w:sz w:val="20"/>
          <w:szCs w:val="20"/>
        </w:rPr>
        <w:t xml:space="preserve">predmetu </w:t>
      </w:r>
      <w:r w:rsidR="00DC4CB6" w:rsidRPr="00A4203A">
        <w:rPr>
          <w:rFonts w:ascii="Arial" w:hAnsi="Arial" w:cs="Arial"/>
          <w:sz w:val="20"/>
          <w:szCs w:val="20"/>
        </w:rPr>
        <w:t>zákazky</w:t>
      </w:r>
      <w:r w:rsidR="00DC4CB6">
        <w:rPr>
          <w:rFonts w:ascii="Arial" w:hAnsi="Arial" w:cs="Arial"/>
          <w:sz w:val="20"/>
          <w:szCs w:val="20"/>
        </w:rPr>
        <w:t xml:space="preserve"> zamestnávať viac </w:t>
      </w:r>
      <w:r w:rsidR="007E727A">
        <w:rPr>
          <w:rFonts w:ascii="Arial" w:hAnsi="Arial" w:cs="Arial"/>
          <w:sz w:val="20"/>
          <w:szCs w:val="20"/>
        </w:rPr>
        <w:t xml:space="preserve">osôb, ktoré sa považujú za </w:t>
      </w:r>
      <w:r w:rsidR="007E727A" w:rsidRPr="00AA0BAA">
        <w:rPr>
          <w:rFonts w:ascii="Arial" w:hAnsi="Arial" w:cs="Arial"/>
          <w:sz w:val="20"/>
          <w:szCs w:val="20"/>
        </w:rPr>
        <w:t>znevýhodnených uchádzačov o</w:t>
      </w:r>
      <w:r w:rsidR="007E727A">
        <w:rPr>
          <w:rFonts w:ascii="Arial" w:hAnsi="Arial" w:cs="Arial"/>
          <w:sz w:val="20"/>
          <w:szCs w:val="20"/>
        </w:rPr>
        <w:t> </w:t>
      </w:r>
      <w:r w:rsidR="007E727A" w:rsidRPr="00AA0BAA">
        <w:rPr>
          <w:rFonts w:ascii="Arial" w:hAnsi="Arial" w:cs="Arial"/>
          <w:sz w:val="20"/>
          <w:szCs w:val="20"/>
        </w:rPr>
        <w:t>zamestnanie</w:t>
      </w:r>
      <w:r w:rsidR="007E727A">
        <w:rPr>
          <w:rFonts w:ascii="Arial" w:hAnsi="Arial" w:cs="Arial"/>
          <w:sz w:val="20"/>
          <w:szCs w:val="20"/>
        </w:rPr>
        <w:t>. Tieto osoby budú následne identifikované aj v Rámcovej dohode</w:t>
      </w:r>
      <w:r w:rsidR="0071179A">
        <w:rPr>
          <w:rFonts w:ascii="Arial" w:hAnsi="Arial" w:cs="Arial"/>
          <w:sz w:val="20"/>
          <w:szCs w:val="20"/>
        </w:rPr>
        <w:t xml:space="preserve"> a uchádzač bude povinný prostredníctvom nich plniť predmet zákazky.</w:t>
      </w:r>
    </w:p>
    <w:p w14:paraId="712E7BCD" w14:textId="5ADC5CC9" w:rsidR="00331418" w:rsidRPr="00F473BE" w:rsidRDefault="00331418" w:rsidP="009E05C3">
      <w:pPr>
        <w:pStyle w:val="Odsekzoznamu"/>
        <w:spacing w:line="240" w:lineRule="auto"/>
        <w:ind w:left="0" w:right="-2"/>
        <w:contextualSpacing w:val="0"/>
        <w:jc w:val="both"/>
        <w:rPr>
          <w:rFonts w:ascii="Arial" w:hAnsi="Arial" w:cs="Arial"/>
          <w:color w:val="000000"/>
          <w:sz w:val="20"/>
          <w:szCs w:val="20"/>
        </w:rPr>
      </w:pPr>
    </w:p>
    <w:sectPr w:rsidR="00331418" w:rsidRPr="00F473BE" w:rsidSect="00A60BA6">
      <w:headerReference w:type="default" r:id="rId25"/>
      <w:footerReference w:type="default" r:id="rId26"/>
      <w:headerReference w:type="first" r:id="rId2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E2C63" w14:textId="77777777" w:rsidR="002E3D24" w:rsidRDefault="002E3D24" w:rsidP="00603809">
      <w:pPr>
        <w:spacing w:after="0" w:line="240" w:lineRule="auto"/>
      </w:pPr>
      <w:r>
        <w:separator/>
      </w:r>
    </w:p>
  </w:endnote>
  <w:endnote w:type="continuationSeparator" w:id="0">
    <w:p w14:paraId="66EA4284" w14:textId="77777777" w:rsidR="002E3D24" w:rsidRDefault="002E3D24" w:rsidP="00603809">
      <w:pPr>
        <w:spacing w:after="0" w:line="240" w:lineRule="auto"/>
      </w:pPr>
      <w:r>
        <w:continuationSeparator/>
      </w:r>
    </w:p>
  </w:endnote>
  <w:endnote w:type="continuationNotice" w:id="1">
    <w:p w14:paraId="510E78D1" w14:textId="77777777" w:rsidR="002E3D24" w:rsidRDefault="002E3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802073194"/>
      <w:docPartObj>
        <w:docPartGallery w:val="Page Numbers (Bottom of Page)"/>
        <w:docPartUnique/>
      </w:docPartObj>
    </w:sdtPr>
    <w:sdtEnd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38CF6" w14:textId="77777777" w:rsidR="002E3D24" w:rsidRDefault="002E3D24" w:rsidP="00603809">
      <w:pPr>
        <w:spacing w:after="0" w:line="240" w:lineRule="auto"/>
      </w:pPr>
      <w:r>
        <w:separator/>
      </w:r>
    </w:p>
  </w:footnote>
  <w:footnote w:type="continuationSeparator" w:id="0">
    <w:p w14:paraId="769B5DB6" w14:textId="77777777" w:rsidR="002E3D24" w:rsidRDefault="002E3D24" w:rsidP="00603809">
      <w:pPr>
        <w:spacing w:after="0" w:line="240" w:lineRule="auto"/>
      </w:pPr>
      <w:r>
        <w:continuationSeparator/>
      </w:r>
    </w:p>
  </w:footnote>
  <w:footnote w:type="continuationNotice" w:id="1">
    <w:p w14:paraId="2673949D" w14:textId="77777777" w:rsidR="002E3D24" w:rsidRDefault="002E3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525EB" w14:textId="77777777" w:rsidR="0008649A" w:rsidRDefault="0008649A" w:rsidP="0008649A">
    <w:pPr>
      <w:spacing w:after="0" w:line="240" w:lineRule="auto"/>
      <w:jc w:val="right"/>
      <w:rPr>
        <w:rFonts w:ascii="Arial" w:hAnsi="Arial" w:cs="Arial"/>
        <w:sz w:val="20"/>
        <w:szCs w:val="20"/>
      </w:rPr>
    </w:pPr>
    <w:r w:rsidRPr="00A75E98">
      <w:rPr>
        <w:rFonts w:ascii="Arial" w:hAnsi="Arial" w:cs="Arial"/>
        <w:sz w:val="20"/>
        <w:szCs w:val="20"/>
      </w:rPr>
      <w:t>TSB-VO-2024/07</w:t>
    </w:r>
  </w:p>
  <w:p w14:paraId="350A656B" w14:textId="2405FBA7" w:rsidR="006F6B30" w:rsidRPr="00B520B5" w:rsidRDefault="0008649A" w:rsidP="006F6B30">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AE6E4D"/>
    <w:multiLevelType w:val="hybridMultilevel"/>
    <w:tmpl w:val="54B418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D980350"/>
    <w:multiLevelType w:val="hybridMultilevel"/>
    <w:tmpl w:val="665C5E5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3"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4"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A67449"/>
    <w:multiLevelType w:val="multilevel"/>
    <w:tmpl w:val="A98E4564"/>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78C3C0A"/>
    <w:multiLevelType w:val="hybridMultilevel"/>
    <w:tmpl w:val="7D92E44E"/>
    <w:lvl w:ilvl="0" w:tplc="E420380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9" w15:restartNumberingAfterBreak="0">
    <w:nsid w:val="392E5187"/>
    <w:multiLevelType w:val="hybridMultilevel"/>
    <w:tmpl w:val="7408F5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1"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192275F"/>
    <w:multiLevelType w:val="hybridMultilevel"/>
    <w:tmpl w:val="A934A70E"/>
    <w:lvl w:ilvl="0" w:tplc="8E362E90">
      <w:start w:val="1"/>
      <w:numFmt w:val="lowerLetter"/>
      <w:lvlText w:val="%1)"/>
      <w:lvlJc w:val="left"/>
      <w:pPr>
        <w:ind w:left="720" w:hanging="360"/>
      </w:pPr>
      <w:rPr>
        <w:rFonts w:hint="default"/>
        <w:b w:val="0"/>
        <w:bCs w:val="0"/>
      </w:rPr>
    </w:lvl>
    <w:lvl w:ilvl="1" w:tplc="BD1EA65E">
      <w:start w:val="1"/>
      <w:numFmt w:val="bullet"/>
      <w:lvlText w:val="-"/>
      <w:lvlJc w:val="left"/>
      <w:pPr>
        <w:ind w:left="720" w:hanging="360"/>
      </w:pPr>
      <w:rPr>
        <w:rFonts w:ascii="Calibri" w:hAnsi="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E967415"/>
    <w:multiLevelType w:val="multilevel"/>
    <w:tmpl w:val="48183248"/>
    <w:lvl w:ilvl="0">
      <w:start w:val="1"/>
      <w:numFmt w:val="none"/>
      <w:lvlText w:val="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0"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2D06C7"/>
    <w:multiLevelType w:val="hybridMultilevel"/>
    <w:tmpl w:val="60AC09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9E24C0E"/>
    <w:multiLevelType w:val="hybridMultilevel"/>
    <w:tmpl w:val="665C5E5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1AE7066"/>
    <w:multiLevelType w:val="hybridMultilevel"/>
    <w:tmpl w:val="15BC462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BF41035"/>
    <w:multiLevelType w:val="multilevel"/>
    <w:tmpl w:val="041B001F"/>
    <w:numStyleLink w:val="111111"/>
  </w:abstractNum>
  <w:abstractNum w:abstractNumId="41" w15:restartNumberingAfterBreak="0">
    <w:nsid w:val="7F257FCC"/>
    <w:multiLevelType w:val="multilevel"/>
    <w:tmpl w:val="D964747C"/>
    <w:lvl w:ilvl="0">
      <w:start w:val="1"/>
      <w:numFmt w:val="decimal"/>
      <w:lvlText w:val="%1."/>
      <w:lvlJc w:val="left"/>
      <w:pPr>
        <w:ind w:left="720" w:hanging="360"/>
      </w:pPr>
      <w:rPr>
        <w:rFonts w:ascii="Times New Roman" w:hAnsi="Times New Roman" w:hint="default"/>
        <w:b w:val="0"/>
        <w:bCs/>
        <w:sz w:val="24"/>
      </w:rPr>
    </w:lvl>
    <w:lvl w:ilvl="1">
      <w:start w:val="1"/>
      <w:numFmt w:val="decimal"/>
      <w:lvlText w:val="1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3"/>
  </w:num>
  <w:num w:numId="2" w16cid:durableId="216168667">
    <w:abstractNumId w:val="21"/>
  </w:num>
  <w:num w:numId="3" w16cid:durableId="394427041">
    <w:abstractNumId w:val="0"/>
  </w:num>
  <w:num w:numId="4" w16cid:durableId="801506777">
    <w:abstractNumId w:val="5"/>
  </w:num>
  <w:num w:numId="5" w16cid:durableId="207451256">
    <w:abstractNumId w:val="6"/>
  </w:num>
  <w:num w:numId="6" w16cid:durableId="1136021561">
    <w:abstractNumId w:val="10"/>
  </w:num>
  <w:num w:numId="7" w16cid:durableId="1932659230">
    <w:abstractNumId w:val="25"/>
  </w:num>
  <w:num w:numId="8" w16cid:durableId="1734040296">
    <w:abstractNumId w:val="16"/>
  </w:num>
  <w:num w:numId="9" w16cid:durableId="580717849">
    <w:abstractNumId w:val="34"/>
  </w:num>
  <w:num w:numId="10" w16cid:durableId="2021080602">
    <w:abstractNumId w:val="23"/>
  </w:num>
  <w:num w:numId="11" w16cid:durableId="1579363819">
    <w:abstractNumId w:val="27"/>
  </w:num>
  <w:num w:numId="12" w16cid:durableId="235675192">
    <w:abstractNumId w:val="4"/>
  </w:num>
  <w:num w:numId="13" w16cid:durableId="268896586">
    <w:abstractNumId w:val="39"/>
  </w:num>
  <w:num w:numId="14" w16cid:durableId="621884127">
    <w:abstractNumId w:val="24"/>
  </w:num>
  <w:num w:numId="15" w16cid:durableId="1613319390">
    <w:abstractNumId w:val="14"/>
  </w:num>
  <w:num w:numId="16" w16cid:durableId="1508862949">
    <w:abstractNumId w:val="30"/>
  </w:num>
  <w:num w:numId="17" w16cid:durableId="764882344">
    <w:abstractNumId w:val="22"/>
  </w:num>
  <w:num w:numId="18" w16cid:durableId="1440949974">
    <w:abstractNumId w:val="1"/>
  </w:num>
  <w:num w:numId="19" w16cid:durableId="832641913">
    <w:abstractNumId w:val="36"/>
  </w:num>
  <w:num w:numId="20" w16cid:durableId="445973455">
    <w:abstractNumId w:val="37"/>
  </w:num>
  <w:num w:numId="21" w16cid:durableId="445151990">
    <w:abstractNumId w:val="33"/>
  </w:num>
  <w:num w:numId="22" w16cid:durableId="187722134">
    <w:abstractNumId w:val="8"/>
  </w:num>
  <w:num w:numId="23" w16cid:durableId="1877085229">
    <w:abstractNumId w:val="38"/>
  </w:num>
  <w:num w:numId="24" w16cid:durableId="1671059312">
    <w:abstractNumId w:val="40"/>
  </w:num>
  <w:num w:numId="25" w16cid:durableId="1485508542">
    <w:abstractNumId w:val="13"/>
  </w:num>
  <w:num w:numId="26" w16cid:durableId="1380671139">
    <w:abstractNumId w:val="20"/>
  </w:num>
  <w:num w:numId="27" w16cid:durableId="1675839977">
    <w:abstractNumId w:val="18"/>
  </w:num>
  <w:num w:numId="28" w16cid:durableId="1360549849">
    <w:abstractNumId w:val="29"/>
  </w:num>
  <w:num w:numId="29" w16cid:durableId="2028016428">
    <w:abstractNumId w:val="11"/>
  </w:num>
  <w:num w:numId="30" w16cid:durableId="443497330">
    <w:abstractNumId w:val="12"/>
  </w:num>
  <w:num w:numId="31" w16cid:durableId="1299071602">
    <w:abstractNumId w:val="2"/>
  </w:num>
  <w:num w:numId="32" w16cid:durableId="1036195541">
    <w:abstractNumId w:val="7"/>
  </w:num>
  <w:num w:numId="33" w16cid:durableId="1796288500">
    <w:abstractNumId w:val="26"/>
  </w:num>
  <w:num w:numId="34" w16cid:durableId="429549390">
    <w:abstractNumId w:val="17"/>
  </w:num>
  <w:num w:numId="35" w16cid:durableId="1870412123">
    <w:abstractNumId w:val="9"/>
  </w:num>
  <w:num w:numId="36" w16cid:durableId="231475648">
    <w:abstractNumId w:val="41"/>
  </w:num>
  <w:num w:numId="37" w16cid:durableId="1959141441">
    <w:abstractNumId w:val="28"/>
  </w:num>
  <w:num w:numId="38" w16cid:durableId="58402618">
    <w:abstractNumId w:val="35"/>
  </w:num>
  <w:num w:numId="39" w16cid:durableId="1894080036">
    <w:abstractNumId w:val="32"/>
  </w:num>
  <w:num w:numId="40" w16cid:durableId="1818450930">
    <w:abstractNumId w:val="15"/>
  </w:num>
  <w:num w:numId="41" w16cid:durableId="895043180">
    <w:abstractNumId w:val="31"/>
  </w:num>
  <w:num w:numId="42" w16cid:durableId="196006297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0F0C"/>
    <w:rsid w:val="0000182C"/>
    <w:rsid w:val="000026A1"/>
    <w:rsid w:val="00003EA0"/>
    <w:rsid w:val="0001153A"/>
    <w:rsid w:val="0001564D"/>
    <w:rsid w:val="00020885"/>
    <w:rsid w:val="000215BF"/>
    <w:rsid w:val="0002292C"/>
    <w:rsid w:val="00023964"/>
    <w:rsid w:val="000323AA"/>
    <w:rsid w:val="0003428B"/>
    <w:rsid w:val="00035DDA"/>
    <w:rsid w:val="00036D0A"/>
    <w:rsid w:val="00036D85"/>
    <w:rsid w:val="0004259C"/>
    <w:rsid w:val="00045888"/>
    <w:rsid w:val="00045905"/>
    <w:rsid w:val="000472BC"/>
    <w:rsid w:val="00051E93"/>
    <w:rsid w:val="00052EF2"/>
    <w:rsid w:val="00053898"/>
    <w:rsid w:val="000548C8"/>
    <w:rsid w:val="0005534F"/>
    <w:rsid w:val="00056017"/>
    <w:rsid w:val="0005650B"/>
    <w:rsid w:val="00057842"/>
    <w:rsid w:val="00060BB3"/>
    <w:rsid w:val="00061827"/>
    <w:rsid w:val="0006275D"/>
    <w:rsid w:val="00063219"/>
    <w:rsid w:val="000666F6"/>
    <w:rsid w:val="000816B6"/>
    <w:rsid w:val="00083792"/>
    <w:rsid w:val="0008649A"/>
    <w:rsid w:val="000931AC"/>
    <w:rsid w:val="0009354D"/>
    <w:rsid w:val="00094672"/>
    <w:rsid w:val="00094E76"/>
    <w:rsid w:val="000972F4"/>
    <w:rsid w:val="000979D5"/>
    <w:rsid w:val="000A0EE7"/>
    <w:rsid w:val="000A1654"/>
    <w:rsid w:val="000A32A9"/>
    <w:rsid w:val="000A3F96"/>
    <w:rsid w:val="000A49AC"/>
    <w:rsid w:val="000B2387"/>
    <w:rsid w:val="000B2470"/>
    <w:rsid w:val="000B68C1"/>
    <w:rsid w:val="000C13B1"/>
    <w:rsid w:val="000C1D9E"/>
    <w:rsid w:val="000C3A5B"/>
    <w:rsid w:val="000C5CE4"/>
    <w:rsid w:val="000C67EB"/>
    <w:rsid w:val="000C72ED"/>
    <w:rsid w:val="000C746F"/>
    <w:rsid w:val="000E3864"/>
    <w:rsid w:val="000E4E62"/>
    <w:rsid w:val="000E5555"/>
    <w:rsid w:val="000E66D2"/>
    <w:rsid w:val="000E72E8"/>
    <w:rsid w:val="000F1520"/>
    <w:rsid w:val="000F1D1E"/>
    <w:rsid w:val="000F39B9"/>
    <w:rsid w:val="000F4185"/>
    <w:rsid w:val="000F7AEA"/>
    <w:rsid w:val="00105F6E"/>
    <w:rsid w:val="001060EE"/>
    <w:rsid w:val="00106993"/>
    <w:rsid w:val="00110F1D"/>
    <w:rsid w:val="00114443"/>
    <w:rsid w:val="001238D1"/>
    <w:rsid w:val="00124016"/>
    <w:rsid w:val="00130F36"/>
    <w:rsid w:val="00131117"/>
    <w:rsid w:val="00131769"/>
    <w:rsid w:val="00131BF5"/>
    <w:rsid w:val="001327FC"/>
    <w:rsid w:val="00132B1A"/>
    <w:rsid w:val="001332E7"/>
    <w:rsid w:val="00134555"/>
    <w:rsid w:val="00134F64"/>
    <w:rsid w:val="00135471"/>
    <w:rsid w:val="00140689"/>
    <w:rsid w:val="0014228E"/>
    <w:rsid w:val="001440FC"/>
    <w:rsid w:val="0014459F"/>
    <w:rsid w:val="00151D61"/>
    <w:rsid w:val="001536C6"/>
    <w:rsid w:val="00154CE4"/>
    <w:rsid w:val="00160218"/>
    <w:rsid w:val="00166215"/>
    <w:rsid w:val="0016623E"/>
    <w:rsid w:val="00166287"/>
    <w:rsid w:val="001668BD"/>
    <w:rsid w:val="00170AC0"/>
    <w:rsid w:val="001734C0"/>
    <w:rsid w:val="00174F94"/>
    <w:rsid w:val="00175171"/>
    <w:rsid w:val="00176378"/>
    <w:rsid w:val="00177285"/>
    <w:rsid w:val="00181F79"/>
    <w:rsid w:val="00184667"/>
    <w:rsid w:val="0018468C"/>
    <w:rsid w:val="001872ED"/>
    <w:rsid w:val="00193328"/>
    <w:rsid w:val="00196092"/>
    <w:rsid w:val="001A4016"/>
    <w:rsid w:val="001A6A8A"/>
    <w:rsid w:val="001B6F7C"/>
    <w:rsid w:val="001C0271"/>
    <w:rsid w:val="001C1CFF"/>
    <w:rsid w:val="001C41D2"/>
    <w:rsid w:val="001D7B73"/>
    <w:rsid w:val="001E1954"/>
    <w:rsid w:val="001E233D"/>
    <w:rsid w:val="001E2D36"/>
    <w:rsid w:val="001E515A"/>
    <w:rsid w:val="001E57AF"/>
    <w:rsid w:val="001E68E9"/>
    <w:rsid w:val="001F0E40"/>
    <w:rsid w:val="001F1C9E"/>
    <w:rsid w:val="001F754D"/>
    <w:rsid w:val="00202F8E"/>
    <w:rsid w:val="0020343A"/>
    <w:rsid w:val="00204408"/>
    <w:rsid w:val="00206153"/>
    <w:rsid w:val="00207752"/>
    <w:rsid w:val="0021081A"/>
    <w:rsid w:val="0021131E"/>
    <w:rsid w:val="00212862"/>
    <w:rsid w:val="0021387B"/>
    <w:rsid w:val="00214F02"/>
    <w:rsid w:val="002179E4"/>
    <w:rsid w:val="00217CB6"/>
    <w:rsid w:val="002208F2"/>
    <w:rsid w:val="00221384"/>
    <w:rsid w:val="00221FAC"/>
    <w:rsid w:val="00225C94"/>
    <w:rsid w:val="00226512"/>
    <w:rsid w:val="0022691F"/>
    <w:rsid w:val="00232E14"/>
    <w:rsid w:val="00233A45"/>
    <w:rsid w:val="00237373"/>
    <w:rsid w:val="00240407"/>
    <w:rsid w:val="002412E5"/>
    <w:rsid w:val="00245EA6"/>
    <w:rsid w:val="00245EC7"/>
    <w:rsid w:val="0025273F"/>
    <w:rsid w:val="0025452D"/>
    <w:rsid w:val="00256085"/>
    <w:rsid w:val="002624DE"/>
    <w:rsid w:val="0026279B"/>
    <w:rsid w:val="00262A55"/>
    <w:rsid w:val="00263CB8"/>
    <w:rsid w:val="00264CE9"/>
    <w:rsid w:val="00265F55"/>
    <w:rsid w:val="002732EE"/>
    <w:rsid w:val="0027385C"/>
    <w:rsid w:val="0027672C"/>
    <w:rsid w:val="00277F54"/>
    <w:rsid w:val="002809BF"/>
    <w:rsid w:val="00282E6E"/>
    <w:rsid w:val="00283D08"/>
    <w:rsid w:val="00286344"/>
    <w:rsid w:val="0029370C"/>
    <w:rsid w:val="00295520"/>
    <w:rsid w:val="00296016"/>
    <w:rsid w:val="002A0C28"/>
    <w:rsid w:val="002A1237"/>
    <w:rsid w:val="002A1D10"/>
    <w:rsid w:val="002A1EEB"/>
    <w:rsid w:val="002A258C"/>
    <w:rsid w:val="002A2B31"/>
    <w:rsid w:val="002A2E56"/>
    <w:rsid w:val="002A6949"/>
    <w:rsid w:val="002B04BB"/>
    <w:rsid w:val="002B12AE"/>
    <w:rsid w:val="002B1A93"/>
    <w:rsid w:val="002B3540"/>
    <w:rsid w:val="002B3930"/>
    <w:rsid w:val="002B6B54"/>
    <w:rsid w:val="002C1672"/>
    <w:rsid w:val="002C1FC6"/>
    <w:rsid w:val="002C5CA1"/>
    <w:rsid w:val="002C769F"/>
    <w:rsid w:val="002D2C6B"/>
    <w:rsid w:val="002D3523"/>
    <w:rsid w:val="002D7D9B"/>
    <w:rsid w:val="002E0E14"/>
    <w:rsid w:val="002E162A"/>
    <w:rsid w:val="002E31A1"/>
    <w:rsid w:val="002E3565"/>
    <w:rsid w:val="002E3D24"/>
    <w:rsid w:val="002E5A19"/>
    <w:rsid w:val="002E6C77"/>
    <w:rsid w:val="002F1E6A"/>
    <w:rsid w:val="002F26FC"/>
    <w:rsid w:val="002F4DDE"/>
    <w:rsid w:val="002F5F5B"/>
    <w:rsid w:val="002F7AA8"/>
    <w:rsid w:val="0030114B"/>
    <w:rsid w:val="003036CC"/>
    <w:rsid w:val="00306F21"/>
    <w:rsid w:val="003114FB"/>
    <w:rsid w:val="00312FFB"/>
    <w:rsid w:val="003145E8"/>
    <w:rsid w:val="00322104"/>
    <w:rsid w:val="00322B6E"/>
    <w:rsid w:val="00326981"/>
    <w:rsid w:val="003272B9"/>
    <w:rsid w:val="00330552"/>
    <w:rsid w:val="0033105A"/>
    <w:rsid w:val="00331418"/>
    <w:rsid w:val="0033312F"/>
    <w:rsid w:val="003342D8"/>
    <w:rsid w:val="00334714"/>
    <w:rsid w:val="003363CC"/>
    <w:rsid w:val="00344DED"/>
    <w:rsid w:val="00350860"/>
    <w:rsid w:val="0035286E"/>
    <w:rsid w:val="00355C25"/>
    <w:rsid w:val="00360AFF"/>
    <w:rsid w:val="00360DB4"/>
    <w:rsid w:val="00361106"/>
    <w:rsid w:val="00361FB2"/>
    <w:rsid w:val="00364B96"/>
    <w:rsid w:val="00365388"/>
    <w:rsid w:val="0036571E"/>
    <w:rsid w:val="00365877"/>
    <w:rsid w:val="00366ECE"/>
    <w:rsid w:val="00367217"/>
    <w:rsid w:val="003677BD"/>
    <w:rsid w:val="003737FE"/>
    <w:rsid w:val="003749D0"/>
    <w:rsid w:val="00376712"/>
    <w:rsid w:val="00387DA2"/>
    <w:rsid w:val="0039021A"/>
    <w:rsid w:val="00390845"/>
    <w:rsid w:val="00393136"/>
    <w:rsid w:val="00394DB7"/>
    <w:rsid w:val="00395916"/>
    <w:rsid w:val="0039738A"/>
    <w:rsid w:val="00397D90"/>
    <w:rsid w:val="003A0858"/>
    <w:rsid w:val="003A1FC0"/>
    <w:rsid w:val="003A2572"/>
    <w:rsid w:val="003A4724"/>
    <w:rsid w:val="003A4807"/>
    <w:rsid w:val="003A7B4B"/>
    <w:rsid w:val="003B3E12"/>
    <w:rsid w:val="003C01E3"/>
    <w:rsid w:val="003C01F1"/>
    <w:rsid w:val="003C07DB"/>
    <w:rsid w:val="003C0B1B"/>
    <w:rsid w:val="003C1D7B"/>
    <w:rsid w:val="003C4A45"/>
    <w:rsid w:val="003D2951"/>
    <w:rsid w:val="003D4CB6"/>
    <w:rsid w:val="003D652A"/>
    <w:rsid w:val="003D70CB"/>
    <w:rsid w:val="003E01E7"/>
    <w:rsid w:val="003E6373"/>
    <w:rsid w:val="003E69A2"/>
    <w:rsid w:val="003E6A38"/>
    <w:rsid w:val="003F0294"/>
    <w:rsid w:val="003F1060"/>
    <w:rsid w:val="003F4BE8"/>
    <w:rsid w:val="003F6119"/>
    <w:rsid w:val="003F6963"/>
    <w:rsid w:val="00405698"/>
    <w:rsid w:val="00406502"/>
    <w:rsid w:val="004065B4"/>
    <w:rsid w:val="004131B8"/>
    <w:rsid w:val="00417416"/>
    <w:rsid w:val="00417EA2"/>
    <w:rsid w:val="00420C3F"/>
    <w:rsid w:val="004210E5"/>
    <w:rsid w:val="00421B20"/>
    <w:rsid w:val="00424586"/>
    <w:rsid w:val="0042623A"/>
    <w:rsid w:val="00427A57"/>
    <w:rsid w:val="00431582"/>
    <w:rsid w:val="0043284A"/>
    <w:rsid w:val="00433B06"/>
    <w:rsid w:val="00434A1B"/>
    <w:rsid w:val="0043639F"/>
    <w:rsid w:val="00437313"/>
    <w:rsid w:val="004379A0"/>
    <w:rsid w:val="00440B1F"/>
    <w:rsid w:val="00441D12"/>
    <w:rsid w:val="0044346C"/>
    <w:rsid w:val="004500AB"/>
    <w:rsid w:val="0045366E"/>
    <w:rsid w:val="00456191"/>
    <w:rsid w:val="0046259E"/>
    <w:rsid w:val="00465D0D"/>
    <w:rsid w:val="004678AB"/>
    <w:rsid w:val="0047026D"/>
    <w:rsid w:val="00471C9E"/>
    <w:rsid w:val="004722B3"/>
    <w:rsid w:val="00476127"/>
    <w:rsid w:val="0047758F"/>
    <w:rsid w:val="00477603"/>
    <w:rsid w:val="00477CE3"/>
    <w:rsid w:val="00482D81"/>
    <w:rsid w:val="00483494"/>
    <w:rsid w:val="00484F8B"/>
    <w:rsid w:val="0048744C"/>
    <w:rsid w:val="00491185"/>
    <w:rsid w:val="004915C0"/>
    <w:rsid w:val="00493B64"/>
    <w:rsid w:val="004955BA"/>
    <w:rsid w:val="00495C60"/>
    <w:rsid w:val="00497EE4"/>
    <w:rsid w:val="004A0676"/>
    <w:rsid w:val="004A0794"/>
    <w:rsid w:val="004A25E7"/>
    <w:rsid w:val="004A3877"/>
    <w:rsid w:val="004A39D9"/>
    <w:rsid w:val="004A43B8"/>
    <w:rsid w:val="004A4F5F"/>
    <w:rsid w:val="004A5514"/>
    <w:rsid w:val="004A5B26"/>
    <w:rsid w:val="004A63E8"/>
    <w:rsid w:val="004B263C"/>
    <w:rsid w:val="004B2C92"/>
    <w:rsid w:val="004B5788"/>
    <w:rsid w:val="004B7EDD"/>
    <w:rsid w:val="004C1560"/>
    <w:rsid w:val="004C1DB1"/>
    <w:rsid w:val="004C5ED6"/>
    <w:rsid w:val="004D0C0E"/>
    <w:rsid w:val="004D19D5"/>
    <w:rsid w:val="004D5270"/>
    <w:rsid w:val="004D6856"/>
    <w:rsid w:val="004D6977"/>
    <w:rsid w:val="004D7103"/>
    <w:rsid w:val="004E0BAF"/>
    <w:rsid w:val="004E38DE"/>
    <w:rsid w:val="004E3BD6"/>
    <w:rsid w:val="004E48C1"/>
    <w:rsid w:val="0050096B"/>
    <w:rsid w:val="00506FEA"/>
    <w:rsid w:val="00512B32"/>
    <w:rsid w:val="00513FAD"/>
    <w:rsid w:val="00517247"/>
    <w:rsid w:val="00517F6C"/>
    <w:rsid w:val="00523E00"/>
    <w:rsid w:val="00525AF0"/>
    <w:rsid w:val="0053632F"/>
    <w:rsid w:val="00537A62"/>
    <w:rsid w:val="005416C8"/>
    <w:rsid w:val="005425D1"/>
    <w:rsid w:val="00542A4B"/>
    <w:rsid w:val="00547F4A"/>
    <w:rsid w:val="005523B5"/>
    <w:rsid w:val="0055516F"/>
    <w:rsid w:val="005557EF"/>
    <w:rsid w:val="00560C4D"/>
    <w:rsid w:val="00562871"/>
    <w:rsid w:val="00563A40"/>
    <w:rsid w:val="00563D2C"/>
    <w:rsid w:val="00571DCB"/>
    <w:rsid w:val="00575167"/>
    <w:rsid w:val="00577616"/>
    <w:rsid w:val="00580705"/>
    <w:rsid w:val="00583246"/>
    <w:rsid w:val="005847A7"/>
    <w:rsid w:val="005848F7"/>
    <w:rsid w:val="00585815"/>
    <w:rsid w:val="00585B5B"/>
    <w:rsid w:val="005922DF"/>
    <w:rsid w:val="005948FA"/>
    <w:rsid w:val="00595D6D"/>
    <w:rsid w:val="005961D6"/>
    <w:rsid w:val="005A0BF4"/>
    <w:rsid w:val="005A1071"/>
    <w:rsid w:val="005A28B4"/>
    <w:rsid w:val="005A36B0"/>
    <w:rsid w:val="005A4E12"/>
    <w:rsid w:val="005B06E3"/>
    <w:rsid w:val="005C10EB"/>
    <w:rsid w:val="005C266F"/>
    <w:rsid w:val="005C4A26"/>
    <w:rsid w:val="005C7A7B"/>
    <w:rsid w:val="005D0085"/>
    <w:rsid w:val="005D20C1"/>
    <w:rsid w:val="005D2A0D"/>
    <w:rsid w:val="005D4780"/>
    <w:rsid w:val="005D5BFA"/>
    <w:rsid w:val="005D7BA7"/>
    <w:rsid w:val="005E2DBC"/>
    <w:rsid w:val="005E66F2"/>
    <w:rsid w:val="005F1063"/>
    <w:rsid w:val="005F3241"/>
    <w:rsid w:val="005F4B31"/>
    <w:rsid w:val="005F5BCB"/>
    <w:rsid w:val="005F73BD"/>
    <w:rsid w:val="00602DA3"/>
    <w:rsid w:val="00603809"/>
    <w:rsid w:val="00606A43"/>
    <w:rsid w:val="00607025"/>
    <w:rsid w:val="00607799"/>
    <w:rsid w:val="00607F59"/>
    <w:rsid w:val="006104FA"/>
    <w:rsid w:val="006134C4"/>
    <w:rsid w:val="006154A2"/>
    <w:rsid w:val="0062286D"/>
    <w:rsid w:val="00624D77"/>
    <w:rsid w:val="00625FC8"/>
    <w:rsid w:val="006263BD"/>
    <w:rsid w:val="0062648F"/>
    <w:rsid w:val="00627CBB"/>
    <w:rsid w:val="006313C9"/>
    <w:rsid w:val="00632E4E"/>
    <w:rsid w:val="006354BC"/>
    <w:rsid w:val="00643508"/>
    <w:rsid w:val="00644A63"/>
    <w:rsid w:val="006462CE"/>
    <w:rsid w:val="00646BD3"/>
    <w:rsid w:val="00647D51"/>
    <w:rsid w:val="00653CE0"/>
    <w:rsid w:val="00656FB6"/>
    <w:rsid w:val="00657F16"/>
    <w:rsid w:val="0066005D"/>
    <w:rsid w:val="00660EAC"/>
    <w:rsid w:val="0066166F"/>
    <w:rsid w:val="006638F8"/>
    <w:rsid w:val="0067316A"/>
    <w:rsid w:val="00674E05"/>
    <w:rsid w:val="00681130"/>
    <w:rsid w:val="0068159F"/>
    <w:rsid w:val="006828B2"/>
    <w:rsid w:val="0068390D"/>
    <w:rsid w:val="00683CE8"/>
    <w:rsid w:val="006843B1"/>
    <w:rsid w:val="00691B63"/>
    <w:rsid w:val="0069418F"/>
    <w:rsid w:val="00695049"/>
    <w:rsid w:val="00696C56"/>
    <w:rsid w:val="0069744E"/>
    <w:rsid w:val="006A000C"/>
    <w:rsid w:val="006A52A8"/>
    <w:rsid w:val="006A6305"/>
    <w:rsid w:val="006B0AC0"/>
    <w:rsid w:val="006B1775"/>
    <w:rsid w:val="006B2436"/>
    <w:rsid w:val="006B3A22"/>
    <w:rsid w:val="006B3E9F"/>
    <w:rsid w:val="006B5975"/>
    <w:rsid w:val="006B7592"/>
    <w:rsid w:val="006C137C"/>
    <w:rsid w:val="006C4E7E"/>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5573"/>
    <w:rsid w:val="006F6B30"/>
    <w:rsid w:val="006F75E8"/>
    <w:rsid w:val="00700778"/>
    <w:rsid w:val="00702EA3"/>
    <w:rsid w:val="00703CD6"/>
    <w:rsid w:val="00704ACA"/>
    <w:rsid w:val="007059A7"/>
    <w:rsid w:val="007065DE"/>
    <w:rsid w:val="0071179A"/>
    <w:rsid w:val="00714397"/>
    <w:rsid w:val="00714600"/>
    <w:rsid w:val="0071462F"/>
    <w:rsid w:val="007173F6"/>
    <w:rsid w:val="00717BC1"/>
    <w:rsid w:val="00723169"/>
    <w:rsid w:val="00723B1C"/>
    <w:rsid w:val="00723DC7"/>
    <w:rsid w:val="00724496"/>
    <w:rsid w:val="00734B55"/>
    <w:rsid w:val="00734BE5"/>
    <w:rsid w:val="0073517C"/>
    <w:rsid w:val="007353CC"/>
    <w:rsid w:val="00736DFA"/>
    <w:rsid w:val="00741151"/>
    <w:rsid w:val="00741328"/>
    <w:rsid w:val="007451AC"/>
    <w:rsid w:val="007474E3"/>
    <w:rsid w:val="00750387"/>
    <w:rsid w:val="00750E3F"/>
    <w:rsid w:val="0075450F"/>
    <w:rsid w:val="00756787"/>
    <w:rsid w:val="007569C2"/>
    <w:rsid w:val="007572B5"/>
    <w:rsid w:val="00761760"/>
    <w:rsid w:val="00762FD6"/>
    <w:rsid w:val="007645B3"/>
    <w:rsid w:val="007657C7"/>
    <w:rsid w:val="00774DAE"/>
    <w:rsid w:val="007766A2"/>
    <w:rsid w:val="00776BFB"/>
    <w:rsid w:val="00776D4D"/>
    <w:rsid w:val="00782C46"/>
    <w:rsid w:val="0078603B"/>
    <w:rsid w:val="00787A63"/>
    <w:rsid w:val="007A1E3F"/>
    <w:rsid w:val="007A26AC"/>
    <w:rsid w:val="007A2B30"/>
    <w:rsid w:val="007A30F9"/>
    <w:rsid w:val="007A336A"/>
    <w:rsid w:val="007A4966"/>
    <w:rsid w:val="007A4C45"/>
    <w:rsid w:val="007B11E7"/>
    <w:rsid w:val="007B36CB"/>
    <w:rsid w:val="007B62A6"/>
    <w:rsid w:val="007C6F1C"/>
    <w:rsid w:val="007D0A2B"/>
    <w:rsid w:val="007D12D2"/>
    <w:rsid w:val="007D1C7E"/>
    <w:rsid w:val="007D3A7E"/>
    <w:rsid w:val="007E2D27"/>
    <w:rsid w:val="007E4B57"/>
    <w:rsid w:val="007E5EC4"/>
    <w:rsid w:val="007E68D7"/>
    <w:rsid w:val="007E727A"/>
    <w:rsid w:val="007E78B8"/>
    <w:rsid w:val="007F1B85"/>
    <w:rsid w:val="007F4693"/>
    <w:rsid w:val="007F46E4"/>
    <w:rsid w:val="008009AF"/>
    <w:rsid w:val="008014E2"/>
    <w:rsid w:val="00802498"/>
    <w:rsid w:val="00804179"/>
    <w:rsid w:val="008069F4"/>
    <w:rsid w:val="008159E1"/>
    <w:rsid w:val="00815A79"/>
    <w:rsid w:val="0081743A"/>
    <w:rsid w:val="00817C54"/>
    <w:rsid w:val="00820503"/>
    <w:rsid w:val="00821043"/>
    <w:rsid w:val="008220DB"/>
    <w:rsid w:val="00823338"/>
    <w:rsid w:val="008233DE"/>
    <w:rsid w:val="0083114E"/>
    <w:rsid w:val="0083161A"/>
    <w:rsid w:val="008338D2"/>
    <w:rsid w:val="00837BDC"/>
    <w:rsid w:val="00841284"/>
    <w:rsid w:val="0084346B"/>
    <w:rsid w:val="00844797"/>
    <w:rsid w:val="0084596A"/>
    <w:rsid w:val="00846631"/>
    <w:rsid w:val="0084664C"/>
    <w:rsid w:val="00846C1A"/>
    <w:rsid w:val="00847166"/>
    <w:rsid w:val="00854DBE"/>
    <w:rsid w:val="00854E5E"/>
    <w:rsid w:val="00862BCA"/>
    <w:rsid w:val="00872E13"/>
    <w:rsid w:val="00874892"/>
    <w:rsid w:val="00874CE0"/>
    <w:rsid w:val="00876157"/>
    <w:rsid w:val="008803C4"/>
    <w:rsid w:val="008841BE"/>
    <w:rsid w:val="008876BE"/>
    <w:rsid w:val="008879D8"/>
    <w:rsid w:val="00890619"/>
    <w:rsid w:val="0089086C"/>
    <w:rsid w:val="00891925"/>
    <w:rsid w:val="008953DB"/>
    <w:rsid w:val="00897F9F"/>
    <w:rsid w:val="008A3E75"/>
    <w:rsid w:val="008A7C66"/>
    <w:rsid w:val="008B0370"/>
    <w:rsid w:val="008B73CB"/>
    <w:rsid w:val="008C2642"/>
    <w:rsid w:val="008C30F7"/>
    <w:rsid w:val="008C31E7"/>
    <w:rsid w:val="008C471B"/>
    <w:rsid w:val="008C50EE"/>
    <w:rsid w:val="008C66A4"/>
    <w:rsid w:val="008C6855"/>
    <w:rsid w:val="008C7C9F"/>
    <w:rsid w:val="008D5B29"/>
    <w:rsid w:val="008E1836"/>
    <w:rsid w:val="008E2DB1"/>
    <w:rsid w:val="008E61B2"/>
    <w:rsid w:val="008E7846"/>
    <w:rsid w:val="008F388B"/>
    <w:rsid w:val="008F418A"/>
    <w:rsid w:val="008F5772"/>
    <w:rsid w:val="008F5CEE"/>
    <w:rsid w:val="008F7DAD"/>
    <w:rsid w:val="00900E57"/>
    <w:rsid w:val="009017F0"/>
    <w:rsid w:val="00902CA9"/>
    <w:rsid w:val="00903C14"/>
    <w:rsid w:val="00904FB3"/>
    <w:rsid w:val="00905D6B"/>
    <w:rsid w:val="00905E00"/>
    <w:rsid w:val="00910E38"/>
    <w:rsid w:val="00910EBA"/>
    <w:rsid w:val="009110F0"/>
    <w:rsid w:val="00911682"/>
    <w:rsid w:val="00915370"/>
    <w:rsid w:val="0091697D"/>
    <w:rsid w:val="00917E44"/>
    <w:rsid w:val="009202D9"/>
    <w:rsid w:val="00921AB2"/>
    <w:rsid w:val="009268DF"/>
    <w:rsid w:val="00931B6D"/>
    <w:rsid w:val="00936F93"/>
    <w:rsid w:val="009428FB"/>
    <w:rsid w:val="00942E48"/>
    <w:rsid w:val="00943057"/>
    <w:rsid w:val="009438C7"/>
    <w:rsid w:val="009466FE"/>
    <w:rsid w:val="00946C64"/>
    <w:rsid w:val="009476F0"/>
    <w:rsid w:val="00947AFC"/>
    <w:rsid w:val="00947ED8"/>
    <w:rsid w:val="0095000E"/>
    <w:rsid w:val="00952E30"/>
    <w:rsid w:val="00955DA4"/>
    <w:rsid w:val="00962B32"/>
    <w:rsid w:val="00964951"/>
    <w:rsid w:val="00967223"/>
    <w:rsid w:val="00967B03"/>
    <w:rsid w:val="00970E07"/>
    <w:rsid w:val="0097316A"/>
    <w:rsid w:val="009738CF"/>
    <w:rsid w:val="00974EC4"/>
    <w:rsid w:val="0097785D"/>
    <w:rsid w:val="00986342"/>
    <w:rsid w:val="00986DD7"/>
    <w:rsid w:val="00987B8D"/>
    <w:rsid w:val="00990F89"/>
    <w:rsid w:val="00992863"/>
    <w:rsid w:val="009970B3"/>
    <w:rsid w:val="009A306E"/>
    <w:rsid w:val="009A3166"/>
    <w:rsid w:val="009A4EC5"/>
    <w:rsid w:val="009A627F"/>
    <w:rsid w:val="009B2D68"/>
    <w:rsid w:val="009B40B4"/>
    <w:rsid w:val="009B724D"/>
    <w:rsid w:val="009C2577"/>
    <w:rsid w:val="009C578E"/>
    <w:rsid w:val="009C6821"/>
    <w:rsid w:val="009C7F72"/>
    <w:rsid w:val="009D2EAE"/>
    <w:rsid w:val="009D5DA0"/>
    <w:rsid w:val="009D75FE"/>
    <w:rsid w:val="009E05C3"/>
    <w:rsid w:val="009E19EB"/>
    <w:rsid w:val="009E2851"/>
    <w:rsid w:val="009E3696"/>
    <w:rsid w:val="009E3F91"/>
    <w:rsid w:val="009E5D6E"/>
    <w:rsid w:val="009F06AB"/>
    <w:rsid w:val="009F16C3"/>
    <w:rsid w:val="009F4DC6"/>
    <w:rsid w:val="00A004AC"/>
    <w:rsid w:val="00A05CE3"/>
    <w:rsid w:val="00A106B3"/>
    <w:rsid w:val="00A16E81"/>
    <w:rsid w:val="00A16EF7"/>
    <w:rsid w:val="00A20278"/>
    <w:rsid w:val="00A26921"/>
    <w:rsid w:val="00A26E8D"/>
    <w:rsid w:val="00A27CDC"/>
    <w:rsid w:val="00A36F46"/>
    <w:rsid w:val="00A37094"/>
    <w:rsid w:val="00A4203A"/>
    <w:rsid w:val="00A43EDE"/>
    <w:rsid w:val="00A4664F"/>
    <w:rsid w:val="00A470A1"/>
    <w:rsid w:val="00A53AE5"/>
    <w:rsid w:val="00A5648D"/>
    <w:rsid w:val="00A571B5"/>
    <w:rsid w:val="00A60BA6"/>
    <w:rsid w:val="00A611FF"/>
    <w:rsid w:val="00A61776"/>
    <w:rsid w:val="00A62589"/>
    <w:rsid w:val="00A64AF6"/>
    <w:rsid w:val="00A7135E"/>
    <w:rsid w:val="00A714EB"/>
    <w:rsid w:val="00A71F61"/>
    <w:rsid w:val="00A75002"/>
    <w:rsid w:val="00A77247"/>
    <w:rsid w:val="00A77CE2"/>
    <w:rsid w:val="00A81DC5"/>
    <w:rsid w:val="00A87F05"/>
    <w:rsid w:val="00A908E2"/>
    <w:rsid w:val="00A924D7"/>
    <w:rsid w:val="00A93EE3"/>
    <w:rsid w:val="00A9408F"/>
    <w:rsid w:val="00A94E40"/>
    <w:rsid w:val="00A9581E"/>
    <w:rsid w:val="00A968D1"/>
    <w:rsid w:val="00A96D93"/>
    <w:rsid w:val="00AA20C8"/>
    <w:rsid w:val="00AB2EBD"/>
    <w:rsid w:val="00AB77A2"/>
    <w:rsid w:val="00AB7F68"/>
    <w:rsid w:val="00AC21F0"/>
    <w:rsid w:val="00AC4B4D"/>
    <w:rsid w:val="00AD1A26"/>
    <w:rsid w:val="00AD3627"/>
    <w:rsid w:val="00AD4988"/>
    <w:rsid w:val="00AD60E0"/>
    <w:rsid w:val="00AD6140"/>
    <w:rsid w:val="00AD6604"/>
    <w:rsid w:val="00AE005E"/>
    <w:rsid w:val="00AE0FCB"/>
    <w:rsid w:val="00AE16E7"/>
    <w:rsid w:val="00AE1BB8"/>
    <w:rsid w:val="00AE1ECC"/>
    <w:rsid w:val="00AE1FE3"/>
    <w:rsid w:val="00AE3097"/>
    <w:rsid w:val="00AE47B7"/>
    <w:rsid w:val="00AE62E5"/>
    <w:rsid w:val="00AF047A"/>
    <w:rsid w:val="00AF0666"/>
    <w:rsid w:val="00AF100A"/>
    <w:rsid w:val="00AF1285"/>
    <w:rsid w:val="00AF421D"/>
    <w:rsid w:val="00AF77A0"/>
    <w:rsid w:val="00B00231"/>
    <w:rsid w:val="00B01043"/>
    <w:rsid w:val="00B01322"/>
    <w:rsid w:val="00B01790"/>
    <w:rsid w:val="00B028C4"/>
    <w:rsid w:val="00B032FD"/>
    <w:rsid w:val="00B12387"/>
    <w:rsid w:val="00B1557C"/>
    <w:rsid w:val="00B15EBF"/>
    <w:rsid w:val="00B16793"/>
    <w:rsid w:val="00B2166E"/>
    <w:rsid w:val="00B228F7"/>
    <w:rsid w:val="00B2412C"/>
    <w:rsid w:val="00B24907"/>
    <w:rsid w:val="00B2733E"/>
    <w:rsid w:val="00B310A9"/>
    <w:rsid w:val="00B31FEE"/>
    <w:rsid w:val="00B336B5"/>
    <w:rsid w:val="00B3740F"/>
    <w:rsid w:val="00B40254"/>
    <w:rsid w:val="00B402FE"/>
    <w:rsid w:val="00B408DB"/>
    <w:rsid w:val="00B42C9F"/>
    <w:rsid w:val="00B45DC8"/>
    <w:rsid w:val="00B4788F"/>
    <w:rsid w:val="00B51E04"/>
    <w:rsid w:val="00B520B5"/>
    <w:rsid w:val="00B544F4"/>
    <w:rsid w:val="00B5590C"/>
    <w:rsid w:val="00B56EBA"/>
    <w:rsid w:val="00B66DC1"/>
    <w:rsid w:val="00B67481"/>
    <w:rsid w:val="00B67C73"/>
    <w:rsid w:val="00B73170"/>
    <w:rsid w:val="00B7604D"/>
    <w:rsid w:val="00B817E1"/>
    <w:rsid w:val="00B8195B"/>
    <w:rsid w:val="00B82D36"/>
    <w:rsid w:val="00B840C3"/>
    <w:rsid w:val="00B86043"/>
    <w:rsid w:val="00B86C1A"/>
    <w:rsid w:val="00B90BC4"/>
    <w:rsid w:val="00B92446"/>
    <w:rsid w:val="00B94400"/>
    <w:rsid w:val="00BA1466"/>
    <w:rsid w:val="00BA4F31"/>
    <w:rsid w:val="00BA522E"/>
    <w:rsid w:val="00BB4B2E"/>
    <w:rsid w:val="00BB609F"/>
    <w:rsid w:val="00BC0080"/>
    <w:rsid w:val="00BC0E5A"/>
    <w:rsid w:val="00BC3046"/>
    <w:rsid w:val="00BC4A94"/>
    <w:rsid w:val="00BD1DAE"/>
    <w:rsid w:val="00BD1F6F"/>
    <w:rsid w:val="00BD6561"/>
    <w:rsid w:val="00BE046A"/>
    <w:rsid w:val="00BE0C46"/>
    <w:rsid w:val="00BE0EE5"/>
    <w:rsid w:val="00BE1147"/>
    <w:rsid w:val="00BE12EB"/>
    <w:rsid w:val="00BE2B81"/>
    <w:rsid w:val="00BE3066"/>
    <w:rsid w:val="00BE3166"/>
    <w:rsid w:val="00BF35C0"/>
    <w:rsid w:val="00C00B04"/>
    <w:rsid w:val="00C05DE0"/>
    <w:rsid w:val="00C06471"/>
    <w:rsid w:val="00C119B4"/>
    <w:rsid w:val="00C1560E"/>
    <w:rsid w:val="00C16B10"/>
    <w:rsid w:val="00C21477"/>
    <w:rsid w:val="00C231CF"/>
    <w:rsid w:val="00C239A9"/>
    <w:rsid w:val="00C252A7"/>
    <w:rsid w:val="00C31997"/>
    <w:rsid w:val="00C34896"/>
    <w:rsid w:val="00C37C7D"/>
    <w:rsid w:val="00C429F9"/>
    <w:rsid w:val="00C43300"/>
    <w:rsid w:val="00C54E5A"/>
    <w:rsid w:val="00C55853"/>
    <w:rsid w:val="00C61ACE"/>
    <w:rsid w:val="00C62623"/>
    <w:rsid w:val="00C63C57"/>
    <w:rsid w:val="00C666DD"/>
    <w:rsid w:val="00C67587"/>
    <w:rsid w:val="00C70AA3"/>
    <w:rsid w:val="00C716E9"/>
    <w:rsid w:val="00C71E45"/>
    <w:rsid w:val="00C77C21"/>
    <w:rsid w:val="00C84EF1"/>
    <w:rsid w:val="00C8524C"/>
    <w:rsid w:val="00C857A4"/>
    <w:rsid w:val="00C85B77"/>
    <w:rsid w:val="00C86C56"/>
    <w:rsid w:val="00C86EE4"/>
    <w:rsid w:val="00C87EA4"/>
    <w:rsid w:val="00C91B61"/>
    <w:rsid w:val="00C933E0"/>
    <w:rsid w:val="00C9758A"/>
    <w:rsid w:val="00CA0639"/>
    <w:rsid w:val="00CA0AF0"/>
    <w:rsid w:val="00CA0CC2"/>
    <w:rsid w:val="00CA17B1"/>
    <w:rsid w:val="00CA6FB2"/>
    <w:rsid w:val="00CA78F4"/>
    <w:rsid w:val="00CB03D4"/>
    <w:rsid w:val="00CB1886"/>
    <w:rsid w:val="00CB374C"/>
    <w:rsid w:val="00CB6AD6"/>
    <w:rsid w:val="00CC1C74"/>
    <w:rsid w:val="00CC6B76"/>
    <w:rsid w:val="00CC761B"/>
    <w:rsid w:val="00CC7F92"/>
    <w:rsid w:val="00CD2F80"/>
    <w:rsid w:val="00CD336E"/>
    <w:rsid w:val="00CD43E7"/>
    <w:rsid w:val="00CD4D6D"/>
    <w:rsid w:val="00CD55D2"/>
    <w:rsid w:val="00CD5C3A"/>
    <w:rsid w:val="00CD6803"/>
    <w:rsid w:val="00CD687A"/>
    <w:rsid w:val="00CE058E"/>
    <w:rsid w:val="00CE2AB9"/>
    <w:rsid w:val="00CE320B"/>
    <w:rsid w:val="00CF0986"/>
    <w:rsid w:val="00CF09D8"/>
    <w:rsid w:val="00CF15A7"/>
    <w:rsid w:val="00CF4E43"/>
    <w:rsid w:val="00CF7555"/>
    <w:rsid w:val="00CF75DD"/>
    <w:rsid w:val="00D02BB8"/>
    <w:rsid w:val="00D126DC"/>
    <w:rsid w:val="00D12855"/>
    <w:rsid w:val="00D1293C"/>
    <w:rsid w:val="00D12BA2"/>
    <w:rsid w:val="00D12BEF"/>
    <w:rsid w:val="00D16493"/>
    <w:rsid w:val="00D17023"/>
    <w:rsid w:val="00D220D4"/>
    <w:rsid w:val="00D239D7"/>
    <w:rsid w:val="00D23A0D"/>
    <w:rsid w:val="00D243C2"/>
    <w:rsid w:val="00D2627E"/>
    <w:rsid w:val="00D26C95"/>
    <w:rsid w:val="00D272A9"/>
    <w:rsid w:val="00D301D1"/>
    <w:rsid w:val="00D3127F"/>
    <w:rsid w:val="00D3137F"/>
    <w:rsid w:val="00D36738"/>
    <w:rsid w:val="00D42012"/>
    <w:rsid w:val="00D442A0"/>
    <w:rsid w:val="00D44AD4"/>
    <w:rsid w:val="00D450CD"/>
    <w:rsid w:val="00D54E2C"/>
    <w:rsid w:val="00D60B9F"/>
    <w:rsid w:val="00D670F2"/>
    <w:rsid w:val="00D74230"/>
    <w:rsid w:val="00D8168F"/>
    <w:rsid w:val="00D81DB3"/>
    <w:rsid w:val="00D85877"/>
    <w:rsid w:val="00D87D65"/>
    <w:rsid w:val="00D907D6"/>
    <w:rsid w:val="00D926E2"/>
    <w:rsid w:val="00D94ECD"/>
    <w:rsid w:val="00D96D2D"/>
    <w:rsid w:val="00D975FE"/>
    <w:rsid w:val="00DA1032"/>
    <w:rsid w:val="00DA1398"/>
    <w:rsid w:val="00DA2816"/>
    <w:rsid w:val="00DA2DE4"/>
    <w:rsid w:val="00DA4316"/>
    <w:rsid w:val="00DA467B"/>
    <w:rsid w:val="00DA4692"/>
    <w:rsid w:val="00DA527B"/>
    <w:rsid w:val="00DA64CC"/>
    <w:rsid w:val="00DB1742"/>
    <w:rsid w:val="00DB451C"/>
    <w:rsid w:val="00DB7214"/>
    <w:rsid w:val="00DC1D11"/>
    <w:rsid w:val="00DC2804"/>
    <w:rsid w:val="00DC2D9E"/>
    <w:rsid w:val="00DC4881"/>
    <w:rsid w:val="00DC4CB6"/>
    <w:rsid w:val="00DC4EDD"/>
    <w:rsid w:val="00DC4F29"/>
    <w:rsid w:val="00DD04E6"/>
    <w:rsid w:val="00DD1460"/>
    <w:rsid w:val="00DD1615"/>
    <w:rsid w:val="00DD1FC9"/>
    <w:rsid w:val="00DD4F50"/>
    <w:rsid w:val="00DE0A97"/>
    <w:rsid w:val="00DE1DCD"/>
    <w:rsid w:val="00DE24AA"/>
    <w:rsid w:val="00DE4665"/>
    <w:rsid w:val="00DE5F33"/>
    <w:rsid w:val="00DF1E23"/>
    <w:rsid w:val="00DF29F1"/>
    <w:rsid w:val="00DF3060"/>
    <w:rsid w:val="00DF40A5"/>
    <w:rsid w:val="00DF4237"/>
    <w:rsid w:val="00DF5671"/>
    <w:rsid w:val="00DF59D8"/>
    <w:rsid w:val="00E06D19"/>
    <w:rsid w:val="00E077C7"/>
    <w:rsid w:val="00E136C3"/>
    <w:rsid w:val="00E14AEF"/>
    <w:rsid w:val="00E1737D"/>
    <w:rsid w:val="00E22554"/>
    <w:rsid w:val="00E23E21"/>
    <w:rsid w:val="00E30269"/>
    <w:rsid w:val="00E34E15"/>
    <w:rsid w:val="00E41F51"/>
    <w:rsid w:val="00E42C24"/>
    <w:rsid w:val="00E44417"/>
    <w:rsid w:val="00E53BD4"/>
    <w:rsid w:val="00E61E88"/>
    <w:rsid w:val="00E72D72"/>
    <w:rsid w:val="00E73F98"/>
    <w:rsid w:val="00E74C1E"/>
    <w:rsid w:val="00E74E87"/>
    <w:rsid w:val="00E74F89"/>
    <w:rsid w:val="00E7631F"/>
    <w:rsid w:val="00E77E7B"/>
    <w:rsid w:val="00E81164"/>
    <w:rsid w:val="00E837E0"/>
    <w:rsid w:val="00E84940"/>
    <w:rsid w:val="00E877EC"/>
    <w:rsid w:val="00E91702"/>
    <w:rsid w:val="00E93E72"/>
    <w:rsid w:val="00E94777"/>
    <w:rsid w:val="00E95321"/>
    <w:rsid w:val="00E953C3"/>
    <w:rsid w:val="00E96035"/>
    <w:rsid w:val="00E962C5"/>
    <w:rsid w:val="00E97A7C"/>
    <w:rsid w:val="00EA3C52"/>
    <w:rsid w:val="00EA5ACF"/>
    <w:rsid w:val="00EB37CD"/>
    <w:rsid w:val="00EB70FC"/>
    <w:rsid w:val="00EC479C"/>
    <w:rsid w:val="00EC4A6A"/>
    <w:rsid w:val="00EC6C09"/>
    <w:rsid w:val="00EC7BE9"/>
    <w:rsid w:val="00ED023E"/>
    <w:rsid w:val="00ED0AD5"/>
    <w:rsid w:val="00ED32F5"/>
    <w:rsid w:val="00ED35D4"/>
    <w:rsid w:val="00ED3CA2"/>
    <w:rsid w:val="00ED3EA2"/>
    <w:rsid w:val="00ED537C"/>
    <w:rsid w:val="00EE0C2C"/>
    <w:rsid w:val="00EE1D28"/>
    <w:rsid w:val="00EE23EA"/>
    <w:rsid w:val="00EE2C44"/>
    <w:rsid w:val="00EE3104"/>
    <w:rsid w:val="00EE5E19"/>
    <w:rsid w:val="00EF0E6C"/>
    <w:rsid w:val="00EF32A7"/>
    <w:rsid w:val="00EF48D2"/>
    <w:rsid w:val="00EF4B47"/>
    <w:rsid w:val="00EF7ADF"/>
    <w:rsid w:val="00F01218"/>
    <w:rsid w:val="00F05794"/>
    <w:rsid w:val="00F0640C"/>
    <w:rsid w:val="00F06FE9"/>
    <w:rsid w:val="00F07EBF"/>
    <w:rsid w:val="00F10EA3"/>
    <w:rsid w:val="00F148C0"/>
    <w:rsid w:val="00F154AF"/>
    <w:rsid w:val="00F16DAA"/>
    <w:rsid w:val="00F17422"/>
    <w:rsid w:val="00F20BD7"/>
    <w:rsid w:val="00F25ECE"/>
    <w:rsid w:val="00F26616"/>
    <w:rsid w:val="00F26625"/>
    <w:rsid w:val="00F2767F"/>
    <w:rsid w:val="00F27997"/>
    <w:rsid w:val="00F32748"/>
    <w:rsid w:val="00F32D85"/>
    <w:rsid w:val="00F3544B"/>
    <w:rsid w:val="00F36052"/>
    <w:rsid w:val="00F366BC"/>
    <w:rsid w:val="00F41DC1"/>
    <w:rsid w:val="00F43D7F"/>
    <w:rsid w:val="00F43E30"/>
    <w:rsid w:val="00F45E69"/>
    <w:rsid w:val="00F473BE"/>
    <w:rsid w:val="00F47430"/>
    <w:rsid w:val="00F50DDA"/>
    <w:rsid w:val="00F55946"/>
    <w:rsid w:val="00F604A4"/>
    <w:rsid w:val="00F61BA2"/>
    <w:rsid w:val="00F620C8"/>
    <w:rsid w:val="00F6326E"/>
    <w:rsid w:val="00F638E5"/>
    <w:rsid w:val="00F71806"/>
    <w:rsid w:val="00F7620B"/>
    <w:rsid w:val="00F810C1"/>
    <w:rsid w:val="00F81538"/>
    <w:rsid w:val="00F8418C"/>
    <w:rsid w:val="00F842F2"/>
    <w:rsid w:val="00F8452B"/>
    <w:rsid w:val="00F84532"/>
    <w:rsid w:val="00F91DB1"/>
    <w:rsid w:val="00F925B5"/>
    <w:rsid w:val="00F925C3"/>
    <w:rsid w:val="00F93998"/>
    <w:rsid w:val="00F966AC"/>
    <w:rsid w:val="00FA1F3D"/>
    <w:rsid w:val="00FA234C"/>
    <w:rsid w:val="00FA2C3A"/>
    <w:rsid w:val="00FA54EB"/>
    <w:rsid w:val="00FB0839"/>
    <w:rsid w:val="00FB1BFF"/>
    <w:rsid w:val="00FB22F8"/>
    <w:rsid w:val="00FB2C76"/>
    <w:rsid w:val="00FB31E7"/>
    <w:rsid w:val="00FB3ED7"/>
    <w:rsid w:val="00FB482A"/>
    <w:rsid w:val="00FB5E4A"/>
    <w:rsid w:val="00FB641E"/>
    <w:rsid w:val="00FC0D18"/>
    <w:rsid w:val="00FD7DB6"/>
    <w:rsid w:val="00FE0525"/>
    <w:rsid w:val="00FE29D5"/>
    <w:rsid w:val="00FE42C5"/>
    <w:rsid w:val="00FE5B29"/>
    <w:rsid w:val="00FF08A6"/>
    <w:rsid w:val="00FF0AB9"/>
    <w:rsid w:val="00FF179F"/>
    <w:rsid w:val="00FF511F"/>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B423866-05E6-418C-9909-A5E24EBE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9E05C3"/>
    <w:pPr>
      <w:tabs>
        <w:tab w:val="left" w:pos="426"/>
        <w:tab w:val="left" w:pos="660"/>
        <w:tab w:val="right" w:leader="dot" w:pos="9060"/>
      </w:tabs>
      <w:spacing w:after="0" w:line="240" w:lineRule="auto"/>
      <w:ind w:left="425" w:hanging="425"/>
    </w:pPr>
    <w:rPr>
      <w:rFonts w:ascii="Arial" w:hAnsi="Arial" w:cs="Arial"/>
      <w:b/>
      <w:bCs/>
      <w:noProof/>
      <w:sz w:val="20"/>
      <w:szCs w:val="20"/>
    </w:r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427124102">
      <w:bodyDiv w:val="1"/>
      <w:marLeft w:val="0"/>
      <w:marRight w:val="0"/>
      <w:marTop w:val="0"/>
      <w:marBottom w:val="0"/>
      <w:divBdr>
        <w:top w:val="none" w:sz="0" w:space="0" w:color="auto"/>
        <w:left w:val="none" w:sz="0" w:space="0" w:color="auto"/>
        <w:bottom w:val="none" w:sz="0" w:space="0" w:color="auto"/>
        <w:right w:val="none" w:sz="0" w:space="0" w:color="auto"/>
      </w:divBdr>
      <w:divsChild>
        <w:div w:id="330332908">
          <w:marLeft w:val="255"/>
          <w:marRight w:val="0"/>
          <w:marTop w:val="0"/>
          <w:marBottom w:val="0"/>
          <w:divBdr>
            <w:top w:val="none" w:sz="0" w:space="0" w:color="auto"/>
            <w:left w:val="none" w:sz="0" w:space="0" w:color="auto"/>
            <w:bottom w:val="none" w:sz="0" w:space="0" w:color="auto"/>
            <w:right w:val="none" w:sz="0" w:space="0" w:color="auto"/>
          </w:divBdr>
        </w:div>
        <w:div w:id="1222978323">
          <w:marLeft w:val="255"/>
          <w:marRight w:val="0"/>
          <w:marTop w:val="0"/>
          <w:marBottom w:val="0"/>
          <w:divBdr>
            <w:top w:val="none" w:sz="0" w:space="0" w:color="auto"/>
            <w:left w:val="none" w:sz="0" w:space="0" w:color="auto"/>
            <w:bottom w:val="none" w:sz="0" w:space="0" w:color="auto"/>
            <w:right w:val="none" w:sz="0" w:space="0" w:color="auto"/>
          </w:divBdr>
        </w:div>
        <w:div w:id="1553662197">
          <w:marLeft w:val="255"/>
          <w:marRight w:val="0"/>
          <w:marTop w:val="0"/>
          <w:marBottom w:val="0"/>
          <w:divBdr>
            <w:top w:val="none" w:sz="0" w:space="0" w:color="auto"/>
            <w:left w:val="none" w:sz="0" w:space="0" w:color="auto"/>
            <w:bottom w:val="none" w:sz="0" w:space="0" w:color="auto"/>
            <w:right w:val="none" w:sz="0" w:space="0" w:color="auto"/>
          </w:divBdr>
        </w:div>
        <w:div w:id="1643191338">
          <w:marLeft w:val="255"/>
          <w:marRight w:val="0"/>
          <w:marTop w:val="0"/>
          <w:marBottom w:val="0"/>
          <w:divBdr>
            <w:top w:val="none" w:sz="0" w:space="0" w:color="auto"/>
            <w:left w:val="none" w:sz="0" w:space="0" w:color="auto"/>
            <w:bottom w:val="none" w:sz="0" w:space="0" w:color="auto"/>
            <w:right w:val="none" w:sz="0" w:space="0" w:color="auto"/>
          </w:divBdr>
        </w:div>
      </w:divsChild>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58604/summary" TargetMode="External"/><Relationship Id="rId18" Type="http://schemas.openxmlformats.org/officeDocument/2006/relationships/hyperlink" Target="https://store.proebiz.com/docs/josephine/sk/Technicke_poziadavky_sw_JOSEPHIN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ore.proebiz.com/docs/josephine/sk/Manual_registracie_SK.pdf" TargetMode="External"/><Relationship Id="rId7" Type="http://schemas.openxmlformats.org/officeDocument/2006/relationships/settings" Target="settings.xml"/><Relationship Id="rId12" Type="http://schemas.openxmlformats.org/officeDocument/2006/relationships/hyperlink" Target="https://josephine.proebiz.com/sk/tender/59028/summary"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vo.gov.sk/espd/filter?lang=sk"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www.oversi.s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ouston@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z.gov.sk/zmluva/9740642/" TargetMode="External"/><Relationship Id="rId22" Type="http://schemas.openxmlformats.org/officeDocument/2006/relationships/hyperlink" Target="https://josephine.proebiz.com/sk/tender/59028/summary" TargetMode="External"/><Relationship Id="rId27"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2" ma:contentTypeDescription="Umožňuje vytvoriť nový dokument." ma:contentTypeScope="" ma:versionID="ce9e7873b78976610a69b29c23739ef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5f57ebabbf2ad012e4efded42a8ae6c7"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2.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customXml/itemProps3.xml><?xml version="1.0" encoding="utf-8"?>
<ds:datastoreItem xmlns:ds="http://schemas.openxmlformats.org/officeDocument/2006/customXml" ds:itemID="{F0E58DD0-FB1E-4839-9484-48F5CBF71C3E}">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4.xml><?xml version="1.0" encoding="utf-8"?>
<ds:datastoreItem xmlns:ds="http://schemas.openxmlformats.org/officeDocument/2006/customXml" ds:itemID="{C4BE8B10-5C3F-4A80-B1A2-A8C9533B9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5698</Words>
  <Characters>32481</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38103</CharactersWithSpaces>
  <SharedDoc>false</SharedDoc>
  <HLinks>
    <vt:vector size="216" baseType="variant">
      <vt:variant>
        <vt:i4>3866661</vt:i4>
      </vt:variant>
      <vt:variant>
        <vt:i4>195</vt:i4>
      </vt:variant>
      <vt:variant>
        <vt:i4>0</vt:i4>
      </vt:variant>
      <vt:variant>
        <vt:i4>5</vt:i4>
      </vt:variant>
      <vt:variant>
        <vt:lpwstr>https://www.uvo.gov.sk/espd/filter?lang=sk</vt:lpwstr>
      </vt:variant>
      <vt:variant>
        <vt:lpwstr/>
      </vt:variant>
      <vt:variant>
        <vt:i4>1507406</vt:i4>
      </vt:variant>
      <vt:variant>
        <vt:i4>189</vt:i4>
      </vt:variant>
      <vt:variant>
        <vt:i4>0</vt:i4>
      </vt:variant>
      <vt:variant>
        <vt:i4>5</vt:i4>
      </vt:variant>
      <vt:variant>
        <vt:lpwstr>http://www.oversi.sk/</vt:lpwstr>
      </vt:variant>
      <vt:variant>
        <vt:lpwstr/>
      </vt:variant>
      <vt:variant>
        <vt:i4>5636161</vt:i4>
      </vt:variant>
      <vt:variant>
        <vt:i4>174</vt:i4>
      </vt:variant>
      <vt:variant>
        <vt:i4>0</vt:i4>
      </vt:variant>
      <vt:variant>
        <vt:i4>5</vt:i4>
      </vt:variant>
      <vt:variant>
        <vt:lpwstr>https://josephine.proebiz.com/sk/tender/59028/summary</vt:lpwstr>
      </vt:variant>
      <vt:variant>
        <vt:lpwstr/>
      </vt:variant>
      <vt:variant>
        <vt:i4>6226009</vt:i4>
      </vt:variant>
      <vt:variant>
        <vt:i4>171</vt:i4>
      </vt:variant>
      <vt:variant>
        <vt:i4>0</vt:i4>
      </vt:variant>
      <vt:variant>
        <vt:i4>5</vt:i4>
      </vt:variant>
      <vt:variant>
        <vt:lpwstr>https://store.proebiz.com/docs/josephine/sk/Manual_registracie_SK.pdf</vt:lpwstr>
      </vt:variant>
      <vt:variant>
        <vt:lpwstr/>
      </vt:variant>
      <vt:variant>
        <vt:i4>2293804</vt:i4>
      </vt:variant>
      <vt:variant>
        <vt:i4>168</vt:i4>
      </vt:variant>
      <vt:variant>
        <vt:i4>0</vt:i4>
      </vt:variant>
      <vt:variant>
        <vt:i4>5</vt:i4>
      </vt:variant>
      <vt:variant>
        <vt:lpwstr>https://josephine.proebiz.com/</vt:lpwstr>
      </vt:variant>
      <vt:variant>
        <vt:lpwstr/>
      </vt:variant>
      <vt:variant>
        <vt:i4>7077958</vt:i4>
      </vt:variant>
      <vt:variant>
        <vt:i4>165</vt:i4>
      </vt:variant>
      <vt:variant>
        <vt:i4>0</vt:i4>
      </vt:variant>
      <vt:variant>
        <vt:i4>5</vt:i4>
      </vt:variant>
      <vt:variant>
        <vt:lpwstr>mailto:houston@proebiz.com</vt:lpwstr>
      </vt:variant>
      <vt:variant>
        <vt:lpwstr/>
      </vt:variant>
      <vt:variant>
        <vt:i4>5963891</vt:i4>
      </vt:variant>
      <vt:variant>
        <vt:i4>162</vt:i4>
      </vt:variant>
      <vt:variant>
        <vt:i4>0</vt:i4>
      </vt:variant>
      <vt:variant>
        <vt:i4>5</vt:i4>
      </vt:variant>
      <vt:variant>
        <vt:lpwstr>https://store.proebiz.com/docs/josephine/sk/Technicke_poziadavky_sw_JOSEPHINE.pdf</vt:lpwstr>
      </vt:variant>
      <vt:variant>
        <vt:lpwstr/>
      </vt:variant>
      <vt:variant>
        <vt:i4>6226009</vt:i4>
      </vt:variant>
      <vt:variant>
        <vt:i4>159</vt:i4>
      </vt:variant>
      <vt:variant>
        <vt:i4>0</vt:i4>
      </vt:variant>
      <vt:variant>
        <vt:i4>5</vt:i4>
      </vt:variant>
      <vt:variant>
        <vt:lpwstr>https://store.proebiz.com/docs/josephine/sk/Manual_registracie_SK.pdf</vt:lpwstr>
      </vt:variant>
      <vt:variant>
        <vt:lpwstr/>
      </vt:variant>
      <vt:variant>
        <vt:i4>2293804</vt:i4>
      </vt:variant>
      <vt:variant>
        <vt:i4>156</vt:i4>
      </vt:variant>
      <vt:variant>
        <vt:i4>0</vt:i4>
      </vt:variant>
      <vt:variant>
        <vt:i4>5</vt:i4>
      </vt:variant>
      <vt:variant>
        <vt:lpwstr>https://josephine.proebiz.com/</vt:lpwstr>
      </vt:variant>
      <vt:variant>
        <vt:lpwstr/>
      </vt:variant>
      <vt:variant>
        <vt:i4>2293804</vt:i4>
      </vt:variant>
      <vt:variant>
        <vt:i4>153</vt:i4>
      </vt:variant>
      <vt:variant>
        <vt:i4>0</vt:i4>
      </vt:variant>
      <vt:variant>
        <vt:i4>5</vt:i4>
      </vt:variant>
      <vt:variant>
        <vt:lpwstr>https://josephine.proebiz.com/</vt:lpwstr>
      </vt:variant>
      <vt:variant>
        <vt:lpwstr/>
      </vt:variant>
      <vt:variant>
        <vt:i4>7143524</vt:i4>
      </vt:variant>
      <vt:variant>
        <vt:i4>150</vt:i4>
      </vt:variant>
      <vt:variant>
        <vt:i4>0</vt:i4>
      </vt:variant>
      <vt:variant>
        <vt:i4>5</vt:i4>
      </vt:variant>
      <vt:variant>
        <vt:lpwstr>https://www.crz.gov.sk/zmluva/9740642/</vt:lpwstr>
      </vt:variant>
      <vt:variant>
        <vt:lpwstr/>
      </vt:variant>
      <vt:variant>
        <vt:i4>5636161</vt:i4>
      </vt:variant>
      <vt:variant>
        <vt:i4>147</vt:i4>
      </vt:variant>
      <vt:variant>
        <vt:i4>0</vt:i4>
      </vt:variant>
      <vt:variant>
        <vt:i4>5</vt:i4>
      </vt:variant>
      <vt:variant>
        <vt:lpwstr>https://josephine.proebiz.com/sk/tender/59028/summary</vt:lpwstr>
      </vt:variant>
      <vt:variant>
        <vt:lpwstr/>
      </vt:variant>
      <vt:variant>
        <vt:i4>1507381</vt:i4>
      </vt:variant>
      <vt:variant>
        <vt:i4>140</vt:i4>
      </vt:variant>
      <vt:variant>
        <vt:i4>0</vt:i4>
      </vt:variant>
      <vt:variant>
        <vt:i4>5</vt:i4>
      </vt:variant>
      <vt:variant>
        <vt:lpwstr/>
      </vt:variant>
      <vt:variant>
        <vt:lpwstr>_Toc177723133</vt:lpwstr>
      </vt:variant>
      <vt:variant>
        <vt:i4>1507381</vt:i4>
      </vt:variant>
      <vt:variant>
        <vt:i4>134</vt:i4>
      </vt:variant>
      <vt:variant>
        <vt:i4>0</vt:i4>
      </vt:variant>
      <vt:variant>
        <vt:i4>5</vt:i4>
      </vt:variant>
      <vt:variant>
        <vt:lpwstr/>
      </vt:variant>
      <vt:variant>
        <vt:lpwstr>_Toc177723132</vt:lpwstr>
      </vt:variant>
      <vt:variant>
        <vt:i4>1507381</vt:i4>
      </vt:variant>
      <vt:variant>
        <vt:i4>128</vt:i4>
      </vt:variant>
      <vt:variant>
        <vt:i4>0</vt:i4>
      </vt:variant>
      <vt:variant>
        <vt:i4>5</vt:i4>
      </vt:variant>
      <vt:variant>
        <vt:lpwstr/>
      </vt:variant>
      <vt:variant>
        <vt:lpwstr>_Toc177723131</vt:lpwstr>
      </vt:variant>
      <vt:variant>
        <vt:i4>1507381</vt:i4>
      </vt:variant>
      <vt:variant>
        <vt:i4>122</vt:i4>
      </vt:variant>
      <vt:variant>
        <vt:i4>0</vt:i4>
      </vt:variant>
      <vt:variant>
        <vt:i4>5</vt:i4>
      </vt:variant>
      <vt:variant>
        <vt:lpwstr/>
      </vt:variant>
      <vt:variant>
        <vt:lpwstr>_Toc177723130</vt:lpwstr>
      </vt:variant>
      <vt:variant>
        <vt:i4>1441845</vt:i4>
      </vt:variant>
      <vt:variant>
        <vt:i4>116</vt:i4>
      </vt:variant>
      <vt:variant>
        <vt:i4>0</vt:i4>
      </vt:variant>
      <vt:variant>
        <vt:i4>5</vt:i4>
      </vt:variant>
      <vt:variant>
        <vt:lpwstr/>
      </vt:variant>
      <vt:variant>
        <vt:lpwstr>_Toc177723129</vt:lpwstr>
      </vt:variant>
      <vt:variant>
        <vt:i4>1441845</vt:i4>
      </vt:variant>
      <vt:variant>
        <vt:i4>110</vt:i4>
      </vt:variant>
      <vt:variant>
        <vt:i4>0</vt:i4>
      </vt:variant>
      <vt:variant>
        <vt:i4>5</vt:i4>
      </vt:variant>
      <vt:variant>
        <vt:lpwstr/>
      </vt:variant>
      <vt:variant>
        <vt:lpwstr>_Toc177723128</vt:lpwstr>
      </vt:variant>
      <vt:variant>
        <vt:i4>1441845</vt:i4>
      </vt:variant>
      <vt:variant>
        <vt:i4>104</vt:i4>
      </vt:variant>
      <vt:variant>
        <vt:i4>0</vt:i4>
      </vt:variant>
      <vt:variant>
        <vt:i4>5</vt:i4>
      </vt:variant>
      <vt:variant>
        <vt:lpwstr/>
      </vt:variant>
      <vt:variant>
        <vt:lpwstr>_Toc177723127</vt:lpwstr>
      </vt:variant>
      <vt:variant>
        <vt:i4>1441845</vt:i4>
      </vt:variant>
      <vt:variant>
        <vt:i4>98</vt:i4>
      </vt:variant>
      <vt:variant>
        <vt:i4>0</vt:i4>
      </vt:variant>
      <vt:variant>
        <vt:i4>5</vt:i4>
      </vt:variant>
      <vt:variant>
        <vt:lpwstr/>
      </vt:variant>
      <vt:variant>
        <vt:lpwstr>_Toc177723126</vt:lpwstr>
      </vt:variant>
      <vt:variant>
        <vt:i4>1441845</vt:i4>
      </vt:variant>
      <vt:variant>
        <vt:i4>92</vt:i4>
      </vt:variant>
      <vt:variant>
        <vt:i4>0</vt:i4>
      </vt:variant>
      <vt:variant>
        <vt:i4>5</vt:i4>
      </vt:variant>
      <vt:variant>
        <vt:lpwstr/>
      </vt:variant>
      <vt:variant>
        <vt:lpwstr>_Toc177723125</vt:lpwstr>
      </vt:variant>
      <vt:variant>
        <vt:i4>1441845</vt:i4>
      </vt:variant>
      <vt:variant>
        <vt:i4>86</vt:i4>
      </vt:variant>
      <vt:variant>
        <vt:i4>0</vt:i4>
      </vt:variant>
      <vt:variant>
        <vt:i4>5</vt:i4>
      </vt:variant>
      <vt:variant>
        <vt:lpwstr/>
      </vt:variant>
      <vt:variant>
        <vt:lpwstr>_Toc177723124</vt:lpwstr>
      </vt:variant>
      <vt:variant>
        <vt:i4>1441845</vt:i4>
      </vt:variant>
      <vt:variant>
        <vt:i4>80</vt:i4>
      </vt:variant>
      <vt:variant>
        <vt:i4>0</vt:i4>
      </vt:variant>
      <vt:variant>
        <vt:i4>5</vt:i4>
      </vt:variant>
      <vt:variant>
        <vt:lpwstr/>
      </vt:variant>
      <vt:variant>
        <vt:lpwstr>_Toc177723123</vt:lpwstr>
      </vt:variant>
      <vt:variant>
        <vt:i4>1441845</vt:i4>
      </vt:variant>
      <vt:variant>
        <vt:i4>74</vt:i4>
      </vt:variant>
      <vt:variant>
        <vt:i4>0</vt:i4>
      </vt:variant>
      <vt:variant>
        <vt:i4>5</vt:i4>
      </vt:variant>
      <vt:variant>
        <vt:lpwstr/>
      </vt:variant>
      <vt:variant>
        <vt:lpwstr>_Toc177723122</vt:lpwstr>
      </vt:variant>
      <vt:variant>
        <vt:i4>1441845</vt:i4>
      </vt:variant>
      <vt:variant>
        <vt:i4>68</vt:i4>
      </vt:variant>
      <vt:variant>
        <vt:i4>0</vt:i4>
      </vt:variant>
      <vt:variant>
        <vt:i4>5</vt:i4>
      </vt:variant>
      <vt:variant>
        <vt:lpwstr/>
      </vt:variant>
      <vt:variant>
        <vt:lpwstr>_Toc177723121</vt:lpwstr>
      </vt:variant>
      <vt:variant>
        <vt:i4>1441845</vt:i4>
      </vt:variant>
      <vt:variant>
        <vt:i4>62</vt:i4>
      </vt:variant>
      <vt:variant>
        <vt:i4>0</vt:i4>
      </vt:variant>
      <vt:variant>
        <vt:i4>5</vt:i4>
      </vt:variant>
      <vt:variant>
        <vt:lpwstr/>
      </vt:variant>
      <vt:variant>
        <vt:lpwstr>_Toc177723120</vt:lpwstr>
      </vt:variant>
      <vt:variant>
        <vt:i4>1376309</vt:i4>
      </vt:variant>
      <vt:variant>
        <vt:i4>56</vt:i4>
      </vt:variant>
      <vt:variant>
        <vt:i4>0</vt:i4>
      </vt:variant>
      <vt:variant>
        <vt:i4>5</vt:i4>
      </vt:variant>
      <vt:variant>
        <vt:lpwstr/>
      </vt:variant>
      <vt:variant>
        <vt:lpwstr>_Toc177723119</vt:lpwstr>
      </vt:variant>
      <vt:variant>
        <vt:i4>1376309</vt:i4>
      </vt:variant>
      <vt:variant>
        <vt:i4>50</vt:i4>
      </vt:variant>
      <vt:variant>
        <vt:i4>0</vt:i4>
      </vt:variant>
      <vt:variant>
        <vt:i4>5</vt:i4>
      </vt:variant>
      <vt:variant>
        <vt:lpwstr/>
      </vt:variant>
      <vt:variant>
        <vt:lpwstr>_Toc177723118</vt:lpwstr>
      </vt:variant>
      <vt:variant>
        <vt:i4>1376309</vt:i4>
      </vt:variant>
      <vt:variant>
        <vt:i4>44</vt:i4>
      </vt:variant>
      <vt:variant>
        <vt:i4>0</vt:i4>
      </vt:variant>
      <vt:variant>
        <vt:i4>5</vt:i4>
      </vt:variant>
      <vt:variant>
        <vt:lpwstr/>
      </vt:variant>
      <vt:variant>
        <vt:lpwstr>_Toc177723117</vt:lpwstr>
      </vt:variant>
      <vt:variant>
        <vt:i4>1376309</vt:i4>
      </vt:variant>
      <vt:variant>
        <vt:i4>38</vt:i4>
      </vt:variant>
      <vt:variant>
        <vt:i4>0</vt:i4>
      </vt:variant>
      <vt:variant>
        <vt:i4>5</vt:i4>
      </vt:variant>
      <vt:variant>
        <vt:lpwstr/>
      </vt:variant>
      <vt:variant>
        <vt:lpwstr>_Toc177723116</vt:lpwstr>
      </vt:variant>
      <vt:variant>
        <vt:i4>1376309</vt:i4>
      </vt:variant>
      <vt:variant>
        <vt:i4>32</vt:i4>
      </vt:variant>
      <vt:variant>
        <vt:i4>0</vt:i4>
      </vt:variant>
      <vt:variant>
        <vt:i4>5</vt:i4>
      </vt:variant>
      <vt:variant>
        <vt:lpwstr/>
      </vt:variant>
      <vt:variant>
        <vt:lpwstr>_Toc177723115</vt:lpwstr>
      </vt:variant>
      <vt:variant>
        <vt:i4>1376309</vt:i4>
      </vt:variant>
      <vt:variant>
        <vt:i4>26</vt:i4>
      </vt:variant>
      <vt:variant>
        <vt:i4>0</vt:i4>
      </vt:variant>
      <vt:variant>
        <vt:i4>5</vt:i4>
      </vt:variant>
      <vt:variant>
        <vt:lpwstr/>
      </vt:variant>
      <vt:variant>
        <vt:lpwstr>_Toc177723114</vt:lpwstr>
      </vt:variant>
      <vt:variant>
        <vt:i4>1376309</vt:i4>
      </vt:variant>
      <vt:variant>
        <vt:i4>20</vt:i4>
      </vt:variant>
      <vt:variant>
        <vt:i4>0</vt:i4>
      </vt:variant>
      <vt:variant>
        <vt:i4>5</vt:i4>
      </vt:variant>
      <vt:variant>
        <vt:lpwstr/>
      </vt:variant>
      <vt:variant>
        <vt:lpwstr>_Toc177723113</vt:lpwstr>
      </vt:variant>
      <vt:variant>
        <vt:i4>1376309</vt:i4>
      </vt:variant>
      <vt:variant>
        <vt:i4>14</vt:i4>
      </vt:variant>
      <vt:variant>
        <vt:i4>0</vt:i4>
      </vt:variant>
      <vt:variant>
        <vt:i4>5</vt:i4>
      </vt:variant>
      <vt:variant>
        <vt:lpwstr/>
      </vt:variant>
      <vt:variant>
        <vt:lpwstr>_Toc177723112</vt:lpwstr>
      </vt:variant>
      <vt:variant>
        <vt:i4>1376309</vt:i4>
      </vt:variant>
      <vt:variant>
        <vt:i4>8</vt:i4>
      </vt:variant>
      <vt:variant>
        <vt:i4>0</vt:i4>
      </vt:variant>
      <vt:variant>
        <vt:i4>5</vt:i4>
      </vt:variant>
      <vt:variant>
        <vt:lpwstr/>
      </vt:variant>
      <vt:variant>
        <vt:lpwstr>_Toc177723111</vt:lpwstr>
      </vt:variant>
      <vt:variant>
        <vt:i4>1376309</vt:i4>
      </vt:variant>
      <vt:variant>
        <vt:i4>2</vt:i4>
      </vt:variant>
      <vt:variant>
        <vt:i4>0</vt:i4>
      </vt:variant>
      <vt:variant>
        <vt:i4>5</vt:i4>
      </vt:variant>
      <vt:variant>
        <vt:lpwstr/>
      </vt:variant>
      <vt:variant>
        <vt:lpwstr>_Toc177723110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11</cp:revision>
  <cp:lastPrinted>2024-10-01T14:50:00Z</cp:lastPrinted>
  <dcterms:created xsi:type="dcterms:W3CDTF">2024-10-01T14:44:00Z</dcterms:created>
  <dcterms:modified xsi:type="dcterms:W3CDTF">2024-10-02T12:04:00Z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