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618F" w14:textId="77777777" w:rsidR="00D472F5" w:rsidRDefault="00D472F5" w:rsidP="00AA5B5B">
      <w:pPr>
        <w:jc w:val="center"/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</w:pPr>
    </w:p>
    <w:p w14:paraId="7F4A1FFC" w14:textId="73E0D968" w:rsidR="00760118" w:rsidRDefault="001276EF" w:rsidP="00760118">
      <w:pPr>
        <w:jc w:val="center"/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</w:pPr>
      <w:r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  <w:t>SST – SCZEGÓŁOWA SPECYFIKACJA TECHNICZNA WYKONANI</w:t>
      </w:r>
      <w:r w:rsidR="00452A81"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  <w:t xml:space="preserve">A I ODBIORU ROBÓT BUDOWLANYCH </w:t>
      </w:r>
    </w:p>
    <w:p w14:paraId="29871B32" w14:textId="23E77A02" w:rsidR="001C3915" w:rsidRDefault="001C3915" w:rsidP="001276EF">
      <w:pPr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</w:pPr>
    </w:p>
    <w:p w14:paraId="12055D0C" w14:textId="77777777" w:rsidR="00FB515D" w:rsidRDefault="00FB515D" w:rsidP="00FB515D">
      <w:pPr>
        <w:jc w:val="center"/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</w:pPr>
    </w:p>
    <w:p w14:paraId="115D3E26" w14:textId="268A9C30" w:rsidR="00FB515D" w:rsidRDefault="00C97662" w:rsidP="000966BE">
      <w:pPr>
        <w:ind w:left="1416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  </w:t>
      </w:r>
      <w:r w:rsidR="00760118">
        <w:rPr>
          <w:rFonts w:ascii="Yu Gothic UI Light" w:eastAsia="Yu Gothic UI Light" w:hAnsi="Yu Gothic UI Light"/>
        </w:rPr>
        <w:tab/>
      </w:r>
      <w:r>
        <w:rPr>
          <w:rFonts w:ascii="Yu Gothic UI Light" w:eastAsia="Yu Gothic UI Light" w:hAnsi="Yu Gothic UI Light"/>
        </w:rPr>
        <w:t xml:space="preserve"> </w:t>
      </w:r>
      <w:r w:rsidR="00FB515D">
        <w:rPr>
          <w:rFonts w:ascii="Yu Gothic UI Light" w:eastAsia="Yu Gothic UI Light" w:hAnsi="Yu Gothic UI Light"/>
        </w:rPr>
        <w:t>n</w:t>
      </w:r>
      <w:r w:rsidR="00FB515D" w:rsidRPr="00FB515D">
        <w:rPr>
          <w:rFonts w:ascii="Yu Gothic UI Light" w:eastAsia="Yu Gothic UI Light" w:hAnsi="Yu Gothic UI Light"/>
        </w:rPr>
        <w:t>azwa obiekt</w:t>
      </w:r>
      <w:r w:rsidR="00FB515D">
        <w:rPr>
          <w:rFonts w:ascii="Yu Gothic UI Light" w:eastAsia="Yu Gothic UI Light" w:hAnsi="Yu Gothic UI Light"/>
        </w:rPr>
        <w:t>u</w:t>
      </w:r>
      <w:r w:rsidR="00FB515D" w:rsidRPr="00FB515D">
        <w:rPr>
          <w:rFonts w:ascii="Yu Gothic UI Light" w:eastAsia="Yu Gothic UI Light" w:hAnsi="Yu Gothic UI Light"/>
        </w:rPr>
        <w:t>:</w:t>
      </w:r>
      <w:r w:rsidR="00246CFF">
        <w:rPr>
          <w:rFonts w:ascii="Yu Gothic UI Light" w:eastAsia="Yu Gothic UI Light" w:hAnsi="Yu Gothic UI Light"/>
        </w:rPr>
        <w:t xml:space="preserve"> </w:t>
      </w:r>
      <w:r w:rsidR="00FB515D" w:rsidRPr="00FB515D">
        <w:rPr>
          <w:rFonts w:ascii="Yu Gothic UI Light" w:eastAsia="Yu Gothic UI Light" w:hAnsi="Yu Gothic UI Light"/>
          <w:b/>
          <w:bCs/>
        </w:rPr>
        <w:t>Wiata drewniana</w:t>
      </w:r>
    </w:p>
    <w:p w14:paraId="3746C751" w14:textId="4294B8E8" w:rsidR="00FB515D" w:rsidRDefault="00FB515D" w:rsidP="00FB515D">
      <w:pPr>
        <w:ind w:left="1416" w:firstLine="708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>adres:</w:t>
      </w:r>
      <w:r w:rsidR="00246CFF">
        <w:rPr>
          <w:rFonts w:ascii="Yu Gothic UI Light" w:eastAsia="Yu Gothic UI Light" w:hAnsi="Yu Gothic UI Light"/>
        </w:rPr>
        <w:t xml:space="preserve"> </w:t>
      </w:r>
      <w:r>
        <w:rPr>
          <w:rFonts w:ascii="Yu Gothic UI Light" w:eastAsia="Yu Gothic UI Light" w:hAnsi="Yu Gothic UI Light"/>
        </w:rPr>
        <w:t xml:space="preserve">ul. Lubliniecka 6, 42-284 Herby </w:t>
      </w:r>
    </w:p>
    <w:p w14:paraId="1E3724D1" w14:textId="60AB58AC" w:rsidR="00FB515D" w:rsidRDefault="00C97662" w:rsidP="000966BE">
      <w:pPr>
        <w:ind w:left="708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 </w:t>
      </w:r>
      <w:r w:rsidR="00FB515D">
        <w:rPr>
          <w:rFonts w:ascii="Yu Gothic UI Light" w:eastAsia="Yu Gothic UI Light" w:hAnsi="Yu Gothic UI Light"/>
        </w:rPr>
        <w:t>numer ewidencyjny działki:</w:t>
      </w:r>
      <w:r w:rsidR="00246CFF">
        <w:rPr>
          <w:rFonts w:ascii="Yu Gothic UI Light" w:eastAsia="Yu Gothic UI Light" w:hAnsi="Yu Gothic UI Light"/>
        </w:rPr>
        <w:t xml:space="preserve"> </w:t>
      </w:r>
      <w:r w:rsidR="00343E58">
        <w:rPr>
          <w:rFonts w:ascii="Yu Gothic UI Light" w:eastAsia="Yu Gothic UI Light" w:hAnsi="Yu Gothic UI Light"/>
        </w:rPr>
        <w:t xml:space="preserve">910/13, Gmina Herby, Powiat Lubliniecki </w:t>
      </w:r>
    </w:p>
    <w:p w14:paraId="4CDC5213" w14:textId="77777777" w:rsidR="00343E58" w:rsidRPr="00FB515D" w:rsidRDefault="00343E58" w:rsidP="00FB515D">
      <w:pPr>
        <w:rPr>
          <w:rFonts w:ascii="Yu Gothic UI Light" w:eastAsia="Yu Gothic UI Light" w:hAnsi="Yu Gothic UI Light"/>
        </w:rPr>
      </w:pPr>
    </w:p>
    <w:p w14:paraId="379CB3EC" w14:textId="61CA3139" w:rsidR="00D472F5" w:rsidRDefault="00D472F5" w:rsidP="00D472F5">
      <w:pPr>
        <w:ind w:left="708" w:firstLine="708"/>
        <w:rPr>
          <w:rFonts w:ascii="Yu Gothic UI Light" w:eastAsia="Yu Gothic UI Light" w:hAnsi="Yu Gothic UI Light"/>
          <w:b/>
          <w:bCs/>
        </w:rPr>
      </w:pPr>
      <w:r>
        <w:rPr>
          <w:rFonts w:ascii="Yu Gothic UI Light" w:eastAsia="Yu Gothic UI Light" w:hAnsi="Yu Gothic UI Light"/>
        </w:rPr>
        <w:t>Jednostka projektowa</w:t>
      </w:r>
      <w:r w:rsidR="00AA5B5B" w:rsidRPr="00AA5B5B">
        <w:rPr>
          <w:rFonts w:ascii="Yu Gothic UI Light" w:eastAsia="Yu Gothic UI Light" w:hAnsi="Yu Gothic UI Light"/>
        </w:rPr>
        <w:t>:</w:t>
      </w:r>
      <w:r>
        <w:rPr>
          <w:rFonts w:ascii="Yu Gothic UI Light" w:eastAsia="Yu Gothic UI Light" w:hAnsi="Yu Gothic UI Light"/>
        </w:rPr>
        <w:tab/>
      </w:r>
      <w:r w:rsidR="00AA5B5B" w:rsidRPr="00AA5B5B">
        <w:rPr>
          <w:rFonts w:ascii="Yu Gothic UI Light" w:eastAsia="Yu Gothic UI Light" w:hAnsi="Yu Gothic UI Light"/>
        </w:rPr>
        <w:t xml:space="preserve"> </w:t>
      </w:r>
      <w:r w:rsidR="00AA5B5B" w:rsidRPr="001F03B0">
        <w:rPr>
          <w:rFonts w:ascii="Yu Gothic UI Light" w:eastAsia="Yu Gothic UI Light" w:hAnsi="Yu Gothic UI Light"/>
          <w:b/>
          <w:bCs/>
        </w:rPr>
        <w:t xml:space="preserve">Ola Klecha FIRMA PROJEKTOWO-BUDOWLANA </w:t>
      </w:r>
    </w:p>
    <w:p w14:paraId="4560E107" w14:textId="0BC8F647" w:rsidR="00AA5B5B" w:rsidRPr="001F03B0" w:rsidRDefault="00AA5B5B" w:rsidP="00D472F5">
      <w:pPr>
        <w:ind w:left="2832" w:firstLine="708"/>
        <w:rPr>
          <w:rFonts w:ascii="Yu Gothic UI Light" w:eastAsia="Yu Gothic UI Light" w:hAnsi="Yu Gothic UI Light"/>
          <w:b/>
          <w:bCs/>
        </w:rPr>
      </w:pPr>
      <w:r w:rsidRPr="001F03B0">
        <w:rPr>
          <w:rFonts w:ascii="Yu Gothic UI Light" w:eastAsia="Yu Gothic UI Light" w:hAnsi="Yu Gothic UI Light"/>
          <w:b/>
          <w:bCs/>
        </w:rPr>
        <w:t xml:space="preserve">„A TO DOM” </w:t>
      </w:r>
    </w:p>
    <w:p w14:paraId="5BEC4E27" w14:textId="5C565A03" w:rsidR="00AA5B5B" w:rsidRDefault="00D472F5" w:rsidP="00D472F5">
      <w:pPr>
        <w:ind w:left="2124" w:firstLine="708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adres: </w:t>
      </w:r>
      <w:r>
        <w:rPr>
          <w:rFonts w:ascii="Yu Gothic UI Light" w:eastAsia="Yu Gothic UI Light" w:hAnsi="Yu Gothic UI Light"/>
        </w:rPr>
        <w:tab/>
      </w:r>
      <w:r w:rsidR="00AA5B5B" w:rsidRPr="00AA5B5B">
        <w:rPr>
          <w:rFonts w:ascii="Yu Gothic UI Light" w:eastAsia="Yu Gothic UI Light" w:hAnsi="Yu Gothic UI Light"/>
        </w:rPr>
        <w:t xml:space="preserve">ul. </w:t>
      </w:r>
      <w:proofErr w:type="spellStart"/>
      <w:r w:rsidR="00AA5B5B" w:rsidRPr="00AA5B5B">
        <w:rPr>
          <w:rFonts w:ascii="Yu Gothic UI Light" w:eastAsia="Yu Gothic UI Light" w:hAnsi="Yu Gothic UI Light"/>
        </w:rPr>
        <w:t>Karpego</w:t>
      </w:r>
      <w:proofErr w:type="spellEnd"/>
      <w:r w:rsidR="00AA5B5B" w:rsidRPr="00AA5B5B">
        <w:rPr>
          <w:rFonts w:ascii="Yu Gothic UI Light" w:eastAsia="Yu Gothic UI Light" w:hAnsi="Yu Gothic UI Light"/>
        </w:rPr>
        <w:t xml:space="preserve"> 20, 42-700 Lubliniec </w:t>
      </w:r>
    </w:p>
    <w:p w14:paraId="739E78E4" w14:textId="77777777" w:rsidR="00343E58" w:rsidRPr="00AA5B5B" w:rsidRDefault="00343E58" w:rsidP="00D472F5">
      <w:pPr>
        <w:ind w:left="2124" w:firstLine="708"/>
        <w:rPr>
          <w:rFonts w:ascii="Yu Gothic UI Light" w:eastAsia="Yu Gothic UI Light" w:hAnsi="Yu Gothic UI Light"/>
        </w:rPr>
      </w:pPr>
    </w:p>
    <w:p w14:paraId="1957BE3C" w14:textId="0C097E85" w:rsidR="00D472F5" w:rsidRDefault="00AA5B5B" w:rsidP="00D472F5">
      <w:pPr>
        <w:ind w:left="1416" w:firstLine="708"/>
        <w:rPr>
          <w:rFonts w:ascii="Yu Gothic UI Light" w:eastAsia="Yu Gothic UI Light" w:hAnsi="Yu Gothic UI Light"/>
          <w:b/>
          <w:bCs/>
        </w:rPr>
      </w:pPr>
      <w:r w:rsidRPr="00AA5B5B">
        <w:rPr>
          <w:rFonts w:ascii="Yu Gothic UI Light" w:eastAsia="Yu Gothic UI Light" w:hAnsi="Yu Gothic UI Light"/>
        </w:rPr>
        <w:t>Zamawiaj</w:t>
      </w:r>
      <w:r w:rsidRPr="00AA5B5B">
        <w:rPr>
          <w:rFonts w:ascii="Yu Gothic UI Light" w:eastAsia="Yu Gothic UI Light" w:hAnsi="Yu Gothic UI Light" w:cs="Calibri"/>
        </w:rPr>
        <w:t>ą</w:t>
      </w:r>
      <w:r w:rsidRPr="00AA5B5B">
        <w:rPr>
          <w:rFonts w:ascii="Yu Gothic UI Light" w:eastAsia="Yu Gothic UI Light" w:hAnsi="Yu Gothic UI Light"/>
        </w:rPr>
        <w:t>cy:</w:t>
      </w:r>
      <w:r w:rsidRPr="00AA5B5B">
        <w:rPr>
          <w:rFonts w:ascii="Yu Gothic UI Light" w:eastAsia="Yu Gothic UI Light" w:hAnsi="Yu Gothic UI Light"/>
        </w:rPr>
        <w:tab/>
      </w:r>
      <w:r w:rsidRPr="001F03B0">
        <w:rPr>
          <w:rFonts w:ascii="Yu Gothic UI Light" w:eastAsia="Yu Gothic UI Light" w:hAnsi="Yu Gothic UI Light"/>
          <w:b/>
          <w:bCs/>
        </w:rPr>
        <w:t>Pa</w:t>
      </w:r>
      <w:r w:rsidRPr="001F03B0">
        <w:rPr>
          <w:rFonts w:ascii="Yu Gothic UI Light" w:eastAsia="Yu Gothic UI Light" w:hAnsi="Yu Gothic UI Light" w:cs="Calibri"/>
          <w:b/>
          <w:bCs/>
        </w:rPr>
        <w:t>ń</w:t>
      </w:r>
      <w:r w:rsidRPr="001F03B0">
        <w:rPr>
          <w:rFonts w:ascii="Yu Gothic UI Light" w:eastAsia="Yu Gothic UI Light" w:hAnsi="Yu Gothic UI Light"/>
          <w:b/>
          <w:bCs/>
        </w:rPr>
        <w:t>stwowe Gospodarstwo Le</w:t>
      </w:r>
      <w:r w:rsidRPr="001F03B0">
        <w:rPr>
          <w:rFonts w:ascii="Yu Gothic UI Light" w:eastAsia="Yu Gothic UI Light" w:hAnsi="Yu Gothic UI Light" w:cs="Calibri"/>
          <w:b/>
          <w:bCs/>
        </w:rPr>
        <w:t>ś</w:t>
      </w:r>
      <w:r w:rsidRPr="001F03B0">
        <w:rPr>
          <w:rFonts w:ascii="Yu Gothic UI Light" w:eastAsia="Yu Gothic UI Light" w:hAnsi="Yu Gothic UI Light"/>
          <w:b/>
          <w:bCs/>
        </w:rPr>
        <w:t>ne Lasy Pa</w:t>
      </w:r>
      <w:r w:rsidRPr="001F03B0">
        <w:rPr>
          <w:rFonts w:ascii="Yu Gothic UI Light" w:eastAsia="Yu Gothic UI Light" w:hAnsi="Yu Gothic UI Light" w:cs="Calibri"/>
          <w:b/>
          <w:bCs/>
        </w:rPr>
        <w:t>ń</w:t>
      </w:r>
      <w:r w:rsidRPr="001F03B0">
        <w:rPr>
          <w:rFonts w:ascii="Yu Gothic UI Light" w:eastAsia="Yu Gothic UI Light" w:hAnsi="Yu Gothic UI Light"/>
          <w:b/>
          <w:bCs/>
        </w:rPr>
        <w:t xml:space="preserve">stwowe </w:t>
      </w:r>
    </w:p>
    <w:p w14:paraId="07C86C69" w14:textId="443AA84F" w:rsidR="00AA5B5B" w:rsidRPr="00AA5B5B" w:rsidRDefault="00AA5B5B" w:rsidP="00D472F5">
      <w:pPr>
        <w:ind w:left="2832" w:firstLine="708"/>
        <w:rPr>
          <w:rFonts w:ascii="Yu Gothic UI Light" w:eastAsia="Yu Gothic UI Light" w:hAnsi="Yu Gothic UI Light"/>
        </w:rPr>
      </w:pPr>
      <w:r w:rsidRPr="001F03B0">
        <w:rPr>
          <w:rFonts w:ascii="Yu Gothic UI Light" w:eastAsia="Yu Gothic UI Light" w:hAnsi="Yu Gothic UI Light"/>
          <w:b/>
          <w:bCs/>
        </w:rPr>
        <w:t>Nadle</w:t>
      </w:r>
      <w:r w:rsidRPr="001F03B0">
        <w:rPr>
          <w:rFonts w:ascii="Yu Gothic UI Light" w:eastAsia="Yu Gothic UI Light" w:hAnsi="Yu Gothic UI Light" w:cs="Calibri"/>
          <w:b/>
          <w:bCs/>
        </w:rPr>
        <w:t>ś</w:t>
      </w:r>
      <w:r w:rsidRPr="001F03B0">
        <w:rPr>
          <w:rFonts w:ascii="Yu Gothic UI Light" w:eastAsia="Yu Gothic UI Light" w:hAnsi="Yu Gothic UI Light"/>
          <w:b/>
          <w:bCs/>
        </w:rPr>
        <w:t>nictwo Herby</w:t>
      </w:r>
      <w:r w:rsidRPr="00AA5B5B">
        <w:rPr>
          <w:rFonts w:ascii="Yu Gothic UI Light" w:eastAsia="Yu Gothic UI Light" w:hAnsi="Yu Gothic UI Light"/>
        </w:rPr>
        <w:t xml:space="preserve"> </w:t>
      </w:r>
    </w:p>
    <w:p w14:paraId="7E2C0299" w14:textId="4E46C53C" w:rsidR="00AA5B5B" w:rsidRDefault="00D472F5" w:rsidP="00D472F5">
      <w:pPr>
        <w:ind w:left="2124" w:firstLine="708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>adres:</w:t>
      </w:r>
      <w:r>
        <w:rPr>
          <w:rFonts w:ascii="Yu Gothic UI Light" w:eastAsia="Yu Gothic UI Light" w:hAnsi="Yu Gothic UI Light"/>
        </w:rPr>
        <w:tab/>
      </w:r>
      <w:r w:rsidR="00AA5B5B" w:rsidRPr="00AA5B5B">
        <w:rPr>
          <w:rFonts w:ascii="Yu Gothic UI Light" w:eastAsia="Yu Gothic UI Light" w:hAnsi="Yu Gothic UI Light"/>
        </w:rPr>
        <w:t xml:space="preserve">ul. Lubliniecka 6, 42-284 Herby </w:t>
      </w:r>
    </w:p>
    <w:p w14:paraId="1A7FC8B7" w14:textId="77777777" w:rsidR="00D472F5" w:rsidRDefault="00D472F5" w:rsidP="00D472F5">
      <w:pPr>
        <w:ind w:left="2124" w:firstLine="708"/>
        <w:rPr>
          <w:rFonts w:ascii="Yu Gothic UI Light" w:eastAsia="Yu Gothic UI Light" w:hAnsi="Yu Gothic UI Light"/>
        </w:rPr>
      </w:pPr>
    </w:p>
    <w:p w14:paraId="4465D3EE" w14:textId="77777777" w:rsidR="00D472F5" w:rsidRDefault="00D472F5" w:rsidP="00D472F5">
      <w:pPr>
        <w:ind w:left="2124" w:firstLine="708"/>
        <w:rPr>
          <w:rFonts w:ascii="Yu Gothic UI Light" w:eastAsia="Yu Gothic UI Light" w:hAnsi="Yu Gothic UI Light"/>
        </w:rPr>
      </w:pPr>
    </w:p>
    <w:p w14:paraId="32BAD4DD" w14:textId="77777777" w:rsidR="00AA5B5B" w:rsidRDefault="00AA5B5B" w:rsidP="00343E58">
      <w:pPr>
        <w:rPr>
          <w:rFonts w:ascii="Yu Gothic UI Light" w:eastAsia="Yu Gothic UI Light" w:hAnsi="Yu Gothic UI Light"/>
        </w:rPr>
      </w:pPr>
    </w:p>
    <w:p w14:paraId="393CD22A" w14:textId="77777777" w:rsidR="00AA5B5B" w:rsidRDefault="00AA5B5B" w:rsidP="00AA5B5B">
      <w:pPr>
        <w:ind w:left="708" w:firstLine="708"/>
        <w:rPr>
          <w:rFonts w:ascii="Yu Gothic UI Light" w:eastAsia="Yu Gothic UI Light" w:hAnsi="Yu Gothic UI Light"/>
        </w:rPr>
      </w:pPr>
    </w:p>
    <w:p w14:paraId="1CA893F0" w14:textId="77777777" w:rsidR="000966BE" w:rsidRDefault="000966BE" w:rsidP="002A5DCD">
      <w:pPr>
        <w:rPr>
          <w:rFonts w:ascii="Yu Gothic UI Light" w:eastAsia="Yu Gothic UI Light" w:hAnsi="Yu Gothic UI Light"/>
        </w:rPr>
      </w:pPr>
    </w:p>
    <w:p w14:paraId="3546D206" w14:textId="77777777" w:rsidR="002A5DCD" w:rsidRDefault="002A5DCD" w:rsidP="002A5DCD">
      <w:pPr>
        <w:rPr>
          <w:rFonts w:ascii="Yu Gothic UI Light" w:eastAsia="Yu Gothic UI Light" w:hAnsi="Yu Gothic UI Light"/>
        </w:rPr>
      </w:pPr>
    </w:p>
    <w:p w14:paraId="410F6315" w14:textId="77777777" w:rsidR="002A5DCD" w:rsidRDefault="002A5DCD" w:rsidP="002A5DCD">
      <w:pPr>
        <w:rPr>
          <w:rFonts w:ascii="Yu Gothic UI Light" w:eastAsia="Yu Gothic UI Light" w:hAnsi="Yu Gothic UI Light"/>
        </w:rPr>
      </w:pPr>
    </w:p>
    <w:p w14:paraId="21543B82" w14:textId="047BCE5E" w:rsidR="002E2E27" w:rsidRDefault="00D472F5" w:rsidP="002A5DCD">
      <w:pPr>
        <w:spacing w:line="240" w:lineRule="auto"/>
        <w:jc w:val="center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>Lubliniec, 2023</w:t>
      </w:r>
    </w:p>
    <w:p w14:paraId="454971FC" w14:textId="77777777" w:rsidR="002A5DCD" w:rsidRDefault="002A5DCD" w:rsidP="001F03B0">
      <w:pPr>
        <w:rPr>
          <w:rFonts w:ascii="Yu Gothic UI Light" w:eastAsia="Yu Gothic UI Light" w:hAnsi="Yu Gothic UI Light"/>
        </w:rPr>
      </w:pPr>
    </w:p>
    <w:p w14:paraId="5B346B0F" w14:textId="2A21D412" w:rsidR="001F03B0" w:rsidRPr="00264F4A" w:rsidRDefault="001F03B0" w:rsidP="001F03B0">
      <w:pPr>
        <w:rPr>
          <w:rFonts w:ascii="Yu Gothic UI Light" w:eastAsia="Yu Gothic UI Light" w:hAnsi="Yu Gothic UI Light"/>
          <w:b/>
          <w:bCs/>
          <w:sz w:val="24"/>
          <w:szCs w:val="24"/>
          <w:u w:val="single"/>
        </w:rPr>
      </w:pPr>
      <w:r w:rsidRPr="00264F4A">
        <w:rPr>
          <w:rFonts w:ascii="Yu Gothic UI Light" w:eastAsia="Yu Gothic UI Light" w:hAnsi="Yu Gothic UI Light"/>
          <w:b/>
          <w:bCs/>
          <w:sz w:val="24"/>
          <w:szCs w:val="24"/>
          <w:u w:val="single"/>
        </w:rPr>
        <w:t xml:space="preserve">SPIS TREŚCI </w:t>
      </w:r>
    </w:p>
    <w:p w14:paraId="3A587191" w14:textId="77777777" w:rsidR="001F03B0" w:rsidRDefault="001F03B0" w:rsidP="001F03B0">
      <w:pPr>
        <w:rPr>
          <w:rFonts w:ascii="Yu Gothic UI Light" w:eastAsia="Yu Gothic UI Light" w:hAnsi="Yu Gothic UI Light"/>
          <w:b/>
          <w:bCs/>
          <w:u w:val="single"/>
        </w:rPr>
      </w:pPr>
    </w:p>
    <w:p w14:paraId="75BE842E" w14:textId="08AF100D" w:rsidR="00643D8F" w:rsidRPr="001F03B0" w:rsidRDefault="00643D8F" w:rsidP="001F03B0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>A. R</w:t>
      </w:r>
      <w:r w:rsidR="00452A81">
        <w:rPr>
          <w:rFonts w:ascii="Yu Gothic UI Light" w:eastAsia="Yu Gothic UI Light" w:hAnsi="Yu Gothic UI Light"/>
          <w:b/>
          <w:bCs/>
          <w:u w:val="single"/>
        </w:rPr>
        <w:t>OBOTY CIESIELSKIE</w:t>
      </w:r>
    </w:p>
    <w:p w14:paraId="7939F29F" w14:textId="4F743998" w:rsidR="00264F4A" w:rsidRDefault="001F03B0" w:rsidP="00264F4A">
      <w:pPr>
        <w:rPr>
          <w:rFonts w:ascii="Yu Gothic UI Light" w:eastAsia="Yu Gothic UI Light" w:hAnsi="Yu Gothic UI Light"/>
          <w:b/>
          <w:bCs/>
          <w:u w:val="single"/>
        </w:rPr>
      </w:pPr>
      <w:r w:rsidRPr="005553F1">
        <w:rPr>
          <w:rFonts w:ascii="Yu Gothic UI Light" w:eastAsia="Yu Gothic UI Light" w:hAnsi="Yu Gothic UI Light"/>
          <w:b/>
          <w:bCs/>
          <w:u w:val="single"/>
        </w:rPr>
        <w:t xml:space="preserve">1. </w:t>
      </w:r>
      <w:r w:rsidR="001276EF">
        <w:rPr>
          <w:rFonts w:ascii="Yu Gothic UI Light" w:eastAsia="Yu Gothic UI Light" w:hAnsi="Yu Gothic UI Light"/>
          <w:b/>
          <w:bCs/>
          <w:u w:val="single"/>
        </w:rPr>
        <w:t xml:space="preserve">Wstęp </w:t>
      </w:r>
    </w:p>
    <w:p w14:paraId="2E5FF1B7" w14:textId="47803EDA" w:rsidR="001276EF" w:rsidRDefault="008A6206" w:rsidP="001276EF">
      <w:pPr>
        <w:rPr>
          <w:rFonts w:ascii="Yu Gothic UI Light" w:eastAsia="Yu Gothic UI Light" w:hAnsi="Yu Gothic UI Light"/>
        </w:rPr>
      </w:pPr>
      <w:r w:rsidRPr="009236F8">
        <w:rPr>
          <w:rFonts w:ascii="Yu Gothic UI Light" w:eastAsia="Yu Gothic UI Light" w:hAnsi="Yu Gothic UI Light"/>
        </w:rPr>
        <w:t xml:space="preserve">1.1 </w:t>
      </w:r>
      <w:r w:rsidR="001276EF">
        <w:rPr>
          <w:rFonts w:ascii="Yu Gothic UI Light" w:eastAsia="Yu Gothic UI Light" w:hAnsi="Yu Gothic UI Light"/>
        </w:rPr>
        <w:t xml:space="preserve">Przedmiot SST </w:t>
      </w:r>
      <w:r w:rsidR="00264F4A">
        <w:rPr>
          <w:rFonts w:ascii="Yu Gothic UI Light" w:eastAsia="Yu Gothic UI Light" w:hAnsi="Yu Gothic UI Light"/>
        </w:rPr>
        <w:br/>
      </w:r>
      <w:r w:rsidRPr="009236F8">
        <w:rPr>
          <w:rFonts w:ascii="Yu Gothic UI Light" w:eastAsia="Yu Gothic UI Light" w:hAnsi="Yu Gothic UI Light"/>
        </w:rPr>
        <w:t>1.2</w:t>
      </w:r>
      <w:r w:rsidR="00246CFF" w:rsidRPr="009236F8">
        <w:rPr>
          <w:rFonts w:ascii="Yu Gothic UI Light" w:eastAsia="Yu Gothic UI Light" w:hAnsi="Yu Gothic UI Light"/>
        </w:rPr>
        <w:t xml:space="preserve"> </w:t>
      </w:r>
      <w:r w:rsidR="001276EF">
        <w:rPr>
          <w:rFonts w:ascii="Yu Gothic UI Light" w:eastAsia="Yu Gothic UI Light" w:hAnsi="Yu Gothic UI Light"/>
        </w:rPr>
        <w:t xml:space="preserve">Zakres stosowania SST </w:t>
      </w:r>
      <w:r w:rsidR="00264F4A">
        <w:rPr>
          <w:rFonts w:ascii="Yu Gothic UI Light" w:eastAsia="Yu Gothic UI Light" w:hAnsi="Yu Gothic UI Light"/>
        </w:rPr>
        <w:br/>
      </w:r>
      <w:r w:rsidRPr="009236F8">
        <w:rPr>
          <w:rFonts w:ascii="Yu Gothic UI Light" w:eastAsia="Yu Gothic UI Light" w:hAnsi="Yu Gothic UI Light"/>
        </w:rPr>
        <w:t>1.3</w:t>
      </w:r>
      <w:r w:rsidR="00246CFF" w:rsidRPr="009236F8">
        <w:rPr>
          <w:rFonts w:ascii="Yu Gothic UI Light" w:eastAsia="Yu Gothic UI Light" w:hAnsi="Yu Gothic UI Light"/>
        </w:rPr>
        <w:t xml:space="preserve"> </w:t>
      </w:r>
      <w:r w:rsidR="001276EF">
        <w:rPr>
          <w:rFonts w:ascii="Yu Gothic UI Light" w:eastAsia="Yu Gothic UI Light" w:hAnsi="Yu Gothic UI Light"/>
        </w:rPr>
        <w:t xml:space="preserve">Zakres robót wymienionych w SST </w:t>
      </w:r>
      <w:r w:rsidR="00264F4A">
        <w:rPr>
          <w:rFonts w:ascii="Yu Gothic UI Light" w:eastAsia="Yu Gothic UI Light" w:hAnsi="Yu Gothic UI Light"/>
        </w:rPr>
        <w:br/>
      </w:r>
      <w:r w:rsidR="001276EF" w:rsidRPr="001276EF">
        <w:rPr>
          <w:rFonts w:ascii="Yu Gothic UI Light" w:eastAsia="Yu Gothic UI Light" w:hAnsi="Yu Gothic UI Light"/>
          <w:b/>
          <w:bCs/>
          <w:u w:val="single"/>
        </w:rPr>
        <w:t>2. Materiały</w:t>
      </w:r>
      <w:r w:rsidR="00C97662">
        <w:rPr>
          <w:rFonts w:ascii="Yu Gothic UI Light" w:eastAsia="Yu Gothic UI Light" w:hAnsi="Yu Gothic UI Light"/>
        </w:rPr>
        <w:t xml:space="preserve"> </w:t>
      </w:r>
    </w:p>
    <w:p w14:paraId="5F3F8D28" w14:textId="6FCE60DA" w:rsidR="00452A81" w:rsidRDefault="00452A81" w:rsidP="001276EF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>2.1 D</w:t>
      </w:r>
      <w:r w:rsidR="0000147A">
        <w:rPr>
          <w:rFonts w:ascii="Yu Gothic UI Light" w:eastAsia="Yu Gothic UI Light" w:hAnsi="Yu Gothic UI Light"/>
        </w:rPr>
        <w:t xml:space="preserve">rewno </w:t>
      </w:r>
      <w:r w:rsidR="0000147A">
        <w:rPr>
          <w:rFonts w:ascii="Yu Gothic UI Light" w:eastAsia="Yu Gothic UI Light" w:hAnsi="Yu Gothic UI Light"/>
        </w:rPr>
        <w:br/>
      </w:r>
      <w:r>
        <w:rPr>
          <w:rFonts w:ascii="Yu Gothic UI Light" w:eastAsia="Yu Gothic UI Light" w:hAnsi="Yu Gothic UI Light"/>
        </w:rPr>
        <w:t>2.1.1 Łą</w:t>
      </w:r>
      <w:r w:rsidR="0000147A">
        <w:rPr>
          <w:rFonts w:ascii="Yu Gothic UI Light" w:eastAsia="Yu Gothic UI Light" w:hAnsi="Yu Gothic UI Light"/>
        </w:rPr>
        <w:t xml:space="preserve">czniki </w:t>
      </w:r>
      <w:r w:rsidR="0000147A">
        <w:rPr>
          <w:rFonts w:ascii="Yu Gothic UI Light" w:eastAsia="Yu Gothic UI Light" w:hAnsi="Yu Gothic UI Light"/>
        </w:rPr>
        <w:br/>
      </w:r>
      <w:r>
        <w:rPr>
          <w:rFonts w:ascii="Yu Gothic UI Light" w:eastAsia="Yu Gothic UI Light" w:hAnsi="Yu Gothic UI Light"/>
        </w:rPr>
        <w:t xml:space="preserve">2.1.2 Tolerancje wymiarowe tarcicy </w:t>
      </w:r>
      <w:r w:rsidR="0000147A">
        <w:rPr>
          <w:rFonts w:ascii="Yu Gothic UI Light" w:eastAsia="Yu Gothic UI Light" w:hAnsi="Yu Gothic UI Light"/>
        </w:rPr>
        <w:br/>
      </w:r>
      <w:r>
        <w:rPr>
          <w:rFonts w:ascii="Yu Gothic UI Light" w:eastAsia="Yu Gothic UI Light" w:hAnsi="Yu Gothic UI Light"/>
        </w:rPr>
        <w:t xml:space="preserve">2.1.3 Składowanie materiałów i konstrukcji drewnianych </w:t>
      </w:r>
    </w:p>
    <w:p w14:paraId="08605568" w14:textId="77777777" w:rsidR="0000147A" w:rsidRDefault="001276EF" w:rsidP="001276EF">
      <w:pPr>
        <w:rPr>
          <w:rFonts w:ascii="Yu Gothic UI Light" w:eastAsia="Yu Gothic UI Light" w:hAnsi="Yu Gothic UI Light"/>
          <w:b/>
          <w:bCs/>
          <w:u w:val="single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t xml:space="preserve">3. Sprzęt </w:t>
      </w:r>
    </w:p>
    <w:p w14:paraId="158B11CC" w14:textId="77777777" w:rsidR="0000147A" w:rsidRDefault="001276EF" w:rsidP="001276EF">
      <w:pPr>
        <w:rPr>
          <w:rFonts w:ascii="Yu Gothic UI Light" w:eastAsia="Yu Gothic UI Light" w:hAnsi="Yu Gothic UI Light"/>
          <w:b/>
          <w:bCs/>
          <w:u w:val="single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t xml:space="preserve">4. Transport </w:t>
      </w:r>
    </w:p>
    <w:p w14:paraId="5C6FEFCB" w14:textId="1336847F" w:rsidR="001276EF" w:rsidRDefault="001276EF" w:rsidP="001276EF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5. Wykonanie robót </w:t>
      </w:r>
    </w:p>
    <w:p w14:paraId="6F188B4F" w14:textId="2FD1E7B4" w:rsidR="00BC0035" w:rsidRPr="00BC0035" w:rsidRDefault="00BC0035" w:rsidP="001276EF">
      <w:pPr>
        <w:rPr>
          <w:rFonts w:ascii="Yu Gothic UI Light" w:eastAsia="Yu Gothic UI Light" w:hAnsi="Yu Gothic UI Light"/>
          <w:bCs/>
        </w:rPr>
      </w:pPr>
      <w:r w:rsidRPr="00BC0035">
        <w:rPr>
          <w:rFonts w:ascii="Yu Gothic UI Light" w:eastAsia="Yu Gothic UI Light" w:hAnsi="Yu Gothic UI Light"/>
          <w:bCs/>
        </w:rPr>
        <w:t xml:space="preserve">5.1 Więźba dachowa </w:t>
      </w:r>
      <w:r w:rsidR="0000147A">
        <w:rPr>
          <w:rFonts w:ascii="Yu Gothic UI Light" w:eastAsia="Yu Gothic UI Light" w:hAnsi="Yu Gothic UI Light"/>
          <w:bCs/>
        </w:rPr>
        <w:br/>
      </w:r>
      <w:r w:rsidRPr="00BC0035">
        <w:rPr>
          <w:rFonts w:ascii="Yu Gothic UI Light" w:eastAsia="Yu Gothic UI Light" w:hAnsi="Yu Gothic UI Light"/>
          <w:bCs/>
        </w:rPr>
        <w:t>5.2 Poszycie dachu</w:t>
      </w:r>
      <w:r w:rsidR="0000147A">
        <w:rPr>
          <w:rFonts w:ascii="Yu Gothic UI Light" w:eastAsia="Yu Gothic UI Light" w:hAnsi="Yu Gothic UI Light"/>
          <w:bCs/>
        </w:rPr>
        <w:br/>
      </w:r>
      <w:r w:rsidRPr="00BC0035">
        <w:rPr>
          <w:rFonts w:ascii="Yu Gothic UI Light" w:eastAsia="Yu Gothic UI Light" w:hAnsi="Yu Gothic UI Light"/>
          <w:bCs/>
        </w:rPr>
        <w:t>5.3 Obróbki blacharskie</w:t>
      </w:r>
      <w:r w:rsidR="0000147A">
        <w:rPr>
          <w:rFonts w:ascii="Yu Gothic UI Light" w:eastAsia="Yu Gothic UI Light" w:hAnsi="Yu Gothic UI Light"/>
          <w:bCs/>
        </w:rPr>
        <w:br/>
      </w:r>
      <w:r w:rsidRPr="00BC0035">
        <w:rPr>
          <w:rFonts w:ascii="Yu Gothic UI Light" w:eastAsia="Yu Gothic UI Light" w:hAnsi="Yu Gothic UI Light"/>
          <w:bCs/>
        </w:rPr>
        <w:t>5.4 Rynny i rury spustowe</w:t>
      </w:r>
    </w:p>
    <w:p w14:paraId="5BB233BD" w14:textId="24EEC794" w:rsidR="001276EF" w:rsidRDefault="001276EF" w:rsidP="001276EF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6. Kontrola jakości </w:t>
      </w:r>
    </w:p>
    <w:p w14:paraId="6910CFB7" w14:textId="53FF12D2" w:rsidR="001276EF" w:rsidRDefault="001276EF" w:rsidP="001276EF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7. Obmiar robót </w:t>
      </w:r>
    </w:p>
    <w:p w14:paraId="3ECFDC35" w14:textId="6D1C3508" w:rsidR="001276EF" w:rsidRDefault="001276EF" w:rsidP="001276EF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8. Odbiór robót </w:t>
      </w:r>
    </w:p>
    <w:p w14:paraId="11E1A111" w14:textId="2C94199A" w:rsidR="001276EF" w:rsidRPr="001276EF" w:rsidRDefault="001276EF" w:rsidP="001276EF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9. Podstawy płatności </w:t>
      </w:r>
    </w:p>
    <w:p w14:paraId="3D6F05A5" w14:textId="55987872" w:rsidR="001276EF" w:rsidRDefault="001276EF" w:rsidP="001276EF">
      <w:pPr>
        <w:tabs>
          <w:tab w:val="left" w:pos="1280"/>
        </w:tabs>
        <w:rPr>
          <w:rFonts w:ascii="Yu Gothic UI Light" w:eastAsia="Yu Gothic UI Light" w:hAnsi="Yu Gothic UI Light"/>
          <w:b/>
          <w:u w:val="single"/>
        </w:rPr>
      </w:pPr>
      <w:r w:rsidRPr="0000147A">
        <w:rPr>
          <w:rFonts w:ascii="Yu Gothic UI Light" w:eastAsia="Yu Gothic UI Light" w:hAnsi="Yu Gothic UI Light"/>
          <w:b/>
          <w:u w:val="single"/>
        </w:rPr>
        <w:t>10. Przepisy związane</w:t>
      </w:r>
    </w:p>
    <w:p w14:paraId="22B29E89" w14:textId="77777777" w:rsidR="0000147A" w:rsidRDefault="0000147A" w:rsidP="001276EF">
      <w:pPr>
        <w:tabs>
          <w:tab w:val="left" w:pos="1280"/>
        </w:tabs>
        <w:rPr>
          <w:rFonts w:ascii="Yu Gothic UI Light" w:eastAsia="Yu Gothic UI Light" w:hAnsi="Yu Gothic UI Light"/>
          <w:b/>
          <w:u w:val="single"/>
        </w:rPr>
      </w:pPr>
    </w:p>
    <w:p w14:paraId="3978C5D0" w14:textId="77777777" w:rsidR="0000147A" w:rsidRDefault="0000147A" w:rsidP="001276EF">
      <w:pPr>
        <w:tabs>
          <w:tab w:val="left" w:pos="1280"/>
        </w:tabs>
        <w:rPr>
          <w:rFonts w:ascii="Yu Gothic UI Light" w:eastAsia="Yu Gothic UI Light" w:hAnsi="Yu Gothic UI Light"/>
          <w:b/>
          <w:u w:val="single"/>
        </w:rPr>
      </w:pPr>
    </w:p>
    <w:p w14:paraId="69498072" w14:textId="77777777" w:rsidR="0000147A" w:rsidRPr="0000147A" w:rsidRDefault="0000147A" w:rsidP="001276EF">
      <w:pPr>
        <w:tabs>
          <w:tab w:val="left" w:pos="1280"/>
        </w:tabs>
        <w:rPr>
          <w:rFonts w:ascii="Yu Gothic UI Light" w:eastAsia="Yu Gothic UI Light" w:hAnsi="Yu Gothic UI Light"/>
          <w:b/>
          <w:u w:val="single"/>
        </w:rPr>
      </w:pPr>
    </w:p>
    <w:p w14:paraId="195E658A" w14:textId="0C493915" w:rsidR="005553F1" w:rsidRPr="00452A81" w:rsidRDefault="00452A81" w:rsidP="005553F1">
      <w:pPr>
        <w:tabs>
          <w:tab w:val="left" w:pos="1280"/>
        </w:tabs>
        <w:rPr>
          <w:rFonts w:ascii="Yu Gothic UI Light" w:eastAsia="Yu Gothic UI Light" w:hAnsi="Yu Gothic UI Light"/>
          <w:b/>
          <w:bCs/>
          <w:u w:val="single"/>
        </w:rPr>
      </w:pPr>
      <w:r w:rsidRPr="00452A81">
        <w:rPr>
          <w:rFonts w:ascii="Yu Gothic UI Light" w:eastAsia="Yu Gothic UI Light" w:hAnsi="Yu Gothic UI Light"/>
          <w:b/>
          <w:bCs/>
          <w:u w:val="single"/>
        </w:rPr>
        <w:lastRenderedPageBreak/>
        <w:t xml:space="preserve">B. ROBOTY BRUKARKSIE </w:t>
      </w:r>
    </w:p>
    <w:p w14:paraId="1B4B47CE" w14:textId="77777777" w:rsidR="0000147A" w:rsidRDefault="0000147A" w:rsidP="0000147A">
      <w:pPr>
        <w:rPr>
          <w:rFonts w:ascii="Yu Gothic UI Light" w:eastAsia="Yu Gothic UI Light" w:hAnsi="Yu Gothic UI Light"/>
          <w:b/>
          <w:bCs/>
          <w:u w:val="single"/>
        </w:rPr>
      </w:pPr>
      <w:r w:rsidRPr="005553F1">
        <w:rPr>
          <w:rFonts w:ascii="Yu Gothic UI Light" w:eastAsia="Yu Gothic UI Light" w:hAnsi="Yu Gothic UI Light"/>
          <w:b/>
          <w:bCs/>
          <w:u w:val="single"/>
        </w:rPr>
        <w:t xml:space="preserve">1. </w:t>
      </w:r>
      <w:r>
        <w:rPr>
          <w:rFonts w:ascii="Yu Gothic UI Light" w:eastAsia="Yu Gothic UI Light" w:hAnsi="Yu Gothic UI Light"/>
          <w:b/>
          <w:bCs/>
          <w:u w:val="single"/>
        </w:rPr>
        <w:t xml:space="preserve">Wstęp </w:t>
      </w:r>
    </w:p>
    <w:p w14:paraId="320E5A2A" w14:textId="77777777" w:rsidR="0000147A" w:rsidRDefault="0000147A" w:rsidP="0000147A">
      <w:pPr>
        <w:rPr>
          <w:rFonts w:ascii="Yu Gothic UI Light" w:eastAsia="Yu Gothic UI Light" w:hAnsi="Yu Gothic UI Light"/>
        </w:rPr>
      </w:pPr>
      <w:r w:rsidRPr="009236F8">
        <w:rPr>
          <w:rFonts w:ascii="Yu Gothic UI Light" w:eastAsia="Yu Gothic UI Light" w:hAnsi="Yu Gothic UI Light"/>
        </w:rPr>
        <w:t xml:space="preserve">1.1 </w:t>
      </w:r>
      <w:r>
        <w:rPr>
          <w:rFonts w:ascii="Yu Gothic UI Light" w:eastAsia="Yu Gothic UI Light" w:hAnsi="Yu Gothic UI Light"/>
        </w:rPr>
        <w:t xml:space="preserve">Przedmiot SST </w:t>
      </w:r>
      <w:r>
        <w:rPr>
          <w:rFonts w:ascii="Yu Gothic UI Light" w:eastAsia="Yu Gothic UI Light" w:hAnsi="Yu Gothic UI Light"/>
        </w:rPr>
        <w:br/>
      </w:r>
      <w:r w:rsidRPr="009236F8">
        <w:rPr>
          <w:rFonts w:ascii="Yu Gothic UI Light" w:eastAsia="Yu Gothic UI Light" w:hAnsi="Yu Gothic UI Light"/>
        </w:rPr>
        <w:t xml:space="preserve">1.2 </w:t>
      </w:r>
      <w:r>
        <w:rPr>
          <w:rFonts w:ascii="Yu Gothic UI Light" w:eastAsia="Yu Gothic UI Light" w:hAnsi="Yu Gothic UI Light"/>
        </w:rPr>
        <w:t xml:space="preserve">Zakres stosowania SST </w:t>
      </w:r>
      <w:r>
        <w:rPr>
          <w:rFonts w:ascii="Yu Gothic UI Light" w:eastAsia="Yu Gothic UI Light" w:hAnsi="Yu Gothic UI Light"/>
        </w:rPr>
        <w:br/>
      </w:r>
      <w:r w:rsidRPr="009236F8">
        <w:rPr>
          <w:rFonts w:ascii="Yu Gothic UI Light" w:eastAsia="Yu Gothic UI Light" w:hAnsi="Yu Gothic UI Light"/>
        </w:rPr>
        <w:t xml:space="preserve">1.3 </w:t>
      </w:r>
      <w:r>
        <w:rPr>
          <w:rFonts w:ascii="Yu Gothic UI Light" w:eastAsia="Yu Gothic UI Light" w:hAnsi="Yu Gothic UI Light"/>
        </w:rPr>
        <w:t xml:space="preserve">Zakres robót wymienionych w SST </w:t>
      </w:r>
      <w:r>
        <w:rPr>
          <w:rFonts w:ascii="Yu Gothic UI Light" w:eastAsia="Yu Gothic UI Light" w:hAnsi="Yu Gothic UI Light"/>
        </w:rPr>
        <w:br/>
      </w:r>
      <w:r w:rsidRPr="001276EF">
        <w:rPr>
          <w:rFonts w:ascii="Yu Gothic UI Light" w:eastAsia="Yu Gothic UI Light" w:hAnsi="Yu Gothic UI Light"/>
          <w:b/>
          <w:bCs/>
          <w:u w:val="single"/>
        </w:rPr>
        <w:t>2. Materiały</w:t>
      </w:r>
      <w:r>
        <w:rPr>
          <w:rFonts w:ascii="Yu Gothic UI Light" w:eastAsia="Yu Gothic UI Light" w:hAnsi="Yu Gothic UI Light"/>
        </w:rPr>
        <w:t xml:space="preserve"> </w:t>
      </w:r>
    </w:p>
    <w:p w14:paraId="55228147" w14:textId="49A82526" w:rsidR="0000147A" w:rsidRPr="0000147A" w:rsidRDefault="0000147A" w:rsidP="0000147A">
      <w:pPr>
        <w:rPr>
          <w:rFonts w:ascii="Yu Gothic UI Light" w:eastAsia="Yu Gothic UI Light" w:hAnsi="Yu Gothic UI Light"/>
        </w:rPr>
      </w:pPr>
      <w:r w:rsidRPr="0000147A">
        <w:rPr>
          <w:rFonts w:ascii="Yu Gothic UI Light" w:eastAsia="Yu Gothic UI Light" w:hAnsi="Yu Gothic UI Light"/>
        </w:rPr>
        <w:t>2.1 Elementy betonowe:</w:t>
      </w:r>
      <w:r>
        <w:rPr>
          <w:rFonts w:ascii="Yu Gothic UI Light" w:eastAsia="Yu Gothic UI Light" w:hAnsi="Yu Gothic UI Light"/>
        </w:rPr>
        <w:br/>
      </w:r>
      <w:r w:rsidRPr="0000147A">
        <w:rPr>
          <w:rFonts w:ascii="Yu Gothic UI Light" w:eastAsia="Yu Gothic UI Light" w:hAnsi="Yu Gothic UI Light"/>
        </w:rPr>
        <w:t>2.2 Kruszywo na podsypkę piaskową .</w:t>
      </w:r>
      <w:r>
        <w:rPr>
          <w:rFonts w:ascii="Yu Gothic UI Light" w:eastAsia="Yu Gothic UI Light" w:hAnsi="Yu Gothic UI Light"/>
        </w:rPr>
        <w:br/>
      </w:r>
      <w:r w:rsidRPr="0000147A">
        <w:rPr>
          <w:rFonts w:ascii="Yu Gothic UI Light" w:eastAsia="Yu Gothic UI Light" w:hAnsi="Yu Gothic UI Light"/>
        </w:rPr>
        <w:t>2.3 Zaprawa cementowo – piaskowa</w:t>
      </w:r>
      <w:r>
        <w:rPr>
          <w:rFonts w:ascii="Yu Gothic UI Light" w:eastAsia="Yu Gothic UI Light" w:hAnsi="Yu Gothic UI Light"/>
        </w:rPr>
        <w:br/>
      </w:r>
      <w:r w:rsidRPr="001276EF">
        <w:rPr>
          <w:rFonts w:ascii="Yu Gothic UI Light" w:eastAsia="Yu Gothic UI Light" w:hAnsi="Yu Gothic UI Light"/>
          <w:b/>
          <w:bCs/>
          <w:u w:val="single"/>
        </w:rPr>
        <w:t xml:space="preserve">3. Sprzęt </w:t>
      </w:r>
    </w:p>
    <w:p w14:paraId="27C665B9" w14:textId="77777777" w:rsidR="0000147A" w:rsidRDefault="0000147A" w:rsidP="0000147A">
      <w:pPr>
        <w:rPr>
          <w:rFonts w:ascii="Yu Gothic UI Light" w:eastAsia="Yu Gothic UI Light" w:hAnsi="Yu Gothic UI Light"/>
          <w:b/>
          <w:bCs/>
          <w:u w:val="single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t xml:space="preserve">4. Transport </w:t>
      </w:r>
    </w:p>
    <w:p w14:paraId="01393763" w14:textId="77777777" w:rsidR="0000147A" w:rsidRDefault="0000147A" w:rsidP="0000147A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5. Wykonanie robót </w:t>
      </w:r>
    </w:p>
    <w:p w14:paraId="477FEEC6" w14:textId="77777777" w:rsidR="0000147A" w:rsidRDefault="0000147A" w:rsidP="0000147A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6. Kontrola jakości </w:t>
      </w:r>
    </w:p>
    <w:p w14:paraId="11F80912" w14:textId="77777777" w:rsidR="0000147A" w:rsidRDefault="0000147A" w:rsidP="0000147A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7. Obmiar robót </w:t>
      </w:r>
    </w:p>
    <w:p w14:paraId="7380BF51" w14:textId="77777777" w:rsidR="0000147A" w:rsidRDefault="0000147A" w:rsidP="0000147A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8. Odbiór robót </w:t>
      </w:r>
    </w:p>
    <w:p w14:paraId="2D388714" w14:textId="77777777" w:rsidR="0000147A" w:rsidRPr="001276EF" w:rsidRDefault="0000147A" w:rsidP="0000147A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9. Podstawy płatności </w:t>
      </w:r>
    </w:p>
    <w:p w14:paraId="6CA2DF75" w14:textId="77777777" w:rsidR="0000147A" w:rsidRDefault="0000147A" w:rsidP="0000147A">
      <w:pPr>
        <w:tabs>
          <w:tab w:val="left" w:pos="1280"/>
        </w:tabs>
        <w:rPr>
          <w:rFonts w:ascii="Yu Gothic UI Light" w:eastAsia="Yu Gothic UI Light" w:hAnsi="Yu Gothic UI Light"/>
          <w:b/>
          <w:u w:val="single"/>
        </w:rPr>
      </w:pPr>
      <w:r w:rsidRPr="0000147A">
        <w:rPr>
          <w:rFonts w:ascii="Yu Gothic UI Light" w:eastAsia="Yu Gothic UI Light" w:hAnsi="Yu Gothic UI Light"/>
          <w:b/>
          <w:u w:val="single"/>
        </w:rPr>
        <w:t>10. Przepisy związane</w:t>
      </w:r>
    </w:p>
    <w:p w14:paraId="54EBDF59" w14:textId="77777777" w:rsidR="002A5DCD" w:rsidRDefault="002A5DCD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4A10F216" w14:textId="77777777" w:rsidR="001276EF" w:rsidRDefault="001276EF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0E82E46A" w14:textId="77777777" w:rsidR="001276EF" w:rsidRDefault="001276EF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4AA8578C" w14:textId="77777777" w:rsidR="0000147A" w:rsidRDefault="0000147A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52A5FD8B" w14:textId="77777777" w:rsidR="0000147A" w:rsidRDefault="0000147A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44FC9610" w14:textId="77777777" w:rsidR="0000147A" w:rsidRDefault="0000147A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2915B21D" w14:textId="77777777" w:rsidR="0000147A" w:rsidRDefault="0000147A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405ED542" w14:textId="77777777" w:rsidR="0000147A" w:rsidRDefault="0000147A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37336429" w14:textId="77777777" w:rsidR="0000147A" w:rsidRDefault="0000147A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18047593" w14:textId="77777777" w:rsidR="00760118" w:rsidRDefault="00760118" w:rsidP="001276EF">
      <w:pPr>
        <w:rPr>
          <w:rFonts w:ascii="Yu Gothic UI Light" w:eastAsia="Yu Gothic UI Light" w:hAnsi="Yu Gothic UI Light"/>
          <w:b/>
          <w:bCs/>
        </w:rPr>
      </w:pPr>
    </w:p>
    <w:p w14:paraId="3A884C8B" w14:textId="285E4CFA" w:rsidR="00760118" w:rsidRDefault="00760118" w:rsidP="001276EF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</w:rPr>
        <w:lastRenderedPageBreak/>
        <w:t xml:space="preserve">A. </w:t>
      </w:r>
      <w:r>
        <w:rPr>
          <w:rFonts w:ascii="Yu Gothic UI Light" w:eastAsia="Yu Gothic UI Light" w:hAnsi="Yu Gothic UI Light"/>
          <w:b/>
          <w:bCs/>
          <w:u w:val="single"/>
        </w:rPr>
        <w:t xml:space="preserve"> ROBOTY CIESIELSKIE </w:t>
      </w:r>
    </w:p>
    <w:p w14:paraId="15AA3F74" w14:textId="559B1BDA" w:rsidR="001276EF" w:rsidRDefault="001276EF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5553F1">
        <w:rPr>
          <w:rFonts w:ascii="Yu Gothic UI Light" w:eastAsia="Yu Gothic UI Light" w:hAnsi="Yu Gothic UI Light"/>
          <w:b/>
          <w:bCs/>
          <w:u w:val="single"/>
        </w:rPr>
        <w:t xml:space="preserve">1. </w:t>
      </w:r>
      <w:r>
        <w:rPr>
          <w:rFonts w:ascii="Yu Gothic UI Light" w:eastAsia="Yu Gothic UI Light" w:hAnsi="Yu Gothic UI Light"/>
          <w:b/>
          <w:bCs/>
          <w:u w:val="single"/>
        </w:rPr>
        <w:t xml:space="preserve">Wstęp </w:t>
      </w:r>
    </w:p>
    <w:p w14:paraId="3E17BE55" w14:textId="77777777" w:rsidR="001276EF" w:rsidRPr="0064531C" w:rsidRDefault="001276EF" w:rsidP="001276EF">
      <w:pPr>
        <w:rPr>
          <w:rFonts w:ascii="Yu Gothic UI Light" w:eastAsia="Yu Gothic UI Light" w:hAnsi="Yu Gothic UI Light"/>
          <w:b/>
          <w:bCs/>
        </w:rPr>
      </w:pPr>
      <w:r w:rsidRPr="0064531C">
        <w:rPr>
          <w:rFonts w:ascii="Yu Gothic UI Light" w:eastAsia="Yu Gothic UI Light" w:hAnsi="Yu Gothic UI Light"/>
          <w:b/>
          <w:bCs/>
        </w:rPr>
        <w:t xml:space="preserve">1.1 Przedmiot SST </w:t>
      </w:r>
    </w:p>
    <w:p w14:paraId="0A5C2A9E" w14:textId="094F9997" w:rsidR="0064531C" w:rsidRDefault="0064531C" w:rsidP="0064531C">
      <w:pPr>
        <w:rPr>
          <w:rFonts w:ascii="Yu Gothic UI Light" w:eastAsia="Yu Gothic UI Light" w:hAnsi="Yu Gothic UI Light"/>
        </w:rPr>
      </w:pPr>
      <w:r w:rsidRPr="0064531C">
        <w:rPr>
          <w:rFonts w:ascii="Yu Gothic UI Light" w:eastAsia="Yu Gothic UI Light" w:hAnsi="Yu Gothic UI Light"/>
        </w:rPr>
        <w:t xml:space="preserve">Przedmiotem niniejszej specyfikacji technicznej są wymagania dotyczące wykonania i odbioru robót </w:t>
      </w:r>
      <w:r w:rsidR="00733049">
        <w:rPr>
          <w:rFonts w:ascii="Yu Gothic UI Light" w:eastAsia="Yu Gothic UI Light" w:hAnsi="Yu Gothic UI Light"/>
        </w:rPr>
        <w:t xml:space="preserve">przy realizacji </w:t>
      </w:r>
      <w:r w:rsidRPr="0064531C">
        <w:rPr>
          <w:rFonts w:ascii="Yu Gothic UI Light" w:eastAsia="Yu Gothic UI Light" w:hAnsi="Yu Gothic UI Light"/>
        </w:rPr>
        <w:t>prac budowla</w:t>
      </w:r>
      <w:r w:rsidR="00760118">
        <w:rPr>
          <w:rFonts w:ascii="Yu Gothic UI Light" w:eastAsia="Yu Gothic UI Light" w:hAnsi="Yu Gothic UI Light"/>
        </w:rPr>
        <w:t>nych</w:t>
      </w:r>
      <w:r w:rsidRPr="0064531C">
        <w:rPr>
          <w:rFonts w:ascii="Yu Gothic UI Light" w:eastAsia="Yu Gothic UI Light" w:hAnsi="Yu Gothic UI Light"/>
        </w:rPr>
        <w:t xml:space="preserve"> związan</w:t>
      </w:r>
      <w:r w:rsidR="00760118">
        <w:rPr>
          <w:rFonts w:ascii="Yu Gothic UI Light" w:eastAsia="Yu Gothic UI Light" w:hAnsi="Yu Gothic UI Light"/>
        </w:rPr>
        <w:t>ych</w:t>
      </w:r>
      <w:r w:rsidRPr="0064531C">
        <w:rPr>
          <w:rFonts w:ascii="Yu Gothic UI Light" w:eastAsia="Yu Gothic UI Light" w:hAnsi="Yu Gothic UI Light"/>
        </w:rPr>
        <w:t xml:space="preserve"> z budową</w:t>
      </w:r>
      <w:r w:rsidR="00760118">
        <w:rPr>
          <w:rFonts w:ascii="Yu Gothic UI Light" w:eastAsia="Yu Gothic UI Light" w:hAnsi="Yu Gothic UI Light"/>
        </w:rPr>
        <w:t xml:space="preserve"> </w:t>
      </w:r>
      <w:r w:rsidRPr="000D03B5">
        <w:rPr>
          <w:rFonts w:ascii="Yu Gothic UI Light" w:eastAsia="Yu Gothic UI Light" w:hAnsi="Yu Gothic UI Light"/>
        </w:rPr>
        <w:t>Wiat</w:t>
      </w:r>
      <w:r w:rsidR="00760118">
        <w:rPr>
          <w:rFonts w:ascii="Yu Gothic UI Light" w:eastAsia="Yu Gothic UI Light" w:hAnsi="Yu Gothic UI Light"/>
        </w:rPr>
        <w:t xml:space="preserve">y drewnianej dla Nadleśnictwa Herby. </w:t>
      </w:r>
      <w:r w:rsidR="001276EF">
        <w:rPr>
          <w:rFonts w:ascii="Yu Gothic UI Light" w:eastAsia="Yu Gothic UI Light" w:hAnsi="Yu Gothic UI Light"/>
        </w:rPr>
        <w:br/>
      </w:r>
      <w:r w:rsidR="001276EF" w:rsidRPr="0064531C">
        <w:rPr>
          <w:rFonts w:ascii="Yu Gothic UI Light" w:eastAsia="Yu Gothic UI Light" w:hAnsi="Yu Gothic UI Light"/>
          <w:b/>
          <w:bCs/>
        </w:rPr>
        <w:t>1.2 Zakres stosowania SST</w:t>
      </w:r>
      <w:r w:rsidR="001276EF">
        <w:rPr>
          <w:rFonts w:ascii="Yu Gothic UI Light" w:eastAsia="Yu Gothic UI Light" w:hAnsi="Yu Gothic UI Light"/>
        </w:rPr>
        <w:t xml:space="preserve"> </w:t>
      </w:r>
    </w:p>
    <w:p w14:paraId="603803CF" w14:textId="05438544" w:rsidR="0064531C" w:rsidRDefault="0064531C" w:rsidP="0064531C">
      <w:pPr>
        <w:rPr>
          <w:rFonts w:ascii="Yu Gothic UI Light" w:eastAsia="Yu Gothic UI Light" w:hAnsi="Yu Gothic UI Light"/>
        </w:rPr>
      </w:pPr>
      <w:r w:rsidRPr="0064531C">
        <w:rPr>
          <w:rFonts w:ascii="Yu Gothic UI Light" w:eastAsia="Yu Gothic UI Light" w:hAnsi="Yu Gothic UI Light"/>
        </w:rPr>
        <w:t>Szczegółowa Specyfikacja Techniczna jest stosowana jako dokument przetargowy i kontraktowy przy zlecaniu i realizacji robót wymienionych w punkcie 1.1.</w:t>
      </w:r>
      <w:r w:rsidR="001276EF">
        <w:rPr>
          <w:rFonts w:ascii="Yu Gothic UI Light" w:eastAsia="Yu Gothic UI Light" w:hAnsi="Yu Gothic UI Light"/>
        </w:rPr>
        <w:br/>
      </w:r>
      <w:r w:rsidR="001276EF" w:rsidRPr="0064531C">
        <w:rPr>
          <w:rFonts w:ascii="Yu Gothic UI Light" w:eastAsia="Yu Gothic UI Light" w:hAnsi="Yu Gothic UI Light"/>
          <w:b/>
          <w:bCs/>
        </w:rPr>
        <w:t>1.3 Zakres robót wymienionych w SST</w:t>
      </w:r>
      <w:r w:rsidR="001276EF">
        <w:rPr>
          <w:rFonts w:ascii="Yu Gothic UI Light" w:eastAsia="Yu Gothic UI Light" w:hAnsi="Yu Gothic UI Light"/>
        </w:rPr>
        <w:t xml:space="preserve"> </w:t>
      </w:r>
    </w:p>
    <w:p w14:paraId="5BCEC416" w14:textId="5CF6D405" w:rsidR="0064531C" w:rsidRDefault="0064531C" w:rsidP="0064531C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Zakresem robót objęto następujące prace: </w:t>
      </w:r>
    </w:p>
    <w:p w14:paraId="5936BB07" w14:textId="4DC3ED4D" w:rsidR="0064531C" w:rsidRDefault="0064531C" w:rsidP="0064531C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- wykonanie konstrukcji drewnianej </w:t>
      </w:r>
    </w:p>
    <w:p w14:paraId="02D9345A" w14:textId="612A7E35" w:rsidR="00643D8F" w:rsidRDefault="000D03B5" w:rsidP="0064531C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- wykonanie poszycia dachu </w:t>
      </w:r>
    </w:p>
    <w:p w14:paraId="61BA04F5" w14:textId="39A745B8" w:rsidR="00643D8F" w:rsidRPr="00D67BA0" w:rsidRDefault="00643D8F" w:rsidP="00643D8F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>
        <w:rPr>
          <w:rFonts w:ascii="Yu Gothic UI Light" w:eastAsia="Yu Gothic UI Light" w:hAnsi="Yu Gothic UI Light"/>
          <w:b/>
          <w:bCs/>
        </w:rPr>
        <w:t>1</w:t>
      </w:r>
      <w:r w:rsidRPr="00D67BA0">
        <w:rPr>
          <w:rFonts w:ascii="Yu Gothic UI Light" w:eastAsia="Yu Gothic UI Light" w:hAnsi="Yu Gothic UI Light"/>
          <w:b/>
          <w:bCs/>
        </w:rPr>
        <w:t>.4 Nazwy i kody grup, klas i kategorii robót</w:t>
      </w:r>
      <w:r>
        <w:rPr>
          <w:rFonts w:ascii="Yu Gothic UI Light" w:eastAsia="Yu Gothic UI Light" w:hAnsi="Yu Gothic UI Light"/>
          <w:b/>
          <w:bCs/>
        </w:rPr>
        <w:t xml:space="preserve"> ( wg. Wspólnego Słownika Zamówień CPV ) </w:t>
      </w:r>
    </w:p>
    <w:p w14:paraId="34C4DF99" w14:textId="77777777" w:rsidR="00643D8F" w:rsidRDefault="00643D8F" w:rsidP="00643D8F">
      <w:pPr>
        <w:pStyle w:val="Akapitzlist"/>
        <w:numPr>
          <w:ilvl w:val="0"/>
          <w:numId w:val="2"/>
        </w:numPr>
        <w:tabs>
          <w:tab w:val="left" w:pos="1280"/>
        </w:tabs>
        <w:rPr>
          <w:rFonts w:ascii="Yu Gothic UI Light" w:eastAsia="Yu Gothic UI Light" w:hAnsi="Yu Gothic UI Light"/>
        </w:rPr>
      </w:pPr>
      <w:r w:rsidRPr="00BE5886">
        <w:rPr>
          <w:rFonts w:ascii="Yu Gothic UI Light" w:eastAsia="Yu Gothic UI Light" w:hAnsi="Yu Gothic UI Light"/>
        </w:rPr>
        <w:t>45260000-7</w:t>
      </w:r>
      <w:r>
        <w:rPr>
          <w:rFonts w:ascii="Yu Gothic UI Light" w:eastAsia="Yu Gothic UI Light" w:hAnsi="Yu Gothic UI Light"/>
        </w:rPr>
        <w:t xml:space="preserve"> </w:t>
      </w:r>
      <w:r w:rsidRPr="00BE5886">
        <w:rPr>
          <w:rFonts w:ascii="Yu Gothic UI Light" w:eastAsia="Yu Gothic UI Light" w:hAnsi="Yu Gothic UI Light"/>
        </w:rPr>
        <w:t>Roboty</w:t>
      </w:r>
      <w:r>
        <w:rPr>
          <w:rFonts w:ascii="Yu Gothic UI Light" w:eastAsia="Yu Gothic UI Light" w:hAnsi="Yu Gothic UI Light"/>
        </w:rPr>
        <w:t xml:space="preserve"> </w:t>
      </w:r>
      <w:r w:rsidRPr="00BE5886">
        <w:rPr>
          <w:rFonts w:ascii="Yu Gothic UI Light" w:eastAsia="Yu Gothic UI Light" w:hAnsi="Yu Gothic UI Light"/>
        </w:rPr>
        <w:t>w</w:t>
      </w:r>
      <w:r>
        <w:rPr>
          <w:rFonts w:ascii="Yu Gothic UI Light" w:eastAsia="Yu Gothic UI Light" w:hAnsi="Yu Gothic UI Light"/>
        </w:rPr>
        <w:t xml:space="preserve"> </w:t>
      </w:r>
      <w:r w:rsidRPr="00BE5886">
        <w:rPr>
          <w:rFonts w:ascii="Yu Gothic UI Light" w:eastAsia="Yu Gothic UI Light" w:hAnsi="Yu Gothic UI Light"/>
        </w:rPr>
        <w:t>zakresie wykonywania pokryć i konstrukcji dachowych i inne podobne roboty specjalistyczne</w:t>
      </w:r>
    </w:p>
    <w:p w14:paraId="7FC2AF25" w14:textId="77777777" w:rsidR="00643D8F" w:rsidRDefault="00643D8F" w:rsidP="00643D8F">
      <w:pPr>
        <w:pStyle w:val="Akapitzlist"/>
        <w:numPr>
          <w:ilvl w:val="0"/>
          <w:numId w:val="2"/>
        </w:numPr>
        <w:tabs>
          <w:tab w:val="left" w:pos="1280"/>
        </w:tabs>
        <w:rPr>
          <w:rFonts w:ascii="Yu Gothic UI Light" w:eastAsia="Yu Gothic UI Light" w:hAnsi="Yu Gothic UI Light"/>
        </w:rPr>
      </w:pPr>
      <w:r w:rsidRPr="00BE5886">
        <w:rPr>
          <w:rFonts w:ascii="Yu Gothic UI Light" w:eastAsia="Yu Gothic UI Light" w:hAnsi="Yu Gothic UI Light"/>
        </w:rPr>
        <w:t>45261100-5 Wykonanie konstrukcji dachowych</w:t>
      </w:r>
    </w:p>
    <w:p w14:paraId="6AC611FB" w14:textId="77777777" w:rsidR="00643D8F" w:rsidRDefault="00643D8F" w:rsidP="00643D8F">
      <w:pPr>
        <w:pStyle w:val="Akapitzlist"/>
        <w:numPr>
          <w:ilvl w:val="0"/>
          <w:numId w:val="2"/>
        </w:numPr>
        <w:tabs>
          <w:tab w:val="left" w:pos="1280"/>
        </w:tabs>
        <w:rPr>
          <w:rFonts w:ascii="Yu Gothic UI Light" w:eastAsia="Yu Gothic UI Light" w:hAnsi="Yu Gothic UI Light"/>
        </w:rPr>
      </w:pPr>
      <w:r w:rsidRPr="00BE5886">
        <w:rPr>
          <w:rFonts w:ascii="Yu Gothic UI Light" w:eastAsia="Yu Gothic UI Light" w:hAnsi="Yu Gothic UI Light"/>
        </w:rPr>
        <w:t xml:space="preserve">45261320-3 </w:t>
      </w:r>
      <w:r>
        <w:rPr>
          <w:rFonts w:ascii="Yu Gothic UI Light" w:eastAsia="Yu Gothic UI Light" w:hAnsi="Yu Gothic UI Light"/>
        </w:rPr>
        <w:t xml:space="preserve">Kładzenie rynien </w:t>
      </w:r>
    </w:p>
    <w:p w14:paraId="4BACA79E" w14:textId="77777777" w:rsidR="00643D8F" w:rsidRDefault="00643D8F" w:rsidP="00643D8F">
      <w:pPr>
        <w:pStyle w:val="Akapitzlist"/>
        <w:numPr>
          <w:ilvl w:val="0"/>
          <w:numId w:val="2"/>
        </w:numPr>
        <w:tabs>
          <w:tab w:val="left" w:pos="1280"/>
        </w:tabs>
        <w:rPr>
          <w:rFonts w:ascii="Yu Gothic UI Light" w:eastAsia="Yu Gothic UI Light" w:hAnsi="Yu Gothic UI Light"/>
        </w:rPr>
      </w:pPr>
      <w:r w:rsidRPr="00BE5886">
        <w:rPr>
          <w:rFonts w:ascii="Yu Gothic UI Light" w:eastAsia="Yu Gothic UI Light" w:hAnsi="Yu Gothic UI Light"/>
        </w:rPr>
        <w:t>45261420-1 Izolowanie dachu</w:t>
      </w:r>
    </w:p>
    <w:p w14:paraId="3F510401" w14:textId="2E96A872" w:rsidR="001276EF" w:rsidRDefault="001276EF" w:rsidP="0000147A">
      <w:pPr>
        <w:ind w:left="360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br/>
      </w:r>
      <w:r w:rsidRPr="001276EF">
        <w:rPr>
          <w:rFonts w:ascii="Yu Gothic UI Light" w:eastAsia="Yu Gothic UI Light" w:hAnsi="Yu Gothic UI Light"/>
          <w:b/>
          <w:bCs/>
          <w:u w:val="single"/>
        </w:rPr>
        <w:t>2. Materiały</w:t>
      </w:r>
      <w:r w:rsidR="00C97662">
        <w:rPr>
          <w:rFonts w:ascii="Yu Gothic UI Light" w:eastAsia="Yu Gothic UI Light" w:hAnsi="Yu Gothic UI Light"/>
        </w:rPr>
        <w:t xml:space="preserve"> </w:t>
      </w:r>
    </w:p>
    <w:p w14:paraId="6644ADF2" w14:textId="2BCF2B85" w:rsidR="00524B0A" w:rsidRPr="00524B0A" w:rsidRDefault="00524B0A" w:rsidP="0000147A">
      <w:pPr>
        <w:rPr>
          <w:rFonts w:ascii="Yu Gothic UI Light" w:eastAsia="Yu Gothic UI Light" w:hAnsi="Yu Gothic UI Light"/>
          <w:b/>
          <w:bCs/>
        </w:rPr>
      </w:pPr>
      <w:r w:rsidRPr="00524B0A">
        <w:rPr>
          <w:rFonts w:ascii="Yu Gothic UI Light" w:eastAsia="Yu Gothic UI Light" w:hAnsi="Yu Gothic UI Light"/>
          <w:b/>
          <w:bCs/>
        </w:rPr>
        <w:t xml:space="preserve">2.1 Drewno </w:t>
      </w:r>
    </w:p>
    <w:p w14:paraId="34D0E62F" w14:textId="3362399D" w:rsidR="00E92B68" w:rsidRPr="00E92B68" w:rsidRDefault="00E92B68" w:rsidP="00E92B68">
      <w:pPr>
        <w:pStyle w:val="Akapitzlist"/>
        <w:numPr>
          <w:ilvl w:val="0"/>
          <w:numId w:val="8"/>
        </w:num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t xml:space="preserve">Do przewidzianych konstrukcji drewnianych ciesielskich stosować należy drewno iglaste o wilgotności nie większej niż 14%, zaimpregnowane do stanu NRO </w:t>
      </w:r>
    </w:p>
    <w:p w14:paraId="460819E1" w14:textId="1EB9E00C" w:rsidR="000D03B5" w:rsidRPr="00E92B68" w:rsidRDefault="000D03B5" w:rsidP="00E92B68">
      <w:pPr>
        <w:pStyle w:val="Akapitzlist"/>
        <w:numPr>
          <w:ilvl w:val="0"/>
          <w:numId w:val="8"/>
        </w:num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t>Elementy drewniane wbudowane jako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nowe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powinny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być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zabezpieczone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przed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korozją biologiczną</w:t>
      </w:r>
      <w:r w:rsidR="00E92B68">
        <w:rPr>
          <w:rFonts w:ascii="Yu Gothic UI Light" w:eastAsia="Yu Gothic UI Light" w:hAnsi="Yu Gothic UI Light"/>
        </w:rPr>
        <w:t xml:space="preserve">. </w:t>
      </w:r>
      <w:r w:rsidRPr="00E92B68">
        <w:rPr>
          <w:rFonts w:ascii="Yu Gothic UI Light" w:eastAsia="Yu Gothic UI Light" w:hAnsi="Yu Gothic UI Light"/>
        </w:rPr>
        <w:t>Zabezpieczenie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powinno być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przeprowadzone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u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ich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producenta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w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wytwórni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metodami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ciśnieniowymi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lub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 xml:space="preserve">przez kąpiel impregnującą. </w:t>
      </w:r>
    </w:p>
    <w:p w14:paraId="00B800B6" w14:textId="123EF7F4" w:rsidR="000D03B5" w:rsidRPr="00E92B68" w:rsidRDefault="000D03B5" w:rsidP="00E92B68">
      <w:pPr>
        <w:pStyle w:val="Akapitzlist"/>
        <w:numPr>
          <w:ilvl w:val="0"/>
          <w:numId w:val="8"/>
        </w:num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t>Wykonawca robót przedstawi stosowne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dokumenty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potwierdzające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 xml:space="preserve">zabezpieczenie elementów konstrukcji drewnianych </w:t>
      </w:r>
      <w:proofErr w:type="spellStart"/>
      <w:r w:rsidRPr="00E92B68">
        <w:rPr>
          <w:rFonts w:ascii="Yu Gothic UI Light" w:eastAsia="Yu Gothic UI Light" w:hAnsi="Yu Gothic UI Light"/>
        </w:rPr>
        <w:t>j.w</w:t>
      </w:r>
      <w:proofErr w:type="spellEnd"/>
      <w:r w:rsidRPr="00E92B68">
        <w:rPr>
          <w:rFonts w:ascii="Yu Gothic UI Light" w:eastAsia="Yu Gothic UI Light" w:hAnsi="Yu Gothic UI Light"/>
        </w:rPr>
        <w:t xml:space="preserve">. </w:t>
      </w:r>
    </w:p>
    <w:p w14:paraId="70736BBE" w14:textId="74E14B44" w:rsidR="000D03B5" w:rsidRDefault="000D03B5" w:rsidP="00E92B68">
      <w:pPr>
        <w:pStyle w:val="Akapitzlist"/>
        <w:numPr>
          <w:ilvl w:val="0"/>
          <w:numId w:val="8"/>
        </w:num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lastRenderedPageBreak/>
        <w:t>Wykonawca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robót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jest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w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pełni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odpowiedzialny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za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jakość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bezpieczeństwo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 xml:space="preserve">ich wykonywania oraz zgodność z SST, STO, projektem architektoniczno-budowlanym, ustaleniami z </w:t>
      </w:r>
      <w:r w:rsidR="00E92B68" w:rsidRPr="00E92B68">
        <w:rPr>
          <w:rFonts w:ascii="Yu Gothic UI Light" w:eastAsia="Yu Gothic UI Light" w:hAnsi="Yu Gothic UI Light"/>
        </w:rPr>
        <w:t>Zamawiającym.</w:t>
      </w:r>
    </w:p>
    <w:p w14:paraId="03EE4362" w14:textId="77777777" w:rsidR="00643D8F" w:rsidRPr="00643D8F" w:rsidRDefault="00643D8F" w:rsidP="00643D8F">
      <w:pPr>
        <w:rPr>
          <w:rFonts w:ascii="Yu Gothic UI Light" w:eastAsia="Yu Gothic UI Light" w:hAnsi="Yu Gothic UI Light"/>
        </w:rPr>
      </w:pPr>
    </w:p>
    <w:p w14:paraId="40D9BDCA" w14:textId="1204A846" w:rsidR="00524B0A" w:rsidRPr="004016C1" w:rsidRDefault="00524B0A" w:rsidP="00524B0A">
      <w:pPr>
        <w:rPr>
          <w:rFonts w:ascii="Yu Gothic UI Light" w:eastAsia="Yu Gothic UI Light" w:hAnsi="Yu Gothic UI Light"/>
          <w:b/>
          <w:bCs/>
        </w:rPr>
      </w:pPr>
      <w:r w:rsidRPr="004016C1">
        <w:rPr>
          <w:rFonts w:ascii="Yu Gothic UI Light" w:eastAsia="Yu Gothic UI Light" w:hAnsi="Yu Gothic UI Light"/>
          <w:b/>
          <w:bCs/>
        </w:rPr>
        <w:t xml:space="preserve">2.1.1 Łączniki </w:t>
      </w:r>
    </w:p>
    <w:p w14:paraId="3A876970" w14:textId="70BA17B7" w:rsidR="00524B0A" w:rsidRDefault="00524B0A" w:rsidP="00B83038">
      <w:pPr>
        <w:jc w:val="both"/>
        <w:rPr>
          <w:rFonts w:ascii="Yu Gothic UI Light" w:eastAsia="Yu Gothic UI Light" w:hAnsi="Yu Gothic UI Light"/>
        </w:rPr>
      </w:pPr>
      <w:r w:rsidRPr="00F40ECF">
        <w:rPr>
          <w:rFonts w:ascii="Yu Gothic UI Light" w:eastAsia="Yu Gothic UI Light" w:hAnsi="Yu Gothic UI Light"/>
        </w:rPr>
        <w:t>Do</w:t>
      </w:r>
      <w:r>
        <w:rPr>
          <w:rFonts w:ascii="Yu Gothic UI Light" w:eastAsia="Yu Gothic UI Light" w:hAnsi="Yu Gothic UI Light"/>
        </w:rPr>
        <w:t xml:space="preserve"> </w:t>
      </w:r>
      <w:r w:rsidRPr="00F40ECF">
        <w:rPr>
          <w:rFonts w:ascii="Yu Gothic UI Light" w:eastAsia="Yu Gothic UI Light" w:hAnsi="Yu Gothic UI Light"/>
        </w:rPr>
        <w:t>złączy konstrukcyjnych należy stosować gwoździe okrągłe lub kwadratowe o średnicach od 1/6 do 1/11 grubości łączonych elementów. Gwoździe należy wbijać z dwóch stron elementu, tak aby końce nie wychodziły na zewnątrz oraz co najmniej w 2 rzędach i 2 szeregach.</w:t>
      </w:r>
      <w:r>
        <w:rPr>
          <w:rFonts w:ascii="Yu Gothic UI Light" w:eastAsia="Yu Gothic UI Light" w:hAnsi="Yu Gothic UI Light"/>
        </w:rPr>
        <w:t xml:space="preserve"> Przy łączeniu elementów na sworznie </w:t>
      </w:r>
      <w:r w:rsidRPr="00F40ECF">
        <w:rPr>
          <w:rFonts w:ascii="Yu Gothic UI Light" w:eastAsia="Yu Gothic UI Light" w:hAnsi="Yu Gothic UI Light"/>
        </w:rPr>
        <w:t>lub śruby, otwory, w których będą one umieszczone</w:t>
      </w:r>
      <w:r>
        <w:rPr>
          <w:rFonts w:ascii="Yu Gothic UI Light" w:eastAsia="Yu Gothic UI Light" w:hAnsi="Yu Gothic UI Light"/>
        </w:rPr>
        <w:t xml:space="preserve"> </w:t>
      </w:r>
      <w:r w:rsidRPr="00F40ECF">
        <w:rPr>
          <w:rFonts w:ascii="Yu Gothic UI Light" w:eastAsia="Yu Gothic UI Light" w:hAnsi="Yu Gothic UI Light"/>
        </w:rPr>
        <w:t>powinny stanowić 97% ich średnicy.</w:t>
      </w:r>
      <w:r w:rsidR="00C97662">
        <w:rPr>
          <w:rFonts w:ascii="Yu Gothic UI Light" w:eastAsia="Yu Gothic UI Light" w:hAnsi="Yu Gothic UI Light"/>
        </w:rPr>
        <w:t xml:space="preserve"> </w:t>
      </w:r>
      <w:r w:rsidRPr="00F40ECF">
        <w:rPr>
          <w:rFonts w:ascii="Yu Gothic UI Light" w:eastAsia="Yu Gothic UI Light" w:hAnsi="Yu Gothic UI Light"/>
        </w:rPr>
        <w:t>Jako łączniki należy stosować elementy ze stali nierdzewnej.</w:t>
      </w:r>
    </w:p>
    <w:p w14:paraId="601AC4F3" w14:textId="27295245" w:rsidR="00E92B68" w:rsidRPr="00524B0A" w:rsidRDefault="00524B0A" w:rsidP="0064531C">
      <w:pPr>
        <w:rPr>
          <w:rFonts w:ascii="Yu Gothic UI Light" w:eastAsia="Yu Gothic UI Light" w:hAnsi="Yu Gothic UI Light"/>
          <w:b/>
          <w:bCs/>
        </w:rPr>
      </w:pPr>
      <w:r w:rsidRPr="00524B0A">
        <w:rPr>
          <w:rFonts w:ascii="Yu Gothic UI Light" w:eastAsia="Yu Gothic UI Light" w:hAnsi="Yu Gothic UI Light"/>
          <w:b/>
          <w:bCs/>
        </w:rPr>
        <w:t xml:space="preserve">2.1.2 Tolerancje wymiarowe tarcicy </w:t>
      </w:r>
    </w:p>
    <w:p w14:paraId="40FFE8B5" w14:textId="77777777" w:rsidR="004016C1" w:rsidRDefault="00524B0A" w:rsidP="0064531C">
      <w:pPr>
        <w:rPr>
          <w:rFonts w:ascii="Yu Gothic UI Light" w:eastAsia="Yu Gothic UI Light" w:hAnsi="Yu Gothic UI Light"/>
        </w:rPr>
      </w:pPr>
      <w:r w:rsidRPr="00F40ECF">
        <w:rPr>
          <w:rFonts w:ascii="Yu Gothic UI Light" w:eastAsia="Yu Gothic UI Light" w:hAnsi="Yu Gothic UI Light"/>
        </w:rPr>
        <w:t xml:space="preserve">Przyjmuje się dopuszczenie następujących odchyłek w wymiarach elementów i ich </w:t>
      </w:r>
      <w:r w:rsidR="000E4DC0">
        <w:rPr>
          <w:rFonts w:ascii="Yu Gothic UI Light" w:eastAsia="Yu Gothic UI Light" w:hAnsi="Yu Gothic UI Light"/>
        </w:rPr>
        <w:t>r</w:t>
      </w:r>
      <w:r w:rsidRPr="00F40ECF">
        <w:rPr>
          <w:rFonts w:ascii="Yu Gothic UI Light" w:eastAsia="Yu Gothic UI Light" w:hAnsi="Yu Gothic UI Light"/>
        </w:rPr>
        <w:t xml:space="preserve">ozmieszczeń: </w:t>
      </w:r>
    </w:p>
    <w:p w14:paraId="0D5C34AD" w14:textId="0CBD57CD" w:rsidR="00524B0A" w:rsidRDefault="004016C1" w:rsidP="0064531C">
      <w:pPr>
        <w:rPr>
          <w:rFonts w:ascii="Yu Gothic UI Light" w:eastAsia="Yu Gothic UI Light" w:hAnsi="Yu Gothic UI Light"/>
        </w:rPr>
      </w:pPr>
      <w:r w:rsidRPr="00524B0A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524B0A">
        <w:rPr>
          <w:rFonts w:ascii="Yu Gothic UI Light" w:eastAsia="Yu Gothic UI Light" w:hAnsi="Yu Gothic UI Light"/>
        </w:rPr>
        <w:t>ugięcie płatwi i krokwi oraz łat 1/150 rozpiętości tych elementów</w:t>
      </w:r>
      <w:r>
        <w:rPr>
          <w:rFonts w:ascii="Yu Gothic UI Light" w:eastAsia="Yu Gothic UI Light" w:hAnsi="Yu Gothic UI Light"/>
        </w:rPr>
        <w:br/>
      </w:r>
      <w:r w:rsidR="00524B0A" w:rsidRPr="00F40ECF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F40ECF">
        <w:rPr>
          <w:rFonts w:ascii="Yu Gothic UI Light" w:eastAsia="Yu Gothic UI Light" w:hAnsi="Yu Gothic UI Light"/>
        </w:rPr>
        <w:t xml:space="preserve">grubość i szerokość belek +3mm/-2mm </w:t>
      </w:r>
      <w:r w:rsidR="00524B0A">
        <w:rPr>
          <w:rFonts w:ascii="Yu Gothic UI Light" w:eastAsia="Yu Gothic UI Light" w:hAnsi="Yu Gothic UI Light"/>
        </w:rPr>
        <w:br/>
      </w:r>
      <w:r w:rsidR="00524B0A" w:rsidRPr="00F40ECF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F40ECF">
        <w:rPr>
          <w:rFonts w:ascii="Yu Gothic UI Light" w:eastAsia="Yu Gothic UI Light" w:hAnsi="Yu Gothic UI Light"/>
        </w:rPr>
        <w:t xml:space="preserve">grubość i szerokość krawędziaków +3mm/-2mm </w:t>
      </w:r>
      <w:r w:rsidR="00524B0A">
        <w:rPr>
          <w:rFonts w:ascii="Yu Gothic UI Light" w:eastAsia="Yu Gothic UI Light" w:hAnsi="Yu Gothic UI Light"/>
        </w:rPr>
        <w:br/>
      </w:r>
      <w:r w:rsidR="00524B0A" w:rsidRPr="00F40ECF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F40ECF">
        <w:rPr>
          <w:rFonts w:ascii="Yu Gothic UI Light" w:eastAsia="Yu Gothic UI Light" w:hAnsi="Yu Gothic UI Light"/>
        </w:rPr>
        <w:t>grubość tarcicy +1mm</w:t>
      </w:r>
      <w:r w:rsidR="00524B0A">
        <w:rPr>
          <w:rFonts w:ascii="Yu Gothic UI Light" w:eastAsia="Yu Gothic UI Light" w:hAnsi="Yu Gothic UI Light"/>
        </w:rPr>
        <w:br/>
      </w:r>
      <w:r w:rsidR="00524B0A" w:rsidRPr="00524B0A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rozstaw krokwi +10mm/-10mm</w:t>
      </w:r>
      <w:r w:rsidR="00524B0A">
        <w:rPr>
          <w:rFonts w:ascii="Yu Gothic UI Light" w:eastAsia="Yu Gothic UI Light" w:hAnsi="Yu Gothic UI Light"/>
        </w:rPr>
        <w:br/>
      </w:r>
      <w:r w:rsidR="00524B0A" w:rsidRPr="00524B0A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odchylenie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płaszczyzny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deskowania.</w:t>
      </w:r>
      <w:r w:rsidR="00C97662">
        <w:rPr>
          <w:rFonts w:ascii="Yu Gothic UI Light" w:eastAsia="Yu Gothic UI Light" w:hAnsi="Yu Gothic UI Light"/>
        </w:rPr>
        <w:t xml:space="preserve"> </w:t>
      </w:r>
      <w:proofErr w:type="spellStart"/>
      <w:r w:rsidR="00524B0A" w:rsidRPr="00524B0A">
        <w:rPr>
          <w:rFonts w:ascii="Yu Gothic UI Light" w:eastAsia="Yu Gothic UI Light" w:hAnsi="Yu Gothic UI Light"/>
        </w:rPr>
        <w:t>Łacenia</w:t>
      </w:r>
      <w:proofErr w:type="spellEnd"/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lub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płatwi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od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3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metrowej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łaty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kontrolnej</w:t>
      </w:r>
      <w:r w:rsidR="00C97662">
        <w:rPr>
          <w:rFonts w:ascii="Yu Gothic UI Light" w:eastAsia="Yu Gothic UI Light" w:hAnsi="Yu Gothic UI Light"/>
        </w:rPr>
        <w:t xml:space="preserve"> </w:t>
      </w:r>
      <w:r w:rsidR="00524B0A" w:rsidRPr="00524B0A">
        <w:rPr>
          <w:rFonts w:ascii="Yu Gothic UI Light" w:eastAsia="Yu Gothic UI Light" w:hAnsi="Yu Gothic UI Light"/>
        </w:rPr>
        <w:t>w kierunku prostopadłym do spadku połaci -5mm/3mb</w:t>
      </w:r>
      <w:r w:rsidR="00524B0A">
        <w:rPr>
          <w:rFonts w:ascii="Yu Gothic UI Light" w:eastAsia="Yu Gothic UI Light" w:hAnsi="Yu Gothic UI Light"/>
        </w:rPr>
        <w:br/>
      </w:r>
      <w:r w:rsidR="00524B0A" w:rsidRPr="00524B0A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proofErr w:type="spellStart"/>
      <w:r w:rsidR="00524B0A" w:rsidRPr="00524B0A">
        <w:rPr>
          <w:rFonts w:ascii="Yu Gothic UI Light" w:eastAsia="Yu Gothic UI Light" w:hAnsi="Yu Gothic UI Light"/>
        </w:rPr>
        <w:t>j.w</w:t>
      </w:r>
      <w:proofErr w:type="spellEnd"/>
      <w:r w:rsidR="00524B0A" w:rsidRPr="00524B0A">
        <w:rPr>
          <w:rFonts w:ascii="Yu Gothic UI Light" w:eastAsia="Yu Gothic UI Light" w:hAnsi="Yu Gothic UI Light"/>
        </w:rPr>
        <w:t>. w kierunku równoległym -10/3mb</w:t>
      </w:r>
    </w:p>
    <w:p w14:paraId="71C23800" w14:textId="5206D9BF" w:rsidR="00524B0A" w:rsidRPr="00524B0A" w:rsidRDefault="00524B0A" w:rsidP="0064531C">
      <w:pPr>
        <w:rPr>
          <w:rFonts w:ascii="Yu Gothic UI Light" w:eastAsia="Yu Gothic UI Light" w:hAnsi="Yu Gothic UI Light"/>
          <w:b/>
          <w:bCs/>
        </w:rPr>
      </w:pPr>
      <w:r w:rsidRPr="00524B0A">
        <w:rPr>
          <w:rFonts w:ascii="Yu Gothic UI Light" w:eastAsia="Yu Gothic UI Light" w:hAnsi="Yu Gothic UI Light"/>
          <w:b/>
          <w:bCs/>
        </w:rPr>
        <w:t xml:space="preserve">2.1.3 Składowanie materiałów i konstrukcji </w:t>
      </w:r>
      <w:r>
        <w:rPr>
          <w:rFonts w:ascii="Yu Gothic UI Light" w:eastAsia="Yu Gothic UI Light" w:hAnsi="Yu Gothic UI Light"/>
          <w:b/>
          <w:bCs/>
        </w:rPr>
        <w:t xml:space="preserve">drewnianych </w:t>
      </w:r>
    </w:p>
    <w:p w14:paraId="11D612CF" w14:textId="2E9F5FF8" w:rsidR="00524B0A" w:rsidRDefault="00524B0A" w:rsidP="00B83038">
      <w:pPr>
        <w:jc w:val="both"/>
        <w:rPr>
          <w:rFonts w:ascii="Yu Gothic UI Light" w:eastAsia="Yu Gothic UI Light" w:hAnsi="Yu Gothic UI Light"/>
        </w:rPr>
      </w:pPr>
      <w:r w:rsidRPr="00524B0A">
        <w:rPr>
          <w:rFonts w:ascii="Yu Gothic UI Light" w:eastAsia="Yu Gothic UI Light" w:hAnsi="Yu Gothic UI Light"/>
        </w:rPr>
        <w:t>Materiały i elementy z drewna powinny być składowane na poziomym podłożu</w:t>
      </w:r>
      <w:r>
        <w:rPr>
          <w:rFonts w:ascii="Yu Gothic UI Light" w:eastAsia="Yu Gothic UI Light" w:hAnsi="Yu Gothic UI Light"/>
        </w:rPr>
        <w:t xml:space="preserve"> </w:t>
      </w:r>
      <w:r w:rsidRPr="00524B0A">
        <w:rPr>
          <w:rFonts w:ascii="Yu Gothic UI Light" w:eastAsia="Yu Gothic UI Light" w:hAnsi="Yu Gothic UI Light"/>
        </w:rPr>
        <w:t>utwardzonym lub odizolowanym od elementów warstwą folii.</w:t>
      </w:r>
      <w:r>
        <w:rPr>
          <w:rFonts w:ascii="Yu Gothic UI Light" w:eastAsia="Yu Gothic UI Light" w:hAnsi="Yu Gothic UI Light"/>
        </w:rPr>
        <w:t xml:space="preserve"> </w:t>
      </w:r>
      <w:r w:rsidRPr="00524B0A">
        <w:rPr>
          <w:rFonts w:ascii="Yu Gothic UI Light" w:eastAsia="Yu Gothic UI Light" w:hAnsi="Yu Gothic UI Light"/>
        </w:rPr>
        <w:t>Elementy powinny być składowane w pozycji poziomej na podkładkach</w:t>
      </w:r>
      <w:r>
        <w:rPr>
          <w:rFonts w:ascii="Yu Gothic UI Light" w:eastAsia="Yu Gothic UI Light" w:hAnsi="Yu Gothic UI Light"/>
        </w:rPr>
        <w:t xml:space="preserve"> </w:t>
      </w:r>
      <w:r w:rsidRPr="00524B0A">
        <w:rPr>
          <w:rFonts w:ascii="Yu Gothic UI Light" w:eastAsia="Yu Gothic UI Light" w:hAnsi="Yu Gothic UI Light"/>
        </w:rPr>
        <w:t>rozmieszczonych w taki sposób aby nie powodować ich deformacji. Odległość</w:t>
      </w:r>
      <w:r>
        <w:rPr>
          <w:rFonts w:ascii="Yu Gothic UI Light" w:eastAsia="Yu Gothic UI Light" w:hAnsi="Yu Gothic UI Light"/>
        </w:rPr>
        <w:t xml:space="preserve"> </w:t>
      </w:r>
      <w:r w:rsidRPr="00524B0A">
        <w:rPr>
          <w:rFonts w:ascii="Yu Gothic UI Light" w:eastAsia="Yu Gothic UI Light" w:hAnsi="Yu Gothic UI Light"/>
        </w:rPr>
        <w:t>składowanych elementów od podłoża nie powinna być mniejsza od 20 cm.</w:t>
      </w:r>
    </w:p>
    <w:p w14:paraId="24A136EC" w14:textId="2A8BBEC6" w:rsidR="004016C1" w:rsidRDefault="00524B0A" w:rsidP="00524B0A">
      <w:pPr>
        <w:rPr>
          <w:rFonts w:ascii="Yu Gothic UI Light" w:eastAsia="Yu Gothic UI Light" w:hAnsi="Yu Gothic UI Light"/>
        </w:rPr>
      </w:pPr>
      <w:r w:rsidRPr="00524B0A">
        <w:rPr>
          <w:rFonts w:ascii="Yu Gothic UI Light" w:eastAsia="Yu Gothic UI Light" w:hAnsi="Yu Gothic UI Light"/>
        </w:rPr>
        <w:t>Łączniki i materiały do ochrony drewna należy składować w oryginalnych</w:t>
      </w:r>
      <w:r>
        <w:rPr>
          <w:rFonts w:ascii="Yu Gothic UI Light" w:eastAsia="Yu Gothic UI Light" w:hAnsi="Yu Gothic UI Light"/>
        </w:rPr>
        <w:t xml:space="preserve"> </w:t>
      </w:r>
      <w:r w:rsidRPr="00524B0A">
        <w:rPr>
          <w:rFonts w:ascii="Yu Gothic UI Light" w:eastAsia="Yu Gothic UI Light" w:hAnsi="Yu Gothic UI Light"/>
        </w:rPr>
        <w:t>opakowaniach w zamkniętych pomieszczeniach magazynowych, zabezpieczających</w:t>
      </w:r>
      <w:r>
        <w:rPr>
          <w:rFonts w:ascii="Yu Gothic UI Light" w:eastAsia="Yu Gothic UI Light" w:hAnsi="Yu Gothic UI Light"/>
        </w:rPr>
        <w:t xml:space="preserve"> </w:t>
      </w:r>
      <w:r w:rsidRPr="00524B0A">
        <w:rPr>
          <w:rFonts w:ascii="Yu Gothic UI Light" w:eastAsia="Yu Gothic UI Light" w:hAnsi="Yu Gothic UI Light"/>
        </w:rPr>
        <w:t>przed działaniem czynników atmosferycznych.</w:t>
      </w:r>
    </w:p>
    <w:p w14:paraId="6593AECB" w14:textId="77777777" w:rsidR="00643D8F" w:rsidRDefault="00643D8F" w:rsidP="00643D8F">
      <w:pPr>
        <w:rPr>
          <w:rFonts w:ascii="Yu Gothic UI Light" w:eastAsia="Yu Gothic UI Light" w:hAnsi="Yu Gothic UI Light"/>
        </w:rPr>
      </w:pPr>
    </w:p>
    <w:p w14:paraId="56D15BCC" w14:textId="77777777" w:rsidR="00BC0035" w:rsidRPr="00643D8F" w:rsidRDefault="00BC0035" w:rsidP="00643D8F">
      <w:pPr>
        <w:rPr>
          <w:rFonts w:ascii="Yu Gothic UI Light" w:eastAsia="Yu Gothic UI Light" w:hAnsi="Yu Gothic UI Light"/>
        </w:rPr>
      </w:pPr>
    </w:p>
    <w:p w14:paraId="2213836A" w14:textId="77777777" w:rsidR="001276EF" w:rsidRDefault="001276EF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lastRenderedPageBreak/>
        <w:t xml:space="preserve">3. Sprzęt </w:t>
      </w:r>
    </w:p>
    <w:p w14:paraId="41C0D1CF" w14:textId="6747E79D" w:rsidR="00E92B68" w:rsidRDefault="00E92B68" w:rsidP="001276EF">
      <w:p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t>Ogólne określenia podano w STO– „Wymagania ogólne”</w:t>
      </w:r>
    </w:p>
    <w:p w14:paraId="6525D0B7" w14:textId="345A5A48" w:rsidR="00E92B68" w:rsidRPr="00E92B68" w:rsidRDefault="004016C1" w:rsidP="00B83038">
      <w:pPr>
        <w:jc w:val="both"/>
        <w:rPr>
          <w:rFonts w:ascii="Yu Gothic UI Light" w:eastAsia="Yu Gothic UI Light" w:hAnsi="Yu Gothic UI Light"/>
        </w:rPr>
      </w:pPr>
      <w:r w:rsidRPr="004016C1">
        <w:rPr>
          <w:rFonts w:ascii="Yu Gothic UI Light" w:eastAsia="Yu Gothic UI Light" w:hAnsi="Yu Gothic UI Light"/>
        </w:rPr>
        <w:t>Do transportu i montażu konstrukcji należy używać dowolnego sprzętu.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– sprzęt pomocniczy powinien być przechowywany w zamykanych pomieszczeniach.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– stanowisko robocze powinno być urządzone zgodnie z przepisami bhp i</w:t>
      </w:r>
      <w:r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przeciwpożarowymi, zabezpieczone od wpływów atmosferycznych, oświetlone z</w:t>
      </w:r>
      <w:r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dostateczną wentylacją.</w:t>
      </w:r>
    </w:p>
    <w:p w14:paraId="524232DB" w14:textId="77777777" w:rsidR="00E92B68" w:rsidRDefault="001276EF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t xml:space="preserve">4. Transport </w:t>
      </w:r>
    </w:p>
    <w:p w14:paraId="0E84CA21" w14:textId="77777777" w:rsidR="00BC0035" w:rsidRDefault="00E92B68" w:rsidP="00E92B68">
      <w:p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t>Ogólne wymagania dotyczące transportu podano w „wymaganiach ogólnych”</w:t>
      </w:r>
      <w:r>
        <w:rPr>
          <w:rFonts w:ascii="Yu Gothic UI Light" w:eastAsia="Yu Gothic UI Light" w:hAnsi="Yu Gothic UI Light"/>
        </w:rPr>
        <w:t xml:space="preserve">. </w:t>
      </w:r>
      <w:r w:rsidRPr="00E92B68">
        <w:rPr>
          <w:rFonts w:ascii="Yu Gothic UI Light" w:eastAsia="Yu Gothic UI Light" w:hAnsi="Yu Gothic UI Light"/>
        </w:rPr>
        <w:t>Transport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drewna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konstrukcyjnego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budowlanego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dopuszcza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się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dowolnymi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środkami transportu,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dopuszczonymi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do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ruchu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po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drogach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publicznych.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Materiały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transportowane układać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należy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na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całej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powierzchni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ładunkowej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równomiernie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i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zabezpieczyć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przed przemieszczaniem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podczas</w:t>
      </w:r>
      <w:r w:rsidR="00C97662"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transportu.</w:t>
      </w:r>
    </w:p>
    <w:p w14:paraId="61A5464F" w14:textId="174B1062" w:rsidR="001276EF" w:rsidRPr="00F40ECF" w:rsidRDefault="001276EF" w:rsidP="0000147A">
      <w:pPr>
        <w:ind w:left="708"/>
        <w:rPr>
          <w:rFonts w:ascii="Yu Gothic UI Light" w:eastAsia="Yu Gothic UI Light" w:hAnsi="Yu Gothic UI Light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br/>
      </w:r>
      <w:r w:rsidRPr="00F40ECF">
        <w:rPr>
          <w:rFonts w:ascii="Yu Gothic UI Light" w:eastAsia="Yu Gothic UI Light" w:hAnsi="Yu Gothic UI Light"/>
          <w:b/>
          <w:bCs/>
          <w:u w:val="single"/>
        </w:rPr>
        <w:t xml:space="preserve">5. Wykonanie robót </w:t>
      </w:r>
    </w:p>
    <w:p w14:paraId="0A5F0F49" w14:textId="6D90FDA5" w:rsidR="00524B0A" w:rsidRDefault="00E92B68" w:rsidP="001317C8">
      <w:pPr>
        <w:rPr>
          <w:rFonts w:ascii="Yu Gothic UI Light" w:eastAsia="Yu Gothic UI Light" w:hAnsi="Yu Gothic UI Light"/>
        </w:rPr>
      </w:pPr>
      <w:r w:rsidRPr="00F40ECF">
        <w:rPr>
          <w:rFonts w:ascii="Yu Gothic UI Light" w:eastAsia="Yu Gothic UI Light" w:hAnsi="Yu Gothic UI Light"/>
        </w:rPr>
        <w:t>Ogólne wymagania dotyczące wykonania robót podano w STO .Wymagania ogólne.</w:t>
      </w:r>
    </w:p>
    <w:p w14:paraId="04A5D2D5" w14:textId="242E15AA" w:rsidR="00452A81" w:rsidRPr="00452A81" w:rsidRDefault="00452A81" w:rsidP="001317C8">
      <w:pPr>
        <w:rPr>
          <w:rFonts w:ascii="Yu Gothic UI Light" w:eastAsia="Yu Gothic UI Light" w:hAnsi="Yu Gothic UI Light"/>
          <w:b/>
        </w:rPr>
      </w:pPr>
      <w:r w:rsidRPr="00452A81">
        <w:rPr>
          <w:rFonts w:ascii="Yu Gothic UI Light" w:eastAsia="Yu Gothic UI Light" w:hAnsi="Yu Gothic UI Light"/>
          <w:b/>
        </w:rPr>
        <w:t xml:space="preserve">5.1 Więźba dachowa </w:t>
      </w:r>
    </w:p>
    <w:p w14:paraId="03D328D0" w14:textId="0425D94F" w:rsidR="00BC0035" w:rsidRDefault="001317C8" w:rsidP="001317C8">
      <w:pPr>
        <w:rPr>
          <w:rFonts w:ascii="Yu Gothic UI Light" w:eastAsia="Yu Gothic UI Light" w:hAnsi="Yu Gothic UI Light"/>
        </w:rPr>
      </w:pPr>
      <w:r w:rsidRPr="00F40ECF">
        <w:rPr>
          <w:rFonts w:ascii="Yu Gothic UI Light" w:eastAsia="Yu Gothic UI Light" w:hAnsi="Yu Gothic UI Light"/>
        </w:rPr>
        <w:t>Przekroje oraz rozmieszczenie elementów ciesielskich więźby powinny odpowiadać podanym wielkościom w dokumentacji projektowej. Jeżeli zakłada się konieczność obróbki końców elementów podczas montażu należy przewidzieć większe ich długości od przyjętych wymiarami</w:t>
      </w:r>
      <w:r w:rsidR="00C97662">
        <w:rPr>
          <w:rFonts w:ascii="Yu Gothic UI Light" w:eastAsia="Yu Gothic UI Light" w:hAnsi="Yu Gothic UI Light"/>
        </w:rPr>
        <w:t xml:space="preserve"> </w:t>
      </w:r>
      <w:r w:rsidRPr="00F40ECF">
        <w:rPr>
          <w:rFonts w:ascii="Yu Gothic UI Light" w:eastAsia="Yu Gothic UI Light" w:hAnsi="Yu Gothic UI Light"/>
        </w:rPr>
        <w:t>projektowymi.</w:t>
      </w:r>
      <w:r w:rsidR="00F40ECF">
        <w:rPr>
          <w:rFonts w:ascii="Yu Gothic UI Light" w:eastAsia="Yu Gothic UI Light" w:hAnsi="Yu Gothic UI Light"/>
        </w:rPr>
        <w:t xml:space="preserve"> </w:t>
      </w:r>
    </w:p>
    <w:p w14:paraId="1701E7B6" w14:textId="5F23A7B6" w:rsidR="00452A81" w:rsidRPr="00452A81" w:rsidRDefault="00452A81" w:rsidP="001317C8">
      <w:pPr>
        <w:rPr>
          <w:rFonts w:ascii="Yu Gothic UI Light" w:eastAsia="Yu Gothic UI Light" w:hAnsi="Yu Gothic UI Light"/>
          <w:b/>
          <w:bCs/>
        </w:rPr>
      </w:pPr>
      <w:r w:rsidRPr="00452A81">
        <w:rPr>
          <w:rFonts w:ascii="Yu Gothic UI Light" w:eastAsia="Yu Gothic UI Light" w:hAnsi="Yu Gothic UI Light"/>
          <w:b/>
          <w:bCs/>
        </w:rPr>
        <w:t xml:space="preserve">5.2 Poszycie dachu </w:t>
      </w:r>
    </w:p>
    <w:p w14:paraId="49304679" w14:textId="5F1C0FD5" w:rsidR="001317C8" w:rsidRPr="00643D8F" w:rsidRDefault="00643D8F" w:rsidP="001317C8">
      <w:pPr>
        <w:rPr>
          <w:rFonts w:ascii="Yu Gothic UI Light" w:eastAsia="Yu Gothic UI Light" w:hAnsi="Yu Gothic UI Light"/>
          <w:bCs/>
        </w:rPr>
      </w:pPr>
      <w:r>
        <w:rPr>
          <w:rFonts w:ascii="Yu Gothic UI Light" w:eastAsia="Yu Gothic UI Light" w:hAnsi="Yu Gothic UI Light"/>
          <w:bCs/>
        </w:rPr>
        <w:t>Obicie połaci dachowej papą:</w:t>
      </w:r>
    </w:p>
    <w:p w14:paraId="570F95F5" w14:textId="65BABFE7" w:rsidR="004016C1" w:rsidRPr="004016C1" w:rsidRDefault="004016C1" w:rsidP="004016C1">
      <w:pPr>
        <w:rPr>
          <w:rFonts w:ascii="Yu Gothic UI Light" w:eastAsia="Yu Gothic UI Light" w:hAnsi="Yu Gothic UI Light"/>
        </w:rPr>
      </w:pPr>
      <w:r w:rsidRPr="004016C1">
        <w:rPr>
          <w:rFonts w:ascii="Yu Gothic UI Light" w:eastAsia="Yu Gothic UI Light" w:hAnsi="Yu Gothic UI Light"/>
        </w:rPr>
        <w:t>Do wykonania pokry</w:t>
      </w:r>
      <w:r>
        <w:rPr>
          <w:rFonts w:ascii="Yu Gothic UI Light" w:eastAsia="Yu Gothic UI Light" w:hAnsi="Yu Gothic UI Light"/>
        </w:rPr>
        <w:t>cia dachowego można</w:t>
      </w:r>
      <w:r w:rsidR="00C97662">
        <w:rPr>
          <w:rFonts w:ascii="Yu Gothic UI Light" w:eastAsia="Yu Gothic UI Light" w:hAnsi="Yu Gothic UI Light"/>
        </w:rPr>
        <w:t xml:space="preserve"> </w:t>
      </w:r>
      <w:r>
        <w:rPr>
          <w:rFonts w:ascii="Yu Gothic UI Light" w:eastAsia="Yu Gothic UI Light" w:hAnsi="Yu Gothic UI Light"/>
        </w:rPr>
        <w:t>przystąpić:</w:t>
      </w:r>
    </w:p>
    <w:p w14:paraId="0BF8A9AE" w14:textId="2C5440B2" w:rsidR="004016C1" w:rsidRDefault="004016C1" w:rsidP="00B83038">
      <w:pPr>
        <w:jc w:val="both"/>
        <w:rPr>
          <w:rFonts w:ascii="Yu Gothic UI Light" w:eastAsia="Yu Gothic UI Light" w:hAnsi="Yu Gothic UI Light"/>
        </w:rPr>
      </w:pPr>
      <w:r w:rsidRPr="004016C1">
        <w:rPr>
          <w:rFonts w:ascii="Yu Gothic UI Light" w:eastAsia="Yu Gothic UI Light" w:hAnsi="Yu Gothic UI Light"/>
        </w:rPr>
        <w:t>- po sprawdzeniu zg</w:t>
      </w:r>
      <w:r>
        <w:rPr>
          <w:rFonts w:ascii="Yu Gothic UI Light" w:eastAsia="Yu Gothic UI Light" w:hAnsi="Yu Gothic UI Light"/>
        </w:rPr>
        <w:t xml:space="preserve">odności </w:t>
      </w:r>
      <w:r w:rsidRPr="004016C1">
        <w:rPr>
          <w:rFonts w:ascii="Yu Gothic UI Light" w:eastAsia="Yu Gothic UI Light" w:hAnsi="Yu Gothic UI Light"/>
        </w:rPr>
        <w:t>wykonania po</w:t>
      </w:r>
      <w:r>
        <w:rPr>
          <w:rFonts w:ascii="Yu Gothic UI Light" w:eastAsia="Yu Gothic UI Light" w:hAnsi="Yu Gothic UI Light"/>
        </w:rPr>
        <w:t xml:space="preserve">dłoża </w:t>
      </w:r>
      <w:r w:rsidRPr="004016C1">
        <w:rPr>
          <w:rFonts w:ascii="Yu Gothic UI Light" w:eastAsia="Yu Gothic UI Light" w:hAnsi="Yu Gothic UI Light"/>
        </w:rPr>
        <w:t>i pod</w:t>
      </w:r>
      <w:r>
        <w:rPr>
          <w:rFonts w:ascii="Yu Gothic UI Light" w:eastAsia="Yu Gothic UI Light" w:hAnsi="Yu Gothic UI Light"/>
        </w:rPr>
        <w:t>kładu</w:t>
      </w:r>
      <w:r w:rsidRPr="004016C1">
        <w:rPr>
          <w:rFonts w:ascii="Yu Gothic UI Light" w:eastAsia="Yu Gothic UI Light" w:hAnsi="Yu Gothic UI Light"/>
        </w:rPr>
        <w:t xml:space="preserve"> z dokumentacj</w:t>
      </w:r>
      <w:r>
        <w:rPr>
          <w:rFonts w:ascii="Yu Gothic UI Light" w:eastAsia="Yu Gothic UI Light" w:hAnsi="Yu Gothic UI Light"/>
        </w:rPr>
        <w:t>ą</w:t>
      </w:r>
      <w:r w:rsidRPr="004016C1">
        <w:rPr>
          <w:rFonts w:ascii="Yu Gothic UI Light" w:eastAsia="Yu Gothic UI Light" w:hAnsi="Yu Gothic UI Light"/>
        </w:rPr>
        <w:t xml:space="preserve"> techniczna oraz wymaganiami</w:t>
      </w:r>
      <w:r>
        <w:rPr>
          <w:rFonts w:ascii="Yu Gothic UI Light" w:eastAsia="Yu Gothic UI Light" w:hAnsi="Yu Gothic UI Light"/>
        </w:rPr>
        <w:t xml:space="preserve"> szczegóło</w:t>
      </w:r>
      <w:r w:rsidR="00452A81">
        <w:rPr>
          <w:rFonts w:ascii="Yu Gothic UI Light" w:eastAsia="Yu Gothic UI Light" w:hAnsi="Yu Gothic UI Light"/>
        </w:rPr>
        <w:t xml:space="preserve">wymi dla danego rodzaju podłoża. </w:t>
      </w:r>
    </w:p>
    <w:p w14:paraId="00A9882A" w14:textId="34F489D7" w:rsidR="00F11642" w:rsidRDefault="004016C1" w:rsidP="00B83038">
      <w:pPr>
        <w:jc w:val="both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Pokrycia papowe będzie układane na deskowaniu. Przy wykonywaniu podłoża pod pokrycia z papy należy przestrzegać </w:t>
      </w:r>
      <w:r w:rsidR="00F11642">
        <w:rPr>
          <w:rFonts w:ascii="Yu Gothic UI Light" w:eastAsia="Yu Gothic UI Light" w:hAnsi="Yu Gothic UI Light"/>
        </w:rPr>
        <w:t xml:space="preserve">następujących wymagań ogólnych: </w:t>
      </w:r>
      <w:r w:rsidR="00452A81">
        <w:rPr>
          <w:rFonts w:ascii="Yu Gothic UI Light" w:eastAsia="Yu Gothic UI Light" w:hAnsi="Yu Gothic UI Light"/>
        </w:rPr>
        <w:br/>
      </w:r>
      <w:r w:rsidR="00F11642" w:rsidRPr="00F11642">
        <w:rPr>
          <w:rFonts w:ascii="Yu Gothic UI Light" w:eastAsia="Yu Gothic UI Light" w:hAnsi="Yu Gothic UI Light"/>
        </w:rPr>
        <w:t>- p</w:t>
      </w:r>
      <w:r w:rsidR="00F11642">
        <w:rPr>
          <w:rFonts w:ascii="Yu Gothic UI Light" w:eastAsia="Yu Gothic UI Light" w:hAnsi="Yu Gothic UI Light"/>
        </w:rPr>
        <w:t>odłoże</w:t>
      </w:r>
      <w:r w:rsidR="00F11642" w:rsidRPr="00F11642">
        <w:rPr>
          <w:rFonts w:ascii="Yu Gothic UI Light" w:eastAsia="Yu Gothic UI Light" w:hAnsi="Yu Gothic UI Light"/>
        </w:rPr>
        <w:t xml:space="preserve"> pod pokrycia z papy musi odpowiad</w:t>
      </w:r>
      <w:r w:rsidR="00F11642">
        <w:rPr>
          <w:rFonts w:ascii="Yu Gothic UI Light" w:eastAsia="Yu Gothic UI Light" w:hAnsi="Yu Gothic UI Light"/>
        </w:rPr>
        <w:t>ać</w:t>
      </w:r>
      <w:r w:rsidR="00F11642" w:rsidRPr="00F11642">
        <w:rPr>
          <w:rFonts w:ascii="Yu Gothic UI Light" w:eastAsia="Yu Gothic UI Light" w:hAnsi="Yu Gothic UI Light"/>
        </w:rPr>
        <w:t xml:space="preserve"> wymaganiom podanym w normie </w:t>
      </w:r>
      <w:r w:rsidR="00F11642">
        <w:rPr>
          <w:rFonts w:ascii="Yu Gothic UI Light" w:eastAsia="Yu Gothic UI Light" w:hAnsi="Yu Gothic UI Light"/>
        </w:rPr>
        <w:br/>
      </w:r>
      <w:r w:rsidR="00F11642" w:rsidRPr="00F11642">
        <w:rPr>
          <w:rFonts w:ascii="Yu Gothic UI Light" w:eastAsia="Yu Gothic UI Light" w:hAnsi="Yu Gothic UI Light"/>
        </w:rPr>
        <w:t xml:space="preserve">PN-80/B-10240 </w:t>
      </w:r>
      <w:r w:rsidR="00452A81">
        <w:rPr>
          <w:rFonts w:ascii="Yu Gothic UI Light" w:eastAsia="Yu Gothic UI Light" w:hAnsi="Yu Gothic UI Light"/>
        </w:rPr>
        <w:br/>
      </w:r>
      <w:r w:rsidR="00F11642">
        <w:rPr>
          <w:rFonts w:ascii="Yu Gothic UI Light" w:eastAsia="Yu Gothic UI Light" w:hAnsi="Yu Gothic UI Light"/>
        </w:rPr>
        <w:t xml:space="preserve">- powierzchnia podłoża powinna być równa, prześwit między powierzchnią podłoża a łatą kontrolną o długości 2m nie może być większy niż 5 mm </w:t>
      </w:r>
    </w:p>
    <w:p w14:paraId="53904987" w14:textId="4F4C20C5" w:rsidR="00452A81" w:rsidRDefault="00452A81" w:rsidP="00F11642">
      <w:pPr>
        <w:rPr>
          <w:rFonts w:ascii="Yu Gothic UI Light" w:eastAsia="Yu Gothic UI Light" w:hAnsi="Yu Gothic UI Light"/>
          <w:b/>
        </w:rPr>
      </w:pPr>
      <w:r w:rsidRPr="00452A81">
        <w:rPr>
          <w:rFonts w:ascii="Yu Gothic UI Light" w:eastAsia="Yu Gothic UI Light" w:hAnsi="Yu Gothic UI Light"/>
          <w:b/>
        </w:rPr>
        <w:lastRenderedPageBreak/>
        <w:t>5.3 Obróbki blacharskie</w:t>
      </w:r>
    </w:p>
    <w:p w14:paraId="2BD3F862" w14:textId="77777777" w:rsidR="00BC0035" w:rsidRDefault="00BC0035" w:rsidP="00BC0035">
      <w:pPr>
        <w:rPr>
          <w:rFonts w:ascii="Yu Gothic UI Light" w:eastAsia="Yu Gothic UI Light" w:hAnsi="Yu Gothic UI Light"/>
        </w:rPr>
      </w:pPr>
      <w:r w:rsidRPr="00643D8F">
        <w:rPr>
          <w:rFonts w:ascii="Yu Gothic UI Light" w:eastAsia="Yu Gothic UI Light" w:hAnsi="Yu Gothic UI Light"/>
        </w:rPr>
        <w:t>Obróbki blacharskie powinny być d</w:t>
      </w:r>
      <w:r>
        <w:rPr>
          <w:rFonts w:ascii="Yu Gothic UI Light" w:eastAsia="Yu Gothic UI Light" w:hAnsi="Yu Gothic UI Light"/>
        </w:rPr>
        <w:t xml:space="preserve">ostosowane do rodzaju pokrycia. </w:t>
      </w:r>
      <w:r w:rsidRPr="00643D8F">
        <w:rPr>
          <w:rFonts w:ascii="Yu Gothic UI Light" w:eastAsia="Yu Gothic UI Light" w:hAnsi="Yu Gothic UI Light"/>
        </w:rPr>
        <w:t xml:space="preserve">Obróbki blacharskie z blachy stalowej o grubości od 0,5 mm do </w:t>
      </w:r>
      <w:r>
        <w:rPr>
          <w:rFonts w:ascii="Yu Gothic UI Light" w:eastAsia="Yu Gothic UI Light" w:hAnsi="Yu Gothic UI Light"/>
        </w:rPr>
        <w:t>0,6 mm. R</w:t>
      </w:r>
      <w:r w:rsidRPr="00643D8F">
        <w:rPr>
          <w:rFonts w:ascii="Yu Gothic UI Light" w:eastAsia="Yu Gothic UI Light" w:hAnsi="Yu Gothic UI Light"/>
        </w:rPr>
        <w:t>obót nie</w:t>
      </w:r>
      <w:r>
        <w:rPr>
          <w:rFonts w:ascii="Yu Gothic UI Light" w:eastAsia="Yu Gothic UI Light" w:hAnsi="Yu Gothic UI Light"/>
        </w:rPr>
        <w:t xml:space="preserve"> można wykonywać na oblodzonych </w:t>
      </w:r>
      <w:r w:rsidRPr="00643D8F">
        <w:rPr>
          <w:rFonts w:ascii="Yu Gothic UI Light" w:eastAsia="Yu Gothic UI Light" w:hAnsi="Yu Gothic UI Light"/>
        </w:rPr>
        <w:t>podłożach.</w:t>
      </w:r>
    </w:p>
    <w:p w14:paraId="09CE1C73" w14:textId="0466502D" w:rsidR="00452A81" w:rsidRDefault="00452A81" w:rsidP="00B83038">
      <w:pPr>
        <w:jc w:val="both"/>
        <w:rPr>
          <w:rFonts w:ascii="Yu Gothic UI Light" w:eastAsia="Yu Gothic UI Light" w:hAnsi="Yu Gothic UI Light"/>
        </w:rPr>
      </w:pPr>
      <w:r w:rsidRPr="00452A81">
        <w:rPr>
          <w:rFonts w:ascii="Yu Gothic UI Light" w:eastAsia="Yu Gothic UI Light" w:hAnsi="Yu Gothic UI Light"/>
        </w:rPr>
        <w:t>Obróbki blacharskie do podłoża mocuje się za pomocą silikonu dek</w:t>
      </w:r>
      <w:r>
        <w:rPr>
          <w:rFonts w:ascii="Yu Gothic UI Light" w:eastAsia="Yu Gothic UI Light" w:hAnsi="Yu Gothic UI Light"/>
        </w:rPr>
        <w:t>arskiego natomiast przy okapach</w:t>
      </w:r>
      <w:r w:rsidR="00B83038">
        <w:rPr>
          <w:rFonts w:ascii="Yu Gothic UI Light" w:eastAsia="Yu Gothic UI Light" w:hAnsi="Yu Gothic UI Light"/>
        </w:rPr>
        <w:t xml:space="preserve"> </w:t>
      </w:r>
      <w:r w:rsidRPr="00452A81">
        <w:rPr>
          <w:rFonts w:ascii="Yu Gothic UI Light" w:eastAsia="Yu Gothic UI Light" w:hAnsi="Yu Gothic UI Light"/>
        </w:rPr>
        <w:t>można łączyć gwoździami blacharskimi . Jednym ze sposobów po</w:t>
      </w:r>
      <w:r>
        <w:rPr>
          <w:rFonts w:ascii="Yu Gothic UI Light" w:eastAsia="Yu Gothic UI Light" w:hAnsi="Yu Gothic UI Light"/>
        </w:rPr>
        <w:t xml:space="preserve">łączenia blachy wykonuje się na </w:t>
      </w:r>
      <w:r w:rsidRPr="00452A81">
        <w:rPr>
          <w:rFonts w:ascii="Yu Gothic UI Light" w:eastAsia="Yu Gothic UI Light" w:hAnsi="Yu Gothic UI Light"/>
        </w:rPr>
        <w:t>pojedynczy lub podwójny rąbek leżący i na żabki lub łapki. Styki z</w:t>
      </w:r>
      <w:r>
        <w:rPr>
          <w:rFonts w:ascii="Yu Gothic UI Light" w:eastAsia="Yu Gothic UI Light" w:hAnsi="Yu Gothic UI Light"/>
        </w:rPr>
        <w:t xml:space="preserve"> pokryciem połaci można wykonać </w:t>
      </w:r>
      <w:r w:rsidRPr="00452A81">
        <w:rPr>
          <w:rFonts w:ascii="Yu Gothic UI Light" w:eastAsia="Yu Gothic UI Light" w:hAnsi="Yu Gothic UI Light"/>
        </w:rPr>
        <w:t>na rąbki leżące lub połączenia systemowe</w:t>
      </w:r>
      <w:r>
        <w:rPr>
          <w:rFonts w:ascii="Yu Gothic UI Light" w:eastAsia="Yu Gothic UI Light" w:hAnsi="Yu Gothic UI Light"/>
        </w:rPr>
        <w:t xml:space="preserve">. </w:t>
      </w:r>
    </w:p>
    <w:p w14:paraId="4945B281" w14:textId="4ECA21E2" w:rsidR="00452A81" w:rsidRDefault="00452A81" w:rsidP="00452A81">
      <w:pPr>
        <w:rPr>
          <w:rFonts w:ascii="Yu Gothic UI Light" w:eastAsia="Yu Gothic UI Light" w:hAnsi="Yu Gothic UI Light"/>
          <w:b/>
        </w:rPr>
      </w:pPr>
      <w:r w:rsidRPr="00452A81">
        <w:rPr>
          <w:rFonts w:ascii="Yu Gothic UI Light" w:eastAsia="Yu Gothic UI Light" w:hAnsi="Yu Gothic UI Light"/>
          <w:b/>
        </w:rPr>
        <w:t xml:space="preserve">5.4 Rynny i rury spustowe </w:t>
      </w:r>
    </w:p>
    <w:p w14:paraId="3B82B29E" w14:textId="20A2C416" w:rsidR="00452A81" w:rsidRDefault="00452A81" w:rsidP="00B83038">
      <w:pPr>
        <w:jc w:val="both"/>
        <w:rPr>
          <w:rFonts w:ascii="Yu Gothic UI Light" w:eastAsia="Yu Gothic UI Light" w:hAnsi="Yu Gothic UI Light"/>
        </w:rPr>
      </w:pPr>
      <w:r w:rsidRPr="00452A81">
        <w:rPr>
          <w:rFonts w:ascii="Yu Gothic UI Light" w:eastAsia="Yu Gothic UI Light" w:hAnsi="Yu Gothic UI Light"/>
        </w:rPr>
        <w:t xml:space="preserve">Stosując systemowe rozwiązania odwodnienia połaci dachowej w </w:t>
      </w:r>
      <w:r>
        <w:rPr>
          <w:rFonts w:ascii="Yu Gothic UI Light" w:eastAsia="Yu Gothic UI Light" w:hAnsi="Yu Gothic UI Light"/>
        </w:rPr>
        <w:t xml:space="preserve">postaci rynien i rur spustowych </w:t>
      </w:r>
      <w:r w:rsidRPr="00452A81">
        <w:rPr>
          <w:rFonts w:ascii="Yu Gothic UI Light" w:eastAsia="Yu Gothic UI Light" w:hAnsi="Yu Gothic UI Light"/>
        </w:rPr>
        <w:t>przy montażu należy ściśle stosować się do wytycznych tech</w:t>
      </w:r>
      <w:r>
        <w:rPr>
          <w:rFonts w:ascii="Yu Gothic UI Light" w:eastAsia="Yu Gothic UI Light" w:hAnsi="Yu Gothic UI Light"/>
        </w:rPr>
        <w:t>nologicznych opracowanych przez</w:t>
      </w:r>
      <w:r w:rsidR="00B83038">
        <w:rPr>
          <w:rFonts w:ascii="Yu Gothic UI Light" w:eastAsia="Yu Gothic UI Light" w:hAnsi="Yu Gothic UI Light"/>
        </w:rPr>
        <w:t xml:space="preserve"> </w:t>
      </w:r>
      <w:r>
        <w:rPr>
          <w:rFonts w:ascii="Yu Gothic UI Light" w:eastAsia="Yu Gothic UI Light" w:hAnsi="Yu Gothic UI Light"/>
        </w:rPr>
        <w:t xml:space="preserve">producenta systemu. </w:t>
      </w:r>
      <w:r w:rsidRPr="00452A81">
        <w:rPr>
          <w:rFonts w:ascii="Yu Gothic UI Light" w:eastAsia="Yu Gothic UI Light" w:hAnsi="Yu Gothic UI Light"/>
        </w:rPr>
        <w:t xml:space="preserve">Szczególną uwagę należy zwrócić na mocowanie rynien i rur </w:t>
      </w:r>
      <w:r>
        <w:rPr>
          <w:rFonts w:ascii="Yu Gothic UI Light" w:eastAsia="Yu Gothic UI Light" w:hAnsi="Yu Gothic UI Light"/>
        </w:rPr>
        <w:t>spustowych, połączenia z rurami spustowymi, dylatacje</w:t>
      </w:r>
      <w:r w:rsidR="00B83038">
        <w:rPr>
          <w:rFonts w:ascii="Yu Gothic UI Light" w:eastAsia="Yu Gothic UI Light" w:hAnsi="Yu Gothic UI Light"/>
        </w:rPr>
        <w:t xml:space="preserve">, pokrycie blachą ocynkowaną pasa </w:t>
      </w:r>
      <w:proofErr w:type="spellStart"/>
      <w:r w:rsidR="00B83038">
        <w:rPr>
          <w:rFonts w:ascii="Yu Gothic UI Light" w:eastAsia="Yu Gothic UI Light" w:hAnsi="Yu Gothic UI Light"/>
        </w:rPr>
        <w:t>p</w:t>
      </w:r>
      <w:r w:rsidR="00470B5D">
        <w:rPr>
          <w:rFonts w:ascii="Yu Gothic UI Light" w:eastAsia="Yu Gothic UI Light" w:hAnsi="Yu Gothic UI Light"/>
        </w:rPr>
        <w:t>od</w:t>
      </w:r>
      <w:r w:rsidR="00B83038">
        <w:rPr>
          <w:rFonts w:ascii="Yu Gothic UI Light" w:eastAsia="Yu Gothic UI Light" w:hAnsi="Yu Gothic UI Light"/>
        </w:rPr>
        <w:t>rynnowego</w:t>
      </w:r>
      <w:proofErr w:type="spellEnd"/>
      <w:r>
        <w:rPr>
          <w:rFonts w:ascii="Yu Gothic UI Light" w:eastAsia="Yu Gothic UI Light" w:hAnsi="Yu Gothic UI Light"/>
        </w:rPr>
        <w:t xml:space="preserve">. </w:t>
      </w:r>
      <w:r w:rsidRPr="00452A81">
        <w:rPr>
          <w:rFonts w:ascii="Yu Gothic UI Light" w:eastAsia="Yu Gothic UI Light" w:hAnsi="Yu Gothic UI Light"/>
        </w:rPr>
        <w:t xml:space="preserve">Spadki rynien dachowych nie powinny być mniejsze niż 1,5 </w:t>
      </w:r>
      <w:r>
        <w:rPr>
          <w:rFonts w:ascii="Yu Gothic UI Light" w:eastAsia="Yu Gothic UI Light" w:hAnsi="Yu Gothic UI Light"/>
        </w:rPr>
        <w:t xml:space="preserve">%, a rozstaw rur spustowych nie </w:t>
      </w:r>
      <w:r w:rsidRPr="00452A81">
        <w:rPr>
          <w:rFonts w:ascii="Yu Gothic UI Light" w:eastAsia="Yu Gothic UI Light" w:hAnsi="Yu Gothic UI Light"/>
        </w:rPr>
        <w:t>powinien przekraczać 25,0 m.</w:t>
      </w:r>
    </w:p>
    <w:p w14:paraId="51EB9BCE" w14:textId="498A5C91" w:rsidR="00452A81" w:rsidRDefault="00452A81" w:rsidP="00452A81">
      <w:pPr>
        <w:rPr>
          <w:rFonts w:ascii="Yu Gothic UI Light" w:eastAsia="Yu Gothic UI Light" w:hAnsi="Yu Gothic UI Light"/>
        </w:rPr>
      </w:pPr>
      <w:r w:rsidRPr="00452A81">
        <w:rPr>
          <w:rFonts w:ascii="Yu Gothic UI Light" w:eastAsia="Yu Gothic UI Light" w:hAnsi="Yu Gothic UI Light"/>
        </w:rPr>
        <w:t>Rynny i rury spustowe z blachy powinny odpowiadać wymag</w:t>
      </w:r>
      <w:r>
        <w:rPr>
          <w:rFonts w:ascii="Yu Gothic UI Light" w:eastAsia="Yu Gothic UI Light" w:hAnsi="Yu Gothic UI Light"/>
        </w:rPr>
        <w:t xml:space="preserve">aniom podanym w PN-EN 612:1999, </w:t>
      </w:r>
      <w:r w:rsidRPr="00452A81">
        <w:rPr>
          <w:rFonts w:ascii="Yu Gothic UI Light" w:eastAsia="Yu Gothic UI Light" w:hAnsi="Yu Gothic UI Light"/>
        </w:rPr>
        <w:t>uchwyty zaś do rynien i rur spustowych wymaganiom PN-EN 1462:32001, PN-B-94701:1999 i PN-B94702:1999</w:t>
      </w:r>
    </w:p>
    <w:p w14:paraId="26361512" w14:textId="77777777" w:rsidR="00BC0035" w:rsidRPr="00452A81" w:rsidRDefault="00BC0035" w:rsidP="00452A81">
      <w:pPr>
        <w:rPr>
          <w:rFonts w:ascii="Yu Gothic UI Light" w:eastAsia="Yu Gothic UI Light" w:hAnsi="Yu Gothic UI Light"/>
        </w:rPr>
      </w:pPr>
    </w:p>
    <w:p w14:paraId="7482E751" w14:textId="2E3F35EA" w:rsidR="00E92B68" w:rsidRPr="00F40ECF" w:rsidRDefault="001276EF" w:rsidP="0000147A">
      <w:pPr>
        <w:ind w:firstLine="708"/>
        <w:rPr>
          <w:rFonts w:ascii="Yu Gothic UI Light" w:eastAsia="Yu Gothic UI Light" w:hAnsi="Yu Gothic UI Light"/>
        </w:rPr>
      </w:pPr>
      <w:r w:rsidRPr="00F40ECF">
        <w:rPr>
          <w:rFonts w:ascii="Yu Gothic UI Light" w:eastAsia="Yu Gothic UI Light" w:hAnsi="Yu Gothic UI Light"/>
          <w:b/>
          <w:bCs/>
          <w:u w:val="single"/>
        </w:rPr>
        <w:t xml:space="preserve">6. Kontrola jakości </w:t>
      </w:r>
    </w:p>
    <w:p w14:paraId="5E8D4529" w14:textId="519EE5B5" w:rsidR="00E92B68" w:rsidRDefault="00C97662" w:rsidP="001276EF">
      <w:p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t>Ogólne określenia podano w STO– „Wymagania ogólne”</w:t>
      </w:r>
    </w:p>
    <w:p w14:paraId="1A46D5FB" w14:textId="5E68D716" w:rsidR="00C97662" w:rsidRPr="00C97662" w:rsidRDefault="00C97662" w:rsidP="00B83038">
      <w:pPr>
        <w:jc w:val="both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Polega na sprawdzeniu bieżącym prawidłowości zabezpieczeń impregnacyjnych i ognioodpornych, kontroli jakości zastosowanych materiałów i preparatów. Badania prawidłowości kształtu i wymiarów głównych konstrukcji, prawidłowości oparcia konstrukcji na podporach i rozstawu elementów składowych, badania prawidłowości wykonania złączy między poszczególnymi elementami konstrukcji, sprawdzenie odchyłek wymiarowych oraz odchyleń od kierunku poziomego i pionowego. </w:t>
      </w:r>
    </w:p>
    <w:p w14:paraId="07B6B9C8" w14:textId="66BC25DC" w:rsidR="001276EF" w:rsidRDefault="001276EF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F40ECF">
        <w:rPr>
          <w:rFonts w:ascii="Yu Gothic UI Light" w:eastAsia="Yu Gothic UI Light" w:hAnsi="Yu Gothic UI Light"/>
          <w:b/>
          <w:bCs/>
          <w:u w:val="single"/>
        </w:rPr>
        <w:t xml:space="preserve">7. Obmiar robót </w:t>
      </w:r>
    </w:p>
    <w:p w14:paraId="74ADFB33" w14:textId="446D3AB9" w:rsidR="00C97662" w:rsidRDefault="00C97662" w:rsidP="00C97662">
      <w:pPr>
        <w:rPr>
          <w:rFonts w:ascii="Yu Gothic UI Light" w:eastAsia="Yu Gothic UI Light" w:hAnsi="Yu Gothic UI Light"/>
        </w:rPr>
      </w:pPr>
      <w:r w:rsidRPr="00C97662">
        <w:rPr>
          <w:rFonts w:ascii="Yu Gothic UI Light" w:eastAsia="Yu Gothic UI Light" w:hAnsi="Yu Gothic UI Light"/>
        </w:rPr>
        <w:lastRenderedPageBreak/>
        <w:t>Jednostką obmiarową robót pokryciowych jest m2. Ilość robót określa się na podstawie projektu oraz zmian zaaprobowanych przez Inwestora, Inspektora nadzoru lub projektanta i sprawdzonych w naturze.</w:t>
      </w:r>
      <w:r>
        <w:rPr>
          <w:rFonts w:ascii="Yu Gothic UI Light" w:eastAsia="Yu Gothic UI Light" w:hAnsi="Yu Gothic UI Light"/>
        </w:rPr>
        <w:t xml:space="preserve"> </w:t>
      </w:r>
    </w:p>
    <w:p w14:paraId="7710597B" w14:textId="77777777" w:rsidR="00452A81" w:rsidRPr="00C97662" w:rsidRDefault="00452A81" w:rsidP="00C97662">
      <w:pPr>
        <w:rPr>
          <w:rFonts w:ascii="Yu Gothic UI Light" w:eastAsia="Yu Gothic UI Light" w:hAnsi="Yu Gothic UI Light"/>
        </w:rPr>
      </w:pPr>
    </w:p>
    <w:p w14:paraId="1D27DE52" w14:textId="77777777" w:rsidR="004016C1" w:rsidRDefault="001276EF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F40ECF">
        <w:rPr>
          <w:rFonts w:ascii="Yu Gothic UI Light" w:eastAsia="Yu Gothic UI Light" w:hAnsi="Yu Gothic UI Light"/>
          <w:b/>
          <w:bCs/>
          <w:u w:val="single"/>
        </w:rPr>
        <w:t xml:space="preserve">8. Odbiór robót </w:t>
      </w:r>
    </w:p>
    <w:p w14:paraId="4ADE9D48" w14:textId="54A0FD12" w:rsidR="004016C1" w:rsidRPr="004016C1" w:rsidRDefault="004016C1" w:rsidP="00B83038">
      <w:pPr>
        <w:jc w:val="both"/>
        <w:rPr>
          <w:rFonts w:ascii="Yu Gothic UI Light" w:eastAsia="Yu Gothic UI Light" w:hAnsi="Yu Gothic UI Light"/>
        </w:rPr>
      </w:pPr>
      <w:r w:rsidRPr="004016C1">
        <w:rPr>
          <w:rFonts w:ascii="Yu Gothic UI Light" w:eastAsia="Yu Gothic UI Light" w:hAnsi="Yu Gothic UI Light"/>
        </w:rPr>
        <w:t xml:space="preserve">Odbiór ciesielskich konstrukcji drewnianych będzie prowadzony w trakcie postępu prac jako odbiory </w:t>
      </w:r>
      <w:r>
        <w:rPr>
          <w:rFonts w:ascii="Yu Gothic UI Light" w:eastAsia="Yu Gothic UI Light" w:hAnsi="Yu Gothic UI Light"/>
        </w:rPr>
        <w:t>częściowe</w:t>
      </w:r>
      <w:r w:rsidRPr="004016C1">
        <w:rPr>
          <w:rFonts w:ascii="Yu Gothic UI Light" w:eastAsia="Yu Gothic UI Light" w:hAnsi="Yu Gothic UI Light"/>
        </w:rPr>
        <w:t>, a po ich całkowitym wykonaniu jako odbiór końcowy. Podstawą oceny technicznej wykonanych robót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jest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sprawdzenie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jakości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w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następujący sposób:</w:t>
      </w:r>
    </w:p>
    <w:p w14:paraId="691A8DBD" w14:textId="5BAA3543" w:rsidR="004016C1" w:rsidRPr="004016C1" w:rsidRDefault="004016C1" w:rsidP="004016C1">
      <w:pPr>
        <w:rPr>
          <w:rFonts w:ascii="Yu Gothic UI Light" w:eastAsia="Yu Gothic UI Light" w:hAnsi="Yu Gothic UI Light"/>
          <w:b/>
          <w:bCs/>
          <w:u w:val="single"/>
        </w:rPr>
      </w:pPr>
      <w:r w:rsidRPr="004016C1">
        <w:rPr>
          <w:rFonts w:ascii="Yu Gothic UI Light" w:eastAsia="Yu Gothic UI Light" w:hAnsi="Yu Gothic UI Light"/>
        </w:rPr>
        <w:t>• sprawdzenie jakości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wbudowywanych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materiałów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przy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robotach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ciesielskich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i stolarskich; </w:t>
      </w:r>
      <w:r>
        <w:rPr>
          <w:rFonts w:ascii="Yu Gothic UI Light" w:eastAsia="Yu Gothic UI Light" w:hAnsi="Yu Gothic UI Light"/>
          <w:b/>
          <w:bCs/>
          <w:u w:val="single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sprawdzenie wykonania elementów przed ich montażem; </w:t>
      </w:r>
      <w:r>
        <w:rPr>
          <w:rFonts w:ascii="Yu Gothic UI Light" w:eastAsia="Yu Gothic UI Light" w:hAnsi="Yu Gothic UI Light"/>
          <w:b/>
          <w:bCs/>
          <w:u w:val="single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sprawdzenie gotowej wykonanej konstrukcji. </w:t>
      </w:r>
    </w:p>
    <w:p w14:paraId="52A1D055" w14:textId="154F4F37" w:rsidR="004016C1" w:rsidRPr="004016C1" w:rsidRDefault="004016C1" w:rsidP="004016C1">
      <w:pPr>
        <w:rPr>
          <w:rFonts w:ascii="Yu Gothic UI Light" w:eastAsia="Yu Gothic UI Light" w:hAnsi="Yu Gothic UI Light"/>
        </w:rPr>
      </w:pPr>
      <w:r w:rsidRPr="004016C1">
        <w:rPr>
          <w:rFonts w:ascii="Yu Gothic UI Light" w:eastAsia="Yu Gothic UI Light" w:hAnsi="Yu Gothic UI Light"/>
        </w:rPr>
        <w:t xml:space="preserve">Badanie elementów przed ich montażem powinno objąć: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sprawdzenie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połączeń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z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wymaganiami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dokumentacji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przekrojów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zasadami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sztuki</w:t>
      </w:r>
      <w:r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budowlanej;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sprawdzenie przekrojów zastosowanych elementów z dokumentacją techniczną;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sprawdzenie wilgotności drewna;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ocena wyglądu zewnętrznego.</w:t>
      </w:r>
    </w:p>
    <w:p w14:paraId="4B23C727" w14:textId="77777777" w:rsidR="001276EF" w:rsidRDefault="001276EF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F40ECF">
        <w:rPr>
          <w:rFonts w:ascii="Yu Gothic UI Light" w:eastAsia="Yu Gothic UI Light" w:hAnsi="Yu Gothic UI Light"/>
          <w:b/>
          <w:bCs/>
          <w:u w:val="single"/>
        </w:rPr>
        <w:t xml:space="preserve">9. Podstawy płatności </w:t>
      </w:r>
    </w:p>
    <w:p w14:paraId="65E5BACA" w14:textId="77777777" w:rsidR="00F11642" w:rsidRDefault="00F11642" w:rsidP="00F11642">
      <w:p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t>Ogólne określenia podano w STO– „Wymagania ogólne”</w:t>
      </w:r>
    </w:p>
    <w:p w14:paraId="369C00AE" w14:textId="480A3537" w:rsidR="001276EF" w:rsidRPr="00F11642" w:rsidRDefault="0000147A" w:rsidP="001276EF">
      <w:pPr>
        <w:tabs>
          <w:tab w:val="left" w:pos="1280"/>
        </w:tabs>
        <w:rPr>
          <w:rFonts w:ascii="Yu Gothic UI Light" w:eastAsia="Yu Gothic UI Light" w:hAnsi="Yu Gothic UI Light"/>
          <w:b/>
          <w:bCs/>
          <w:u w:val="single"/>
        </w:rPr>
      </w:pPr>
      <w:r w:rsidRPr="0000147A">
        <w:rPr>
          <w:rFonts w:ascii="Yu Gothic UI Light" w:eastAsia="Yu Gothic UI Light" w:hAnsi="Yu Gothic UI Light"/>
          <w:bCs/>
        </w:rPr>
        <w:tab/>
      </w:r>
      <w:r w:rsidR="001276EF" w:rsidRPr="00F11642">
        <w:rPr>
          <w:rFonts w:ascii="Yu Gothic UI Light" w:eastAsia="Yu Gothic UI Light" w:hAnsi="Yu Gothic UI Light"/>
          <w:b/>
          <w:bCs/>
          <w:u w:val="single"/>
        </w:rPr>
        <w:t>10. Przepisy związane</w:t>
      </w:r>
    </w:p>
    <w:p w14:paraId="50D460D4" w14:textId="4C0D1D64" w:rsidR="004016C1" w:rsidRDefault="004016C1" w:rsidP="004016C1">
      <w:pPr>
        <w:tabs>
          <w:tab w:val="left" w:pos="1280"/>
        </w:tabs>
        <w:rPr>
          <w:rFonts w:ascii="Yu Gothic UI Light" w:eastAsia="Yu Gothic UI Light" w:hAnsi="Yu Gothic UI Light"/>
        </w:rPr>
      </w:pP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Warunki techniczne wykonania i odbioru robót budowlano-montażowych, część I Roboty ogólnobudowlane ITB wydanie II;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PN-81/B-03150/01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Konstrukcje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z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drewna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i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materiałów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drewnopodobnych.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Obliczenia statyczne i projektowanie. Materiały.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PN-82/D-94021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Tarcica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iglasta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konstrukcyjna,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sortowana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metodami wytrzymałościowymi.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PN-B-03163-3:1998 Konstrukcje drewniane - Rusztowania - Badania przy odbiorze.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PN-EN 338:1999 Drewno konstrukcyjne. Klasy wytrzymałości.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PN-EN 380:1998 Konstrukcje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drewniane.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Metody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badań.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Ogólne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zasady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badań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 xml:space="preserve">pod obciążeniem statycznym. </w:t>
      </w:r>
      <w:r>
        <w:rPr>
          <w:rFonts w:ascii="Yu Gothic UI Light" w:eastAsia="Yu Gothic UI Light" w:hAnsi="Yu Gothic UI Light"/>
        </w:rPr>
        <w:br/>
      </w:r>
      <w:r w:rsidRPr="004016C1">
        <w:rPr>
          <w:rFonts w:ascii="Yu Gothic UI Light" w:eastAsia="Yu Gothic UI Light" w:hAnsi="Yu Gothic UI Light"/>
        </w:rPr>
        <w:t>•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PN-EN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383:1998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Konstrukcje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drewniane.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Metody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badań.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Określenie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wytrzymałości</w:t>
      </w:r>
      <w:r w:rsidR="00C97662">
        <w:rPr>
          <w:rFonts w:ascii="Yu Gothic UI Light" w:eastAsia="Yu Gothic UI Light" w:hAnsi="Yu Gothic UI Light"/>
        </w:rPr>
        <w:t xml:space="preserve"> </w:t>
      </w:r>
      <w:r w:rsidRPr="004016C1">
        <w:rPr>
          <w:rFonts w:ascii="Yu Gothic UI Light" w:eastAsia="Yu Gothic UI Light" w:hAnsi="Yu Gothic UI Light"/>
        </w:rPr>
        <w:t>na docisk do podłoża dla łączników trzpieniowych.</w:t>
      </w:r>
    </w:p>
    <w:p w14:paraId="30FEE8C6" w14:textId="7993C4C5" w:rsidR="00452A81" w:rsidRPr="00452A81" w:rsidRDefault="00452A81" w:rsidP="00452A81">
      <w:pPr>
        <w:tabs>
          <w:tab w:val="left" w:pos="1280"/>
        </w:tabs>
        <w:rPr>
          <w:rFonts w:ascii="Yu Gothic UI Light" w:eastAsia="Yu Gothic UI Light" w:hAnsi="Yu Gothic UI Light"/>
        </w:rPr>
      </w:pPr>
      <w:r w:rsidRPr="004016C1">
        <w:rPr>
          <w:rFonts w:ascii="Yu Gothic UI Light" w:eastAsia="Yu Gothic UI Light" w:hAnsi="Yu Gothic UI Light"/>
        </w:rPr>
        <w:t>•</w:t>
      </w:r>
      <w:r>
        <w:rPr>
          <w:rFonts w:ascii="Yu Gothic UI Light" w:eastAsia="Yu Gothic UI Light" w:hAnsi="Yu Gothic UI Light"/>
        </w:rPr>
        <w:t xml:space="preserve"> PN-EN 612:1999 Rynny i rury spustowe </w:t>
      </w:r>
    </w:p>
    <w:p w14:paraId="75388DF1" w14:textId="77777777" w:rsidR="001276EF" w:rsidRDefault="001276EF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49964B9D" w14:textId="77777777" w:rsidR="0000147A" w:rsidRDefault="0000147A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6910385B" w14:textId="72FC8476" w:rsidR="00760118" w:rsidRPr="00512DC3" w:rsidRDefault="00760118" w:rsidP="002A5DCD">
      <w:pPr>
        <w:tabs>
          <w:tab w:val="left" w:pos="1280"/>
        </w:tabs>
        <w:rPr>
          <w:rFonts w:ascii="Yu Gothic UI Light" w:eastAsia="Yu Gothic UI Light" w:hAnsi="Yu Gothic UI Light"/>
          <w:b/>
          <w:bCs/>
          <w:u w:val="single"/>
        </w:rPr>
      </w:pPr>
      <w:r w:rsidRPr="00512DC3">
        <w:rPr>
          <w:rFonts w:ascii="Yu Gothic UI Light" w:eastAsia="Yu Gothic UI Light" w:hAnsi="Yu Gothic UI Light"/>
          <w:b/>
          <w:bCs/>
          <w:u w:val="single"/>
        </w:rPr>
        <w:t xml:space="preserve">B. ROBOTY BRUKARSKIE </w:t>
      </w:r>
    </w:p>
    <w:p w14:paraId="6FD7F201" w14:textId="77777777" w:rsidR="00760118" w:rsidRDefault="00760118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5553F1">
        <w:rPr>
          <w:rFonts w:ascii="Yu Gothic UI Light" w:eastAsia="Yu Gothic UI Light" w:hAnsi="Yu Gothic UI Light"/>
          <w:b/>
          <w:bCs/>
          <w:u w:val="single"/>
        </w:rPr>
        <w:t xml:space="preserve">1. </w:t>
      </w:r>
      <w:r>
        <w:rPr>
          <w:rFonts w:ascii="Yu Gothic UI Light" w:eastAsia="Yu Gothic UI Light" w:hAnsi="Yu Gothic UI Light"/>
          <w:b/>
          <w:bCs/>
          <w:u w:val="single"/>
        </w:rPr>
        <w:t xml:space="preserve">Wstęp </w:t>
      </w:r>
    </w:p>
    <w:p w14:paraId="66947514" w14:textId="7BB2F3E6" w:rsidR="00760118" w:rsidRPr="00760118" w:rsidRDefault="00760118" w:rsidP="00760118">
      <w:pPr>
        <w:rPr>
          <w:rFonts w:ascii="Yu Gothic UI Light" w:eastAsia="Yu Gothic UI Light" w:hAnsi="Yu Gothic UI Light"/>
          <w:b/>
          <w:bCs/>
        </w:rPr>
      </w:pPr>
      <w:r w:rsidRPr="0064531C">
        <w:rPr>
          <w:rFonts w:ascii="Yu Gothic UI Light" w:eastAsia="Yu Gothic UI Light" w:hAnsi="Yu Gothic UI Light"/>
          <w:b/>
          <w:bCs/>
        </w:rPr>
        <w:t xml:space="preserve">1.1 Przedmiot SST </w:t>
      </w:r>
      <w:r>
        <w:rPr>
          <w:rFonts w:ascii="Yu Gothic UI Light" w:eastAsia="Yu Gothic UI Light" w:hAnsi="Yu Gothic UI Light"/>
          <w:b/>
          <w:bCs/>
        </w:rPr>
        <w:br/>
      </w:r>
      <w:r w:rsidRPr="0064531C">
        <w:rPr>
          <w:rFonts w:ascii="Yu Gothic UI Light" w:eastAsia="Yu Gothic UI Light" w:hAnsi="Yu Gothic UI Light"/>
        </w:rPr>
        <w:t xml:space="preserve">Przedmiotem niniejszej specyfikacji technicznej są wymagania dotyczące wykonania i odbioru robót </w:t>
      </w:r>
      <w:r>
        <w:rPr>
          <w:rFonts w:ascii="Yu Gothic UI Light" w:eastAsia="Yu Gothic UI Light" w:hAnsi="Yu Gothic UI Light"/>
        </w:rPr>
        <w:t xml:space="preserve">przy realizacji </w:t>
      </w:r>
      <w:r w:rsidRPr="0064531C">
        <w:rPr>
          <w:rFonts w:ascii="Yu Gothic UI Light" w:eastAsia="Yu Gothic UI Light" w:hAnsi="Yu Gothic UI Light"/>
        </w:rPr>
        <w:t>prac budowla</w:t>
      </w:r>
      <w:r>
        <w:rPr>
          <w:rFonts w:ascii="Yu Gothic UI Light" w:eastAsia="Yu Gothic UI Light" w:hAnsi="Yu Gothic UI Light"/>
        </w:rPr>
        <w:t>nych</w:t>
      </w:r>
      <w:r w:rsidRPr="0064531C">
        <w:rPr>
          <w:rFonts w:ascii="Yu Gothic UI Light" w:eastAsia="Yu Gothic UI Light" w:hAnsi="Yu Gothic UI Light"/>
        </w:rPr>
        <w:t xml:space="preserve"> związan</w:t>
      </w:r>
      <w:r>
        <w:rPr>
          <w:rFonts w:ascii="Yu Gothic UI Light" w:eastAsia="Yu Gothic UI Light" w:hAnsi="Yu Gothic UI Light"/>
        </w:rPr>
        <w:t>ych</w:t>
      </w:r>
      <w:r w:rsidRPr="0064531C">
        <w:rPr>
          <w:rFonts w:ascii="Yu Gothic UI Light" w:eastAsia="Yu Gothic UI Light" w:hAnsi="Yu Gothic UI Light"/>
        </w:rPr>
        <w:t xml:space="preserve"> z budową</w:t>
      </w:r>
      <w:r>
        <w:rPr>
          <w:rFonts w:ascii="Yu Gothic UI Light" w:eastAsia="Yu Gothic UI Light" w:hAnsi="Yu Gothic UI Light"/>
        </w:rPr>
        <w:t xml:space="preserve"> </w:t>
      </w:r>
      <w:r w:rsidRPr="000D03B5">
        <w:rPr>
          <w:rFonts w:ascii="Yu Gothic UI Light" w:eastAsia="Yu Gothic UI Light" w:hAnsi="Yu Gothic UI Light"/>
        </w:rPr>
        <w:t>Wiat</w:t>
      </w:r>
      <w:r>
        <w:rPr>
          <w:rFonts w:ascii="Yu Gothic UI Light" w:eastAsia="Yu Gothic UI Light" w:hAnsi="Yu Gothic UI Light"/>
        </w:rPr>
        <w:t xml:space="preserve">y drewnianej dla Nadleśnictwa Herby. </w:t>
      </w:r>
      <w:r>
        <w:rPr>
          <w:rFonts w:ascii="Yu Gothic UI Light" w:eastAsia="Yu Gothic UI Light" w:hAnsi="Yu Gothic UI Light"/>
        </w:rPr>
        <w:br/>
      </w:r>
      <w:r w:rsidRPr="0064531C">
        <w:rPr>
          <w:rFonts w:ascii="Yu Gothic UI Light" w:eastAsia="Yu Gothic UI Light" w:hAnsi="Yu Gothic UI Light"/>
          <w:b/>
          <w:bCs/>
        </w:rPr>
        <w:t>1.2 Zakres stosowania SST</w:t>
      </w:r>
      <w:r>
        <w:rPr>
          <w:rFonts w:ascii="Yu Gothic UI Light" w:eastAsia="Yu Gothic UI Light" w:hAnsi="Yu Gothic UI Light"/>
        </w:rPr>
        <w:t xml:space="preserve"> </w:t>
      </w:r>
      <w:r>
        <w:rPr>
          <w:rFonts w:ascii="Yu Gothic UI Light" w:eastAsia="Yu Gothic UI Light" w:hAnsi="Yu Gothic UI Light"/>
        </w:rPr>
        <w:br/>
      </w:r>
      <w:r w:rsidRPr="0064531C">
        <w:rPr>
          <w:rFonts w:ascii="Yu Gothic UI Light" w:eastAsia="Yu Gothic UI Light" w:hAnsi="Yu Gothic UI Light"/>
        </w:rPr>
        <w:t>Szczegółowa Specyfikacja Techniczna jest stosowana jako dokument przetargowy i kontraktowy przy zlecaniu i realizacji robót wymienionych w punkcie 1.1.</w:t>
      </w:r>
      <w:r>
        <w:rPr>
          <w:rFonts w:ascii="Yu Gothic UI Light" w:eastAsia="Yu Gothic UI Light" w:hAnsi="Yu Gothic UI Light"/>
        </w:rPr>
        <w:br/>
      </w:r>
      <w:r w:rsidRPr="0064531C">
        <w:rPr>
          <w:rFonts w:ascii="Yu Gothic UI Light" w:eastAsia="Yu Gothic UI Light" w:hAnsi="Yu Gothic UI Light"/>
          <w:b/>
          <w:bCs/>
        </w:rPr>
        <w:t>1.3 Zakres robót wymienionych w SST</w:t>
      </w:r>
      <w:r>
        <w:rPr>
          <w:rFonts w:ascii="Yu Gothic UI Light" w:eastAsia="Yu Gothic UI Light" w:hAnsi="Yu Gothic UI Light"/>
        </w:rPr>
        <w:t xml:space="preserve"> </w:t>
      </w:r>
      <w:r>
        <w:rPr>
          <w:rFonts w:ascii="Yu Gothic UI Light" w:eastAsia="Yu Gothic UI Light" w:hAnsi="Yu Gothic UI Light"/>
          <w:b/>
          <w:bCs/>
        </w:rPr>
        <w:br/>
      </w:r>
      <w:r>
        <w:rPr>
          <w:rFonts w:ascii="Yu Gothic UI Light" w:eastAsia="Yu Gothic UI Light" w:hAnsi="Yu Gothic UI Light"/>
        </w:rPr>
        <w:t xml:space="preserve">Zakresem robót objęto następujące prace: </w:t>
      </w:r>
    </w:p>
    <w:p w14:paraId="7F516FCF" w14:textId="2BBFEECA" w:rsidR="00760118" w:rsidRDefault="00760118" w:rsidP="00760118">
      <w:pPr>
        <w:rPr>
          <w:rFonts w:ascii="Yu Gothic UI Light" w:eastAsia="Yu Gothic UI Light" w:hAnsi="Yu Gothic UI Light"/>
        </w:rPr>
      </w:pPr>
      <w:r w:rsidRPr="00760118">
        <w:rPr>
          <w:rFonts w:ascii="Yu Gothic UI Light" w:eastAsia="Yu Gothic UI Light" w:hAnsi="Yu Gothic UI Light"/>
        </w:rPr>
        <w:t>- roboty ziemne</w:t>
      </w:r>
      <w:r>
        <w:rPr>
          <w:rFonts w:ascii="Yu Gothic UI Light" w:eastAsia="Yu Gothic UI Light" w:hAnsi="Yu Gothic UI Light"/>
        </w:rPr>
        <w:br/>
      </w:r>
      <w:r w:rsidRPr="00760118">
        <w:rPr>
          <w:rFonts w:ascii="Yu Gothic UI Light" w:eastAsia="Yu Gothic UI Light" w:hAnsi="Yu Gothic UI Light"/>
        </w:rPr>
        <w:t>- wykonanie podbudowy z zagęszczonego kruszywa;</w:t>
      </w:r>
      <w:r>
        <w:rPr>
          <w:rFonts w:ascii="Yu Gothic UI Light" w:eastAsia="Yu Gothic UI Light" w:hAnsi="Yu Gothic UI Light"/>
        </w:rPr>
        <w:br/>
      </w:r>
      <w:r w:rsidRPr="00760118">
        <w:rPr>
          <w:rFonts w:ascii="Yu Gothic UI Light" w:eastAsia="Yu Gothic UI Light" w:hAnsi="Yu Gothic UI Light"/>
        </w:rPr>
        <w:t>- ułożenie krawężników;</w:t>
      </w:r>
      <w:r>
        <w:rPr>
          <w:rFonts w:ascii="Yu Gothic UI Light" w:eastAsia="Yu Gothic UI Light" w:hAnsi="Yu Gothic UI Light"/>
        </w:rPr>
        <w:br/>
      </w:r>
      <w:r w:rsidRPr="00760118">
        <w:rPr>
          <w:rFonts w:ascii="Yu Gothic UI Light" w:eastAsia="Yu Gothic UI Light" w:hAnsi="Yu Gothic UI Light"/>
        </w:rPr>
        <w:t>- ułożenie nawierzchni z kostki brukowej</w:t>
      </w:r>
    </w:p>
    <w:p w14:paraId="57DA8811" w14:textId="34A0FEEA" w:rsidR="00760118" w:rsidRPr="00760118" w:rsidRDefault="00760118" w:rsidP="00760118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 w:rsidRPr="00D67BA0">
        <w:rPr>
          <w:rFonts w:ascii="Yu Gothic UI Light" w:eastAsia="Yu Gothic UI Light" w:hAnsi="Yu Gothic UI Light"/>
          <w:b/>
          <w:bCs/>
        </w:rPr>
        <w:t>1.4 Nazwy i kody grup, klas i kategorii robót</w:t>
      </w:r>
      <w:r>
        <w:rPr>
          <w:rFonts w:ascii="Yu Gothic UI Light" w:eastAsia="Yu Gothic UI Light" w:hAnsi="Yu Gothic UI Light"/>
          <w:b/>
          <w:bCs/>
        </w:rPr>
        <w:t xml:space="preserve"> ( wg. Wspólnego Słownika Zamówień CPV ) </w:t>
      </w:r>
    </w:p>
    <w:p w14:paraId="6DA89E18" w14:textId="763EA40E" w:rsidR="00760118" w:rsidRPr="00760118" w:rsidRDefault="00760118" w:rsidP="00B83038">
      <w:pPr>
        <w:pStyle w:val="Akapitzlist"/>
        <w:numPr>
          <w:ilvl w:val="0"/>
          <w:numId w:val="10"/>
        </w:numPr>
        <w:jc w:val="both"/>
        <w:rPr>
          <w:rFonts w:ascii="Yu Gothic UI Light" w:eastAsia="Yu Gothic UI Light" w:hAnsi="Yu Gothic UI Light"/>
        </w:rPr>
      </w:pPr>
      <w:r w:rsidRPr="00760118">
        <w:rPr>
          <w:rFonts w:ascii="Yu Gothic UI Light" w:eastAsia="Yu Gothic UI Light" w:hAnsi="Yu Gothic UI Light"/>
        </w:rPr>
        <w:t>45200000-9 Roboty budowlane w zakresie wznoszenia kompletnych obiektów budowlanych lub ich części oraz roboty w zakresie inżynierii lądowej i wodnej</w:t>
      </w:r>
    </w:p>
    <w:p w14:paraId="5AA145CB" w14:textId="699B9BA7" w:rsidR="00760118" w:rsidRPr="00760118" w:rsidRDefault="00760118" w:rsidP="00B83038">
      <w:pPr>
        <w:pStyle w:val="Akapitzlist"/>
        <w:numPr>
          <w:ilvl w:val="0"/>
          <w:numId w:val="10"/>
        </w:numPr>
        <w:jc w:val="both"/>
        <w:rPr>
          <w:rFonts w:ascii="Yu Gothic UI Light" w:eastAsia="Yu Gothic UI Light" w:hAnsi="Yu Gothic UI Light"/>
        </w:rPr>
      </w:pPr>
      <w:r w:rsidRPr="00760118">
        <w:rPr>
          <w:rFonts w:ascii="Yu Gothic UI Light" w:eastAsia="Yu Gothic UI Light" w:hAnsi="Yu Gothic UI Light"/>
        </w:rPr>
        <w:t>45230000-8 Roboty budowlane w zakresie budowy rurociągó</w:t>
      </w:r>
      <w:r>
        <w:rPr>
          <w:rFonts w:ascii="Yu Gothic UI Light" w:eastAsia="Yu Gothic UI Light" w:hAnsi="Yu Gothic UI Light"/>
        </w:rPr>
        <w:t>w</w:t>
      </w:r>
      <w:r w:rsidRPr="00760118">
        <w:rPr>
          <w:rFonts w:ascii="Yu Gothic UI Light" w:eastAsia="Yu Gothic UI Light" w:hAnsi="Yu Gothic UI Light"/>
        </w:rPr>
        <w:t>, linii komunikacyjnych i elektroenergetycznych , autostrad , dróg , lotnisk i kolei ; wyrównywanie terenu</w:t>
      </w:r>
    </w:p>
    <w:p w14:paraId="4A6BF6DD" w14:textId="4BDD3CBB" w:rsidR="00760118" w:rsidRPr="0000147A" w:rsidRDefault="00760118" w:rsidP="00B83038">
      <w:pPr>
        <w:pStyle w:val="Akapitzlist"/>
        <w:numPr>
          <w:ilvl w:val="0"/>
          <w:numId w:val="10"/>
        </w:numPr>
        <w:jc w:val="both"/>
        <w:rPr>
          <w:rFonts w:ascii="Yu Gothic UI Light" w:eastAsia="Yu Gothic UI Light" w:hAnsi="Yu Gothic UI Light"/>
        </w:rPr>
      </w:pPr>
      <w:r w:rsidRPr="00760118">
        <w:rPr>
          <w:rFonts w:ascii="Yu Gothic UI Light" w:eastAsia="Yu Gothic UI Light" w:hAnsi="Yu Gothic UI Light"/>
        </w:rPr>
        <w:t xml:space="preserve">45233000-9 Roboty w zakresie konstruowania , fundamentowania oraz wykonywania nawierzchni dróg </w:t>
      </w:r>
      <w:r w:rsidRPr="00760118">
        <w:rPr>
          <w:rFonts w:ascii="Yu Gothic UI Light" w:eastAsia="Yu Gothic UI Light" w:hAnsi="Yu Gothic UI Light"/>
        </w:rPr>
        <w:cr/>
      </w:r>
      <w:r w:rsidRPr="0000147A">
        <w:rPr>
          <w:rFonts w:ascii="Yu Gothic UI Light" w:eastAsia="Yu Gothic UI Light" w:hAnsi="Yu Gothic UI Light"/>
        </w:rPr>
        <w:br/>
      </w:r>
      <w:r w:rsidRPr="0000147A">
        <w:rPr>
          <w:rFonts w:ascii="Yu Gothic UI Light" w:eastAsia="Yu Gothic UI Light" w:hAnsi="Yu Gothic UI Light"/>
          <w:b/>
          <w:bCs/>
          <w:u w:val="single"/>
        </w:rPr>
        <w:t>2. Materiały</w:t>
      </w:r>
      <w:r w:rsidRPr="0000147A">
        <w:rPr>
          <w:rFonts w:ascii="Yu Gothic UI Light" w:eastAsia="Yu Gothic UI Light" w:hAnsi="Yu Gothic UI Light"/>
        </w:rPr>
        <w:t xml:space="preserve"> </w:t>
      </w:r>
    </w:p>
    <w:p w14:paraId="30880809" w14:textId="3F637980" w:rsidR="00760118" w:rsidRPr="0000147A" w:rsidRDefault="0000147A" w:rsidP="00760118">
      <w:pPr>
        <w:rPr>
          <w:rFonts w:ascii="Yu Gothic UI Light" w:eastAsia="Yu Gothic UI Light" w:hAnsi="Yu Gothic UI Light"/>
          <w:b/>
        </w:rPr>
      </w:pPr>
      <w:r w:rsidRPr="0000147A">
        <w:rPr>
          <w:rFonts w:ascii="Yu Gothic UI Light" w:eastAsia="Yu Gothic UI Light" w:hAnsi="Yu Gothic UI Light"/>
          <w:b/>
        </w:rPr>
        <w:t xml:space="preserve">2.1 </w:t>
      </w:r>
      <w:r w:rsidR="00760118" w:rsidRPr="0000147A">
        <w:rPr>
          <w:rFonts w:ascii="Yu Gothic UI Light" w:eastAsia="Yu Gothic UI Light" w:hAnsi="Yu Gothic UI Light"/>
          <w:b/>
        </w:rPr>
        <w:t>Elementy betonowe:</w:t>
      </w:r>
    </w:p>
    <w:p w14:paraId="0B39F615" w14:textId="708B99D6" w:rsidR="00760118" w:rsidRPr="00760118" w:rsidRDefault="00760118" w:rsidP="00760118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- płyty </w:t>
      </w:r>
      <w:r w:rsidR="00996F24">
        <w:rPr>
          <w:rFonts w:ascii="Yu Gothic UI Light" w:eastAsia="Yu Gothic UI Light" w:hAnsi="Yu Gothic UI Light"/>
        </w:rPr>
        <w:t>betonowe – KOST-BET deska Naturo 100x20cm gr. 6 cm, kolor – stalowy lub materiał pokrewny zgodny z ustaleniami z Inwestorem</w:t>
      </w:r>
      <w:r w:rsidR="00996F24">
        <w:rPr>
          <w:rFonts w:ascii="Yu Gothic UI Light" w:eastAsia="Yu Gothic UI Light" w:hAnsi="Yu Gothic UI Light"/>
        </w:rPr>
        <w:br/>
        <w:t>- o</w:t>
      </w:r>
      <w:r w:rsidRPr="00760118">
        <w:rPr>
          <w:rFonts w:ascii="Yu Gothic UI Light" w:eastAsia="Yu Gothic UI Light" w:hAnsi="Yu Gothic UI Light"/>
        </w:rPr>
        <w:t xml:space="preserve">brzeża betonowe 30 x 8 x 100cm spełniające wymagania BN-80/6775-03/04 </w:t>
      </w:r>
      <w:r w:rsidR="00996F24">
        <w:rPr>
          <w:rFonts w:ascii="Yu Gothic UI Light" w:eastAsia="Yu Gothic UI Light" w:hAnsi="Yu Gothic UI Light"/>
        </w:rPr>
        <w:t xml:space="preserve"> lub materiał pokrewny zgodny z ustaleniami z Inwestorem </w:t>
      </w:r>
    </w:p>
    <w:p w14:paraId="6D4BADF2" w14:textId="31565B8F" w:rsidR="00760118" w:rsidRPr="00760118" w:rsidRDefault="0000147A" w:rsidP="00760118">
      <w:pPr>
        <w:rPr>
          <w:rFonts w:ascii="Yu Gothic UI Light" w:eastAsia="Yu Gothic UI Light" w:hAnsi="Yu Gothic UI Light"/>
        </w:rPr>
      </w:pPr>
      <w:r w:rsidRPr="0000147A">
        <w:rPr>
          <w:rFonts w:ascii="Yu Gothic UI Light" w:eastAsia="Yu Gothic UI Light" w:hAnsi="Yu Gothic UI Light"/>
          <w:b/>
        </w:rPr>
        <w:lastRenderedPageBreak/>
        <w:t xml:space="preserve">2.2 </w:t>
      </w:r>
      <w:r w:rsidR="00760118" w:rsidRPr="0000147A">
        <w:rPr>
          <w:rFonts w:ascii="Yu Gothic UI Light" w:eastAsia="Yu Gothic UI Light" w:hAnsi="Yu Gothic UI Light"/>
          <w:b/>
        </w:rPr>
        <w:t>Kruszywo na podsypkę piaskową .</w:t>
      </w:r>
      <w:r w:rsidR="00996F24">
        <w:rPr>
          <w:rFonts w:ascii="Yu Gothic UI Light" w:eastAsia="Yu Gothic UI Light" w:hAnsi="Yu Gothic UI Light"/>
        </w:rPr>
        <w:br/>
        <w:t xml:space="preserve">- </w:t>
      </w:r>
      <w:r w:rsidR="00760118" w:rsidRPr="00760118">
        <w:rPr>
          <w:rFonts w:ascii="Yu Gothic UI Light" w:eastAsia="Yu Gothic UI Light" w:hAnsi="Yu Gothic UI Light"/>
        </w:rPr>
        <w:t>Na wykonanie podsypki można zastosować piasek zgodny z BN-87/6774-04 .</w:t>
      </w:r>
    </w:p>
    <w:p w14:paraId="60AF4436" w14:textId="59033CDD" w:rsidR="00996F24" w:rsidRDefault="0000147A" w:rsidP="00760118">
      <w:pPr>
        <w:rPr>
          <w:rFonts w:ascii="Yu Gothic UI Light" w:eastAsia="Yu Gothic UI Light" w:hAnsi="Yu Gothic UI Light"/>
        </w:rPr>
      </w:pPr>
      <w:r w:rsidRPr="0000147A">
        <w:rPr>
          <w:rFonts w:ascii="Yu Gothic UI Light" w:eastAsia="Yu Gothic UI Light" w:hAnsi="Yu Gothic UI Light"/>
          <w:b/>
        </w:rPr>
        <w:t xml:space="preserve">2.3 </w:t>
      </w:r>
      <w:r w:rsidR="00760118" w:rsidRPr="0000147A">
        <w:rPr>
          <w:rFonts w:ascii="Yu Gothic UI Light" w:eastAsia="Yu Gothic UI Light" w:hAnsi="Yu Gothic UI Light"/>
          <w:b/>
        </w:rPr>
        <w:t>Zaprawa cementowo – piaskowa .</w:t>
      </w:r>
      <w:r w:rsidR="00996F24">
        <w:rPr>
          <w:rFonts w:ascii="Yu Gothic UI Light" w:eastAsia="Yu Gothic UI Light" w:hAnsi="Yu Gothic UI Light"/>
        </w:rPr>
        <w:br/>
        <w:t xml:space="preserve">- </w:t>
      </w:r>
      <w:r w:rsidR="00760118" w:rsidRPr="00760118">
        <w:rPr>
          <w:rFonts w:ascii="Yu Gothic UI Light" w:eastAsia="Yu Gothic UI Light" w:hAnsi="Yu Gothic UI Light"/>
        </w:rPr>
        <w:t>Zaprawa cementowo-piaskowa według PN-90/B-14501 wykonana może być z cementów portlandzkich</w:t>
      </w:r>
      <w:r w:rsidR="00996F24">
        <w:rPr>
          <w:rFonts w:ascii="Yu Gothic UI Light" w:eastAsia="Yu Gothic UI Light" w:hAnsi="Yu Gothic UI Light"/>
        </w:rPr>
        <w:t xml:space="preserve"> </w:t>
      </w:r>
      <w:r w:rsidR="00760118" w:rsidRPr="00760118">
        <w:rPr>
          <w:rFonts w:ascii="Yu Gothic UI Light" w:eastAsia="Yu Gothic UI Light" w:hAnsi="Yu Gothic UI Light"/>
        </w:rPr>
        <w:t>marki 35 ( 25, 45 lub hutniczych marki 25 , 35 ) .Jako kruszywo należy stosować piasek według PN-79/B-06711 .</w:t>
      </w:r>
    </w:p>
    <w:p w14:paraId="7CF0BD45" w14:textId="77777777" w:rsidR="00996F24" w:rsidRPr="00760118" w:rsidRDefault="00996F24" w:rsidP="00760118">
      <w:pPr>
        <w:rPr>
          <w:rFonts w:ascii="Yu Gothic UI Light" w:eastAsia="Yu Gothic UI Light" w:hAnsi="Yu Gothic UI Light"/>
        </w:rPr>
      </w:pPr>
    </w:p>
    <w:p w14:paraId="2AEA68B5" w14:textId="77777777" w:rsidR="00760118" w:rsidRDefault="00760118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t xml:space="preserve">3. Sprzęt </w:t>
      </w:r>
    </w:p>
    <w:p w14:paraId="3A8C76B1" w14:textId="77777777" w:rsidR="00996F24" w:rsidRDefault="00996F24" w:rsidP="00996F24">
      <w:pPr>
        <w:rPr>
          <w:rFonts w:ascii="Yu Gothic UI Light" w:eastAsia="Yu Gothic UI Light" w:hAnsi="Yu Gothic UI Light"/>
        </w:rPr>
      </w:pPr>
      <w:r w:rsidRPr="00996F24">
        <w:rPr>
          <w:rFonts w:ascii="Yu Gothic UI Light" w:eastAsia="Yu Gothic UI Light" w:hAnsi="Yu Gothic UI Light"/>
        </w:rPr>
        <w:t>Wykonawca przystępujący do wykonania bruków wydzielonych powierzchni i obrzeży powinien</w:t>
      </w:r>
      <w:r>
        <w:rPr>
          <w:rFonts w:ascii="Yu Gothic UI Light" w:eastAsia="Yu Gothic UI Light" w:hAnsi="Yu Gothic UI Light"/>
        </w:rPr>
        <w:t xml:space="preserve"> </w:t>
      </w:r>
      <w:r w:rsidRPr="00996F24">
        <w:rPr>
          <w:rFonts w:ascii="Yu Gothic UI Light" w:eastAsia="Yu Gothic UI Light" w:hAnsi="Yu Gothic UI Light"/>
        </w:rPr>
        <w:t>wykazać się możliwością korzystania z następującego sprzętu:</w:t>
      </w:r>
    </w:p>
    <w:p w14:paraId="18AAC0B8" w14:textId="77777777" w:rsidR="00996F24" w:rsidRDefault="00996F24" w:rsidP="00996F24">
      <w:pPr>
        <w:pStyle w:val="Akapitzlist"/>
        <w:numPr>
          <w:ilvl w:val="0"/>
          <w:numId w:val="11"/>
        </w:numPr>
        <w:rPr>
          <w:rFonts w:ascii="Yu Gothic UI Light" w:eastAsia="Yu Gothic UI Light" w:hAnsi="Yu Gothic UI Light"/>
        </w:rPr>
      </w:pPr>
      <w:r w:rsidRPr="00996F24">
        <w:rPr>
          <w:rFonts w:ascii="Yu Gothic UI Light" w:eastAsia="Yu Gothic UI Light" w:hAnsi="Yu Gothic UI Light"/>
        </w:rPr>
        <w:t>walec wibracyjny samojezdny ,</w:t>
      </w:r>
    </w:p>
    <w:p w14:paraId="7ACA8753" w14:textId="5A9EC9A6" w:rsidR="00996F24" w:rsidRDefault="00996F24" w:rsidP="00996F24">
      <w:pPr>
        <w:pStyle w:val="Akapitzlist"/>
        <w:numPr>
          <w:ilvl w:val="0"/>
          <w:numId w:val="11"/>
        </w:numPr>
        <w:rPr>
          <w:rFonts w:ascii="Yu Gothic UI Light" w:eastAsia="Yu Gothic UI Light" w:hAnsi="Yu Gothic UI Light"/>
        </w:rPr>
      </w:pPr>
      <w:r w:rsidRPr="00996F24">
        <w:rPr>
          <w:rFonts w:ascii="Yu Gothic UI Light" w:eastAsia="Yu Gothic UI Light" w:hAnsi="Yu Gothic UI Light"/>
        </w:rPr>
        <w:t>wibrator powierzchniowy,</w:t>
      </w:r>
    </w:p>
    <w:p w14:paraId="2464A1A1" w14:textId="51F600F4" w:rsidR="00996F24" w:rsidRDefault="00996F24" w:rsidP="00996F24">
      <w:pPr>
        <w:pStyle w:val="Akapitzlist"/>
        <w:numPr>
          <w:ilvl w:val="0"/>
          <w:numId w:val="11"/>
        </w:num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samochód ciężarowy do transportu materiału </w:t>
      </w:r>
    </w:p>
    <w:p w14:paraId="57D9CDCC" w14:textId="6E4CE015" w:rsidR="00996F24" w:rsidRDefault="00996F24" w:rsidP="0000147A">
      <w:pPr>
        <w:pStyle w:val="Akapitzlist"/>
        <w:numPr>
          <w:ilvl w:val="0"/>
          <w:numId w:val="11"/>
        </w:num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ubijak wibracyjny o ręcznym prowadzeniu </w:t>
      </w:r>
    </w:p>
    <w:p w14:paraId="163D7E6B" w14:textId="77777777" w:rsidR="0000147A" w:rsidRPr="0000147A" w:rsidRDefault="0000147A" w:rsidP="0000147A">
      <w:pPr>
        <w:pStyle w:val="Akapitzlist"/>
        <w:numPr>
          <w:ilvl w:val="0"/>
          <w:numId w:val="11"/>
        </w:numPr>
        <w:rPr>
          <w:rFonts w:ascii="Yu Gothic UI Light" w:eastAsia="Yu Gothic UI Light" w:hAnsi="Yu Gothic UI Light"/>
        </w:rPr>
      </w:pPr>
    </w:p>
    <w:p w14:paraId="25C9893A" w14:textId="77777777" w:rsidR="00996F24" w:rsidRDefault="00760118" w:rsidP="0000147A">
      <w:pPr>
        <w:ind w:firstLine="708"/>
        <w:rPr>
          <w:rFonts w:ascii="Yu Gothic UI Light" w:eastAsia="Yu Gothic UI Light" w:hAnsi="Yu Gothic UI Light"/>
          <w:b/>
          <w:bCs/>
          <w:u w:val="single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t xml:space="preserve">4. Transport </w:t>
      </w:r>
    </w:p>
    <w:p w14:paraId="5459CF4F" w14:textId="59EED730" w:rsidR="00996F24" w:rsidRPr="00996F24" w:rsidRDefault="00996F24" w:rsidP="00996F24">
      <w:pPr>
        <w:rPr>
          <w:rFonts w:ascii="Yu Gothic UI Light" w:eastAsia="Yu Gothic UI Light" w:hAnsi="Yu Gothic UI Light"/>
        </w:rPr>
      </w:pPr>
      <w:r w:rsidRPr="00996F24">
        <w:rPr>
          <w:rFonts w:ascii="Yu Gothic UI Light" w:eastAsia="Yu Gothic UI Light" w:hAnsi="Yu Gothic UI Light"/>
        </w:rPr>
        <w:t>Wykonawca jest zobowiązany do stosowania środków transportu , które nie wpłyną niekorzystnie na</w:t>
      </w:r>
      <w:r>
        <w:rPr>
          <w:rFonts w:ascii="Yu Gothic UI Light" w:eastAsia="Yu Gothic UI Light" w:hAnsi="Yu Gothic UI Light"/>
        </w:rPr>
        <w:t xml:space="preserve"> </w:t>
      </w:r>
      <w:r w:rsidRPr="00996F24">
        <w:rPr>
          <w:rFonts w:ascii="Yu Gothic UI Light" w:eastAsia="Yu Gothic UI Light" w:hAnsi="Yu Gothic UI Light"/>
        </w:rPr>
        <w:t>właściwości materiałów i robót .</w:t>
      </w:r>
    </w:p>
    <w:p w14:paraId="6DB81FB3" w14:textId="267A9CD8" w:rsidR="00996F24" w:rsidRPr="00996F24" w:rsidRDefault="00996F24" w:rsidP="00B83038">
      <w:pPr>
        <w:jc w:val="both"/>
        <w:rPr>
          <w:rFonts w:ascii="Yu Gothic UI Light" w:eastAsia="Yu Gothic UI Light" w:hAnsi="Yu Gothic UI Light"/>
        </w:rPr>
      </w:pPr>
      <w:r w:rsidRPr="00996F24">
        <w:rPr>
          <w:rFonts w:ascii="Yu Gothic UI Light" w:eastAsia="Yu Gothic UI Light" w:hAnsi="Yu Gothic UI Light"/>
        </w:rPr>
        <w:t>Transport elementów betonowych.</w:t>
      </w:r>
      <w:r>
        <w:rPr>
          <w:rFonts w:ascii="Yu Gothic UI Light" w:eastAsia="Yu Gothic UI Light" w:hAnsi="Yu Gothic UI Light"/>
        </w:rPr>
        <w:t xml:space="preserve"> </w:t>
      </w:r>
      <w:r w:rsidRPr="00996F24">
        <w:rPr>
          <w:rFonts w:ascii="Yu Gothic UI Light" w:eastAsia="Yu Gothic UI Light" w:hAnsi="Yu Gothic UI Light"/>
        </w:rPr>
        <w:t>Do transportu można przekazywać płytki chodnikowe , w których beton osiągnął wytrzymałość</w:t>
      </w:r>
      <w:r>
        <w:rPr>
          <w:rFonts w:ascii="Yu Gothic UI Light" w:eastAsia="Yu Gothic UI Light" w:hAnsi="Yu Gothic UI Light"/>
        </w:rPr>
        <w:t xml:space="preserve"> </w:t>
      </w:r>
      <w:r w:rsidRPr="00996F24">
        <w:rPr>
          <w:rFonts w:ascii="Yu Gothic UI Light" w:eastAsia="Yu Gothic UI Light" w:hAnsi="Yu Gothic UI Light"/>
        </w:rPr>
        <w:t>co najmniej 0,75 marki .W wypadku obrzeży – co najmniej 0,7 marki betonu . Niedozwolone jest zrzucanie</w:t>
      </w:r>
      <w:r>
        <w:rPr>
          <w:rFonts w:ascii="Yu Gothic UI Light" w:eastAsia="Yu Gothic UI Light" w:hAnsi="Yu Gothic UI Light"/>
        </w:rPr>
        <w:t xml:space="preserve"> </w:t>
      </w:r>
      <w:r w:rsidRPr="00996F24">
        <w:rPr>
          <w:rFonts w:ascii="Yu Gothic UI Light" w:eastAsia="Yu Gothic UI Light" w:hAnsi="Yu Gothic UI Light"/>
        </w:rPr>
        <w:t>obrzeży betonowych na twarde podłoże . Wskazany jest transport wyrobów spiętych fabrycznie , na</w:t>
      </w:r>
      <w:r>
        <w:rPr>
          <w:rFonts w:ascii="Yu Gothic UI Light" w:eastAsia="Yu Gothic UI Light" w:hAnsi="Yu Gothic UI Light"/>
        </w:rPr>
        <w:t xml:space="preserve"> </w:t>
      </w:r>
      <w:r w:rsidRPr="00996F24">
        <w:rPr>
          <w:rFonts w:ascii="Yu Gothic UI Light" w:eastAsia="Yu Gothic UI Light" w:hAnsi="Yu Gothic UI Light"/>
        </w:rPr>
        <w:t>paletach środkami transportowymi z własnym żurawikiem do rozładunku .</w:t>
      </w:r>
    </w:p>
    <w:p w14:paraId="149054ED" w14:textId="77777777" w:rsidR="00996F24" w:rsidRDefault="00996F24" w:rsidP="00996F24">
      <w:pPr>
        <w:rPr>
          <w:rFonts w:ascii="Yu Gothic UI Light" w:eastAsia="Yu Gothic UI Light" w:hAnsi="Yu Gothic UI Light"/>
        </w:rPr>
      </w:pPr>
      <w:r w:rsidRPr="00996F24">
        <w:rPr>
          <w:rFonts w:ascii="Yu Gothic UI Light" w:eastAsia="Yu Gothic UI Light" w:hAnsi="Yu Gothic UI Light"/>
        </w:rPr>
        <w:t>Kruszywa mogą być przewożone dowolnymi środkami transportu, w sposób zabezpieczający je</w:t>
      </w:r>
      <w:r>
        <w:rPr>
          <w:rFonts w:ascii="Yu Gothic UI Light" w:eastAsia="Yu Gothic UI Light" w:hAnsi="Yu Gothic UI Light"/>
        </w:rPr>
        <w:t xml:space="preserve"> </w:t>
      </w:r>
      <w:r w:rsidRPr="00996F24">
        <w:rPr>
          <w:rFonts w:ascii="Yu Gothic UI Light" w:eastAsia="Yu Gothic UI Light" w:hAnsi="Yu Gothic UI Light"/>
        </w:rPr>
        <w:t>przed zanieczyszczeniem i nadmiernym zawilgoceniem.</w:t>
      </w:r>
      <w:r>
        <w:rPr>
          <w:rFonts w:ascii="Yu Gothic UI Light" w:eastAsia="Yu Gothic UI Light" w:hAnsi="Yu Gothic UI Light"/>
        </w:rPr>
        <w:t xml:space="preserve"> </w:t>
      </w:r>
    </w:p>
    <w:p w14:paraId="06A1DFFD" w14:textId="77777777" w:rsidR="00996F24" w:rsidRDefault="00996F24" w:rsidP="00996F24">
      <w:pPr>
        <w:rPr>
          <w:rFonts w:ascii="Yu Gothic UI Light" w:eastAsia="Yu Gothic UI Light" w:hAnsi="Yu Gothic UI Light"/>
        </w:rPr>
      </w:pPr>
      <w:r w:rsidRPr="00996F24">
        <w:rPr>
          <w:rFonts w:ascii="Yu Gothic UI Light" w:eastAsia="Yu Gothic UI Light" w:hAnsi="Yu Gothic UI Light"/>
        </w:rPr>
        <w:t>Transport cementu i przechowywanie powinny być zgodne z BN-88/6731-08 .</w:t>
      </w:r>
    </w:p>
    <w:p w14:paraId="7DBFBB38" w14:textId="0016D2CE" w:rsidR="00760118" w:rsidRDefault="00760118" w:rsidP="0000147A">
      <w:pPr>
        <w:ind w:left="708"/>
        <w:rPr>
          <w:rFonts w:ascii="Yu Gothic UI Light" w:eastAsia="Yu Gothic UI Light" w:hAnsi="Yu Gothic UI Light"/>
          <w:b/>
          <w:bCs/>
          <w:u w:val="single"/>
        </w:rPr>
      </w:pPr>
      <w:r w:rsidRPr="001276EF">
        <w:rPr>
          <w:rFonts w:ascii="Yu Gothic UI Light" w:eastAsia="Yu Gothic UI Light" w:hAnsi="Yu Gothic UI Light"/>
          <w:b/>
          <w:bCs/>
          <w:u w:val="single"/>
        </w:rPr>
        <w:br/>
      </w:r>
      <w:r>
        <w:rPr>
          <w:rFonts w:ascii="Yu Gothic UI Light" w:eastAsia="Yu Gothic UI Light" w:hAnsi="Yu Gothic UI Light"/>
          <w:b/>
          <w:bCs/>
          <w:u w:val="single"/>
        </w:rPr>
        <w:t xml:space="preserve">5. Wykonanie robót </w:t>
      </w:r>
    </w:p>
    <w:p w14:paraId="67CCD189" w14:textId="10BE5EF3" w:rsidR="006E1C04" w:rsidRPr="0000147A" w:rsidRDefault="0000147A" w:rsidP="006E1C04">
      <w:pPr>
        <w:rPr>
          <w:rFonts w:ascii="Yu Gothic UI Light" w:eastAsia="Yu Gothic UI Light" w:hAnsi="Yu Gothic UI Light"/>
          <w:b/>
        </w:rPr>
      </w:pPr>
      <w:r w:rsidRPr="0000147A">
        <w:rPr>
          <w:rFonts w:ascii="Yu Gothic UI Light" w:eastAsia="Yu Gothic UI Light" w:hAnsi="Yu Gothic UI Light"/>
          <w:b/>
        </w:rPr>
        <w:t xml:space="preserve">5.1 Podbudowa </w:t>
      </w:r>
      <w:r w:rsidR="006E1C04" w:rsidRPr="0000147A">
        <w:rPr>
          <w:rFonts w:ascii="Yu Gothic UI Light" w:eastAsia="Yu Gothic UI Light" w:hAnsi="Yu Gothic UI Light"/>
          <w:b/>
        </w:rPr>
        <w:t xml:space="preserve">pod </w:t>
      </w:r>
      <w:r w:rsidRPr="0000147A">
        <w:rPr>
          <w:rFonts w:ascii="Yu Gothic UI Light" w:eastAsia="Yu Gothic UI Light" w:hAnsi="Yu Gothic UI Light"/>
          <w:b/>
        </w:rPr>
        <w:t xml:space="preserve">plac z płyt betonowych </w:t>
      </w:r>
      <w:r w:rsidR="006E1C04" w:rsidRPr="0000147A">
        <w:rPr>
          <w:rFonts w:ascii="Yu Gothic UI Light" w:eastAsia="Yu Gothic UI Light" w:hAnsi="Yu Gothic UI Light"/>
          <w:b/>
        </w:rPr>
        <w:t xml:space="preserve"> </w:t>
      </w:r>
    </w:p>
    <w:p w14:paraId="479D423E" w14:textId="27660AF0" w:rsidR="0000147A" w:rsidRDefault="0000147A" w:rsidP="0000147A">
      <w:pPr>
        <w:rPr>
          <w:rFonts w:ascii="Yu Gothic UI Light" w:eastAsia="Yu Gothic UI Light" w:hAnsi="Yu Gothic UI Light"/>
        </w:rPr>
      </w:pPr>
      <w:r w:rsidRPr="0000147A">
        <w:rPr>
          <w:rFonts w:ascii="Yu Gothic UI Light" w:eastAsia="Yu Gothic UI Light" w:hAnsi="Yu Gothic UI Light"/>
        </w:rPr>
        <w:lastRenderedPageBreak/>
        <w:t>Rodzaj podbudowy przewidzianej do wykonania pod warstwa betonow</w:t>
      </w:r>
      <w:r>
        <w:rPr>
          <w:rFonts w:ascii="Yu Gothic UI Light" w:eastAsia="Yu Gothic UI Light" w:hAnsi="Yu Gothic UI Light"/>
        </w:rPr>
        <w:t xml:space="preserve">ej kostki brukowej powinien </w:t>
      </w:r>
      <w:proofErr w:type="spellStart"/>
      <w:r>
        <w:rPr>
          <w:rFonts w:ascii="Yu Gothic UI Light" w:eastAsia="Yu Gothic UI Light" w:hAnsi="Yu Gothic UI Light"/>
        </w:rPr>
        <w:t>byc</w:t>
      </w:r>
      <w:proofErr w:type="spellEnd"/>
      <w:r>
        <w:rPr>
          <w:rFonts w:ascii="Yu Gothic UI Light" w:eastAsia="Yu Gothic UI Light" w:hAnsi="Yu Gothic UI Light"/>
        </w:rPr>
        <w:t xml:space="preserve"> </w:t>
      </w:r>
      <w:r w:rsidRPr="0000147A">
        <w:rPr>
          <w:rFonts w:ascii="Yu Gothic UI Light" w:eastAsia="Yu Gothic UI Light" w:hAnsi="Yu Gothic UI Light"/>
        </w:rPr>
        <w:t>zgodny z dokumentacją projektową</w:t>
      </w:r>
      <w:r>
        <w:rPr>
          <w:rFonts w:ascii="Yu Gothic UI Light" w:eastAsia="Yu Gothic UI Light" w:hAnsi="Yu Gothic UI Light"/>
        </w:rPr>
        <w:t xml:space="preserve">. </w:t>
      </w:r>
    </w:p>
    <w:p w14:paraId="7F83A8E0" w14:textId="6D07399E" w:rsidR="006E1C04" w:rsidRDefault="006E1C04" w:rsidP="00B83038">
      <w:pPr>
        <w:jc w:val="both"/>
        <w:rPr>
          <w:rFonts w:ascii="Yu Gothic UI Light" w:eastAsia="Yu Gothic UI Light" w:hAnsi="Yu Gothic UI Light"/>
        </w:rPr>
      </w:pPr>
      <w:r w:rsidRPr="006E1C04">
        <w:rPr>
          <w:rFonts w:ascii="Yu Gothic UI Light" w:eastAsia="Yu Gothic UI Light" w:hAnsi="Yu Gothic UI Light"/>
        </w:rPr>
        <w:t>Podsypka powinna być wykonana z piasku, grubość warstwy po zagęszczeniu powinna wynosić</w:t>
      </w:r>
      <w:r>
        <w:rPr>
          <w:rFonts w:ascii="Yu Gothic UI Light" w:eastAsia="Yu Gothic UI Light" w:hAnsi="Yu Gothic UI Light"/>
        </w:rPr>
        <w:t xml:space="preserve"> min.</w:t>
      </w:r>
      <w:r w:rsidRPr="006E1C04">
        <w:rPr>
          <w:rFonts w:ascii="Yu Gothic UI Light" w:eastAsia="Yu Gothic UI Light" w:hAnsi="Yu Gothic UI Light"/>
        </w:rPr>
        <w:t xml:space="preserve"> 5 cm.</w:t>
      </w:r>
      <w:r>
        <w:rPr>
          <w:rFonts w:ascii="Yu Gothic UI Light" w:eastAsia="Yu Gothic UI Light" w:hAnsi="Yu Gothic UI Light"/>
        </w:rPr>
        <w:t xml:space="preserve"> </w:t>
      </w:r>
      <w:r w:rsidRPr="006E1C04">
        <w:rPr>
          <w:rFonts w:ascii="Yu Gothic UI Light" w:eastAsia="Yu Gothic UI Light" w:hAnsi="Yu Gothic UI Light"/>
        </w:rPr>
        <w:t xml:space="preserve">Koryto pod </w:t>
      </w:r>
      <w:r w:rsidR="00766C7F">
        <w:rPr>
          <w:rFonts w:ascii="Yu Gothic UI Light" w:eastAsia="Yu Gothic UI Light" w:hAnsi="Yu Gothic UI Light"/>
        </w:rPr>
        <w:t>projektowany plac</w:t>
      </w:r>
      <w:r w:rsidRPr="006E1C04">
        <w:rPr>
          <w:rFonts w:ascii="Yu Gothic UI Light" w:eastAsia="Yu Gothic UI Light" w:hAnsi="Yu Gothic UI Light"/>
        </w:rPr>
        <w:t xml:space="preserve"> powinno być wyprofilowane zgodnie z projektowanymi spadkami podłużnymi i</w:t>
      </w:r>
      <w:r>
        <w:rPr>
          <w:rFonts w:ascii="Yu Gothic UI Light" w:eastAsia="Yu Gothic UI Light" w:hAnsi="Yu Gothic UI Light"/>
        </w:rPr>
        <w:t xml:space="preserve"> </w:t>
      </w:r>
      <w:r w:rsidRPr="006E1C04">
        <w:rPr>
          <w:rFonts w:ascii="Yu Gothic UI Light" w:eastAsia="Yu Gothic UI Light" w:hAnsi="Yu Gothic UI Light"/>
        </w:rPr>
        <w:t>poprzecznymi</w:t>
      </w:r>
      <w:r w:rsidR="00766C7F">
        <w:rPr>
          <w:rFonts w:ascii="Yu Gothic UI Light" w:eastAsia="Yu Gothic UI Light" w:hAnsi="Yu Gothic UI Light"/>
        </w:rPr>
        <w:t xml:space="preserve">. </w:t>
      </w:r>
      <w:r w:rsidRPr="006E1C04">
        <w:rPr>
          <w:rFonts w:ascii="Yu Gothic UI Light" w:eastAsia="Yu Gothic UI Light" w:hAnsi="Yu Gothic UI Light"/>
        </w:rPr>
        <w:t>Tolerancja głębokości koryta nic powinna</w:t>
      </w:r>
      <w:r>
        <w:rPr>
          <w:rFonts w:ascii="Yu Gothic UI Light" w:eastAsia="Yu Gothic UI Light" w:hAnsi="Yu Gothic UI Light"/>
        </w:rPr>
        <w:t xml:space="preserve"> </w:t>
      </w:r>
      <w:r w:rsidRPr="006E1C04">
        <w:rPr>
          <w:rFonts w:ascii="Yu Gothic UI Light" w:eastAsia="Yu Gothic UI Light" w:hAnsi="Yu Gothic UI Light"/>
        </w:rPr>
        <w:t>przekraczać ± 3 cm. Wskaźnik zagęszczania koryta nie powinien być mniejszy niż 0,97 według</w:t>
      </w:r>
      <w:r>
        <w:rPr>
          <w:rFonts w:ascii="Yu Gothic UI Light" w:eastAsia="Yu Gothic UI Light" w:hAnsi="Yu Gothic UI Light"/>
        </w:rPr>
        <w:t xml:space="preserve"> </w:t>
      </w:r>
      <w:r w:rsidRPr="006E1C04">
        <w:rPr>
          <w:rFonts w:ascii="Yu Gothic UI Light" w:eastAsia="Yu Gothic UI Light" w:hAnsi="Yu Gothic UI Light"/>
        </w:rPr>
        <w:t>PN-88/B-04481.</w:t>
      </w:r>
    </w:p>
    <w:p w14:paraId="2392299B" w14:textId="724D47DF" w:rsidR="006E1C04" w:rsidRPr="0000147A" w:rsidRDefault="0000147A" w:rsidP="006E1C04">
      <w:pPr>
        <w:rPr>
          <w:rFonts w:ascii="Yu Gothic UI Light" w:eastAsia="Yu Gothic UI Light" w:hAnsi="Yu Gothic UI Light"/>
          <w:b/>
        </w:rPr>
      </w:pPr>
      <w:r w:rsidRPr="0000147A">
        <w:rPr>
          <w:rFonts w:ascii="Yu Gothic UI Light" w:eastAsia="Yu Gothic UI Light" w:hAnsi="Yu Gothic UI Light"/>
          <w:b/>
        </w:rPr>
        <w:t xml:space="preserve">5.2 </w:t>
      </w:r>
      <w:r w:rsidR="006E1C04" w:rsidRPr="0000147A">
        <w:rPr>
          <w:rFonts w:ascii="Yu Gothic UI Light" w:eastAsia="Yu Gothic UI Light" w:hAnsi="Yu Gothic UI Light"/>
          <w:b/>
        </w:rPr>
        <w:t>Podłoże pod obrzeży:</w:t>
      </w:r>
    </w:p>
    <w:p w14:paraId="22ACD8FA" w14:textId="20392A59" w:rsidR="006E1C04" w:rsidRDefault="006E1C04" w:rsidP="006E1C04">
      <w:pPr>
        <w:rPr>
          <w:rFonts w:ascii="Yu Gothic UI Light" w:eastAsia="Yu Gothic UI Light" w:hAnsi="Yu Gothic UI Light"/>
        </w:rPr>
      </w:pPr>
      <w:r w:rsidRPr="006E1C04">
        <w:rPr>
          <w:rFonts w:ascii="Yu Gothic UI Light" w:eastAsia="Yu Gothic UI Light" w:hAnsi="Yu Gothic UI Light"/>
        </w:rPr>
        <w:t>Podłoże powinno być dostatecznie wytrzymałe.</w:t>
      </w:r>
      <w:r>
        <w:rPr>
          <w:rFonts w:ascii="Yu Gothic UI Light" w:eastAsia="Yu Gothic UI Light" w:hAnsi="Yu Gothic UI Light"/>
        </w:rPr>
        <w:t xml:space="preserve"> </w:t>
      </w:r>
      <w:r w:rsidRPr="006E1C04">
        <w:rPr>
          <w:rFonts w:ascii="Yu Gothic UI Light" w:eastAsia="Yu Gothic UI Light" w:hAnsi="Yu Gothic UI Light"/>
        </w:rPr>
        <w:t>Grubość podsypki winna wynosić</w:t>
      </w:r>
      <w:r>
        <w:rPr>
          <w:rFonts w:ascii="Yu Gothic UI Light" w:eastAsia="Yu Gothic UI Light" w:hAnsi="Yu Gothic UI Light"/>
        </w:rPr>
        <w:t xml:space="preserve"> min.</w:t>
      </w:r>
      <w:r w:rsidRPr="006E1C04">
        <w:rPr>
          <w:rFonts w:ascii="Yu Gothic UI Light" w:eastAsia="Yu Gothic UI Light" w:hAnsi="Yu Gothic UI Light"/>
        </w:rPr>
        <w:t xml:space="preserve"> 5 cm .</w:t>
      </w:r>
    </w:p>
    <w:p w14:paraId="4F647D36" w14:textId="19CB2DAD" w:rsidR="006E1C04" w:rsidRPr="0000147A" w:rsidRDefault="0000147A" w:rsidP="006E1C04">
      <w:pPr>
        <w:rPr>
          <w:rFonts w:ascii="Yu Gothic UI Light" w:eastAsia="Yu Gothic UI Light" w:hAnsi="Yu Gothic UI Light"/>
          <w:b/>
        </w:rPr>
      </w:pPr>
      <w:r w:rsidRPr="0000147A">
        <w:rPr>
          <w:rFonts w:ascii="Yu Gothic UI Light" w:eastAsia="Yu Gothic UI Light" w:hAnsi="Yu Gothic UI Light"/>
          <w:b/>
        </w:rPr>
        <w:t xml:space="preserve">5.3 </w:t>
      </w:r>
      <w:r w:rsidR="006E1C04" w:rsidRPr="0000147A">
        <w:rPr>
          <w:rFonts w:ascii="Yu Gothic UI Light" w:eastAsia="Yu Gothic UI Light" w:hAnsi="Yu Gothic UI Light"/>
          <w:b/>
        </w:rPr>
        <w:t xml:space="preserve">Ułożenie płyt betonowych: </w:t>
      </w:r>
    </w:p>
    <w:p w14:paraId="74BD5E6E" w14:textId="67891145" w:rsidR="006E1C04" w:rsidRDefault="006E1C04" w:rsidP="00B83038">
      <w:pPr>
        <w:jc w:val="both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Płyty należy układać zgodnie z zaprojektowanym układem na zagęszczonej podsypce piaskowej min. 5cm. Należy zachować odpowiednie pochylenia podłużne i poprzeczne do 2% w kierunku  zewnętrza układanego placu. </w:t>
      </w:r>
      <w:r w:rsidRPr="006E1C04">
        <w:rPr>
          <w:rFonts w:ascii="Yu Gothic UI Light" w:eastAsia="Yu Gothic UI Light" w:hAnsi="Yu Gothic UI Light"/>
        </w:rPr>
        <w:t>Szerokość spoin nie powinna przekraczać l cm . Spoiny wypełnia się zaprawą cementowo - piaskową,</w:t>
      </w:r>
      <w:r>
        <w:rPr>
          <w:rFonts w:ascii="Yu Gothic UI Light" w:eastAsia="Yu Gothic UI Light" w:hAnsi="Yu Gothic UI Light"/>
        </w:rPr>
        <w:t xml:space="preserve"> </w:t>
      </w:r>
      <w:r w:rsidRPr="006E1C04">
        <w:rPr>
          <w:rFonts w:ascii="Yu Gothic UI Light" w:eastAsia="Yu Gothic UI Light" w:hAnsi="Yu Gothic UI Light"/>
        </w:rPr>
        <w:t>przygotowaną w stosunku 1:2</w:t>
      </w:r>
    </w:p>
    <w:p w14:paraId="0FFCAEC4" w14:textId="77777777" w:rsidR="006E1C04" w:rsidRPr="006E1C04" w:rsidRDefault="006E1C04" w:rsidP="006E1C04">
      <w:pPr>
        <w:rPr>
          <w:rFonts w:ascii="Yu Gothic UI Light" w:eastAsia="Yu Gothic UI Light" w:hAnsi="Yu Gothic UI Light"/>
        </w:rPr>
      </w:pPr>
    </w:p>
    <w:p w14:paraId="3F7E60E2" w14:textId="77777777" w:rsidR="00760118" w:rsidRDefault="00760118" w:rsidP="00760118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6. Kontrola jakości </w:t>
      </w:r>
    </w:p>
    <w:p w14:paraId="006E3CAC" w14:textId="27749B14" w:rsidR="00766C7F" w:rsidRPr="00766C7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t>Przed ułożeniem płyt należy dokonać odbioru podsypki.</w:t>
      </w:r>
      <w:r>
        <w:rPr>
          <w:rFonts w:ascii="Yu Gothic UI Light" w:eastAsia="Yu Gothic UI Light" w:hAnsi="Yu Gothic UI Light"/>
        </w:rPr>
        <w:t xml:space="preserve"> </w:t>
      </w:r>
      <w:r w:rsidRPr="00766C7F">
        <w:rPr>
          <w:rFonts w:ascii="Yu Gothic UI Light" w:eastAsia="Yu Gothic UI Light" w:hAnsi="Yu Gothic UI Light"/>
        </w:rPr>
        <w:t>Badania podsypki przeprowadza się dla gotowego podłoża:</w:t>
      </w:r>
    </w:p>
    <w:p w14:paraId="5D675C67" w14:textId="3B287659" w:rsidR="00766C7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t xml:space="preserve"> - dopuszczalne odchylenie od spadku poprzecznego 0,5 %,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 xml:space="preserve"> - wysokość (grubość) może mieć tolerancję ± l cm,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 xml:space="preserve"> - dopuszczalne odchylenie od szerokości ± 5 % ;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 xml:space="preserve"> - wskaźnik zagęszczenia podłoża .</w:t>
      </w:r>
    </w:p>
    <w:p w14:paraId="16983D67" w14:textId="21FEF202" w:rsidR="00766C7F" w:rsidRPr="00766C7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t xml:space="preserve">Badania równości </w:t>
      </w:r>
      <w:r>
        <w:rPr>
          <w:rFonts w:ascii="Yu Gothic UI Light" w:eastAsia="Yu Gothic UI Light" w:hAnsi="Yu Gothic UI Light"/>
        </w:rPr>
        <w:t xml:space="preserve">gotowego bruku: </w:t>
      </w:r>
    </w:p>
    <w:p w14:paraId="7463D0E4" w14:textId="77777777" w:rsidR="00D328A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t xml:space="preserve"> - dopuszczalne odchylenie od projektowanej niwelety nie może przekraczać ± 3 cm,</w:t>
      </w:r>
      <w:r w:rsidR="00D328AF"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 xml:space="preserve"> - dopuszczalne odchylenie od przyjętego przekroju poprzecznego nie może przekraczać ± 0,3 %, - spoiny muszą być wypełnione całkowicie na pełną głębokość. </w:t>
      </w:r>
      <w:r w:rsidRPr="00766C7F">
        <w:rPr>
          <w:rFonts w:ascii="Yu Gothic UI Light" w:eastAsia="Yu Gothic UI Light" w:hAnsi="Yu Gothic UI Light"/>
        </w:rPr>
        <w:cr/>
      </w:r>
    </w:p>
    <w:p w14:paraId="3F5CFE7E" w14:textId="34519F28" w:rsidR="00766C7F" w:rsidRPr="00766C7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t>Badania polegają na sprawdzeniu wykonania obrzeży pod względem jakości i zgodności z Dokumentacją</w:t>
      </w:r>
      <w:r>
        <w:rPr>
          <w:rFonts w:ascii="Yu Gothic UI Light" w:eastAsia="Yu Gothic UI Light" w:hAnsi="Yu Gothic UI Light"/>
        </w:rPr>
        <w:t xml:space="preserve"> </w:t>
      </w:r>
      <w:r w:rsidRPr="00766C7F">
        <w:rPr>
          <w:rFonts w:ascii="Yu Gothic UI Light" w:eastAsia="Yu Gothic UI Light" w:hAnsi="Yu Gothic UI Light"/>
        </w:rPr>
        <w:t xml:space="preserve">Projektową, niniejszymi </w:t>
      </w:r>
      <w:r>
        <w:rPr>
          <w:rFonts w:ascii="Yu Gothic UI Light" w:eastAsia="Yu Gothic UI Light" w:hAnsi="Yu Gothic UI Light"/>
        </w:rPr>
        <w:t>S</w:t>
      </w:r>
      <w:r w:rsidRPr="00766C7F">
        <w:rPr>
          <w:rFonts w:ascii="Yu Gothic UI Light" w:eastAsia="Yu Gothic UI Light" w:hAnsi="Yu Gothic UI Light"/>
        </w:rPr>
        <w:t>ST i normami.</w:t>
      </w:r>
    </w:p>
    <w:p w14:paraId="6D9BF9D1" w14:textId="77777777" w:rsidR="00766C7F" w:rsidRPr="00766C7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t>Przy odbiorze należy przeprowadzić następujące badania:</w:t>
      </w:r>
    </w:p>
    <w:p w14:paraId="2F4985CF" w14:textId="62215BA1" w:rsidR="00766C7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lastRenderedPageBreak/>
        <w:t>badanie obrzeży przeprowadza się dla gotowego obrzeża: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>- dopuszczalne odchylenie linii obrzeża od projektowanego kierunku nie może przekraczać ± l</w:t>
      </w:r>
      <w:r>
        <w:rPr>
          <w:rFonts w:ascii="Yu Gothic UI Light" w:eastAsia="Yu Gothic UI Light" w:hAnsi="Yu Gothic UI Light"/>
        </w:rPr>
        <w:t xml:space="preserve"> </w:t>
      </w:r>
      <w:r w:rsidRPr="00766C7F">
        <w:rPr>
          <w:rFonts w:ascii="Yu Gothic UI Light" w:eastAsia="Yu Gothic UI Light" w:hAnsi="Yu Gothic UI Light"/>
        </w:rPr>
        <w:t xml:space="preserve">cm - dopuszczalne odchylenie górnej płaszczyzny obrzeża od niwelety chodnika może wynosić ± l cm  </w:t>
      </w:r>
      <w:r>
        <w:rPr>
          <w:rFonts w:ascii="Yu Gothic UI Light" w:eastAsia="Yu Gothic UI Light" w:hAnsi="Yu Gothic UI Light"/>
        </w:rPr>
        <w:t xml:space="preserve">- </w:t>
      </w:r>
      <w:r w:rsidRPr="00766C7F">
        <w:rPr>
          <w:rFonts w:ascii="Yu Gothic UI Light" w:eastAsia="Yu Gothic UI Light" w:hAnsi="Yu Gothic UI Light"/>
        </w:rPr>
        <w:t>prześwit pomiędzy górną powierzchnią obrzeża i przyłożoną łatą nie może przekraczać l cm spoiny muszą być wypełnione całkowicie na pełną głębokość.</w:t>
      </w:r>
    </w:p>
    <w:p w14:paraId="45CBAC79" w14:textId="77777777" w:rsidR="00766C7F" w:rsidRPr="00766C7F" w:rsidRDefault="00766C7F" w:rsidP="00766C7F">
      <w:pPr>
        <w:rPr>
          <w:rFonts w:ascii="Yu Gothic UI Light" w:eastAsia="Yu Gothic UI Light" w:hAnsi="Yu Gothic UI Light"/>
        </w:rPr>
      </w:pPr>
    </w:p>
    <w:p w14:paraId="6E579C95" w14:textId="77777777" w:rsidR="00760118" w:rsidRDefault="00760118" w:rsidP="00760118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7. Obmiar robót </w:t>
      </w:r>
    </w:p>
    <w:p w14:paraId="58E50D8C" w14:textId="6E2C4225" w:rsidR="00766C7F" w:rsidRDefault="00766C7F" w:rsidP="00760118">
      <w:pPr>
        <w:rPr>
          <w:rFonts w:ascii="Yu Gothic UI Light" w:eastAsia="Yu Gothic UI Light" w:hAnsi="Yu Gothic UI Light"/>
        </w:rPr>
      </w:pPr>
      <w:r w:rsidRPr="00E92B68">
        <w:rPr>
          <w:rFonts w:ascii="Yu Gothic UI Light" w:eastAsia="Yu Gothic UI Light" w:hAnsi="Yu Gothic UI Light"/>
        </w:rPr>
        <w:t>Ogólne określenia podano w STO– „Wymagania ogólne”</w:t>
      </w:r>
    </w:p>
    <w:p w14:paraId="10153C1F" w14:textId="77777777" w:rsidR="00766C7F" w:rsidRPr="00766C7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t>Jednostka ‘Przedmiaru’ dotycząca wykonania nawierzchni z kostki betonowej obejmuje :</w:t>
      </w:r>
    </w:p>
    <w:p w14:paraId="65EB0914" w14:textId="2F838DEC" w:rsidR="00766C7F" w:rsidRDefault="00766C7F" w:rsidP="00766C7F">
      <w:pPr>
        <w:rPr>
          <w:rFonts w:ascii="Yu Gothic UI Light" w:eastAsia="Yu Gothic UI Light" w:hAnsi="Yu Gothic UI Light"/>
        </w:rPr>
      </w:pPr>
      <w:r w:rsidRPr="00766C7F">
        <w:rPr>
          <w:rFonts w:ascii="Yu Gothic UI Light" w:eastAsia="Yu Gothic UI Light" w:hAnsi="Yu Gothic UI Light"/>
        </w:rPr>
        <w:t>- prace pomiarowe,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 xml:space="preserve">- wykonanie koryta 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>- wykonanie podbudowy z zagęszczonego kruszywa,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>- wykonanie podsypki cementowo – piaskowej ,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 xml:space="preserve">- dostarczenie </w:t>
      </w:r>
      <w:r>
        <w:rPr>
          <w:rFonts w:ascii="Yu Gothic UI Light" w:eastAsia="Yu Gothic UI Light" w:hAnsi="Yu Gothic UI Light"/>
        </w:rPr>
        <w:t xml:space="preserve">płyt betonowych i </w:t>
      </w:r>
      <w:r w:rsidRPr="00766C7F">
        <w:rPr>
          <w:rFonts w:ascii="Yu Gothic UI Light" w:eastAsia="Yu Gothic UI Light" w:hAnsi="Yu Gothic UI Light"/>
        </w:rPr>
        <w:t>obrzeży ,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>- ustawienie obrzeży i ułożenie kostki</w:t>
      </w:r>
      <w:r>
        <w:rPr>
          <w:rFonts w:ascii="Yu Gothic UI Light" w:eastAsia="Yu Gothic UI Light" w:hAnsi="Yu Gothic UI Light"/>
        </w:rPr>
        <w:t>/płyt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>- przeprowadzenie pomiarów i badań laboratoryjnych określonych w ST ,</w:t>
      </w:r>
      <w:r>
        <w:rPr>
          <w:rFonts w:ascii="Yu Gothic UI Light" w:eastAsia="Yu Gothic UI Light" w:hAnsi="Yu Gothic UI Light"/>
        </w:rPr>
        <w:br/>
      </w:r>
      <w:r w:rsidRPr="00766C7F">
        <w:rPr>
          <w:rFonts w:ascii="Yu Gothic UI Light" w:eastAsia="Yu Gothic UI Light" w:hAnsi="Yu Gothic UI Light"/>
        </w:rPr>
        <w:t>- utrzymanie nawierzchni w czasie robót .</w:t>
      </w:r>
    </w:p>
    <w:p w14:paraId="152E63CA" w14:textId="77777777" w:rsidR="00766C7F" w:rsidRPr="00766C7F" w:rsidRDefault="00766C7F" w:rsidP="00766C7F">
      <w:pPr>
        <w:rPr>
          <w:rFonts w:ascii="Yu Gothic UI Light" w:eastAsia="Yu Gothic UI Light" w:hAnsi="Yu Gothic UI Light"/>
        </w:rPr>
      </w:pPr>
    </w:p>
    <w:p w14:paraId="321F0235" w14:textId="77777777" w:rsidR="00760118" w:rsidRDefault="00760118" w:rsidP="00760118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8. Odbiór robót </w:t>
      </w:r>
    </w:p>
    <w:p w14:paraId="1273BC8C" w14:textId="77777777" w:rsidR="00BC0035" w:rsidRDefault="00BC0035" w:rsidP="00BC0035">
      <w:pPr>
        <w:rPr>
          <w:rFonts w:ascii="Yu Gothic UI Light" w:eastAsia="Yu Gothic UI Light" w:hAnsi="Yu Gothic UI Light"/>
        </w:rPr>
      </w:pPr>
      <w:r w:rsidRPr="00BC0035">
        <w:rPr>
          <w:rFonts w:ascii="Yu Gothic UI Light" w:eastAsia="Yu Gothic UI Light" w:hAnsi="Yu Gothic UI Light"/>
          <w:bCs/>
        </w:rPr>
        <w:t xml:space="preserve">Ogólne zasady odbioru robót podano w </w:t>
      </w:r>
      <w:r w:rsidRPr="00E92B68">
        <w:rPr>
          <w:rFonts w:ascii="Yu Gothic UI Light" w:eastAsia="Yu Gothic UI Light" w:hAnsi="Yu Gothic UI Light"/>
        </w:rPr>
        <w:t>STO– „Wymagania ogólne”</w:t>
      </w:r>
      <w:r>
        <w:rPr>
          <w:rFonts w:ascii="Yu Gothic UI Light" w:eastAsia="Yu Gothic UI Light" w:hAnsi="Yu Gothic UI Light"/>
        </w:rPr>
        <w:t xml:space="preserve"> </w:t>
      </w:r>
    </w:p>
    <w:p w14:paraId="58810DFF" w14:textId="2ED3C819" w:rsidR="00BC0035" w:rsidRPr="00BC0035" w:rsidRDefault="00BC0035" w:rsidP="00BC0035">
      <w:pPr>
        <w:rPr>
          <w:rFonts w:ascii="Yu Gothic UI Light" w:eastAsia="Yu Gothic UI Light" w:hAnsi="Yu Gothic UI Light"/>
          <w:bCs/>
        </w:rPr>
      </w:pPr>
      <w:r w:rsidRPr="00BC0035">
        <w:rPr>
          <w:rFonts w:ascii="Yu Gothic UI Light" w:eastAsia="Yu Gothic UI Light" w:hAnsi="Yu Gothic UI Light"/>
          <w:bCs/>
        </w:rPr>
        <w:t>Roboty  uznaje  się  za  wykonane  zgodnie  z  dokum</w:t>
      </w:r>
      <w:r>
        <w:rPr>
          <w:rFonts w:ascii="Yu Gothic UI Light" w:eastAsia="Yu Gothic UI Light" w:hAnsi="Yu Gothic UI Light"/>
          <w:bCs/>
        </w:rPr>
        <w:t xml:space="preserve">entacją  projektową,  STWIORB  </w:t>
      </w:r>
      <w:r w:rsidRPr="00BC0035">
        <w:rPr>
          <w:rFonts w:ascii="Yu Gothic UI Light" w:eastAsia="Yu Gothic UI Light" w:hAnsi="Yu Gothic UI Light"/>
          <w:bCs/>
        </w:rPr>
        <w:t xml:space="preserve">i wymaganiami Inspektora Nadzoru, jeżeli wszystkie pomiary i badania z zachowaniem tolerancji </w:t>
      </w:r>
    </w:p>
    <w:p w14:paraId="1D4B7946" w14:textId="474B301D" w:rsidR="00766C7F" w:rsidRDefault="00BC0035" w:rsidP="00B83038">
      <w:pPr>
        <w:jc w:val="both"/>
        <w:rPr>
          <w:rFonts w:ascii="Yu Gothic UI Light" w:eastAsia="Yu Gothic UI Light" w:hAnsi="Yu Gothic UI Light"/>
          <w:bCs/>
        </w:rPr>
      </w:pPr>
      <w:r w:rsidRPr="00BC0035">
        <w:rPr>
          <w:rFonts w:ascii="Yu Gothic UI Light" w:eastAsia="Yu Gothic UI Light" w:hAnsi="Yu Gothic UI Light"/>
          <w:bCs/>
        </w:rPr>
        <w:t>w</w:t>
      </w:r>
      <w:r>
        <w:rPr>
          <w:rFonts w:ascii="Yu Gothic UI Light" w:eastAsia="Yu Gothic UI Light" w:hAnsi="Yu Gothic UI Light"/>
          <w:bCs/>
        </w:rPr>
        <w:t xml:space="preserve">g pkt 6 dały wyniki pozytywne.  </w:t>
      </w:r>
      <w:r w:rsidRPr="00BC0035">
        <w:rPr>
          <w:rFonts w:ascii="Yu Gothic UI Light" w:eastAsia="Yu Gothic UI Light" w:hAnsi="Yu Gothic UI Light"/>
          <w:bCs/>
        </w:rPr>
        <w:t>Jeżeli  ww.  warunki  odbioru  robót  dały  wynik  ujemny,  wykon</w:t>
      </w:r>
      <w:r>
        <w:rPr>
          <w:rFonts w:ascii="Yu Gothic UI Light" w:eastAsia="Yu Gothic UI Light" w:hAnsi="Yu Gothic UI Light"/>
          <w:bCs/>
        </w:rPr>
        <w:t xml:space="preserve">ane  roboty  należy  uznać  za </w:t>
      </w:r>
      <w:r w:rsidRPr="00BC0035">
        <w:rPr>
          <w:rFonts w:ascii="Yu Gothic UI Light" w:eastAsia="Yu Gothic UI Light" w:hAnsi="Yu Gothic UI Light"/>
          <w:bCs/>
        </w:rPr>
        <w:t>niezgodne z wymaganiami. W takiej sytuacji Wykonawca obowiązany jest</w:t>
      </w:r>
      <w:r>
        <w:rPr>
          <w:rFonts w:ascii="Yu Gothic UI Light" w:eastAsia="Yu Gothic UI Light" w:hAnsi="Yu Gothic UI Light"/>
          <w:bCs/>
        </w:rPr>
        <w:t xml:space="preserve"> doprowadzić roboty do </w:t>
      </w:r>
      <w:r w:rsidRPr="00BC0035">
        <w:rPr>
          <w:rFonts w:ascii="Yu Gothic UI Light" w:eastAsia="Yu Gothic UI Light" w:hAnsi="Yu Gothic UI Light"/>
          <w:bCs/>
        </w:rPr>
        <w:t>zgodności z ww. warunkami odbioru i przeds</w:t>
      </w:r>
      <w:r>
        <w:rPr>
          <w:rFonts w:ascii="Yu Gothic UI Light" w:eastAsia="Yu Gothic UI Light" w:hAnsi="Yu Gothic UI Light"/>
          <w:bCs/>
        </w:rPr>
        <w:t xml:space="preserve">tawić je do ponownego odbioru. </w:t>
      </w:r>
      <w:r w:rsidRPr="00BC0035">
        <w:rPr>
          <w:rFonts w:ascii="Yu Gothic UI Light" w:eastAsia="Yu Gothic UI Light" w:hAnsi="Yu Gothic UI Light"/>
          <w:bCs/>
        </w:rPr>
        <w:t>Odbiór  powinien  być  przeprowadzony  w  czasie  umożliwia</w:t>
      </w:r>
      <w:r>
        <w:rPr>
          <w:rFonts w:ascii="Yu Gothic UI Light" w:eastAsia="Yu Gothic UI Light" w:hAnsi="Yu Gothic UI Light"/>
          <w:bCs/>
        </w:rPr>
        <w:t xml:space="preserve">jącym  wykonanie  ewentualnych </w:t>
      </w:r>
      <w:r w:rsidRPr="00BC0035">
        <w:rPr>
          <w:rFonts w:ascii="Yu Gothic UI Light" w:eastAsia="Yu Gothic UI Light" w:hAnsi="Yu Gothic UI Light"/>
          <w:bCs/>
        </w:rPr>
        <w:t>poprawek  bez  hamowania  postępu  robót.  Roboty  poprawkowe  Wyko</w:t>
      </w:r>
      <w:r>
        <w:rPr>
          <w:rFonts w:ascii="Yu Gothic UI Light" w:eastAsia="Yu Gothic UI Light" w:hAnsi="Yu Gothic UI Light"/>
          <w:bCs/>
        </w:rPr>
        <w:t xml:space="preserve">nawca  wykona  na  własny </w:t>
      </w:r>
      <w:r w:rsidRPr="00BC0035">
        <w:rPr>
          <w:rFonts w:ascii="Yu Gothic UI Light" w:eastAsia="Yu Gothic UI Light" w:hAnsi="Yu Gothic UI Light"/>
          <w:bCs/>
        </w:rPr>
        <w:t>koszt w terminie ustalonym z Inspektorem Nadzoru.</w:t>
      </w:r>
    </w:p>
    <w:p w14:paraId="2A81AA2B" w14:textId="77777777" w:rsidR="00BC0035" w:rsidRDefault="00BC0035" w:rsidP="00BC0035">
      <w:pPr>
        <w:rPr>
          <w:rFonts w:ascii="Yu Gothic UI Light" w:eastAsia="Yu Gothic UI Light" w:hAnsi="Yu Gothic UI Light"/>
          <w:bCs/>
        </w:rPr>
      </w:pPr>
    </w:p>
    <w:p w14:paraId="3A53A3C3" w14:textId="77777777" w:rsidR="00D328AF" w:rsidRDefault="00D328AF" w:rsidP="00BC0035">
      <w:pPr>
        <w:rPr>
          <w:rFonts w:ascii="Yu Gothic UI Light" w:eastAsia="Yu Gothic UI Light" w:hAnsi="Yu Gothic UI Light"/>
          <w:bCs/>
        </w:rPr>
      </w:pPr>
    </w:p>
    <w:p w14:paraId="35BE4EB3" w14:textId="77777777" w:rsidR="00D328AF" w:rsidRDefault="00D328AF" w:rsidP="00BC0035">
      <w:pPr>
        <w:rPr>
          <w:rFonts w:ascii="Yu Gothic UI Light" w:eastAsia="Yu Gothic UI Light" w:hAnsi="Yu Gothic UI Light"/>
          <w:bCs/>
        </w:rPr>
      </w:pPr>
    </w:p>
    <w:p w14:paraId="60DE0137" w14:textId="77777777" w:rsidR="00D328AF" w:rsidRPr="00BC0035" w:rsidRDefault="00D328AF" w:rsidP="00BC0035">
      <w:pPr>
        <w:rPr>
          <w:rFonts w:ascii="Yu Gothic UI Light" w:eastAsia="Yu Gothic UI Light" w:hAnsi="Yu Gothic UI Light"/>
          <w:bCs/>
        </w:rPr>
      </w:pPr>
    </w:p>
    <w:p w14:paraId="6AA46B51" w14:textId="77777777" w:rsidR="00760118" w:rsidRDefault="00760118" w:rsidP="00760118">
      <w:pPr>
        <w:rPr>
          <w:rFonts w:ascii="Yu Gothic UI Light" w:eastAsia="Yu Gothic UI Light" w:hAnsi="Yu Gothic UI Light"/>
          <w:b/>
          <w:bCs/>
          <w:u w:val="single"/>
        </w:rPr>
      </w:pPr>
      <w:r>
        <w:rPr>
          <w:rFonts w:ascii="Yu Gothic UI Light" w:eastAsia="Yu Gothic UI Light" w:hAnsi="Yu Gothic UI Light"/>
          <w:b/>
          <w:bCs/>
          <w:u w:val="single"/>
        </w:rPr>
        <w:t xml:space="preserve">9. Podstawy płatności </w:t>
      </w:r>
    </w:p>
    <w:p w14:paraId="523EA525" w14:textId="2E305569" w:rsidR="00BC0035" w:rsidRDefault="00BC0035" w:rsidP="00BC0035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  <w:bCs/>
        </w:rPr>
        <w:t xml:space="preserve">Ogólne ustalenia dotyczące podstawy płatności podano </w:t>
      </w:r>
      <w:r w:rsidRPr="00BC0035">
        <w:rPr>
          <w:rFonts w:ascii="Yu Gothic UI Light" w:eastAsia="Yu Gothic UI Light" w:hAnsi="Yu Gothic UI Light"/>
          <w:bCs/>
        </w:rPr>
        <w:t xml:space="preserve">w </w:t>
      </w:r>
      <w:r w:rsidRPr="00E92B68">
        <w:rPr>
          <w:rFonts w:ascii="Yu Gothic UI Light" w:eastAsia="Yu Gothic UI Light" w:hAnsi="Yu Gothic UI Light"/>
        </w:rPr>
        <w:t>STO</w:t>
      </w:r>
      <w:r>
        <w:rPr>
          <w:rFonts w:ascii="Yu Gothic UI Light" w:eastAsia="Yu Gothic UI Light" w:hAnsi="Yu Gothic UI Light"/>
        </w:rPr>
        <w:t xml:space="preserve"> </w:t>
      </w:r>
      <w:r w:rsidRPr="00E92B68">
        <w:rPr>
          <w:rFonts w:ascii="Yu Gothic UI Light" w:eastAsia="Yu Gothic UI Light" w:hAnsi="Yu Gothic UI Light"/>
        </w:rPr>
        <w:t>– „Wymagania ogólne”</w:t>
      </w:r>
      <w:r>
        <w:rPr>
          <w:rFonts w:ascii="Yu Gothic UI Light" w:eastAsia="Yu Gothic UI Light" w:hAnsi="Yu Gothic UI Light"/>
        </w:rPr>
        <w:t xml:space="preserve"> </w:t>
      </w:r>
    </w:p>
    <w:p w14:paraId="1DB8AC4F" w14:textId="77777777" w:rsidR="00BC0035" w:rsidRDefault="00BC0035" w:rsidP="00BC0035">
      <w:pPr>
        <w:rPr>
          <w:rFonts w:ascii="Yu Gothic UI Light" w:eastAsia="Yu Gothic UI Light" w:hAnsi="Yu Gothic UI Light"/>
        </w:rPr>
      </w:pPr>
    </w:p>
    <w:p w14:paraId="40B5E7E1" w14:textId="1B3EC600" w:rsidR="00760118" w:rsidRPr="00BC0035" w:rsidRDefault="00760118" w:rsidP="00BC0035">
      <w:pPr>
        <w:rPr>
          <w:rFonts w:ascii="Yu Gothic UI Light" w:eastAsia="Yu Gothic UI Light" w:hAnsi="Yu Gothic UI Light"/>
          <w:b/>
          <w:u w:val="single"/>
        </w:rPr>
      </w:pPr>
      <w:r w:rsidRPr="00BC0035">
        <w:rPr>
          <w:rFonts w:ascii="Yu Gothic UI Light" w:eastAsia="Yu Gothic UI Light" w:hAnsi="Yu Gothic UI Light"/>
          <w:b/>
          <w:u w:val="single"/>
        </w:rPr>
        <w:t>10. Przepisy związane</w:t>
      </w:r>
    </w:p>
    <w:p w14:paraId="1D8D7A55" w14:textId="2C3EF4B5" w:rsidR="00760118" w:rsidRPr="00D328AF" w:rsidRDefault="00D328AF" w:rsidP="00D328AF">
      <w:pPr>
        <w:tabs>
          <w:tab w:val="left" w:pos="1280"/>
        </w:tabs>
        <w:rPr>
          <w:rFonts w:ascii="Yu Gothic UI Light" w:eastAsia="Yu Gothic UI Light" w:hAnsi="Yu Gothic UI Light"/>
          <w:bCs/>
        </w:rPr>
      </w:pPr>
      <w:r w:rsidRPr="00D328AF">
        <w:rPr>
          <w:rFonts w:ascii="Yu Gothic UI Light" w:eastAsia="Yu Gothic UI Light" w:hAnsi="Yu Gothic UI Light"/>
          <w:bCs/>
        </w:rPr>
        <w:t>PN-79/B-06711 Kruszywo</w:t>
      </w:r>
      <w:r>
        <w:rPr>
          <w:rFonts w:ascii="Yu Gothic UI Light" w:eastAsia="Yu Gothic UI Light" w:hAnsi="Yu Gothic UI Light"/>
          <w:bCs/>
        </w:rPr>
        <w:t xml:space="preserve"> mineralne . Piaski do zapraw .</w:t>
      </w:r>
      <w:r>
        <w:rPr>
          <w:rFonts w:ascii="Yu Gothic UI Light" w:eastAsia="Yu Gothic UI Light" w:hAnsi="Yu Gothic UI Light"/>
          <w:bCs/>
        </w:rPr>
        <w:br/>
      </w:r>
      <w:r w:rsidRPr="00D328AF">
        <w:rPr>
          <w:rFonts w:ascii="Yu Gothic UI Light" w:eastAsia="Yu Gothic UI Light" w:hAnsi="Yu Gothic UI Light"/>
          <w:bCs/>
        </w:rPr>
        <w:t>PN-90/B-14501</w:t>
      </w:r>
      <w:r>
        <w:rPr>
          <w:rFonts w:ascii="Yu Gothic UI Light" w:eastAsia="Yu Gothic UI Light" w:hAnsi="Yu Gothic UI Light"/>
          <w:bCs/>
        </w:rPr>
        <w:t xml:space="preserve"> Zaprawa cementowo - piaskowa .</w:t>
      </w:r>
      <w:r>
        <w:rPr>
          <w:rFonts w:ascii="Yu Gothic UI Light" w:eastAsia="Yu Gothic UI Light" w:hAnsi="Yu Gothic UI Light"/>
          <w:bCs/>
        </w:rPr>
        <w:br/>
      </w:r>
      <w:r w:rsidRPr="00D328AF">
        <w:rPr>
          <w:rFonts w:ascii="Yu Gothic UI Light" w:eastAsia="Yu Gothic UI Light" w:hAnsi="Yu Gothic UI Light"/>
          <w:bCs/>
        </w:rPr>
        <w:t>PN-</w:t>
      </w:r>
      <w:r>
        <w:rPr>
          <w:rFonts w:ascii="Yu Gothic UI Light" w:eastAsia="Yu Gothic UI Light" w:hAnsi="Yu Gothic UI Light"/>
          <w:bCs/>
        </w:rPr>
        <w:t>80/B-30000 Cement portlandzki .</w:t>
      </w:r>
      <w:r>
        <w:rPr>
          <w:rFonts w:ascii="Yu Gothic UI Light" w:eastAsia="Yu Gothic UI Light" w:hAnsi="Yu Gothic UI Light"/>
          <w:bCs/>
        </w:rPr>
        <w:br/>
      </w:r>
      <w:r w:rsidRPr="00D328AF">
        <w:rPr>
          <w:rFonts w:ascii="Yu Gothic UI Light" w:eastAsia="Yu Gothic UI Light" w:hAnsi="Yu Gothic UI Light"/>
          <w:bCs/>
        </w:rPr>
        <w:t>BN-80/6775-03/01-04 Elementy nawierzchni dr</w:t>
      </w:r>
      <w:r>
        <w:rPr>
          <w:rFonts w:ascii="Yu Gothic UI Light" w:eastAsia="Yu Gothic UI Light" w:hAnsi="Yu Gothic UI Light"/>
          <w:bCs/>
        </w:rPr>
        <w:t>óg , ulic , parkingów . Wspólne wymagania i badania .</w:t>
      </w:r>
      <w:r>
        <w:rPr>
          <w:rFonts w:ascii="Yu Gothic UI Light" w:eastAsia="Yu Gothic UI Light" w:hAnsi="Yu Gothic UI Light"/>
          <w:bCs/>
        </w:rPr>
        <w:br/>
      </w:r>
      <w:r w:rsidRPr="00D328AF">
        <w:rPr>
          <w:rFonts w:ascii="Yu Gothic UI Light" w:eastAsia="Yu Gothic UI Light" w:hAnsi="Yu Gothic UI Light"/>
          <w:bCs/>
        </w:rPr>
        <w:t>BN-87/6774-04 Kruszywo naturalne do nawierzchni drogowych . Piasek .</w:t>
      </w:r>
    </w:p>
    <w:p w14:paraId="005FA31B" w14:textId="77777777" w:rsidR="00524B0A" w:rsidRPr="00524B0A" w:rsidRDefault="00524B0A" w:rsidP="00524B0A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5EDB1C0D" w14:textId="04A84DC1" w:rsidR="00DD3427" w:rsidRPr="00A73C9C" w:rsidRDefault="00DD3427" w:rsidP="00524B0A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34F0B054" w14:textId="4C529B32" w:rsidR="00452A81" w:rsidRPr="00452A81" w:rsidRDefault="00452A81" w:rsidP="00643D8F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</w:p>
    <w:p w14:paraId="3BD97156" w14:textId="77777777" w:rsidR="00F315C3" w:rsidRPr="00AA5B5B" w:rsidRDefault="00F315C3">
      <w:pPr>
        <w:tabs>
          <w:tab w:val="left" w:pos="1280"/>
        </w:tabs>
        <w:rPr>
          <w:rFonts w:ascii="Yu Gothic UI Light" w:eastAsia="Yu Gothic UI Light" w:hAnsi="Yu Gothic UI Light"/>
        </w:rPr>
      </w:pPr>
    </w:p>
    <w:sectPr w:rsidR="00F315C3" w:rsidRPr="00AA5B5B" w:rsidSect="00264F4A">
      <w:footerReference w:type="default" r:id="rId8"/>
      <w:pgSz w:w="11906" w:h="16838"/>
      <w:pgMar w:top="993" w:right="1417" w:bottom="1417" w:left="1417" w:header="708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FACC4" w14:textId="77777777" w:rsidR="00BF7BA3" w:rsidRDefault="00BF7BA3" w:rsidP="00AA5B5B">
      <w:pPr>
        <w:spacing w:after="0" w:line="240" w:lineRule="auto"/>
      </w:pPr>
      <w:r>
        <w:separator/>
      </w:r>
    </w:p>
  </w:endnote>
  <w:endnote w:type="continuationSeparator" w:id="0">
    <w:p w14:paraId="1B7C990F" w14:textId="77777777" w:rsidR="00BF7BA3" w:rsidRDefault="00BF7BA3" w:rsidP="00AA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7F21B" w14:textId="77777777" w:rsidR="002A5DCD" w:rsidRPr="002A5DCD" w:rsidRDefault="002A5DCD" w:rsidP="002A5DCD">
    <w:pPr>
      <w:pBdr>
        <w:left w:val="single" w:sz="12" w:space="11" w:color="4472C4" w:themeColor="accent1"/>
      </w:pBdr>
      <w:tabs>
        <w:tab w:val="left" w:pos="622"/>
        <w:tab w:val="right" w:pos="9072"/>
      </w:tabs>
      <w:spacing w:after="0" w:line="240" w:lineRule="auto"/>
      <w:rPr>
        <w:rFonts w:ascii="Yu Gothic UI Light" w:eastAsia="Yu Gothic UI Light" w:hAnsi="Yu Gothic UI Light" w:cstheme="majorBidi"/>
        <w:sz w:val="16"/>
        <w:szCs w:val="16"/>
      </w:rPr>
    </w:pPr>
    <w:r w:rsidRPr="002A5DCD">
      <w:rPr>
        <w:rFonts w:ascii="Yu Gothic UI Light" w:eastAsia="Yu Gothic UI Light" w:hAnsi="Yu Gothic UI Light" w:cstheme="majorBidi"/>
        <w:sz w:val="16"/>
        <w:szCs w:val="16"/>
      </w:rPr>
      <w:t xml:space="preserve">WIATA DREWNIANA </w:t>
    </w:r>
  </w:p>
  <w:p w14:paraId="7AEAF668" w14:textId="5463BE0D" w:rsidR="002A5DCD" w:rsidRPr="002A5DCD" w:rsidRDefault="002A5DCD" w:rsidP="002A5DCD">
    <w:pPr>
      <w:pBdr>
        <w:left w:val="single" w:sz="12" w:space="11" w:color="4472C4" w:themeColor="accent1"/>
      </w:pBdr>
      <w:tabs>
        <w:tab w:val="left" w:pos="622"/>
        <w:tab w:val="right" w:pos="9072"/>
      </w:tabs>
      <w:spacing w:after="0" w:line="240" w:lineRule="auto"/>
      <w:rPr>
        <w:rFonts w:ascii="Yu Gothic UI Light" w:eastAsia="Yu Gothic UI Light" w:hAnsi="Yu Gothic UI Light" w:cstheme="majorBidi"/>
        <w:sz w:val="16"/>
        <w:szCs w:val="16"/>
      </w:rPr>
    </w:pPr>
    <w:r w:rsidRPr="002A5DCD">
      <w:rPr>
        <w:rFonts w:ascii="Yu Gothic UI Light" w:eastAsia="Yu Gothic UI Light" w:hAnsi="Yu Gothic UI Light" w:cstheme="majorBidi"/>
        <w:sz w:val="16"/>
        <w:szCs w:val="16"/>
      </w:rPr>
      <w:t>NADLEŚNICTWO</w:t>
    </w:r>
    <w:r>
      <w:rPr>
        <w:rFonts w:ascii="Yu Gothic UI Light" w:eastAsia="Yu Gothic UI Light" w:hAnsi="Yu Gothic UI Light" w:cstheme="majorBidi"/>
        <w:sz w:val="16"/>
        <w:szCs w:val="16"/>
      </w:rPr>
      <w:t xml:space="preserve"> </w:t>
    </w:r>
    <w:r w:rsidRPr="002A5DCD">
      <w:rPr>
        <w:rFonts w:ascii="Yu Gothic UI Light" w:eastAsia="Yu Gothic UI Light" w:hAnsi="Yu Gothic UI Light" w:cstheme="majorBidi"/>
        <w:sz w:val="16"/>
        <w:szCs w:val="16"/>
      </w:rPr>
      <w:t xml:space="preserve">HERBY </w:t>
    </w:r>
    <w:r>
      <w:rPr>
        <w:rFonts w:ascii="Yu Gothic UI Light" w:eastAsia="Yu Gothic UI Light" w:hAnsi="Yu Gothic UI Light" w:cstheme="majorBidi"/>
        <w:sz w:val="16"/>
        <w:szCs w:val="16"/>
      </w:rPr>
      <w:br/>
    </w:r>
    <w:r w:rsidRPr="002A5DCD">
      <w:rPr>
        <w:rFonts w:ascii="Yu Gothic UI Light" w:eastAsia="Yu Gothic UI Light" w:hAnsi="Yu Gothic UI Light" w:cstheme="majorBidi"/>
        <w:sz w:val="16"/>
        <w:szCs w:val="16"/>
      </w:rPr>
      <w:t>08.2023</w:t>
    </w:r>
    <w:r w:rsidRPr="002A5DCD">
      <w:rPr>
        <w:rFonts w:asciiTheme="majorHAnsi" w:eastAsiaTheme="majorEastAsia" w:hAnsiTheme="majorHAnsi" w:cstheme="majorBidi"/>
        <w:sz w:val="26"/>
        <w:szCs w:val="26"/>
      </w:rPr>
      <w:tab/>
    </w:r>
    <w:r w:rsidRPr="002A5DCD">
      <w:rPr>
        <w:rFonts w:asciiTheme="majorHAnsi" w:eastAsiaTheme="majorEastAsia" w:hAnsiTheme="majorHAnsi" w:cstheme="majorBidi"/>
        <w:sz w:val="26"/>
        <w:szCs w:val="26"/>
      </w:rPr>
      <w:tab/>
    </w:r>
    <w:r w:rsidRPr="002A5DCD">
      <w:rPr>
        <w:rFonts w:asciiTheme="majorHAnsi" w:eastAsiaTheme="majorEastAsia" w:hAnsiTheme="majorHAnsi" w:cstheme="majorBidi"/>
        <w:sz w:val="26"/>
        <w:szCs w:val="26"/>
      </w:rPr>
      <w:fldChar w:fldCharType="begin"/>
    </w:r>
    <w:r w:rsidRPr="002A5DCD">
      <w:rPr>
        <w:rFonts w:asciiTheme="majorHAnsi" w:eastAsiaTheme="majorEastAsia" w:hAnsiTheme="majorHAnsi" w:cstheme="majorBidi"/>
        <w:sz w:val="26"/>
        <w:szCs w:val="26"/>
      </w:rPr>
      <w:instrText>PAGE   \* MERGEFORMAT</w:instrText>
    </w:r>
    <w:r w:rsidRPr="002A5DCD">
      <w:rPr>
        <w:rFonts w:asciiTheme="majorHAnsi" w:eastAsiaTheme="majorEastAsia" w:hAnsiTheme="majorHAnsi" w:cstheme="majorBidi"/>
        <w:sz w:val="26"/>
        <w:szCs w:val="26"/>
      </w:rPr>
      <w:fldChar w:fldCharType="separate"/>
    </w:r>
    <w:r w:rsidR="00512DC3">
      <w:rPr>
        <w:rFonts w:asciiTheme="majorHAnsi" w:eastAsiaTheme="majorEastAsia" w:hAnsiTheme="majorHAnsi" w:cstheme="majorBidi"/>
        <w:noProof/>
        <w:sz w:val="26"/>
        <w:szCs w:val="26"/>
      </w:rPr>
      <w:t>6</w:t>
    </w:r>
    <w:r w:rsidRPr="002A5DCD">
      <w:rPr>
        <w:rFonts w:asciiTheme="majorHAnsi" w:eastAsiaTheme="majorEastAsia" w:hAnsiTheme="majorHAnsi" w:cstheme="majorBidi"/>
        <w:sz w:val="26"/>
        <w:szCs w:val="26"/>
      </w:rPr>
      <w:fldChar w:fldCharType="end"/>
    </w:r>
  </w:p>
  <w:p w14:paraId="5143DE40" w14:textId="13B752AA" w:rsidR="00AA5B5B" w:rsidRPr="002A5DCD" w:rsidRDefault="00AA5B5B" w:rsidP="002A5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59F2D" w14:textId="77777777" w:rsidR="00BF7BA3" w:rsidRDefault="00BF7BA3" w:rsidP="00AA5B5B">
      <w:pPr>
        <w:spacing w:after="0" w:line="240" w:lineRule="auto"/>
      </w:pPr>
      <w:r>
        <w:separator/>
      </w:r>
    </w:p>
  </w:footnote>
  <w:footnote w:type="continuationSeparator" w:id="0">
    <w:p w14:paraId="58FC40F7" w14:textId="77777777" w:rsidR="00BF7BA3" w:rsidRDefault="00BF7BA3" w:rsidP="00AA5B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150"/>
    <w:multiLevelType w:val="hybridMultilevel"/>
    <w:tmpl w:val="0E621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326F"/>
    <w:multiLevelType w:val="hybridMultilevel"/>
    <w:tmpl w:val="3324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40FF3"/>
    <w:multiLevelType w:val="hybridMultilevel"/>
    <w:tmpl w:val="2D0C7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603088"/>
    <w:multiLevelType w:val="hybridMultilevel"/>
    <w:tmpl w:val="629C6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7560A"/>
    <w:multiLevelType w:val="hybridMultilevel"/>
    <w:tmpl w:val="16680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B2EDC6">
      <w:numFmt w:val="bullet"/>
      <w:lvlText w:val="•"/>
      <w:lvlJc w:val="left"/>
      <w:pPr>
        <w:ind w:left="1440" w:hanging="360"/>
      </w:pPr>
      <w:rPr>
        <w:rFonts w:ascii="Yu Gothic UI Light" w:eastAsia="Yu Gothic UI Light" w:hAnsi="Yu Gothic UI Light" w:cstheme="minorBidi" w:hint="eastAsia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571CB"/>
    <w:multiLevelType w:val="hybridMultilevel"/>
    <w:tmpl w:val="9EAEF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D404F"/>
    <w:multiLevelType w:val="hybridMultilevel"/>
    <w:tmpl w:val="971807A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ABB229B"/>
    <w:multiLevelType w:val="hybridMultilevel"/>
    <w:tmpl w:val="A0707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C43ED"/>
    <w:multiLevelType w:val="hybridMultilevel"/>
    <w:tmpl w:val="4A38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D0CE7"/>
    <w:multiLevelType w:val="hybridMultilevel"/>
    <w:tmpl w:val="71904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0C14C2"/>
    <w:multiLevelType w:val="hybridMultilevel"/>
    <w:tmpl w:val="7654FD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74F3569C"/>
    <w:multiLevelType w:val="hybridMultilevel"/>
    <w:tmpl w:val="CCD82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262346">
    <w:abstractNumId w:val="0"/>
  </w:num>
  <w:num w:numId="2" w16cid:durableId="765266406">
    <w:abstractNumId w:val="5"/>
  </w:num>
  <w:num w:numId="3" w16cid:durableId="999582415">
    <w:abstractNumId w:val="10"/>
  </w:num>
  <w:num w:numId="4" w16cid:durableId="887571922">
    <w:abstractNumId w:val="8"/>
  </w:num>
  <w:num w:numId="5" w16cid:durableId="2141144772">
    <w:abstractNumId w:val="7"/>
  </w:num>
  <w:num w:numId="6" w16cid:durableId="398091120">
    <w:abstractNumId w:val="9"/>
  </w:num>
  <w:num w:numId="7" w16cid:durableId="393816301">
    <w:abstractNumId w:val="11"/>
  </w:num>
  <w:num w:numId="8" w16cid:durableId="927079436">
    <w:abstractNumId w:val="4"/>
  </w:num>
  <w:num w:numId="9" w16cid:durableId="248585617">
    <w:abstractNumId w:val="6"/>
  </w:num>
  <w:num w:numId="10" w16cid:durableId="1207328019">
    <w:abstractNumId w:val="3"/>
  </w:num>
  <w:num w:numId="11" w16cid:durableId="1774012078">
    <w:abstractNumId w:val="1"/>
  </w:num>
  <w:num w:numId="12" w16cid:durableId="579097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B5B"/>
    <w:rsid w:val="0000147A"/>
    <w:rsid w:val="00007641"/>
    <w:rsid w:val="00026DBC"/>
    <w:rsid w:val="00047FEB"/>
    <w:rsid w:val="0005382D"/>
    <w:rsid w:val="00054DF2"/>
    <w:rsid w:val="00070901"/>
    <w:rsid w:val="00073E38"/>
    <w:rsid w:val="00086252"/>
    <w:rsid w:val="0009548E"/>
    <w:rsid w:val="000966BE"/>
    <w:rsid w:val="000A735A"/>
    <w:rsid w:val="000C1EBF"/>
    <w:rsid w:val="000D03B5"/>
    <w:rsid w:val="000E4DC0"/>
    <w:rsid w:val="00120F5C"/>
    <w:rsid w:val="00125B06"/>
    <w:rsid w:val="001276EF"/>
    <w:rsid w:val="001317C8"/>
    <w:rsid w:val="00136C80"/>
    <w:rsid w:val="001413E8"/>
    <w:rsid w:val="001464AF"/>
    <w:rsid w:val="00166572"/>
    <w:rsid w:val="00174742"/>
    <w:rsid w:val="00175C36"/>
    <w:rsid w:val="00182FAB"/>
    <w:rsid w:val="00187C19"/>
    <w:rsid w:val="001A5DA8"/>
    <w:rsid w:val="001B0FB2"/>
    <w:rsid w:val="001C1BD5"/>
    <w:rsid w:val="001C3915"/>
    <w:rsid w:val="001C7A9B"/>
    <w:rsid w:val="001E7FE4"/>
    <w:rsid w:val="001F03B0"/>
    <w:rsid w:val="001F147D"/>
    <w:rsid w:val="001F3098"/>
    <w:rsid w:val="002118C7"/>
    <w:rsid w:val="00216F59"/>
    <w:rsid w:val="00222F4B"/>
    <w:rsid w:val="00246CFF"/>
    <w:rsid w:val="00261A0D"/>
    <w:rsid w:val="00264F4A"/>
    <w:rsid w:val="00267584"/>
    <w:rsid w:val="00275577"/>
    <w:rsid w:val="0028680E"/>
    <w:rsid w:val="0029106D"/>
    <w:rsid w:val="002A0099"/>
    <w:rsid w:val="002A17E2"/>
    <w:rsid w:val="002A5DCD"/>
    <w:rsid w:val="002B5485"/>
    <w:rsid w:val="002C2F54"/>
    <w:rsid w:val="002C32EF"/>
    <w:rsid w:val="002C4ECC"/>
    <w:rsid w:val="002C4FA8"/>
    <w:rsid w:val="002C6A2E"/>
    <w:rsid w:val="002C7F8D"/>
    <w:rsid w:val="002D2FBA"/>
    <w:rsid w:val="002D7249"/>
    <w:rsid w:val="002E2E27"/>
    <w:rsid w:val="002E71B9"/>
    <w:rsid w:val="00316189"/>
    <w:rsid w:val="00317C5E"/>
    <w:rsid w:val="00323D3A"/>
    <w:rsid w:val="003305A8"/>
    <w:rsid w:val="003315A3"/>
    <w:rsid w:val="0034281C"/>
    <w:rsid w:val="00343E58"/>
    <w:rsid w:val="003551F4"/>
    <w:rsid w:val="00356039"/>
    <w:rsid w:val="0038317C"/>
    <w:rsid w:val="00390112"/>
    <w:rsid w:val="00391174"/>
    <w:rsid w:val="00391FDD"/>
    <w:rsid w:val="00397BC5"/>
    <w:rsid w:val="003A4583"/>
    <w:rsid w:val="003A70D6"/>
    <w:rsid w:val="003C221D"/>
    <w:rsid w:val="003C2CB1"/>
    <w:rsid w:val="003C3E5D"/>
    <w:rsid w:val="003C7864"/>
    <w:rsid w:val="003D793E"/>
    <w:rsid w:val="003F2BF3"/>
    <w:rsid w:val="00400C18"/>
    <w:rsid w:val="004016C1"/>
    <w:rsid w:val="0040384A"/>
    <w:rsid w:val="00431061"/>
    <w:rsid w:val="00434766"/>
    <w:rsid w:val="00441720"/>
    <w:rsid w:val="00442ADB"/>
    <w:rsid w:val="004476ED"/>
    <w:rsid w:val="004508F8"/>
    <w:rsid w:val="00452A81"/>
    <w:rsid w:val="00463757"/>
    <w:rsid w:val="00470B5D"/>
    <w:rsid w:val="00477BED"/>
    <w:rsid w:val="00480302"/>
    <w:rsid w:val="0048198B"/>
    <w:rsid w:val="004967E3"/>
    <w:rsid w:val="004A6667"/>
    <w:rsid w:val="004B6ABB"/>
    <w:rsid w:val="004C0789"/>
    <w:rsid w:val="004D6A3F"/>
    <w:rsid w:val="00512DC3"/>
    <w:rsid w:val="00517B13"/>
    <w:rsid w:val="00524B0A"/>
    <w:rsid w:val="005553F1"/>
    <w:rsid w:val="00567375"/>
    <w:rsid w:val="00576754"/>
    <w:rsid w:val="005942F5"/>
    <w:rsid w:val="00595B92"/>
    <w:rsid w:val="005A0549"/>
    <w:rsid w:val="005A0DC0"/>
    <w:rsid w:val="005B068F"/>
    <w:rsid w:val="005B26FA"/>
    <w:rsid w:val="005B616E"/>
    <w:rsid w:val="005C1257"/>
    <w:rsid w:val="005C5E99"/>
    <w:rsid w:val="005E3D0A"/>
    <w:rsid w:val="005F36B4"/>
    <w:rsid w:val="006215DB"/>
    <w:rsid w:val="00621969"/>
    <w:rsid w:val="0063145D"/>
    <w:rsid w:val="006439B1"/>
    <w:rsid w:val="00643D8F"/>
    <w:rsid w:val="0064531C"/>
    <w:rsid w:val="0064769C"/>
    <w:rsid w:val="00660D79"/>
    <w:rsid w:val="00677B24"/>
    <w:rsid w:val="0069564B"/>
    <w:rsid w:val="006D776B"/>
    <w:rsid w:val="006E0DDD"/>
    <w:rsid w:val="006E1C04"/>
    <w:rsid w:val="007207BF"/>
    <w:rsid w:val="00733049"/>
    <w:rsid w:val="007356A7"/>
    <w:rsid w:val="0075123D"/>
    <w:rsid w:val="00752BAD"/>
    <w:rsid w:val="00760118"/>
    <w:rsid w:val="00766C7F"/>
    <w:rsid w:val="00786DCE"/>
    <w:rsid w:val="007B306A"/>
    <w:rsid w:val="007C021A"/>
    <w:rsid w:val="007C39C4"/>
    <w:rsid w:val="007F4AAE"/>
    <w:rsid w:val="008006DE"/>
    <w:rsid w:val="00801F69"/>
    <w:rsid w:val="00832BAA"/>
    <w:rsid w:val="00851AE1"/>
    <w:rsid w:val="00856EB5"/>
    <w:rsid w:val="008906B7"/>
    <w:rsid w:val="008909C0"/>
    <w:rsid w:val="008941D5"/>
    <w:rsid w:val="00895BE1"/>
    <w:rsid w:val="008A6206"/>
    <w:rsid w:val="008B4455"/>
    <w:rsid w:val="008D53F5"/>
    <w:rsid w:val="008D6205"/>
    <w:rsid w:val="008E6860"/>
    <w:rsid w:val="008F2CA7"/>
    <w:rsid w:val="008F2CFE"/>
    <w:rsid w:val="0090758B"/>
    <w:rsid w:val="00912880"/>
    <w:rsid w:val="009231BB"/>
    <w:rsid w:val="009236F8"/>
    <w:rsid w:val="00937306"/>
    <w:rsid w:val="009403C6"/>
    <w:rsid w:val="00954F63"/>
    <w:rsid w:val="00964F2F"/>
    <w:rsid w:val="00996F24"/>
    <w:rsid w:val="009B4103"/>
    <w:rsid w:val="009C69FD"/>
    <w:rsid w:val="009D4F69"/>
    <w:rsid w:val="009D7A50"/>
    <w:rsid w:val="009F3A34"/>
    <w:rsid w:val="009F7C7F"/>
    <w:rsid w:val="00A04645"/>
    <w:rsid w:val="00A2025A"/>
    <w:rsid w:val="00A22E89"/>
    <w:rsid w:val="00A2569A"/>
    <w:rsid w:val="00A26E4E"/>
    <w:rsid w:val="00A542E4"/>
    <w:rsid w:val="00A7131E"/>
    <w:rsid w:val="00A73C9C"/>
    <w:rsid w:val="00AA17C3"/>
    <w:rsid w:val="00AA38C4"/>
    <w:rsid w:val="00AA5B5B"/>
    <w:rsid w:val="00AB0730"/>
    <w:rsid w:val="00AC1D41"/>
    <w:rsid w:val="00B02B7F"/>
    <w:rsid w:val="00B074E6"/>
    <w:rsid w:val="00B17386"/>
    <w:rsid w:val="00B211C7"/>
    <w:rsid w:val="00B22491"/>
    <w:rsid w:val="00B22FFE"/>
    <w:rsid w:val="00B264DD"/>
    <w:rsid w:val="00B43BBC"/>
    <w:rsid w:val="00B50571"/>
    <w:rsid w:val="00B6198D"/>
    <w:rsid w:val="00B63DC9"/>
    <w:rsid w:val="00B83038"/>
    <w:rsid w:val="00B93B1C"/>
    <w:rsid w:val="00B94435"/>
    <w:rsid w:val="00BA36D0"/>
    <w:rsid w:val="00BC0035"/>
    <w:rsid w:val="00BC5703"/>
    <w:rsid w:val="00BD3E93"/>
    <w:rsid w:val="00BE1EFA"/>
    <w:rsid w:val="00BE431D"/>
    <w:rsid w:val="00BE5886"/>
    <w:rsid w:val="00BF7BA3"/>
    <w:rsid w:val="00C01D1F"/>
    <w:rsid w:val="00C06E1E"/>
    <w:rsid w:val="00C25358"/>
    <w:rsid w:val="00C37034"/>
    <w:rsid w:val="00C503DE"/>
    <w:rsid w:val="00C63A27"/>
    <w:rsid w:val="00C66595"/>
    <w:rsid w:val="00C97662"/>
    <w:rsid w:val="00CA12EE"/>
    <w:rsid w:val="00CA2451"/>
    <w:rsid w:val="00CC74AB"/>
    <w:rsid w:val="00CD3129"/>
    <w:rsid w:val="00CD5F72"/>
    <w:rsid w:val="00CF07C7"/>
    <w:rsid w:val="00CF1F20"/>
    <w:rsid w:val="00CF4331"/>
    <w:rsid w:val="00CF6A20"/>
    <w:rsid w:val="00D2430E"/>
    <w:rsid w:val="00D301E0"/>
    <w:rsid w:val="00D30AE8"/>
    <w:rsid w:val="00D30DA2"/>
    <w:rsid w:val="00D31F37"/>
    <w:rsid w:val="00D325E1"/>
    <w:rsid w:val="00D328AF"/>
    <w:rsid w:val="00D3466E"/>
    <w:rsid w:val="00D377DC"/>
    <w:rsid w:val="00D472F5"/>
    <w:rsid w:val="00D63009"/>
    <w:rsid w:val="00D67BA0"/>
    <w:rsid w:val="00D73324"/>
    <w:rsid w:val="00D7338D"/>
    <w:rsid w:val="00D74799"/>
    <w:rsid w:val="00D87C9D"/>
    <w:rsid w:val="00D929B3"/>
    <w:rsid w:val="00D95E46"/>
    <w:rsid w:val="00DB00C5"/>
    <w:rsid w:val="00DB491A"/>
    <w:rsid w:val="00DB5716"/>
    <w:rsid w:val="00DC539C"/>
    <w:rsid w:val="00DC7A47"/>
    <w:rsid w:val="00DD0EF2"/>
    <w:rsid w:val="00DD3427"/>
    <w:rsid w:val="00DD3F7D"/>
    <w:rsid w:val="00DE1ABE"/>
    <w:rsid w:val="00E00ED8"/>
    <w:rsid w:val="00E07FA6"/>
    <w:rsid w:val="00E404F8"/>
    <w:rsid w:val="00E610CA"/>
    <w:rsid w:val="00E724C1"/>
    <w:rsid w:val="00E92B68"/>
    <w:rsid w:val="00EA1067"/>
    <w:rsid w:val="00EB1C4D"/>
    <w:rsid w:val="00F11642"/>
    <w:rsid w:val="00F13300"/>
    <w:rsid w:val="00F13D21"/>
    <w:rsid w:val="00F27772"/>
    <w:rsid w:val="00F315C3"/>
    <w:rsid w:val="00F40ECF"/>
    <w:rsid w:val="00F4493A"/>
    <w:rsid w:val="00F66303"/>
    <w:rsid w:val="00F7698F"/>
    <w:rsid w:val="00F87C9C"/>
    <w:rsid w:val="00F9213E"/>
    <w:rsid w:val="00F95507"/>
    <w:rsid w:val="00FA4859"/>
    <w:rsid w:val="00FA7779"/>
    <w:rsid w:val="00FA7992"/>
    <w:rsid w:val="00FB4C7A"/>
    <w:rsid w:val="00FB5069"/>
    <w:rsid w:val="00FB515D"/>
    <w:rsid w:val="00FC1393"/>
    <w:rsid w:val="00FC7362"/>
    <w:rsid w:val="00FD5300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B39B"/>
  <w15:docId w15:val="{13ED091D-C192-4817-934D-83374D139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1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B5B"/>
  </w:style>
  <w:style w:type="paragraph" w:styleId="Stopka">
    <w:name w:val="footer"/>
    <w:basedOn w:val="Normalny"/>
    <w:link w:val="StopkaZnak"/>
    <w:uiPriority w:val="99"/>
    <w:unhideWhenUsed/>
    <w:rsid w:val="00AA5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B5B"/>
  </w:style>
  <w:style w:type="character" w:customStyle="1" w:styleId="Nagwek1Znak">
    <w:name w:val="Nagłówek 1 Znak"/>
    <w:basedOn w:val="Domylnaczcionkaakapitu"/>
    <w:link w:val="Nagwek1"/>
    <w:uiPriority w:val="9"/>
    <w:rsid w:val="00F31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15C3"/>
    <w:pPr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F315C3"/>
    <w:pPr>
      <w:spacing w:after="100"/>
      <w:ind w:left="220"/>
    </w:pPr>
    <w:rPr>
      <w:rFonts w:eastAsiaTheme="minorEastAsia" w:cs="Times New Roman"/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F315C3"/>
    <w:pPr>
      <w:spacing w:after="100"/>
    </w:pPr>
    <w:rPr>
      <w:rFonts w:eastAsiaTheme="minorEastAsia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F315C3"/>
    <w:pPr>
      <w:spacing w:after="100"/>
      <w:ind w:left="440"/>
    </w:pPr>
    <w:rPr>
      <w:rFonts w:eastAsiaTheme="minorEastAsia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A666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1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10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10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B9503-ABF1-4F17-8636-ABBFCCA1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2363</Words>
  <Characters>14179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Klecha</dc:creator>
  <cp:lastModifiedBy>Krzysztof Daniel</cp:lastModifiedBy>
  <cp:revision>6</cp:revision>
  <cp:lastPrinted>2023-08-31T19:02:00Z</cp:lastPrinted>
  <dcterms:created xsi:type="dcterms:W3CDTF">2023-09-02T08:38:00Z</dcterms:created>
  <dcterms:modified xsi:type="dcterms:W3CDTF">2023-09-18T10:17:00Z</dcterms:modified>
</cp:coreProperties>
</file>