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776" w:rsidRDefault="00132776" w:rsidP="0013277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</w:pPr>
      <w:bookmarkStart w:id="0" w:name="_GoBack"/>
      <w:bookmarkEnd w:id="0"/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 xml:space="preserve">Výpis </w:t>
      </w:r>
      <w:proofErr w:type="spellStart"/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>klampiariny</w:t>
      </w:r>
      <w:proofErr w:type="spellEnd"/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 xml:space="preserve"> </w:t>
      </w:r>
    </w:p>
    <w:p w:rsidR="00132776" w:rsidRDefault="00132776" w:rsidP="0013277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</w:pPr>
    </w:p>
    <w:p w:rsidR="00132776" w:rsidRPr="00132776" w:rsidRDefault="00132776" w:rsidP="0013277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4"/>
          <w:szCs w:val="24"/>
          <w:lang w:eastAsia="sk-SK"/>
        </w:rPr>
      </w:pPr>
      <w:r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>V</w:t>
      </w:r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>erejný obstarávateľ nesprávne určil dve rozvinuté šírky (parapet a žľab) pôvodne 250 - reálne 330 mm.</w:t>
      </w:r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br w:type="textWrapping" w:clear="all"/>
      </w:r>
    </w:p>
    <w:p w:rsidR="00132776" w:rsidRDefault="00132776"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 xml:space="preserve">V zmysle vyššie uvedeného </w:t>
      </w:r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>uprav</w:t>
      </w:r>
      <w:r w:rsidRPr="00132776">
        <w:rPr>
          <w:rFonts w:ascii="Arial" w:eastAsia="Times New Roman" w:hAnsi="Arial" w:cs="Arial"/>
          <w:b/>
          <w:i/>
          <w:iCs/>
          <w:color w:val="222222"/>
          <w:sz w:val="24"/>
          <w:szCs w:val="24"/>
          <w:lang w:eastAsia="sk-SK"/>
        </w:rPr>
        <w:t>il aj výkaz výmer , ktorý zverejnil pod názvom</w:t>
      </w:r>
      <w:r>
        <w:rPr>
          <w:rFonts w:ascii="Arial" w:eastAsia="Times New Roman" w:hAnsi="Arial" w:cs="Arial"/>
          <w:i/>
          <w:iCs/>
          <w:color w:val="222222"/>
          <w:sz w:val="24"/>
          <w:szCs w:val="24"/>
          <w:lang w:eastAsia="sk-SK"/>
        </w:rPr>
        <w:t xml:space="preserve"> </w:t>
      </w:r>
      <w:r w:rsidRPr="00132776">
        <w:rPr>
          <w:rFonts w:ascii="Arial" w:eastAsia="Times New Roman" w:hAnsi="Arial" w:cs="Arial"/>
          <w:i/>
          <w:iCs/>
          <w:color w:val="222222"/>
          <w:sz w:val="24"/>
          <w:szCs w:val="24"/>
          <w:lang w:eastAsia="sk-SK"/>
        </w:rPr>
        <w:t>,,vykaz_vymer_24012020“</w:t>
      </w:r>
      <w:r w:rsidRPr="00132776">
        <w:rPr>
          <w:rFonts w:ascii="Arial" w:eastAsia="Times New Roman" w:hAnsi="Arial" w:cs="Arial"/>
          <w:i/>
          <w:iCs/>
          <w:color w:val="222222"/>
          <w:sz w:val="24"/>
          <w:szCs w:val="24"/>
          <w:lang w:eastAsia="sk-SK"/>
        </w:rPr>
        <w:t>.</w:t>
      </w:r>
      <w:r w:rsidRPr="00132776">
        <w:rPr>
          <w:rFonts w:ascii="Arial" w:eastAsia="Times New Roman" w:hAnsi="Arial" w:cs="Arial"/>
          <w:i/>
          <w:iCs/>
          <w:color w:val="222222"/>
          <w:sz w:val="24"/>
          <w:szCs w:val="24"/>
          <w:lang w:eastAsia="sk-SK"/>
        </w:rPr>
        <w:br/>
      </w:r>
    </w:p>
    <w:sectPr w:rsidR="001327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B3"/>
    <w:rsid w:val="00132776"/>
    <w:rsid w:val="002F5A5E"/>
    <w:rsid w:val="00C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8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Krausova Daniela</dc:creator>
  <cp:keywords/>
  <dc:description/>
  <cp:lastModifiedBy>Krausova Daniela</cp:lastModifiedBy>
  <cp:revision>2</cp:revision>
  <dcterms:created xsi:type="dcterms:W3CDTF">2020-01-24T08:48:00Z</dcterms:created>
  <dcterms:modified xsi:type="dcterms:W3CDTF">2020-01-24T08:50:00Z</dcterms:modified>
</cp:coreProperties>
</file>