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74521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D6B9EB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74521B">
        <w:rPr>
          <w:rFonts w:ascii="Arial" w:hAnsi="Arial" w:cs="Arial"/>
          <w:sz w:val="20"/>
          <w:lang w:val="sk-SK"/>
        </w:rPr>
        <w:t>47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74521B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74521B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74521B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FB8DA" w14:textId="77777777" w:rsidR="00230E33" w:rsidRDefault="00230E33">
      <w:r>
        <w:separator/>
      </w:r>
    </w:p>
  </w:endnote>
  <w:endnote w:type="continuationSeparator" w:id="0">
    <w:p w14:paraId="31A50AA6" w14:textId="77777777" w:rsidR="00230E33" w:rsidRDefault="0023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F0445F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4521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4521B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230E3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21DB9" w14:textId="77777777" w:rsidR="00230E33" w:rsidRDefault="00230E33">
      <w:r>
        <w:separator/>
      </w:r>
    </w:p>
  </w:footnote>
  <w:footnote w:type="continuationSeparator" w:id="0">
    <w:p w14:paraId="3C8E2963" w14:textId="77777777" w:rsidR="00230E33" w:rsidRDefault="00230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33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1B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B4F92-8F52-46AE-B4C5-C2FCCCEAC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2024-09-23T09:55:00Z</dcterms:modified>
  <cp:category>EIZ</cp:category>
</cp:coreProperties>
</file>