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947AA8" w:rsidRDefault="0008055C" w:rsidP="0008055C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947AA8">
        <w:rPr>
          <w:rFonts w:ascii="Arial Narrow" w:hAnsi="Arial Narrow"/>
          <w:sz w:val="20"/>
          <w:szCs w:val="20"/>
          <w:lang w:val="sk-SK"/>
        </w:rPr>
        <w:t>Príloha č. 1 Výzvy - 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6CBEA320" w14:textId="2E3A677D" w:rsidR="00963B10" w:rsidRDefault="00963B10" w:rsidP="00E004B0">
      <w:pPr>
        <w:jc w:val="both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711527">
        <w:rPr>
          <w:rFonts w:ascii="Arial Narrow" w:hAnsi="Arial Narrow"/>
          <w:i/>
          <w:iCs/>
          <w:lang w:val="sk-SK"/>
        </w:rPr>
        <w:t xml:space="preserve">Zabezpečenie dodávky a distribúcie elektriny pre </w:t>
      </w:r>
      <w:r w:rsidR="004125C4">
        <w:rPr>
          <w:rFonts w:ascii="Arial Narrow" w:hAnsi="Arial Narrow"/>
          <w:i/>
          <w:iCs/>
          <w:lang w:val="sk-SK"/>
        </w:rPr>
        <w:t>potreby AOMVSR</w:t>
      </w:r>
      <w:r w:rsidR="00C67034">
        <w:rPr>
          <w:rFonts w:ascii="Arial Narrow" w:hAnsi="Arial Narrow"/>
          <w:i/>
          <w:iCs/>
          <w:lang w:val="sk-SK"/>
        </w:rPr>
        <w:t>,</w:t>
      </w:r>
      <w:r w:rsidR="004125C4">
        <w:rPr>
          <w:rFonts w:ascii="Arial Narrow" w:hAnsi="Arial Narrow"/>
          <w:i/>
          <w:iCs/>
          <w:lang w:val="sk-SK"/>
        </w:rPr>
        <w:t xml:space="preserve"> a.s., prevádzka Banská Bystrica,</w:t>
      </w:r>
      <w:r w:rsidR="00711527">
        <w:rPr>
          <w:rFonts w:ascii="Arial Narrow" w:hAnsi="Arial Narrow"/>
          <w:i/>
          <w:iCs/>
          <w:lang w:val="sk-SK"/>
        </w:rPr>
        <w:t xml:space="preserve"> na rok 2025</w:t>
      </w:r>
      <w:r w:rsidRPr="00963B10">
        <w:rPr>
          <w:rFonts w:ascii="Arial Narrow" w:hAnsi="Arial Narrow" w:cs="Arial"/>
          <w:lang w:val="sk-SK" w:eastAsia="cs-CZ"/>
        </w:rPr>
        <w:t>”</w:t>
      </w:r>
    </w:p>
    <w:p w14:paraId="50CA7C59" w14:textId="77777777" w:rsidR="00963B10" w:rsidRDefault="00963B10" w:rsidP="00E004B0">
      <w:pPr>
        <w:jc w:val="both"/>
        <w:rPr>
          <w:rFonts w:ascii="Arial Narrow" w:hAnsi="Arial Narrow"/>
          <w:lang w:val="sk-SK"/>
        </w:rPr>
      </w:pPr>
    </w:p>
    <w:p w14:paraId="12DF1CDF" w14:textId="264B8483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a distribúcie </w:t>
      </w:r>
      <w:r w:rsidR="00381695" w:rsidRPr="00381695">
        <w:rPr>
          <w:rFonts w:ascii="Arial Narrow" w:hAnsi="Arial Narrow"/>
          <w:lang w:val="sk-SK"/>
        </w:rPr>
        <w:t xml:space="preserve">elektrickej energie </w:t>
      </w:r>
      <w:r w:rsidR="004125C4">
        <w:rPr>
          <w:rFonts w:ascii="Arial Narrow" w:hAnsi="Arial Narrow"/>
          <w:lang w:val="sk-SK"/>
        </w:rPr>
        <w:t xml:space="preserve">pre potreby AOMVSR, a.s., prevádzka Banská Bystrica, </w:t>
      </w:r>
      <w:proofErr w:type="spellStart"/>
      <w:r w:rsidR="004125C4">
        <w:rPr>
          <w:rFonts w:ascii="Arial Narrow" w:hAnsi="Arial Narrow"/>
          <w:lang w:val="sk-SK"/>
        </w:rPr>
        <w:t>Mičinská</w:t>
      </w:r>
      <w:proofErr w:type="spellEnd"/>
      <w:r w:rsidR="004125C4">
        <w:rPr>
          <w:rFonts w:ascii="Arial Narrow" w:hAnsi="Arial Narrow"/>
          <w:lang w:val="sk-SK"/>
        </w:rPr>
        <w:t xml:space="preserve"> cesta 21, 974 86 Banská Bystrica</w:t>
      </w:r>
      <w:r w:rsidR="00381695">
        <w:rPr>
          <w:rFonts w:ascii="Arial Narrow" w:hAnsi="Arial Narrow"/>
          <w:lang w:val="sk-SK"/>
        </w:rPr>
        <w:t xml:space="preserve">, vrátane </w:t>
      </w:r>
      <w:r w:rsidRPr="000F5398">
        <w:rPr>
          <w:rFonts w:ascii="Arial Narrow" w:hAnsi="Arial Narrow"/>
          <w:lang w:val="sk-SK"/>
        </w:rPr>
        <w:t>prevzati</w:t>
      </w:r>
      <w:r w:rsidR="00381695">
        <w:rPr>
          <w:rFonts w:ascii="Arial Narrow" w:hAnsi="Arial Narrow"/>
          <w:lang w:val="sk-SK"/>
        </w:rPr>
        <w:t>a</w:t>
      </w:r>
      <w:r w:rsidRPr="000F5398">
        <w:rPr>
          <w:rFonts w:ascii="Arial Narrow" w:hAnsi="Arial Narrow"/>
          <w:lang w:val="sk-SK"/>
        </w:rPr>
        <w:t xml:space="preserve"> zod</w:t>
      </w:r>
      <w:r w:rsidR="004125C4">
        <w:rPr>
          <w:rFonts w:ascii="Arial Narrow" w:hAnsi="Arial Narrow"/>
          <w:lang w:val="sk-SK"/>
        </w:rPr>
        <w:t>povednosti za odchýlku v odbernom</w:t>
      </w:r>
      <w:r w:rsidRPr="000F5398">
        <w:rPr>
          <w:rFonts w:ascii="Arial Narrow" w:hAnsi="Arial Narrow"/>
          <w:lang w:val="sk-SK"/>
        </w:rPr>
        <w:t xml:space="preserve"> miest</w:t>
      </w:r>
      <w:r w:rsidR="004125C4">
        <w:rPr>
          <w:rFonts w:ascii="Arial Narrow" w:hAnsi="Arial Narrow"/>
          <w:lang w:val="sk-SK"/>
        </w:rPr>
        <w:t>e</w:t>
      </w:r>
      <w:r w:rsidRPr="000F5398">
        <w:rPr>
          <w:rFonts w:ascii="Arial Narrow" w:hAnsi="Arial Narrow"/>
          <w:lang w:val="sk-SK"/>
        </w:rPr>
        <w:t xml:space="preserve"> voči </w:t>
      </w:r>
      <w:proofErr w:type="spellStart"/>
      <w:r w:rsidRPr="000F5398">
        <w:rPr>
          <w:rFonts w:ascii="Arial Narrow" w:hAnsi="Arial Narrow"/>
          <w:lang w:val="sk-SK"/>
        </w:rPr>
        <w:t>zúčtovateľovi</w:t>
      </w:r>
      <w:proofErr w:type="spellEnd"/>
      <w:r w:rsidRPr="000F5398">
        <w:rPr>
          <w:rFonts w:ascii="Arial Narrow" w:hAnsi="Arial Narrow"/>
          <w:lang w:val="sk-SK"/>
        </w:rPr>
        <w:t xml:space="preserve"> odchýlok</w:t>
      </w:r>
      <w:r w:rsidR="00381695">
        <w:rPr>
          <w:rFonts w:ascii="Arial Narrow" w:hAnsi="Arial Narrow"/>
          <w:lang w:val="sk-SK"/>
        </w:rPr>
        <w:t xml:space="preserve"> </w:t>
      </w:r>
      <w:r w:rsidR="00381695" w:rsidRPr="00381695">
        <w:rPr>
          <w:rFonts w:ascii="Arial Narrow" w:hAnsi="Arial Narrow"/>
          <w:lang w:val="sk-SK"/>
        </w:rPr>
        <w:t>a</w:t>
      </w:r>
      <w:r w:rsidR="00381695">
        <w:rPr>
          <w:rFonts w:ascii="Arial Narrow" w:hAnsi="Arial Narrow"/>
          <w:lang w:val="sk-SK"/>
        </w:rPr>
        <w:t> za jej</w:t>
      </w:r>
      <w:r w:rsidR="00381695" w:rsidRPr="00381695">
        <w:rPr>
          <w:rFonts w:ascii="Arial Narrow" w:hAnsi="Arial Narrow"/>
          <w:lang w:val="sk-SK"/>
        </w:rPr>
        <w:t xml:space="preserve"> prepravu distribučnou sústavou do odbern</w:t>
      </w:r>
      <w:r w:rsidR="004125C4">
        <w:rPr>
          <w:rFonts w:ascii="Arial Narrow" w:hAnsi="Arial Narrow"/>
          <w:lang w:val="sk-SK"/>
        </w:rPr>
        <w:t>ého</w:t>
      </w:r>
      <w:r w:rsidR="00381695" w:rsidRPr="00381695">
        <w:rPr>
          <w:rFonts w:ascii="Arial Narrow" w:hAnsi="Arial Narrow"/>
          <w:lang w:val="sk-SK"/>
        </w:rPr>
        <w:t xml:space="preserve"> miest</w:t>
      </w:r>
      <w:r w:rsidR="004125C4">
        <w:rPr>
          <w:rFonts w:ascii="Arial Narrow" w:hAnsi="Arial Narrow"/>
          <w:lang w:val="sk-SK"/>
        </w:rPr>
        <w:t>a</w:t>
      </w:r>
      <w:r w:rsidR="00381695" w:rsidRPr="00381695"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 xml:space="preserve"> formou zmluvy o dodávke elektriny v súlade so zákonom č. 251/2012 Z.z.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E46578">
        <w:rPr>
          <w:rFonts w:ascii="Arial Narrow" w:hAnsi="Arial Narrow"/>
          <w:b/>
          <w:bCs/>
          <w:lang w:val="sk-SK"/>
        </w:rPr>
        <w:t>1</w:t>
      </w:r>
      <w:r w:rsidRPr="00004532">
        <w:rPr>
          <w:rFonts w:ascii="Arial Narrow" w:hAnsi="Arial Narrow"/>
          <w:b/>
          <w:bCs/>
          <w:lang w:val="sk-SK"/>
        </w:rPr>
        <w:t>.</w:t>
      </w:r>
      <w:r w:rsidR="00381695">
        <w:rPr>
          <w:rFonts w:ascii="Arial Narrow" w:hAnsi="Arial Narrow"/>
          <w:b/>
          <w:bCs/>
          <w:lang w:val="sk-SK"/>
        </w:rPr>
        <w:t>2025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 w:rsidR="00E46578">
        <w:rPr>
          <w:rFonts w:ascii="Arial Narrow" w:hAnsi="Arial Narrow"/>
          <w:b/>
          <w:bCs/>
          <w:lang w:val="sk-SK"/>
        </w:rPr>
        <w:t>12</w:t>
      </w:r>
      <w:r w:rsidRPr="00775A27">
        <w:rPr>
          <w:rFonts w:ascii="Arial Narrow" w:hAnsi="Arial Narrow"/>
          <w:b/>
          <w:bCs/>
          <w:lang w:val="sk-SK"/>
        </w:rPr>
        <w:t>.202</w:t>
      </w:r>
      <w:r w:rsidR="00381695">
        <w:rPr>
          <w:rFonts w:ascii="Arial Narrow" w:hAnsi="Arial Narrow"/>
          <w:b/>
          <w:bCs/>
          <w:lang w:val="sk-SK"/>
        </w:rPr>
        <w:t>5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F3221F">
        <w:rPr>
          <w:rFonts w:ascii="Arial Narrow" w:hAnsi="Arial Narrow"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>)</w:t>
      </w:r>
      <w:r w:rsidRPr="001018E6">
        <w:rPr>
          <w:rFonts w:ascii="Arial Narrow" w:hAnsi="Arial Narrow"/>
          <w:lang w:val="sk-SK"/>
        </w:rPr>
        <w:t>.</w:t>
      </w:r>
    </w:p>
    <w:p w14:paraId="14633FDA" w14:textId="77777777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</w:p>
    <w:p w14:paraId="272FAC20" w14:textId="1BF2E0DA" w:rsidR="001D0BEA" w:rsidRPr="001D0BEA" w:rsidRDefault="00E004B0" w:rsidP="001D0BEA">
      <w:pPr>
        <w:jc w:val="both"/>
        <w:rPr>
          <w:rFonts w:ascii="Arial Narrow" w:hAnsi="Arial Narrow"/>
          <w:lang w:val="sk-SK"/>
        </w:rPr>
      </w:pPr>
      <w:bookmarkStart w:id="0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1" w:name="OLE_LINK115"/>
      <w:bookmarkEnd w:id="0"/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F3221F" w:rsidRPr="00F3221F">
        <w:rPr>
          <w:rFonts w:ascii="Arial Narrow" w:hAnsi="Arial Narrow"/>
          <w:b/>
          <w:bCs/>
          <w:lang w:val="sk-SK"/>
        </w:rPr>
        <w:t>15</w:t>
      </w:r>
      <w:r w:rsidR="004125C4">
        <w:rPr>
          <w:rFonts w:ascii="Arial Narrow" w:hAnsi="Arial Narrow"/>
          <w:b/>
          <w:bCs/>
          <w:lang w:val="sk-SK"/>
        </w:rPr>
        <w:t>0</w:t>
      </w:r>
      <w:r w:rsidR="00B63D9D">
        <w:rPr>
          <w:rFonts w:ascii="Arial Narrow" w:hAnsi="Arial Narrow"/>
          <w:b/>
          <w:bCs/>
          <w:lang w:val="sk-SK"/>
        </w:rPr>
        <w:t>,</w:t>
      </w:r>
      <w:r w:rsidR="004125C4">
        <w:rPr>
          <w:rFonts w:ascii="Arial Narrow" w:hAnsi="Arial Narrow"/>
          <w:b/>
          <w:bCs/>
          <w:lang w:val="sk-SK"/>
        </w:rPr>
        <w:t>00</w:t>
      </w:r>
      <w:r w:rsidR="00F3221F" w:rsidRPr="00F3221F">
        <w:rPr>
          <w:rFonts w:ascii="Arial Narrow" w:hAnsi="Arial Narrow"/>
          <w:b/>
          <w:bCs/>
          <w:lang w:val="sk-SK"/>
        </w:rPr>
        <w:t xml:space="preserve"> </w:t>
      </w:r>
      <w:r w:rsidRPr="00F3221F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 w:rsidRPr="00F3221F">
        <w:rPr>
          <w:rFonts w:ascii="Arial Narrow" w:hAnsi="Arial Narrow"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 w:rsidR="001D0BEA">
        <w:rPr>
          <w:rFonts w:ascii="Arial Narrow" w:hAnsi="Arial Narrow"/>
          <w:lang w:val="sk-SK"/>
        </w:rPr>
        <w:t xml:space="preserve"> </w:t>
      </w:r>
    </w:p>
    <w:p w14:paraId="618DAAAF" w14:textId="1CDECFA4" w:rsidR="00F3221F" w:rsidRDefault="00F3221F" w:rsidP="00F3221F">
      <w:pPr>
        <w:rPr>
          <w:rFonts w:ascii="Arial Narrow" w:hAnsi="Arial Narrow"/>
          <w:lang w:val="sk-SK"/>
        </w:rPr>
      </w:pPr>
    </w:p>
    <w:p w14:paraId="1E3FD639" w14:textId="77777777" w:rsidR="00DF07F1" w:rsidRPr="00001006" w:rsidRDefault="00DF07F1" w:rsidP="00DF07F1">
      <w:pPr>
        <w:rPr>
          <w:rFonts w:ascii="Arial Narrow" w:hAnsi="Arial Narrow"/>
        </w:rPr>
      </w:pPr>
      <w:proofErr w:type="spellStart"/>
      <w:r w:rsidRPr="00001006">
        <w:rPr>
          <w:rFonts w:ascii="Arial Narrow" w:hAnsi="Arial Narrow"/>
        </w:rPr>
        <w:t>Charakteristika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odberných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miest</w:t>
      </w:r>
      <w:proofErr w:type="spellEnd"/>
      <w:r w:rsidRPr="00001006">
        <w:rPr>
          <w:rFonts w:ascii="Arial Narrow" w:hAnsi="Arial Narrow"/>
        </w:rPr>
        <w:t xml:space="preserve">: </w:t>
      </w:r>
      <w:proofErr w:type="spellStart"/>
      <w:r w:rsidRPr="00001006">
        <w:rPr>
          <w:rFonts w:ascii="Arial Narrow" w:hAnsi="Arial Narrow"/>
        </w:rPr>
        <w:t>administratívne</w:t>
      </w:r>
      <w:proofErr w:type="spellEnd"/>
      <w:r w:rsidRPr="00001006">
        <w:rPr>
          <w:rFonts w:ascii="Arial Narrow" w:hAnsi="Arial Narrow"/>
        </w:rPr>
        <w:t xml:space="preserve"> a </w:t>
      </w:r>
      <w:proofErr w:type="spellStart"/>
      <w:r w:rsidRPr="00001006">
        <w:rPr>
          <w:rFonts w:ascii="Arial Narrow" w:hAnsi="Arial Narrow"/>
        </w:rPr>
        <w:t>skladové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priestory</w:t>
      </w:r>
      <w:proofErr w:type="spellEnd"/>
      <w:r w:rsidRPr="00001006">
        <w:rPr>
          <w:rFonts w:ascii="Arial Narrow" w:hAnsi="Arial Narrow"/>
        </w:rPr>
        <w:t xml:space="preserve">, </w:t>
      </w:r>
      <w:proofErr w:type="spellStart"/>
      <w:r w:rsidRPr="00001006">
        <w:rPr>
          <w:rFonts w:ascii="Arial Narrow" w:hAnsi="Arial Narrow"/>
        </w:rPr>
        <w:t>opravárenské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priestory</w:t>
      </w:r>
      <w:proofErr w:type="spellEnd"/>
      <w:r w:rsidRPr="00001006">
        <w:rPr>
          <w:rFonts w:ascii="Arial Narrow" w:hAnsi="Arial Narrow"/>
        </w:rPr>
        <w:t xml:space="preserve"> a </w:t>
      </w:r>
      <w:proofErr w:type="spellStart"/>
      <w:r w:rsidRPr="00001006">
        <w:rPr>
          <w:rFonts w:ascii="Arial Narrow" w:hAnsi="Arial Narrow"/>
        </w:rPr>
        <w:t>priestory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na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výrobu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tabuliek</w:t>
      </w:r>
      <w:proofErr w:type="spellEnd"/>
      <w:r w:rsidRPr="00001006">
        <w:rPr>
          <w:rFonts w:ascii="Arial Narrow" w:hAnsi="Arial Narrow"/>
        </w:rPr>
        <w:t xml:space="preserve"> s </w:t>
      </w:r>
      <w:proofErr w:type="spellStart"/>
      <w:r w:rsidRPr="00001006">
        <w:rPr>
          <w:rFonts w:ascii="Arial Narrow" w:hAnsi="Arial Narrow"/>
        </w:rPr>
        <w:t>evidenčnými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číslami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vozidiel</w:t>
      </w:r>
      <w:proofErr w:type="spellEnd"/>
    </w:p>
    <w:p w14:paraId="2AD09062" w14:textId="77777777" w:rsidR="00DF07F1" w:rsidRPr="00C65568" w:rsidRDefault="00DF07F1" w:rsidP="00F3221F">
      <w:pPr>
        <w:rPr>
          <w:rFonts w:ascii="Arial Narrow" w:hAnsi="Arial Narrow"/>
          <w:lang w:val="sk-SK"/>
        </w:rPr>
      </w:pPr>
      <w:bookmarkStart w:id="2" w:name="_GoBack"/>
      <w:bookmarkEnd w:id="2"/>
    </w:p>
    <w:p w14:paraId="09B40A12" w14:textId="1A86E143" w:rsidR="00F3221F" w:rsidRPr="00C65568" w:rsidRDefault="00F3221F" w:rsidP="00F3221F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Uchádzač zabezpečí pre </w:t>
      </w:r>
      <w:r w:rsidR="00C67034"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>:</w:t>
      </w:r>
    </w:p>
    <w:p w14:paraId="5AF30F0F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399586F8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3867ADBD" w14:textId="312526AE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všetky odberné miesta zahrňujúcu aj odbornú podporu pri pripájaní nových odberných miest </w:t>
      </w:r>
      <w:r w:rsidR="00C67034"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 xml:space="preserve">. </w:t>
      </w:r>
    </w:p>
    <w:p w14:paraId="222E67CD" w14:textId="77777777" w:rsidR="00F3221F" w:rsidRDefault="00F3221F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627C3148" w14:textId="75814622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</w:t>
      </w:r>
      <w:r>
        <w:rPr>
          <w:rFonts w:ascii="Arial Narrow" w:eastAsia="Calibri" w:hAnsi="Arial Narrow" w:cs="Arial"/>
          <w:lang w:val="sk-SK"/>
        </w:rPr>
        <w:t>elektriny</w:t>
      </w:r>
      <w:r w:rsidRPr="00B416A8">
        <w:rPr>
          <w:rFonts w:ascii="Arial Narrow" w:eastAsia="Calibri" w:hAnsi="Arial Narrow" w:cs="Arial"/>
          <w:lang w:val="sk-SK"/>
        </w:rPr>
        <w:t xml:space="preserve"> do odber</w:t>
      </w:r>
      <w:r w:rsidR="006B5352">
        <w:rPr>
          <w:rFonts w:ascii="Arial Narrow" w:eastAsia="Calibri" w:hAnsi="Arial Narrow" w:cs="Arial"/>
          <w:lang w:val="sk-SK"/>
        </w:rPr>
        <w:t>n</w:t>
      </w:r>
      <w:r w:rsidR="00380FD7">
        <w:rPr>
          <w:rFonts w:ascii="Arial Narrow" w:eastAsia="Calibri" w:hAnsi="Arial Narrow" w:cs="Arial"/>
          <w:lang w:val="sk-SK"/>
        </w:rPr>
        <w:t>ých</w:t>
      </w:r>
      <w:r w:rsidRPr="00B416A8">
        <w:rPr>
          <w:rFonts w:ascii="Arial Narrow" w:eastAsia="Calibri" w:hAnsi="Arial Narrow" w:cs="Arial"/>
          <w:lang w:val="sk-SK"/>
        </w:rPr>
        <w:t xml:space="preserve"> miest odberateľa.</w:t>
      </w:r>
    </w:p>
    <w:p w14:paraId="517B8081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09FDBD8B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Pr="006977C5">
        <w:rPr>
          <w:rFonts w:ascii="Arial Narrow" w:hAnsi="Arial Narrow"/>
          <w:lang w:val="sk-SK"/>
        </w:rPr>
        <w:t>Poskytovateľa</w:t>
      </w:r>
      <w:bookmarkEnd w:id="3"/>
      <w:r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65D2774" w14:textId="77777777" w:rsidR="000F71C2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1EBF828E" w14:textId="0C1D0EF4" w:rsidR="000F71C2" w:rsidRPr="001018E6" w:rsidRDefault="000F71C2" w:rsidP="000F71C2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službu elektronického portálu zriadenú pre </w:t>
      </w:r>
      <w:r w:rsidR="00C67034">
        <w:rPr>
          <w:rFonts w:ascii="Arial Narrow" w:hAnsi="Arial Narrow"/>
          <w:color w:val="auto"/>
          <w:sz w:val="22"/>
          <w:szCs w:val="22"/>
        </w:rPr>
        <w:t>odberateľa</w:t>
      </w:r>
      <w:r w:rsidRPr="001018E6">
        <w:rPr>
          <w:rFonts w:ascii="Arial Narrow" w:hAnsi="Arial Narrow"/>
          <w:color w:val="auto"/>
          <w:sz w:val="22"/>
          <w:szCs w:val="22"/>
        </w:rPr>
        <w:t>. Prostredníctvom služby elektronického portálu môže používateľ využívať informácie o svojich odberných miestach a histórii spotreby.</w:t>
      </w:r>
    </w:p>
    <w:p w14:paraId="34004D44" w14:textId="77777777" w:rsidR="000F71C2" w:rsidRPr="001018E6" w:rsidRDefault="000F71C2" w:rsidP="000F71C2">
      <w:pPr>
        <w:rPr>
          <w:rFonts w:ascii="Arial Narrow" w:hAnsi="Arial Narrow"/>
          <w:lang w:val="sk-SK"/>
        </w:rPr>
      </w:pPr>
    </w:p>
    <w:p w14:paraId="79CBC83A" w14:textId="6A168D2B" w:rsidR="00BE0116" w:rsidRPr="00BE0116" w:rsidRDefault="00BE0116" w:rsidP="000F71C2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sectPr w:rsidR="00BE0116" w:rsidRPr="00BE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224FD"/>
    <w:rsid w:val="00063F2A"/>
    <w:rsid w:val="0008055C"/>
    <w:rsid w:val="000F71C2"/>
    <w:rsid w:val="001567F7"/>
    <w:rsid w:val="001D0BEA"/>
    <w:rsid w:val="00380FD7"/>
    <w:rsid w:val="00381695"/>
    <w:rsid w:val="004125C4"/>
    <w:rsid w:val="004B56C3"/>
    <w:rsid w:val="005416B9"/>
    <w:rsid w:val="00543B39"/>
    <w:rsid w:val="00597255"/>
    <w:rsid w:val="006134CB"/>
    <w:rsid w:val="00635BDE"/>
    <w:rsid w:val="006B5352"/>
    <w:rsid w:val="00711527"/>
    <w:rsid w:val="007A57BD"/>
    <w:rsid w:val="007D4E6D"/>
    <w:rsid w:val="008922C3"/>
    <w:rsid w:val="009367AA"/>
    <w:rsid w:val="00947AA8"/>
    <w:rsid w:val="00963B10"/>
    <w:rsid w:val="00994D03"/>
    <w:rsid w:val="00AD3E87"/>
    <w:rsid w:val="00B04319"/>
    <w:rsid w:val="00B63D9D"/>
    <w:rsid w:val="00BE0116"/>
    <w:rsid w:val="00BE096E"/>
    <w:rsid w:val="00C309BC"/>
    <w:rsid w:val="00C446B3"/>
    <w:rsid w:val="00C67034"/>
    <w:rsid w:val="00D62C0A"/>
    <w:rsid w:val="00D97598"/>
    <w:rsid w:val="00DD51FC"/>
    <w:rsid w:val="00DF07F1"/>
    <w:rsid w:val="00E004B0"/>
    <w:rsid w:val="00E46578"/>
    <w:rsid w:val="00E5391C"/>
    <w:rsid w:val="00EF11A4"/>
    <w:rsid w:val="00F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81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6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6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6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0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9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16</cp:revision>
  <dcterms:created xsi:type="dcterms:W3CDTF">2024-09-17T12:18:00Z</dcterms:created>
  <dcterms:modified xsi:type="dcterms:W3CDTF">2024-10-02T07:49:00Z</dcterms:modified>
</cp:coreProperties>
</file>