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5AA3FCF1" w14:textId="745E6819" w:rsidR="00F552BC" w:rsidRPr="0013285C" w:rsidRDefault="0013285C" w:rsidP="00F552BC">
      <w:pPr>
        <w:pStyle w:val="Default"/>
        <w:jc w:val="center"/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</w:pPr>
      <w:r w:rsidRPr="0013285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Pekárenské a cukrárenské výrobky_</w:t>
      </w:r>
      <w:r w:rsidR="00D72412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BA </w:t>
      </w:r>
      <w:r w:rsidR="00602BBB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2024</w:t>
      </w:r>
    </w:p>
    <w:p w14:paraId="602B9692" w14:textId="77777777" w:rsidR="00F552BC" w:rsidRPr="00076D81" w:rsidRDefault="00F552BC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63C1BAA9" w:rsidR="00F552BC" w:rsidRPr="00076D81" w:rsidRDefault="00F552BC" w:rsidP="00602BBB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133172">
        <w:rPr>
          <w:rFonts w:ascii="Arial Narrow" w:hAnsi="Arial Narrow"/>
        </w:rPr>
        <w:t>október</w:t>
      </w:r>
      <w:r w:rsidR="00602BBB">
        <w:rPr>
          <w:rFonts w:ascii="Arial Narrow" w:hAnsi="Arial Narrow"/>
        </w:rPr>
        <w:t xml:space="preserve"> 2024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AB7E857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</w:t>
      </w:r>
      <w:r w:rsidR="00D72412">
        <w:rPr>
          <w:rFonts w:ascii="Arial Narrow" w:hAnsi="Arial Narrow"/>
        </w:rPr>
        <w:tab/>
      </w:r>
      <w:r w:rsidR="0013285C" w:rsidRPr="007B3609">
        <w:rPr>
          <w:rFonts w:ascii="Arial Narrow" w:hAnsi="Arial Narrow"/>
        </w:rPr>
        <w:t xml:space="preserve">Mgr. Veronika </w:t>
      </w:r>
      <w:r w:rsidR="00602BBB">
        <w:rPr>
          <w:rFonts w:ascii="Arial Narrow" w:hAnsi="Arial Narrow"/>
        </w:rPr>
        <w:t>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63F31F23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602BBB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77777777" w:rsidR="00D62180" w:rsidRPr="007B3609" w:rsidRDefault="00BC4B6D" w:rsidP="007025B0">
      <w:pPr>
        <w:spacing w:line="276" w:lineRule="auto"/>
        <w:jc w:val="both"/>
        <w:rPr>
          <w:rFonts w:ascii="Arial Narrow" w:hAnsi="Arial Narrow"/>
          <w:noProof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13285C" w:rsidRPr="007B3609">
        <w:rPr>
          <w:rFonts w:ascii="Arial Narrow" w:hAnsi="Arial Narrow"/>
        </w:rPr>
        <w:t>pekárenských a cukrárenských výrobkov</w:t>
      </w:r>
      <w:r w:rsid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089DA18B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F248A6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3AB7FBB9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602BBB">
        <w:rPr>
          <w:rFonts w:ascii="Arial Narrow" w:eastAsia="Calibri" w:hAnsi="Arial Narrow"/>
          <w:b/>
        </w:rPr>
        <w:t>81 420,00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B3F6E2E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D72412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7DFFE16A" w14:textId="77777777" w:rsidR="00602BBB" w:rsidRDefault="00602BBB" w:rsidP="00602BBB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Návrh uchádzača na plnenie kritéria predmetu zákazky vyplnením elektronického formulára v elektronickom prostriedku JOSEPHINE</w:t>
      </w:r>
    </w:p>
    <w:p w14:paraId="5C77ABED" w14:textId="77777777" w:rsidR="00602BBB" w:rsidRDefault="00602BBB" w:rsidP="00602BBB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Ocenený štruktúrovaný rozpočet ceny a vyplnený vlastný návrh plnenia, preukazujúci splnenie požiadaviek verejného obstarávateľa na predmet zákazky (príloha č. 2)</w:t>
      </w:r>
    </w:p>
    <w:p w14:paraId="760B7CC9" w14:textId="77777777" w:rsidR="00602BBB" w:rsidRDefault="00602BBB" w:rsidP="00602BBB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bookmarkStart w:id="7" w:name="_GoBack"/>
      <w:r>
        <w:rPr>
          <w:rFonts w:ascii="Arial Narrow" w:hAnsi="Arial Narrow"/>
        </w:rPr>
        <w:t>Identifikačné údaje a vyhlásenie uchádzača (príloha č. 5)</w:t>
      </w:r>
    </w:p>
    <w:bookmarkEnd w:id="7"/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4FEE77A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Pr="007B3609">
        <w:rPr>
          <w:rFonts w:ascii="Arial Narrow" w:hAnsi="Arial Narrow"/>
          <w:b/>
        </w:rPr>
        <w:t>najviac na 2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D72412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7A29DA6E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49A7633F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79951400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0241AF">
        <w:rPr>
          <w:rFonts w:ascii="Arial Narrow" w:eastAsia="TimesNewRomanPSMT" w:hAnsi="Arial Narrow"/>
        </w:rPr>
        <w:t>a 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2901B939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0B22D1">
        <w:rPr>
          <w:rFonts w:ascii="Arial Narrow" w:eastAsia="TimesNewRomanPSMT" w:hAnsi="Arial Narrow"/>
        </w:rPr>
        <w:t>Identifikačné údaje a vyhlásenie uchádzača</w:t>
      </w:r>
      <w:r w:rsidRPr="007B3609">
        <w:rPr>
          <w:rFonts w:ascii="Arial Narrow" w:eastAsia="TimesNewRomanPSMT" w:hAnsi="Arial Narrow"/>
        </w:rPr>
        <w:t xml:space="preserve">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218E" w14:textId="77777777" w:rsidR="008B58A2" w:rsidRDefault="008B58A2">
      <w:r>
        <w:separator/>
      </w:r>
    </w:p>
  </w:endnote>
  <w:endnote w:type="continuationSeparator" w:id="0">
    <w:p w14:paraId="3D09E5E6" w14:textId="77777777" w:rsidR="008B58A2" w:rsidRDefault="008B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086474CF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133172">
      <w:rPr>
        <w:rFonts w:ascii="Arial Narrow" w:hAnsi="Arial Narrow"/>
        <w:noProof/>
        <w:sz w:val="16"/>
        <w:szCs w:val="16"/>
      </w:rPr>
      <w:t>3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384A" w14:textId="77777777" w:rsidR="008B58A2" w:rsidRDefault="008B58A2">
      <w:r>
        <w:separator/>
      </w:r>
    </w:p>
  </w:footnote>
  <w:footnote w:type="continuationSeparator" w:id="0">
    <w:p w14:paraId="166CD429" w14:textId="77777777" w:rsidR="008B58A2" w:rsidRDefault="008B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F74EEE80"/>
    <w:lvl w:ilvl="0" w:tplc="23B6766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17"/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2365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1AF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2D1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17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30C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D87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BB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B57"/>
    <w:rsid w:val="007C1F3F"/>
    <w:rsid w:val="007C211A"/>
    <w:rsid w:val="007C24EA"/>
    <w:rsid w:val="007C34F3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8A2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2AF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34"/>
    <w:rsid w:val="00C716C9"/>
    <w:rsid w:val="00C72365"/>
    <w:rsid w:val="00C755B7"/>
    <w:rsid w:val="00C75D0F"/>
    <w:rsid w:val="00C76C31"/>
    <w:rsid w:val="00C77822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412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8A6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436B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22710B34-4B9D-4C45-92FD-A6502AE1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6F02-E6C4-4217-AA54-F17B6C1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</TotalTime>
  <Pages>9</Pages>
  <Words>2967</Words>
  <Characters>16915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19843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10</cp:revision>
  <cp:lastPrinted>2021-01-20T13:59:00Z</cp:lastPrinted>
  <dcterms:created xsi:type="dcterms:W3CDTF">2022-11-08T13:04:00Z</dcterms:created>
  <dcterms:modified xsi:type="dcterms:W3CDTF">2024-10-02T15:19:00Z</dcterms:modified>
</cp:coreProperties>
</file>