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E57C" w14:textId="77777777" w:rsidR="002F0FCC" w:rsidRPr="00EA79FC" w:rsidRDefault="0016561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D7AA9C6" w14:textId="3CDAB491" w:rsidR="00F133FF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IA</w:t>
      </w:r>
      <w:r w:rsidRPr="00EA79F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A79F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7E007A4B" w14:textId="4102D28C" w:rsidR="00EB12B4" w:rsidRDefault="00EB12B4" w:rsidP="00D6675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i/>
          <w:iCs/>
          <w:sz w:val="22"/>
          <w:szCs w:val="22"/>
        </w:rPr>
      </w:pPr>
      <w:r w:rsidRPr="00EB12B4">
        <w:rPr>
          <w:rFonts w:ascii="Arial Narrow" w:hAnsi="Arial Narrow"/>
          <w:i/>
          <w:iCs/>
          <w:sz w:val="22"/>
          <w:szCs w:val="22"/>
        </w:rPr>
        <w:t>Dodávka a distribúcia elektriny pre Kúpeľno-rehabilitačný ústav Ministerstva vnútra SR Bystrá na rok 2025</w:t>
      </w:r>
    </w:p>
    <w:p w14:paraId="24540D2B" w14:textId="77777777" w:rsidR="00EB12B4" w:rsidRPr="00EB12B4" w:rsidRDefault="00EB12B4" w:rsidP="00D6675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</w:p>
    <w:p w14:paraId="39C92870" w14:textId="1ECEC64E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6B20AD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 w:rsidR="007639C7"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75211AB7" w14:textId="22F3AA55" w:rsidR="00087697" w:rsidRPr="009D6F8D" w:rsidRDefault="00087697" w:rsidP="0008769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 w:rsidR="007639C7"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="00D66758" w:rsidRPr="00D66758">
        <w:rPr>
          <w:rFonts w:ascii="Arial Narrow" w:hAnsi="Arial Narrow" w:cs="Arial"/>
          <w:b/>
          <w:bCs/>
          <w:sz w:val="22"/>
          <w:szCs w:val="22"/>
        </w:rPr>
        <w:t>Najnižšia hodnota Aditíva A v EUR za MWh bez DPH</w:t>
      </w:r>
    </w:p>
    <w:p w14:paraId="120ACA01" w14:textId="77777777" w:rsidR="00087697" w:rsidRPr="009D6F8D" w:rsidRDefault="00087697" w:rsidP="00087697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D66758">
        <w:rPr>
          <w:rFonts w:ascii="Arial Narrow" w:hAnsi="Arial Narrow"/>
          <w:sz w:val="22"/>
          <w:szCs w:val="22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326E4D53" w14:textId="77777777" w:rsidR="00087697" w:rsidRPr="009D6F8D" w:rsidRDefault="00087697" w:rsidP="0008769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34B4512B" w14:textId="77777777" w:rsidR="00D66758" w:rsidRPr="00D66758" w:rsidRDefault="00D66758" w:rsidP="00D66758">
      <w:pPr>
        <w:pStyle w:val="Nadpis4"/>
        <w:numPr>
          <w:ilvl w:val="0"/>
          <w:numId w:val="0"/>
        </w:numPr>
        <w:ind w:hanging="6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 xml:space="preserve">Elektronický prostriedok JOSEPHINE automatizovane označí ponuku s najnižšou hodnotou Aditíva za prvú, ponuku s druhou najnižšou hodnotou Aditíva za druhú, ponuku s treťou najnižšou hodnotou Aditíva za tretiu, atď. Ponuku uchádzača, ktorú elektronický prostriedok JOSEPHINE automatizovane vyhodnotil podľa predmetného kritéria za prvú (ďalej ako „Najnižšia ponuka“), </w:t>
      </w:r>
      <w:proofErr w:type="spellStart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t.j</w:t>
      </w:r>
      <w:proofErr w:type="spellEnd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. úspešnú ponuku, odporučí komisia na vyhodnotenie ponúk, verejnému obstarávateľovi prijať.</w:t>
      </w:r>
    </w:p>
    <w:p w14:paraId="049ABADD" w14:textId="77777777" w:rsidR="00D66758" w:rsidRPr="00D66758" w:rsidRDefault="00D66758" w:rsidP="00D66758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</w:p>
    <w:p w14:paraId="6455BC06" w14:textId="40962528" w:rsidR="00D66758" w:rsidRPr="00D66758" w:rsidRDefault="00D66758" w:rsidP="00D66758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bookmarkStart w:id="0" w:name="_Hlk104393785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Elektronická aukcia sa nepoužije.</w:t>
      </w:r>
      <w:bookmarkEnd w:id="0"/>
    </w:p>
    <w:p w14:paraId="5A8359C1" w14:textId="148FBFDF" w:rsidR="00784141" w:rsidRDefault="00784141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D66758" w:rsidRPr="004B6B0F" w14:paraId="7C7D6BAF" w14:textId="77777777" w:rsidTr="003E6E16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B376A4B" w14:textId="77777777" w:rsidR="00D66758" w:rsidRPr="00F11110" w:rsidRDefault="00D66758" w:rsidP="003E6E16">
            <w:pPr>
              <w:rPr>
                <w:rFonts w:ascii="Arial Narrow" w:hAnsi="Arial Narrow"/>
                <w:b/>
                <w:bCs/>
              </w:rPr>
            </w:pPr>
            <w:bookmarkStart w:id="1" w:name="_Hlk103841749"/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F5B16F" w14:textId="77777777" w:rsidR="00D66758" w:rsidRPr="00765A65" w:rsidRDefault="00D66758" w:rsidP="003E6E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5A65">
              <w:rPr>
                <w:rFonts w:ascii="Arial Narrow" w:hAnsi="Arial Narrow"/>
                <w:b/>
                <w:bCs/>
              </w:rPr>
              <w:t>Hodnota</w:t>
            </w:r>
          </w:p>
          <w:p w14:paraId="27A4E8A3" w14:textId="77777777" w:rsidR="00D66758" w:rsidRPr="00F11110" w:rsidRDefault="00D66758" w:rsidP="003E6E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5A65">
              <w:rPr>
                <w:rFonts w:ascii="Arial Narrow" w:hAnsi="Arial Narrow"/>
                <w:b/>
                <w:bCs/>
              </w:rPr>
              <w:t>v EUR/MWh bez DPH</w:t>
            </w:r>
          </w:p>
        </w:tc>
      </w:tr>
      <w:tr w:rsidR="00D66758" w:rsidRPr="000C494C" w14:paraId="242758B1" w14:textId="77777777" w:rsidTr="003E6E16">
        <w:trPr>
          <w:trHeight w:val="443"/>
          <w:jc w:val="center"/>
        </w:trPr>
        <w:tc>
          <w:tcPr>
            <w:tcW w:w="5240" w:type="dxa"/>
            <w:vAlign w:val="center"/>
          </w:tcPr>
          <w:p w14:paraId="72991ACC" w14:textId="77777777" w:rsidR="00D66758" w:rsidRDefault="00D66758" w:rsidP="003E6E1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Hodnota Aditíva (A), ktorý je fixnou zložkou Ceny za dodávku elektriny </w:t>
            </w:r>
          </w:p>
          <w:p w14:paraId="76A5F89F" w14:textId="77777777" w:rsidR="00D66758" w:rsidRPr="004B6B0F" w:rsidRDefault="00D66758" w:rsidP="003E6E16">
            <w:pPr>
              <w:pStyle w:val="Odsekzoznamu"/>
              <w:widowControl w:val="0"/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456" w:hanging="283"/>
              <w:contextualSpacing/>
              <w:rPr>
                <w:b/>
                <w:bCs/>
              </w:rPr>
            </w:pPr>
            <w:r>
              <w:rPr>
                <w:rFonts w:ascii="Arial Narrow" w:hAnsi="Arial Narrow"/>
              </w:rPr>
              <w:t xml:space="preserve">Aditívum je bližšie popísané v </w:t>
            </w:r>
            <w:r w:rsidRPr="003B3590">
              <w:rPr>
                <w:rFonts w:ascii="Arial Narrow" w:hAnsi="Arial Narrow"/>
              </w:rPr>
              <w:t>Príloh</w:t>
            </w:r>
            <w:r>
              <w:rPr>
                <w:rFonts w:ascii="Arial Narrow" w:hAnsi="Arial Narrow"/>
              </w:rPr>
              <w:t>e</w:t>
            </w:r>
            <w:r w:rsidRPr="003B3590">
              <w:rPr>
                <w:rFonts w:ascii="Arial Narrow" w:hAnsi="Arial Narrow"/>
              </w:rPr>
              <w:t xml:space="preserve"> č. 3 Zmluvy</w:t>
            </w:r>
            <w:r>
              <w:rPr>
                <w:rFonts w:ascii="Arial Narrow" w:hAnsi="Arial Narrow"/>
              </w:rPr>
              <w:t xml:space="preserve">, ako </w:t>
            </w:r>
            <w:r w:rsidRPr="008F609D">
              <w:rPr>
                <w:rFonts w:ascii="Arial Narrow" w:hAnsi="Arial Narrow"/>
              </w:rPr>
              <w:t>veličina tvoriaca súčasť vzorca pre stanovenie Ceny za dodávku elektriny (bod 1.1.3. Prílohy č. 3)</w:t>
            </w:r>
            <w:r w:rsidRPr="004B6B0F">
              <w:t>.</w:t>
            </w:r>
          </w:p>
        </w:tc>
        <w:tc>
          <w:tcPr>
            <w:tcW w:w="2977" w:type="dxa"/>
          </w:tcPr>
          <w:p w14:paraId="4CF96E43" w14:textId="77777777" w:rsidR="00D66758" w:rsidRDefault="00D66758" w:rsidP="003E6E1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257F0B8" w14:textId="77777777" w:rsidR="00FE5A5A" w:rsidRDefault="00FE5A5A" w:rsidP="00FE5A5A">
            <w:pPr>
              <w:rPr>
                <w:rFonts w:ascii="Arial Narrow" w:hAnsi="Arial Narrow"/>
                <w:b/>
                <w:bCs/>
              </w:rPr>
            </w:pPr>
          </w:p>
          <w:p w14:paraId="583FD6FC" w14:textId="06E23A7C" w:rsidR="00FE5A5A" w:rsidRPr="00FE5A5A" w:rsidRDefault="00FE5A5A" w:rsidP="00FE5A5A">
            <w:pPr>
              <w:tabs>
                <w:tab w:val="clear" w:pos="2160"/>
                <w:tab w:val="clear" w:pos="2880"/>
                <w:tab w:val="clear" w:pos="4500"/>
                <w:tab w:val="left" w:pos="88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  <w:bookmarkEnd w:id="1"/>
    </w:tbl>
    <w:p w14:paraId="14823B4C" w14:textId="77777777" w:rsidR="00D66758" w:rsidRDefault="00D66758" w:rsidP="00D6675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329808A" w14:textId="77777777" w:rsidR="00D66758" w:rsidRPr="00D66758" w:rsidRDefault="00D66758" w:rsidP="00D66758">
      <w:pPr>
        <w:jc w:val="both"/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>Záujemca/uchádzač stanoví Hodnotu Aditíva (A)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9C093C5" w14:textId="6997DE0C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22E6108" w14:textId="1962EF95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38DDD28" w14:textId="77777777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53F40586" w14:textId="77777777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6896007C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</w:p>
    <w:p w14:paraId="5D9D921A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</w:p>
    <w:p w14:paraId="00FACF5C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</w:p>
    <w:p w14:paraId="30F19CB8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</w:p>
    <w:p w14:paraId="4015FD56" w14:textId="3FB18C5F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>..................................................</w:t>
      </w:r>
    </w:p>
    <w:p w14:paraId="26A49DF4" w14:textId="1856E2CE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  <w:r w:rsidR="0038680C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</w:t>
      </w:r>
      <w:r w:rsidRPr="00D66758">
        <w:rPr>
          <w:rFonts w:ascii="Arial Narrow" w:hAnsi="Arial Narrow"/>
          <w:sz w:val="22"/>
          <w:szCs w:val="22"/>
        </w:rPr>
        <w:t xml:space="preserve">Meno, priezvisko a podpis </w:t>
      </w:r>
    </w:p>
    <w:p w14:paraId="144C6360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518D0329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5A271603" w14:textId="77777777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D6675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4822" w14:textId="77777777" w:rsidR="00F72705" w:rsidRDefault="00F72705" w:rsidP="007C6581">
      <w:r>
        <w:separator/>
      </w:r>
    </w:p>
  </w:endnote>
  <w:endnote w:type="continuationSeparator" w:id="0">
    <w:p w14:paraId="7C1A8F43" w14:textId="77777777" w:rsidR="00F72705" w:rsidRDefault="00F7270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48FA" w14:textId="77777777" w:rsidR="00F72705" w:rsidRDefault="00F72705" w:rsidP="007C6581">
      <w:r>
        <w:separator/>
      </w:r>
    </w:p>
  </w:footnote>
  <w:footnote w:type="continuationSeparator" w:id="0">
    <w:p w14:paraId="50148A33" w14:textId="77777777" w:rsidR="00F72705" w:rsidRDefault="00F7270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F734" w14:textId="7731A4E1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66758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</w:t>
    </w:r>
    <w:r w:rsidR="00D66758">
      <w:rPr>
        <w:rFonts w:ascii="Arial Narrow" w:hAnsi="Arial Narrow"/>
        <w:lang w:val="sk-SK"/>
      </w:rPr>
      <w:t xml:space="preserve"> a</w:t>
    </w:r>
    <w:r w:rsidR="004D2514" w:rsidRPr="004D2514">
      <w:rPr>
        <w:rFonts w:ascii="Arial Narrow" w:hAnsi="Arial Narrow"/>
        <w:lang w:val="sk-SK"/>
      </w:rPr>
      <w:t xml:space="preserve"> pravidlá jeho </w:t>
    </w:r>
  </w:p>
  <w:p w14:paraId="5608341B" w14:textId="16E6A095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16"/>
  </w:num>
  <w:num w:numId="2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1FE2"/>
    <w:rsid w:val="00375470"/>
    <w:rsid w:val="00380B4E"/>
    <w:rsid w:val="0038680C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2C82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4398"/>
    <w:rsid w:val="0063699B"/>
    <w:rsid w:val="00643C5C"/>
    <w:rsid w:val="00654955"/>
    <w:rsid w:val="00661BCF"/>
    <w:rsid w:val="00662949"/>
    <w:rsid w:val="00667B85"/>
    <w:rsid w:val="00672D7A"/>
    <w:rsid w:val="00676E69"/>
    <w:rsid w:val="00685D87"/>
    <w:rsid w:val="00695678"/>
    <w:rsid w:val="006B0711"/>
    <w:rsid w:val="006B20AD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6758"/>
    <w:rsid w:val="00D6794A"/>
    <w:rsid w:val="00D76BB6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12B4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2705"/>
    <w:rsid w:val="00F7635B"/>
    <w:rsid w:val="00F857EE"/>
    <w:rsid w:val="00FA2F74"/>
    <w:rsid w:val="00FB6BA4"/>
    <w:rsid w:val="00FD03B0"/>
    <w:rsid w:val="00FE309D"/>
    <w:rsid w:val="00FE3AA9"/>
    <w:rsid w:val="00FE5A5A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D667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6</cp:revision>
  <cp:lastPrinted>2019-07-12T11:07:00Z</cp:lastPrinted>
  <dcterms:created xsi:type="dcterms:W3CDTF">2024-10-02T13:21:00Z</dcterms:created>
  <dcterms:modified xsi:type="dcterms:W3CDTF">2024-10-02T13:35:00Z</dcterms:modified>
</cp:coreProperties>
</file>