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DD7DA" w14:textId="77777777" w:rsidR="006A4701" w:rsidRPr="00777C76" w:rsidRDefault="006A4701" w:rsidP="006A4701">
      <w:pPr>
        <w:suppressAutoHyphens w:val="0"/>
        <w:spacing w:after="160" w:line="259" w:lineRule="auto"/>
        <w:jc w:val="center"/>
        <w:rPr>
          <w:rFonts w:asciiTheme="majorHAnsi" w:eastAsia="Calibri" w:hAnsiTheme="majorHAnsi" w:cs="Arial"/>
          <w:b/>
          <w:bCs/>
          <w:sz w:val="24"/>
          <w:szCs w:val="24"/>
          <w:lang w:eastAsia="en-US"/>
        </w:rPr>
      </w:pPr>
      <w:r w:rsidRPr="00777C76">
        <w:rPr>
          <w:rFonts w:asciiTheme="majorHAnsi" w:eastAsia="Calibri" w:hAnsiTheme="majorHAnsi" w:cs="Arial"/>
          <w:b/>
          <w:bCs/>
          <w:sz w:val="24"/>
          <w:szCs w:val="24"/>
          <w:lang w:eastAsia="en-US"/>
        </w:rPr>
        <w:t>Tabela parametrów</w:t>
      </w:r>
    </w:p>
    <w:p w14:paraId="3C7E7A7F" w14:textId="32B16B3F" w:rsidR="006A4701" w:rsidRPr="00777C76" w:rsidRDefault="006A4701" w:rsidP="006A4701">
      <w:pPr>
        <w:suppressAutoHyphens w:val="0"/>
        <w:spacing w:after="160" w:line="259" w:lineRule="auto"/>
        <w:jc w:val="center"/>
        <w:rPr>
          <w:rFonts w:asciiTheme="majorHAnsi" w:eastAsia="Calibri" w:hAnsiTheme="majorHAnsi" w:cs="Arial"/>
          <w:b/>
          <w:bCs/>
          <w:sz w:val="24"/>
          <w:szCs w:val="24"/>
          <w:lang w:eastAsia="en-US"/>
        </w:rPr>
      </w:pPr>
      <w:r w:rsidRPr="00777C76">
        <w:rPr>
          <w:rFonts w:asciiTheme="majorHAnsi" w:eastAsia="Calibri" w:hAnsiTheme="majorHAnsi" w:cs="Arial"/>
          <w:b/>
          <w:bCs/>
          <w:sz w:val="24"/>
          <w:szCs w:val="24"/>
          <w:lang w:eastAsia="en-US"/>
        </w:rPr>
        <w:t xml:space="preserve">Pakiet </w:t>
      </w:r>
      <w:r w:rsidR="006D70CD" w:rsidRPr="00777C76">
        <w:rPr>
          <w:rFonts w:asciiTheme="majorHAnsi" w:eastAsia="Calibri" w:hAnsiTheme="majorHAnsi" w:cs="Arial"/>
          <w:b/>
          <w:bCs/>
          <w:sz w:val="24"/>
          <w:szCs w:val="24"/>
          <w:lang w:eastAsia="en-US"/>
        </w:rPr>
        <w:t>2</w:t>
      </w:r>
    </w:p>
    <w:p w14:paraId="5B2E2BBB" w14:textId="77777777" w:rsidR="006A4701" w:rsidRPr="006604CA" w:rsidRDefault="006A4701" w:rsidP="006A4701">
      <w:pPr>
        <w:suppressAutoHyphens w:val="0"/>
        <w:spacing w:after="160" w:line="259" w:lineRule="auto"/>
        <w:rPr>
          <w:rFonts w:asciiTheme="majorHAnsi" w:eastAsia="Calibri" w:hAnsiTheme="majorHAnsi" w:cs="Arial"/>
          <w:sz w:val="22"/>
          <w:szCs w:val="22"/>
          <w:lang w:eastAsia="en-US"/>
        </w:rPr>
      </w:pPr>
    </w:p>
    <w:tbl>
      <w:tblPr>
        <w:tblStyle w:val="Tabela-Siatka9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3261"/>
        <w:gridCol w:w="1701"/>
        <w:gridCol w:w="1270"/>
      </w:tblGrid>
      <w:tr w:rsidR="006A4701" w:rsidRPr="00777C76" w14:paraId="5D08495F" w14:textId="77777777" w:rsidTr="00777C76">
        <w:trPr>
          <w:cantSplit/>
          <w:tblHeader/>
        </w:trPr>
        <w:tc>
          <w:tcPr>
            <w:tcW w:w="851" w:type="dxa"/>
            <w:vAlign w:val="center"/>
          </w:tcPr>
          <w:p w14:paraId="15509DB9" w14:textId="77777777" w:rsidR="006A4701" w:rsidRPr="00777C76" w:rsidRDefault="006A4701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eastAsia="en-US"/>
              </w:rPr>
              <w:t>Nr pozycji</w:t>
            </w:r>
          </w:p>
          <w:p w14:paraId="50BF6E30" w14:textId="4AF75B7A" w:rsidR="006A4701" w:rsidRPr="00777C76" w:rsidRDefault="006A4701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eastAsia="en-US"/>
              </w:rPr>
              <w:t>OSTWPL</w:t>
            </w:r>
          </w:p>
        </w:tc>
        <w:tc>
          <w:tcPr>
            <w:tcW w:w="2268" w:type="dxa"/>
            <w:vAlign w:val="center"/>
          </w:tcPr>
          <w:p w14:paraId="5AF3192D" w14:textId="77777777" w:rsidR="006A4701" w:rsidRPr="00777C76" w:rsidRDefault="006A4701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eastAsia="en-US"/>
              </w:rPr>
              <w:t>Kod czynności do rozliczenia</w:t>
            </w:r>
          </w:p>
        </w:tc>
        <w:tc>
          <w:tcPr>
            <w:tcW w:w="3261" w:type="dxa"/>
            <w:vAlign w:val="center"/>
          </w:tcPr>
          <w:p w14:paraId="3B19C936" w14:textId="77777777" w:rsidR="006A4701" w:rsidRPr="00777C76" w:rsidRDefault="006A4701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eastAsia="en-US"/>
              </w:rPr>
              <w:t>Opis parametru</w:t>
            </w:r>
          </w:p>
        </w:tc>
        <w:tc>
          <w:tcPr>
            <w:tcW w:w="1701" w:type="dxa"/>
            <w:vAlign w:val="center"/>
          </w:tcPr>
          <w:p w14:paraId="6748EBBD" w14:textId="77777777" w:rsidR="006A4701" w:rsidRPr="00777C76" w:rsidRDefault="006A4701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eastAsia="en-US"/>
              </w:rPr>
              <w:t>Wartość</w:t>
            </w:r>
          </w:p>
        </w:tc>
        <w:tc>
          <w:tcPr>
            <w:tcW w:w="1270" w:type="dxa"/>
            <w:vAlign w:val="center"/>
          </w:tcPr>
          <w:p w14:paraId="7388AAAB" w14:textId="77777777" w:rsidR="006A4701" w:rsidRPr="00777C76" w:rsidRDefault="006A4701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eastAsia="en-US"/>
              </w:rPr>
              <w:t>Jednostka miary</w:t>
            </w:r>
          </w:p>
        </w:tc>
      </w:tr>
      <w:tr w:rsidR="006A4701" w:rsidRPr="00777C76" w14:paraId="71D70609" w14:textId="77777777" w:rsidTr="00777C76">
        <w:trPr>
          <w:cantSplit/>
          <w:trHeight w:val="300"/>
        </w:trPr>
        <w:tc>
          <w:tcPr>
            <w:tcW w:w="851" w:type="dxa"/>
            <w:vAlign w:val="center"/>
          </w:tcPr>
          <w:p w14:paraId="1622F3EC" w14:textId="77777777" w:rsidR="006A4701" w:rsidRPr="00777C76" w:rsidRDefault="006A4701" w:rsidP="00777C76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2268" w:type="dxa"/>
            <w:vAlign w:val="center"/>
          </w:tcPr>
          <w:p w14:paraId="55F472A9" w14:textId="77777777" w:rsidR="006A4701" w:rsidRPr="00777C76" w:rsidRDefault="006A4701" w:rsidP="00777C76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SADZ 1R</w:t>
            </w:r>
          </w:p>
        </w:tc>
        <w:tc>
          <w:tcPr>
            <w:tcW w:w="3261" w:type="dxa"/>
            <w:vAlign w:val="center"/>
          </w:tcPr>
          <w:p w14:paraId="1DDF93A4" w14:textId="77777777" w:rsidR="006A4701" w:rsidRPr="00777C76" w:rsidRDefault="006A4701" w:rsidP="00777C76">
            <w:pPr>
              <w:suppressAutoHyphens w:val="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Wymagane narzędzia ręczne</w:t>
            </w:r>
          </w:p>
        </w:tc>
        <w:tc>
          <w:tcPr>
            <w:tcW w:w="1701" w:type="dxa"/>
            <w:vAlign w:val="center"/>
          </w:tcPr>
          <w:p w14:paraId="252FB0AE" w14:textId="3957F279" w:rsidR="006A4701" w:rsidRPr="00777C76" w:rsidRDefault="00D96B8B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s</w:t>
            </w:r>
            <w:r w:rsidR="00EC7273"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zpadel, kostur</w:t>
            </w:r>
          </w:p>
        </w:tc>
        <w:tc>
          <w:tcPr>
            <w:tcW w:w="1270" w:type="dxa"/>
            <w:vAlign w:val="center"/>
          </w:tcPr>
          <w:p w14:paraId="3199BC3C" w14:textId="77777777" w:rsidR="006A4701" w:rsidRPr="00777C76" w:rsidRDefault="006A4701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6A4701" w:rsidRPr="00777C76" w14:paraId="1C154D86" w14:textId="77777777" w:rsidTr="00777C76">
        <w:trPr>
          <w:cantSplit/>
          <w:trHeight w:val="300"/>
        </w:trPr>
        <w:tc>
          <w:tcPr>
            <w:tcW w:w="851" w:type="dxa"/>
            <w:vAlign w:val="center"/>
          </w:tcPr>
          <w:p w14:paraId="610F88F8" w14:textId="77777777" w:rsidR="006A4701" w:rsidRPr="00777C76" w:rsidRDefault="006A4701" w:rsidP="00777C76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2268" w:type="dxa"/>
            <w:vAlign w:val="center"/>
          </w:tcPr>
          <w:p w14:paraId="2C067C1E" w14:textId="77777777" w:rsidR="006A4701" w:rsidRPr="00777C76" w:rsidRDefault="006A4701" w:rsidP="00777C76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SADZ WIEL</w:t>
            </w:r>
          </w:p>
        </w:tc>
        <w:tc>
          <w:tcPr>
            <w:tcW w:w="3261" w:type="dxa"/>
            <w:vAlign w:val="center"/>
          </w:tcPr>
          <w:p w14:paraId="0FD46591" w14:textId="77777777" w:rsidR="006A4701" w:rsidRPr="00777C76" w:rsidRDefault="006A4701" w:rsidP="00777C76">
            <w:pPr>
              <w:suppressAutoHyphens w:val="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Wymagane narzędzia ręczne</w:t>
            </w:r>
          </w:p>
        </w:tc>
        <w:tc>
          <w:tcPr>
            <w:tcW w:w="1701" w:type="dxa"/>
            <w:vAlign w:val="center"/>
          </w:tcPr>
          <w:p w14:paraId="624916E8" w14:textId="16DBF50C" w:rsidR="006A4701" w:rsidRPr="00777C76" w:rsidRDefault="00D96B8B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szpadel</w:t>
            </w:r>
          </w:p>
        </w:tc>
        <w:tc>
          <w:tcPr>
            <w:tcW w:w="1270" w:type="dxa"/>
            <w:vAlign w:val="center"/>
          </w:tcPr>
          <w:p w14:paraId="2900BB11" w14:textId="77777777" w:rsidR="006A4701" w:rsidRPr="00777C76" w:rsidRDefault="006A4701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6A4701" w:rsidRPr="00777C76" w14:paraId="0940D666" w14:textId="77777777" w:rsidTr="00777C76">
        <w:trPr>
          <w:cantSplit/>
          <w:trHeight w:val="300"/>
        </w:trPr>
        <w:tc>
          <w:tcPr>
            <w:tcW w:w="851" w:type="dxa"/>
            <w:vAlign w:val="center"/>
          </w:tcPr>
          <w:p w14:paraId="784BD90E" w14:textId="77777777" w:rsidR="006A4701" w:rsidRPr="00777C76" w:rsidRDefault="006A4701" w:rsidP="00777C76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2268" w:type="dxa"/>
            <w:vAlign w:val="center"/>
          </w:tcPr>
          <w:p w14:paraId="10D2E3F4" w14:textId="77777777" w:rsidR="006A4701" w:rsidRPr="00777C76" w:rsidRDefault="006A4701" w:rsidP="00777C76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SADZ POP</w:t>
            </w:r>
          </w:p>
        </w:tc>
        <w:tc>
          <w:tcPr>
            <w:tcW w:w="3261" w:type="dxa"/>
            <w:vAlign w:val="center"/>
          </w:tcPr>
          <w:p w14:paraId="057FB07B" w14:textId="77777777" w:rsidR="006A4701" w:rsidRPr="00777C76" w:rsidRDefault="006A4701" w:rsidP="00777C76">
            <w:pPr>
              <w:suppressAutoHyphens w:val="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Wymagane narzędzia ręczne</w:t>
            </w:r>
          </w:p>
        </w:tc>
        <w:tc>
          <w:tcPr>
            <w:tcW w:w="1701" w:type="dxa"/>
            <w:vAlign w:val="center"/>
          </w:tcPr>
          <w:p w14:paraId="0EA211F0" w14:textId="3446F4ED" w:rsidR="006A4701" w:rsidRPr="00777C76" w:rsidRDefault="00EC7273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szpadel</w:t>
            </w:r>
          </w:p>
        </w:tc>
        <w:tc>
          <w:tcPr>
            <w:tcW w:w="1270" w:type="dxa"/>
            <w:vAlign w:val="center"/>
          </w:tcPr>
          <w:p w14:paraId="7A96E0F3" w14:textId="77777777" w:rsidR="006A4701" w:rsidRPr="00777C76" w:rsidRDefault="006A4701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EC7273" w:rsidRPr="00777C76" w14:paraId="70419CB3" w14:textId="77777777" w:rsidTr="00777C76">
        <w:trPr>
          <w:cantSplit/>
          <w:trHeight w:val="300"/>
        </w:trPr>
        <w:tc>
          <w:tcPr>
            <w:tcW w:w="851" w:type="dxa"/>
            <w:vAlign w:val="center"/>
          </w:tcPr>
          <w:p w14:paraId="176DADF2" w14:textId="77777777" w:rsidR="00EC7273" w:rsidRPr="00777C76" w:rsidRDefault="00EC7273" w:rsidP="00777C76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2268" w:type="dxa"/>
            <w:vAlign w:val="center"/>
          </w:tcPr>
          <w:p w14:paraId="65B6DACE" w14:textId="77777777" w:rsidR="00EC7273" w:rsidRPr="00777C76" w:rsidRDefault="00EC7273" w:rsidP="00777C76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SAD-BRYŁ</w:t>
            </w:r>
          </w:p>
        </w:tc>
        <w:tc>
          <w:tcPr>
            <w:tcW w:w="3261" w:type="dxa"/>
            <w:vAlign w:val="center"/>
          </w:tcPr>
          <w:p w14:paraId="32F4EC06" w14:textId="77777777" w:rsidR="00EC7273" w:rsidRPr="00777C76" w:rsidRDefault="00EC7273" w:rsidP="00777C76">
            <w:pPr>
              <w:suppressAutoHyphens w:val="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Wymiary bryłki</w:t>
            </w:r>
          </w:p>
        </w:tc>
        <w:tc>
          <w:tcPr>
            <w:tcW w:w="1701" w:type="dxa"/>
            <w:vAlign w:val="center"/>
          </w:tcPr>
          <w:p w14:paraId="3782E55E" w14:textId="77777777" w:rsidR="0031444F" w:rsidRPr="00777C76" w:rsidRDefault="0031444F" w:rsidP="00777C76">
            <w:pPr>
              <w:suppressAutoHyphens w:val="0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eastAsia="en-US"/>
              </w:rPr>
              <w:t>V 120:</w:t>
            </w:r>
          </w:p>
          <w:p w14:paraId="33A6294E" w14:textId="77777777" w:rsidR="0031444F" w:rsidRPr="00777C76" w:rsidRDefault="0031444F" w:rsidP="00777C76">
            <w:pPr>
              <w:suppressAutoHyphens w:val="0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wys. 11</w:t>
            </w:r>
          </w:p>
          <w:p w14:paraId="088B6D3B" w14:textId="77777777" w:rsidR="0031444F" w:rsidRPr="00777C76" w:rsidRDefault="0031444F" w:rsidP="00777C76">
            <w:pPr>
              <w:suppressAutoHyphens w:val="0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podst</w:t>
            </w:r>
            <w:proofErr w:type="spellEnd"/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: 2,6 x 2,5</w:t>
            </w:r>
          </w:p>
          <w:p w14:paraId="67EA2661" w14:textId="77777777" w:rsidR="0031444F" w:rsidRPr="00777C76" w:rsidRDefault="0031444F" w:rsidP="00777C76">
            <w:pPr>
              <w:suppressAutoHyphens w:val="0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góra: 3,9 x 3,8</w:t>
            </w:r>
          </w:p>
          <w:p w14:paraId="1CCF4F0D" w14:textId="77777777" w:rsidR="0031444F" w:rsidRPr="00777C76" w:rsidRDefault="0031444F" w:rsidP="00777C76">
            <w:pPr>
              <w:suppressAutoHyphens w:val="0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  <w:p w14:paraId="58186A35" w14:textId="77777777" w:rsidR="0031444F" w:rsidRPr="00777C76" w:rsidRDefault="0031444F" w:rsidP="00777C76">
            <w:pPr>
              <w:suppressAutoHyphens w:val="0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eastAsia="en-US"/>
              </w:rPr>
              <w:t>V-265:</w:t>
            </w:r>
          </w:p>
          <w:p w14:paraId="3BAF4DD8" w14:textId="77777777" w:rsidR="0031444F" w:rsidRPr="00777C76" w:rsidRDefault="0031444F" w:rsidP="00777C76">
            <w:pPr>
              <w:suppressAutoHyphens w:val="0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wys. 14,1</w:t>
            </w:r>
          </w:p>
          <w:p w14:paraId="4F4A2219" w14:textId="77777777" w:rsidR="0031444F" w:rsidRPr="00777C76" w:rsidRDefault="0031444F" w:rsidP="00777C76">
            <w:pPr>
              <w:suppressAutoHyphens w:val="0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podst</w:t>
            </w:r>
            <w:proofErr w:type="spellEnd"/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: 3,5 x 3,2</w:t>
            </w:r>
          </w:p>
          <w:p w14:paraId="790F7E30" w14:textId="17CCE131" w:rsidR="00EC7273" w:rsidRPr="00777C76" w:rsidRDefault="0031444F" w:rsidP="00777C76">
            <w:pPr>
              <w:suppressAutoHyphens w:val="0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góra: 5,1 x 4,7</w:t>
            </w:r>
          </w:p>
        </w:tc>
        <w:tc>
          <w:tcPr>
            <w:tcW w:w="1270" w:type="dxa"/>
            <w:vAlign w:val="center"/>
          </w:tcPr>
          <w:p w14:paraId="6268F9BC" w14:textId="77777777" w:rsidR="00EC7273" w:rsidRPr="00777C76" w:rsidRDefault="00EC7273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cm</w:t>
            </w:r>
          </w:p>
        </w:tc>
      </w:tr>
      <w:tr w:rsidR="00EC7273" w:rsidRPr="00777C76" w14:paraId="2505729A" w14:textId="77777777" w:rsidTr="00777C76">
        <w:trPr>
          <w:cantSplit/>
          <w:trHeight w:val="300"/>
        </w:trPr>
        <w:tc>
          <w:tcPr>
            <w:tcW w:w="851" w:type="dxa"/>
            <w:vAlign w:val="center"/>
          </w:tcPr>
          <w:p w14:paraId="20258573" w14:textId="77777777" w:rsidR="00EC7273" w:rsidRPr="00777C76" w:rsidRDefault="00EC7273" w:rsidP="00777C76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2268" w:type="dxa"/>
            <w:vAlign w:val="center"/>
          </w:tcPr>
          <w:p w14:paraId="5A7D6185" w14:textId="77777777" w:rsidR="00EC7273" w:rsidRPr="00777C76" w:rsidRDefault="00EC7273" w:rsidP="00777C76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POP-BRYŁ</w:t>
            </w:r>
          </w:p>
        </w:tc>
        <w:tc>
          <w:tcPr>
            <w:tcW w:w="3261" w:type="dxa"/>
            <w:vAlign w:val="center"/>
          </w:tcPr>
          <w:p w14:paraId="171315DE" w14:textId="77777777" w:rsidR="00EC7273" w:rsidRPr="00777C76" w:rsidRDefault="00EC7273" w:rsidP="00777C76">
            <w:pPr>
              <w:suppressAutoHyphens w:val="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Wymiary bryłki</w:t>
            </w:r>
          </w:p>
        </w:tc>
        <w:tc>
          <w:tcPr>
            <w:tcW w:w="1701" w:type="dxa"/>
            <w:vAlign w:val="center"/>
          </w:tcPr>
          <w:p w14:paraId="4C83B002" w14:textId="77777777" w:rsidR="0031444F" w:rsidRPr="00777C76" w:rsidRDefault="0031444F" w:rsidP="00777C76">
            <w:pPr>
              <w:suppressAutoHyphens w:val="0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eastAsia="en-US"/>
              </w:rPr>
              <w:t>V 120:</w:t>
            </w:r>
          </w:p>
          <w:p w14:paraId="73042566" w14:textId="77777777" w:rsidR="0031444F" w:rsidRPr="00777C76" w:rsidRDefault="0031444F" w:rsidP="00777C76">
            <w:pPr>
              <w:suppressAutoHyphens w:val="0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wys. 11</w:t>
            </w:r>
          </w:p>
          <w:p w14:paraId="011BB0BF" w14:textId="77777777" w:rsidR="0031444F" w:rsidRPr="00777C76" w:rsidRDefault="0031444F" w:rsidP="00777C76">
            <w:pPr>
              <w:suppressAutoHyphens w:val="0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podst</w:t>
            </w:r>
            <w:proofErr w:type="spellEnd"/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: 2,6 x 2,5</w:t>
            </w:r>
          </w:p>
          <w:p w14:paraId="1E583813" w14:textId="77777777" w:rsidR="0031444F" w:rsidRPr="00777C76" w:rsidRDefault="0031444F" w:rsidP="00777C76">
            <w:pPr>
              <w:suppressAutoHyphens w:val="0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góra: 3,9 x 3,8</w:t>
            </w:r>
          </w:p>
          <w:p w14:paraId="396BFC95" w14:textId="77777777" w:rsidR="0031444F" w:rsidRPr="00777C76" w:rsidRDefault="0031444F" w:rsidP="00777C76">
            <w:pPr>
              <w:suppressAutoHyphens w:val="0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  <w:p w14:paraId="7EC5B0A3" w14:textId="77777777" w:rsidR="0031444F" w:rsidRPr="00777C76" w:rsidRDefault="0031444F" w:rsidP="00777C76">
            <w:pPr>
              <w:suppressAutoHyphens w:val="0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lang w:eastAsia="en-US"/>
              </w:rPr>
              <w:t>V-265:</w:t>
            </w:r>
          </w:p>
          <w:p w14:paraId="011650E9" w14:textId="77777777" w:rsidR="0031444F" w:rsidRPr="00777C76" w:rsidRDefault="0031444F" w:rsidP="00777C76">
            <w:pPr>
              <w:suppressAutoHyphens w:val="0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wys. 14,1</w:t>
            </w:r>
          </w:p>
          <w:p w14:paraId="502A9924" w14:textId="77777777" w:rsidR="0031444F" w:rsidRPr="00777C76" w:rsidRDefault="0031444F" w:rsidP="00777C76">
            <w:pPr>
              <w:suppressAutoHyphens w:val="0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podst</w:t>
            </w:r>
            <w:proofErr w:type="spellEnd"/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: 3,5 x 3,2</w:t>
            </w:r>
          </w:p>
          <w:p w14:paraId="523AA45D" w14:textId="0D41D126" w:rsidR="00EC7273" w:rsidRPr="00777C76" w:rsidRDefault="0031444F" w:rsidP="00777C76">
            <w:pPr>
              <w:suppressAutoHyphens w:val="0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góra: 5,1 x 4,7</w:t>
            </w:r>
          </w:p>
        </w:tc>
        <w:tc>
          <w:tcPr>
            <w:tcW w:w="1270" w:type="dxa"/>
            <w:vAlign w:val="center"/>
          </w:tcPr>
          <w:p w14:paraId="2EC05EE6" w14:textId="77777777" w:rsidR="00EC7273" w:rsidRPr="00777C76" w:rsidRDefault="00EC7273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cm</w:t>
            </w:r>
          </w:p>
        </w:tc>
      </w:tr>
      <w:tr w:rsidR="00EC7273" w:rsidRPr="00777C76" w14:paraId="78A6B75F" w14:textId="77777777" w:rsidTr="00777C76">
        <w:trPr>
          <w:cantSplit/>
        </w:trPr>
        <w:tc>
          <w:tcPr>
            <w:tcW w:w="851" w:type="dxa"/>
            <w:vAlign w:val="center"/>
          </w:tcPr>
          <w:p w14:paraId="5D0A37A3" w14:textId="77777777" w:rsidR="00EC7273" w:rsidRPr="00777C76" w:rsidRDefault="00EC7273" w:rsidP="00777C76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2268" w:type="dxa"/>
            <w:vAlign w:val="center"/>
          </w:tcPr>
          <w:p w14:paraId="6C05632B" w14:textId="77777777" w:rsidR="00EC7273" w:rsidRPr="00777C76" w:rsidRDefault="00EC7273" w:rsidP="00777C76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DOW-SADZ</w:t>
            </w:r>
          </w:p>
        </w:tc>
        <w:tc>
          <w:tcPr>
            <w:tcW w:w="3261" w:type="dxa"/>
            <w:vAlign w:val="center"/>
          </w:tcPr>
          <w:p w14:paraId="25BA6B99" w14:textId="77777777" w:rsidR="00EC7273" w:rsidRPr="00777C76" w:rsidRDefault="00EC7273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 w:bidi="hi-IN"/>
              </w:rPr>
              <w:t>Maksymalna odległość transportu sadzonek</w:t>
            </w:r>
          </w:p>
        </w:tc>
        <w:tc>
          <w:tcPr>
            <w:tcW w:w="1701" w:type="dxa"/>
            <w:vAlign w:val="center"/>
          </w:tcPr>
          <w:p w14:paraId="7BBE9389" w14:textId="400C3302" w:rsidR="00EC7273" w:rsidRPr="00777C76" w:rsidRDefault="00EC7273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270" w:type="dxa"/>
            <w:vAlign w:val="center"/>
          </w:tcPr>
          <w:p w14:paraId="592EEF7F" w14:textId="77777777" w:rsidR="00EC7273" w:rsidRPr="00777C76" w:rsidRDefault="00EC7273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5C55E8" w:rsidRPr="00777C76" w14:paraId="60357479" w14:textId="77777777" w:rsidTr="00777C76">
        <w:trPr>
          <w:cantSplit/>
        </w:trPr>
        <w:tc>
          <w:tcPr>
            <w:tcW w:w="851" w:type="dxa"/>
            <w:vAlign w:val="center"/>
          </w:tcPr>
          <w:p w14:paraId="2FA98EB5" w14:textId="77777777" w:rsidR="005C55E8" w:rsidRPr="00777C76" w:rsidRDefault="005C55E8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lastRenderedPageBreak/>
              <w:t>132</w:t>
            </w:r>
          </w:p>
        </w:tc>
        <w:tc>
          <w:tcPr>
            <w:tcW w:w="2268" w:type="dxa"/>
            <w:vAlign w:val="center"/>
          </w:tcPr>
          <w:p w14:paraId="16D488A1" w14:textId="77777777" w:rsidR="005C55E8" w:rsidRPr="00777C76" w:rsidRDefault="005C55E8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kern w:val="1"/>
                <w:sz w:val="22"/>
                <w:szCs w:val="22"/>
                <w:lang w:eastAsia="pl-PL" w:bidi="hi-IN"/>
              </w:rPr>
              <w:t>ZAB-REPEL</w:t>
            </w:r>
          </w:p>
        </w:tc>
        <w:tc>
          <w:tcPr>
            <w:tcW w:w="3261" w:type="dxa"/>
            <w:vAlign w:val="center"/>
          </w:tcPr>
          <w:p w14:paraId="728A37EA" w14:textId="0E7D2420" w:rsidR="005C55E8" w:rsidRPr="00777C76" w:rsidRDefault="005C55E8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proofErr w:type="spellStart"/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So</w:t>
            </w:r>
            <w:proofErr w:type="spellEnd"/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 – opis sposobu zabezpieczenia</w:t>
            </w:r>
          </w:p>
        </w:tc>
        <w:tc>
          <w:tcPr>
            <w:tcW w:w="1701" w:type="dxa"/>
            <w:vAlign w:val="center"/>
          </w:tcPr>
          <w:p w14:paraId="3B900B63" w14:textId="466CC155" w:rsidR="005C55E8" w:rsidRPr="00777C76" w:rsidRDefault="005C55E8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kern w:val="1"/>
                <w:sz w:val="22"/>
                <w:szCs w:val="22"/>
                <w:lang w:eastAsia="pl-PL" w:bidi="hi-IN"/>
              </w:rPr>
              <w:t xml:space="preserve">gat. </w:t>
            </w:r>
            <w:proofErr w:type="spellStart"/>
            <w:r w:rsidRPr="00777C76">
              <w:rPr>
                <w:rFonts w:asciiTheme="majorHAnsi" w:eastAsia="Calibri" w:hAnsiTheme="majorHAnsi" w:cstheme="majorHAnsi"/>
                <w:bCs/>
                <w:iCs/>
                <w:kern w:val="1"/>
                <w:sz w:val="22"/>
                <w:szCs w:val="22"/>
                <w:lang w:eastAsia="pl-PL" w:bidi="hi-IN"/>
              </w:rPr>
              <w:t>So</w:t>
            </w:r>
            <w:proofErr w:type="spellEnd"/>
            <w:r w:rsidRPr="00777C76">
              <w:rPr>
                <w:rFonts w:asciiTheme="majorHAnsi" w:eastAsia="Calibri" w:hAnsiTheme="majorHAnsi" w:cstheme="majorHAnsi"/>
                <w:bCs/>
                <w:iCs/>
                <w:kern w:val="1"/>
                <w:sz w:val="22"/>
                <w:szCs w:val="22"/>
                <w:lang w:eastAsia="pl-PL" w:bidi="hi-IN"/>
              </w:rPr>
              <w:t xml:space="preserve"> należy </w:t>
            </w:r>
            <w:r w:rsidRPr="00777C7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zabezpieczyć </w:t>
            </w:r>
            <w:r w:rsidRPr="00777C76">
              <w:rPr>
                <w:rFonts w:asciiTheme="majorHAnsi" w:eastAsia="Calibri" w:hAnsiTheme="majorHAnsi" w:cstheme="majorHAnsi"/>
                <w:bCs/>
                <w:iCs/>
                <w:kern w:val="1"/>
                <w:sz w:val="22"/>
                <w:szCs w:val="22"/>
                <w:lang w:eastAsia="pl-PL" w:bidi="hi-IN"/>
              </w:rPr>
              <w:t xml:space="preserve">igły otaczające pączek szczytowy na nie mniej niż </w:t>
            </w:r>
            <w:r w:rsidR="00677073" w:rsidRPr="00777C76">
              <w:rPr>
                <w:rFonts w:asciiTheme="majorHAnsi" w:eastAsia="Calibri" w:hAnsiTheme="majorHAnsi" w:cstheme="majorHAnsi"/>
                <w:bCs/>
                <w:iCs/>
                <w:kern w:val="1"/>
                <w:sz w:val="22"/>
                <w:szCs w:val="22"/>
                <w:lang w:eastAsia="pl-PL" w:bidi="hi-IN"/>
              </w:rPr>
              <w:t>5</w:t>
            </w:r>
            <w:r w:rsidRPr="00777C76">
              <w:rPr>
                <w:rFonts w:asciiTheme="majorHAnsi" w:eastAsia="Calibri" w:hAnsiTheme="majorHAnsi" w:cstheme="majorHAnsi"/>
                <w:bCs/>
                <w:iCs/>
                <w:kern w:val="1"/>
                <w:sz w:val="22"/>
                <w:szCs w:val="22"/>
                <w:lang w:eastAsia="pl-PL" w:bidi="hi-IN"/>
              </w:rPr>
              <w:t xml:space="preserve">0 % drzewek, równomiernie rozmieszczonych na powierzchni. </w:t>
            </w:r>
            <w:r w:rsidRPr="00777C76">
              <w:rPr>
                <w:rFonts w:asciiTheme="majorHAnsi" w:eastAsia="Calibri" w:hAnsiTheme="majorHAnsi" w:cstheme="majorHAnsi"/>
                <w:kern w:val="1"/>
                <w:sz w:val="22"/>
                <w:szCs w:val="22"/>
                <w:lang w:eastAsia="pl-PL" w:bidi="hi-IN"/>
              </w:rPr>
              <w:t>Dopuszcza się odstępstwa od powyższych wymogów, które zostaną określone każdorazowo w zleceniu,</w:t>
            </w:r>
          </w:p>
        </w:tc>
        <w:tc>
          <w:tcPr>
            <w:tcW w:w="1270" w:type="dxa"/>
            <w:vAlign w:val="center"/>
          </w:tcPr>
          <w:p w14:paraId="2011A6B7" w14:textId="77777777" w:rsidR="005C55E8" w:rsidRPr="00777C76" w:rsidRDefault="005C55E8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5C55E8" w:rsidRPr="00777C76" w14:paraId="2AB8229C" w14:textId="77777777" w:rsidTr="00777C76">
        <w:trPr>
          <w:cantSplit/>
        </w:trPr>
        <w:tc>
          <w:tcPr>
            <w:tcW w:w="851" w:type="dxa"/>
            <w:vAlign w:val="center"/>
          </w:tcPr>
          <w:p w14:paraId="7DC2366C" w14:textId="77777777" w:rsidR="005C55E8" w:rsidRPr="00777C76" w:rsidRDefault="005C55E8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132</w:t>
            </w:r>
          </w:p>
        </w:tc>
        <w:tc>
          <w:tcPr>
            <w:tcW w:w="2268" w:type="dxa"/>
            <w:vAlign w:val="center"/>
          </w:tcPr>
          <w:p w14:paraId="1EAEBFBA" w14:textId="77777777" w:rsidR="005C55E8" w:rsidRPr="00777C76" w:rsidRDefault="005C55E8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kern w:val="1"/>
                <w:sz w:val="22"/>
                <w:szCs w:val="22"/>
                <w:lang w:eastAsia="pl-PL" w:bidi="hi-IN"/>
              </w:rPr>
              <w:t>ZAB-REPEL</w:t>
            </w:r>
          </w:p>
        </w:tc>
        <w:tc>
          <w:tcPr>
            <w:tcW w:w="3261" w:type="dxa"/>
            <w:vAlign w:val="center"/>
          </w:tcPr>
          <w:p w14:paraId="30FE0B07" w14:textId="77777777" w:rsidR="005C55E8" w:rsidRPr="00777C76" w:rsidRDefault="005C55E8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Pozostałe gatunki iglaste – opis sposobu zabezpieczenia</w:t>
            </w:r>
          </w:p>
        </w:tc>
        <w:tc>
          <w:tcPr>
            <w:tcW w:w="1701" w:type="dxa"/>
            <w:vAlign w:val="center"/>
          </w:tcPr>
          <w:p w14:paraId="30A18EA1" w14:textId="77777777" w:rsidR="005C55E8" w:rsidRPr="00777C76" w:rsidRDefault="005C55E8" w:rsidP="00777C76">
            <w:pPr>
              <w:widowControl w:val="0"/>
              <w:spacing w:before="120" w:after="120"/>
              <w:jc w:val="center"/>
              <w:rPr>
                <w:rFonts w:asciiTheme="majorHAnsi" w:eastAsia="Calibri" w:hAnsiTheme="majorHAnsi" w:cstheme="majorHAnsi"/>
                <w:bCs/>
                <w:iCs/>
                <w:kern w:val="1"/>
                <w:sz w:val="22"/>
                <w:szCs w:val="22"/>
                <w:lang w:eastAsia="pl-PL" w:bidi="hi-IN"/>
              </w:rPr>
            </w:pPr>
            <w:r w:rsidRPr="00777C76">
              <w:rPr>
                <w:rFonts w:asciiTheme="majorHAnsi" w:eastAsia="Calibri" w:hAnsiTheme="majorHAnsi" w:cstheme="majorHAnsi"/>
                <w:kern w:val="1"/>
                <w:sz w:val="22"/>
                <w:szCs w:val="22"/>
                <w:lang w:eastAsia="pl-PL" w:bidi="hi-IN"/>
              </w:rPr>
              <w:t xml:space="preserve">w przypadku </w:t>
            </w:r>
            <w:proofErr w:type="spellStart"/>
            <w:r w:rsidRPr="00777C76">
              <w:rPr>
                <w:rFonts w:asciiTheme="majorHAnsi" w:eastAsia="Calibri" w:hAnsiTheme="majorHAnsi" w:cstheme="majorHAnsi"/>
                <w:kern w:val="1"/>
                <w:sz w:val="22"/>
                <w:szCs w:val="22"/>
                <w:lang w:eastAsia="pl-PL" w:bidi="hi-IN"/>
              </w:rPr>
              <w:t>Jd</w:t>
            </w:r>
            <w:proofErr w:type="spellEnd"/>
            <w:r w:rsidRPr="00777C76">
              <w:rPr>
                <w:rFonts w:asciiTheme="majorHAnsi" w:eastAsia="Calibri" w:hAnsiTheme="majorHAnsi" w:cstheme="majorHAnsi"/>
                <w:kern w:val="1"/>
                <w:sz w:val="22"/>
                <w:szCs w:val="22"/>
                <w:lang w:eastAsia="pl-PL" w:bidi="hi-IN"/>
              </w:rPr>
              <w:t xml:space="preserve"> i </w:t>
            </w:r>
            <w:proofErr w:type="spellStart"/>
            <w:r w:rsidRPr="00777C76">
              <w:rPr>
                <w:rFonts w:asciiTheme="majorHAnsi" w:eastAsia="Calibri" w:hAnsiTheme="majorHAnsi" w:cstheme="majorHAnsi"/>
                <w:kern w:val="1"/>
                <w:sz w:val="22"/>
                <w:szCs w:val="22"/>
                <w:lang w:eastAsia="pl-PL" w:bidi="hi-IN"/>
              </w:rPr>
              <w:t>Św</w:t>
            </w:r>
            <w:proofErr w:type="spellEnd"/>
            <w:r w:rsidRPr="00777C76">
              <w:rPr>
                <w:rFonts w:asciiTheme="majorHAnsi" w:eastAsia="Calibri" w:hAnsiTheme="majorHAnsi" w:cstheme="majorHAnsi"/>
                <w:kern w:val="1"/>
                <w:sz w:val="22"/>
                <w:szCs w:val="22"/>
                <w:lang w:eastAsia="pl-PL" w:bidi="hi-IN"/>
              </w:rPr>
              <w:t xml:space="preserve">  należy zabezpieczać pączek szczytowy i ok. 10 cm ostatniego przyrostu ewentualnie cały pierwszy okółek. Zabezpieczeniu podlega nie mniej niż 80% drzewek równomiernie rozmieszczonych na powierzchni uprawy. Dopuszcza się odstępstwa od powyższych wymogów, które zostaną określone każdorazowo w zleceniu,</w:t>
            </w:r>
          </w:p>
          <w:p w14:paraId="1CF9D7D3" w14:textId="77777777" w:rsidR="005C55E8" w:rsidRPr="00777C76" w:rsidRDefault="005C55E8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vAlign w:val="center"/>
          </w:tcPr>
          <w:p w14:paraId="37D969AF" w14:textId="77777777" w:rsidR="005C55E8" w:rsidRPr="00777C76" w:rsidRDefault="005C55E8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5C55E8" w:rsidRPr="00777C76" w14:paraId="6ABADE0E" w14:textId="77777777" w:rsidTr="00777C76">
        <w:trPr>
          <w:cantSplit/>
        </w:trPr>
        <w:tc>
          <w:tcPr>
            <w:tcW w:w="851" w:type="dxa"/>
            <w:vAlign w:val="center"/>
          </w:tcPr>
          <w:p w14:paraId="751491D0" w14:textId="77777777" w:rsidR="005C55E8" w:rsidRPr="00777C76" w:rsidRDefault="005C55E8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lastRenderedPageBreak/>
              <w:t>132</w:t>
            </w:r>
          </w:p>
        </w:tc>
        <w:tc>
          <w:tcPr>
            <w:tcW w:w="2268" w:type="dxa"/>
            <w:vAlign w:val="center"/>
          </w:tcPr>
          <w:p w14:paraId="312ABBEB" w14:textId="77777777" w:rsidR="005C55E8" w:rsidRPr="00777C76" w:rsidRDefault="005C55E8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kern w:val="1"/>
                <w:sz w:val="22"/>
                <w:szCs w:val="22"/>
                <w:lang w:eastAsia="pl-PL" w:bidi="hi-IN"/>
              </w:rPr>
              <w:t>ZAB-REPEL</w:t>
            </w:r>
          </w:p>
        </w:tc>
        <w:tc>
          <w:tcPr>
            <w:tcW w:w="3261" w:type="dxa"/>
            <w:vAlign w:val="center"/>
          </w:tcPr>
          <w:p w14:paraId="4F77FAD1" w14:textId="77777777" w:rsidR="005C55E8" w:rsidRPr="00777C76" w:rsidRDefault="005C55E8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Gatunki liściaste – opis sposobu zabezpieczenia</w:t>
            </w:r>
          </w:p>
        </w:tc>
        <w:tc>
          <w:tcPr>
            <w:tcW w:w="1701" w:type="dxa"/>
            <w:vAlign w:val="center"/>
          </w:tcPr>
          <w:p w14:paraId="48DDF29A" w14:textId="40E98071" w:rsidR="005C55E8" w:rsidRPr="00777C76" w:rsidRDefault="005C55E8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kern w:val="1"/>
                <w:sz w:val="22"/>
                <w:szCs w:val="22"/>
                <w:lang w:eastAsia="pl-PL" w:bidi="hi-IN"/>
              </w:rPr>
              <w:t>gat. liściaste w uprawie zabezpieczając ostatni przyrost. Zabezpieczeniu podlega nie mniej niż 80% drzewek równomiernie rozmieszczonych na powierzchni uprawy. Dopuszcza się odstępstwa od powyższych wymogów, które zostaną określone każdorazowo w zleceniu,</w:t>
            </w:r>
          </w:p>
        </w:tc>
        <w:tc>
          <w:tcPr>
            <w:tcW w:w="1270" w:type="dxa"/>
            <w:vAlign w:val="center"/>
          </w:tcPr>
          <w:p w14:paraId="05B0CD26" w14:textId="77777777" w:rsidR="005C55E8" w:rsidRPr="00777C76" w:rsidRDefault="005C55E8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5C55E8" w:rsidRPr="00777C76" w14:paraId="56D6FCD0" w14:textId="77777777" w:rsidTr="00777C76">
        <w:trPr>
          <w:cantSplit/>
        </w:trPr>
        <w:tc>
          <w:tcPr>
            <w:tcW w:w="851" w:type="dxa"/>
            <w:vAlign w:val="center"/>
          </w:tcPr>
          <w:p w14:paraId="1DE5A238" w14:textId="77777777" w:rsidR="005C55E8" w:rsidRPr="00777C76" w:rsidRDefault="005C55E8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132</w:t>
            </w:r>
          </w:p>
        </w:tc>
        <w:tc>
          <w:tcPr>
            <w:tcW w:w="2268" w:type="dxa"/>
            <w:vAlign w:val="center"/>
          </w:tcPr>
          <w:p w14:paraId="0D8CFDBD" w14:textId="77777777" w:rsidR="005C55E8" w:rsidRPr="00777C76" w:rsidRDefault="005C55E8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kern w:val="1"/>
                <w:sz w:val="22"/>
                <w:szCs w:val="22"/>
                <w:lang w:eastAsia="pl-PL" w:bidi="hi-IN"/>
              </w:rPr>
              <w:t>ZAB-REPEL</w:t>
            </w:r>
          </w:p>
        </w:tc>
        <w:tc>
          <w:tcPr>
            <w:tcW w:w="3261" w:type="dxa"/>
            <w:vAlign w:val="center"/>
          </w:tcPr>
          <w:p w14:paraId="74EEE265" w14:textId="77777777" w:rsidR="005C55E8" w:rsidRPr="00777C76" w:rsidRDefault="005C55E8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Maksymalna odległość od </w:t>
            </w:r>
            <w:r w:rsidRPr="00777C7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miejsca odbioru środka ochrony roślin</w:t>
            </w:r>
          </w:p>
        </w:tc>
        <w:tc>
          <w:tcPr>
            <w:tcW w:w="1701" w:type="dxa"/>
            <w:vAlign w:val="center"/>
          </w:tcPr>
          <w:p w14:paraId="0B703960" w14:textId="71DF9A11" w:rsidR="005C55E8" w:rsidRPr="00777C76" w:rsidRDefault="005C55E8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25 (od Magazyn środków Chemicznych do najdalszego punktu L. </w:t>
            </w:r>
            <w:r w:rsidR="00B740C2"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Pokrzywnica</w:t>
            </w:r>
          </w:p>
        </w:tc>
        <w:tc>
          <w:tcPr>
            <w:tcW w:w="1270" w:type="dxa"/>
            <w:vAlign w:val="center"/>
          </w:tcPr>
          <w:p w14:paraId="6B55D4F0" w14:textId="77777777" w:rsidR="005C55E8" w:rsidRPr="00777C76" w:rsidRDefault="005C55E8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5C55E8" w:rsidRPr="00777C76" w14:paraId="3FA6E785" w14:textId="77777777" w:rsidTr="00777C76">
        <w:trPr>
          <w:cantSplit/>
        </w:trPr>
        <w:tc>
          <w:tcPr>
            <w:tcW w:w="851" w:type="dxa"/>
            <w:vAlign w:val="center"/>
          </w:tcPr>
          <w:p w14:paraId="10AD9AB2" w14:textId="77777777" w:rsidR="005C55E8" w:rsidRPr="00777C76" w:rsidRDefault="005C55E8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132</w:t>
            </w:r>
          </w:p>
        </w:tc>
        <w:tc>
          <w:tcPr>
            <w:tcW w:w="2268" w:type="dxa"/>
            <w:vAlign w:val="center"/>
          </w:tcPr>
          <w:p w14:paraId="6F145E0D" w14:textId="77777777" w:rsidR="005C55E8" w:rsidRPr="00777C76" w:rsidRDefault="005C55E8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kern w:val="1"/>
                <w:sz w:val="22"/>
                <w:szCs w:val="22"/>
                <w:lang w:eastAsia="pl-PL" w:bidi="hi-IN"/>
              </w:rPr>
              <w:t>ZAB-REPEL</w:t>
            </w:r>
          </w:p>
        </w:tc>
        <w:tc>
          <w:tcPr>
            <w:tcW w:w="3261" w:type="dxa"/>
            <w:vAlign w:val="center"/>
          </w:tcPr>
          <w:p w14:paraId="7B690C2F" w14:textId="77777777" w:rsidR="005C55E8" w:rsidRPr="00777C76" w:rsidRDefault="005C55E8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</w:t>
            </w:r>
            <w:r w:rsidRPr="00777C7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 xml:space="preserve"> odległość od miejsca zwrotu opakowań po środku ochrony roślin</w:t>
            </w:r>
          </w:p>
        </w:tc>
        <w:tc>
          <w:tcPr>
            <w:tcW w:w="1701" w:type="dxa"/>
            <w:vAlign w:val="center"/>
          </w:tcPr>
          <w:p w14:paraId="080563D5" w14:textId="7224CEE1" w:rsidR="005C55E8" w:rsidRPr="00777C76" w:rsidRDefault="005C55E8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25 (od Magazyn środków Chemicznych do najdalszego punktu L. </w:t>
            </w:r>
            <w:r w:rsidR="00B740C2"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Pokrzywnica</w:t>
            </w:r>
          </w:p>
        </w:tc>
        <w:tc>
          <w:tcPr>
            <w:tcW w:w="1270" w:type="dxa"/>
            <w:vAlign w:val="center"/>
          </w:tcPr>
          <w:p w14:paraId="51D3A67D" w14:textId="77777777" w:rsidR="005C55E8" w:rsidRPr="00777C76" w:rsidRDefault="005C55E8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5C55E8" w:rsidRPr="00777C76" w14:paraId="5BBA2B71" w14:textId="77777777" w:rsidTr="00777C76">
        <w:trPr>
          <w:cantSplit/>
        </w:trPr>
        <w:tc>
          <w:tcPr>
            <w:tcW w:w="851" w:type="dxa"/>
            <w:vAlign w:val="center"/>
          </w:tcPr>
          <w:p w14:paraId="010CB88E" w14:textId="77777777" w:rsidR="005C55E8" w:rsidRPr="00777C76" w:rsidRDefault="005C55E8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132</w:t>
            </w:r>
          </w:p>
        </w:tc>
        <w:tc>
          <w:tcPr>
            <w:tcW w:w="2268" w:type="dxa"/>
            <w:vAlign w:val="center"/>
          </w:tcPr>
          <w:p w14:paraId="6010CDE4" w14:textId="77777777" w:rsidR="005C55E8" w:rsidRPr="00777C76" w:rsidRDefault="005C55E8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kern w:val="1"/>
                <w:sz w:val="22"/>
                <w:szCs w:val="22"/>
                <w:lang w:eastAsia="pl-PL" w:bidi="hi-IN"/>
              </w:rPr>
              <w:t>ZAB-REPEL</w:t>
            </w:r>
          </w:p>
        </w:tc>
        <w:tc>
          <w:tcPr>
            <w:tcW w:w="3261" w:type="dxa"/>
            <w:vAlign w:val="center"/>
          </w:tcPr>
          <w:p w14:paraId="7FB78768" w14:textId="77777777" w:rsidR="005C55E8" w:rsidRPr="00777C76" w:rsidRDefault="005C55E8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</w:t>
            </w:r>
            <w:r w:rsidRPr="00777C7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 xml:space="preserve"> odległość od punktu poboru wody</w:t>
            </w:r>
          </w:p>
        </w:tc>
        <w:tc>
          <w:tcPr>
            <w:tcW w:w="1701" w:type="dxa"/>
            <w:vAlign w:val="center"/>
          </w:tcPr>
          <w:p w14:paraId="3ED29572" w14:textId="1FF3B632" w:rsidR="005C55E8" w:rsidRPr="00777C76" w:rsidRDefault="005C55E8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0" w:type="dxa"/>
            <w:vAlign w:val="center"/>
          </w:tcPr>
          <w:p w14:paraId="2FBC0936" w14:textId="77777777" w:rsidR="005C55E8" w:rsidRPr="00777C76" w:rsidRDefault="005C55E8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B740C2" w:rsidRPr="00777C76" w14:paraId="35667CDC" w14:textId="77777777" w:rsidTr="00777C76">
        <w:trPr>
          <w:cantSplit/>
        </w:trPr>
        <w:tc>
          <w:tcPr>
            <w:tcW w:w="851" w:type="dxa"/>
            <w:vAlign w:val="center"/>
          </w:tcPr>
          <w:p w14:paraId="10216B31" w14:textId="77777777" w:rsidR="00B740C2" w:rsidRPr="00777C76" w:rsidRDefault="00B740C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134</w:t>
            </w:r>
          </w:p>
        </w:tc>
        <w:tc>
          <w:tcPr>
            <w:tcW w:w="2268" w:type="dxa"/>
            <w:vAlign w:val="center"/>
          </w:tcPr>
          <w:p w14:paraId="6D19E1CF" w14:textId="77777777" w:rsidR="00B740C2" w:rsidRPr="00777C76" w:rsidRDefault="00B740C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ZAB-MCHRN</w:t>
            </w:r>
          </w:p>
        </w:tc>
        <w:tc>
          <w:tcPr>
            <w:tcW w:w="3261" w:type="dxa"/>
            <w:vAlign w:val="center"/>
          </w:tcPr>
          <w:p w14:paraId="14F8A615" w14:textId="77777777" w:rsidR="00B740C2" w:rsidRPr="00777C76" w:rsidRDefault="00B740C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Maksymalna odległość od </w:t>
            </w:r>
            <w:r w:rsidRPr="00777C7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miejsca odbioru środka ochrony roślin</w:t>
            </w:r>
          </w:p>
        </w:tc>
        <w:tc>
          <w:tcPr>
            <w:tcW w:w="1701" w:type="dxa"/>
            <w:vAlign w:val="center"/>
          </w:tcPr>
          <w:p w14:paraId="22082C0D" w14:textId="63A16DD6" w:rsidR="00B740C2" w:rsidRPr="00777C76" w:rsidRDefault="00B740C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</w:t>
            </w:r>
            <w:r w:rsidR="00C10955"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0" w:type="dxa"/>
            <w:vAlign w:val="center"/>
          </w:tcPr>
          <w:p w14:paraId="2E8EBFF2" w14:textId="77777777" w:rsidR="00B740C2" w:rsidRPr="00777C76" w:rsidRDefault="00B740C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B740C2" w:rsidRPr="00777C76" w14:paraId="5B8342EE" w14:textId="77777777" w:rsidTr="00777C76">
        <w:trPr>
          <w:cantSplit/>
        </w:trPr>
        <w:tc>
          <w:tcPr>
            <w:tcW w:w="851" w:type="dxa"/>
            <w:vAlign w:val="center"/>
          </w:tcPr>
          <w:p w14:paraId="37D0C483" w14:textId="77777777" w:rsidR="00B740C2" w:rsidRPr="00777C76" w:rsidRDefault="00B740C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134</w:t>
            </w:r>
          </w:p>
        </w:tc>
        <w:tc>
          <w:tcPr>
            <w:tcW w:w="2268" w:type="dxa"/>
            <w:vAlign w:val="center"/>
          </w:tcPr>
          <w:p w14:paraId="5F0F9F18" w14:textId="77777777" w:rsidR="00B740C2" w:rsidRPr="00777C76" w:rsidRDefault="00B740C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ZAB-MCHRN</w:t>
            </w:r>
          </w:p>
        </w:tc>
        <w:tc>
          <w:tcPr>
            <w:tcW w:w="3261" w:type="dxa"/>
            <w:vAlign w:val="center"/>
          </w:tcPr>
          <w:p w14:paraId="75573CD3" w14:textId="77777777" w:rsidR="00B740C2" w:rsidRPr="00777C76" w:rsidRDefault="00B740C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</w:t>
            </w:r>
            <w:r w:rsidRPr="00777C7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 xml:space="preserve"> odległość od miejsca zwrotu opakowań po środku ochrony roślin</w:t>
            </w:r>
          </w:p>
        </w:tc>
        <w:tc>
          <w:tcPr>
            <w:tcW w:w="1701" w:type="dxa"/>
            <w:vAlign w:val="center"/>
          </w:tcPr>
          <w:p w14:paraId="2EC55414" w14:textId="0B711907" w:rsidR="00B740C2" w:rsidRPr="00777C76" w:rsidRDefault="00B740C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</w:t>
            </w:r>
            <w:r w:rsidR="00C10955"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0" w:type="dxa"/>
            <w:vAlign w:val="center"/>
          </w:tcPr>
          <w:p w14:paraId="63374C9E" w14:textId="77777777" w:rsidR="00B740C2" w:rsidRPr="00777C76" w:rsidRDefault="00B740C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B740C2" w:rsidRPr="00777C76" w14:paraId="72434A47" w14:textId="77777777" w:rsidTr="00777C76">
        <w:trPr>
          <w:cantSplit/>
        </w:trPr>
        <w:tc>
          <w:tcPr>
            <w:tcW w:w="851" w:type="dxa"/>
            <w:vAlign w:val="center"/>
          </w:tcPr>
          <w:p w14:paraId="55AB9620" w14:textId="77777777" w:rsidR="00B740C2" w:rsidRPr="00777C76" w:rsidRDefault="00B740C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134</w:t>
            </w:r>
          </w:p>
        </w:tc>
        <w:tc>
          <w:tcPr>
            <w:tcW w:w="2268" w:type="dxa"/>
            <w:vAlign w:val="center"/>
          </w:tcPr>
          <w:p w14:paraId="32AB3885" w14:textId="77777777" w:rsidR="00B740C2" w:rsidRPr="00777C76" w:rsidRDefault="00B740C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ZAB-MCHRN</w:t>
            </w:r>
          </w:p>
        </w:tc>
        <w:tc>
          <w:tcPr>
            <w:tcW w:w="3261" w:type="dxa"/>
            <w:vAlign w:val="center"/>
          </w:tcPr>
          <w:p w14:paraId="6DA4198F" w14:textId="77777777" w:rsidR="00B740C2" w:rsidRPr="00777C76" w:rsidRDefault="00B740C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</w:t>
            </w:r>
            <w:r w:rsidRPr="00777C7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 xml:space="preserve"> odległość od punktu poboru wody</w:t>
            </w:r>
          </w:p>
        </w:tc>
        <w:tc>
          <w:tcPr>
            <w:tcW w:w="1701" w:type="dxa"/>
            <w:vAlign w:val="center"/>
          </w:tcPr>
          <w:p w14:paraId="4B757B95" w14:textId="5F7CDA93" w:rsidR="00B740C2" w:rsidRPr="00777C76" w:rsidRDefault="00B740C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0" w:type="dxa"/>
            <w:vAlign w:val="center"/>
          </w:tcPr>
          <w:p w14:paraId="7512EE0C" w14:textId="77777777" w:rsidR="00B740C2" w:rsidRPr="00777C76" w:rsidRDefault="00B740C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B740C2" w:rsidRPr="00777C76" w14:paraId="4219A919" w14:textId="77777777" w:rsidTr="00777C76">
        <w:trPr>
          <w:cantSplit/>
        </w:trPr>
        <w:tc>
          <w:tcPr>
            <w:tcW w:w="851" w:type="dxa"/>
            <w:vAlign w:val="center"/>
          </w:tcPr>
          <w:p w14:paraId="26318250" w14:textId="77777777" w:rsidR="00B740C2" w:rsidRPr="00777C76" w:rsidRDefault="00B740C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140</w:t>
            </w:r>
          </w:p>
        </w:tc>
        <w:tc>
          <w:tcPr>
            <w:tcW w:w="2268" w:type="dxa"/>
            <w:vAlign w:val="center"/>
          </w:tcPr>
          <w:p w14:paraId="5460F0FB" w14:textId="77777777" w:rsidR="00B740C2" w:rsidRPr="00777C76" w:rsidRDefault="00B740C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ZAB-UPAL</w:t>
            </w:r>
          </w:p>
        </w:tc>
        <w:tc>
          <w:tcPr>
            <w:tcW w:w="3261" w:type="dxa"/>
            <w:vAlign w:val="center"/>
          </w:tcPr>
          <w:p w14:paraId="2609B6AF" w14:textId="77777777" w:rsidR="00B740C2" w:rsidRPr="00777C76" w:rsidRDefault="00B740C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 odległość dowozu palików</w:t>
            </w:r>
          </w:p>
        </w:tc>
        <w:tc>
          <w:tcPr>
            <w:tcW w:w="1701" w:type="dxa"/>
            <w:vAlign w:val="center"/>
          </w:tcPr>
          <w:p w14:paraId="5DB227D2" w14:textId="62A8866A" w:rsidR="00B740C2" w:rsidRPr="00777C76" w:rsidRDefault="00E65D85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0" w:type="dxa"/>
            <w:vAlign w:val="center"/>
          </w:tcPr>
          <w:p w14:paraId="16AE91BC" w14:textId="77777777" w:rsidR="00B740C2" w:rsidRPr="00777C76" w:rsidRDefault="00B740C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B740C2" w:rsidRPr="00777C76" w14:paraId="0D80B22C" w14:textId="77777777" w:rsidTr="00777C76">
        <w:trPr>
          <w:cantSplit/>
        </w:trPr>
        <w:tc>
          <w:tcPr>
            <w:tcW w:w="851" w:type="dxa"/>
            <w:vAlign w:val="center"/>
          </w:tcPr>
          <w:p w14:paraId="6D78E8B7" w14:textId="77777777" w:rsidR="00B740C2" w:rsidRPr="00777C76" w:rsidRDefault="00B740C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140</w:t>
            </w:r>
          </w:p>
        </w:tc>
        <w:tc>
          <w:tcPr>
            <w:tcW w:w="2268" w:type="dxa"/>
            <w:vAlign w:val="center"/>
          </w:tcPr>
          <w:p w14:paraId="52849D01" w14:textId="77777777" w:rsidR="00B740C2" w:rsidRPr="00777C76" w:rsidRDefault="00B740C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ZAB-UPAL</w:t>
            </w:r>
          </w:p>
        </w:tc>
        <w:tc>
          <w:tcPr>
            <w:tcW w:w="3261" w:type="dxa"/>
            <w:vAlign w:val="center"/>
          </w:tcPr>
          <w:p w14:paraId="44881830" w14:textId="77777777" w:rsidR="00B740C2" w:rsidRPr="00777C76" w:rsidRDefault="00B740C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</w:t>
            </w: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 w:bidi="hi-IN"/>
              </w:rPr>
              <w:t xml:space="preserve"> odległość zwiezienia niewykorzystanych materiałów</w:t>
            </w:r>
          </w:p>
        </w:tc>
        <w:tc>
          <w:tcPr>
            <w:tcW w:w="1701" w:type="dxa"/>
            <w:vAlign w:val="center"/>
          </w:tcPr>
          <w:p w14:paraId="3414C7B3" w14:textId="151BD9B6" w:rsidR="00B740C2" w:rsidRPr="00777C76" w:rsidRDefault="00E65D85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70" w:type="dxa"/>
            <w:vAlign w:val="center"/>
          </w:tcPr>
          <w:p w14:paraId="1C3DE4D6" w14:textId="77777777" w:rsidR="00B740C2" w:rsidRPr="00777C76" w:rsidRDefault="00B740C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B740C2" w:rsidRPr="00777C76" w14:paraId="4DF57226" w14:textId="77777777" w:rsidTr="00777C76">
        <w:trPr>
          <w:cantSplit/>
        </w:trPr>
        <w:tc>
          <w:tcPr>
            <w:tcW w:w="851" w:type="dxa"/>
            <w:vAlign w:val="center"/>
          </w:tcPr>
          <w:p w14:paraId="1D3FFFF4" w14:textId="77777777" w:rsidR="00B740C2" w:rsidRPr="00777C76" w:rsidRDefault="00B740C2" w:rsidP="00777C76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141</w:t>
            </w:r>
          </w:p>
        </w:tc>
        <w:tc>
          <w:tcPr>
            <w:tcW w:w="2268" w:type="dxa"/>
            <w:vAlign w:val="center"/>
          </w:tcPr>
          <w:p w14:paraId="3B4AEF6F" w14:textId="77777777" w:rsidR="00B740C2" w:rsidRPr="00777C76" w:rsidRDefault="00B740C2" w:rsidP="00777C76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ZAB SIAT</w:t>
            </w:r>
          </w:p>
        </w:tc>
        <w:tc>
          <w:tcPr>
            <w:tcW w:w="3261" w:type="dxa"/>
            <w:vAlign w:val="center"/>
          </w:tcPr>
          <w:p w14:paraId="44D04D37" w14:textId="77777777" w:rsidR="00B740C2" w:rsidRPr="00777C76" w:rsidRDefault="00B740C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Ilość słupków wokół sadzonki</w:t>
            </w:r>
          </w:p>
        </w:tc>
        <w:tc>
          <w:tcPr>
            <w:tcW w:w="1701" w:type="dxa"/>
            <w:vAlign w:val="center"/>
          </w:tcPr>
          <w:p w14:paraId="062F134C" w14:textId="7110D477" w:rsidR="00B740C2" w:rsidRPr="00777C76" w:rsidRDefault="005F0ED7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0" w:type="dxa"/>
            <w:vAlign w:val="center"/>
          </w:tcPr>
          <w:p w14:paraId="5703F5B1" w14:textId="77777777" w:rsidR="00B740C2" w:rsidRPr="00777C76" w:rsidRDefault="00B740C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szt.</w:t>
            </w:r>
          </w:p>
        </w:tc>
      </w:tr>
      <w:tr w:rsidR="00B740C2" w:rsidRPr="00777C76" w14:paraId="297D6A10" w14:textId="77777777" w:rsidTr="00777C76">
        <w:trPr>
          <w:cantSplit/>
          <w:trHeight w:val="300"/>
        </w:trPr>
        <w:tc>
          <w:tcPr>
            <w:tcW w:w="851" w:type="dxa"/>
            <w:vAlign w:val="center"/>
          </w:tcPr>
          <w:p w14:paraId="5C28F664" w14:textId="77777777" w:rsidR="00B740C2" w:rsidRPr="00777C76" w:rsidRDefault="00B740C2" w:rsidP="00777C76">
            <w:pPr>
              <w:suppressAutoHyphens w:val="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lastRenderedPageBreak/>
              <w:t>141</w:t>
            </w:r>
          </w:p>
        </w:tc>
        <w:tc>
          <w:tcPr>
            <w:tcW w:w="2268" w:type="dxa"/>
            <w:vAlign w:val="center"/>
          </w:tcPr>
          <w:p w14:paraId="2A814B52" w14:textId="77777777" w:rsidR="00B740C2" w:rsidRPr="00777C76" w:rsidRDefault="00B740C2" w:rsidP="00777C76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ZAB SIAT</w:t>
            </w:r>
          </w:p>
          <w:p w14:paraId="3D335F55" w14:textId="77777777" w:rsidR="00B740C2" w:rsidRPr="00777C76" w:rsidRDefault="00B740C2" w:rsidP="00777C76">
            <w:pPr>
              <w:suppressAutoHyphens w:val="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vAlign w:val="center"/>
          </w:tcPr>
          <w:p w14:paraId="76DD11D9" w14:textId="77777777" w:rsidR="00B740C2" w:rsidRPr="00777C76" w:rsidRDefault="00B740C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 w:bidi="hi-IN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 w:bidi="hi-IN"/>
              </w:rPr>
              <w:t>Długość palika</w:t>
            </w:r>
          </w:p>
        </w:tc>
        <w:tc>
          <w:tcPr>
            <w:tcW w:w="1701" w:type="dxa"/>
            <w:vAlign w:val="center"/>
          </w:tcPr>
          <w:p w14:paraId="1A02A719" w14:textId="1DC6C757" w:rsidR="00B740C2" w:rsidRPr="00777C76" w:rsidRDefault="00465A35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270" w:type="dxa"/>
            <w:vAlign w:val="center"/>
          </w:tcPr>
          <w:p w14:paraId="72D127E5" w14:textId="77777777" w:rsidR="00B740C2" w:rsidRPr="00777C76" w:rsidRDefault="00B740C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cm (+/- 10%)</w:t>
            </w:r>
          </w:p>
          <w:p w14:paraId="5CF476C6" w14:textId="77777777" w:rsidR="00B740C2" w:rsidRPr="00777C76" w:rsidRDefault="00B740C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B740C2" w:rsidRPr="00777C76" w14:paraId="4E49E39C" w14:textId="77777777" w:rsidTr="00777C76">
        <w:trPr>
          <w:cantSplit/>
        </w:trPr>
        <w:tc>
          <w:tcPr>
            <w:tcW w:w="851" w:type="dxa"/>
            <w:vAlign w:val="center"/>
          </w:tcPr>
          <w:p w14:paraId="4B5AC360" w14:textId="77777777" w:rsidR="00B740C2" w:rsidRPr="00777C76" w:rsidRDefault="00B740C2" w:rsidP="00777C76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141</w:t>
            </w:r>
          </w:p>
        </w:tc>
        <w:tc>
          <w:tcPr>
            <w:tcW w:w="2268" w:type="dxa"/>
            <w:vAlign w:val="center"/>
          </w:tcPr>
          <w:p w14:paraId="7406125D" w14:textId="77777777" w:rsidR="00B740C2" w:rsidRPr="00777C76" w:rsidRDefault="00B740C2" w:rsidP="00777C76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ZAB SIAT</w:t>
            </w:r>
          </w:p>
        </w:tc>
        <w:tc>
          <w:tcPr>
            <w:tcW w:w="3261" w:type="dxa"/>
            <w:vAlign w:val="center"/>
          </w:tcPr>
          <w:p w14:paraId="27FB677B" w14:textId="77777777" w:rsidR="00B740C2" w:rsidRPr="00777C76" w:rsidRDefault="00B740C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Wymagania techniczne  skobli</w:t>
            </w:r>
          </w:p>
        </w:tc>
        <w:tc>
          <w:tcPr>
            <w:tcW w:w="1701" w:type="dxa"/>
            <w:vAlign w:val="center"/>
          </w:tcPr>
          <w:p w14:paraId="72BDB086" w14:textId="734C50E2" w:rsidR="00B740C2" w:rsidRPr="00777C76" w:rsidRDefault="00E65D85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</w:rPr>
              <w:t>skoble ocynkowane  3x30</w:t>
            </w:r>
          </w:p>
        </w:tc>
        <w:tc>
          <w:tcPr>
            <w:tcW w:w="1270" w:type="dxa"/>
            <w:vAlign w:val="center"/>
          </w:tcPr>
          <w:p w14:paraId="7229F286" w14:textId="77777777" w:rsidR="00B740C2" w:rsidRPr="00777C76" w:rsidRDefault="00B740C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B740C2" w:rsidRPr="00777C76" w14:paraId="3A739700" w14:textId="77777777" w:rsidTr="00777C76">
        <w:trPr>
          <w:cantSplit/>
        </w:trPr>
        <w:tc>
          <w:tcPr>
            <w:tcW w:w="851" w:type="dxa"/>
            <w:vAlign w:val="center"/>
          </w:tcPr>
          <w:p w14:paraId="03ADA4ED" w14:textId="77777777" w:rsidR="00B740C2" w:rsidRPr="00777C76" w:rsidRDefault="00B740C2" w:rsidP="00777C76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141</w:t>
            </w:r>
          </w:p>
        </w:tc>
        <w:tc>
          <w:tcPr>
            <w:tcW w:w="2268" w:type="dxa"/>
            <w:vAlign w:val="center"/>
          </w:tcPr>
          <w:p w14:paraId="379CD5FD" w14:textId="77777777" w:rsidR="00B740C2" w:rsidRPr="00777C76" w:rsidRDefault="00B740C2" w:rsidP="00777C76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ZAB SIAT</w:t>
            </w:r>
          </w:p>
        </w:tc>
        <w:tc>
          <w:tcPr>
            <w:tcW w:w="3261" w:type="dxa"/>
            <w:vAlign w:val="center"/>
          </w:tcPr>
          <w:p w14:paraId="16CA261A" w14:textId="77777777" w:rsidR="00B740C2" w:rsidRPr="00777C76" w:rsidRDefault="00B740C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Wymagana ilość skobli</w:t>
            </w:r>
          </w:p>
        </w:tc>
        <w:tc>
          <w:tcPr>
            <w:tcW w:w="1701" w:type="dxa"/>
            <w:vAlign w:val="center"/>
          </w:tcPr>
          <w:p w14:paraId="64246918" w14:textId="3781CE99" w:rsidR="00B740C2" w:rsidRPr="00777C76" w:rsidRDefault="005F0ED7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Ok. 0,5</w:t>
            </w:r>
          </w:p>
        </w:tc>
        <w:tc>
          <w:tcPr>
            <w:tcW w:w="1270" w:type="dxa"/>
            <w:vAlign w:val="center"/>
          </w:tcPr>
          <w:p w14:paraId="63E099A7" w14:textId="77777777" w:rsidR="00B740C2" w:rsidRPr="00777C76" w:rsidRDefault="00B740C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kg/</w:t>
            </w:r>
            <w:proofErr w:type="spellStart"/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tszt</w:t>
            </w:r>
            <w:proofErr w:type="spellEnd"/>
          </w:p>
        </w:tc>
      </w:tr>
      <w:tr w:rsidR="00B740C2" w:rsidRPr="00777C76" w14:paraId="3E58A6FC" w14:textId="77777777" w:rsidTr="00777C76">
        <w:trPr>
          <w:cantSplit/>
          <w:trHeight w:val="300"/>
        </w:trPr>
        <w:tc>
          <w:tcPr>
            <w:tcW w:w="851" w:type="dxa"/>
            <w:vAlign w:val="center"/>
          </w:tcPr>
          <w:p w14:paraId="7F74B416" w14:textId="77777777" w:rsidR="00B740C2" w:rsidRPr="00777C76" w:rsidRDefault="00B740C2" w:rsidP="00777C76">
            <w:pPr>
              <w:suppressAutoHyphens w:val="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141</w:t>
            </w:r>
          </w:p>
        </w:tc>
        <w:tc>
          <w:tcPr>
            <w:tcW w:w="2268" w:type="dxa"/>
            <w:vAlign w:val="center"/>
          </w:tcPr>
          <w:p w14:paraId="3B2DAF12" w14:textId="77777777" w:rsidR="00B740C2" w:rsidRPr="00777C76" w:rsidRDefault="00B740C2" w:rsidP="00777C76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ZAB SIAT</w:t>
            </w:r>
          </w:p>
        </w:tc>
        <w:tc>
          <w:tcPr>
            <w:tcW w:w="3261" w:type="dxa"/>
            <w:vAlign w:val="center"/>
          </w:tcPr>
          <w:p w14:paraId="62A221C6" w14:textId="53DA2B84" w:rsidR="00B740C2" w:rsidRPr="00777C76" w:rsidRDefault="00B740C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 w:bidi="hi-IN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Wymagania techniczne gwoździ</w:t>
            </w:r>
          </w:p>
        </w:tc>
        <w:tc>
          <w:tcPr>
            <w:tcW w:w="1701" w:type="dxa"/>
            <w:vAlign w:val="center"/>
          </w:tcPr>
          <w:p w14:paraId="00F699C7" w14:textId="1036EF1D" w:rsidR="00B740C2" w:rsidRPr="00777C76" w:rsidRDefault="00E65D85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</w:rPr>
              <w:t>ok. 0,5 kg  na 1 HM</w:t>
            </w:r>
          </w:p>
        </w:tc>
        <w:tc>
          <w:tcPr>
            <w:tcW w:w="1270" w:type="dxa"/>
            <w:vAlign w:val="center"/>
          </w:tcPr>
          <w:p w14:paraId="0F76098A" w14:textId="77777777" w:rsidR="00B740C2" w:rsidRPr="00777C76" w:rsidRDefault="00B740C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B740C2" w:rsidRPr="00777C76" w14:paraId="7CEF5812" w14:textId="77777777" w:rsidTr="00777C76">
        <w:trPr>
          <w:cantSplit/>
          <w:trHeight w:val="300"/>
        </w:trPr>
        <w:tc>
          <w:tcPr>
            <w:tcW w:w="851" w:type="dxa"/>
            <w:vAlign w:val="center"/>
          </w:tcPr>
          <w:p w14:paraId="6A0AEB32" w14:textId="77777777" w:rsidR="00B740C2" w:rsidRPr="00777C76" w:rsidRDefault="00B740C2" w:rsidP="00777C76">
            <w:pPr>
              <w:suppressAutoHyphens w:val="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141</w:t>
            </w:r>
          </w:p>
        </w:tc>
        <w:tc>
          <w:tcPr>
            <w:tcW w:w="2268" w:type="dxa"/>
            <w:vAlign w:val="center"/>
          </w:tcPr>
          <w:p w14:paraId="3FEDD6FF" w14:textId="77777777" w:rsidR="00B740C2" w:rsidRPr="00777C76" w:rsidRDefault="00B740C2" w:rsidP="00777C76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ZAB SIAT</w:t>
            </w:r>
          </w:p>
        </w:tc>
        <w:tc>
          <w:tcPr>
            <w:tcW w:w="3261" w:type="dxa"/>
            <w:vAlign w:val="center"/>
          </w:tcPr>
          <w:p w14:paraId="225DDBD1" w14:textId="77777777" w:rsidR="00B740C2" w:rsidRPr="00777C76" w:rsidRDefault="00B740C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Wymagana ilość gwoździ</w:t>
            </w:r>
          </w:p>
        </w:tc>
        <w:tc>
          <w:tcPr>
            <w:tcW w:w="1701" w:type="dxa"/>
            <w:vAlign w:val="center"/>
          </w:tcPr>
          <w:p w14:paraId="05C698FA" w14:textId="73C4594A" w:rsidR="00B740C2" w:rsidRPr="00777C76" w:rsidRDefault="005F0ED7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ok. 0,5</w:t>
            </w:r>
          </w:p>
        </w:tc>
        <w:tc>
          <w:tcPr>
            <w:tcW w:w="1270" w:type="dxa"/>
            <w:vAlign w:val="center"/>
          </w:tcPr>
          <w:p w14:paraId="2EE75D34" w14:textId="77777777" w:rsidR="00B740C2" w:rsidRPr="00777C76" w:rsidRDefault="00B740C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kg/</w:t>
            </w:r>
            <w:proofErr w:type="spellStart"/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tszt</w:t>
            </w:r>
            <w:proofErr w:type="spellEnd"/>
          </w:p>
        </w:tc>
      </w:tr>
      <w:tr w:rsidR="00610A4F" w:rsidRPr="00777C76" w14:paraId="02B79A3E" w14:textId="77777777" w:rsidTr="00777C76">
        <w:trPr>
          <w:cantSplit/>
        </w:trPr>
        <w:tc>
          <w:tcPr>
            <w:tcW w:w="851" w:type="dxa"/>
            <w:vAlign w:val="center"/>
          </w:tcPr>
          <w:p w14:paraId="0512B5FC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2268" w:type="dxa"/>
            <w:vAlign w:val="center"/>
          </w:tcPr>
          <w:p w14:paraId="39DC395F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261" w:type="dxa"/>
            <w:vAlign w:val="center"/>
          </w:tcPr>
          <w:p w14:paraId="5091CD86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 odległość dowozu siatki grodzeniowej i drutu nośnego</w:t>
            </w:r>
          </w:p>
        </w:tc>
        <w:tc>
          <w:tcPr>
            <w:tcW w:w="1701" w:type="dxa"/>
            <w:vAlign w:val="center"/>
          </w:tcPr>
          <w:p w14:paraId="0486699F" w14:textId="4EA27321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270" w:type="dxa"/>
            <w:vAlign w:val="center"/>
          </w:tcPr>
          <w:p w14:paraId="338EA75E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610A4F" w:rsidRPr="00777C76" w14:paraId="64D467A8" w14:textId="77777777" w:rsidTr="00777C76">
        <w:trPr>
          <w:cantSplit/>
        </w:trPr>
        <w:tc>
          <w:tcPr>
            <w:tcW w:w="851" w:type="dxa"/>
            <w:vAlign w:val="center"/>
          </w:tcPr>
          <w:p w14:paraId="58A4EEE0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2268" w:type="dxa"/>
            <w:vAlign w:val="center"/>
          </w:tcPr>
          <w:p w14:paraId="4A6CE39D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261" w:type="dxa"/>
            <w:vAlign w:val="center"/>
          </w:tcPr>
          <w:p w14:paraId="4E64DF84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 odległość dowozu słupków</w:t>
            </w:r>
          </w:p>
        </w:tc>
        <w:tc>
          <w:tcPr>
            <w:tcW w:w="1701" w:type="dxa"/>
            <w:vAlign w:val="center"/>
          </w:tcPr>
          <w:p w14:paraId="0EDFB0DC" w14:textId="49A39055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0" w:type="dxa"/>
            <w:vAlign w:val="center"/>
          </w:tcPr>
          <w:p w14:paraId="36909C99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610A4F" w:rsidRPr="00777C76" w14:paraId="1C057F4E" w14:textId="77777777" w:rsidTr="00777C76">
        <w:trPr>
          <w:cantSplit/>
        </w:trPr>
        <w:tc>
          <w:tcPr>
            <w:tcW w:w="851" w:type="dxa"/>
            <w:vAlign w:val="center"/>
          </w:tcPr>
          <w:p w14:paraId="43997C36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2268" w:type="dxa"/>
            <w:vAlign w:val="center"/>
          </w:tcPr>
          <w:p w14:paraId="723EF7D5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261" w:type="dxa"/>
            <w:vAlign w:val="center"/>
          </w:tcPr>
          <w:p w14:paraId="74B6ACDF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 odległość dowozu żerdzi</w:t>
            </w:r>
          </w:p>
        </w:tc>
        <w:tc>
          <w:tcPr>
            <w:tcW w:w="1701" w:type="dxa"/>
            <w:vAlign w:val="center"/>
          </w:tcPr>
          <w:p w14:paraId="1F12E904" w14:textId="22E4EB24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0" w:type="dxa"/>
            <w:vAlign w:val="center"/>
          </w:tcPr>
          <w:p w14:paraId="3381F7A0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610A4F" w:rsidRPr="00777C76" w14:paraId="0AEE8DD4" w14:textId="77777777" w:rsidTr="00777C76">
        <w:trPr>
          <w:cantSplit/>
        </w:trPr>
        <w:tc>
          <w:tcPr>
            <w:tcW w:w="851" w:type="dxa"/>
            <w:vAlign w:val="center"/>
          </w:tcPr>
          <w:p w14:paraId="19F1A66F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2268" w:type="dxa"/>
            <w:vAlign w:val="center"/>
          </w:tcPr>
          <w:p w14:paraId="668AB4A8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261" w:type="dxa"/>
            <w:vAlign w:val="center"/>
          </w:tcPr>
          <w:p w14:paraId="7241840B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Odległość między słupkami</w:t>
            </w:r>
          </w:p>
        </w:tc>
        <w:tc>
          <w:tcPr>
            <w:tcW w:w="1701" w:type="dxa"/>
            <w:vAlign w:val="center"/>
          </w:tcPr>
          <w:p w14:paraId="5673933B" w14:textId="431D8AE3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4,50</w:t>
            </w:r>
          </w:p>
        </w:tc>
        <w:tc>
          <w:tcPr>
            <w:tcW w:w="1270" w:type="dxa"/>
            <w:vAlign w:val="center"/>
          </w:tcPr>
          <w:p w14:paraId="2AE41461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 (+/- 0,5 m),</w:t>
            </w:r>
          </w:p>
        </w:tc>
      </w:tr>
      <w:tr w:rsidR="00610A4F" w:rsidRPr="00777C76" w14:paraId="4A3B0F09" w14:textId="77777777" w:rsidTr="00777C76">
        <w:trPr>
          <w:cantSplit/>
        </w:trPr>
        <w:tc>
          <w:tcPr>
            <w:tcW w:w="851" w:type="dxa"/>
            <w:vAlign w:val="center"/>
          </w:tcPr>
          <w:p w14:paraId="7CC3C784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2268" w:type="dxa"/>
            <w:vAlign w:val="center"/>
          </w:tcPr>
          <w:p w14:paraId="7DCA1A6C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261" w:type="dxa"/>
            <w:vAlign w:val="center"/>
          </w:tcPr>
          <w:p w14:paraId="4D648AA8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</w:t>
            </w: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 w:bidi="hi-IN"/>
              </w:rPr>
              <w:t xml:space="preserve"> odległość zwiezienia niewykorzystanych materiałów</w:t>
            </w:r>
          </w:p>
        </w:tc>
        <w:tc>
          <w:tcPr>
            <w:tcW w:w="1701" w:type="dxa"/>
            <w:vAlign w:val="center"/>
          </w:tcPr>
          <w:p w14:paraId="25283EC0" w14:textId="69C29C7A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270" w:type="dxa"/>
            <w:vAlign w:val="center"/>
          </w:tcPr>
          <w:p w14:paraId="13FC1EEC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610A4F" w:rsidRPr="00777C76" w14:paraId="2F45BDA3" w14:textId="77777777" w:rsidTr="00777C76">
        <w:trPr>
          <w:cantSplit/>
        </w:trPr>
        <w:tc>
          <w:tcPr>
            <w:tcW w:w="851" w:type="dxa"/>
            <w:vAlign w:val="center"/>
          </w:tcPr>
          <w:p w14:paraId="56BCBB2A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2268" w:type="dxa"/>
            <w:vAlign w:val="center"/>
          </w:tcPr>
          <w:p w14:paraId="21650D81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261" w:type="dxa"/>
            <w:vAlign w:val="center"/>
          </w:tcPr>
          <w:p w14:paraId="3CC3E023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Sposób zabezpieczenia słupka przed zgnilizną</w:t>
            </w:r>
          </w:p>
        </w:tc>
        <w:tc>
          <w:tcPr>
            <w:tcW w:w="1701" w:type="dxa"/>
            <w:vAlign w:val="center"/>
          </w:tcPr>
          <w:p w14:paraId="417A6320" w14:textId="0AB80AEE" w:rsidR="00610A4F" w:rsidRPr="00777C76" w:rsidRDefault="00777C76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W </w:t>
            </w:r>
            <w:r w:rsidR="00610A4F" w:rsidRPr="00777C76">
              <w:rPr>
                <w:rFonts w:asciiTheme="majorHAnsi" w:eastAsia="Calibri" w:hAnsiTheme="majorHAnsi" w:cstheme="majorHAnsi"/>
                <w:sz w:val="22"/>
                <w:szCs w:val="22"/>
              </w:rPr>
              <w:t>wypadku słupków z drewna iglastego okorowanie całych słupków na czerwono, w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 </w:t>
            </w:r>
            <w:r w:rsidR="00610A4F" w:rsidRPr="00777C7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wypadku słupków z drewna liściastego twardego (Db, </w:t>
            </w:r>
            <w:proofErr w:type="spellStart"/>
            <w:r w:rsidR="00610A4F" w:rsidRPr="00777C76">
              <w:rPr>
                <w:rFonts w:asciiTheme="majorHAnsi" w:eastAsia="Calibri" w:hAnsiTheme="majorHAnsi" w:cstheme="majorHAnsi"/>
                <w:sz w:val="22"/>
                <w:szCs w:val="22"/>
              </w:rPr>
              <w:t>Ak</w:t>
            </w:r>
            <w:proofErr w:type="spellEnd"/>
            <w:r w:rsidR="00610A4F" w:rsidRPr="00777C7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) korowanie </w:t>
            </w:r>
            <w:r w:rsidR="003073A1" w:rsidRPr="00777C76">
              <w:rPr>
                <w:rFonts w:asciiTheme="majorHAnsi" w:eastAsia="Calibri" w:hAnsiTheme="majorHAnsi" w:cstheme="majorHAnsi"/>
                <w:sz w:val="22"/>
                <w:szCs w:val="22"/>
              </w:rPr>
              <w:t>nie jest wymagane, wtedy tylko dolna część  słupka na wysokości 70 cm</w:t>
            </w:r>
          </w:p>
        </w:tc>
        <w:tc>
          <w:tcPr>
            <w:tcW w:w="1270" w:type="dxa"/>
            <w:vAlign w:val="center"/>
          </w:tcPr>
          <w:p w14:paraId="0F399640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610A4F" w:rsidRPr="00777C76" w14:paraId="555DAB8D" w14:textId="77777777" w:rsidTr="00777C76">
        <w:trPr>
          <w:cantSplit/>
        </w:trPr>
        <w:tc>
          <w:tcPr>
            <w:tcW w:w="851" w:type="dxa"/>
            <w:vAlign w:val="center"/>
          </w:tcPr>
          <w:p w14:paraId="2188EC62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lastRenderedPageBreak/>
              <w:t>142</w:t>
            </w:r>
          </w:p>
        </w:tc>
        <w:tc>
          <w:tcPr>
            <w:tcW w:w="2268" w:type="dxa"/>
            <w:vAlign w:val="center"/>
          </w:tcPr>
          <w:p w14:paraId="1CE14119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261" w:type="dxa"/>
            <w:vAlign w:val="center"/>
          </w:tcPr>
          <w:p w14:paraId="088B193A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Sposób umocowania siatki do słupa naciągowego</w:t>
            </w:r>
          </w:p>
        </w:tc>
        <w:tc>
          <w:tcPr>
            <w:tcW w:w="1701" w:type="dxa"/>
            <w:vAlign w:val="center"/>
          </w:tcPr>
          <w:p w14:paraId="5B5381F0" w14:textId="301A55B0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</w:rPr>
              <w:t>poprzez owinięcie słupa na całym obwodzie końce drutów poziomych mocujemy do słupa za pomocą skobli.</w:t>
            </w:r>
          </w:p>
        </w:tc>
        <w:tc>
          <w:tcPr>
            <w:tcW w:w="1270" w:type="dxa"/>
            <w:vAlign w:val="center"/>
          </w:tcPr>
          <w:p w14:paraId="2DACB30C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610A4F" w:rsidRPr="00777C76" w14:paraId="2A68DED4" w14:textId="77777777" w:rsidTr="00777C76">
        <w:trPr>
          <w:cantSplit/>
        </w:trPr>
        <w:tc>
          <w:tcPr>
            <w:tcW w:w="851" w:type="dxa"/>
            <w:vAlign w:val="center"/>
          </w:tcPr>
          <w:p w14:paraId="058B120C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2268" w:type="dxa"/>
            <w:vAlign w:val="center"/>
          </w:tcPr>
          <w:p w14:paraId="43401753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261" w:type="dxa"/>
            <w:vAlign w:val="center"/>
          </w:tcPr>
          <w:p w14:paraId="0CCB9124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Sposób umocowania  siatki do gruntu</w:t>
            </w:r>
          </w:p>
        </w:tc>
        <w:tc>
          <w:tcPr>
            <w:tcW w:w="1701" w:type="dxa"/>
            <w:vAlign w:val="center"/>
          </w:tcPr>
          <w:p w14:paraId="788BB837" w14:textId="7D5618D3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</w:rPr>
              <w:t>Umocowanie siatki polega na obsypaniu ziemią .</w:t>
            </w:r>
          </w:p>
        </w:tc>
        <w:tc>
          <w:tcPr>
            <w:tcW w:w="1270" w:type="dxa"/>
            <w:vAlign w:val="center"/>
          </w:tcPr>
          <w:p w14:paraId="23270148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610A4F" w:rsidRPr="00777C76" w14:paraId="1C680AB8" w14:textId="77777777" w:rsidTr="00777C76">
        <w:trPr>
          <w:cantSplit/>
        </w:trPr>
        <w:tc>
          <w:tcPr>
            <w:tcW w:w="851" w:type="dxa"/>
            <w:vAlign w:val="center"/>
          </w:tcPr>
          <w:p w14:paraId="14394349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2268" w:type="dxa"/>
            <w:vAlign w:val="center"/>
          </w:tcPr>
          <w:p w14:paraId="73D6F9F2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261" w:type="dxa"/>
            <w:vAlign w:val="center"/>
          </w:tcPr>
          <w:p w14:paraId="193F9C1F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Wymagania techniczne skobli</w:t>
            </w:r>
          </w:p>
        </w:tc>
        <w:tc>
          <w:tcPr>
            <w:tcW w:w="1701" w:type="dxa"/>
            <w:vAlign w:val="center"/>
          </w:tcPr>
          <w:p w14:paraId="3855179F" w14:textId="49278D95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</w:rPr>
              <w:t>skoble ocynkowane  3x30</w:t>
            </w:r>
          </w:p>
        </w:tc>
        <w:tc>
          <w:tcPr>
            <w:tcW w:w="1270" w:type="dxa"/>
            <w:vAlign w:val="center"/>
          </w:tcPr>
          <w:p w14:paraId="3377F7BE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610A4F" w:rsidRPr="00777C76" w14:paraId="1BAC4C4A" w14:textId="77777777" w:rsidTr="00777C76">
        <w:trPr>
          <w:cantSplit/>
        </w:trPr>
        <w:tc>
          <w:tcPr>
            <w:tcW w:w="851" w:type="dxa"/>
            <w:vAlign w:val="center"/>
          </w:tcPr>
          <w:p w14:paraId="5E6FEE63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2268" w:type="dxa"/>
            <w:vAlign w:val="center"/>
          </w:tcPr>
          <w:p w14:paraId="071938FD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261" w:type="dxa"/>
            <w:vAlign w:val="center"/>
          </w:tcPr>
          <w:p w14:paraId="6DAC0066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Wymagania techniczne gwoździ</w:t>
            </w:r>
          </w:p>
        </w:tc>
        <w:tc>
          <w:tcPr>
            <w:tcW w:w="1701" w:type="dxa"/>
            <w:vAlign w:val="center"/>
          </w:tcPr>
          <w:p w14:paraId="2778156B" w14:textId="77777777" w:rsid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</w:rPr>
              <w:t xml:space="preserve">gwoździe ocynkowane </w:t>
            </w:r>
          </w:p>
          <w:p w14:paraId="7A98359F" w14:textId="55187CC9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</w:rPr>
              <w:t>4 x 100</w:t>
            </w:r>
          </w:p>
        </w:tc>
        <w:tc>
          <w:tcPr>
            <w:tcW w:w="1270" w:type="dxa"/>
            <w:vAlign w:val="center"/>
          </w:tcPr>
          <w:p w14:paraId="3C4E1C9B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610A4F" w:rsidRPr="00777C76" w14:paraId="52A3C4FA" w14:textId="77777777" w:rsidTr="00777C76">
        <w:trPr>
          <w:cantSplit/>
        </w:trPr>
        <w:tc>
          <w:tcPr>
            <w:tcW w:w="851" w:type="dxa"/>
            <w:vAlign w:val="center"/>
          </w:tcPr>
          <w:p w14:paraId="3BF76E87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2268" w:type="dxa"/>
            <w:vAlign w:val="center"/>
          </w:tcPr>
          <w:p w14:paraId="1E57FB00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261" w:type="dxa"/>
            <w:vAlign w:val="center"/>
          </w:tcPr>
          <w:p w14:paraId="3044ED31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Wymagana ilość skobli</w:t>
            </w:r>
          </w:p>
        </w:tc>
        <w:tc>
          <w:tcPr>
            <w:tcW w:w="1701" w:type="dxa"/>
            <w:vAlign w:val="center"/>
          </w:tcPr>
          <w:p w14:paraId="5F4C417F" w14:textId="1E0C144B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</w:rPr>
              <w:t>ok. 3,5 kg na 1 HM</w:t>
            </w:r>
          </w:p>
        </w:tc>
        <w:tc>
          <w:tcPr>
            <w:tcW w:w="1270" w:type="dxa"/>
            <w:vAlign w:val="center"/>
          </w:tcPr>
          <w:p w14:paraId="0B799708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kg/</w:t>
            </w:r>
            <w:proofErr w:type="spellStart"/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hm</w:t>
            </w:r>
            <w:proofErr w:type="spellEnd"/>
          </w:p>
        </w:tc>
      </w:tr>
      <w:tr w:rsidR="00610A4F" w:rsidRPr="00777C76" w14:paraId="60542C31" w14:textId="77777777" w:rsidTr="00777C76">
        <w:trPr>
          <w:cantSplit/>
        </w:trPr>
        <w:tc>
          <w:tcPr>
            <w:tcW w:w="851" w:type="dxa"/>
            <w:vAlign w:val="center"/>
          </w:tcPr>
          <w:p w14:paraId="6FC89810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2268" w:type="dxa"/>
            <w:vAlign w:val="center"/>
          </w:tcPr>
          <w:p w14:paraId="7D7E9791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261" w:type="dxa"/>
            <w:vAlign w:val="center"/>
          </w:tcPr>
          <w:p w14:paraId="7C899C52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Wymagana ilość gwoździ</w:t>
            </w:r>
          </w:p>
        </w:tc>
        <w:tc>
          <w:tcPr>
            <w:tcW w:w="1701" w:type="dxa"/>
            <w:vAlign w:val="center"/>
          </w:tcPr>
          <w:p w14:paraId="463EDF5D" w14:textId="50733C84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</w:rPr>
              <w:t>ok. 0,5 kg  na 1 HM</w:t>
            </w:r>
          </w:p>
        </w:tc>
        <w:tc>
          <w:tcPr>
            <w:tcW w:w="1270" w:type="dxa"/>
            <w:vAlign w:val="center"/>
          </w:tcPr>
          <w:p w14:paraId="750BCA13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kg/</w:t>
            </w:r>
            <w:proofErr w:type="spellStart"/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hm</w:t>
            </w:r>
            <w:proofErr w:type="spellEnd"/>
          </w:p>
        </w:tc>
      </w:tr>
      <w:tr w:rsidR="00610A4F" w:rsidRPr="00777C76" w14:paraId="0FF85F39" w14:textId="77777777" w:rsidTr="00777C76">
        <w:trPr>
          <w:cantSplit/>
        </w:trPr>
        <w:tc>
          <w:tcPr>
            <w:tcW w:w="851" w:type="dxa"/>
            <w:vAlign w:val="center"/>
          </w:tcPr>
          <w:p w14:paraId="18304638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2268" w:type="dxa"/>
            <w:vAlign w:val="center"/>
          </w:tcPr>
          <w:p w14:paraId="0F0293D6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261" w:type="dxa"/>
            <w:vAlign w:val="center"/>
          </w:tcPr>
          <w:p w14:paraId="70EE22C6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Wymagana głębokość wkopania słupków</w:t>
            </w:r>
          </w:p>
        </w:tc>
        <w:tc>
          <w:tcPr>
            <w:tcW w:w="1701" w:type="dxa"/>
            <w:vAlign w:val="center"/>
          </w:tcPr>
          <w:p w14:paraId="7AB9024F" w14:textId="6FE5616D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270" w:type="dxa"/>
            <w:vAlign w:val="center"/>
          </w:tcPr>
          <w:p w14:paraId="19906FAA" w14:textId="77777777" w:rsid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cm </w:t>
            </w:r>
          </w:p>
          <w:p w14:paraId="269A7E9F" w14:textId="73FF05DA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(+/- 5%)</w:t>
            </w:r>
          </w:p>
        </w:tc>
      </w:tr>
      <w:tr w:rsidR="00610A4F" w:rsidRPr="00777C76" w14:paraId="19F94846" w14:textId="77777777" w:rsidTr="00777C76">
        <w:trPr>
          <w:cantSplit/>
        </w:trPr>
        <w:tc>
          <w:tcPr>
            <w:tcW w:w="851" w:type="dxa"/>
            <w:vAlign w:val="center"/>
          </w:tcPr>
          <w:p w14:paraId="4669CFCB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2268" w:type="dxa"/>
            <w:vAlign w:val="center"/>
          </w:tcPr>
          <w:p w14:paraId="64558087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261" w:type="dxa"/>
            <w:vAlign w:val="center"/>
          </w:tcPr>
          <w:p w14:paraId="3F309675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Wymagana wysokość grodzenia</w:t>
            </w:r>
          </w:p>
        </w:tc>
        <w:tc>
          <w:tcPr>
            <w:tcW w:w="1701" w:type="dxa"/>
            <w:vAlign w:val="center"/>
          </w:tcPr>
          <w:p w14:paraId="4608D10F" w14:textId="4DD78BC2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0" w:type="dxa"/>
            <w:vAlign w:val="center"/>
          </w:tcPr>
          <w:p w14:paraId="5B48FC06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</w:t>
            </w:r>
          </w:p>
        </w:tc>
      </w:tr>
      <w:tr w:rsidR="00610A4F" w:rsidRPr="00777C76" w14:paraId="337AFD03" w14:textId="77777777" w:rsidTr="00777C76">
        <w:trPr>
          <w:cantSplit/>
        </w:trPr>
        <w:tc>
          <w:tcPr>
            <w:tcW w:w="851" w:type="dxa"/>
            <w:vAlign w:val="center"/>
          </w:tcPr>
          <w:p w14:paraId="0B5673F5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2268" w:type="dxa"/>
            <w:vAlign w:val="center"/>
          </w:tcPr>
          <w:p w14:paraId="0EAB3F45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261" w:type="dxa"/>
            <w:vAlign w:val="center"/>
          </w:tcPr>
          <w:p w14:paraId="5AA6F58F" w14:textId="0D6F69BE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en-US"/>
              </w:rPr>
              <w:t>Minimalna średnica słupka w cieńszym końcu</w:t>
            </w:r>
          </w:p>
        </w:tc>
        <w:tc>
          <w:tcPr>
            <w:tcW w:w="1701" w:type="dxa"/>
            <w:vAlign w:val="center"/>
          </w:tcPr>
          <w:p w14:paraId="52275154" w14:textId="61196060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0" w:type="dxa"/>
            <w:vAlign w:val="center"/>
          </w:tcPr>
          <w:p w14:paraId="4967F050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cm</w:t>
            </w:r>
          </w:p>
        </w:tc>
      </w:tr>
      <w:tr w:rsidR="00610A4F" w:rsidRPr="00777C76" w14:paraId="5BC2506A" w14:textId="77777777" w:rsidTr="00777C76">
        <w:trPr>
          <w:cantSplit/>
        </w:trPr>
        <w:tc>
          <w:tcPr>
            <w:tcW w:w="851" w:type="dxa"/>
            <w:vAlign w:val="center"/>
          </w:tcPr>
          <w:p w14:paraId="10492EAA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2268" w:type="dxa"/>
            <w:vAlign w:val="center"/>
          </w:tcPr>
          <w:p w14:paraId="628FE9AD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261" w:type="dxa"/>
            <w:vAlign w:val="center"/>
          </w:tcPr>
          <w:p w14:paraId="46047B59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en-US"/>
              </w:rPr>
              <w:t>Maksymalna średnica słupka w cieńszym końcu</w:t>
            </w:r>
          </w:p>
        </w:tc>
        <w:tc>
          <w:tcPr>
            <w:tcW w:w="1701" w:type="dxa"/>
            <w:vAlign w:val="center"/>
          </w:tcPr>
          <w:p w14:paraId="34FCD595" w14:textId="259326FB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70" w:type="dxa"/>
            <w:vAlign w:val="center"/>
          </w:tcPr>
          <w:p w14:paraId="629A7D35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cm</w:t>
            </w:r>
          </w:p>
        </w:tc>
      </w:tr>
      <w:tr w:rsidR="00610A4F" w:rsidRPr="00777C76" w14:paraId="35C62CC2" w14:textId="77777777" w:rsidTr="00777C76">
        <w:trPr>
          <w:cantSplit/>
        </w:trPr>
        <w:tc>
          <w:tcPr>
            <w:tcW w:w="851" w:type="dxa"/>
            <w:vAlign w:val="center"/>
          </w:tcPr>
          <w:p w14:paraId="4893DD81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142</w:t>
            </w:r>
          </w:p>
        </w:tc>
        <w:tc>
          <w:tcPr>
            <w:tcW w:w="2268" w:type="dxa"/>
            <w:vAlign w:val="center"/>
          </w:tcPr>
          <w:p w14:paraId="6BA58663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GRODZ-SN</w:t>
            </w:r>
          </w:p>
        </w:tc>
        <w:tc>
          <w:tcPr>
            <w:tcW w:w="3261" w:type="dxa"/>
            <w:vAlign w:val="center"/>
          </w:tcPr>
          <w:p w14:paraId="48216CB7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en-US"/>
              </w:rPr>
              <w:t>Długość słupka</w:t>
            </w:r>
          </w:p>
        </w:tc>
        <w:tc>
          <w:tcPr>
            <w:tcW w:w="1701" w:type="dxa"/>
            <w:vAlign w:val="center"/>
          </w:tcPr>
          <w:p w14:paraId="45547FEC" w14:textId="7C69D003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2,</w:t>
            </w:r>
            <w:r w:rsidR="00F9067D"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8</w:t>
            </w: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0" w:type="dxa"/>
            <w:vAlign w:val="center"/>
          </w:tcPr>
          <w:p w14:paraId="55BC5999" w14:textId="77777777" w:rsidR="00610A4F" w:rsidRPr="00777C76" w:rsidRDefault="00610A4F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</w:t>
            </w:r>
          </w:p>
        </w:tc>
      </w:tr>
      <w:tr w:rsidR="004D4C7D" w:rsidRPr="00777C76" w14:paraId="2DB03625" w14:textId="77777777" w:rsidTr="00777C76">
        <w:trPr>
          <w:cantSplit/>
        </w:trPr>
        <w:tc>
          <w:tcPr>
            <w:tcW w:w="851" w:type="dxa"/>
            <w:vAlign w:val="center"/>
          </w:tcPr>
          <w:p w14:paraId="39851CBA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2268" w:type="dxa"/>
            <w:vAlign w:val="center"/>
          </w:tcPr>
          <w:p w14:paraId="42ABEA6E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261" w:type="dxa"/>
            <w:vAlign w:val="center"/>
          </w:tcPr>
          <w:p w14:paraId="584D5626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 odległość dowozu siatki grodzeniowej i drutu nośnego</w:t>
            </w:r>
          </w:p>
        </w:tc>
        <w:tc>
          <w:tcPr>
            <w:tcW w:w="1701" w:type="dxa"/>
            <w:vAlign w:val="center"/>
          </w:tcPr>
          <w:p w14:paraId="29EEE7FE" w14:textId="063864FC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270" w:type="dxa"/>
            <w:vAlign w:val="center"/>
          </w:tcPr>
          <w:p w14:paraId="4D46BC3C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4D4C7D" w:rsidRPr="00777C76" w14:paraId="55F5C334" w14:textId="77777777" w:rsidTr="00777C76">
        <w:trPr>
          <w:cantSplit/>
        </w:trPr>
        <w:tc>
          <w:tcPr>
            <w:tcW w:w="851" w:type="dxa"/>
            <w:vAlign w:val="center"/>
          </w:tcPr>
          <w:p w14:paraId="5C19F5F1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2268" w:type="dxa"/>
            <w:vAlign w:val="center"/>
          </w:tcPr>
          <w:p w14:paraId="6AFD09D9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261" w:type="dxa"/>
            <w:vAlign w:val="center"/>
          </w:tcPr>
          <w:p w14:paraId="086FA7DF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 odległość dowozu słupków</w:t>
            </w:r>
          </w:p>
        </w:tc>
        <w:tc>
          <w:tcPr>
            <w:tcW w:w="1701" w:type="dxa"/>
            <w:vAlign w:val="center"/>
          </w:tcPr>
          <w:p w14:paraId="3E87C7FD" w14:textId="61DA27A4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0" w:type="dxa"/>
            <w:vAlign w:val="center"/>
          </w:tcPr>
          <w:p w14:paraId="7A1014AA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4D4C7D" w:rsidRPr="00777C76" w14:paraId="52548CBF" w14:textId="77777777" w:rsidTr="00777C76">
        <w:trPr>
          <w:cantSplit/>
        </w:trPr>
        <w:tc>
          <w:tcPr>
            <w:tcW w:w="851" w:type="dxa"/>
            <w:vAlign w:val="center"/>
          </w:tcPr>
          <w:p w14:paraId="504E8F0F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2268" w:type="dxa"/>
            <w:vAlign w:val="center"/>
          </w:tcPr>
          <w:p w14:paraId="70D3253D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261" w:type="dxa"/>
            <w:vAlign w:val="center"/>
          </w:tcPr>
          <w:p w14:paraId="6F48797D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 odległość dowozu żerdzi</w:t>
            </w:r>
          </w:p>
        </w:tc>
        <w:tc>
          <w:tcPr>
            <w:tcW w:w="1701" w:type="dxa"/>
            <w:vAlign w:val="center"/>
          </w:tcPr>
          <w:p w14:paraId="4A6992A4" w14:textId="092FAC80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0" w:type="dxa"/>
            <w:vAlign w:val="center"/>
          </w:tcPr>
          <w:p w14:paraId="4F2B7C83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4D4C7D" w:rsidRPr="00777C76" w14:paraId="0B04ECF5" w14:textId="77777777" w:rsidTr="00777C76">
        <w:trPr>
          <w:cantSplit/>
        </w:trPr>
        <w:tc>
          <w:tcPr>
            <w:tcW w:w="851" w:type="dxa"/>
            <w:vAlign w:val="center"/>
          </w:tcPr>
          <w:p w14:paraId="10A86F74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2268" w:type="dxa"/>
            <w:vAlign w:val="center"/>
          </w:tcPr>
          <w:p w14:paraId="28C8767B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261" w:type="dxa"/>
            <w:vAlign w:val="center"/>
          </w:tcPr>
          <w:p w14:paraId="2D760F25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Odległość między słupkami</w:t>
            </w:r>
          </w:p>
        </w:tc>
        <w:tc>
          <w:tcPr>
            <w:tcW w:w="1701" w:type="dxa"/>
            <w:vAlign w:val="center"/>
          </w:tcPr>
          <w:p w14:paraId="252FDCB4" w14:textId="04F96FE3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4,50</w:t>
            </w:r>
          </w:p>
        </w:tc>
        <w:tc>
          <w:tcPr>
            <w:tcW w:w="1270" w:type="dxa"/>
            <w:vAlign w:val="center"/>
          </w:tcPr>
          <w:p w14:paraId="4A492AE2" w14:textId="77777777" w:rsid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m </w:t>
            </w:r>
          </w:p>
          <w:p w14:paraId="3832AC33" w14:textId="624348B5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(+/- 0,5 m),</w:t>
            </w:r>
          </w:p>
        </w:tc>
      </w:tr>
      <w:tr w:rsidR="004D4C7D" w:rsidRPr="00777C76" w14:paraId="360F7FC7" w14:textId="77777777" w:rsidTr="00777C76">
        <w:trPr>
          <w:cantSplit/>
        </w:trPr>
        <w:tc>
          <w:tcPr>
            <w:tcW w:w="851" w:type="dxa"/>
            <w:vAlign w:val="center"/>
          </w:tcPr>
          <w:p w14:paraId="570330F8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2268" w:type="dxa"/>
            <w:vAlign w:val="center"/>
          </w:tcPr>
          <w:p w14:paraId="307A7C40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261" w:type="dxa"/>
            <w:vAlign w:val="center"/>
          </w:tcPr>
          <w:p w14:paraId="65FD7B24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</w:t>
            </w: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 w:bidi="hi-IN"/>
              </w:rPr>
              <w:t xml:space="preserve"> odległość zwiezienia niewykorzystanych materiałów</w:t>
            </w:r>
          </w:p>
        </w:tc>
        <w:tc>
          <w:tcPr>
            <w:tcW w:w="1701" w:type="dxa"/>
            <w:vAlign w:val="center"/>
          </w:tcPr>
          <w:p w14:paraId="4869F064" w14:textId="70461295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270" w:type="dxa"/>
            <w:vAlign w:val="center"/>
          </w:tcPr>
          <w:p w14:paraId="2337FDC7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4D4C7D" w:rsidRPr="00777C76" w14:paraId="175AB670" w14:textId="77777777" w:rsidTr="00777C76">
        <w:trPr>
          <w:cantSplit/>
        </w:trPr>
        <w:tc>
          <w:tcPr>
            <w:tcW w:w="851" w:type="dxa"/>
            <w:vAlign w:val="center"/>
          </w:tcPr>
          <w:p w14:paraId="0BA5CFE3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lastRenderedPageBreak/>
              <w:t>144</w:t>
            </w:r>
          </w:p>
        </w:tc>
        <w:tc>
          <w:tcPr>
            <w:tcW w:w="2268" w:type="dxa"/>
            <w:vAlign w:val="center"/>
          </w:tcPr>
          <w:p w14:paraId="7324DBBA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261" w:type="dxa"/>
            <w:vAlign w:val="center"/>
          </w:tcPr>
          <w:p w14:paraId="680E6B79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Sposób zabezpieczenia słupka przed zgnilizną</w:t>
            </w:r>
          </w:p>
        </w:tc>
        <w:tc>
          <w:tcPr>
            <w:tcW w:w="1701" w:type="dxa"/>
            <w:vAlign w:val="center"/>
          </w:tcPr>
          <w:p w14:paraId="1DE2DB12" w14:textId="77777777" w:rsidR="00777C76" w:rsidRDefault="00777C76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W </w:t>
            </w:r>
            <w:r w:rsidR="004D4C7D" w:rsidRPr="00777C76">
              <w:rPr>
                <w:rFonts w:asciiTheme="majorHAnsi" w:eastAsia="Calibri" w:hAnsiTheme="majorHAnsi" w:cstheme="majorHAnsi"/>
                <w:sz w:val="22"/>
                <w:szCs w:val="22"/>
              </w:rPr>
              <w:t>wypadku słupków z drewna iglastego okorowanie całych słupków na czerwono,</w:t>
            </w:r>
          </w:p>
          <w:p w14:paraId="0C3DF95F" w14:textId="11C43E8D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w wypadku słupków z</w:t>
            </w:r>
            <w:r w:rsidR="00777C76">
              <w:rPr>
                <w:rFonts w:asciiTheme="majorHAnsi" w:eastAsia="Calibri" w:hAnsiTheme="majorHAnsi" w:cstheme="majorHAnsi"/>
                <w:sz w:val="22"/>
                <w:szCs w:val="22"/>
              </w:rPr>
              <w:t> </w:t>
            </w:r>
            <w:r w:rsidRPr="00777C7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drewna liściastego twardego (Db, </w:t>
            </w:r>
            <w:proofErr w:type="spellStart"/>
            <w:r w:rsidRPr="00777C76">
              <w:rPr>
                <w:rFonts w:asciiTheme="majorHAnsi" w:eastAsia="Calibri" w:hAnsiTheme="majorHAnsi" w:cstheme="majorHAnsi"/>
                <w:sz w:val="22"/>
                <w:szCs w:val="22"/>
              </w:rPr>
              <w:t>Ak</w:t>
            </w:r>
            <w:proofErr w:type="spellEnd"/>
            <w:r w:rsidRPr="00777C7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) korowanie </w:t>
            </w:r>
            <w:r w:rsidR="00535D52" w:rsidRPr="00777C76">
              <w:rPr>
                <w:rFonts w:asciiTheme="majorHAnsi" w:eastAsia="Calibri" w:hAnsiTheme="majorHAnsi" w:cstheme="majorHAnsi"/>
                <w:sz w:val="22"/>
                <w:szCs w:val="22"/>
              </w:rPr>
              <w:t>nie jest wymagane, wtedy tylko dolna część  słupka na wysokości 70 cm</w:t>
            </w:r>
          </w:p>
        </w:tc>
        <w:tc>
          <w:tcPr>
            <w:tcW w:w="1270" w:type="dxa"/>
            <w:vAlign w:val="center"/>
          </w:tcPr>
          <w:p w14:paraId="40946104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4D4C7D" w:rsidRPr="00777C76" w14:paraId="47149004" w14:textId="77777777" w:rsidTr="00777C76">
        <w:trPr>
          <w:cantSplit/>
        </w:trPr>
        <w:tc>
          <w:tcPr>
            <w:tcW w:w="851" w:type="dxa"/>
            <w:vAlign w:val="center"/>
          </w:tcPr>
          <w:p w14:paraId="0E15B451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2268" w:type="dxa"/>
            <w:vAlign w:val="center"/>
          </w:tcPr>
          <w:p w14:paraId="71B341CB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261" w:type="dxa"/>
            <w:vAlign w:val="center"/>
          </w:tcPr>
          <w:p w14:paraId="04EFF5B2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Sposób umocowania siatki do słupa naciągowego</w:t>
            </w:r>
          </w:p>
        </w:tc>
        <w:tc>
          <w:tcPr>
            <w:tcW w:w="1701" w:type="dxa"/>
            <w:vAlign w:val="center"/>
          </w:tcPr>
          <w:p w14:paraId="04B16557" w14:textId="01C441F3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</w:rPr>
              <w:t>poprzez owinięcie słupa na całym obwodzie końce drutów poziomych mocujemy do słupa za pomocą skobli.</w:t>
            </w:r>
          </w:p>
        </w:tc>
        <w:tc>
          <w:tcPr>
            <w:tcW w:w="1270" w:type="dxa"/>
            <w:vAlign w:val="center"/>
          </w:tcPr>
          <w:p w14:paraId="24896C82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4D4C7D" w:rsidRPr="00777C76" w14:paraId="04B790B1" w14:textId="77777777" w:rsidTr="00777C76">
        <w:trPr>
          <w:cantSplit/>
        </w:trPr>
        <w:tc>
          <w:tcPr>
            <w:tcW w:w="851" w:type="dxa"/>
            <w:vAlign w:val="center"/>
          </w:tcPr>
          <w:p w14:paraId="7AE5CCA8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2268" w:type="dxa"/>
            <w:vAlign w:val="center"/>
          </w:tcPr>
          <w:p w14:paraId="5CE935C0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261" w:type="dxa"/>
            <w:vAlign w:val="center"/>
          </w:tcPr>
          <w:p w14:paraId="79BFF62A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Sposób umocowania  siatki do gruntu</w:t>
            </w:r>
          </w:p>
        </w:tc>
        <w:tc>
          <w:tcPr>
            <w:tcW w:w="1701" w:type="dxa"/>
            <w:vAlign w:val="center"/>
          </w:tcPr>
          <w:p w14:paraId="5453AD48" w14:textId="6122AEFD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</w:rPr>
              <w:t>Umocowanie siatki polega na obsypaniu ziemią .</w:t>
            </w:r>
          </w:p>
        </w:tc>
        <w:tc>
          <w:tcPr>
            <w:tcW w:w="1270" w:type="dxa"/>
            <w:vAlign w:val="center"/>
          </w:tcPr>
          <w:p w14:paraId="292B7F18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4D4C7D" w:rsidRPr="00777C76" w14:paraId="209452EF" w14:textId="77777777" w:rsidTr="00777C76">
        <w:trPr>
          <w:cantSplit/>
        </w:trPr>
        <w:tc>
          <w:tcPr>
            <w:tcW w:w="851" w:type="dxa"/>
            <w:vAlign w:val="center"/>
          </w:tcPr>
          <w:p w14:paraId="11368908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2268" w:type="dxa"/>
            <w:vAlign w:val="center"/>
          </w:tcPr>
          <w:p w14:paraId="7433AA41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261" w:type="dxa"/>
            <w:vAlign w:val="center"/>
          </w:tcPr>
          <w:p w14:paraId="7D178236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Wymagania techniczne skobli</w:t>
            </w:r>
          </w:p>
        </w:tc>
        <w:tc>
          <w:tcPr>
            <w:tcW w:w="1701" w:type="dxa"/>
            <w:vAlign w:val="center"/>
          </w:tcPr>
          <w:p w14:paraId="09EB428A" w14:textId="3C86CB8C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</w:rPr>
              <w:t>skoble ocynkowane  3x30</w:t>
            </w:r>
          </w:p>
        </w:tc>
        <w:tc>
          <w:tcPr>
            <w:tcW w:w="1270" w:type="dxa"/>
            <w:vAlign w:val="center"/>
          </w:tcPr>
          <w:p w14:paraId="2164516C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4D4C7D" w:rsidRPr="00777C76" w14:paraId="6763618D" w14:textId="77777777" w:rsidTr="00777C76">
        <w:trPr>
          <w:cantSplit/>
        </w:trPr>
        <w:tc>
          <w:tcPr>
            <w:tcW w:w="851" w:type="dxa"/>
            <w:vAlign w:val="center"/>
          </w:tcPr>
          <w:p w14:paraId="753E653A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2268" w:type="dxa"/>
            <w:vAlign w:val="center"/>
          </w:tcPr>
          <w:p w14:paraId="75BE4A11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261" w:type="dxa"/>
            <w:vAlign w:val="center"/>
          </w:tcPr>
          <w:p w14:paraId="202C72E0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Wymagania techniczne gwoździ</w:t>
            </w:r>
          </w:p>
        </w:tc>
        <w:tc>
          <w:tcPr>
            <w:tcW w:w="1701" w:type="dxa"/>
            <w:vAlign w:val="center"/>
          </w:tcPr>
          <w:p w14:paraId="643FC939" w14:textId="37C9D194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</w:rPr>
              <w:t>gwoździe ocynkowane 4 x 100</w:t>
            </w:r>
          </w:p>
        </w:tc>
        <w:tc>
          <w:tcPr>
            <w:tcW w:w="1270" w:type="dxa"/>
            <w:vAlign w:val="center"/>
          </w:tcPr>
          <w:p w14:paraId="7E178557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4D4C7D" w:rsidRPr="00777C76" w14:paraId="1BD2512A" w14:textId="77777777" w:rsidTr="00777C76">
        <w:trPr>
          <w:cantSplit/>
        </w:trPr>
        <w:tc>
          <w:tcPr>
            <w:tcW w:w="851" w:type="dxa"/>
            <w:vAlign w:val="center"/>
          </w:tcPr>
          <w:p w14:paraId="6AA23D4E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2268" w:type="dxa"/>
            <w:vAlign w:val="center"/>
          </w:tcPr>
          <w:p w14:paraId="6D16C66E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261" w:type="dxa"/>
            <w:vAlign w:val="center"/>
          </w:tcPr>
          <w:p w14:paraId="1DC755C9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Wymagana ilość skobli</w:t>
            </w:r>
          </w:p>
        </w:tc>
        <w:tc>
          <w:tcPr>
            <w:tcW w:w="1701" w:type="dxa"/>
            <w:vAlign w:val="center"/>
          </w:tcPr>
          <w:p w14:paraId="0332C22F" w14:textId="5479F1D5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</w:rPr>
              <w:t>ok. 3,5 kg na 1 HM</w:t>
            </w:r>
          </w:p>
        </w:tc>
        <w:tc>
          <w:tcPr>
            <w:tcW w:w="1270" w:type="dxa"/>
            <w:vAlign w:val="center"/>
          </w:tcPr>
          <w:p w14:paraId="4D504776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kg/</w:t>
            </w:r>
            <w:proofErr w:type="spellStart"/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hm</w:t>
            </w:r>
            <w:proofErr w:type="spellEnd"/>
          </w:p>
        </w:tc>
      </w:tr>
      <w:tr w:rsidR="004D4C7D" w:rsidRPr="00777C76" w14:paraId="00E85C19" w14:textId="77777777" w:rsidTr="00777C76">
        <w:trPr>
          <w:cantSplit/>
        </w:trPr>
        <w:tc>
          <w:tcPr>
            <w:tcW w:w="851" w:type="dxa"/>
            <w:vAlign w:val="center"/>
          </w:tcPr>
          <w:p w14:paraId="6E8073D3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2268" w:type="dxa"/>
            <w:vAlign w:val="center"/>
          </w:tcPr>
          <w:p w14:paraId="50E84F00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261" w:type="dxa"/>
            <w:vAlign w:val="center"/>
          </w:tcPr>
          <w:p w14:paraId="7B2B9BD2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Wymagana ilość gwoździ</w:t>
            </w:r>
          </w:p>
        </w:tc>
        <w:tc>
          <w:tcPr>
            <w:tcW w:w="1701" w:type="dxa"/>
            <w:vAlign w:val="center"/>
          </w:tcPr>
          <w:p w14:paraId="5305CBE9" w14:textId="653F54C3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</w:rPr>
              <w:t>ok. 0,5 kg  na 1 HM</w:t>
            </w:r>
          </w:p>
        </w:tc>
        <w:tc>
          <w:tcPr>
            <w:tcW w:w="1270" w:type="dxa"/>
            <w:vAlign w:val="center"/>
          </w:tcPr>
          <w:p w14:paraId="206C96F8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kg/</w:t>
            </w:r>
            <w:proofErr w:type="spellStart"/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hm</w:t>
            </w:r>
            <w:proofErr w:type="spellEnd"/>
          </w:p>
        </w:tc>
      </w:tr>
      <w:tr w:rsidR="004D4C7D" w:rsidRPr="00777C76" w14:paraId="513E19E3" w14:textId="77777777" w:rsidTr="00777C76">
        <w:trPr>
          <w:cantSplit/>
        </w:trPr>
        <w:tc>
          <w:tcPr>
            <w:tcW w:w="851" w:type="dxa"/>
            <w:vAlign w:val="center"/>
          </w:tcPr>
          <w:p w14:paraId="6D21E0CE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2268" w:type="dxa"/>
            <w:vAlign w:val="center"/>
          </w:tcPr>
          <w:p w14:paraId="47BA21BE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261" w:type="dxa"/>
            <w:vAlign w:val="center"/>
          </w:tcPr>
          <w:p w14:paraId="4AAD5269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Wymagana głębokość wkopania słupków</w:t>
            </w:r>
          </w:p>
        </w:tc>
        <w:tc>
          <w:tcPr>
            <w:tcW w:w="1701" w:type="dxa"/>
            <w:vAlign w:val="center"/>
          </w:tcPr>
          <w:p w14:paraId="763F5E8F" w14:textId="49A3BB9E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270" w:type="dxa"/>
            <w:vAlign w:val="center"/>
          </w:tcPr>
          <w:p w14:paraId="111809F9" w14:textId="77777777" w:rsid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 xml:space="preserve">cm </w:t>
            </w:r>
          </w:p>
          <w:p w14:paraId="781B7AAC" w14:textId="30A04F89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(+/- 5%)</w:t>
            </w:r>
          </w:p>
        </w:tc>
      </w:tr>
      <w:tr w:rsidR="004D4C7D" w:rsidRPr="00777C76" w14:paraId="1C14B6D0" w14:textId="77777777" w:rsidTr="00777C76">
        <w:trPr>
          <w:cantSplit/>
        </w:trPr>
        <w:tc>
          <w:tcPr>
            <w:tcW w:w="851" w:type="dxa"/>
            <w:vAlign w:val="center"/>
          </w:tcPr>
          <w:p w14:paraId="5673E79D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2268" w:type="dxa"/>
            <w:vAlign w:val="center"/>
          </w:tcPr>
          <w:p w14:paraId="37895D2F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261" w:type="dxa"/>
            <w:vAlign w:val="center"/>
          </w:tcPr>
          <w:p w14:paraId="2BC8A42D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Wymagana wysokość grodzenia</w:t>
            </w:r>
          </w:p>
        </w:tc>
        <w:tc>
          <w:tcPr>
            <w:tcW w:w="1701" w:type="dxa"/>
            <w:vAlign w:val="center"/>
          </w:tcPr>
          <w:p w14:paraId="4B4F0C7E" w14:textId="29618320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0" w:type="dxa"/>
            <w:vAlign w:val="center"/>
          </w:tcPr>
          <w:p w14:paraId="329F15D1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</w:t>
            </w:r>
          </w:p>
        </w:tc>
      </w:tr>
      <w:tr w:rsidR="004D4C7D" w:rsidRPr="00777C76" w14:paraId="034E5A22" w14:textId="77777777" w:rsidTr="00777C76">
        <w:trPr>
          <w:cantSplit/>
        </w:trPr>
        <w:tc>
          <w:tcPr>
            <w:tcW w:w="851" w:type="dxa"/>
            <w:vAlign w:val="center"/>
          </w:tcPr>
          <w:p w14:paraId="61B612C4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2268" w:type="dxa"/>
            <w:vAlign w:val="center"/>
          </w:tcPr>
          <w:p w14:paraId="20FAD4CD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261" w:type="dxa"/>
            <w:vAlign w:val="center"/>
          </w:tcPr>
          <w:p w14:paraId="51C29004" w14:textId="1A3B95F3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en-US"/>
              </w:rPr>
              <w:t>Minimalna średnica słupka w cieńszym końcu</w:t>
            </w:r>
          </w:p>
        </w:tc>
        <w:tc>
          <w:tcPr>
            <w:tcW w:w="1701" w:type="dxa"/>
            <w:vAlign w:val="center"/>
          </w:tcPr>
          <w:p w14:paraId="301BD799" w14:textId="1CF03D9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0" w:type="dxa"/>
            <w:vAlign w:val="center"/>
          </w:tcPr>
          <w:p w14:paraId="372AE2DF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cm</w:t>
            </w:r>
          </w:p>
        </w:tc>
      </w:tr>
      <w:tr w:rsidR="004D4C7D" w:rsidRPr="00777C76" w14:paraId="5882A054" w14:textId="77777777" w:rsidTr="00777C76">
        <w:trPr>
          <w:cantSplit/>
        </w:trPr>
        <w:tc>
          <w:tcPr>
            <w:tcW w:w="851" w:type="dxa"/>
            <w:vAlign w:val="center"/>
          </w:tcPr>
          <w:p w14:paraId="6FE48B03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lastRenderedPageBreak/>
              <w:t>144</w:t>
            </w:r>
          </w:p>
        </w:tc>
        <w:tc>
          <w:tcPr>
            <w:tcW w:w="2268" w:type="dxa"/>
            <w:vAlign w:val="center"/>
          </w:tcPr>
          <w:p w14:paraId="2DB5E8EE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261" w:type="dxa"/>
            <w:vAlign w:val="center"/>
          </w:tcPr>
          <w:p w14:paraId="36B5C02A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en-US"/>
              </w:rPr>
              <w:t>Maksymalna średnica słupka w cieńszym końcu</w:t>
            </w:r>
          </w:p>
        </w:tc>
        <w:tc>
          <w:tcPr>
            <w:tcW w:w="1701" w:type="dxa"/>
            <w:vAlign w:val="center"/>
          </w:tcPr>
          <w:p w14:paraId="7599CC98" w14:textId="477790F6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70" w:type="dxa"/>
            <w:vAlign w:val="center"/>
          </w:tcPr>
          <w:p w14:paraId="284ACC0C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cm</w:t>
            </w:r>
          </w:p>
        </w:tc>
      </w:tr>
      <w:tr w:rsidR="004D4C7D" w:rsidRPr="00777C76" w14:paraId="463D2990" w14:textId="77777777" w:rsidTr="00777C76">
        <w:trPr>
          <w:cantSplit/>
        </w:trPr>
        <w:tc>
          <w:tcPr>
            <w:tcW w:w="851" w:type="dxa"/>
            <w:vAlign w:val="center"/>
          </w:tcPr>
          <w:p w14:paraId="264DAAA8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144</w:t>
            </w:r>
          </w:p>
        </w:tc>
        <w:tc>
          <w:tcPr>
            <w:tcW w:w="2268" w:type="dxa"/>
            <w:vAlign w:val="center"/>
          </w:tcPr>
          <w:p w14:paraId="0C98B757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GRODZ-SRN</w:t>
            </w:r>
          </w:p>
        </w:tc>
        <w:tc>
          <w:tcPr>
            <w:tcW w:w="3261" w:type="dxa"/>
            <w:vAlign w:val="center"/>
          </w:tcPr>
          <w:p w14:paraId="59BE42F2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en-US"/>
              </w:rPr>
              <w:t>Długość słupka</w:t>
            </w:r>
          </w:p>
        </w:tc>
        <w:tc>
          <w:tcPr>
            <w:tcW w:w="1701" w:type="dxa"/>
            <w:vAlign w:val="center"/>
          </w:tcPr>
          <w:p w14:paraId="731B1C8C" w14:textId="662184D2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2,</w:t>
            </w:r>
            <w:r w:rsidR="00F64F22"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8</w:t>
            </w: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0" w:type="dxa"/>
            <w:vAlign w:val="center"/>
          </w:tcPr>
          <w:p w14:paraId="72231081" w14:textId="77777777" w:rsidR="004D4C7D" w:rsidRPr="00777C76" w:rsidRDefault="004D4C7D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</w:t>
            </w:r>
          </w:p>
        </w:tc>
      </w:tr>
      <w:tr w:rsidR="000D7902" w:rsidRPr="00777C76" w14:paraId="45EC990A" w14:textId="77777777" w:rsidTr="00777C76">
        <w:trPr>
          <w:cantSplit/>
        </w:trPr>
        <w:tc>
          <w:tcPr>
            <w:tcW w:w="851" w:type="dxa"/>
            <w:vAlign w:val="center"/>
          </w:tcPr>
          <w:p w14:paraId="28AD632F" w14:textId="77777777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147</w:t>
            </w:r>
          </w:p>
        </w:tc>
        <w:tc>
          <w:tcPr>
            <w:tcW w:w="2268" w:type="dxa"/>
            <w:vAlign w:val="center"/>
          </w:tcPr>
          <w:p w14:paraId="1EC2D9BE" w14:textId="77777777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  <w:lang w:eastAsia="pl-PL"/>
              </w:rPr>
              <w:t>GRODZ-DEM</w:t>
            </w:r>
          </w:p>
        </w:tc>
        <w:tc>
          <w:tcPr>
            <w:tcW w:w="3261" w:type="dxa"/>
            <w:vAlign w:val="center"/>
          </w:tcPr>
          <w:p w14:paraId="3428156E" w14:textId="77777777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</w:t>
            </w: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 w:bidi="hi-IN"/>
              </w:rPr>
              <w:t xml:space="preserve"> odległość przewiezienia odzyskanych materiałów</w:t>
            </w:r>
          </w:p>
        </w:tc>
        <w:tc>
          <w:tcPr>
            <w:tcW w:w="1701" w:type="dxa"/>
            <w:vAlign w:val="center"/>
          </w:tcPr>
          <w:p w14:paraId="00CAFAC6" w14:textId="496215C4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270" w:type="dxa"/>
            <w:vAlign w:val="center"/>
          </w:tcPr>
          <w:p w14:paraId="0603414B" w14:textId="77777777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0D7902" w:rsidRPr="00777C76" w14:paraId="604A83E5" w14:textId="77777777" w:rsidTr="00777C76">
        <w:trPr>
          <w:cantSplit/>
        </w:trPr>
        <w:tc>
          <w:tcPr>
            <w:tcW w:w="851" w:type="dxa"/>
            <w:vAlign w:val="center"/>
          </w:tcPr>
          <w:p w14:paraId="20B7DBDA" w14:textId="77777777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2268" w:type="dxa"/>
            <w:vAlign w:val="center"/>
          </w:tcPr>
          <w:p w14:paraId="4879EBCC" w14:textId="77777777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sz w:val="22"/>
                <w:szCs w:val="22"/>
                <w:lang w:eastAsia="en-US"/>
              </w:rPr>
              <w:t>K GRODZEŃ</w:t>
            </w:r>
          </w:p>
        </w:tc>
        <w:tc>
          <w:tcPr>
            <w:tcW w:w="3261" w:type="dxa"/>
            <w:vAlign w:val="center"/>
          </w:tcPr>
          <w:p w14:paraId="0857D465" w14:textId="77777777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 odległość dowozu siatki grodzeniowej i drutu nośnego</w:t>
            </w:r>
          </w:p>
        </w:tc>
        <w:tc>
          <w:tcPr>
            <w:tcW w:w="1701" w:type="dxa"/>
            <w:vAlign w:val="center"/>
          </w:tcPr>
          <w:p w14:paraId="2C7BCDA8" w14:textId="70CEC49F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270" w:type="dxa"/>
            <w:vAlign w:val="center"/>
          </w:tcPr>
          <w:p w14:paraId="248D6AE4" w14:textId="77777777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0D7902" w:rsidRPr="00777C76" w14:paraId="1162190D" w14:textId="77777777" w:rsidTr="00777C76">
        <w:trPr>
          <w:cantSplit/>
        </w:trPr>
        <w:tc>
          <w:tcPr>
            <w:tcW w:w="851" w:type="dxa"/>
            <w:vAlign w:val="center"/>
          </w:tcPr>
          <w:p w14:paraId="25B2C494" w14:textId="77777777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2268" w:type="dxa"/>
            <w:vAlign w:val="center"/>
          </w:tcPr>
          <w:p w14:paraId="562C3A2E" w14:textId="77777777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sz w:val="22"/>
                <w:szCs w:val="22"/>
                <w:lang w:eastAsia="en-US"/>
              </w:rPr>
              <w:t>K GRODZEŃ</w:t>
            </w:r>
          </w:p>
        </w:tc>
        <w:tc>
          <w:tcPr>
            <w:tcW w:w="3261" w:type="dxa"/>
            <w:vAlign w:val="center"/>
          </w:tcPr>
          <w:p w14:paraId="79C0DD6F" w14:textId="77777777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Sposób zabezpieczenia słupka przed zgnilizną</w:t>
            </w:r>
          </w:p>
        </w:tc>
        <w:tc>
          <w:tcPr>
            <w:tcW w:w="1701" w:type="dxa"/>
            <w:vAlign w:val="center"/>
          </w:tcPr>
          <w:p w14:paraId="4D3D8151" w14:textId="77777777" w:rsidR="00777C76" w:rsidRDefault="00777C76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W </w:t>
            </w:r>
            <w:r w:rsidR="000D7902" w:rsidRPr="00777C76">
              <w:rPr>
                <w:rFonts w:asciiTheme="majorHAnsi" w:eastAsia="Calibri" w:hAnsiTheme="majorHAnsi" w:cstheme="majorHAnsi"/>
                <w:sz w:val="22"/>
                <w:szCs w:val="22"/>
              </w:rPr>
              <w:t>wypadku słupków z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 </w:t>
            </w:r>
            <w:r w:rsidR="000D7902" w:rsidRPr="00777C7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drewna iglastego okorowanie całych słupków na czerwono, </w:t>
            </w:r>
          </w:p>
          <w:p w14:paraId="76FBECA6" w14:textId="1F3EF4AE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w wypadku słupków z drewna liściastego twardego (Db, </w:t>
            </w:r>
            <w:proofErr w:type="spellStart"/>
            <w:r w:rsidRPr="00777C76">
              <w:rPr>
                <w:rFonts w:asciiTheme="majorHAnsi" w:eastAsia="Calibri" w:hAnsiTheme="majorHAnsi" w:cstheme="majorHAnsi"/>
                <w:sz w:val="22"/>
                <w:szCs w:val="22"/>
              </w:rPr>
              <w:t>Ak</w:t>
            </w:r>
            <w:proofErr w:type="spellEnd"/>
            <w:r w:rsidRPr="00777C7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) korowanie </w:t>
            </w:r>
            <w:r w:rsidR="009678AE" w:rsidRPr="00777C76">
              <w:rPr>
                <w:rFonts w:asciiTheme="majorHAnsi" w:eastAsia="Calibri" w:hAnsiTheme="majorHAnsi" w:cstheme="majorHAnsi"/>
                <w:sz w:val="22"/>
                <w:szCs w:val="22"/>
              </w:rPr>
              <w:t>nie jest wymagane, wtedy tylko dolna część  słupka na wysokości 70 cm</w:t>
            </w:r>
          </w:p>
        </w:tc>
        <w:tc>
          <w:tcPr>
            <w:tcW w:w="1270" w:type="dxa"/>
            <w:vAlign w:val="center"/>
          </w:tcPr>
          <w:p w14:paraId="39B289ED" w14:textId="77777777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0D7902" w:rsidRPr="00777C76" w14:paraId="0E14AD80" w14:textId="77777777" w:rsidTr="00777C76">
        <w:trPr>
          <w:cantSplit/>
        </w:trPr>
        <w:tc>
          <w:tcPr>
            <w:tcW w:w="851" w:type="dxa"/>
            <w:vAlign w:val="center"/>
          </w:tcPr>
          <w:p w14:paraId="7B67B3ED" w14:textId="77777777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2268" w:type="dxa"/>
            <w:vAlign w:val="center"/>
          </w:tcPr>
          <w:p w14:paraId="546E91BE" w14:textId="77777777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sz w:val="22"/>
                <w:szCs w:val="22"/>
                <w:lang w:eastAsia="en-US"/>
              </w:rPr>
              <w:t>K GRODZEŃ</w:t>
            </w:r>
          </w:p>
        </w:tc>
        <w:tc>
          <w:tcPr>
            <w:tcW w:w="3261" w:type="dxa"/>
            <w:vAlign w:val="center"/>
          </w:tcPr>
          <w:p w14:paraId="30DA0F99" w14:textId="77777777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 odległość dowozu słupków</w:t>
            </w:r>
          </w:p>
        </w:tc>
        <w:tc>
          <w:tcPr>
            <w:tcW w:w="1701" w:type="dxa"/>
            <w:vAlign w:val="center"/>
          </w:tcPr>
          <w:p w14:paraId="389537CD" w14:textId="28B72B2D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0" w:type="dxa"/>
            <w:vAlign w:val="center"/>
          </w:tcPr>
          <w:p w14:paraId="4F8A776F" w14:textId="77777777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0D7902" w:rsidRPr="00777C76" w14:paraId="7C08376B" w14:textId="77777777" w:rsidTr="00777C76">
        <w:trPr>
          <w:cantSplit/>
        </w:trPr>
        <w:tc>
          <w:tcPr>
            <w:tcW w:w="851" w:type="dxa"/>
            <w:vAlign w:val="center"/>
          </w:tcPr>
          <w:p w14:paraId="4A50C89D" w14:textId="77777777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2268" w:type="dxa"/>
            <w:vAlign w:val="center"/>
          </w:tcPr>
          <w:p w14:paraId="182D02F5" w14:textId="77777777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sz w:val="22"/>
                <w:szCs w:val="22"/>
                <w:lang w:eastAsia="en-US"/>
              </w:rPr>
              <w:t>K GRODZEŃ</w:t>
            </w:r>
          </w:p>
        </w:tc>
        <w:tc>
          <w:tcPr>
            <w:tcW w:w="3261" w:type="dxa"/>
            <w:vAlign w:val="center"/>
          </w:tcPr>
          <w:p w14:paraId="11D73544" w14:textId="77777777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 odległość dowozu żerdzi</w:t>
            </w:r>
          </w:p>
        </w:tc>
        <w:tc>
          <w:tcPr>
            <w:tcW w:w="1701" w:type="dxa"/>
            <w:vAlign w:val="center"/>
          </w:tcPr>
          <w:p w14:paraId="08233764" w14:textId="16002FFF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0" w:type="dxa"/>
            <w:vAlign w:val="center"/>
          </w:tcPr>
          <w:p w14:paraId="4A10A7F5" w14:textId="77777777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0D7902" w:rsidRPr="00777C76" w14:paraId="5950EE98" w14:textId="77777777" w:rsidTr="00777C76">
        <w:trPr>
          <w:cantSplit/>
        </w:trPr>
        <w:tc>
          <w:tcPr>
            <w:tcW w:w="851" w:type="dxa"/>
            <w:vAlign w:val="center"/>
          </w:tcPr>
          <w:p w14:paraId="624306C5" w14:textId="77777777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2268" w:type="dxa"/>
            <w:vAlign w:val="center"/>
          </w:tcPr>
          <w:p w14:paraId="406799FE" w14:textId="77777777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sz w:val="22"/>
                <w:szCs w:val="22"/>
                <w:lang w:eastAsia="en-US"/>
              </w:rPr>
              <w:t>K GRODZEŃ</w:t>
            </w:r>
          </w:p>
        </w:tc>
        <w:tc>
          <w:tcPr>
            <w:tcW w:w="3261" w:type="dxa"/>
            <w:vAlign w:val="center"/>
          </w:tcPr>
          <w:p w14:paraId="618B8ABA" w14:textId="77777777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</w:t>
            </w: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 w:bidi="hi-IN"/>
              </w:rPr>
              <w:t xml:space="preserve"> odległość zwiezienia zdemontowanych materiałów</w:t>
            </w:r>
          </w:p>
        </w:tc>
        <w:tc>
          <w:tcPr>
            <w:tcW w:w="1701" w:type="dxa"/>
            <w:vAlign w:val="center"/>
          </w:tcPr>
          <w:p w14:paraId="4155D929" w14:textId="62C84DB9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270" w:type="dxa"/>
            <w:vAlign w:val="center"/>
          </w:tcPr>
          <w:p w14:paraId="1578E0B3" w14:textId="77777777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  <w:tr w:rsidR="000D7902" w:rsidRPr="00777C76" w14:paraId="19C86B87" w14:textId="77777777" w:rsidTr="00777C76">
        <w:trPr>
          <w:cantSplit/>
        </w:trPr>
        <w:tc>
          <w:tcPr>
            <w:tcW w:w="851" w:type="dxa"/>
            <w:vAlign w:val="center"/>
          </w:tcPr>
          <w:p w14:paraId="10DE2692" w14:textId="77777777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lastRenderedPageBreak/>
              <w:t>148</w:t>
            </w:r>
          </w:p>
        </w:tc>
        <w:tc>
          <w:tcPr>
            <w:tcW w:w="2268" w:type="dxa"/>
            <w:vAlign w:val="center"/>
          </w:tcPr>
          <w:p w14:paraId="357A715A" w14:textId="77777777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sz w:val="22"/>
                <w:szCs w:val="22"/>
                <w:lang w:eastAsia="en-US"/>
              </w:rPr>
              <w:t>K GRODZEŃ</w:t>
            </w:r>
          </w:p>
        </w:tc>
        <w:tc>
          <w:tcPr>
            <w:tcW w:w="3261" w:type="dxa"/>
            <w:vAlign w:val="center"/>
          </w:tcPr>
          <w:p w14:paraId="355B5A05" w14:textId="77777777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Opis technologii wykonania nowych słupków</w:t>
            </w:r>
          </w:p>
        </w:tc>
        <w:tc>
          <w:tcPr>
            <w:tcW w:w="1701" w:type="dxa"/>
            <w:vAlign w:val="center"/>
          </w:tcPr>
          <w:p w14:paraId="0C9940DF" w14:textId="07269C10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Słupki z drewna iglastego lub słupki z drewna liściastego twardego (Db, </w:t>
            </w:r>
            <w:proofErr w:type="spellStart"/>
            <w:r w:rsidRPr="00777C76">
              <w:rPr>
                <w:rFonts w:asciiTheme="majorHAnsi" w:eastAsia="Calibri" w:hAnsiTheme="majorHAnsi" w:cstheme="majorHAnsi"/>
                <w:sz w:val="22"/>
                <w:szCs w:val="22"/>
              </w:rPr>
              <w:t>Ak</w:t>
            </w:r>
            <w:proofErr w:type="spellEnd"/>
            <w:r w:rsidRPr="00777C7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), minimalna średnica słupka w  cieńszym końcu – </w:t>
            </w:r>
            <w:proofErr w:type="spellStart"/>
            <w:r w:rsidRPr="00777C76">
              <w:rPr>
                <w:rFonts w:asciiTheme="majorHAnsi" w:eastAsia="Calibri" w:hAnsiTheme="majorHAnsi" w:cstheme="majorHAnsi"/>
                <w:sz w:val="22"/>
                <w:szCs w:val="22"/>
              </w:rPr>
              <w:t>bk</w:t>
            </w:r>
            <w:proofErr w:type="spellEnd"/>
            <w:r w:rsidRPr="00777C7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. 10 cm., maksymalna średnica słupka w cieńszym końcu – </w:t>
            </w:r>
            <w:proofErr w:type="spellStart"/>
            <w:r w:rsidRPr="00777C76">
              <w:rPr>
                <w:rFonts w:asciiTheme="majorHAnsi" w:eastAsia="Calibri" w:hAnsiTheme="majorHAnsi" w:cstheme="majorHAnsi"/>
                <w:sz w:val="22"/>
                <w:szCs w:val="22"/>
              </w:rPr>
              <w:t>bk</w:t>
            </w:r>
            <w:proofErr w:type="spellEnd"/>
            <w:r w:rsidRPr="00777C76">
              <w:rPr>
                <w:rFonts w:asciiTheme="majorHAnsi" w:eastAsia="Calibri" w:hAnsiTheme="majorHAnsi" w:cstheme="majorHAnsi"/>
                <w:sz w:val="22"/>
                <w:szCs w:val="22"/>
              </w:rPr>
              <w:t>. 20 cm., słupki 2,70 m</w:t>
            </w:r>
          </w:p>
        </w:tc>
        <w:tc>
          <w:tcPr>
            <w:tcW w:w="1270" w:type="dxa"/>
            <w:vAlign w:val="center"/>
          </w:tcPr>
          <w:p w14:paraId="6E5A5053" w14:textId="77777777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0D7902" w:rsidRPr="00777C76" w14:paraId="6BD61919" w14:textId="77777777" w:rsidTr="00777C76">
        <w:trPr>
          <w:cantSplit/>
        </w:trPr>
        <w:tc>
          <w:tcPr>
            <w:tcW w:w="851" w:type="dxa"/>
            <w:vAlign w:val="center"/>
          </w:tcPr>
          <w:p w14:paraId="38D1D8C2" w14:textId="77777777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2268" w:type="dxa"/>
            <w:vAlign w:val="center"/>
          </w:tcPr>
          <w:p w14:paraId="65756596" w14:textId="77777777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sz w:val="22"/>
                <w:szCs w:val="22"/>
                <w:lang w:eastAsia="en-US"/>
              </w:rPr>
              <w:t>K GRODZEŃ</w:t>
            </w:r>
          </w:p>
        </w:tc>
        <w:tc>
          <w:tcPr>
            <w:tcW w:w="3261" w:type="dxa"/>
            <w:vAlign w:val="center"/>
          </w:tcPr>
          <w:p w14:paraId="63C726E6" w14:textId="77777777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Sposób przymocowania siatki</w:t>
            </w:r>
          </w:p>
        </w:tc>
        <w:tc>
          <w:tcPr>
            <w:tcW w:w="1701" w:type="dxa"/>
            <w:vAlign w:val="center"/>
          </w:tcPr>
          <w:p w14:paraId="6A2C259C" w14:textId="4B96CC8D" w:rsidR="000D7902" w:rsidRPr="00777C76" w:rsidRDefault="000D7902" w:rsidP="00777C76">
            <w:pPr>
              <w:spacing w:before="120" w:after="120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</w:rPr>
              <w:t>Siatkę na słupach pośrednich mocujemy przybijając druty poziome skoblami (min. 4 szt.)  – skobli nie dobijamy, druty muszą mieć możliwość przesuwania się w poziomie. W przypadku grubej kory miejsce przybicia skobla należy okorować. Rolki siatki łączymy poprzez zaplecenie drutów poziomych</w:t>
            </w:r>
          </w:p>
        </w:tc>
        <w:tc>
          <w:tcPr>
            <w:tcW w:w="1270" w:type="dxa"/>
            <w:vAlign w:val="center"/>
          </w:tcPr>
          <w:p w14:paraId="3AABCCA1" w14:textId="77777777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0D7902" w:rsidRPr="00777C76" w14:paraId="00241389" w14:textId="77777777" w:rsidTr="00777C76">
        <w:trPr>
          <w:cantSplit/>
        </w:trPr>
        <w:tc>
          <w:tcPr>
            <w:tcW w:w="851" w:type="dxa"/>
            <w:vAlign w:val="center"/>
          </w:tcPr>
          <w:p w14:paraId="0F8DC168" w14:textId="77777777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2268" w:type="dxa"/>
            <w:vAlign w:val="center"/>
          </w:tcPr>
          <w:p w14:paraId="4C4166DB" w14:textId="77777777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sz w:val="22"/>
                <w:szCs w:val="22"/>
                <w:lang w:eastAsia="en-US"/>
              </w:rPr>
              <w:t>K GRODZEŃ</w:t>
            </w:r>
          </w:p>
        </w:tc>
        <w:tc>
          <w:tcPr>
            <w:tcW w:w="3261" w:type="dxa"/>
            <w:vAlign w:val="center"/>
          </w:tcPr>
          <w:p w14:paraId="0413C29E" w14:textId="77777777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Wymagania techniczne skobli</w:t>
            </w:r>
          </w:p>
        </w:tc>
        <w:tc>
          <w:tcPr>
            <w:tcW w:w="1701" w:type="dxa"/>
            <w:vAlign w:val="center"/>
          </w:tcPr>
          <w:p w14:paraId="051DDFD3" w14:textId="7AF447D1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</w:rPr>
              <w:t>skoble ocynkowane  3x30</w:t>
            </w:r>
          </w:p>
        </w:tc>
        <w:tc>
          <w:tcPr>
            <w:tcW w:w="1270" w:type="dxa"/>
            <w:vAlign w:val="center"/>
          </w:tcPr>
          <w:p w14:paraId="66204C82" w14:textId="77777777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0D7902" w:rsidRPr="00777C76" w14:paraId="1758E2B9" w14:textId="77777777" w:rsidTr="00777C76">
        <w:trPr>
          <w:cantSplit/>
        </w:trPr>
        <w:tc>
          <w:tcPr>
            <w:tcW w:w="851" w:type="dxa"/>
            <w:vAlign w:val="center"/>
          </w:tcPr>
          <w:p w14:paraId="030E2F5D" w14:textId="77777777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2268" w:type="dxa"/>
            <w:vAlign w:val="center"/>
          </w:tcPr>
          <w:p w14:paraId="523BA5ED" w14:textId="77777777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sz w:val="22"/>
                <w:szCs w:val="22"/>
                <w:lang w:eastAsia="en-US"/>
              </w:rPr>
              <w:t>K GRODZEŃ</w:t>
            </w:r>
          </w:p>
        </w:tc>
        <w:tc>
          <w:tcPr>
            <w:tcW w:w="3261" w:type="dxa"/>
            <w:vAlign w:val="center"/>
          </w:tcPr>
          <w:p w14:paraId="55596494" w14:textId="77777777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Wymagania techniczne gwoździ</w:t>
            </w:r>
          </w:p>
        </w:tc>
        <w:tc>
          <w:tcPr>
            <w:tcW w:w="1701" w:type="dxa"/>
            <w:vAlign w:val="center"/>
          </w:tcPr>
          <w:p w14:paraId="61746678" w14:textId="705D357F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bCs/>
                <w:iCs/>
                <w:sz w:val="22"/>
                <w:szCs w:val="22"/>
              </w:rPr>
              <w:t>gwoździe ocynkowane 4 x 100</w:t>
            </w:r>
          </w:p>
        </w:tc>
        <w:tc>
          <w:tcPr>
            <w:tcW w:w="1270" w:type="dxa"/>
            <w:vAlign w:val="center"/>
          </w:tcPr>
          <w:p w14:paraId="498BE83A" w14:textId="77777777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-</w:t>
            </w:r>
          </w:p>
        </w:tc>
      </w:tr>
      <w:tr w:rsidR="000D7902" w:rsidRPr="00777C76" w14:paraId="085EEABD" w14:textId="77777777" w:rsidTr="00777C76">
        <w:trPr>
          <w:cantSplit/>
          <w:trHeight w:val="300"/>
        </w:trPr>
        <w:tc>
          <w:tcPr>
            <w:tcW w:w="851" w:type="dxa"/>
            <w:vAlign w:val="center"/>
          </w:tcPr>
          <w:p w14:paraId="14CC8726" w14:textId="77777777" w:rsidR="000D7902" w:rsidRPr="00777C76" w:rsidRDefault="000D7902" w:rsidP="00777C76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lastRenderedPageBreak/>
              <w:t>155</w:t>
            </w:r>
          </w:p>
        </w:tc>
        <w:tc>
          <w:tcPr>
            <w:tcW w:w="2268" w:type="dxa"/>
            <w:vAlign w:val="center"/>
          </w:tcPr>
          <w:p w14:paraId="05698ABC" w14:textId="77777777" w:rsidR="000D7902" w:rsidRPr="00777C76" w:rsidRDefault="000D7902" w:rsidP="00777C76">
            <w:pPr>
              <w:suppressAutoHyphens w:val="0"/>
              <w:spacing w:before="120" w:after="120"/>
              <w:jc w:val="center"/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PUŁ-RYJ</w:t>
            </w:r>
          </w:p>
        </w:tc>
        <w:tc>
          <w:tcPr>
            <w:tcW w:w="3261" w:type="dxa"/>
            <w:vAlign w:val="center"/>
          </w:tcPr>
          <w:p w14:paraId="3CFBFE2D" w14:textId="77777777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Maksymalna odległość dowozu materiałów (krążków, chrustu lub wałków</w:t>
            </w:r>
            <w:r w:rsidRPr="00777C76">
              <w:rPr>
                <w:rFonts w:asciiTheme="majorHAnsi" w:eastAsia="Cambria" w:hAnsiTheme="majorHAnsi" w:cstheme="maj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vAlign w:val="center"/>
          </w:tcPr>
          <w:p w14:paraId="2A52E0D0" w14:textId="5137E438" w:rsidR="000D7902" w:rsidRPr="00777C76" w:rsidRDefault="00ED3F7A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1</w:t>
            </w:r>
            <w:r w:rsidR="009678AE"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0" w:type="dxa"/>
            <w:vAlign w:val="center"/>
          </w:tcPr>
          <w:p w14:paraId="48874495" w14:textId="77777777" w:rsidR="000D7902" w:rsidRPr="00777C76" w:rsidRDefault="000D7902" w:rsidP="00777C76">
            <w:pPr>
              <w:suppressAutoHyphens w:val="0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</w:pPr>
            <w:r w:rsidRPr="00777C76">
              <w:rPr>
                <w:rFonts w:asciiTheme="majorHAnsi" w:eastAsia="Calibri" w:hAnsiTheme="majorHAnsi" w:cstheme="majorHAnsi"/>
                <w:sz w:val="22"/>
                <w:szCs w:val="22"/>
                <w:lang w:eastAsia="en-US"/>
              </w:rPr>
              <w:t>km</w:t>
            </w:r>
          </w:p>
        </w:tc>
      </w:tr>
    </w:tbl>
    <w:p w14:paraId="7112533A" w14:textId="77777777" w:rsidR="006A4701" w:rsidRPr="00777C76" w:rsidRDefault="006A4701" w:rsidP="00777C76">
      <w:pPr>
        <w:suppressAutoHyphens w:val="0"/>
        <w:spacing w:after="160" w:line="259" w:lineRule="auto"/>
        <w:jc w:val="center"/>
        <w:rPr>
          <w:rFonts w:asciiTheme="majorHAnsi" w:eastAsia="Calibri" w:hAnsiTheme="majorHAnsi" w:cstheme="majorHAnsi"/>
          <w:sz w:val="22"/>
          <w:szCs w:val="22"/>
          <w:lang w:eastAsia="en-US"/>
        </w:rPr>
      </w:pPr>
    </w:p>
    <w:p w14:paraId="670FCDEE" w14:textId="77777777" w:rsidR="006A4701" w:rsidRPr="00777C76" w:rsidRDefault="006A4701" w:rsidP="00777C76">
      <w:pPr>
        <w:suppressAutoHyphens w:val="0"/>
        <w:spacing w:after="200" w:line="276" w:lineRule="auto"/>
        <w:jc w:val="center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777C76">
        <w:rPr>
          <w:rFonts w:asciiTheme="majorHAnsi" w:eastAsia="Calibri" w:hAnsiTheme="majorHAnsi" w:cstheme="majorHAnsi"/>
          <w:sz w:val="22"/>
          <w:szCs w:val="22"/>
          <w:lang w:eastAsia="en-US"/>
        </w:rPr>
        <w:br w:type="page"/>
      </w:r>
    </w:p>
    <w:p w14:paraId="39DD2E5D" w14:textId="77777777" w:rsidR="006A4701" w:rsidRPr="00777C76" w:rsidRDefault="006A4701" w:rsidP="00777C76">
      <w:pPr>
        <w:jc w:val="center"/>
        <w:rPr>
          <w:rFonts w:asciiTheme="majorHAnsi" w:hAnsiTheme="majorHAnsi" w:cstheme="majorHAnsi"/>
        </w:rPr>
      </w:pPr>
    </w:p>
    <w:sectPr w:rsidR="006A4701" w:rsidRPr="00777C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687B6" w14:textId="77777777" w:rsidR="00777C76" w:rsidRDefault="00777C76" w:rsidP="00777C76">
      <w:r>
        <w:separator/>
      </w:r>
    </w:p>
  </w:endnote>
  <w:endnote w:type="continuationSeparator" w:id="0">
    <w:p w14:paraId="22B57FEE" w14:textId="77777777" w:rsidR="00777C76" w:rsidRDefault="00777C76" w:rsidP="00777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65091246"/>
      <w:docPartObj>
        <w:docPartGallery w:val="Page Numbers (Bottom of Page)"/>
        <w:docPartUnique/>
      </w:docPartObj>
    </w:sdtPr>
    <w:sdtContent>
      <w:p w14:paraId="2ACCFB97" w14:textId="171A6F57" w:rsidR="00777C76" w:rsidRDefault="00777C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352474" w14:textId="77777777" w:rsidR="00777C76" w:rsidRDefault="00777C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D188A" w14:textId="77777777" w:rsidR="00777C76" w:rsidRDefault="00777C76" w:rsidP="00777C76">
      <w:r>
        <w:separator/>
      </w:r>
    </w:p>
  </w:footnote>
  <w:footnote w:type="continuationSeparator" w:id="0">
    <w:p w14:paraId="13227D17" w14:textId="77777777" w:rsidR="00777C76" w:rsidRDefault="00777C76" w:rsidP="00777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F66A198"/>
    <w:lvl w:ilvl="0">
      <w:start w:val="1"/>
      <w:numFmt w:val="bullet"/>
      <w:pStyle w:val="Listapunktowana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5489958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520185">
    <w:abstractNumId w:val="6"/>
    <w:lvlOverride w:ilvl="0">
      <w:startOverride w:val="1"/>
    </w:lvlOverride>
  </w:num>
  <w:num w:numId="3" w16cid:durableId="1723552295">
    <w:abstractNumId w:val="5"/>
    <w:lvlOverride w:ilvl="0">
      <w:startOverride w:val="1"/>
    </w:lvlOverride>
  </w:num>
  <w:num w:numId="4" w16cid:durableId="1499228869">
    <w:abstractNumId w:val="4"/>
    <w:lvlOverride w:ilvl="0">
      <w:startOverride w:val="1"/>
    </w:lvlOverride>
  </w:num>
  <w:num w:numId="5" w16cid:durableId="102197355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01"/>
    <w:rsid w:val="000036B0"/>
    <w:rsid w:val="000867C2"/>
    <w:rsid w:val="000D7902"/>
    <w:rsid w:val="002B1886"/>
    <w:rsid w:val="003073A1"/>
    <w:rsid w:val="0031444F"/>
    <w:rsid w:val="0038758C"/>
    <w:rsid w:val="003D1BCC"/>
    <w:rsid w:val="00465A35"/>
    <w:rsid w:val="004D4C7D"/>
    <w:rsid w:val="00535D52"/>
    <w:rsid w:val="005C55E8"/>
    <w:rsid w:val="005F0ED7"/>
    <w:rsid w:val="00610A4F"/>
    <w:rsid w:val="00677073"/>
    <w:rsid w:val="006A4701"/>
    <w:rsid w:val="006D70CD"/>
    <w:rsid w:val="00777C76"/>
    <w:rsid w:val="007F5462"/>
    <w:rsid w:val="00806463"/>
    <w:rsid w:val="008C2F43"/>
    <w:rsid w:val="009678AE"/>
    <w:rsid w:val="009D755D"/>
    <w:rsid w:val="00A21BAB"/>
    <w:rsid w:val="00B740C2"/>
    <w:rsid w:val="00BA5570"/>
    <w:rsid w:val="00C10955"/>
    <w:rsid w:val="00D96B8B"/>
    <w:rsid w:val="00DD44D5"/>
    <w:rsid w:val="00E65D85"/>
    <w:rsid w:val="00EC7273"/>
    <w:rsid w:val="00ED3F7A"/>
    <w:rsid w:val="00ED5AC6"/>
    <w:rsid w:val="00F30DEB"/>
    <w:rsid w:val="00F64F22"/>
    <w:rsid w:val="00F9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0EF6"/>
  <w15:chartTrackingRefBased/>
  <w15:docId w15:val="{8E6715C6-C4FC-4E49-BAC5-18362324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70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4701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47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A470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701"/>
    <w:pPr>
      <w:keepNext/>
      <w:keepLines/>
      <w:spacing w:before="40"/>
      <w:outlineLvl w:val="3"/>
    </w:pPr>
    <w:rPr>
      <w:rFonts w:asciiTheme="minorHAnsi" w:hAnsiTheme="minorHAnsi"/>
      <w:i/>
      <w:iCs/>
      <w:color w:val="0F4761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701"/>
    <w:pPr>
      <w:keepNext/>
      <w:keepLines/>
      <w:spacing w:before="40"/>
      <w:outlineLvl w:val="4"/>
    </w:pPr>
    <w:rPr>
      <w:rFonts w:asciiTheme="minorHAnsi" w:hAnsiTheme="minorHAnsi"/>
      <w:color w:val="0F4761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701"/>
    <w:pPr>
      <w:keepNext/>
      <w:keepLines/>
      <w:spacing w:before="40"/>
      <w:outlineLvl w:val="5"/>
    </w:pPr>
    <w:rPr>
      <w:rFonts w:asciiTheme="minorHAnsi" w:hAnsiTheme="minorHAnsi"/>
      <w:i/>
      <w:iCs/>
      <w:color w:val="595959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701"/>
    <w:pPr>
      <w:keepNext/>
      <w:keepLines/>
      <w:spacing w:before="40"/>
      <w:outlineLvl w:val="6"/>
    </w:pPr>
    <w:rPr>
      <w:rFonts w:asciiTheme="minorHAnsi" w:hAnsiTheme="minorHAnsi"/>
      <w:color w:val="595959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701"/>
    <w:pPr>
      <w:keepNext/>
      <w:keepLines/>
      <w:spacing w:before="40"/>
      <w:outlineLvl w:val="7"/>
    </w:pPr>
    <w:rPr>
      <w:rFonts w:asciiTheme="minorHAnsi" w:hAnsiTheme="minorHAnsi"/>
      <w:i/>
      <w:iCs/>
      <w:color w:val="272727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701"/>
    <w:pPr>
      <w:keepNext/>
      <w:keepLines/>
      <w:spacing w:before="40"/>
      <w:outlineLvl w:val="8"/>
    </w:pPr>
    <w:rPr>
      <w:rFonts w:asciiTheme="minorHAnsi" w:hAnsiTheme="minorHAnsi"/>
      <w:color w:val="272727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701"/>
    <w:rPr>
      <w:rFonts w:ascii="Calibri Light" w:eastAsia="Times New Roman" w:hAnsi="Calibri Light" w:cs="Times New Roman"/>
      <w:color w:val="2E74B5"/>
      <w:kern w:val="0"/>
      <w:sz w:val="32"/>
      <w:szCs w:val="32"/>
      <w:lang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6A4701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6A4701"/>
    <w:rPr>
      <w:rFonts w:ascii="Calibri Light" w:eastAsia="Times New Roman" w:hAnsi="Calibri Light" w:cs="Times New Roman"/>
      <w:b/>
      <w:bCs/>
      <w:kern w:val="0"/>
      <w:sz w:val="26"/>
      <w:szCs w:val="26"/>
      <w:lang w:eastAsia="ar-SA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701"/>
    <w:rPr>
      <w:rFonts w:eastAsia="Times New Roman" w:cs="Times New Roman"/>
      <w:i/>
      <w:iCs/>
      <w:color w:val="0F4761"/>
      <w:kern w:val="0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701"/>
    <w:rPr>
      <w:rFonts w:eastAsia="Times New Roman" w:cs="Times New Roman"/>
      <w:color w:val="0F4761"/>
      <w:kern w:val="0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701"/>
    <w:rPr>
      <w:rFonts w:eastAsia="Times New Roman" w:cs="Times New Roman"/>
      <w:i/>
      <w:iCs/>
      <w:color w:val="595959"/>
      <w:kern w:val="0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701"/>
    <w:rPr>
      <w:rFonts w:eastAsia="Times New Roman" w:cs="Times New Roman"/>
      <w:color w:val="595959"/>
      <w:kern w:val="0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701"/>
    <w:rPr>
      <w:rFonts w:eastAsia="Times New Roman" w:cs="Times New Roman"/>
      <w:i/>
      <w:iCs/>
      <w:color w:val="272727"/>
      <w:kern w:val="0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701"/>
    <w:rPr>
      <w:rFonts w:eastAsia="Times New Roman" w:cs="Times New Roman"/>
      <w:color w:val="272727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rsid w:val="006A47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470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4701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unhideWhenUsed/>
    <w:rsid w:val="006A47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6A4701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6A47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A4701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6A4701"/>
    <w:pPr>
      <w:suppressAutoHyphens w:val="0"/>
      <w:ind w:left="720"/>
      <w:contextualSpacing/>
    </w:pPr>
    <w:rPr>
      <w:lang w:eastAsia="pl-PL"/>
    </w:rPr>
  </w:style>
  <w:style w:type="character" w:customStyle="1" w:styleId="WW8Num8z0">
    <w:name w:val="WW8Num8z0"/>
    <w:rsid w:val="006A4701"/>
    <w:rPr>
      <w:rFonts w:ascii="Symbol" w:hAnsi="Symbol" w:cs="OpenSymbol"/>
    </w:rPr>
  </w:style>
  <w:style w:type="character" w:customStyle="1" w:styleId="WW8Num9z0">
    <w:name w:val="WW8Num9z0"/>
    <w:rsid w:val="006A4701"/>
    <w:rPr>
      <w:rFonts w:ascii="Symbol" w:hAnsi="Symbol" w:cs="OpenSymbol"/>
    </w:rPr>
  </w:style>
  <w:style w:type="character" w:customStyle="1" w:styleId="Absatz-Standardschriftart">
    <w:name w:val="Absatz-Standardschriftart"/>
    <w:rsid w:val="006A4701"/>
  </w:style>
  <w:style w:type="character" w:customStyle="1" w:styleId="WW-Absatz-Standardschriftart">
    <w:name w:val="WW-Absatz-Standardschriftart"/>
    <w:rsid w:val="006A4701"/>
  </w:style>
  <w:style w:type="character" w:customStyle="1" w:styleId="WW-Absatz-Standardschriftart1">
    <w:name w:val="WW-Absatz-Standardschriftart1"/>
    <w:rsid w:val="006A4701"/>
  </w:style>
  <w:style w:type="character" w:customStyle="1" w:styleId="Domylnaczcionkaakapitu1">
    <w:name w:val="Domyślna czcionka akapitu1"/>
    <w:rsid w:val="006A4701"/>
  </w:style>
  <w:style w:type="character" w:styleId="Hipercze">
    <w:name w:val="Hyperlink"/>
    <w:uiPriority w:val="99"/>
    <w:rsid w:val="006A4701"/>
    <w:rPr>
      <w:color w:val="0000FF"/>
      <w:u w:val="single"/>
    </w:rPr>
  </w:style>
  <w:style w:type="character" w:customStyle="1" w:styleId="Znakinumeracji">
    <w:name w:val="Znaki numeracji"/>
    <w:rsid w:val="006A4701"/>
  </w:style>
  <w:style w:type="character" w:customStyle="1" w:styleId="Symbolewypunktowania">
    <w:name w:val="Symbole wypunktowania"/>
    <w:rsid w:val="006A470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6A470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6A47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A4701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Lista">
    <w:name w:val="List"/>
    <w:basedOn w:val="Tekstpodstawowy"/>
    <w:rsid w:val="006A4701"/>
    <w:rPr>
      <w:rFonts w:cs="Tahoma"/>
    </w:rPr>
  </w:style>
  <w:style w:type="paragraph" w:customStyle="1" w:styleId="Podpis1">
    <w:name w:val="Podpis1"/>
    <w:basedOn w:val="Normalny"/>
    <w:rsid w:val="006A470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6A4701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6A4701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6A4701"/>
  </w:style>
  <w:style w:type="paragraph" w:styleId="Nagwek">
    <w:name w:val="header"/>
    <w:basedOn w:val="Normalny"/>
    <w:link w:val="NagwekZnak"/>
    <w:uiPriority w:val="99"/>
    <w:rsid w:val="006A4701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4701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Zawartotabeli">
    <w:name w:val="Zawartość tabeli"/>
    <w:basedOn w:val="Normalny"/>
    <w:rsid w:val="006A4701"/>
    <w:pPr>
      <w:suppressLineNumbers/>
    </w:pPr>
  </w:style>
  <w:style w:type="paragraph" w:customStyle="1" w:styleId="Nagwektabeli">
    <w:name w:val="Nagłówek tabeli"/>
    <w:basedOn w:val="Zawartotabeli"/>
    <w:rsid w:val="006A4701"/>
    <w:pPr>
      <w:jc w:val="center"/>
    </w:pPr>
    <w:rPr>
      <w:b/>
      <w:bCs/>
    </w:rPr>
  </w:style>
  <w:style w:type="paragraph" w:customStyle="1" w:styleId="redniasiatka1akcent21">
    <w:name w:val="Średnia siatka 1 — akcent 21"/>
    <w:basedOn w:val="Normalny"/>
    <w:qFormat/>
    <w:rsid w:val="006A4701"/>
    <w:pPr>
      <w:ind w:left="708"/>
    </w:pPr>
  </w:style>
  <w:style w:type="paragraph" w:styleId="Tekstpodstawowy2">
    <w:name w:val="Body Text 2"/>
    <w:basedOn w:val="Normalny"/>
    <w:link w:val="Tekstpodstawowy2Znak"/>
    <w:uiPriority w:val="99"/>
    <w:rsid w:val="006A4701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A4701"/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A47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4701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6A470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A4701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styleId="NormalnyWeb">
    <w:name w:val="Normal (Web)"/>
    <w:basedOn w:val="Normalny"/>
    <w:semiHidden/>
    <w:unhideWhenUsed/>
    <w:rsid w:val="006A4701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6A4701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A4701"/>
    <w:rPr>
      <w:rFonts w:ascii="Arial" w:eastAsia="Times New Roman" w:hAnsi="Arial" w:cs="Arial"/>
      <w:color w:val="008080"/>
      <w:kern w:val="0"/>
      <w:sz w:val="24"/>
      <w:szCs w:val="24"/>
      <w:lang w:eastAsia="ar-SA"/>
      <w14:ligatures w14:val="none"/>
    </w:rPr>
  </w:style>
  <w:style w:type="paragraph" w:customStyle="1" w:styleId="Standard">
    <w:name w:val="Standard"/>
    <w:rsid w:val="006A4701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  <w14:ligatures w14:val="none"/>
    </w:rPr>
  </w:style>
  <w:style w:type="paragraph" w:customStyle="1" w:styleId="Textbody">
    <w:name w:val="Text body"/>
    <w:basedOn w:val="Normalny"/>
    <w:rsid w:val="006A4701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70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701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kocowego">
    <w:name w:val="endnote reference"/>
    <w:uiPriority w:val="99"/>
    <w:semiHidden/>
    <w:unhideWhenUsed/>
    <w:rsid w:val="006A4701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A47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A4701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Tekstpodstawowy22">
    <w:name w:val="Tekst podstawowy 22"/>
    <w:basedOn w:val="Normalny"/>
    <w:rsid w:val="006A4701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6A47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6A4701"/>
  </w:style>
  <w:style w:type="paragraph" w:customStyle="1" w:styleId="Default">
    <w:name w:val="Default"/>
    <w:rsid w:val="006A47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Kolorowalistaakcent11">
    <w:name w:val="Kolorowa lista — akcent 11"/>
    <w:basedOn w:val="Normalny"/>
    <w:uiPriority w:val="34"/>
    <w:qFormat/>
    <w:rsid w:val="006A4701"/>
    <w:pPr>
      <w:ind w:left="720"/>
      <w:contextualSpacing/>
    </w:pPr>
  </w:style>
  <w:style w:type="character" w:customStyle="1" w:styleId="DeltaViewInsertion">
    <w:name w:val="DeltaView Insertion"/>
    <w:rsid w:val="006A4701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6A4701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6A4701"/>
    <w:rPr>
      <w:rFonts w:ascii="Times New Roman" w:eastAsia="Times New Roman" w:hAnsi="Times New Roman" w:cs="Times New Roman"/>
      <w:b/>
      <w:kern w:val="0"/>
      <w:sz w:val="24"/>
      <w:lang w:eastAsia="en-GB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701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701"/>
    <w:rPr>
      <w:rFonts w:ascii="Times New Roman" w:eastAsia="Calibri" w:hAnsi="Times New Roman" w:cs="Times New Roman"/>
      <w:kern w:val="0"/>
      <w:sz w:val="20"/>
      <w:szCs w:val="20"/>
      <w:lang w:eastAsia="en-GB"/>
      <w14:ligatures w14:val="none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6A4701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6A4701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6A4701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6A470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6A4701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6A4701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6A4701"/>
    <w:pPr>
      <w:numPr>
        <w:numId w:val="3"/>
      </w:numPr>
    </w:pPr>
  </w:style>
  <w:style w:type="paragraph" w:customStyle="1" w:styleId="Tiret1">
    <w:name w:val="Tiret 1"/>
    <w:basedOn w:val="Point1"/>
    <w:rsid w:val="006A4701"/>
    <w:pPr>
      <w:numPr>
        <w:numId w:val="4"/>
      </w:numPr>
    </w:pPr>
  </w:style>
  <w:style w:type="paragraph" w:customStyle="1" w:styleId="Tiret2">
    <w:name w:val="Tiret 2"/>
    <w:basedOn w:val="Point2"/>
    <w:rsid w:val="006A4701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6A4701"/>
    <w:pPr>
      <w:numPr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6A4701"/>
    <w:pPr>
      <w:numPr>
        <w:ilvl w:val="1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6A4701"/>
    <w:pPr>
      <w:numPr>
        <w:ilvl w:val="2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6A4701"/>
    <w:pPr>
      <w:numPr>
        <w:ilvl w:val="3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6A470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6A4701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6A4701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6A470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table" w:styleId="Tabela-Siatka">
    <w:name w:val="Table Grid"/>
    <w:basedOn w:val="Standardowy"/>
    <w:uiPriority w:val="59"/>
    <w:rsid w:val="006A47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6A4701"/>
  </w:style>
  <w:style w:type="paragraph" w:styleId="Zwykytekst">
    <w:name w:val="Plain Text"/>
    <w:basedOn w:val="Normalny"/>
    <w:link w:val="ZwykytekstZnak"/>
    <w:rsid w:val="006A4701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A4701"/>
    <w:rPr>
      <w:rFonts w:ascii="Calibri" w:eastAsia="Times New Roman" w:hAnsi="Calibri" w:cs="Times New Roman"/>
      <w:kern w:val="0"/>
      <w:szCs w:val="21"/>
      <w:lang w:eastAsia="pl-PL"/>
      <w14:ligatures w14:val="none"/>
    </w:rPr>
  </w:style>
  <w:style w:type="paragraph" w:customStyle="1" w:styleId="Tekstpodstawowy21">
    <w:name w:val="Tekst podstawowy 21"/>
    <w:basedOn w:val="Normalny"/>
    <w:rsid w:val="006A4701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6A4701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6A4701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6A4701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6A4701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6A4701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6A4701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6A4701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6A4701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eastAsiaTheme="minorHAnsi" w:hAnsi="Century Gothic" w:cs="Century Gothic"/>
      <w:kern w:val="2"/>
      <w:sz w:val="17"/>
      <w:szCs w:val="17"/>
      <w:lang w:eastAsia="en-US"/>
      <w14:ligatures w14:val="standardContextual"/>
    </w:rPr>
  </w:style>
  <w:style w:type="character" w:customStyle="1" w:styleId="highlightedsearchterm">
    <w:name w:val="highlightedsearchterm"/>
    <w:basedOn w:val="Domylnaczcionkaakapitu"/>
    <w:rsid w:val="006A4701"/>
  </w:style>
  <w:style w:type="paragraph" w:styleId="Tytu">
    <w:name w:val="Title"/>
    <w:basedOn w:val="Normalny"/>
    <w:link w:val="TytuZnak"/>
    <w:uiPriority w:val="10"/>
    <w:qFormat/>
    <w:rsid w:val="006A4701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A4701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Podtytu">
    <w:name w:val="Subtitle"/>
    <w:basedOn w:val="Normalny"/>
    <w:link w:val="PodtytuZnak"/>
    <w:uiPriority w:val="11"/>
    <w:qFormat/>
    <w:rsid w:val="006A4701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6A4701"/>
    <w:rPr>
      <w:rFonts w:ascii="Arial" w:eastAsia="Calibri" w:hAnsi="Arial" w:cs="Arial"/>
      <w:kern w:val="0"/>
      <w:sz w:val="20"/>
      <w:szCs w:val="20"/>
      <w:lang w:eastAsia="pl-PL"/>
      <w14:ligatures w14:val="none"/>
    </w:rPr>
  </w:style>
  <w:style w:type="character" w:customStyle="1" w:styleId="SIWZtekstZnak">
    <w:name w:val="SIWZ_tekst Znak"/>
    <w:link w:val="SIWZtekst"/>
    <w:locked/>
    <w:rsid w:val="006A4701"/>
    <w:rPr>
      <w:rFonts w:ascii="Arial" w:hAnsi="Arial" w:cs="Arial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6A4701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eastAsiaTheme="minorHAnsi" w:hAnsi="Arial" w:cs="Arial"/>
      <w:kern w:val="2"/>
      <w:sz w:val="22"/>
      <w:szCs w:val="22"/>
      <w:lang w:val="x-none" w:eastAsia="x-none"/>
      <w14:ligatures w14:val="standardContextual"/>
    </w:rPr>
  </w:style>
  <w:style w:type="paragraph" w:styleId="Poprawka">
    <w:name w:val="Revision"/>
    <w:hidden/>
    <w:uiPriority w:val="99"/>
    <w:semiHidden/>
    <w:rsid w:val="006A47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Bezodstpw">
    <w:name w:val="No Spacing"/>
    <w:uiPriority w:val="1"/>
    <w:qFormat/>
    <w:rsid w:val="006A470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numbering" w:customStyle="1" w:styleId="Bezlisty3">
    <w:name w:val="Bez listy3"/>
    <w:next w:val="Bezlisty"/>
    <w:uiPriority w:val="99"/>
    <w:semiHidden/>
    <w:unhideWhenUsed/>
    <w:rsid w:val="006A4701"/>
  </w:style>
  <w:style w:type="character" w:customStyle="1" w:styleId="WW8Num1z0">
    <w:name w:val="WW8Num1z0"/>
    <w:rsid w:val="006A4701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6A4701"/>
  </w:style>
  <w:style w:type="character" w:customStyle="1" w:styleId="WW8Num1z2">
    <w:name w:val="WW8Num1z2"/>
    <w:rsid w:val="006A4701"/>
  </w:style>
  <w:style w:type="character" w:customStyle="1" w:styleId="WW8Num1z3">
    <w:name w:val="WW8Num1z3"/>
    <w:rsid w:val="006A4701"/>
  </w:style>
  <w:style w:type="character" w:customStyle="1" w:styleId="WW8Num1z4">
    <w:name w:val="WW8Num1z4"/>
    <w:rsid w:val="006A4701"/>
  </w:style>
  <w:style w:type="character" w:customStyle="1" w:styleId="WW8Num1z5">
    <w:name w:val="WW8Num1z5"/>
    <w:rsid w:val="006A4701"/>
  </w:style>
  <w:style w:type="character" w:customStyle="1" w:styleId="WW8Num1z6">
    <w:name w:val="WW8Num1z6"/>
    <w:rsid w:val="006A4701"/>
  </w:style>
  <w:style w:type="character" w:customStyle="1" w:styleId="WW8Num1z7">
    <w:name w:val="WW8Num1z7"/>
    <w:rsid w:val="006A4701"/>
  </w:style>
  <w:style w:type="character" w:customStyle="1" w:styleId="WW8Num1z8">
    <w:name w:val="WW8Num1z8"/>
    <w:rsid w:val="006A4701"/>
  </w:style>
  <w:style w:type="character" w:customStyle="1" w:styleId="WW8Num2z0">
    <w:name w:val="WW8Num2z0"/>
    <w:rsid w:val="006A4701"/>
    <w:rPr>
      <w:rFonts w:hint="default"/>
    </w:rPr>
  </w:style>
  <w:style w:type="character" w:customStyle="1" w:styleId="WW8Num2z1">
    <w:name w:val="WW8Num2z1"/>
    <w:rsid w:val="006A4701"/>
  </w:style>
  <w:style w:type="character" w:customStyle="1" w:styleId="WW8Num2z2">
    <w:name w:val="WW8Num2z2"/>
    <w:rsid w:val="006A4701"/>
  </w:style>
  <w:style w:type="character" w:customStyle="1" w:styleId="WW8Num2z3">
    <w:name w:val="WW8Num2z3"/>
    <w:rsid w:val="006A4701"/>
  </w:style>
  <w:style w:type="character" w:customStyle="1" w:styleId="WW8Num2z4">
    <w:name w:val="WW8Num2z4"/>
    <w:rsid w:val="006A4701"/>
  </w:style>
  <w:style w:type="character" w:customStyle="1" w:styleId="WW8Num2z5">
    <w:name w:val="WW8Num2z5"/>
    <w:rsid w:val="006A4701"/>
  </w:style>
  <w:style w:type="character" w:customStyle="1" w:styleId="WW8Num2z6">
    <w:name w:val="WW8Num2z6"/>
    <w:rsid w:val="006A4701"/>
  </w:style>
  <w:style w:type="character" w:customStyle="1" w:styleId="WW8Num2z7">
    <w:name w:val="WW8Num2z7"/>
    <w:rsid w:val="006A4701"/>
  </w:style>
  <w:style w:type="character" w:customStyle="1" w:styleId="WW8Num2z8">
    <w:name w:val="WW8Num2z8"/>
    <w:rsid w:val="006A4701"/>
  </w:style>
  <w:style w:type="character" w:customStyle="1" w:styleId="WW8Num3z0">
    <w:name w:val="WW8Num3z0"/>
    <w:rsid w:val="006A4701"/>
    <w:rPr>
      <w:bCs/>
      <w:i w:val="0"/>
    </w:rPr>
  </w:style>
  <w:style w:type="character" w:customStyle="1" w:styleId="WW8Num3z1">
    <w:name w:val="WW8Num3z1"/>
    <w:rsid w:val="006A4701"/>
  </w:style>
  <w:style w:type="character" w:customStyle="1" w:styleId="WW8Num3z2">
    <w:name w:val="WW8Num3z2"/>
    <w:rsid w:val="006A4701"/>
  </w:style>
  <w:style w:type="character" w:customStyle="1" w:styleId="WW8Num3z3">
    <w:name w:val="WW8Num3z3"/>
    <w:rsid w:val="006A4701"/>
  </w:style>
  <w:style w:type="character" w:customStyle="1" w:styleId="WW8Num3z4">
    <w:name w:val="WW8Num3z4"/>
    <w:rsid w:val="006A4701"/>
  </w:style>
  <w:style w:type="character" w:customStyle="1" w:styleId="WW8Num3z5">
    <w:name w:val="WW8Num3z5"/>
    <w:rsid w:val="006A4701"/>
  </w:style>
  <w:style w:type="character" w:customStyle="1" w:styleId="WW8Num3z6">
    <w:name w:val="WW8Num3z6"/>
    <w:rsid w:val="006A4701"/>
  </w:style>
  <w:style w:type="character" w:customStyle="1" w:styleId="WW8Num3z7">
    <w:name w:val="WW8Num3z7"/>
    <w:rsid w:val="006A4701"/>
  </w:style>
  <w:style w:type="character" w:customStyle="1" w:styleId="WW8Num3z8">
    <w:name w:val="WW8Num3z8"/>
    <w:rsid w:val="006A4701"/>
  </w:style>
  <w:style w:type="character" w:customStyle="1" w:styleId="WW8Num4z0">
    <w:name w:val="WW8Num4z0"/>
    <w:rsid w:val="006A4701"/>
    <w:rPr>
      <w:rFonts w:ascii="Verdana" w:hAnsi="Verdana" w:cs="Arial" w:hint="default"/>
      <w:szCs w:val="20"/>
    </w:rPr>
  </w:style>
  <w:style w:type="character" w:customStyle="1" w:styleId="WW8Num4z1">
    <w:name w:val="WW8Num4z1"/>
    <w:rsid w:val="006A4701"/>
  </w:style>
  <w:style w:type="character" w:customStyle="1" w:styleId="WW8Num4z2">
    <w:name w:val="WW8Num4z2"/>
    <w:rsid w:val="006A4701"/>
  </w:style>
  <w:style w:type="character" w:customStyle="1" w:styleId="WW8Num4z3">
    <w:name w:val="WW8Num4z3"/>
    <w:rsid w:val="006A4701"/>
  </w:style>
  <w:style w:type="character" w:customStyle="1" w:styleId="WW8Num4z4">
    <w:name w:val="WW8Num4z4"/>
    <w:rsid w:val="006A4701"/>
  </w:style>
  <w:style w:type="character" w:customStyle="1" w:styleId="WW8Num4z5">
    <w:name w:val="WW8Num4z5"/>
    <w:rsid w:val="006A4701"/>
  </w:style>
  <w:style w:type="character" w:customStyle="1" w:styleId="WW8Num4z6">
    <w:name w:val="WW8Num4z6"/>
    <w:rsid w:val="006A4701"/>
  </w:style>
  <w:style w:type="character" w:customStyle="1" w:styleId="WW8Num4z7">
    <w:name w:val="WW8Num4z7"/>
    <w:rsid w:val="006A4701"/>
  </w:style>
  <w:style w:type="character" w:customStyle="1" w:styleId="WW8Num4z8">
    <w:name w:val="WW8Num4z8"/>
    <w:rsid w:val="006A4701"/>
  </w:style>
  <w:style w:type="character" w:customStyle="1" w:styleId="WW8Num5z0">
    <w:name w:val="WW8Num5z0"/>
    <w:rsid w:val="006A4701"/>
    <w:rPr>
      <w:rFonts w:hint="default"/>
    </w:rPr>
  </w:style>
  <w:style w:type="character" w:customStyle="1" w:styleId="WW8Num5z1">
    <w:name w:val="WW8Num5z1"/>
    <w:rsid w:val="006A4701"/>
  </w:style>
  <w:style w:type="character" w:customStyle="1" w:styleId="WW8Num5z2">
    <w:name w:val="WW8Num5z2"/>
    <w:rsid w:val="006A4701"/>
  </w:style>
  <w:style w:type="character" w:customStyle="1" w:styleId="WW8Num5z3">
    <w:name w:val="WW8Num5z3"/>
    <w:rsid w:val="006A4701"/>
  </w:style>
  <w:style w:type="character" w:customStyle="1" w:styleId="WW8Num5z4">
    <w:name w:val="WW8Num5z4"/>
    <w:rsid w:val="006A4701"/>
  </w:style>
  <w:style w:type="character" w:customStyle="1" w:styleId="WW8Num5z5">
    <w:name w:val="WW8Num5z5"/>
    <w:rsid w:val="006A4701"/>
  </w:style>
  <w:style w:type="character" w:customStyle="1" w:styleId="WW8Num5z6">
    <w:name w:val="WW8Num5z6"/>
    <w:rsid w:val="006A4701"/>
  </w:style>
  <w:style w:type="character" w:customStyle="1" w:styleId="WW8Num5z7">
    <w:name w:val="WW8Num5z7"/>
    <w:rsid w:val="006A4701"/>
  </w:style>
  <w:style w:type="character" w:customStyle="1" w:styleId="WW8Num5z8">
    <w:name w:val="WW8Num5z8"/>
    <w:rsid w:val="006A4701"/>
  </w:style>
  <w:style w:type="character" w:customStyle="1" w:styleId="WW8Num6z0">
    <w:name w:val="WW8Num6z0"/>
    <w:rsid w:val="006A4701"/>
    <w:rPr>
      <w:rFonts w:hint="default"/>
    </w:rPr>
  </w:style>
  <w:style w:type="character" w:customStyle="1" w:styleId="WW8Num6z1">
    <w:name w:val="WW8Num6z1"/>
    <w:rsid w:val="006A4701"/>
  </w:style>
  <w:style w:type="character" w:customStyle="1" w:styleId="WW8Num6z2">
    <w:name w:val="WW8Num6z2"/>
    <w:rsid w:val="006A4701"/>
  </w:style>
  <w:style w:type="character" w:customStyle="1" w:styleId="WW8Num6z3">
    <w:name w:val="WW8Num6z3"/>
    <w:rsid w:val="006A4701"/>
  </w:style>
  <w:style w:type="character" w:customStyle="1" w:styleId="WW8Num6z4">
    <w:name w:val="WW8Num6z4"/>
    <w:rsid w:val="006A4701"/>
  </w:style>
  <w:style w:type="character" w:customStyle="1" w:styleId="WW8Num6z5">
    <w:name w:val="WW8Num6z5"/>
    <w:rsid w:val="006A4701"/>
  </w:style>
  <w:style w:type="character" w:customStyle="1" w:styleId="WW8Num6z6">
    <w:name w:val="WW8Num6z6"/>
    <w:rsid w:val="006A4701"/>
  </w:style>
  <w:style w:type="character" w:customStyle="1" w:styleId="WW8Num6z7">
    <w:name w:val="WW8Num6z7"/>
    <w:rsid w:val="006A4701"/>
  </w:style>
  <w:style w:type="character" w:customStyle="1" w:styleId="WW8Num6z8">
    <w:name w:val="WW8Num6z8"/>
    <w:rsid w:val="006A4701"/>
  </w:style>
  <w:style w:type="character" w:customStyle="1" w:styleId="WW8Num7z0">
    <w:name w:val="WW8Num7z0"/>
    <w:rsid w:val="006A4701"/>
    <w:rPr>
      <w:rFonts w:hint="default"/>
    </w:rPr>
  </w:style>
  <w:style w:type="character" w:customStyle="1" w:styleId="WW8Num7z1">
    <w:name w:val="WW8Num7z1"/>
    <w:rsid w:val="006A4701"/>
  </w:style>
  <w:style w:type="character" w:customStyle="1" w:styleId="WW8Num7z2">
    <w:name w:val="WW8Num7z2"/>
    <w:rsid w:val="006A4701"/>
  </w:style>
  <w:style w:type="character" w:customStyle="1" w:styleId="WW8Num7z3">
    <w:name w:val="WW8Num7z3"/>
    <w:rsid w:val="006A4701"/>
  </w:style>
  <w:style w:type="character" w:customStyle="1" w:styleId="WW8Num7z4">
    <w:name w:val="WW8Num7z4"/>
    <w:rsid w:val="006A4701"/>
  </w:style>
  <w:style w:type="character" w:customStyle="1" w:styleId="WW8Num7z5">
    <w:name w:val="WW8Num7z5"/>
    <w:rsid w:val="006A4701"/>
  </w:style>
  <w:style w:type="character" w:customStyle="1" w:styleId="WW8Num7z6">
    <w:name w:val="WW8Num7z6"/>
    <w:rsid w:val="006A4701"/>
  </w:style>
  <w:style w:type="character" w:customStyle="1" w:styleId="WW8Num7z7">
    <w:name w:val="WW8Num7z7"/>
    <w:rsid w:val="006A4701"/>
  </w:style>
  <w:style w:type="character" w:customStyle="1" w:styleId="WW8Num7z8">
    <w:name w:val="WW8Num7z8"/>
    <w:rsid w:val="006A4701"/>
  </w:style>
  <w:style w:type="character" w:customStyle="1" w:styleId="WW8Num8z1">
    <w:name w:val="WW8Num8z1"/>
    <w:rsid w:val="006A4701"/>
  </w:style>
  <w:style w:type="character" w:customStyle="1" w:styleId="WW8Num8z2">
    <w:name w:val="WW8Num8z2"/>
    <w:rsid w:val="006A4701"/>
  </w:style>
  <w:style w:type="character" w:customStyle="1" w:styleId="WW8Num8z3">
    <w:name w:val="WW8Num8z3"/>
    <w:rsid w:val="006A4701"/>
  </w:style>
  <w:style w:type="character" w:customStyle="1" w:styleId="WW8Num8z4">
    <w:name w:val="WW8Num8z4"/>
    <w:rsid w:val="006A4701"/>
  </w:style>
  <w:style w:type="character" w:customStyle="1" w:styleId="WW8Num8z5">
    <w:name w:val="WW8Num8z5"/>
    <w:rsid w:val="006A4701"/>
  </w:style>
  <w:style w:type="character" w:customStyle="1" w:styleId="WW8Num8z6">
    <w:name w:val="WW8Num8z6"/>
    <w:rsid w:val="006A4701"/>
  </w:style>
  <w:style w:type="character" w:customStyle="1" w:styleId="WW8Num8z7">
    <w:name w:val="WW8Num8z7"/>
    <w:rsid w:val="006A4701"/>
  </w:style>
  <w:style w:type="character" w:customStyle="1" w:styleId="WW8Num8z8">
    <w:name w:val="WW8Num8z8"/>
    <w:rsid w:val="006A4701"/>
  </w:style>
  <w:style w:type="character" w:customStyle="1" w:styleId="WW8Num9z1">
    <w:name w:val="WW8Num9z1"/>
    <w:rsid w:val="006A4701"/>
    <w:rPr>
      <w:rFonts w:ascii="Courier New" w:hAnsi="Courier New" w:cs="Courier New" w:hint="default"/>
    </w:rPr>
  </w:style>
  <w:style w:type="character" w:customStyle="1" w:styleId="WW8Num9z2">
    <w:name w:val="WW8Num9z2"/>
    <w:rsid w:val="006A4701"/>
    <w:rPr>
      <w:rFonts w:ascii="Wingdings" w:hAnsi="Wingdings" w:cs="Wingdings" w:hint="default"/>
    </w:rPr>
  </w:style>
  <w:style w:type="character" w:customStyle="1" w:styleId="WW8Num9z3">
    <w:name w:val="WW8Num9z3"/>
    <w:rsid w:val="006A4701"/>
    <w:rPr>
      <w:rFonts w:ascii="Symbol" w:hAnsi="Symbol" w:cs="Symbol" w:hint="default"/>
    </w:rPr>
  </w:style>
  <w:style w:type="character" w:customStyle="1" w:styleId="WW8Num10z0">
    <w:name w:val="WW8Num10z0"/>
    <w:rsid w:val="006A4701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6A4701"/>
  </w:style>
  <w:style w:type="character" w:customStyle="1" w:styleId="WW8Num10z2">
    <w:name w:val="WW8Num10z2"/>
    <w:rsid w:val="006A4701"/>
  </w:style>
  <w:style w:type="character" w:customStyle="1" w:styleId="WW8Num10z3">
    <w:name w:val="WW8Num10z3"/>
    <w:rsid w:val="006A4701"/>
  </w:style>
  <w:style w:type="character" w:customStyle="1" w:styleId="WW8Num10z4">
    <w:name w:val="WW8Num10z4"/>
    <w:rsid w:val="006A4701"/>
  </w:style>
  <w:style w:type="character" w:customStyle="1" w:styleId="WW8Num10z5">
    <w:name w:val="WW8Num10z5"/>
    <w:rsid w:val="006A4701"/>
  </w:style>
  <w:style w:type="character" w:customStyle="1" w:styleId="WW8Num10z6">
    <w:name w:val="WW8Num10z6"/>
    <w:rsid w:val="006A4701"/>
  </w:style>
  <w:style w:type="character" w:customStyle="1" w:styleId="WW8Num10z7">
    <w:name w:val="WW8Num10z7"/>
    <w:rsid w:val="006A4701"/>
  </w:style>
  <w:style w:type="character" w:customStyle="1" w:styleId="WW8Num10z8">
    <w:name w:val="WW8Num10z8"/>
    <w:rsid w:val="006A4701"/>
  </w:style>
  <w:style w:type="character" w:customStyle="1" w:styleId="WW8Num11z0">
    <w:name w:val="WW8Num11z0"/>
    <w:rsid w:val="006A4701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6A4701"/>
  </w:style>
  <w:style w:type="character" w:customStyle="1" w:styleId="WW8Num11z2">
    <w:name w:val="WW8Num11z2"/>
    <w:rsid w:val="006A4701"/>
  </w:style>
  <w:style w:type="character" w:customStyle="1" w:styleId="WW8Num11z3">
    <w:name w:val="WW8Num11z3"/>
    <w:rsid w:val="006A4701"/>
  </w:style>
  <w:style w:type="character" w:customStyle="1" w:styleId="WW8Num11z4">
    <w:name w:val="WW8Num11z4"/>
    <w:rsid w:val="006A4701"/>
  </w:style>
  <w:style w:type="character" w:customStyle="1" w:styleId="WW8Num11z5">
    <w:name w:val="WW8Num11z5"/>
    <w:rsid w:val="006A4701"/>
  </w:style>
  <w:style w:type="character" w:customStyle="1" w:styleId="WW8Num11z6">
    <w:name w:val="WW8Num11z6"/>
    <w:rsid w:val="006A4701"/>
  </w:style>
  <w:style w:type="character" w:customStyle="1" w:styleId="WW8Num11z7">
    <w:name w:val="WW8Num11z7"/>
    <w:rsid w:val="006A4701"/>
  </w:style>
  <w:style w:type="character" w:customStyle="1" w:styleId="WW8Num11z8">
    <w:name w:val="WW8Num11z8"/>
    <w:rsid w:val="006A4701"/>
  </w:style>
  <w:style w:type="character" w:customStyle="1" w:styleId="WW8Num12z0">
    <w:name w:val="WW8Num12z0"/>
    <w:rsid w:val="006A4701"/>
    <w:rPr>
      <w:i w:val="0"/>
    </w:rPr>
  </w:style>
  <w:style w:type="character" w:customStyle="1" w:styleId="WW8Num12z1">
    <w:name w:val="WW8Num12z1"/>
    <w:rsid w:val="006A4701"/>
  </w:style>
  <w:style w:type="character" w:customStyle="1" w:styleId="WW8Num12z2">
    <w:name w:val="WW8Num12z2"/>
    <w:rsid w:val="006A4701"/>
  </w:style>
  <w:style w:type="character" w:customStyle="1" w:styleId="WW8Num12z3">
    <w:name w:val="WW8Num12z3"/>
    <w:rsid w:val="006A4701"/>
  </w:style>
  <w:style w:type="character" w:customStyle="1" w:styleId="WW8Num12z4">
    <w:name w:val="WW8Num12z4"/>
    <w:rsid w:val="006A4701"/>
  </w:style>
  <w:style w:type="character" w:customStyle="1" w:styleId="WW8Num12z5">
    <w:name w:val="WW8Num12z5"/>
    <w:rsid w:val="006A4701"/>
  </w:style>
  <w:style w:type="character" w:customStyle="1" w:styleId="WW8Num12z6">
    <w:name w:val="WW8Num12z6"/>
    <w:rsid w:val="006A4701"/>
  </w:style>
  <w:style w:type="character" w:customStyle="1" w:styleId="WW8Num12z7">
    <w:name w:val="WW8Num12z7"/>
    <w:rsid w:val="006A4701"/>
  </w:style>
  <w:style w:type="character" w:customStyle="1" w:styleId="WW8Num12z8">
    <w:name w:val="WW8Num12z8"/>
    <w:rsid w:val="006A4701"/>
  </w:style>
  <w:style w:type="character" w:customStyle="1" w:styleId="WW8Num13z0">
    <w:name w:val="WW8Num13z0"/>
    <w:rsid w:val="006A4701"/>
  </w:style>
  <w:style w:type="character" w:customStyle="1" w:styleId="WW8Num13z1">
    <w:name w:val="WW8Num13z1"/>
    <w:rsid w:val="006A4701"/>
  </w:style>
  <w:style w:type="character" w:customStyle="1" w:styleId="WW8Num13z2">
    <w:name w:val="WW8Num13z2"/>
    <w:rsid w:val="006A4701"/>
  </w:style>
  <w:style w:type="character" w:customStyle="1" w:styleId="WW8Num13z3">
    <w:name w:val="WW8Num13z3"/>
    <w:rsid w:val="006A4701"/>
  </w:style>
  <w:style w:type="character" w:customStyle="1" w:styleId="WW8Num13z4">
    <w:name w:val="WW8Num13z4"/>
    <w:rsid w:val="006A4701"/>
  </w:style>
  <w:style w:type="character" w:customStyle="1" w:styleId="WW8Num13z5">
    <w:name w:val="WW8Num13z5"/>
    <w:rsid w:val="006A4701"/>
  </w:style>
  <w:style w:type="character" w:customStyle="1" w:styleId="WW8Num13z6">
    <w:name w:val="WW8Num13z6"/>
    <w:rsid w:val="006A4701"/>
  </w:style>
  <w:style w:type="character" w:customStyle="1" w:styleId="WW8Num13z7">
    <w:name w:val="WW8Num13z7"/>
    <w:rsid w:val="006A4701"/>
  </w:style>
  <w:style w:type="character" w:customStyle="1" w:styleId="WW8Num13z8">
    <w:name w:val="WW8Num13z8"/>
    <w:rsid w:val="006A4701"/>
  </w:style>
  <w:style w:type="character" w:customStyle="1" w:styleId="WW8Num14z0">
    <w:name w:val="WW8Num14z0"/>
    <w:rsid w:val="006A4701"/>
    <w:rPr>
      <w:rFonts w:hint="default"/>
    </w:rPr>
  </w:style>
  <w:style w:type="character" w:customStyle="1" w:styleId="WW8Num14z1">
    <w:name w:val="WW8Num14z1"/>
    <w:rsid w:val="006A4701"/>
  </w:style>
  <w:style w:type="character" w:customStyle="1" w:styleId="WW8Num14z2">
    <w:name w:val="WW8Num14z2"/>
    <w:rsid w:val="006A4701"/>
  </w:style>
  <w:style w:type="character" w:customStyle="1" w:styleId="WW8Num14z3">
    <w:name w:val="WW8Num14z3"/>
    <w:rsid w:val="006A4701"/>
  </w:style>
  <w:style w:type="character" w:customStyle="1" w:styleId="WW8Num14z4">
    <w:name w:val="WW8Num14z4"/>
    <w:rsid w:val="006A4701"/>
  </w:style>
  <w:style w:type="character" w:customStyle="1" w:styleId="WW8Num14z5">
    <w:name w:val="WW8Num14z5"/>
    <w:rsid w:val="006A4701"/>
  </w:style>
  <w:style w:type="character" w:customStyle="1" w:styleId="WW8Num14z6">
    <w:name w:val="WW8Num14z6"/>
    <w:rsid w:val="006A4701"/>
  </w:style>
  <w:style w:type="character" w:customStyle="1" w:styleId="WW8Num14z7">
    <w:name w:val="WW8Num14z7"/>
    <w:rsid w:val="006A4701"/>
  </w:style>
  <w:style w:type="character" w:customStyle="1" w:styleId="WW8Num14z8">
    <w:name w:val="WW8Num14z8"/>
    <w:rsid w:val="006A4701"/>
  </w:style>
  <w:style w:type="character" w:customStyle="1" w:styleId="WW8Num15z0">
    <w:name w:val="WW8Num15z0"/>
    <w:rsid w:val="006A4701"/>
    <w:rPr>
      <w:rFonts w:hint="default"/>
    </w:rPr>
  </w:style>
  <w:style w:type="character" w:customStyle="1" w:styleId="WW8Num15z1">
    <w:name w:val="WW8Num15z1"/>
    <w:rsid w:val="006A4701"/>
  </w:style>
  <w:style w:type="character" w:customStyle="1" w:styleId="WW8Num15z2">
    <w:name w:val="WW8Num15z2"/>
    <w:rsid w:val="006A4701"/>
  </w:style>
  <w:style w:type="character" w:customStyle="1" w:styleId="WW8Num15z3">
    <w:name w:val="WW8Num15z3"/>
    <w:rsid w:val="006A4701"/>
  </w:style>
  <w:style w:type="character" w:customStyle="1" w:styleId="WW8Num15z4">
    <w:name w:val="WW8Num15z4"/>
    <w:rsid w:val="006A4701"/>
  </w:style>
  <w:style w:type="character" w:customStyle="1" w:styleId="WW8Num15z5">
    <w:name w:val="WW8Num15z5"/>
    <w:rsid w:val="006A4701"/>
  </w:style>
  <w:style w:type="character" w:customStyle="1" w:styleId="WW8Num15z6">
    <w:name w:val="WW8Num15z6"/>
    <w:rsid w:val="006A4701"/>
  </w:style>
  <w:style w:type="character" w:customStyle="1" w:styleId="WW8Num15z7">
    <w:name w:val="WW8Num15z7"/>
    <w:rsid w:val="006A4701"/>
  </w:style>
  <w:style w:type="character" w:customStyle="1" w:styleId="WW8Num15z8">
    <w:name w:val="WW8Num15z8"/>
    <w:rsid w:val="006A4701"/>
  </w:style>
  <w:style w:type="character" w:customStyle="1" w:styleId="WW8Num16z0">
    <w:name w:val="WW8Num16z0"/>
    <w:rsid w:val="006A4701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6A4701"/>
  </w:style>
  <w:style w:type="character" w:customStyle="1" w:styleId="WW8Num16z2">
    <w:name w:val="WW8Num16z2"/>
    <w:rsid w:val="006A4701"/>
  </w:style>
  <w:style w:type="character" w:customStyle="1" w:styleId="WW8Num16z3">
    <w:name w:val="WW8Num16z3"/>
    <w:rsid w:val="006A4701"/>
  </w:style>
  <w:style w:type="character" w:customStyle="1" w:styleId="WW8Num16z4">
    <w:name w:val="WW8Num16z4"/>
    <w:rsid w:val="006A4701"/>
  </w:style>
  <w:style w:type="character" w:customStyle="1" w:styleId="WW8Num16z5">
    <w:name w:val="WW8Num16z5"/>
    <w:rsid w:val="006A4701"/>
  </w:style>
  <w:style w:type="character" w:customStyle="1" w:styleId="WW8Num16z6">
    <w:name w:val="WW8Num16z6"/>
    <w:rsid w:val="006A4701"/>
  </w:style>
  <w:style w:type="character" w:customStyle="1" w:styleId="WW8Num16z7">
    <w:name w:val="WW8Num16z7"/>
    <w:rsid w:val="006A4701"/>
  </w:style>
  <w:style w:type="character" w:customStyle="1" w:styleId="WW8Num16z8">
    <w:name w:val="WW8Num16z8"/>
    <w:rsid w:val="006A4701"/>
  </w:style>
  <w:style w:type="character" w:customStyle="1" w:styleId="WW8Num17z0">
    <w:name w:val="WW8Num17z0"/>
    <w:rsid w:val="006A4701"/>
    <w:rPr>
      <w:rFonts w:hint="default"/>
    </w:rPr>
  </w:style>
  <w:style w:type="character" w:customStyle="1" w:styleId="WW8Num17z1">
    <w:name w:val="WW8Num17z1"/>
    <w:rsid w:val="006A4701"/>
  </w:style>
  <w:style w:type="character" w:customStyle="1" w:styleId="WW8Num17z2">
    <w:name w:val="WW8Num17z2"/>
    <w:rsid w:val="006A4701"/>
  </w:style>
  <w:style w:type="character" w:customStyle="1" w:styleId="WW8Num17z3">
    <w:name w:val="WW8Num17z3"/>
    <w:rsid w:val="006A4701"/>
  </w:style>
  <w:style w:type="character" w:customStyle="1" w:styleId="WW8Num17z4">
    <w:name w:val="WW8Num17z4"/>
    <w:rsid w:val="006A4701"/>
  </w:style>
  <w:style w:type="character" w:customStyle="1" w:styleId="WW8Num17z5">
    <w:name w:val="WW8Num17z5"/>
    <w:rsid w:val="006A4701"/>
  </w:style>
  <w:style w:type="character" w:customStyle="1" w:styleId="WW8Num17z6">
    <w:name w:val="WW8Num17z6"/>
    <w:rsid w:val="006A4701"/>
  </w:style>
  <w:style w:type="character" w:customStyle="1" w:styleId="WW8Num17z7">
    <w:name w:val="WW8Num17z7"/>
    <w:rsid w:val="006A4701"/>
  </w:style>
  <w:style w:type="character" w:customStyle="1" w:styleId="WW8Num17z8">
    <w:name w:val="WW8Num17z8"/>
    <w:rsid w:val="006A4701"/>
  </w:style>
  <w:style w:type="character" w:customStyle="1" w:styleId="WW8Num18z0">
    <w:name w:val="WW8Num18z0"/>
    <w:rsid w:val="006A4701"/>
    <w:rPr>
      <w:rFonts w:cs="Verdana" w:hint="default"/>
    </w:rPr>
  </w:style>
  <w:style w:type="character" w:customStyle="1" w:styleId="WW8Num18z1">
    <w:name w:val="WW8Num18z1"/>
    <w:rsid w:val="006A4701"/>
  </w:style>
  <w:style w:type="character" w:customStyle="1" w:styleId="WW8Num18z2">
    <w:name w:val="WW8Num18z2"/>
    <w:rsid w:val="006A4701"/>
  </w:style>
  <w:style w:type="character" w:customStyle="1" w:styleId="WW8Num18z3">
    <w:name w:val="WW8Num18z3"/>
    <w:rsid w:val="006A4701"/>
  </w:style>
  <w:style w:type="character" w:customStyle="1" w:styleId="WW8Num18z4">
    <w:name w:val="WW8Num18z4"/>
    <w:rsid w:val="006A4701"/>
  </w:style>
  <w:style w:type="character" w:customStyle="1" w:styleId="WW8Num18z5">
    <w:name w:val="WW8Num18z5"/>
    <w:rsid w:val="006A4701"/>
  </w:style>
  <w:style w:type="character" w:customStyle="1" w:styleId="WW8Num18z6">
    <w:name w:val="WW8Num18z6"/>
    <w:rsid w:val="006A4701"/>
  </w:style>
  <w:style w:type="character" w:customStyle="1" w:styleId="WW8Num18z7">
    <w:name w:val="WW8Num18z7"/>
    <w:rsid w:val="006A4701"/>
  </w:style>
  <w:style w:type="character" w:customStyle="1" w:styleId="WW8Num18z8">
    <w:name w:val="WW8Num18z8"/>
    <w:rsid w:val="006A4701"/>
  </w:style>
  <w:style w:type="character" w:customStyle="1" w:styleId="WW8Num19z0">
    <w:name w:val="WW8Num19z0"/>
    <w:rsid w:val="006A4701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6A4701"/>
  </w:style>
  <w:style w:type="character" w:customStyle="1" w:styleId="WW8Num19z2">
    <w:name w:val="WW8Num19z2"/>
    <w:rsid w:val="006A4701"/>
  </w:style>
  <w:style w:type="character" w:customStyle="1" w:styleId="WW8Num19z3">
    <w:name w:val="WW8Num19z3"/>
    <w:rsid w:val="006A4701"/>
  </w:style>
  <w:style w:type="character" w:customStyle="1" w:styleId="WW8Num19z4">
    <w:name w:val="WW8Num19z4"/>
    <w:rsid w:val="006A4701"/>
  </w:style>
  <w:style w:type="character" w:customStyle="1" w:styleId="WW8Num19z5">
    <w:name w:val="WW8Num19z5"/>
    <w:rsid w:val="006A4701"/>
  </w:style>
  <w:style w:type="character" w:customStyle="1" w:styleId="WW8Num19z6">
    <w:name w:val="WW8Num19z6"/>
    <w:rsid w:val="006A4701"/>
  </w:style>
  <w:style w:type="character" w:customStyle="1" w:styleId="WW8Num19z7">
    <w:name w:val="WW8Num19z7"/>
    <w:rsid w:val="006A4701"/>
  </w:style>
  <w:style w:type="character" w:customStyle="1" w:styleId="WW8Num19z8">
    <w:name w:val="WW8Num19z8"/>
    <w:rsid w:val="006A4701"/>
  </w:style>
  <w:style w:type="character" w:customStyle="1" w:styleId="WW8Num20z0">
    <w:name w:val="WW8Num20z0"/>
    <w:rsid w:val="006A4701"/>
    <w:rPr>
      <w:rFonts w:hint="default"/>
    </w:rPr>
  </w:style>
  <w:style w:type="character" w:customStyle="1" w:styleId="WW8Num20z1">
    <w:name w:val="WW8Num20z1"/>
    <w:rsid w:val="006A4701"/>
  </w:style>
  <w:style w:type="character" w:customStyle="1" w:styleId="WW8Num20z2">
    <w:name w:val="WW8Num20z2"/>
    <w:rsid w:val="006A4701"/>
  </w:style>
  <w:style w:type="character" w:customStyle="1" w:styleId="WW8Num20z3">
    <w:name w:val="WW8Num20z3"/>
    <w:rsid w:val="006A4701"/>
  </w:style>
  <w:style w:type="character" w:customStyle="1" w:styleId="WW8Num20z4">
    <w:name w:val="WW8Num20z4"/>
    <w:rsid w:val="006A4701"/>
  </w:style>
  <w:style w:type="character" w:customStyle="1" w:styleId="WW8Num20z5">
    <w:name w:val="WW8Num20z5"/>
    <w:rsid w:val="006A4701"/>
  </w:style>
  <w:style w:type="character" w:customStyle="1" w:styleId="WW8Num20z6">
    <w:name w:val="WW8Num20z6"/>
    <w:rsid w:val="006A4701"/>
  </w:style>
  <w:style w:type="character" w:customStyle="1" w:styleId="WW8Num20z7">
    <w:name w:val="WW8Num20z7"/>
    <w:rsid w:val="006A4701"/>
  </w:style>
  <w:style w:type="character" w:customStyle="1" w:styleId="WW8Num20z8">
    <w:name w:val="WW8Num20z8"/>
    <w:rsid w:val="006A4701"/>
  </w:style>
  <w:style w:type="character" w:customStyle="1" w:styleId="WW8Num21z0">
    <w:name w:val="WW8Num21z0"/>
    <w:rsid w:val="006A4701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6A4701"/>
  </w:style>
  <w:style w:type="character" w:customStyle="1" w:styleId="WW8Num21z2">
    <w:name w:val="WW8Num21z2"/>
    <w:rsid w:val="006A4701"/>
  </w:style>
  <w:style w:type="character" w:customStyle="1" w:styleId="WW8Num21z3">
    <w:name w:val="WW8Num21z3"/>
    <w:rsid w:val="006A4701"/>
  </w:style>
  <w:style w:type="character" w:customStyle="1" w:styleId="WW8Num21z4">
    <w:name w:val="WW8Num21z4"/>
    <w:rsid w:val="006A4701"/>
  </w:style>
  <w:style w:type="character" w:customStyle="1" w:styleId="WW8Num21z5">
    <w:name w:val="WW8Num21z5"/>
    <w:rsid w:val="006A4701"/>
  </w:style>
  <w:style w:type="character" w:customStyle="1" w:styleId="WW8Num21z6">
    <w:name w:val="WW8Num21z6"/>
    <w:rsid w:val="006A4701"/>
  </w:style>
  <w:style w:type="character" w:customStyle="1" w:styleId="WW8Num21z7">
    <w:name w:val="WW8Num21z7"/>
    <w:rsid w:val="006A4701"/>
  </w:style>
  <w:style w:type="character" w:customStyle="1" w:styleId="WW8Num21z8">
    <w:name w:val="WW8Num21z8"/>
    <w:rsid w:val="006A4701"/>
  </w:style>
  <w:style w:type="character" w:customStyle="1" w:styleId="WW8Num22z0">
    <w:name w:val="WW8Num22z0"/>
    <w:rsid w:val="006A4701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6A4701"/>
  </w:style>
  <w:style w:type="character" w:customStyle="1" w:styleId="WW8Num22z2">
    <w:name w:val="WW8Num22z2"/>
    <w:rsid w:val="006A4701"/>
  </w:style>
  <w:style w:type="character" w:customStyle="1" w:styleId="WW8Num22z3">
    <w:name w:val="WW8Num22z3"/>
    <w:rsid w:val="006A4701"/>
  </w:style>
  <w:style w:type="character" w:customStyle="1" w:styleId="WW8Num22z4">
    <w:name w:val="WW8Num22z4"/>
    <w:rsid w:val="006A4701"/>
  </w:style>
  <w:style w:type="character" w:customStyle="1" w:styleId="WW8Num22z5">
    <w:name w:val="WW8Num22z5"/>
    <w:rsid w:val="006A4701"/>
  </w:style>
  <w:style w:type="character" w:customStyle="1" w:styleId="WW8Num22z6">
    <w:name w:val="WW8Num22z6"/>
    <w:rsid w:val="006A4701"/>
  </w:style>
  <w:style w:type="character" w:customStyle="1" w:styleId="WW8Num22z7">
    <w:name w:val="WW8Num22z7"/>
    <w:rsid w:val="006A4701"/>
  </w:style>
  <w:style w:type="character" w:customStyle="1" w:styleId="WW8Num22z8">
    <w:name w:val="WW8Num22z8"/>
    <w:rsid w:val="006A4701"/>
  </w:style>
  <w:style w:type="character" w:customStyle="1" w:styleId="WW8Num23z0">
    <w:name w:val="WW8Num23z0"/>
    <w:rsid w:val="006A4701"/>
    <w:rPr>
      <w:rFonts w:hint="default"/>
    </w:rPr>
  </w:style>
  <w:style w:type="character" w:customStyle="1" w:styleId="WW8Num23z1">
    <w:name w:val="WW8Num23z1"/>
    <w:rsid w:val="006A4701"/>
  </w:style>
  <w:style w:type="character" w:customStyle="1" w:styleId="WW8Num23z2">
    <w:name w:val="WW8Num23z2"/>
    <w:rsid w:val="006A4701"/>
  </w:style>
  <w:style w:type="character" w:customStyle="1" w:styleId="WW8Num23z3">
    <w:name w:val="WW8Num23z3"/>
    <w:rsid w:val="006A4701"/>
  </w:style>
  <w:style w:type="character" w:customStyle="1" w:styleId="WW8Num23z4">
    <w:name w:val="WW8Num23z4"/>
    <w:rsid w:val="006A4701"/>
  </w:style>
  <w:style w:type="character" w:customStyle="1" w:styleId="WW8Num23z5">
    <w:name w:val="WW8Num23z5"/>
    <w:rsid w:val="006A4701"/>
  </w:style>
  <w:style w:type="character" w:customStyle="1" w:styleId="WW8Num23z6">
    <w:name w:val="WW8Num23z6"/>
    <w:rsid w:val="006A4701"/>
  </w:style>
  <w:style w:type="character" w:customStyle="1" w:styleId="WW8Num23z7">
    <w:name w:val="WW8Num23z7"/>
    <w:rsid w:val="006A4701"/>
  </w:style>
  <w:style w:type="character" w:customStyle="1" w:styleId="WW8Num23z8">
    <w:name w:val="WW8Num23z8"/>
    <w:rsid w:val="006A4701"/>
  </w:style>
  <w:style w:type="character" w:customStyle="1" w:styleId="WW8Num24z0">
    <w:name w:val="WW8Num24z0"/>
    <w:rsid w:val="006A4701"/>
    <w:rPr>
      <w:rFonts w:ascii="Symbol" w:hAnsi="Symbol" w:cs="Symbol" w:hint="default"/>
    </w:rPr>
  </w:style>
  <w:style w:type="character" w:customStyle="1" w:styleId="WW8Num24z1">
    <w:name w:val="WW8Num24z1"/>
    <w:rsid w:val="006A4701"/>
    <w:rPr>
      <w:rFonts w:ascii="Courier New" w:hAnsi="Courier New" w:cs="Courier New" w:hint="default"/>
    </w:rPr>
  </w:style>
  <w:style w:type="character" w:customStyle="1" w:styleId="WW8Num24z2">
    <w:name w:val="WW8Num24z2"/>
    <w:rsid w:val="006A4701"/>
    <w:rPr>
      <w:rFonts w:ascii="Wingdings" w:hAnsi="Wingdings" w:cs="Wingdings" w:hint="default"/>
    </w:rPr>
  </w:style>
  <w:style w:type="character" w:customStyle="1" w:styleId="WW8Num25z0">
    <w:name w:val="WW8Num25z0"/>
    <w:rsid w:val="006A4701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6A4701"/>
  </w:style>
  <w:style w:type="character" w:customStyle="1" w:styleId="WW8Num25z2">
    <w:name w:val="WW8Num25z2"/>
    <w:rsid w:val="006A4701"/>
  </w:style>
  <w:style w:type="character" w:customStyle="1" w:styleId="WW8Num25z3">
    <w:name w:val="WW8Num25z3"/>
    <w:rsid w:val="006A4701"/>
  </w:style>
  <w:style w:type="character" w:customStyle="1" w:styleId="WW8Num25z4">
    <w:name w:val="WW8Num25z4"/>
    <w:rsid w:val="006A4701"/>
  </w:style>
  <w:style w:type="character" w:customStyle="1" w:styleId="WW8Num25z5">
    <w:name w:val="WW8Num25z5"/>
    <w:rsid w:val="006A4701"/>
  </w:style>
  <w:style w:type="character" w:customStyle="1" w:styleId="WW8Num25z6">
    <w:name w:val="WW8Num25z6"/>
    <w:rsid w:val="006A4701"/>
  </w:style>
  <w:style w:type="character" w:customStyle="1" w:styleId="WW8Num25z7">
    <w:name w:val="WW8Num25z7"/>
    <w:rsid w:val="006A4701"/>
  </w:style>
  <w:style w:type="character" w:customStyle="1" w:styleId="WW8Num25z8">
    <w:name w:val="WW8Num25z8"/>
    <w:rsid w:val="006A4701"/>
  </w:style>
  <w:style w:type="character" w:customStyle="1" w:styleId="WW8Num26z0">
    <w:name w:val="WW8Num26z0"/>
    <w:rsid w:val="006A4701"/>
  </w:style>
  <w:style w:type="character" w:customStyle="1" w:styleId="WW8Num26z1">
    <w:name w:val="WW8Num26z1"/>
    <w:rsid w:val="006A4701"/>
  </w:style>
  <w:style w:type="character" w:customStyle="1" w:styleId="WW8Num26z2">
    <w:name w:val="WW8Num26z2"/>
    <w:rsid w:val="006A4701"/>
  </w:style>
  <w:style w:type="character" w:customStyle="1" w:styleId="WW8Num26z3">
    <w:name w:val="WW8Num26z3"/>
    <w:rsid w:val="006A4701"/>
  </w:style>
  <w:style w:type="character" w:customStyle="1" w:styleId="WW8Num26z4">
    <w:name w:val="WW8Num26z4"/>
    <w:rsid w:val="006A4701"/>
  </w:style>
  <w:style w:type="character" w:customStyle="1" w:styleId="WW8Num26z5">
    <w:name w:val="WW8Num26z5"/>
    <w:rsid w:val="006A4701"/>
  </w:style>
  <w:style w:type="character" w:customStyle="1" w:styleId="WW8Num26z6">
    <w:name w:val="WW8Num26z6"/>
    <w:rsid w:val="006A4701"/>
  </w:style>
  <w:style w:type="character" w:customStyle="1" w:styleId="WW8Num26z7">
    <w:name w:val="WW8Num26z7"/>
    <w:rsid w:val="006A4701"/>
  </w:style>
  <w:style w:type="character" w:customStyle="1" w:styleId="WW8Num26z8">
    <w:name w:val="WW8Num26z8"/>
    <w:rsid w:val="006A4701"/>
  </w:style>
  <w:style w:type="character" w:customStyle="1" w:styleId="WW8Num27z0">
    <w:name w:val="WW8Num27z0"/>
    <w:rsid w:val="006A4701"/>
    <w:rPr>
      <w:rFonts w:hint="default"/>
    </w:rPr>
  </w:style>
  <w:style w:type="character" w:customStyle="1" w:styleId="WW8Num27z1">
    <w:name w:val="WW8Num27z1"/>
    <w:rsid w:val="006A4701"/>
  </w:style>
  <w:style w:type="character" w:customStyle="1" w:styleId="WW8Num27z2">
    <w:name w:val="WW8Num27z2"/>
    <w:rsid w:val="006A4701"/>
  </w:style>
  <w:style w:type="character" w:customStyle="1" w:styleId="WW8Num27z3">
    <w:name w:val="WW8Num27z3"/>
    <w:rsid w:val="006A4701"/>
  </w:style>
  <w:style w:type="character" w:customStyle="1" w:styleId="WW8Num27z4">
    <w:name w:val="WW8Num27z4"/>
    <w:rsid w:val="006A4701"/>
  </w:style>
  <w:style w:type="character" w:customStyle="1" w:styleId="WW8Num27z5">
    <w:name w:val="WW8Num27z5"/>
    <w:rsid w:val="006A4701"/>
  </w:style>
  <w:style w:type="character" w:customStyle="1" w:styleId="WW8Num27z6">
    <w:name w:val="WW8Num27z6"/>
    <w:rsid w:val="006A4701"/>
  </w:style>
  <w:style w:type="character" w:customStyle="1" w:styleId="WW8Num27z7">
    <w:name w:val="WW8Num27z7"/>
    <w:rsid w:val="006A4701"/>
  </w:style>
  <w:style w:type="character" w:customStyle="1" w:styleId="WW8Num27z8">
    <w:name w:val="WW8Num27z8"/>
    <w:rsid w:val="006A4701"/>
  </w:style>
  <w:style w:type="character" w:customStyle="1" w:styleId="WW8Num28z0">
    <w:name w:val="WW8Num28z0"/>
    <w:rsid w:val="006A4701"/>
    <w:rPr>
      <w:rFonts w:hint="default"/>
    </w:rPr>
  </w:style>
  <w:style w:type="character" w:customStyle="1" w:styleId="WW8Num28z1">
    <w:name w:val="WW8Num28z1"/>
    <w:rsid w:val="006A4701"/>
  </w:style>
  <w:style w:type="character" w:customStyle="1" w:styleId="WW8Num28z2">
    <w:name w:val="WW8Num28z2"/>
    <w:rsid w:val="006A4701"/>
  </w:style>
  <w:style w:type="character" w:customStyle="1" w:styleId="WW8Num28z3">
    <w:name w:val="WW8Num28z3"/>
    <w:rsid w:val="006A4701"/>
  </w:style>
  <w:style w:type="character" w:customStyle="1" w:styleId="WW8Num28z4">
    <w:name w:val="WW8Num28z4"/>
    <w:rsid w:val="006A4701"/>
  </w:style>
  <w:style w:type="character" w:customStyle="1" w:styleId="WW8Num28z5">
    <w:name w:val="WW8Num28z5"/>
    <w:rsid w:val="006A4701"/>
  </w:style>
  <w:style w:type="character" w:customStyle="1" w:styleId="WW8Num28z6">
    <w:name w:val="WW8Num28z6"/>
    <w:rsid w:val="006A4701"/>
  </w:style>
  <w:style w:type="character" w:customStyle="1" w:styleId="WW8Num28z7">
    <w:name w:val="WW8Num28z7"/>
    <w:rsid w:val="006A4701"/>
  </w:style>
  <w:style w:type="character" w:customStyle="1" w:styleId="WW8Num28z8">
    <w:name w:val="WW8Num28z8"/>
    <w:rsid w:val="006A4701"/>
  </w:style>
  <w:style w:type="character" w:customStyle="1" w:styleId="WW8Num29z0">
    <w:name w:val="WW8Num29z0"/>
    <w:rsid w:val="006A4701"/>
    <w:rPr>
      <w:rFonts w:hint="default"/>
    </w:rPr>
  </w:style>
  <w:style w:type="character" w:customStyle="1" w:styleId="WW8Num29z1">
    <w:name w:val="WW8Num29z1"/>
    <w:rsid w:val="006A4701"/>
  </w:style>
  <w:style w:type="character" w:customStyle="1" w:styleId="WW8Num29z2">
    <w:name w:val="WW8Num29z2"/>
    <w:rsid w:val="006A4701"/>
  </w:style>
  <w:style w:type="character" w:customStyle="1" w:styleId="WW8Num29z3">
    <w:name w:val="WW8Num29z3"/>
    <w:rsid w:val="006A4701"/>
  </w:style>
  <w:style w:type="character" w:customStyle="1" w:styleId="WW8Num29z4">
    <w:name w:val="WW8Num29z4"/>
    <w:rsid w:val="006A4701"/>
  </w:style>
  <w:style w:type="character" w:customStyle="1" w:styleId="WW8Num29z5">
    <w:name w:val="WW8Num29z5"/>
    <w:rsid w:val="006A4701"/>
  </w:style>
  <w:style w:type="character" w:customStyle="1" w:styleId="WW8Num29z6">
    <w:name w:val="WW8Num29z6"/>
    <w:rsid w:val="006A4701"/>
  </w:style>
  <w:style w:type="character" w:customStyle="1" w:styleId="WW8Num29z7">
    <w:name w:val="WW8Num29z7"/>
    <w:rsid w:val="006A4701"/>
  </w:style>
  <w:style w:type="character" w:customStyle="1" w:styleId="WW8Num29z8">
    <w:name w:val="WW8Num29z8"/>
    <w:rsid w:val="006A4701"/>
  </w:style>
  <w:style w:type="character" w:customStyle="1" w:styleId="WW8Num30z0">
    <w:name w:val="WW8Num30z0"/>
    <w:rsid w:val="006A4701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6A4701"/>
  </w:style>
  <w:style w:type="character" w:customStyle="1" w:styleId="WW8Num30z2">
    <w:name w:val="WW8Num30z2"/>
    <w:rsid w:val="006A4701"/>
  </w:style>
  <w:style w:type="character" w:customStyle="1" w:styleId="WW8Num30z3">
    <w:name w:val="WW8Num30z3"/>
    <w:rsid w:val="006A4701"/>
  </w:style>
  <w:style w:type="character" w:customStyle="1" w:styleId="WW8Num30z4">
    <w:name w:val="WW8Num30z4"/>
    <w:rsid w:val="006A4701"/>
  </w:style>
  <w:style w:type="character" w:customStyle="1" w:styleId="WW8Num30z5">
    <w:name w:val="WW8Num30z5"/>
    <w:rsid w:val="006A4701"/>
  </w:style>
  <w:style w:type="character" w:customStyle="1" w:styleId="WW8Num30z6">
    <w:name w:val="WW8Num30z6"/>
    <w:rsid w:val="006A4701"/>
  </w:style>
  <w:style w:type="character" w:customStyle="1" w:styleId="WW8Num30z7">
    <w:name w:val="WW8Num30z7"/>
    <w:rsid w:val="006A4701"/>
  </w:style>
  <w:style w:type="character" w:customStyle="1" w:styleId="WW8Num30z8">
    <w:name w:val="WW8Num30z8"/>
    <w:rsid w:val="006A4701"/>
  </w:style>
  <w:style w:type="character" w:customStyle="1" w:styleId="WW8Num31z0">
    <w:name w:val="WW8Num31z0"/>
    <w:rsid w:val="006A4701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6A4701"/>
  </w:style>
  <w:style w:type="character" w:customStyle="1" w:styleId="WW8Num31z2">
    <w:name w:val="WW8Num31z2"/>
    <w:rsid w:val="006A4701"/>
  </w:style>
  <w:style w:type="character" w:customStyle="1" w:styleId="WW8Num31z3">
    <w:name w:val="WW8Num31z3"/>
    <w:rsid w:val="006A4701"/>
  </w:style>
  <w:style w:type="character" w:customStyle="1" w:styleId="WW8Num31z4">
    <w:name w:val="WW8Num31z4"/>
    <w:rsid w:val="006A4701"/>
  </w:style>
  <w:style w:type="character" w:customStyle="1" w:styleId="WW8Num31z5">
    <w:name w:val="WW8Num31z5"/>
    <w:rsid w:val="006A4701"/>
  </w:style>
  <w:style w:type="character" w:customStyle="1" w:styleId="WW8Num31z6">
    <w:name w:val="WW8Num31z6"/>
    <w:rsid w:val="006A4701"/>
  </w:style>
  <w:style w:type="character" w:customStyle="1" w:styleId="WW8Num31z7">
    <w:name w:val="WW8Num31z7"/>
    <w:rsid w:val="006A4701"/>
  </w:style>
  <w:style w:type="character" w:customStyle="1" w:styleId="WW8Num31z8">
    <w:name w:val="WW8Num31z8"/>
    <w:rsid w:val="006A4701"/>
  </w:style>
  <w:style w:type="character" w:customStyle="1" w:styleId="WW8Num32z0">
    <w:name w:val="WW8Num32z0"/>
    <w:rsid w:val="006A4701"/>
    <w:rPr>
      <w:rFonts w:hint="default"/>
    </w:rPr>
  </w:style>
  <w:style w:type="character" w:customStyle="1" w:styleId="WW8Num32z1">
    <w:name w:val="WW8Num32z1"/>
    <w:rsid w:val="006A4701"/>
  </w:style>
  <w:style w:type="character" w:customStyle="1" w:styleId="WW8Num32z2">
    <w:name w:val="WW8Num32z2"/>
    <w:rsid w:val="006A4701"/>
  </w:style>
  <w:style w:type="character" w:customStyle="1" w:styleId="WW8Num32z3">
    <w:name w:val="WW8Num32z3"/>
    <w:rsid w:val="006A4701"/>
  </w:style>
  <w:style w:type="character" w:customStyle="1" w:styleId="WW8Num32z4">
    <w:name w:val="WW8Num32z4"/>
    <w:rsid w:val="006A4701"/>
  </w:style>
  <w:style w:type="character" w:customStyle="1" w:styleId="WW8Num32z5">
    <w:name w:val="WW8Num32z5"/>
    <w:rsid w:val="006A4701"/>
  </w:style>
  <w:style w:type="character" w:customStyle="1" w:styleId="WW8Num32z6">
    <w:name w:val="WW8Num32z6"/>
    <w:rsid w:val="006A4701"/>
  </w:style>
  <w:style w:type="character" w:customStyle="1" w:styleId="WW8Num32z7">
    <w:name w:val="WW8Num32z7"/>
    <w:rsid w:val="006A4701"/>
  </w:style>
  <w:style w:type="character" w:customStyle="1" w:styleId="WW8Num32z8">
    <w:name w:val="WW8Num32z8"/>
    <w:rsid w:val="006A4701"/>
  </w:style>
  <w:style w:type="character" w:customStyle="1" w:styleId="WW8Num33z0">
    <w:name w:val="WW8Num33z0"/>
    <w:rsid w:val="006A4701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6A4701"/>
  </w:style>
  <w:style w:type="character" w:customStyle="1" w:styleId="WW8Num33z2">
    <w:name w:val="WW8Num33z2"/>
    <w:rsid w:val="006A4701"/>
  </w:style>
  <w:style w:type="character" w:customStyle="1" w:styleId="WW8Num33z3">
    <w:name w:val="WW8Num33z3"/>
    <w:rsid w:val="006A4701"/>
  </w:style>
  <w:style w:type="character" w:customStyle="1" w:styleId="WW8Num33z4">
    <w:name w:val="WW8Num33z4"/>
    <w:rsid w:val="006A4701"/>
  </w:style>
  <w:style w:type="character" w:customStyle="1" w:styleId="WW8Num33z5">
    <w:name w:val="WW8Num33z5"/>
    <w:rsid w:val="006A4701"/>
  </w:style>
  <w:style w:type="character" w:customStyle="1" w:styleId="WW8Num33z6">
    <w:name w:val="WW8Num33z6"/>
    <w:rsid w:val="006A4701"/>
  </w:style>
  <w:style w:type="character" w:customStyle="1" w:styleId="WW8Num33z7">
    <w:name w:val="WW8Num33z7"/>
    <w:rsid w:val="006A4701"/>
  </w:style>
  <w:style w:type="character" w:customStyle="1" w:styleId="WW8Num33z8">
    <w:name w:val="WW8Num33z8"/>
    <w:rsid w:val="006A4701"/>
  </w:style>
  <w:style w:type="character" w:customStyle="1" w:styleId="WW8Num34z0">
    <w:name w:val="WW8Num34z0"/>
    <w:rsid w:val="006A4701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6A4701"/>
  </w:style>
  <w:style w:type="character" w:customStyle="1" w:styleId="WW8Num34z2">
    <w:name w:val="WW8Num34z2"/>
    <w:rsid w:val="006A4701"/>
  </w:style>
  <w:style w:type="character" w:customStyle="1" w:styleId="WW8Num34z3">
    <w:name w:val="WW8Num34z3"/>
    <w:rsid w:val="006A4701"/>
  </w:style>
  <w:style w:type="character" w:customStyle="1" w:styleId="WW8Num34z4">
    <w:name w:val="WW8Num34z4"/>
    <w:rsid w:val="006A4701"/>
  </w:style>
  <w:style w:type="character" w:customStyle="1" w:styleId="WW8Num34z5">
    <w:name w:val="WW8Num34z5"/>
    <w:rsid w:val="006A4701"/>
  </w:style>
  <w:style w:type="character" w:customStyle="1" w:styleId="WW8Num34z6">
    <w:name w:val="WW8Num34z6"/>
    <w:rsid w:val="006A4701"/>
  </w:style>
  <w:style w:type="character" w:customStyle="1" w:styleId="WW8Num34z7">
    <w:name w:val="WW8Num34z7"/>
    <w:rsid w:val="006A4701"/>
  </w:style>
  <w:style w:type="character" w:customStyle="1" w:styleId="WW8Num34z8">
    <w:name w:val="WW8Num34z8"/>
    <w:rsid w:val="006A4701"/>
  </w:style>
  <w:style w:type="character" w:customStyle="1" w:styleId="WW8Num35z0">
    <w:name w:val="WW8Num35z0"/>
    <w:rsid w:val="006A4701"/>
    <w:rPr>
      <w:rFonts w:hint="default"/>
    </w:rPr>
  </w:style>
  <w:style w:type="character" w:customStyle="1" w:styleId="WW8Num35z1">
    <w:name w:val="WW8Num35z1"/>
    <w:rsid w:val="006A4701"/>
  </w:style>
  <w:style w:type="character" w:customStyle="1" w:styleId="WW8Num35z2">
    <w:name w:val="WW8Num35z2"/>
    <w:rsid w:val="006A4701"/>
  </w:style>
  <w:style w:type="character" w:customStyle="1" w:styleId="WW8Num35z3">
    <w:name w:val="WW8Num35z3"/>
    <w:rsid w:val="006A4701"/>
  </w:style>
  <w:style w:type="character" w:customStyle="1" w:styleId="WW8Num35z4">
    <w:name w:val="WW8Num35z4"/>
    <w:rsid w:val="006A4701"/>
  </w:style>
  <w:style w:type="character" w:customStyle="1" w:styleId="WW8Num35z5">
    <w:name w:val="WW8Num35z5"/>
    <w:rsid w:val="006A4701"/>
  </w:style>
  <w:style w:type="character" w:customStyle="1" w:styleId="WW8Num35z6">
    <w:name w:val="WW8Num35z6"/>
    <w:rsid w:val="006A4701"/>
  </w:style>
  <w:style w:type="character" w:customStyle="1" w:styleId="WW8Num35z7">
    <w:name w:val="WW8Num35z7"/>
    <w:rsid w:val="006A4701"/>
  </w:style>
  <w:style w:type="character" w:customStyle="1" w:styleId="WW8Num35z8">
    <w:name w:val="WW8Num35z8"/>
    <w:rsid w:val="006A4701"/>
  </w:style>
  <w:style w:type="character" w:customStyle="1" w:styleId="WW8Num36z0">
    <w:name w:val="WW8Num36z0"/>
    <w:rsid w:val="006A4701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6A4701"/>
  </w:style>
  <w:style w:type="character" w:customStyle="1" w:styleId="WW8Num36z2">
    <w:name w:val="WW8Num36z2"/>
    <w:rsid w:val="006A4701"/>
  </w:style>
  <w:style w:type="character" w:customStyle="1" w:styleId="WW8Num36z3">
    <w:name w:val="WW8Num36z3"/>
    <w:rsid w:val="006A4701"/>
  </w:style>
  <w:style w:type="character" w:customStyle="1" w:styleId="WW8Num36z4">
    <w:name w:val="WW8Num36z4"/>
    <w:rsid w:val="006A4701"/>
  </w:style>
  <w:style w:type="character" w:customStyle="1" w:styleId="WW8Num36z5">
    <w:name w:val="WW8Num36z5"/>
    <w:rsid w:val="006A4701"/>
  </w:style>
  <w:style w:type="character" w:customStyle="1" w:styleId="WW8Num36z6">
    <w:name w:val="WW8Num36z6"/>
    <w:rsid w:val="006A4701"/>
  </w:style>
  <w:style w:type="character" w:customStyle="1" w:styleId="WW8Num36z7">
    <w:name w:val="WW8Num36z7"/>
    <w:rsid w:val="006A4701"/>
  </w:style>
  <w:style w:type="character" w:customStyle="1" w:styleId="WW8Num36z8">
    <w:name w:val="WW8Num36z8"/>
    <w:rsid w:val="006A4701"/>
  </w:style>
  <w:style w:type="character" w:customStyle="1" w:styleId="WW8Num37z0">
    <w:name w:val="WW8Num37z0"/>
    <w:rsid w:val="006A4701"/>
    <w:rPr>
      <w:rFonts w:hint="default"/>
    </w:rPr>
  </w:style>
  <w:style w:type="character" w:customStyle="1" w:styleId="WW8Num37z1">
    <w:name w:val="WW8Num37z1"/>
    <w:rsid w:val="006A4701"/>
  </w:style>
  <w:style w:type="character" w:customStyle="1" w:styleId="WW8Num37z2">
    <w:name w:val="WW8Num37z2"/>
    <w:rsid w:val="006A4701"/>
  </w:style>
  <w:style w:type="character" w:customStyle="1" w:styleId="WW8Num37z3">
    <w:name w:val="WW8Num37z3"/>
    <w:rsid w:val="006A4701"/>
  </w:style>
  <w:style w:type="character" w:customStyle="1" w:styleId="WW8Num37z4">
    <w:name w:val="WW8Num37z4"/>
    <w:rsid w:val="006A4701"/>
  </w:style>
  <w:style w:type="character" w:customStyle="1" w:styleId="WW8Num37z5">
    <w:name w:val="WW8Num37z5"/>
    <w:rsid w:val="006A4701"/>
  </w:style>
  <w:style w:type="character" w:customStyle="1" w:styleId="WW8Num37z6">
    <w:name w:val="WW8Num37z6"/>
    <w:rsid w:val="006A4701"/>
  </w:style>
  <w:style w:type="character" w:customStyle="1" w:styleId="WW8Num37z7">
    <w:name w:val="WW8Num37z7"/>
    <w:rsid w:val="006A4701"/>
  </w:style>
  <w:style w:type="character" w:customStyle="1" w:styleId="WW8Num37z8">
    <w:name w:val="WW8Num37z8"/>
    <w:rsid w:val="006A4701"/>
  </w:style>
  <w:style w:type="character" w:customStyle="1" w:styleId="WW8Num38z0">
    <w:name w:val="WW8Num38z0"/>
    <w:rsid w:val="006A4701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6A4701"/>
  </w:style>
  <w:style w:type="character" w:customStyle="1" w:styleId="WW8Num38z2">
    <w:name w:val="WW8Num38z2"/>
    <w:rsid w:val="006A4701"/>
  </w:style>
  <w:style w:type="character" w:customStyle="1" w:styleId="WW8Num38z3">
    <w:name w:val="WW8Num38z3"/>
    <w:rsid w:val="006A4701"/>
  </w:style>
  <w:style w:type="character" w:customStyle="1" w:styleId="WW8Num38z4">
    <w:name w:val="WW8Num38z4"/>
    <w:rsid w:val="006A4701"/>
  </w:style>
  <w:style w:type="character" w:customStyle="1" w:styleId="WW8Num38z5">
    <w:name w:val="WW8Num38z5"/>
    <w:rsid w:val="006A4701"/>
  </w:style>
  <w:style w:type="character" w:customStyle="1" w:styleId="WW8Num38z6">
    <w:name w:val="WW8Num38z6"/>
    <w:rsid w:val="006A4701"/>
  </w:style>
  <w:style w:type="character" w:customStyle="1" w:styleId="WW8Num38z7">
    <w:name w:val="WW8Num38z7"/>
    <w:rsid w:val="006A4701"/>
  </w:style>
  <w:style w:type="character" w:customStyle="1" w:styleId="WW8Num38z8">
    <w:name w:val="WW8Num38z8"/>
    <w:rsid w:val="006A4701"/>
  </w:style>
  <w:style w:type="character" w:customStyle="1" w:styleId="WW8Num39z0">
    <w:name w:val="WW8Num39z0"/>
    <w:rsid w:val="006A4701"/>
    <w:rPr>
      <w:rFonts w:hint="default"/>
    </w:rPr>
  </w:style>
  <w:style w:type="character" w:customStyle="1" w:styleId="WW8Num39z1">
    <w:name w:val="WW8Num39z1"/>
    <w:rsid w:val="006A4701"/>
  </w:style>
  <w:style w:type="character" w:customStyle="1" w:styleId="WW8Num39z2">
    <w:name w:val="WW8Num39z2"/>
    <w:rsid w:val="006A4701"/>
  </w:style>
  <w:style w:type="character" w:customStyle="1" w:styleId="WW8Num39z3">
    <w:name w:val="WW8Num39z3"/>
    <w:rsid w:val="006A4701"/>
  </w:style>
  <w:style w:type="character" w:customStyle="1" w:styleId="WW8Num39z4">
    <w:name w:val="WW8Num39z4"/>
    <w:rsid w:val="006A4701"/>
  </w:style>
  <w:style w:type="character" w:customStyle="1" w:styleId="WW8Num39z5">
    <w:name w:val="WW8Num39z5"/>
    <w:rsid w:val="006A4701"/>
  </w:style>
  <w:style w:type="character" w:customStyle="1" w:styleId="WW8Num39z6">
    <w:name w:val="WW8Num39z6"/>
    <w:rsid w:val="006A4701"/>
  </w:style>
  <w:style w:type="character" w:customStyle="1" w:styleId="WW8Num39z7">
    <w:name w:val="WW8Num39z7"/>
    <w:rsid w:val="006A4701"/>
  </w:style>
  <w:style w:type="character" w:customStyle="1" w:styleId="WW8Num39z8">
    <w:name w:val="WW8Num39z8"/>
    <w:rsid w:val="006A4701"/>
  </w:style>
  <w:style w:type="character" w:customStyle="1" w:styleId="WW8Num40z0">
    <w:name w:val="WW8Num40z0"/>
    <w:rsid w:val="006A4701"/>
    <w:rPr>
      <w:rFonts w:hint="default"/>
    </w:rPr>
  </w:style>
  <w:style w:type="character" w:customStyle="1" w:styleId="WW8Num40z1">
    <w:name w:val="WW8Num40z1"/>
    <w:rsid w:val="006A4701"/>
  </w:style>
  <w:style w:type="character" w:customStyle="1" w:styleId="WW8Num40z2">
    <w:name w:val="WW8Num40z2"/>
    <w:rsid w:val="006A4701"/>
  </w:style>
  <w:style w:type="character" w:customStyle="1" w:styleId="WW8Num40z3">
    <w:name w:val="WW8Num40z3"/>
    <w:rsid w:val="006A4701"/>
  </w:style>
  <w:style w:type="character" w:customStyle="1" w:styleId="WW8Num40z4">
    <w:name w:val="WW8Num40z4"/>
    <w:rsid w:val="006A4701"/>
  </w:style>
  <w:style w:type="character" w:customStyle="1" w:styleId="WW8Num40z5">
    <w:name w:val="WW8Num40z5"/>
    <w:rsid w:val="006A4701"/>
  </w:style>
  <w:style w:type="character" w:customStyle="1" w:styleId="WW8Num40z6">
    <w:name w:val="WW8Num40z6"/>
    <w:rsid w:val="006A4701"/>
  </w:style>
  <w:style w:type="character" w:customStyle="1" w:styleId="WW8Num40z7">
    <w:name w:val="WW8Num40z7"/>
    <w:rsid w:val="006A4701"/>
  </w:style>
  <w:style w:type="character" w:customStyle="1" w:styleId="WW8Num40z8">
    <w:name w:val="WW8Num40z8"/>
    <w:rsid w:val="006A4701"/>
  </w:style>
  <w:style w:type="character" w:customStyle="1" w:styleId="WW8Num41z0">
    <w:name w:val="WW8Num41z0"/>
    <w:rsid w:val="006A4701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6A4701"/>
  </w:style>
  <w:style w:type="character" w:customStyle="1" w:styleId="WW8Num41z2">
    <w:name w:val="WW8Num41z2"/>
    <w:rsid w:val="006A4701"/>
  </w:style>
  <w:style w:type="character" w:customStyle="1" w:styleId="WW8Num41z3">
    <w:name w:val="WW8Num41z3"/>
    <w:rsid w:val="006A4701"/>
  </w:style>
  <w:style w:type="character" w:customStyle="1" w:styleId="WW8Num41z4">
    <w:name w:val="WW8Num41z4"/>
    <w:rsid w:val="006A4701"/>
  </w:style>
  <w:style w:type="character" w:customStyle="1" w:styleId="WW8Num41z5">
    <w:name w:val="WW8Num41z5"/>
    <w:rsid w:val="006A4701"/>
  </w:style>
  <w:style w:type="character" w:customStyle="1" w:styleId="WW8Num41z6">
    <w:name w:val="WW8Num41z6"/>
    <w:rsid w:val="006A4701"/>
  </w:style>
  <w:style w:type="character" w:customStyle="1" w:styleId="WW8Num41z7">
    <w:name w:val="WW8Num41z7"/>
    <w:rsid w:val="006A4701"/>
  </w:style>
  <w:style w:type="character" w:customStyle="1" w:styleId="WW8Num41z8">
    <w:name w:val="WW8Num41z8"/>
    <w:rsid w:val="006A4701"/>
  </w:style>
  <w:style w:type="character" w:customStyle="1" w:styleId="WW8Num42z0">
    <w:name w:val="WW8Num42z0"/>
    <w:rsid w:val="006A4701"/>
    <w:rPr>
      <w:rFonts w:hint="default"/>
    </w:rPr>
  </w:style>
  <w:style w:type="character" w:customStyle="1" w:styleId="WW8Num42z1">
    <w:name w:val="WW8Num42z1"/>
    <w:rsid w:val="006A4701"/>
  </w:style>
  <w:style w:type="character" w:customStyle="1" w:styleId="WW8Num42z2">
    <w:name w:val="WW8Num42z2"/>
    <w:rsid w:val="006A4701"/>
  </w:style>
  <w:style w:type="character" w:customStyle="1" w:styleId="WW8Num42z3">
    <w:name w:val="WW8Num42z3"/>
    <w:rsid w:val="006A4701"/>
  </w:style>
  <w:style w:type="character" w:customStyle="1" w:styleId="WW8Num42z4">
    <w:name w:val="WW8Num42z4"/>
    <w:rsid w:val="006A4701"/>
  </w:style>
  <w:style w:type="character" w:customStyle="1" w:styleId="WW8Num42z5">
    <w:name w:val="WW8Num42z5"/>
    <w:rsid w:val="006A4701"/>
  </w:style>
  <w:style w:type="character" w:customStyle="1" w:styleId="WW8Num42z6">
    <w:name w:val="WW8Num42z6"/>
    <w:rsid w:val="006A4701"/>
  </w:style>
  <w:style w:type="character" w:customStyle="1" w:styleId="WW8Num42z7">
    <w:name w:val="WW8Num42z7"/>
    <w:rsid w:val="006A4701"/>
  </w:style>
  <w:style w:type="character" w:customStyle="1" w:styleId="WW8Num42z8">
    <w:name w:val="WW8Num42z8"/>
    <w:rsid w:val="006A4701"/>
  </w:style>
  <w:style w:type="character" w:customStyle="1" w:styleId="WW8Num43z0">
    <w:name w:val="WW8Num43z0"/>
    <w:rsid w:val="006A4701"/>
    <w:rPr>
      <w:rFonts w:hint="default"/>
    </w:rPr>
  </w:style>
  <w:style w:type="character" w:customStyle="1" w:styleId="WW8Num43z1">
    <w:name w:val="WW8Num43z1"/>
    <w:rsid w:val="006A4701"/>
  </w:style>
  <w:style w:type="character" w:customStyle="1" w:styleId="WW8Num43z2">
    <w:name w:val="WW8Num43z2"/>
    <w:rsid w:val="006A4701"/>
  </w:style>
  <w:style w:type="character" w:customStyle="1" w:styleId="WW8Num43z3">
    <w:name w:val="WW8Num43z3"/>
    <w:rsid w:val="006A4701"/>
  </w:style>
  <w:style w:type="character" w:customStyle="1" w:styleId="WW8Num43z4">
    <w:name w:val="WW8Num43z4"/>
    <w:rsid w:val="006A4701"/>
  </w:style>
  <w:style w:type="character" w:customStyle="1" w:styleId="WW8Num43z5">
    <w:name w:val="WW8Num43z5"/>
    <w:rsid w:val="006A4701"/>
  </w:style>
  <w:style w:type="character" w:customStyle="1" w:styleId="WW8Num43z6">
    <w:name w:val="WW8Num43z6"/>
    <w:rsid w:val="006A4701"/>
  </w:style>
  <w:style w:type="character" w:customStyle="1" w:styleId="WW8Num43z7">
    <w:name w:val="WW8Num43z7"/>
    <w:rsid w:val="006A4701"/>
  </w:style>
  <w:style w:type="character" w:customStyle="1" w:styleId="WW8Num43z8">
    <w:name w:val="WW8Num43z8"/>
    <w:rsid w:val="006A4701"/>
  </w:style>
  <w:style w:type="character" w:customStyle="1" w:styleId="WW8Num44z0">
    <w:name w:val="WW8Num44z0"/>
    <w:rsid w:val="006A4701"/>
    <w:rPr>
      <w:rFonts w:hint="default"/>
    </w:rPr>
  </w:style>
  <w:style w:type="character" w:customStyle="1" w:styleId="WW8Num44z1">
    <w:name w:val="WW8Num44z1"/>
    <w:rsid w:val="006A4701"/>
  </w:style>
  <w:style w:type="character" w:customStyle="1" w:styleId="WW8Num44z2">
    <w:name w:val="WW8Num44z2"/>
    <w:rsid w:val="006A4701"/>
  </w:style>
  <w:style w:type="character" w:customStyle="1" w:styleId="WW8Num44z3">
    <w:name w:val="WW8Num44z3"/>
    <w:rsid w:val="006A4701"/>
  </w:style>
  <w:style w:type="character" w:customStyle="1" w:styleId="WW8Num44z4">
    <w:name w:val="WW8Num44z4"/>
    <w:rsid w:val="006A4701"/>
  </w:style>
  <w:style w:type="character" w:customStyle="1" w:styleId="WW8Num44z5">
    <w:name w:val="WW8Num44z5"/>
    <w:rsid w:val="006A4701"/>
  </w:style>
  <w:style w:type="character" w:customStyle="1" w:styleId="WW8Num44z6">
    <w:name w:val="WW8Num44z6"/>
    <w:rsid w:val="006A4701"/>
  </w:style>
  <w:style w:type="character" w:customStyle="1" w:styleId="WW8Num44z7">
    <w:name w:val="WW8Num44z7"/>
    <w:rsid w:val="006A4701"/>
  </w:style>
  <w:style w:type="character" w:customStyle="1" w:styleId="WW8Num44z8">
    <w:name w:val="WW8Num44z8"/>
    <w:rsid w:val="006A4701"/>
  </w:style>
  <w:style w:type="character" w:customStyle="1" w:styleId="WW8Num45z0">
    <w:name w:val="WW8Num45z0"/>
    <w:rsid w:val="006A4701"/>
    <w:rPr>
      <w:rFonts w:hint="default"/>
    </w:rPr>
  </w:style>
  <w:style w:type="character" w:customStyle="1" w:styleId="WW8Num45z1">
    <w:name w:val="WW8Num45z1"/>
    <w:rsid w:val="006A4701"/>
  </w:style>
  <w:style w:type="character" w:customStyle="1" w:styleId="WW8Num45z2">
    <w:name w:val="WW8Num45z2"/>
    <w:rsid w:val="006A4701"/>
  </w:style>
  <w:style w:type="character" w:customStyle="1" w:styleId="WW8Num45z3">
    <w:name w:val="WW8Num45z3"/>
    <w:rsid w:val="006A4701"/>
  </w:style>
  <w:style w:type="character" w:customStyle="1" w:styleId="WW8Num45z4">
    <w:name w:val="WW8Num45z4"/>
    <w:rsid w:val="006A4701"/>
  </w:style>
  <w:style w:type="character" w:customStyle="1" w:styleId="WW8Num45z5">
    <w:name w:val="WW8Num45z5"/>
    <w:rsid w:val="006A4701"/>
  </w:style>
  <w:style w:type="character" w:customStyle="1" w:styleId="WW8Num45z6">
    <w:name w:val="WW8Num45z6"/>
    <w:rsid w:val="006A4701"/>
  </w:style>
  <w:style w:type="character" w:customStyle="1" w:styleId="WW8Num45z7">
    <w:name w:val="WW8Num45z7"/>
    <w:rsid w:val="006A4701"/>
  </w:style>
  <w:style w:type="character" w:customStyle="1" w:styleId="WW8Num45z8">
    <w:name w:val="WW8Num45z8"/>
    <w:rsid w:val="006A4701"/>
  </w:style>
  <w:style w:type="character" w:customStyle="1" w:styleId="WW8Num46z0">
    <w:name w:val="WW8Num46z0"/>
    <w:rsid w:val="006A4701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6A4701"/>
  </w:style>
  <w:style w:type="character" w:customStyle="1" w:styleId="WW8Num46z2">
    <w:name w:val="WW8Num46z2"/>
    <w:rsid w:val="006A4701"/>
  </w:style>
  <w:style w:type="character" w:customStyle="1" w:styleId="WW8Num46z3">
    <w:name w:val="WW8Num46z3"/>
    <w:rsid w:val="006A4701"/>
  </w:style>
  <w:style w:type="character" w:customStyle="1" w:styleId="WW8Num46z4">
    <w:name w:val="WW8Num46z4"/>
    <w:rsid w:val="006A4701"/>
  </w:style>
  <w:style w:type="character" w:customStyle="1" w:styleId="WW8Num46z5">
    <w:name w:val="WW8Num46z5"/>
    <w:rsid w:val="006A4701"/>
  </w:style>
  <w:style w:type="character" w:customStyle="1" w:styleId="WW8Num46z6">
    <w:name w:val="WW8Num46z6"/>
    <w:rsid w:val="006A4701"/>
  </w:style>
  <w:style w:type="character" w:customStyle="1" w:styleId="WW8Num46z7">
    <w:name w:val="WW8Num46z7"/>
    <w:rsid w:val="006A4701"/>
  </w:style>
  <w:style w:type="character" w:customStyle="1" w:styleId="WW8Num46z8">
    <w:name w:val="WW8Num46z8"/>
    <w:rsid w:val="006A4701"/>
  </w:style>
  <w:style w:type="character" w:customStyle="1" w:styleId="WW8Num47z0">
    <w:name w:val="WW8Num47z0"/>
    <w:rsid w:val="006A4701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6A4701"/>
  </w:style>
  <w:style w:type="character" w:customStyle="1" w:styleId="WW8Num47z2">
    <w:name w:val="WW8Num47z2"/>
    <w:rsid w:val="006A4701"/>
  </w:style>
  <w:style w:type="character" w:customStyle="1" w:styleId="WW8Num47z3">
    <w:name w:val="WW8Num47z3"/>
    <w:rsid w:val="006A4701"/>
  </w:style>
  <w:style w:type="character" w:customStyle="1" w:styleId="WW8Num47z4">
    <w:name w:val="WW8Num47z4"/>
    <w:rsid w:val="006A4701"/>
  </w:style>
  <w:style w:type="character" w:customStyle="1" w:styleId="WW8Num47z5">
    <w:name w:val="WW8Num47z5"/>
    <w:rsid w:val="006A4701"/>
  </w:style>
  <w:style w:type="character" w:customStyle="1" w:styleId="WW8Num47z6">
    <w:name w:val="WW8Num47z6"/>
    <w:rsid w:val="006A4701"/>
  </w:style>
  <w:style w:type="character" w:customStyle="1" w:styleId="WW8Num47z7">
    <w:name w:val="WW8Num47z7"/>
    <w:rsid w:val="006A4701"/>
  </w:style>
  <w:style w:type="character" w:customStyle="1" w:styleId="WW8Num47z8">
    <w:name w:val="WW8Num47z8"/>
    <w:rsid w:val="006A4701"/>
  </w:style>
  <w:style w:type="character" w:customStyle="1" w:styleId="Odwoaniedokomentarza1">
    <w:name w:val="Odwołanie do komentarza1"/>
    <w:rsid w:val="006A4701"/>
    <w:rPr>
      <w:sz w:val="16"/>
      <w:szCs w:val="16"/>
    </w:rPr>
  </w:style>
  <w:style w:type="paragraph" w:customStyle="1" w:styleId="Tekstkomentarza1">
    <w:name w:val="Tekst komentarza1"/>
    <w:basedOn w:val="Normalny"/>
    <w:rsid w:val="006A4701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6A4701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6A4701"/>
    <w:pPr>
      <w:spacing w:after="0" w:line="240" w:lineRule="auto"/>
    </w:pPr>
    <w:rPr>
      <w:rFonts w:ascii="Calibri" w:eastAsia="Batang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6A4701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6A4701"/>
    <w:pPr>
      <w:spacing w:after="0" w:line="240" w:lineRule="auto"/>
    </w:pPr>
    <w:rPr>
      <w:rFonts w:ascii="Calibri" w:eastAsia="Batang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A4701"/>
    <w:pPr>
      <w:spacing w:after="0" w:line="240" w:lineRule="auto"/>
    </w:pPr>
    <w:rPr>
      <w:rFonts w:ascii="Calibri" w:eastAsia="Batang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6A4701"/>
    <w:pPr>
      <w:spacing w:after="0" w:line="240" w:lineRule="auto"/>
    </w:pPr>
    <w:rPr>
      <w:rFonts w:ascii="Calibri" w:eastAsia="Batang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6A4701"/>
    <w:pPr>
      <w:spacing w:after="0" w:line="240" w:lineRule="auto"/>
    </w:pPr>
    <w:rPr>
      <w:rFonts w:ascii="Calibri" w:eastAsia="Batang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6A4701"/>
    <w:pPr>
      <w:spacing w:after="0" w:line="240" w:lineRule="auto"/>
    </w:pPr>
    <w:rPr>
      <w:rFonts w:ascii="Calibri" w:eastAsia="Batang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6A4701"/>
    <w:pPr>
      <w:spacing w:after="0" w:line="240" w:lineRule="auto"/>
    </w:pPr>
    <w:rPr>
      <w:rFonts w:ascii="Calibri" w:eastAsia="Batang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6A4701"/>
    <w:pPr>
      <w:spacing w:after="0" w:line="240" w:lineRule="auto"/>
    </w:pPr>
    <w:rPr>
      <w:rFonts w:ascii="Calibri" w:eastAsia="Batang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6A4701"/>
    <w:pPr>
      <w:spacing w:after="0" w:line="240" w:lineRule="auto"/>
    </w:pPr>
    <w:rPr>
      <w:rFonts w:ascii="Calibri" w:eastAsia="Batang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6A4701"/>
  </w:style>
  <w:style w:type="table" w:customStyle="1" w:styleId="Tabela-Siatka6">
    <w:name w:val="Tabela - Siatka6"/>
    <w:basedOn w:val="Standardowy"/>
    <w:next w:val="Tabela-Siatka"/>
    <w:uiPriority w:val="39"/>
    <w:rsid w:val="006A470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6A4701"/>
    <w:rPr>
      <w:color w:val="954F72"/>
      <w:u w:val="single"/>
    </w:rPr>
  </w:style>
  <w:style w:type="paragraph" w:customStyle="1" w:styleId="xl63">
    <w:name w:val="xl63"/>
    <w:basedOn w:val="Normalny"/>
    <w:rsid w:val="006A4701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6A4701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6A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6A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6A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6A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6A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6A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6A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6A4701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6A4701"/>
  </w:style>
  <w:style w:type="paragraph" w:customStyle="1" w:styleId="xl73">
    <w:name w:val="xl73"/>
    <w:basedOn w:val="Normalny"/>
    <w:rsid w:val="006A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6A4701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6A4701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6A47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6A470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6A4701"/>
  </w:style>
  <w:style w:type="numbering" w:customStyle="1" w:styleId="Bezlisty7">
    <w:name w:val="Bez listy7"/>
    <w:next w:val="Bezlisty"/>
    <w:uiPriority w:val="99"/>
    <w:semiHidden/>
    <w:unhideWhenUsed/>
    <w:rsid w:val="006A4701"/>
  </w:style>
  <w:style w:type="character" w:styleId="Odwoanieintensywne">
    <w:name w:val="Intense Reference"/>
    <w:uiPriority w:val="32"/>
    <w:qFormat/>
    <w:rsid w:val="006A4701"/>
    <w:rPr>
      <w:b/>
      <w:bCs/>
      <w:smallCaps/>
      <w:color w:val="C0504D"/>
      <w:spacing w:val="5"/>
      <w:u w:val="single"/>
    </w:rPr>
  </w:style>
  <w:style w:type="numbering" w:customStyle="1" w:styleId="Bezlisty11">
    <w:name w:val="Bez listy11"/>
    <w:next w:val="Bezlisty"/>
    <w:uiPriority w:val="99"/>
    <w:semiHidden/>
    <w:unhideWhenUsed/>
    <w:rsid w:val="006A4701"/>
  </w:style>
  <w:style w:type="numbering" w:customStyle="1" w:styleId="Bezlisty8">
    <w:name w:val="Bez listy8"/>
    <w:next w:val="Bezlisty"/>
    <w:uiPriority w:val="99"/>
    <w:semiHidden/>
    <w:unhideWhenUsed/>
    <w:rsid w:val="006A4701"/>
  </w:style>
  <w:style w:type="table" w:customStyle="1" w:styleId="Tabela-Siatka8">
    <w:name w:val="Tabela - Siatka8"/>
    <w:basedOn w:val="Standardowy"/>
    <w:next w:val="Tabela-Siatka"/>
    <w:uiPriority w:val="39"/>
    <w:rsid w:val="006A47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9">
    <w:name w:val="Bez listy9"/>
    <w:next w:val="Bezlisty"/>
    <w:uiPriority w:val="99"/>
    <w:semiHidden/>
    <w:unhideWhenUsed/>
    <w:rsid w:val="006A4701"/>
  </w:style>
  <w:style w:type="table" w:customStyle="1" w:styleId="Tabela-Siatka9">
    <w:name w:val="Tabela - Siatka9"/>
    <w:basedOn w:val="Standardowy"/>
    <w:next w:val="Tabela-Siatka"/>
    <w:uiPriority w:val="39"/>
    <w:rsid w:val="006A47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6A4701"/>
    <w:pPr>
      <w:keepNext/>
      <w:keepLines/>
      <w:suppressAutoHyphens w:val="0"/>
      <w:spacing w:before="80" w:after="40" w:line="278" w:lineRule="auto"/>
      <w:jc w:val="both"/>
      <w:outlineLvl w:val="3"/>
    </w:pPr>
    <w:rPr>
      <w:rFonts w:ascii="Cambria" w:hAnsi="Cambria"/>
      <w:i/>
      <w:iCs/>
      <w:color w:val="0F4761"/>
      <w:kern w:val="2"/>
      <w:sz w:val="22"/>
      <w:szCs w:val="24"/>
      <w:lang w:eastAsia="en-US"/>
      <w14:ligatures w14:val="standardContextual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6A4701"/>
    <w:pPr>
      <w:keepNext/>
      <w:keepLines/>
      <w:suppressAutoHyphens w:val="0"/>
      <w:spacing w:before="80" w:after="40" w:line="278" w:lineRule="auto"/>
      <w:jc w:val="both"/>
      <w:outlineLvl w:val="4"/>
    </w:pPr>
    <w:rPr>
      <w:rFonts w:ascii="Cambria" w:hAnsi="Cambria"/>
      <w:color w:val="0F4761"/>
      <w:kern w:val="2"/>
      <w:sz w:val="22"/>
      <w:szCs w:val="24"/>
      <w:lang w:eastAsia="en-US"/>
      <w14:ligatures w14:val="standardContextual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6A4701"/>
    <w:pPr>
      <w:keepNext/>
      <w:keepLines/>
      <w:suppressAutoHyphens w:val="0"/>
      <w:spacing w:before="40" w:line="278" w:lineRule="auto"/>
      <w:jc w:val="both"/>
      <w:outlineLvl w:val="5"/>
    </w:pPr>
    <w:rPr>
      <w:rFonts w:ascii="Cambria" w:hAnsi="Cambria"/>
      <w:i/>
      <w:iCs/>
      <w:color w:val="595959"/>
      <w:kern w:val="2"/>
      <w:sz w:val="22"/>
      <w:szCs w:val="24"/>
      <w:lang w:eastAsia="en-US"/>
      <w14:ligatures w14:val="standardContextual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6A4701"/>
    <w:pPr>
      <w:keepNext/>
      <w:keepLines/>
      <w:suppressAutoHyphens w:val="0"/>
      <w:spacing w:before="40" w:line="278" w:lineRule="auto"/>
      <w:jc w:val="both"/>
      <w:outlineLvl w:val="6"/>
    </w:pPr>
    <w:rPr>
      <w:rFonts w:ascii="Cambria" w:hAnsi="Cambria"/>
      <w:color w:val="595959"/>
      <w:kern w:val="2"/>
      <w:sz w:val="22"/>
      <w:szCs w:val="24"/>
      <w:lang w:eastAsia="en-US"/>
      <w14:ligatures w14:val="standardContextual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6A4701"/>
    <w:pPr>
      <w:keepNext/>
      <w:keepLines/>
      <w:suppressAutoHyphens w:val="0"/>
      <w:spacing w:line="278" w:lineRule="auto"/>
      <w:jc w:val="both"/>
      <w:outlineLvl w:val="7"/>
    </w:pPr>
    <w:rPr>
      <w:rFonts w:ascii="Cambria" w:hAnsi="Cambria"/>
      <w:i/>
      <w:iCs/>
      <w:color w:val="272727"/>
      <w:kern w:val="2"/>
      <w:sz w:val="22"/>
      <w:szCs w:val="24"/>
      <w:lang w:eastAsia="en-US"/>
      <w14:ligatures w14:val="standardContextual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6A4701"/>
    <w:pPr>
      <w:keepNext/>
      <w:keepLines/>
      <w:suppressAutoHyphens w:val="0"/>
      <w:spacing w:line="278" w:lineRule="auto"/>
      <w:jc w:val="both"/>
      <w:outlineLvl w:val="8"/>
    </w:pPr>
    <w:rPr>
      <w:rFonts w:ascii="Cambria" w:hAnsi="Cambria"/>
      <w:color w:val="272727"/>
      <w:kern w:val="2"/>
      <w:sz w:val="22"/>
      <w:szCs w:val="24"/>
      <w:lang w:eastAsia="en-US"/>
      <w14:ligatures w14:val="standardContextual"/>
    </w:rPr>
  </w:style>
  <w:style w:type="numbering" w:customStyle="1" w:styleId="Bezlisty10">
    <w:name w:val="Bez listy10"/>
    <w:next w:val="Bezlisty"/>
    <w:uiPriority w:val="99"/>
    <w:semiHidden/>
    <w:unhideWhenUsed/>
    <w:rsid w:val="006A4701"/>
  </w:style>
  <w:style w:type="paragraph" w:customStyle="1" w:styleId="Cytat1">
    <w:name w:val="Cytat1"/>
    <w:basedOn w:val="Normalny"/>
    <w:next w:val="Normalny"/>
    <w:uiPriority w:val="29"/>
    <w:qFormat/>
    <w:rsid w:val="006A4701"/>
    <w:pPr>
      <w:suppressAutoHyphens w:val="0"/>
      <w:spacing w:before="160" w:after="160" w:line="278" w:lineRule="auto"/>
      <w:jc w:val="center"/>
    </w:pPr>
    <w:rPr>
      <w:rFonts w:ascii="Cambria" w:eastAsia="Aptos" w:hAnsi="Cambria"/>
      <w:i/>
      <w:iCs/>
      <w:color w:val="404040"/>
      <w:kern w:val="2"/>
      <w:sz w:val="22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4701"/>
    <w:rPr>
      <w:i/>
      <w:iCs/>
      <w:color w:val="404040"/>
    </w:rPr>
  </w:style>
  <w:style w:type="character" w:customStyle="1" w:styleId="Wyrnienieintensywne1">
    <w:name w:val="Wyróżnienie intensywne1"/>
    <w:basedOn w:val="Domylnaczcionkaakapitu"/>
    <w:uiPriority w:val="21"/>
    <w:qFormat/>
    <w:rsid w:val="006A4701"/>
    <w:rPr>
      <w:i/>
      <w:iCs/>
      <w:color w:val="0F4761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6A4701"/>
    <w:pPr>
      <w:pBdr>
        <w:top w:val="single" w:sz="4" w:space="10" w:color="0F4761"/>
        <w:bottom w:val="single" w:sz="4" w:space="10" w:color="0F4761"/>
      </w:pBdr>
      <w:suppressAutoHyphens w:val="0"/>
      <w:spacing w:before="360" w:after="360" w:line="278" w:lineRule="auto"/>
      <w:ind w:left="864" w:right="864"/>
      <w:jc w:val="center"/>
    </w:pPr>
    <w:rPr>
      <w:rFonts w:ascii="Cambria" w:eastAsia="Aptos" w:hAnsi="Cambria"/>
      <w:i/>
      <w:iCs/>
      <w:color w:val="0F4761"/>
      <w:kern w:val="2"/>
      <w:sz w:val="22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701"/>
    <w:rPr>
      <w:i/>
      <w:iCs/>
      <w:color w:val="0F4761"/>
    </w:rPr>
  </w:style>
  <w:style w:type="paragraph" w:styleId="Lista2">
    <w:name w:val="List 2"/>
    <w:basedOn w:val="Normalny"/>
    <w:uiPriority w:val="99"/>
    <w:unhideWhenUsed/>
    <w:rsid w:val="006A4701"/>
    <w:pPr>
      <w:suppressAutoHyphens w:val="0"/>
      <w:spacing w:after="160" w:line="278" w:lineRule="auto"/>
      <w:ind w:left="566" w:hanging="283"/>
      <w:contextualSpacing/>
      <w:jc w:val="both"/>
    </w:pPr>
    <w:rPr>
      <w:rFonts w:ascii="Cambria" w:eastAsia="Aptos" w:hAnsi="Cambria"/>
      <w:kern w:val="2"/>
      <w:sz w:val="22"/>
      <w:szCs w:val="24"/>
      <w:lang w:eastAsia="en-US"/>
      <w14:ligatures w14:val="standardContextual"/>
    </w:rPr>
  </w:style>
  <w:style w:type="paragraph" w:styleId="Listapunktowana">
    <w:name w:val="List Bullet"/>
    <w:basedOn w:val="Normalny"/>
    <w:uiPriority w:val="99"/>
    <w:unhideWhenUsed/>
    <w:rsid w:val="006A4701"/>
    <w:pPr>
      <w:numPr>
        <w:numId w:val="5"/>
      </w:numPr>
      <w:suppressAutoHyphens w:val="0"/>
      <w:spacing w:after="160" w:line="278" w:lineRule="auto"/>
      <w:ind w:left="0" w:firstLine="0"/>
      <w:contextualSpacing/>
      <w:jc w:val="both"/>
    </w:pPr>
    <w:rPr>
      <w:rFonts w:ascii="Cambria" w:eastAsia="Aptos" w:hAnsi="Cambria"/>
      <w:kern w:val="2"/>
      <w:sz w:val="22"/>
      <w:szCs w:val="24"/>
      <w:lang w:eastAsia="en-US"/>
      <w14:ligatures w14:val="standardContextua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A4701"/>
    <w:pPr>
      <w:suppressAutoHyphens w:val="0"/>
      <w:spacing w:line="259" w:lineRule="auto"/>
      <w:outlineLvl w:val="9"/>
    </w:pPr>
    <w:rPr>
      <w:rFonts w:ascii="Aptos Display" w:hAnsi="Aptos Display"/>
      <w:color w:val="0F4761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A4701"/>
    <w:pPr>
      <w:tabs>
        <w:tab w:val="left" w:pos="426"/>
        <w:tab w:val="right" w:leader="dot" w:pos="9062"/>
      </w:tabs>
      <w:suppressAutoHyphens w:val="0"/>
      <w:spacing w:after="100" w:line="278" w:lineRule="auto"/>
      <w:ind w:left="240"/>
      <w:jc w:val="both"/>
    </w:pPr>
    <w:rPr>
      <w:rFonts w:ascii="Cambria" w:eastAsia="Aptos" w:hAnsi="Cambria"/>
      <w:kern w:val="2"/>
      <w:sz w:val="22"/>
      <w:szCs w:val="24"/>
      <w:lang w:eastAsia="en-US"/>
      <w14:ligatures w14:val="standardContextua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A470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6A4701"/>
  </w:style>
  <w:style w:type="paragraph" w:customStyle="1" w:styleId="msonormal0">
    <w:name w:val="msonormal"/>
    <w:basedOn w:val="Normalny"/>
    <w:rsid w:val="006A4701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4Znak1">
    <w:name w:val="Nagłówek 4 Znak1"/>
    <w:basedOn w:val="Domylnaczcionkaakapitu"/>
    <w:uiPriority w:val="9"/>
    <w:semiHidden/>
    <w:rsid w:val="006A4701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ar-SA"/>
    </w:rPr>
  </w:style>
  <w:style w:type="character" w:customStyle="1" w:styleId="Nagwek5Znak1">
    <w:name w:val="Nagłówek 5 Znak1"/>
    <w:basedOn w:val="Domylnaczcionkaakapitu"/>
    <w:uiPriority w:val="9"/>
    <w:semiHidden/>
    <w:rsid w:val="006A47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ar-SA"/>
    </w:rPr>
  </w:style>
  <w:style w:type="character" w:customStyle="1" w:styleId="Nagwek6Znak1">
    <w:name w:val="Nagłówek 6 Znak1"/>
    <w:basedOn w:val="Domylnaczcionkaakapitu"/>
    <w:uiPriority w:val="9"/>
    <w:semiHidden/>
    <w:rsid w:val="006A470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ar-SA"/>
    </w:rPr>
  </w:style>
  <w:style w:type="character" w:customStyle="1" w:styleId="Nagwek7Znak1">
    <w:name w:val="Nagłówek 7 Znak1"/>
    <w:basedOn w:val="Domylnaczcionkaakapitu"/>
    <w:uiPriority w:val="9"/>
    <w:semiHidden/>
    <w:rsid w:val="006A4701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ar-SA"/>
    </w:rPr>
  </w:style>
  <w:style w:type="character" w:customStyle="1" w:styleId="Nagwek8Znak1">
    <w:name w:val="Nagłówek 8 Znak1"/>
    <w:basedOn w:val="Domylnaczcionkaakapitu"/>
    <w:uiPriority w:val="9"/>
    <w:semiHidden/>
    <w:rsid w:val="006A470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Nagwek9Znak1">
    <w:name w:val="Nagłówek 9 Znak1"/>
    <w:basedOn w:val="Domylnaczcionkaakapitu"/>
    <w:uiPriority w:val="9"/>
    <w:semiHidden/>
    <w:rsid w:val="006A47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styleId="Cytat">
    <w:name w:val="Quote"/>
    <w:basedOn w:val="Normalny"/>
    <w:next w:val="Normalny"/>
    <w:link w:val="CytatZnak"/>
    <w:uiPriority w:val="29"/>
    <w:qFormat/>
    <w:rsid w:val="006A4701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kern w:val="2"/>
      <w:sz w:val="22"/>
      <w:szCs w:val="22"/>
      <w:lang w:eastAsia="en-US"/>
      <w14:ligatures w14:val="standardContextual"/>
    </w:rPr>
  </w:style>
  <w:style w:type="character" w:customStyle="1" w:styleId="CytatZnak1">
    <w:name w:val="Cytat Znak1"/>
    <w:basedOn w:val="Domylnaczcionkaakapitu"/>
    <w:uiPriority w:val="29"/>
    <w:rsid w:val="006A4701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eastAsia="ar-SA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6A4701"/>
    <w:rPr>
      <w:i/>
      <w:iCs/>
      <w:color w:val="4472C4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70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/>
      <w:kern w:val="2"/>
      <w:sz w:val="22"/>
      <w:szCs w:val="22"/>
      <w:lang w:eastAsia="en-US"/>
      <w14:ligatures w14:val="standardContextual"/>
    </w:rPr>
  </w:style>
  <w:style w:type="character" w:customStyle="1" w:styleId="CytatintensywnyZnak1">
    <w:name w:val="Cytat intensywny Znak1"/>
    <w:basedOn w:val="Domylnaczcionkaakapitu"/>
    <w:uiPriority w:val="30"/>
    <w:rsid w:val="006A4701"/>
    <w:rPr>
      <w:rFonts w:ascii="Times New Roman" w:eastAsia="Times New Roman" w:hAnsi="Times New Roman" w:cs="Times New Roman"/>
      <w:i/>
      <w:iCs/>
      <w:color w:val="4472C4" w:themeColor="accent1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999</Words>
  <Characters>5999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Kłos</dc:creator>
  <cp:keywords/>
  <dc:description/>
  <cp:lastModifiedBy>Adam Tomaszewski</cp:lastModifiedBy>
  <cp:revision>12</cp:revision>
  <cp:lastPrinted>2024-10-18T07:48:00Z</cp:lastPrinted>
  <dcterms:created xsi:type="dcterms:W3CDTF">2024-10-16T11:37:00Z</dcterms:created>
  <dcterms:modified xsi:type="dcterms:W3CDTF">2024-10-18T07:48:00Z</dcterms:modified>
</cp:coreProperties>
</file>