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FF1B" w14:textId="77777777" w:rsidR="00274C38" w:rsidRDefault="00EC5A17" w:rsidP="00274C38">
      <w:pPr>
        <w:suppressAutoHyphens/>
        <w:jc w:val="center"/>
        <w:rPr>
          <w:b/>
          <w:lang w:eastAsia="ar-SA"/>
        </w:rPr>
      </w:pPr>
      <w:r>
        <w:rPr>
          <w:b/>
          <w:lang w:eastAsia="ar-SA"/>
        </w:rPr>
        <w:t>UMOWA</w:t>
      </w:r>
      <w:r w:rsidR="00A82740">
        <w:rPr>
          <w:b/>
          <w:lang w:eastAsia="ar-SA"/>
        </w:rPr>
        <w:t xml:space="preserve"> nr 271.3.14.2024 (wzór)</w:t>
      </w:r>
    </w:p>
    <w:p w14:paraId="355481E8" w14:textId="77777777" w:rsidR="00274C38" w:rsidRPr="00DB7F26" w:rsidRDefault="00274C38" w:rsidP="00274C38">
      <w:pPr>
        <w:suppressAutoHyphens/>
        <w:jc w:val="both"/>
        <w:rPr>
          <w:sz w:val="16"/>
          <w:szCs w:val="16"/>
          <w:lang w:eastAsia="ar-SA"/>
        </w:rPr>
      </w:pPr>
    </w:p>
    <w:p w14:paraId="0608659F" w14:textId="77777777" w:rsidR="00274C38" w:rsidRPr="00DB7F26" w:rsidRDefault="00274C38" w:rsidP="00274C38">
      <w:pPr>
        <w:suppressAutoHyphens/>
        <w:jc w:val="both"/>
        <w:rPr>
          <w:lang w:eastAsia="ar-SA"/>
        </w:rPr>
      </w:pPr>
      <w:r>
        <w:rPr>
          <w:lang w:eastAsia="ar-SA"/>
        </w:rPr>
        <w:t xml:space="preserve">zawarta w dniu </w:t>
      </w:r>
      <w:r w:rsidR="0010789C">
        <w:rPr>
          <w:lang w:eastAsia="ar-SA"/>
        </w:rPr>
        <w:t>………………..</w:t>
      </w:r>
      <w:r w:rsidR="00362343">
        <w:rPr>
          <w:lang w:eastAsia="ar-SA"/>
        </w:rPr>
        <w:t xml:space="preserve"> </w:t>
      </w:r>
      <w:r w:rsidR="00BB2F1E">
        <w:rPr>
          <w:lang w:eastAsia="ar-SA"/>
        </w:rPr>
        <w:t>r</w:t>
      </w:r>
      <w:r w:rsidRPr="00DB7F26">
        <w:rPr>
          <w:lang w:eastAsia="ar-SA"/>
        </w:rPr>
        <w:t>. w Zamrzenicy pomiędzy:</w:t>
      </w:r>
    </w:p>
    <w:p w14:paraId="0B2F2B0E" w14:textId="77777777" w:rsidR="00274C38" w:rsidRPr="00DB7F26" w:rsidRDefault="00274C38" w:rsidP="00274C38">
      <w:pPr>
        <w:numPr>
          <w:ilvl w:val="0"/>
          <w:numId w:val="7"/>
        </w:numPr>
        <w:suppressAutoHyphens/>
        <w:jc w:val="both"/>
        <w:rPr>
          <w:lang w:eastAsia="ar-SA"/>
        </w:rPr>
      </w:pPr>
      <w:r w:rsidRPr="00DB7F26">
        <w:rPr>
          <w:lang w:eastAsia="ar-SA"/>
        </w:rPr>
        <w:t xml:space="preserve">Skarbem Państwa - Państwowym Gospodarstwem Leśnym Lasy Państwowe Nadleśnictwem Zamrzenica z siedzibą w Zamrzenicy 1A, 89-510 Bysław, posiadającym </w:t>
      </w:r>
      <w:r w:rsidRPr="00DB7F26">
        <w:rPr>
          <w:bCs/>
          <w:lang w:eastAsia="ar-SA"/>
        </w:rPr>
        <w:t xml:space="preserve">NIP: 561-000-32-64 oraz REGON: </w:t>
      </w:r>
      <w:r w:rsidRPr="00DB7F26">
        <w:rPr>
          <w:lang w:eastAsia="ar-SA"/>
        </w:rPr>
        <w:t xml:space="preserve">090550785 zwanym w dalszej treści umowy </w:t>
      </w:r>
      <w:r w:rsidRPr="00DB7F26">
        <w:rPr>
          <w:b/>
          <w:lang w:eastAsia="ar-SA"/>
        </w:rPr>
        <w:t>„Nadleśnictwem”</w:t>
      </w:r>
      <w:r w:rsidRPr="00DB7F26">
        <w:rPr>
          <w:lang w:eastAsia="ar-SA"/>
        </w:rPr>
        <w:t>, reprezentowanym przez:</w:t>
      </w:r>
    </w:p>
    <w:p w14:paraId="2B936498" w14:textId="77777777" w:rsidR="00274C38" w:rsidRPr="00DB7F26" w:rsidRDefault="00FD0323" w:rsidP="004302C1">
      <w:pPr>
        <w:suppressAutoHyphens/>
        <w:ind w:firstLine="340"/>
        <w:jc w:val="both"/>
        <w:rPr>
          <w:lang w:eastAsia="ar-SA"/>
        </w:rPr>
      </w:pPr>
      <w:r>
        <w:rPr>
          <w:lang w:eastAsia="ar-SA"/>
        </w:rPr>
        <w:t>Adama Wendę - nadleśniczego</w:t>
      </w:r>
    </w:p>
    <w:p w14:paraId="5086F103" w14:textId="77777777" w:rsidR="00274C38" w:rsidRPr="00DB7F26" w:rsidRDefault="00274C38" w:rsidP="00274C38">
      <w:pPr>
        <w:suppressAutoHyphens/>
        <w:jc w:val="both"/>
        <w:rPr>
          <w:lang w:eastAsia="ar-SA"/>
        </w:rPr>
      </w:pPr>
      <w:r w:rsidRPr="00DB7F26">
        <w:rPr>
          <w:lang w:eastAsia="ar-SA"/>
        </w:rPr>
        <w:t xml:space="preserve">a </w:t>
      </w:r>
    </w:p>
    <w:p w14:paraId="63D8D91A" w14:textId="2CFECB75" w:rsidR="00274C38" w:rsidRPr="00A82740" w:rsidRDefault="007138C3" w:rsidP="00A82740">
      <w:pPr>
        <w:numPr>
          <w:ilvl w:val="0"/>
          <w:numId w:val="7"/>
        </w:numPr>
        <w:suppressAutoHyphens/>
        <w:jc w:val="both"/>
        <w:rPr>
          <w:bCs/>
          <w:szCs w:val="24"/>
        </w:rPr>
      </w:pPr>
      <w:r>
        <w:rPr>
          <w:b/>
          <w:szCs w:val="24"/>
        </w:rPr>
        <w:t>……………………….</w:t>
      </w:r>
      <w:r w:rsidR="00274C38" w:rsidRPr="00755000">
        <w:rPr>
          <w:szCs w:val="24"/>
        </w:rPr>
        <w:t xml:space="preserve"> przedsiębiorcą prowadzącym działalność gospodarczą pod nazwą </w:t>
      </w:r>
      <w:r>
        <w:rPr>
          <w:bCs/>
          <w:szCs w:val="24"/>
        </w:rPr>
        <w:t>…………………………………..</w:t>
      </w:r>
      <w:r w:rsidR="004304C5">
        <w:rPr>
          <w:bCs/>
          <w:szCs w:val="24"/>
        </w:rPr>
        <w:t xml:space="preserve">, </w:t>
      </w:r>
      <w:r w:rsidR="004302C1">
        <w:rPr>
          <w:bCs/>
          <w:szCs w:val="24"/>
        </w:rPr>
        <w:t xml:space="preserve"> </w:t>
      </w:r>
      <w:r w:rsidR="00274C38" w:rsidRPr="00274C38">
        <w:rPr>
          <w:szCs w:val="24"/>
        </w:rPr>
        <w:t>posiadającym NIP:</w:t>
      </w:r>
      <w:r w:rsidR="004304C5">
        <w:rPr>
          <w:szCs w:val="24"/>
        </w:rPr>
        <w:t xml:space="preserve"> </w:t>
      </w:r>
      <w:r>
        <w:rPr>
          <w:szCs w:val="24"/>
        </w:rPr>
        <w:t>………………………………….</w:t>
      </w:r>
      <w:r w:rsidR="004302C1">
        <w:rPr>
          <w:szCs w:val="24"/>
        </w:rPr>
        <w:t xml:space="preserve"> </w:t>
      </w:r>
      <w:r w:rsidR="00274C38" w:rsidRPr="00274C38">
        <w:rPr>
          <w:szCs w:val="24"/>
        </w:rPr>
        <w:t xml:space="preserve">oraz REGON </w:t>
      </w:r>
      <w:r>
        <w:t>……………………………….</w:t>
      </w:r>
      <w:r w:rsidR="004304C5">
        <w:rPr>
          <w:b/>
          <w:bCs/>
        </w:rPr>
        <w:t xml:space="preserve"> </w:t>
      </w:r>
      <w:r w:rsidR="00274C38" w:rsidRPr="00274C38">
        <w:rPr>
          <w:szCs w:val="24"/>
        </w:rPr>
        <w:t>wpisanym do Centralnej Ewidencji i Informacji o Działalności Gospodarczej Rzeczpospolitej Polskiej</w:t>
      </w:r>
      <w:r w:rsidR="00274C38" w:rsidRPr="00DB7F26">
        <w:rPr>
          <w:lang w:eastAsia="ar-SA"/>
        </w:rPr>
        <w:t xml:space="preserve"> zwanym w dalszej treści umowy</w:t>
      </w:r>
      <w:r w:rsidR="00274C38" w:rsidRPr="00274C38">
        <w:rPr>
          <w:b/>
          <w:lang w:eastAsia="ar-SA"/>
        </w:rPr>
        <w:t xml:space="preserve"> „Jednostką projektowania”, </w:t>
      </w:r>
      <w:r w:rsidR="00274C38" w:rsidRPr="00DB7F26">
        <w:rPr>
          <w:lang w:eastAsia="ar-SA"/>
        </w:rPr>
        <w:t>reprezentowanym przez:</w:t>
      </w:r>
      <w:r>
        <w:rPr>
          <w:lang w:eastAsia="ar-SA"/>
        </w:rPr>
        <w:t>………</w:t>
      </w:r>
      <w:r w:rsidR="00A82740">
        <w:rPr>
          <w:lang w:eastAsia="ar-SA"/>
        </w:rPr>
        <w:t>…….</w:t>
      </w:r>
      <w:r w:rsidR="0073278E">
        <w:rPr>
          <w:lang w:eastAsia="ar-SA"/>
        </w:rPr>
        <w:t xml:space="preserve"> </w:t>
      </w:r>
    </w:p>
    <w:p w14:paraId="110DB28F" w14:textId="77777777" w:rsidR="00274C38" w:rsidRPr="00DB7F26" w:rsidRDefault="00274C38" w:rsidP="00274C38">
      <w:pPr>
        <w:suppressAutoHyphens/>
        <w:jc w:val="both"/>
        <w:rPr>
          <w:lang w:eastAsia="ar-SA"/>
        </w:rPr>
      </w:pPr>
    </w:p>
    <w:p w14:paraId="5587D1F1" w14:textId="77777777" w:rsidR="00274C38" w:rsidRPr="003B1AC5" w:rsidRDefault="00274C38" w:rsidP="00274C38">
      <w:pPr>
        <w:suppressAutoHyphens/>
        <w:jc w:val="both"/>
        <w:rPr>
          <w:lang w:eastAsia="ar-SA"/>
        </w:rPr>
      </w:pPr>
      <w:r w:rsidRPr="003B1AC5">
        <w:rPr>
          <w:lang w:eastAsia="ar-SA"/>
        </w:rPr>
        <w:t>na podstawie</w:t>
      </w:r>
      <w:r w:rsidR="00C3527A" w:rsidRPr="003B1AC5">
        <w:rPr>
          <w:lang w:eastAsia="ar-SA"/>
        </w:rPr>
        <w:t xml:space="preserve"> §</w:t>
      </w:r>
      <w:r w:rsidR="005C5C8E">
        <w:rPr>
          <w:lang w:eastAsia="ar-SA"/>
        </w:rPr>
        <w:t>3 ust. 3</w:t>
      </w:r>
      <w:r w:rsidR="00AD2B5C">
        <w:rPr>
          <w:lang w:eastAsia="ar-SA"/>
        </w:rPr>
        <w:t xml:space="preserve"> </w:t>
      </w:r>
      <w:r w:rsidR="005C5C8E">
        <w:rPr>
          <w:lang w:eastAsia="ar-SA"/>
        </w:rPr>
        <w:t>pkt 7</w:t>
      </w:r>
      <w:r w:rsidR="00AD2B5C">
        <w:rPr>
          <w:lang w:eastAsia="ar-SA"/>
        </w:rPr>
        <w:t xml:space="preserve"> </w:t>
      </w:r>
      <w:r w:rsidRPr="003B1AC5">
        <w:rPr>
          <w:lang w:eastAsia="ar-SA"/>
        </w:rPr>
        <w:t xml:space="preserve"> </w:t>
      </w:r>
      <w:r w:rsidR="005C5C8E">
        <w:rPr>
          <w:lang w:eastAsia="ar-SA"/>
        </w:rPr>
        <w:t xml:space="preserve">Regulaminu udzielania zamówień publicznych, stanowiącego załącznik do </w:t>
      </w:r>
      <w:r w:rsidRPr="003B1AC5">
        <w:rPr>
          <w:lang w:eastAsia="ar-SA"/>
        </w:rPr>
        <w:t xml:space="preserve">Zarządzenia nr </w:t>
      </w:r>
      <w:r w:rsidR="005C5C8E">
        <w:rPr>
          <w:lang w:eastAsia="ar-SA"/>
        </w:rPr>
        <w:t>36/</w:t>
      </w:r>
      <w:r w:rsidR="00AD2B5C">
        <w:rPr>
          <w:lang w:eastAsia="ar-SA"/>
        </w:rPr>
        <w:t>/202</w:t>
      </w:r>
      <w:r w:rsidR="005C5C8E">
        <w:rPr>
          <w:lang w:eastAsia="ar-SA"/>
        </w:rPr>
        <w:t>2</w:t>
      </w:r>
      <w:r w:rsidRPr="003B1AC5">
        <w:rPr>
          <w:lang w:eastAsia="ar-SA"/>
        </w:rPr>
        <w:t xml:space="preserve"> </w:t>
      </w:r>
      <w:r w:rsidR="003B1AC5" w:rsidRPr="003B1AC5">
        <w:rPr>
          <w:lang w:eastAsia="ar-SA"/>
        </w:rPr>
        <w:t>Nadleśniczego Nadleśnictwa Zamrzenica z</w:t>
      </w:r>
      <w:r w:rsidR="00AD2B5C">
        <w:rPr>
          <w:lang w:eastAsia="ar-SA"/>
        </w:rPr>
        <w:t> </w:t>
      </w:r>
      <w:r w:rsidR="005C5C8E">
        <w:rPr>
          <w:lang w:eastAsia="ar-SA"/>
        </w:rPr>
        <w:t>13</w:t>
      </w:r>
      <w:r w:rsidR="00AD2B5C">
        <w:rPr>
          <w:lang w:eastAsia="ar-SA"/>
        </w:rPr>
        <w:t> </w:t>
      </w:r>
      <w:r w:rsidR="005C5C8E">
        <w:rPr>
          <w:lang w:eastAsia="ar-SA"/>
        </w:rPr>
        <w:t>września</w:t>
      </w:r>
      <w:r w:rsidR="00AD2B5C">
        <w:rPr>
          <w:lang w:eastAsia="ar-SA"/>
        </w:rPr>
        <w:t xml:space="preserve"> </w:t>
      </w:r>
      <w:r w:rsidR="003B1AC5" w:rsidRPr="003B1AC5">
        <w:rPr>
          <w:lang w:eastAsia="ar-SA"/>
        </w:rPr>
        <w:t xml:space="preserve"> </w:t>
      </w:r>
      <w:r w:rsidR="00AD2B5C">
        <w:rPr>
          <w:lang w:eastAsia="ar-SA"/>
        </w:rPr>
        <w:t>202</w:t>
      </w:r>
      <w:r w:rsidR="005C5C8E">
        <w:rPr>
          <w:lang w:eastAsia="ar-SA"/>
        </w:rPr>
        <w:t>2</w:t>
      </w:r>
      <w:r w:rsidR="00AD2B5C">
        <w:rPr>
          <w:lang w:eastAsia="ar-SA"/>
        </w:rPr>
        <w:t xml:space="preserve"> </w:t>
      </w:r>
      <w:r w:rsidRPr="003B1AC5">
        <w:rPr>
          <w:lang w:eastAsia="ar-SA"/>
        </w:rPr>
        <w:t xml:space="preserve">roku w sprawie </w:t>
      </w:r>
      <w:r w:rsidR="00AD2B5C">
        <w:rPr>
          <w:lang w:eastAsia="ar-SA"/>
        </w:rPr>
        <w:t>wprowadzenia regulaminu udzielania zamówień o wartości szacunkowej poniżej 130 tys. zł</w:t>
      </w:r>
      <w:r w:rsidR="00A82740">
        <w:rPr>
          <w:lang w:eastAsia="ar-SA"/>
        </w:rPr>
        <w:t xml:space="preserve">, na zadanie pn. </w:t>
      </w:r>
      <w:r w:rsidR="00A82740" w:rsidRPr="00A82740">
        <w:rPr>
          <w:b/>
          <w:lang w:eastAsia="ar-SA"/>
        </w:rPr>
        <w:t>„Wykonanie dokumentacji projektowej w</w:t>
      </w:r>
      <w:r w:rsidR="00A82740">
        <w:rPr>
          <w:b/>
          <w:lang w:eastAsia="ar-SA"/>
        </w:rPr>
        <w:t> </w:t>
      </w:r>
      <w:r w:rsidR="00A82740" w:rsidRPr="00A82740">
        <w:rPr>
          <w:b/>
          <w:lang w:eastAsia="ar-SA"/>
        </w:rPr>
        <w:t>zakresie budownictwa drogowego”</w:t>
      </w:r>
      <w:r w:rsidR="00A82740">
        <w:rPr>
          <w:b/>
          <w:lang w:eastAsia="ar-SA"/>
        </w:rPr>
        <w:t>.</w:t>
      </w:r>
    </w:p>
    <w:p w14:paraId="568DFB04" w14:textId="77777777" w:rsidR="00274C38" w:rsidRPr="005443F6" w:rsidRDefault="00274C38" w:rsidP="00274C38">
      <w:pPr>
        <w:widowControl w:val="0"/>
        <w:jc w:val="both"/>
        <w:rPr>
          <w:color w:val="FF0000"/>
        </w:rPr>
      </w:pPr>
    </w:p>
    <w:p w14:paraId="1FE3BAF2" w14:textId="77777777" w:rsidR="00274C38" w:rsidRDefault="00274C38" w:rsidP="00274C38">
      <w:pPr>
        <w:widowControl w:val="0"/>
        <w:tabs>
          <w:tab w:val="center" w:pos="4065"/>
        </w:tabs>
        <w:jc w:val="center"/>
        <w:rPr>
          <w:b/>
        </w:rPr>
      </w:pPr>
      <w:r>
        <w:rPr>
          <w:b/>
        </w:rPr>
        <w:t xml:space="preserve">§ 1 </w:t>
      </w:r>
    </w:p>
    <w:p w14:paraId="7E879E5E" w14:textId="77777777" w:rsidR="00274C38" w:rsidRDefault="00274C38" w:rsidP="00274C38">
      <w:pPr>
        <w:widowControl w:val="0"/>
        <w:tabs>
          <w:tab w:val="center" w:pos="4065"/>
        </w:tabs>
        <w:jc w:val="center"/>
        <w:rPr>
          <w:b/>
        </w:rPr>
      </w:pPr>
      <w:r>
        <w:rPr>
          <w:b/>
        </w:rPr>
        <w:t>Przedmiot umowy</w:t>
      </w:r>
    </w:p>
    <w:p w14:paraId="33D36ECA" w14:textId="77777777" w:rsidR="00A1323A" w:rsidRDefault="00A1323A" w:rsidP="00A1323A">
      <w:pPr>
        <w:pStyle w:val="Akapitzlist"/>
        <w:spacing w:after="160" w:line="259" w:lineRule="auto"/>
        <w:ind w:left="0"/>
        <w:jc w:val="both"/>
        <w:rPr>
          <w:rStyle w:val="h1"/>
        </w:rPr>
      </w:pPr>
      <w:r w:rsidRPr="002F22AA">
        <w:t xml:space="preserve">Przedmiotem zamówienia jest sporządzenie </w:t>
      </w:r>
      <w:r>
        <w:t xml:space="preserve">kompletnej </w:t>
      </w:r>
      <w:r w:rsidRPr="002F22AA">
        <w:t xml:space="preserve">dokumentacji projektowej, zgodnie z wymaganiami Rozporządzenie Ministra Rozwoju i Technologii z dnia 20 grudnia 2021 r. w sprawie szczegółowego zakresu i formy dokumentacji projektowej, specyfikacji technicznych wykonania i odbioru robót budowlanych oraz programu funkcjonalno-użytkowego (Dz. U. 2021 poz. 2454) oraz  </w:t>
      </w:r>
      <w:r w:rsidRPr="002F22AA">
        <w:rPr>
          <w:rStyle w:val="h1"/>
        </w:rPr>
        <w:t xml:space="preserve">kosztorysu inwestorskiego, specyfikacji technicznych, wraz z uzyskaniem wszystkich wymaganych przepisami prawa dokumentów, decyzji i uzgodnień niezbędnych do przystąpienia do inwestycji (uzyskanie niezbędnych decyzji np. warunków zabudowy, decyzji </w:t>
      </w:r>
      <w:r>
        <w:rPr>
          <w:rStyle w:val="h1"/>
        </w:rPr>
        <w:t>o środowiskowych uwarunkowaniach</w:t>
      </w:r>
      <w:r w:rsidRPr="002F22AA">
        <w:rPr>
          <w:rStyle w:val="h1"/>
        </w:rPr>
        <w:t xml:space="preserve">, </w:t>
      </w:r>
      <w:r>
        <w:rPr>
          <w:rStyle w:val="h1"/>
        </w:rPr>
        <w:t xml:space="preserve">prawomocnego </w:t>
      </w:r>
      <w:r w:rsidRPr="002F22AA">
        <w:rPr>
          <w:rStyle w:val="h1"/>
        </w:rPr>
        <w:t>pozwolenia na budowę / zgłoszenia robót, etc.)</w:t>
      </w:r>
      <w:r>
        <w:rPr>
          <w:rStyle w:val="h1"/>
        </w:rPr>
        <w:t xml:space="preserve"> dla zadań polegających na:</w:t>
      </w:r>
    </w:p>
    <w:p w14:paraId="514E11ED" w14:textId="77777777" w:rsidR="00A1323A" w:rsidRPr="008F645C" w:rsidRDefault="00A1323A" w:rsidP="00A1323A">
      <w:pPr>
        <w:pStyle w:val="Akapitzlist"/>
        <w:numPr>
          <w:ilvl w:val="1"/>
          <w:numId w:val="15"/>
        </w:numPr>
        <w:spacing w:after="160" w:line="259" w:lineRule="auto"/>
        <w:jc w:val="both"/>
        <w:rPr>
          <w:rStyle w:val="h1"/>
          <w:rFonts w:ascii="Arial" w:hAnsi="Arial" w:cs="Arial"/>
          <w:sz w:val="22"/>
          <w:szCs w:val="22"/>
        </w:rPr>
      </w:pPr>
      <w:r>
        <w:rPr>
          <w:rStyle w:val="h1"/>
        </w:rPr>
        <w:t xml:space="preserve">Zadanie nr 1 – Przebudowa drogi pożarowej nr </w:t>
      </w:r>
      <w:proofErr w:type="spellStart"/>
      <w:r>
        <w:rPr>
          <w:rStyle w:val="h1"/>
        </w:rPr>
        <w:t>inw</w:t>
      </w:r>
      <w:proofErr w:type="spellEnd"/>
      <w:r>
        <w:rPr>
          <w:rStyle w:val="h1"/>
        </w:rPr>
        <w:t xml:space="preserve">. 220-01091 relacji Wierzchlas-Lubiewice – przedmiotem inwestycji jest wykonanie, w ciągu istniejącej drogi o nawierzchni z kruszywa łamanego stabilizowanego mechanicznie, nawierzchni bitumicznej, w razie konieczności miejscowe poszerzenie jezdni na łukach, wykonanie utwardzonych poboczy – długość drogi 2,5 km, przebieg drogi przedstawiono na szkicu nr 1. </w:t>
      </w:r>
    </w:p>
    <w:p w14:paraId="3B128312" w14:textId="77777777" w:rsidR="00A82740" w:rsidRPr="00A82740" w:rsidRDefault="00A1323A" w:rsidP="00A1323A">
      <w:pPr>
        <w:pStyle w:val="Akapitzlist"/>
        <w:numPr>
          <w:ilvl w:val="1"/>
          <w:numId w:val="15"/>
        </w:numPr>
        <w:spacing w:after="160" w:line="259" w:lineRule="auto"/>
        <w:jc w:val="both"/>
        <w:rPr>
          <w:rStyle w:val="h1"/>
          <w:rFonts w:ascii="Arial" w:hAnsi="Arial" w:cs="Arial"/>
          <w:sz w:val="22"/>
          <w:szCs w:val="22"/>
        </w:rPr>
      </w:pPr>
      <w:r>
        <w:rPr>
          <w:rStyle w:val="h1"/>
        </w:rPr>
        <w:t xml:space="preserve">Zadanie nr 2 – Budowa drogi leśnej w leśnictwie Sarnówek (od drogi powiatowej  010310C do leśniczówki Sarnówek) – droga gruntowa leśna – przedmiotem inwestycji jest budowa drogi o nawierzchni bitumicznej – długość drogi 1,2 km, przebieg drogi przedstawiono na szkicu nr 2. </w:t>
      </w:r>
    </w:p>
    <w:p w14:paraId="503B1870" w14:textId="77777777" w:rsidR="00A82740" w:rsidRDefault="00A1323A" w:rsidP="00A82740">
      <w:pPr>
        <w:pStyle w:val="Akapitzlist"/>
        <w:spacing w:after="160" w:line="259" w:lineRule="auto"/>
        <w:ind w:left="0"/>
        <w:jc w:val="both"/>
      </w:pPr>
      <w:r>
        <w:t>Termin realizacji:</w:t>
      </w:r>
    </w:p>
    <w:p w14:paraId="062564CC" w14:textId="77777777" w:rsidR="00A82740" w:rsidRDefault="00A1323A" w:rsidP="00A82740">
      <w:pPr>
        <w:pStyle w:val="Akapitzlist"/>
        <w:spacing w:after="160" w:line="259" w:lineRule="auto"/>
        <w:ind w:left="0"/>
        <w:jc w:val="both"/>
      </w:pPr>
      <w:r>
        <w:t xml:space="preserve">- wykonanie projektu technicznego, przedmiaru robót i kosztorysu inwestorskiego – do 31.12.2024 r.  </w:t>
      </w:r>
    </w:p>
    <w:p w14:paraId="63988CFF" w14:textId="77777777" w:rsidR="00A1323A" w:rsidRPr="00A82740" w:rsidRDefault="00A1323A" w:rsidP="00A82740">
      <w:pPr>
        <w:pStyle w:val="Akapitzlist"/>
        <w:spacing w:after="160" w:line="259" w:lineRule="auto"/>
        <w:ind w:left="0"/>
        <w:jc w:val="both"/>
        <w:rPr>
          <w:rFonts w:ascii="Arial" w:hAnsi="Arial" w:cs="Arial"/>
          <w:sz w:val="22"/>
          <w:szCs w:val="22"/>
        </w:rPr>
      </w:pPr>
      <w:r>
        <w:t xml:space="preserve">- uzyskanie decyzji administracyjnych, w tym pozwolenia na budowę – do 30.06.2025 r. </w:t>
      </w:r>
    </w:p>
    <w:p w14:paraId="6E65F6E3" w14:textId="77777777" w:rsidR="000A460A" w:rsidRPr="00A82740" w:rsidRDefault="00A1323A" w:rsidP="00A82740">
      <w:pPr>
        <w:jc w:val="both"/>
        <w:rPr>
          <w:rFonts w:ascii="Arial" w:hAnsi="Arial" w:cs="Arial"/>
          <w:sz w:val="22"/>
          <w:szCs w:val="22"/>
        </w:rPr>
      </w:pPr>
      <w:r w:rsidRPr="002F22AA">
        <w:t>Dokumentację projektową oraz specyfikację techniczną należy sporządzić w 4 egzemplarzach, kosztorys inwestorski w 2 egzemplarzach.</w:t>
      </w:r>
    </w:p>
    <w:p w14:paraId="58BD6404" w14:textId="77777777" w:rsidR="00274C38" w:rsidRDefault="00274C38" w:rsidP="00274C38">
      <w:pPr>
        <w:widowControl w:val="0"/>
        <w:tabs>
          <w:tab w:val="center" w:pos="4128"/>
        </w:tabs>
        <w:jc w:val="center"/>
        <w:rPr>
          <w:b/>
        </w:rPr>
      </w:pPr>
      <w:r>
        <w:rPr>
          <w:b/>
        </w:rPr>
        <w:lastRenderedPageBreak/>
        <w:t>§ 2</w:t>
      </w:r>
    </w:p>
    <w:p w14:paraId="74B2C989" w14:textId="77777777" w:rsidR="00274C38" w:rsidRDefault="00274C38" w:rsidP="00274C38">
      <w:pPr>
        <w:widowControl w:val="0"/>
        <w:jc w:val="center"/>
        <w:rPr>
          <w:b/>
        </w:rPr>
      </w:pPr>
      <w:r>
        <w:rPr>
          <w:b/>
        </w:rPr>
        <w:t>Termin wykonania</w:t>
      </w:r>
    </w:p>
    <w:p w14:paraId="09EA960B" w14:textId="77777777" w:rsidR="00274C38" w:rsidRDefault="00274C38" w:rsidP="00274C38">
      <w:pPr>
        <w:ind w:left="284" w:hanging="284"/>
        <w:jc w:val="both"/>
      </w:pPr>
      <w:r>
        <w:t xml:space="preserve">1. Za wykonanie dokumentacji obejmującej wszystkie elementy określone w § 1 przekazanie jej Nadleśnictwu uznaje  się podpisanie przez Strony protokołu </w:t>
      </w:r>
      <w:r w:rsidR="00813229">
        <w:t xml:space="preserve">odbioru </w:t>
      </w:r>
      <w:r>
        <w:t xml:space="preserve">kompletnej dokumentacji. </w:t>
      </w:r>
    </w:p>
    <w:p w14:paraId="078ACE7C" w14:textId="77777777" w:rsidR="00122CB3" w:rsidRDefault="00274C38" w:rsidP="00274C38">
      <w:pPr>
        <w:ind w:left="284" w:hanging="284"/>
        <w:jc w:val="both"/>
        <w:rPr>
          <w:bCs/>
        </w:rPr>
      </w:pPr>
      <w:r>
        <w:t>2</w:t>
      </w:r>
      <w:r>
        <w:rPr>
          <w:b/>
          <w:bCs/>
        </w:rPr>
        <w:t xml:space="preserve">. </w:t>
      </w:r>
      <w:r w:rsidRPr="004F6F09">
        <w:rPr>
          <w:bCs/>
        </w:rPr>
        <w:t xml:space="preserve">Termin przekazania dokumentacji ustala </w:t>
      </w:r>
      <w:r w:rsidRPr="00122CB3">
        <w:rPr>
          <w:bCs/>
        </w:rPr>
        <w:t>się do</w:t>
      </w:r>
      <w:r w:rsidR="00122CB3" w:rsidRPr="00122CB3">
        <w:rPr>
          <w:bCs/>
        </w:rPr>
        <w:t>:</w:t>
      </w:r>
    </w:p>
    <w:p w14:paraId="73201E25" w14:textId="77777777" w:rsidR="00A1323A" w:rsidRDefault="00A1323A" w:rsidP="00A82740">
      <w:pPr>
        <w:jc w:val="both"/>
      </w:pPr>
      <w:r>
        <w:t xml:space="preserve">- wykonanie projektu technicznego, przedmiaru robót i kosztorysu inwestorskiego – do 31.12.2024 r.  </w:t>
      </w:r>
    </w:p>
    <w:p w14:paraId="32316D00" w14:textId="77777777" w:rsidR="00A1323A" w:rsidRDefault="00A1323A" w:rsidP="00A82740">
      <w:pPr>
        <w:jc w:val="both"/>
      </w:pPr>
      <w:r>
        <w:t xml:space="preserve">- uzyskanie decyzji administracyjnych, w tym pozwolenia na budowę – do 30.06.2025 r. </w:t>
      </w:r>
    </w:p>
    <w:p w14:paraId="2D2F60B5" w14:textId="77777777" w:rsidR="00123AB0" w:rsidRDefault="00123AB0" w:rsidP="00A82740">
      <w:pPr>
        <w:widowControl w:val="0"/>
        <w:rPr>
          <w:b/>
        </w:rPr>
      </w:pPr>
    </w:p>
    <w:p w14:paraId="0D9DD314" w14:textId="77777777" w:rsidR="00274C38" w:rsidRDefault="00274C38" w:rsidP="00274C38">
      <w:pPr>
        <w:widowControl w:val="0"/>
        <w:jc w:val="center"/>
        <w:rPr>
          <w:b/>
        </w:rPr>
      </w:pPr>
      <w:r>
        <w:rPr>
          <w:b/>
        </w:rPr>
        <w:t>§ 3</w:t>
      </w:r>
    </w:p>
    <w:p w14:paraId="7AB75924" w14:textId="77777777" w:rsidR="00274C38" w:rsidRDefault="00274C38" w:rsidP="00274C38">
      <w:pPr>
        <w:pStyle w:val="Nagwek3"/>
        <w:rPr>
          <w:bCs/>
        </w:rPr>
      </w:pPr>
      <w:r>
        <w:t>Zapłata wynagrodzenia i warunki płatności</w:t>
      </w:r>
    </w:p>
    <w:p w14:paraId="66E3A0BA" w14:textId="77777777" w:rsidR="00126414" w:rsidRPr="00DF38C7" w:rsidRDefault="00274C38" w:rsidP="00AD318B">
      <w:pPr>
        <w:numPr>
          <w:ilvl w:val="0"/>
          <w:numId w:val="11"/>
        </w:numPr>
        <w:spacing w:after="120"/>
        <w:jc w:val="both"/>
        <w:rPr>
          <w:i/>
        </w:rPr>
      </w:pPr>
      <w:r w:rsidRPr="00DF38C7">
        <w:t>Za wykonanie przedmiotu umowy strony ustalają wynagrodzenie  w</w:t>
      </w:r>
      <w:r w:rsidR="00DF38C7" w:rsidRPr="00DF38C7">
        <w:t xml:space="preserve"> łącznej </w:t>
      </w:r>
      <w:r w:rsidRPr="00DF38C7">
        <w:t xml:space="preserve"> kwocie</w:t>
      </w:r>
      <w:r w:rsidR="003118D2">
        <w:t xml:space="preserve"> </w:t>
      </w:r>
      <w:r w:rsidR="00A1323A">
        <w:t>………………..</w:t>
      </w:r>
      <w:r w:rsidR="003118D2">
        <w:t xml:space="preserve"> </w:t>
      </w:r>
      <w:r w:rsidR="00B51E13" w:rsidRPr="00DF38C7">
        <w:t xml:space="preserve"> brutto</w:t>
      </w:r>
      <w:r w:rsidR="000F23E0">
        <w:t xml:space="preserve"> (słownie: </w:t>
      </w:r>
      <w:r w:rsidR="0010789C">
        <w:t>………………………..</w:t>
      </w:r>
      <w:r w:rsidR="000F23E0">
        <w:t>)</w:t>
      </w:r>
      <w:r w:rsidR="000343E9">
        <w:t xml:space="preserve">, </w:t>
      </w:r>
      <w:r w:rsidR="00DF38C7" w:rsidRPr="00DF38C7">
        <w:t>w tym</w:t>
      </w:r>
      <w:r w:rsidR="003118D2">
        <w:t xml:space="preserve"> VAT (23%), wynagrodzenie netto wynosi </w:t>
      </w:r>
      <w:r w:rsidR="00A1323A">
        <w:t>………………..</w:t>
      </w:r>
      <w:r w:rsidR="003118D2">
        <w:t xml:space="preserve"> zł, w</w:t>
      </w:r>
      <w:r w:rsidR="00C26091">
        <w:t> </w:t>
      </w:r>
      <w:r w:rsidR="003118D2">
        <w:t xml:space="preserve">tym za realizację poszczególnych części zamówienia </w:t>
      </w:r>
      <w:r w:rsidR="00DF38C7" w:rsidRPr="00DF38C7">
        <w:t>:</w:t>
      </w:r>
    </w:p>
    <w:p w14:paraId="4599FA14" w14:textId="77777777" w:rsidR="00A1323A" w:rsidRDefault="00A1323A" w:rsidP="00A82740">
      <w:pPr>
        <w:widowControl w:val="0"/>
        <w:numPr>
          <w:ilvl w:val="0"/>
          <w:numId w:val="17"/>
        </w:numPr>
        <w:jc w:val="both"/>
        <w:rPr>
          <w:bCs/>
        </w:rPr>
      </w:pPr>
      <w:r>
        <w:rPr>
          <w:rStyle w:val="h1"/>
        </w:rPr>
        <w:t xml:space="preserve">Zadanie nr 1 – Przebudowa drogi pożarowej nr </w:t>
      </w:r>
      <w:proofErr w:type="spellStart"/>
      <w:r>
        <w:rPr>
          <w:rStyle w:val="h1"/>
        </w:rPr>
        <w:t>inw</w:t>
      </w:r>
      <w:proofErr w:type="spellEnd"/>
      <w:r>
        <w:rPr>
          <w:rStyle w:val="h1"/>
        </w:rPr>
        <w:t>. 220-01091 relacji Wierzchlas-Lubiewice</w:t>
      </w:r>
      <w:r>
        <w:rPr>
          <w:bCs/>
        </w:rPr>
        <w:t xml:space="preserve"> – wynagrodzenie w kwocie …………. zł netto, w tym:</w:t>
      </w:r>
    </w:p>
    <w:p w14:paraId="3F1BAA6E" w14:textId="77777777" w:rsidR="00A1323A" w:rsidRDefault="00A1323A" w:rsidP="00A82740">
      <w:pPr>
        <w:widowControl w:val="0"/>
        <w:jc w:val="both"/>
        <w:rPr>
          <w:bCs/>
        </w:rPr>
      </w:pPr>
      <w:r>
        <w:rPr>
          <w:bCs/>
        </w:rPr>
        <w:t xml:space="preserve">- za wykonanie projektu technicznego, przedmiaru robót, kosztorysu inwestorskiego – 80 % wartości zadania, tj. ……….. zł netto, </w:t>
      </w:r>
    </w:p>
    <w:p w14:paraId="23661DA5" w14:textId="77777777" w:rsidR="00A1323A" w:rsidRPr="00A1323A" w:rsidRDefault="00A1323A" w:rsidP="00A82740">
      <w:pPr>
        <w:widowControl w:val="0"/>
        <w:jc w:val="both"/>
        <w:rPr>
          <w:bCs/>
        </w:rPr>
      </w:pPr>
      <w:r>
        <w:rPr>
          <w:bCs/>
        </w:rPr>
        <w:t xml:space="preserve">- za uzyskanie decyzji administracyjnych – 20 % wartości zadania, tj. …….. zł netto, </w:t>
      </w:r>
    </w:p>
    <w:p w14:paraId="1F8C1B0F" w14:textId="77777777" w:rsidR="00A1323A" w:rsidRDefault="00A1323A" w:rsidP="00A82740">
      <w:pPr>
        <w:widowControl w:val="0"/>
        <w:numPr>
          <w:ilvl w:val="0"/>
          <w:numId w:val="17"/>
        </w:numPr>
        <w:jc w:val="both"/>
        <w:rPr>
          <w:bCs/>
        </w:rPr>
      </w:pPr>
      <w:r>
        <w:rPr>
          <w:rStyle w:val="h1"/>
        </w:rPr>
        <w:t xml:space="preserve">Zadanie nr 2 – Budowa drogi leśnej w leśnictwie Sarnówek </w:t>
      </w:r>
      <w:r>
        <w:rPr>
          <w:bCs/>
        </w:rPr>
        <w:t>– wynagrodzenie w kwocie …………. zł netto, w tym:</w:t>
      </w:r>
    </w:p>
    <w:p w14:paraId="5CF6D94D" w14:textId="77777777" w:rsidR="00A1323A" w:rsidRDefault="00A1323A" w:rsidP="00A82740">
      <w:pPr>
        <w:widowControl w:val="0"/>
        <w:jc w:val="both"/>
        <w:rPr>
          <w:bCs/>
        </w:rPr>
      </w:pPr>
      <w:r>
        <w:rPr>
          <w:bCs/>
        </w:rPr>
        <w:t xml:space="preserve">- za wykonanie projektu technicznego, przedmiaru robót, kosztorysu inwestorskiego – 80 % wartości zadania, tj. ……….. zł netto, </w:t>
      </w:r>
    </w:p>
    <w:p w14:paraId="04FB4A6C" w14:textId="77777777" w:rsidR="00A1323A" w:rsidRPr="00A1323A" w:rsidRDefault="00A1323A" w:rsidP="00A82740">
      <w:pPr>
        <w:widowControl w:val="0"/>
        <w:jc w:val="both"/>
        <w:rPr>
          <w:bCs/>
        </w:rPr>
      </w:pPr>
      <w:r>
        <w:rPr>
          <w:bCs/>
        </w:rPr>
        <w:t xml:space="preserve">- za uzyskanie decyzji administracyjnych – 20 % wartości zadania, tj. …….. zł netto, </w:t>
      </w:r>
    </w:p>
    <w:p w14:paraId="65D8EC7D" w14:textId="76A0C90C" w:rsidR="00274C38" w:rsidRDefault="00274C38" w:rsidP="00E32EF5">
      <w:pPr>
        <w:pStyle w:val="Akapitzlist"/>
        <w:widowControl w:val="0"/>
        <w:numPr>
          <w:ilvl w:val="0"/>
          <w:numId w:val="17"/>
        </w:numPr>
        <w:tabs>
          <w:tab w:val="left" w:leader="dot" w:pos="4872"/>
          <w:tab w:val="left" w:leader="dot" w:pos="5947"/>
          <w:tab w:val="left" w:leader="dot" w:pos="7084"/>
        </w:tabs>
        <w:jc w:val="both"/>
      </w:pPr>
      <w:r>
        <w:t xml:space="preserve">Zapłata wynagrodzenia nastąpi na podstawie prawidłowo </w:t>
      </w:r>
      <w:r w:rsidR="00941D0A">
        <w:t xml:space="preserve">wystawionej faktury. Faktura </w:t>
      </w:r>
      <w:r w:rsidR="004E1AA5">
        <w:t xml:space="preserve"> zostanie wystawion</w:t>
      </w:r>
      <w:r w:rsidR="00941D0A">
        <w:t>a</w:t>
      </w:r>
      <w:r w:rsidR="00AD318B">
        <w:t xml:space="preserve"> osobno, dla każdej z wymienionych </w:t>
      </w:r>
      <w:r w:rsidR="00474624">
        <w:t xml:space="preserve">w ust. 1 części. </w:t>
      </w:r>
      <w:r w:rsidR="00AD318B">
        <w:t xml:space="preserve"> </w:t>
      </w:r>
    </w:p>
    <w:p w14:paraId="4DF57750" w14:textId="77777777" w:rsidR="00B66B21" w:rsidRDefault="00274C38" w:rsidP="00A82740">
      <w:pPr>
        <w:widowControl w:val="0"/>
        <w:numPr>
          <w:ilvl w:val="0"/>
          <w:numId w:val="17"/>
        </w:numPr>
        <w:tabs>
          <w:tab w:val="left" w:leader="dot" w:pos="4872"/>
          <w:tab w:val="left" w:leader="dot" w:pos="5947"/>
          <w:tab w:val="left" w:leader="dot" w:pos="7084"/>
        </w:tabs>
        <w:ind w:left="360"/>
        <w:jc w:val="both"/>
      </w:pPr>
      <w:r>
        <w:t xml:space="preserve">Podstawą wystawienia </w:t>
      </w:r>
      <w:r w:rsidR="004E5DF0">
        <w:t>rachunku</w:t>
      </w:r>
      <w:r>
        <w:t>, o któr</w:t>
      </w:r>
      <w:r w:rsidR="004E5DF0">
        <w:t>ym</w:t>
      </w:r>
      <w:r>
        <w:t xml:space="preserve"> mowa w ust. 2 będzie</w:t>
      </w:r>
      <w:r w:rsidR="00B66B21">
        <w:t xml:space="preserve"> podpisany przez strony protokół o</w:t>
      </w:r>
      <w:r w:rsidR="00126414">
        <w:t xml:space="preserve">dbioru </w:t>
      </w:r>
      <w:r w:rsidR="006D68A8">
        <w:t xml:space="preserve">kompletnej </w:t>
      </w:r>
      <w:r w:rsidR="00126414">
        <w:t>dokumentacji projektowej</w:t>
      </w:r>
      <w:r w:rsidR="00C26091">
        <w:t>.</w:t>
      </w:r>
    </w:p>
    <w:p w14:paraId="5CEF1439" w14:textId="77777777" w:rsidR="00274C38" w:rsidRDefault="00274C38" w:rsidP="00A82740">
      <w:pPr>
        <w:widowControl w:val="0"/>
        <w:numPr>
          <w:ilvl w:val="0"/>
          <w:numId w:val="17"/>
        </w:numPr>
        <w:tabs>
          <w:tab w:val="left" w:leader="dot" w:pos="4872"/>
          <w:tab w:val="left" w:leader="dot" w:pos="5947"/>
          <w:tab w:val="left" w:leader="dot" w:pos="7084"/>
        </w:tabs>
        <w:ind w:left="360"/>
        <w:jc w:val="both"/>
      </w:pPr>
      <w:r>
        <w:t xml:space="preserve">Nadleśnictwo zastrzega sobie prawo odmowy podpisania </w:t>
      </w:r>
      <w:r w:rsidR="004F6F09">
        <w:t>protokołu</w:t>
      </w:r>
      <w:r>
        <w:t>, o którym mowa w</w:t>
      </w:r>
      <w:r w:rsidR="006C2EA9">
        <w:t> </w:t>
      </w:r>
      <w:r>
        <w:t xml:space="preserve">ust. 3 do czasu usunięcia stwierdzonych wad w wykonanej dokumentacji. </w:t>
      </w:r>
    </w:p>
    <w:p w14:paraId="5AE7B894" w14:textId="77777777" w:rsidR="00274C38" w:rsidRDefault="00274C38" w:rsidP="00A82740">
      <w:pPr>
        <w:widowControl w:val="0"/>
        <w:numPr>
          <w:ilvl w:val="0"/>
          <w:numId w:val="17"/>
        </w:numPr>
        <w:tabs>
          <w:tab w:val="left" w:leader="dot" w:pos="4872"/>
          <w:tab w:val="left" w:leader="dot" w:pos="5947"/>
          <w:tab w:val="left" w:leader="dot" w:pos="7084"/>
        </w:tabs>
        <w:ind w:left="360"/>
        <w:jc w:val="both"/>
      </w:pPr>
      <w:r>
        <w:t xml:space="preserve">Należności, o których mowa w ust. 2 będą płatne przelewem na rachunek  Jednostki projektowania  w ciągu 14 dni od daty otrzymania </w:t>
      </w:r>
      <w:r w:rsidR="004A7A72">
        <w:t xml:space="preserve">prawidłowo </w:t>
      </w:r>
      <w:r w:rsidR="004E5DF0">
        <w:t>wystawionego rachunku</w:t>
      </w:r>
      <w:r>
        <w:t xml:space="preserve">, przy czym za termin zapłaty przyjmuje się datę obciążenia rachunku Nadleśnictwa. </w:t>
      </w:r>
    </w:p>
    <w:p w14:paraId="06A0F8DC" w14:textId="77777777" w:rsidR="001D17F7" w:rsidRPr="00E32EF5" w:rsidRDefault="00813229" w:rsidP="00A82740">
      <w:pPr>
        <w:numPr>
          <w:ilvl w:val="0"/>
          <w:numId w:val="17"/>
        </w:numPr>
        <w:jc w:val="both"/>
        <w:rPr>
          <w:szCs w:val="22"/>
        </w:rPr>
      </w:pPr>
      <w:r w:rsidRPr="00E32EF5">
        <w:rPr>
          <w:szCs w:val="22"/>
        </w:rPr>
        <w:t>Jednostka projektowania</w:t>
      </w:r>
      <w:r w:rsidR="001D17F7" w:rsidRPr="00E32EF5">
        <w:rPr>
          <w:szCs w:val="22"/>
        </w:rPr>
        <w:t xml:space="preserve"> przyjmuje do wiadomości, że </w:t>
      </w:r>
      <w:r w:rsidRPr="00E32EF5">
        <w:rPr>
          <w:szCs w:val="22"/>
        </w:rPr>
        <w:t>Nadleśnictwo</w:t>
      </w:r>
      <w:r w:rsidR="001D17F7" w:rsidRPr="00E32EF5">
        <w:rPr>
          <w:szCs w:val="22"/>
        </w:rPr>
        <w:t xml:space="preserve"> przy zapłacie Wynagrodzenia będzie stosowała mechanizm podzielonej płatności, o którym mowa w art. 108a ust. 1 ustawy z dnia 11 marca 2004 r. o podatku od towarów i usług (tekst jedn.: Dz. U. z 2024  r. poz. 361 z </w:t>
      </w:r>
      <w:proofErr w:type="spellStart"/>
      <w:r w:rsidR="001D17F7" w:rsidRPr="00E32EF5">
        <w:rPr>
          <w:szCs w:val="22"/>
        </w:rPr>
        <w:t>póź</w:t>
      </w:r>
      <w:proofErr w:type="spellEnd"/>
      <w:r w:rsidR="001D17F7" w:rsidRPr="00E32EF5">
        <w:rPr>
          <w:szCs w:val="22"/>
        </w:rPr>
        <w:t xml:space="preserve">. zm.). </w:t>
      </w:r>
    </w:p>
    <w:p w14:paraId="6877C365" w14:textId="77777777" w:rsidR="001D17F7" w:rsidRPr="00E32EF5" w:rsidRDefault="001D17F7" w:rsidP="00A82740">
      <w:pPr>
        <w:numPr>
          <w:ilvl w:val="0"/>
          <w:numId w:val="17"/>
        </w:numPr>
        <w:jc w:val="both"/>
        <w:rPr>
          <w:szCs w:val="22"/>
        </w:rPr>
      </w:pPr>
      <w:r w:rsidRPr="00E32EF5">
        <w:rPr>
          <w:szCs w:val="22"/>
        </w:rPr>
        <w:t xml:space="preserve"> Zapłata: </w:t>
      </w:r>
    </w:p>
    <w:p w14:paraId="558FF1BA" w14:textId="77777777" w:rsidR="001D17F7" w:rsidRPr="00E32EF5" w:rsidRDefault="001D17F7" w:rsidP="00A82740">
      <w:pPr>
        <w:numPr>
          <w:ilvl w:val="1"/>
          <w:numId w:val="17"/>
        </w:numPr>
        <w:jc w:val="both"/>
        <w:rPr>
          <w:szCs w:val="22"/>
        </w:rPr>
      </w:pPr>
      <w:r w:rsidRPr="00E32EF5">
        <w:rPr>
          <w:szCs w:val="22"/>
        </w:rPr>
        <w:t xml:space="preserve">  kwoty odpowiadającej całości albo części kwoty podatku wynikającej z otrzymanej faktury będzie dokonywana na rachunek VAT </w:t>
      </w:r>
      <w:r w:rsidRPr="00E32EF5">
        <w:rPr>
          <w:szCs w:val="22"/>
        </w:rPr>
        <w:t xml:space="preserve">Jednostki </w:t>
      </w:r>
      <w:proofErr w:type="spellStart"/>
      <w:r w:rsidRPr="00E32EF5">
        <w:rPr>
          <w:szCs w:val="22"/>
        </w:rPr>
        <w:t>Projektwania</w:t>
      </w:r>
      <w:proofErr w:type="spellEnd"/>
      <w:r w:rsidRPr="00E32EF5">
        <w:rPr>
          <w:szCs w:val="22"/>
        </w:rPr>
        <w:t>, w rozumieniu art. 2 pkt 37 ustawy z dnia 11 marca 2004 r. o podatku od towarów i usług,</w:t>
      </w:r>
    </w:p>
    <w:p w14:paraId="0E3945F7" w14:textId="77777777" w:rsidR="001D17F7" w:rsidRPr="00E32EF5" w:rsidRDefault="001D17F7" w:rsidP="00A82740">
      <w:pPr>
        <w:numPr>
          <w:ilvl w:val="1"/>
          <w:numId w:val="17"/>
        </w:numPr>
        <w:jc w:val="both"/>
        <w:rPr>
          <w:szCs w:val="22"/>
        </w:rPr>
      </w:pPr>
      <w:r w:rsidRPr="00E32EF5">
        <w:rPr>
          <w:szCs w:val="22"/>
        </w:rPr>
        <w:t xml:space="preserve"> kwoty odpowiadającej wartości sprzedaży/usługi netto wynikającej z otrzymanej faktury jest dokonywana na rachunek bankowy albo na rachunek w spółdzielczej kasie oszczędnościowo-kredytowej wskazany na fakturze, dla których jest prowadzony rachunek VAT </w:t>
      </w:r>
      <w:r w:rsidRPr="00E32EF5">
        <w:rPr>
          <w:szCs w:val="22"/>
        </w:rPr>
        <w:t>jednostki projektowania</w:t>
      </w:r>
      <w:r w:rsidRPr="00E32EF5">
        <w:rPr>
          <w:szCs w:val="22"/>
        </w:rPr>
        <w:t>.</w:t>
      </w:r>
    </w:p>
    <w:p w14:paraId="3D0EC26F" w14:textId="77777777" w:rsidR="00941D0A" w:rsidRPr="00E32EF5" w:rsidRDefault="00941D0A" w:rsidP="00E32EF5">
      <w:pPr>
        <w:widowControl w:val="0"/>
        <w:rPr>
          <w:sz w:val="28"/>
        </w:rPr>
      </w:pPr>
    </w:p>
    <w:p w14:paraId="1C1C17F6" w14:textId="77777777" w:rsidR="00E32EF5" w:rsidRDefault="00E32EF5" w:rsidP="00274C38">
      <w:pPr>
        <w:jc w:val="center"/>
        <w:rPr>
          <w:b/>
          <w:szCs w:val="24"/>
        </w:rPr>
      </w:pPr>
    </w:p>
    <w:p w14:paraId="7A45FD34" w14:textId="242E37B6" w:rsidR="00274C38" w:rsidRDefault="00274C38" w:rsidP="00274C38">
      <w:pPr>
        <w:jc w:val="center"/>
        <w:rPr>
          <w:b/>
          <w:szCs w:val="24"/>
        </w:rPr>
      </w:pPr>
      <w:r>
        <w:rPr>
          <w:b/>
          <w:szCs w:val="24"/>
        </w:rPr>
        <w:lastRenderedPageBreak/>
        <w:sym w:font="Times New Roman" w:char="00A7"/>
      </w:r>
      <w:r>
        <w:rPr>
          <w:b/>
          <w:szCs w:val="24"/>
        </w:rPr>
        <w:t xml:space="preserve"> 4</w:t>
      </w:r>
    </w:p>
    <w:p w14:paraId="6A0FAEC5" w14:textId="77777777" w:rsidR="00274C38" w:rsidRDefault="00274C38" w:rsidP="00274C38">
      <w:pPr>
        <w:jc w:val="center"/>
        <w:rPr>
          <w:b/>
          <w:sz w:val="28"/>
        </w:rPr>
      </w:pPr>
      <w:r>
        <w:rPr>
          <w:b/>
          <w:szCs w:val="24"/>
        </w:rPr>
        <w:t>Prawa i obowiązki Stron</w:t>
      </w:r>
    </w:p>
    <w:p w14:paraId="76B0B792" w14:textId="77777777" w:rsidR="00274C38" w:rsidRDefault="00274C38" w:rsidP="00274C38">
      <w:pPr>
        <w:numPr>
          <w:ilvl w:val="0"/>
          <w:numId w:val="2"/>
        </w:numPr>
        <w:jc w:val="both"/>
      </w:pPr>
      <w:r>
        <w:t>Jednostka projektowania zobowiązuje się do zachowania w tajemnicy informacji poufnych, rozumianych jako wszelkie informacje, dane lub wiadomości stanowiące tajemnicę Nadleśnictwa lub tajemnicę handlową w jakich posiadanie wejdzie w związku z</w:t>
      </w:r>
      <w:r w:rsidR="00C26091">
        <w:t> </w:t>
      </w:r>
      <w:r>
        <w:t xml:space="preserve">wykonywaniem prac objętych niniejszą umową. Zobowiązanie powyższe nie dotyczy sytuacji udostępniania informacji poufnych upoważnionym władzom państwowym, na ich prawnie uzasadnione żądanie. Jednostka projektowania  nie może bez zgody Nadleśnictwa udostępniać osobom trzecim dokumentacji dotyczącej przedmiotu zamówienia. </w:t>
      </w:r>
    </w:p>
    <w:p w14:paraId="747F4D7A" w14:textId="77777777" w:rsidR="00274C38" w:rsidRDefault="00274C38" w:rsidP="00274C38">
      <w:pPr>
        <w:numPr>
          <w:ilvl w:val="0"/>
          <w:numId w:val="2"/>
        </w:numPr>
        <w:jc w:val="both"/>
      </w:pPr>
      <w:r>
        <w:t>Jednostka projektowania  może podzlecić wykonanie części prac objętych niniejszą umową innym podmiotom jedynie za pisemną zgodą Nadleśnictwa . W takich przypadkach Jednostka projektowania  ponosi pełną odpowiedzialność za wykonywane prace jak za</w:t>
      </w:r>
      <w:r w:rsidR="000A460A">
        <w:t> </w:t>
      </w:r>
      <w:r>
        <w:t>własne działanie lub zaniechanie. Na Jednostce projektowania  spoczywa obowiązek zawarcia zastrzeżenia o poufności informacji dotyczących Nadleśnictwa w umowach na</w:t>
      </w:r>
      <w:r w:rsidR="00C26091">
        <w:t> </w:t>
      </w:r>
      <w:r>
        <w:t>roboty zlecane innym podmiotom.</w:t>
      </w:r>
    </w:p>
    <w:p w14:paraId="52CC41D2" w14:textId="7CCFFFD8" w:rsidR="00274C38" w:rsidRDefault="00274C38" w:rsidP="00274C38">
      <w:pPr>
        <w:numPr>
          <w:ilvl w:val="0"/>
          <w:numId w:val="2"/>
        </w:numPr>
        <w:jc w:val="both"/>
      </w:pPr>
      <w:r>
        <w:t>Jednostka projektowania  ma obowiązek na bieżąco konsultować z przedstawicielem Nadleśnictwa zastosowane rozwiązania projektowe i uzyska na nie akceptacj</w:t>
      </w:r>
      <w:r w:rsidR="00813229">
        <w:t>ę</w:t>
      </w:r>
      <w:r>
        <w:t xml:space="preserve"> Nadleśnictwa.</w:t>
      </w:r>
    </w:p>
    <w:p w14:paraId="010602EA" w14:textId="77777777" w:rsidR="00274C38" w:rsidRDefault="00274C38" w:rsidP="00274C38">
      <w:pPr>
        <w:numPr>
          <w:ilvl w:val="0"/>
          <w:numId w:val="2"/>
        </w:numPr>
        <w:jc w:val="both"/>
      </w:pPr>
      <w:r>
        <w:t>Nadleśnictwo zastrzega sobie prawo do dokonywania zmian w zakresie rozwiązań technicznych, materiałowych i ogólnej koncepcji przed przystąpieniem do wykonania kolejnych  części dokumentacji projektowo-kosztorysowej.</w:t>
      </w:r>
    </w:p>
    <w:p w14:paraId="5EAA7484" w14:textId="77777777" w:rsidR="00274C38" w:rsidRDefault="00274C38" w:rsidP="00274C38">
      <w:pPr>
        <w:numPr>
          <w:ilvl w:val="0"/>
          <w:numId w:val="2"/>
        </w:numPr>
        <w:jc w:val="both"/>
      </w:pPr>
      <w:r>
        <w:t>Jednostka projektowania  zobowiązana jest do uwzględnienia zmian  dokonanych przez Nadleśnictwo związanych z wykonaniem przedmiotu zamówienia.</w:t>
      </w:r>
    </w:p>
    <w:p w14:paraId="4C44DDEB" w14:textId="77777777" w:rsidR="00274C38" w:rsidRDefault="00274C38" w:rsidP="00274C38">
      <w:pPr>
        <w:numPr>
          <w:ilvl w:val="0"/>
          <w:numId w:val="2"/>
        </w:numPr>
        <w:jc w:val="both"/>
        <w:rPr>
          <w:color w:val="000000"/>
        </w:rPr>
      </w:pPr>
      <w:r>
        <w:t xml:space="preserve">Jednostka projektowania  </w:t>
      </w:r>
      <w:r>
        <w:rPr>
          <w:color w:val="000000"/>
        </w:rPr>
        <w:t xml:space="preserve">przenosi na </w:t>
      </w:r>
      <w:r>
        <w:t>Nadleśnictw</w:t>
      </w:r>
      <w:r>
        <w:rPr>
          <w:color w:val="000000"/>
        </w:rPr>
        <w:t>a autorskie prawa majątkowe do</w:t>
      </w:r>
      <w:r w:rsidR="000A460A">
        <w:rPr>
          <w:color w:val="000000"/>
        </w:rPr>
        <w:t> </w:t>
      </w:r>
      <w:r>
        <w:rPr>
          <w:color w:val="000000"/>
        </w:rPr>
        <w:t xml:space="preserve">dokumentacji projektowo-kosztorysowej wskazanej w § 1 ust. 2 w dniu podpisania przez Strony protokołu </w:t>
      </w:r>
      <w:r w:rsidR="00813229">
        <w:rPr>
          <w:color w:val="000000"/>
        </w:rPr>
        <w:t xml:space="preserve">odbioru  </w:t>
      </w:r>
      <w:r>
        <w:rPr>
          <w:color w:val="000000"/>
        </w:rPr>
        <w:t>dokumentacji w ramach wynagrodzenia, o którym mowa w § 3, na następujących polach eksploatacji:</w:t>
      </w:r>
    </w:p>
    <w:p w14:paraId="0902703E" w14:textId="77777777" w:rsidR="00274C38" w:rsidRDefault="00274C38" w:rsidP="00274C38">
      <w:pPr>
        <w:ind w:left="567" w:hanging="283"/>
        <w:jc w:val="both"/>
        <w:rPr>
          <w:color w:val="000000"/>
        </w:rPr>
      </w:pPr>
      <w:r>
        <w:rPr>
          <w:color w:val="000000"/>
        </w:rPr>
        <w:t>-   w zakresie utrwalania i zwielokrotniania dokumentacji projektowo-kosztorysowej,  a</w:t>
      </w:r>
      <w:r w:rsidR="000A460A">
        <w:rPr>
          <w:color w:val="000000"/>
        </w:rPr>
        <w:t> </w:t>
      </w:r>
      <w:r>
        <w:rPr>
          <w:color w:val="000000"/>
        </w:rPr>
        <w:t>w</w:t>
      </w:r>
      <w:r w:rsidR="000A460A">
        <w:rPr>
          <w:color w:val="000000"/>
        </w:rPr>
        <w:t> </w:t>
      </w:r>
      <w:r>
        <w:rPr>
          <w:color w:val="000000"/>
        </w:rPr>
        <w:t>szczególności utrwalanie całości lub dowolnej części dokumentacji na</w:t>
      </w:r>
      <w:r w:rsidR="000A460A">
        <w:rPr>
          <w:color w:val="000000"/>
        </w:rPr>
        <w:t> </w:t>
      </w:r>
      <w:r>
        <w:rPr>
          <w:color w:val="000000"/>
        </w:rPr>
        <w:t xml:space="preserve">elektronicznych nośnikach informacji, wprowadzanie całości lub dowolnej części dokumentacji do  pamięci komputera, powielanie dokumentacji lub jej dowolnej części dowolną techniką, w tym drukowanie, kopiowanie, skanowanie, </w:t>
      </w:r>
    </w:p>
    <w:p w14:paraId="3D98B545" w14:textId="77777777" w:rsidR="00274C38" w:rsidRDefault="00274C38" w:rsidP="00274C38">
      <w:pPr>
        <w:ind w:left="567" w:hanging="142"/>
        <w:jc w:val="both"/>
        <w:rPr>
          <w:color w:val="000000"/>
        </w:rPr>
      </w:pPr>
      <w:r>
        <w:rPr>
          <w:color w:val="000000"/>
        </w:rPr>
        <w:t xml:space="preserve">- w zakresie obrotu oryginałem lub egzemplarzami, na których utrwalono </w:t>
      </w:r>
    </w:p>
    <w:p w14:paraId="266EDB21" w14:textId="77777777" w:rsidR="00274C38" w:rsidRDefault="00274C38" w:rsidP="00274C38">
      <w:pPr>
        <w:ind w:left="567" w:hanging="142"/>
        <w:jc w:val="both"/>
        <w:rPr>
          <w:color w:val="000000"/>
        </w:rPr>
      </w:pPr>
      <w:r>
        <w:rPr>
          <w:color w:val="000000"/>
        </w:rPr>
        <w:t xml:space="preserve">  dokumentację projektowo – kosztorysową, a w szczególności wykorzystanie i</w:t>
      </w:r>
      <w:r w:rsidR="000A460A">
        <w:rPr>
          <w:color w:val="000000"/>
        </w:rPr>
        <w:t> </w:t>
      </w:r>
      <w:r>
        <w:rPr>
          <w:color w:val="000000"/>
        </w:rPr>
        <w:t xml:space="preserve">udostępnienie dokumentacji wykonawcom w procesie realizacji robót dokonywanych na jej podstawie,  wykorzystanie dokumentacji  w postępowaniu o udzielenie zamówienia publicznego, którego przedmiotem będzie wybór wykonawcy robót będących przedmiotem dokumentacji, w tym włączenie jej do opisu istotnych warunków zamówienia i udostępnienie wszystkim zainteresowanym tym postępowaniem, </w:t>
      </w:r>
    </w:p>
    <w:p w14:paraId="05D94A46" w14:textId="77777777" w:rsidR="00274C38" w:rsidRDefault="00274C38" w:rsidP="00274C38">
      <w:pPr>
        <w:ind w:left="426" w:hanging="142"/>
        <w:jc w:val="both"/>
        <w:rPr>
          <w:color w:val="000000"/>
        </w:rPr>
      </w:pPr>
      <w:r>
        <w:rPr>
          <w:color w:val="000000"/>
        </w:rPr>
        <w:t xml:space="preserve"> -  wprowadzania zmian adaptacyjnych.</w:t>
      </w:r>
    </w:p>
    <w:p w14:paraId="7C030544" w14:textId="77777777" w:rsidR="00274C38" w:rsidRDefault="00274C38" w:rsidP="00274C38">
      <w:pPr>
        <w:pStyle w:val="Tekstpodstawowy3"/>
        <w:tabs>
          <w:tab w:val="clear" w:pos="1291"/>
          <w:tab w:val="clear" w:pos="4449"/>
          <w:tab w:val="clear" w:pos="5712"/>
          <w:tab w:val="center" w:pos="4536"/>
        </w:tabs>
        <w:spacing w:line="240" w:lineRule="auto"/>
      </w:pPr>
      <w:r>
        <w:tab/>
      </w:r>
    </w:p>
    <w:p w14:paraId="1AEDF77E" w14:textId="77777777" w:rsidR="00274C38" w:rsidRDefault="00274C38" w:rsidP="00274C38">
      <w:pPr>
        <w:widowControl w:val="0"/>
        <w:jc w:val="center"/>
        <w:rPr>
          <w:b/>
        </w:rPr>
      </w:pPr>
      <w:r>
        <w:rPr>
          <w:b/>
        </w:rPr>
        <w:t>§ 5</w:t>
      </w:r>
    </w:p>
    <w:p w14:paraId="363C64EE" w14:textId="77777777" w:rsidR="00274C38" w:rsidRDefault="00274C38" w:rsidP="00274C38">
      <w:pPr>
        <w:widowControl w:val="0"/>
        <w:jc w:val="center"/>
        <w:rPr>
          <w:b/>
        </w:rPr>
      </w:pPr>
      <w:r>
        <w:rPr>
          <w:b/>
        </w:rPr>
        <w:t>Rękojmia</w:t>
      </w:r>
    </w:p>
    <w:p w14:paraId="45F8D53A" w14:textId="77777777" w:rsidR="00274C38" w:rsidRDefault="00274C38" w:rsidP="004F6F09">
      <w:pPr>
        <w:pStyle w:val="Akapitzlist"/>
        <w:numPr>
          <w:ilvl w:val="0"/>
          <w:numId w:val="9"/>
        </w:numPr>
        <w:jc w:val="both"/>
      </w:pPr>
      <w:r>
        <w:t>Jednostka projektowa udziela Nadleśnictwu rękojmi na  dokumentację określoną w § 1 Umowy.</w:t>
      </w:r>
    </w:p>
    <w:p w14:paraId="7618F8F2" w14:textId="77777777" w:rsidR="00274C38" w:rsidRDefault="00274C38" w:rsidP="004F6F09">
      <w:pPr>
        <w:pStyle w:val="Akapitzlist"/>
        <w:numPr>
          <w:ilvl w:val="0"/>
          <w:numId w:val="9"/>
        </w:numPr>
        <w:jc w:val="both"/>
      </w:pPr>
      <w:r>
        <w:t>Jednostka projektowania   ponosi odpowiedzialność z tytułu rękojmi za wady dokumentacji projektowo-kosztorysowej objętej przedmiotem zamówienia.</w:t>
      </w:r>
    </w:p>
    <w:p w14:paraId="371344D1" w14:textId="77777777" w:rsidR="00274C38" w:rsidRDefault="004A7A72" w:rsidP="004F6F09">
      <w:pPr>
        <w:pStyle w:val="Akapitzlist"/>
        <w:numPr>
          <w:ilvl w:val="0"/>
          <w:numId w:val="9"/>
        </w:numPr>
        <w:jc w:val="both"/>
      </w:pPr>
      <w:r>
        <w:t xml:space="preserve">Odpowiedzialność jednostki </w:t>
      </w:r>
      <w:r w:rsidR="00FF6B1A">
        <w:t xml:space="preserve">projektowej z tytułu rękojmi za wady dokumentacji projektowo – kosztorysowej trwa przez okres odpowiedzialności z tytułu rękojmi wykonawcy robót budowlanych, który roboty wykonywał zgodnie z projektem jednostki </w:t>
      </w:r>
      <w:r w:rsidR="00FF6B1A">
        <w:lastRenderedPageBreak/>
        <w:t>projektowej. Odpowiedzialność ta wygasa wraz z wygaśnięciem odpowiedzialności z</w:t>
      </w:r>
      <w:r w:rsidR="00C26091">
        <w:t> </w:t>
      </w:r>
      <w:r w:rsidR="00FF6B1A">
        <w:t xml:space="preserve">tytułu rękojmi wykonawcy robót budowlanych. </w:t>
      </w:r>
    </w:p>
    <w:p w14:paraId="37E1626F" w14:textId="77777777" w:rsidR="00274C38" w:rsidRDefault="00274C38" w:rsidP="00274C38">
      <w:pPr>
        <w:rPr>
          <w:b/>
          <w:szCs w:val="24"/>
        </w:rPr>
      </w:pPr>
    </w:p>
    <w:p w14:paraId="5C8A0946" w14:textId="77777777" w:rsidR="00274C38" w:rsidRDefault="00274C38" w:rsidP="00274C38">
      <w:pPr>
        <w:jc w:val="center"/>
        <w:rPr>
          <w:b/>
          <w:szCs w:val="24"/>
        </w:rPr>
      </w:pPr>
      <w:r>
        <w:rPr>
          <w:b/>
          <w:szCs w:val="24"/>
        </w:rPr>
        <w:sym w:font="Times New Roman" w:char="00A7"/>
      </w:r>
      <w:r>
        <w:rPr>
          <w:b/>
          <w:szCs w:val="24"/>
        </w:rPr>
        <w:t xml:space="preserve"> 6</w:t>
      </w:r>
    </w:p>
    <w:p w14:paraId="3692B12D" w14:textId="77777777" w:rsidR="00274C38" w:rsidRDefault="00274C38" w:rsidP="00274C38">
      <w:pPr>
        <w:jc w:val="center"/>
        <w:rPr>
          <w:b/>
        </w:rPr>
      </w:pPr>
      <w:r>
        <w:rPr>
          <w:b/>
        </w:rPr>
        <w:t>Osoby wyznaczone przez Strony do wzajemnej współpracy</w:t>
      </w:r>
    </w:p>
    <w:p w14:paraId="34A3D0A8" w14:textId="77777777" w:rsidR="001E7DCF" w:rsidRDefault="00274C38" w:rsidP="001E7DCF">
      <w:pPr>
        <w:pStyle w:val="Akapitzlist"/>
        <w:numPr>
          <w:ilvl w:val="0"/>
          <w:numId w:val="10"/>
        </w:numPr>
        <w:jc w:val="both"/>
      </w:pPr>
      <w:r>
        <w:t xml:space="preserve">Nadleśnictwo wyznacza na Koordynatora w zakresie wykonywania obowiązków  </w:t>
      </w:r>
      <w:r>
        <w:br/>
        <w:t xml:space="preserve">  umownych : p. </w:t>
      </w:r>
      <w:r w:rsidR="004F6F09">
        <w:t>Andrzeja Chmielewskiego</w:t>
      </w:r>
      <w:r>
        <w:t xml:space="preserve">  tel. </w:t>
      </w:r>
      <w:r w:rsidR="001E7DCF">
        <w:t xml:space="preserve">(52) 334 11 75 wew. </w:t>
      </w:r>
      <w:r w:rsidR="003C2D93">
        <w:t>671</w:t>
      </w:r>
    </w:p>
    <w:p w14:paraId="0B88978C" w14:textId="02663920" w:rsidR="00274C38" w:rsidRDefault="003555F9" w:rsidP="001E7DCF">
      <w:pPr>
        <w:pStyle w:val="Akapitzlist"/>
        <w:numPr>
          <w:ilvl w:val="0"/>
          <w:numId w:val="10"/>
        </w:numPr>
        <w:jc w:val="both"/>
      </w:pPr>
      <w:r>
        <w:t>Jednostka projektowa wyznacza do kontaktów w zakresie wykonywania obowiązków umownych p.</w:t>
      </w:r>
      <w:r w:rsidR="00A1323A">
        <w:t>……………………….</w:t>
      </w:r>
      <w:r w:rsidR="00BB2F1E">
        <w:t xml:space="preserve"> </w:t>
      </w:r>
      <w:bookmarkStart w:id="0" w:name="_GoBack"/>
      <w:bookmarkEnd w:id="0"/>
    </w:p>
    <w:p w14:paraId="122A9986" w14:textId="77777777" w:rsidR="00274C38" w:rsidRDefault="00274C38" w:rsidP="00274C38">
      <w:pPr>
        <w:widowControl w:val="0"/>
        <w:rPr>
          <w:b/>
        </w:rPr>
      </w:pPr>
    </w:p>
    <w:p w14:paraId="07505DFC" w14:textId="77777777" w:rsidR="00274C38" w:rsidRDefault="00274C38" w:rsidP="00274C38">
      <w:pPr>
        <w:widowControl w:val="0"/>
        <w:jc w:val="center"/>
        <w:rPr>
          <w:b/>
        </w:rPr>
      </w:pPr>
      <w:r>
        <w:rPr>
          <w:b/>
        </w:rPr>
        <w:t>§ 7</w:t>
      </w:r>
    </w:p>
    <w:p w14:paraId="313237C8" w14:textId="77777777" w:rsidR="00274C38" w:rsidRDefault="00274C38" w:rsidP="00274C38">
      <w:pPr>
        <w:jc w:val="center"/>
        <w:rPr>
          <w:b/>
          <w:szCs w:val="24"/>
        </w:rPr>
      </w:pPr>
      <w:r>
        <w:rPr>
          <w:b/>
          <w:szCs w:val="24"/>
        </w:rPr>
        <w:t>Odebranie przedmiotu zamówienia</w:t>
      </w:r>
    </w:p>
    <w:p w14:paraId="6E92C613" w14:textId="77777777" w:rsidR="00274C38" w:rsidRDefault="00274C38" w:rsidP="00274C38">
      <w:pPr>
        <w:numPr>
          <w:ilvl w:val="0"/>
          <w:numId w:val="3"/>
        </w:numPr>
        <w:jc w:val="both"/>
      </w:pPr>
      <w:r>
        <w:t>Odbiór dokumentacji będzie polegał na przyjęciu jej przez Nadleśnictwo Zamrzenica z</w:t>
      </w:r>
      <w:r w:rsidR="000A460A">
        <w:t> </w:t>
      </w:r>
      <w:r>
        <w:t xml:space="preserve">siedzibą w Zamrzenicy nr 1 A, po potwierdzeniu jej zgodności z postanowieniami § 1 ust. 1 umowy oraz kompletności. </w:t>
      </w:r>
    </w:p>
    <w:p w14:paraId="0FC5BF9D" w14:textId="77777777" w:rsidR="00274C38" w:rsidRDefault="00274C38" w:rsidP="00274C38">
      <w:pPr>
        <w:numPr>
          <w:ilvl w:val="0"/>
          <w:numId w:val="3"/>
        </w:numPr>
        <w:jc w:val="both"/>
      </w:pPr>
      <w:r>
        <w:t xml:space="preserve">Przekazanie dokumentacji może następować w częściach obejmujących poszczególne </w:t>
      </w:r>
      <w:r w:rsidR="00EA51ED">
        <w:t xml:space="preserve">zadania </w:t>
      </w:r>
      <w:r>
        <w:t xml:space="preserve"> wskazane w § 1 ; potwierdzenie dokonania odbioru dokumentacji nastąpi na podstawie protokołu</w:t>
      </w:r>
      <w:r w:rsidR="00EA51ED">
        <w:t>.</w:t>
      </w:r>
    </w:p>
    <w:p w14:paraId="3054B57D" w14:textId="77777777" w:rsidR="00274C38" w:rsidRDefault="00274C38" w:rsidP="00274C38">
      <w:pPr>
        <w:numPr>
          <w:ilvl w:val="0"/>
          <w:numId w:val="3"/>
        </w:numPr>
        <w:jc w:val="both"/>
      </w:pPr>
      <w:r>
        <w:t>Całość dokumentacji będzie zaopatrzona w wykaz opracowań oraz pisemne oświadczenie uprawnionego projektanta, iż „wykonana jest zgodnie z Umową, obowiązującymi przepisami oraz normami i że  zostaje wydana w stanie kompletnym z punktu widzenia celu, któremu ma służyć”. Wykaz opracowań oraz pisemne oświadczenie, o którym mowa wyżej stanowią integralną część dokumentacji.</w:t>
      </w:r>
    </w:p>
    <w:p w14:paraId="3CC352E1" w14:textId="77777777" w:rsidR="00274C38" w:rsidRDefault="00274C38" w:rsidP="00274C38">
      <w:pPr>
        <w:numPr>
          <w:ilvl w:val="0"/>
          <w:numId w:val="3"/>
        </w:numPr>
        <w:jc w:val="both"/>
      </w:pPr>
      <w:r>
        <w:t>Jeżeli w toku odbioru zostaną stwierdzone wady lub braki w dokumentacji objętej przedmiotem zamówienia, Zamawiający może:</w:t>
      </w:r>
    </w:p>
    <w:p w14:paraId="2C4F4CBE" w14:textId="77777777" w:rsidR="002775D7" w:rsidRDefault="002775D7" w:rsidP="002775D7">
      <w:pPr>
        <w:ind w:left="283"/>
        <w:jc w:val="both"/>
      </w:pPr>
    </w:p>
    <w:p w14:paraId="793FE80A" w14:textId="77777777" w:rsidR="00274C38" w:rsidRDefault="00274C38" w:rsidP="00274C38">
      <w:pPr>
        <w:numPr>
          <w:ilvl w:val="0"/>
          <w:numId w:val="4"/>
        </w:numPr>
        <w:jc w:val="both"/>
      </w:pPr>
      <w:r>
        <w:t>odmówić dokonania odbioru do czasu usunięcia przez Jednostk</w:t>
      </w:r>
      <w:r w:rsidR="00813229">
        <w:t>ę</w:t>
      </w:r>
      <w:r>
        <w:t xml:space="preserve"> projektowania wad lub uzupełnienia braków  i w tym celu wyznaczyć Jednostce projektowania  dodatkowy termin, co nie powoduje zmiany umownego terminu wykonania dokumentacji, ani nie wstrzymuje naliczania kar umownych z tytułu zwłoki w</w:t>
      </w:r>
      <w:r w:rsidR="000A460A">
        <w:t> </w:t>
      </w:r>
      <w:r>
        <w:t>wykonaniu przedmiotu zamówienia,</w:t>
      </w:r>
    </w:p>
    <w:p w14:paraId="23B5D1BA" w14:textId="77777777" w:rsidR="00274C38" w:rsidRDefault="00274C38" w:rsidP="00274C38">
      <w:pPr>
        <w:numPr>
          <w:ilvl w:val="0"/>
          <w:numId w:val="4"/>
        </w:numPr>
        <w:jc w:val="both"/>
      </w:pPr>
      <w:r>
        <w:t>odstąpić od Umowy, jeżeli wady lub braki dokumentacji uniemożliwiają wykonanie robót na jej podstawie, z zachowaniem prawa do dochodzenia odszkodowania na</w:t>
      </w:r>
      <w:r w:rsidR="00C26091">
        <w:t> </w:t>
      </w:r>
      <w:r>
        <w:t>zasadach ogólnych, w tym kary umownej za odstąpienie od umowy z przyczyn leżących po s</w:t>
      </w:r>
      <w:r w:rsidR="009B1383">
        <w:t>tronie Jednostki projektowania</w:t>
      </w:r>
      <w:r>
        <w:t>.</w:t>
      </w:r>
    </w:p>
    <w:p w14:paraId="113B9D6C" w14:textId="77777777" w:rsidR="00274C38" w:rsidRDefault="00274C38" w:rsidP="00274C38">
      <w:pPr>
        <w:numPr>
          <w:ilvl w:val="0"/>
          <w:numId w:val="3"/>
        </w:numPr>
        <w:jc w:val="both"/>
      </w:pPr>
      <w:r>
        <w:t>Niezależnie od dokonanego odbioru dokumentacji Nadleśnictwo ma prawo dochodzenia ewentualnych roszczeń odszkodowawczych wobec Jednostki projektowania  za jakość dokumentacji oraz jej kompletność pod względem celu, któremu ma służyć.</w:t>
      </w:r>
    </w:p>
    <w:p w14:paraId="3712EB56" w14:textId="77777777" w:rsidR="00274C38" w:rsidRDefault="00274C38" w:rsidP="00274C38">
      <w:pPr>
        <w:numPr>
          <w:ilvl w:val="0"/>
          <w:numId w:val="3"/>
        </w:numPr>
        <w:jc w:val="both"/>
      </w:pPr>
      <w:r>
        <w:t>Nadleśnictwo dokonuje odbioru dokumentacji pod względem formalnym. Za jej jakość i</w:t>
      </w:r>
      <w:r w:rsidR="000A460A">
        <w:t> </w:t>
      </w:r>
      <w:r>
        <w:t>kompletność oraz za szkody wynikłe z jej wad odpowiada Jednostka projektowania na zasadach ogólnych.</w:t>
      </w:r>
    </w:p>
    <w:p w14:paraId="6BDB176F" w14:textId="77777777" w:rsidR="00274C38" w:rsidRDefault="00274C38" w:rsidP="00274C38">
      <w:pPr>
        <w:widowControl w:val="0"/>
        <w:rPr>
          <w:b/>
        </w:rPr>
      </w:pPr>
    </w:p>
    <w:p w14:paraId="4F1EEB51" w14:textId="77777777" w:rsidR="00274C38" w:rsidRDefault="00274C38" w:rsidP="00274C38">
      <w:pPr>
        <w:widowControl w:val="0"/>
        <w:jc w:val="center"/>
        <w:rPr>
          <w:b/>
        </w:rPr>
      </w:pPr>
      <w:r>
        <w:rPr>
          <w:b/>
        </w:rPr>
        <w:t>§ 8</w:t>
      </w:r>
    </w:p>
    <w:p w14:paraId="70367523" w14:textId="77777777" w:rsidR="00274C38" w:rsidRDefault="00274C38" w:rsidP="00274C38">
      <w:pPr>
        <w:widowControl w:val="0"/>
        <w:jc w:val="center"/>
        <w:rPr>
          <w:b/>
        </w:rPr>
      </w:pPr>
      <w:r>
        <w:rPr>
          <w:b/>
        </w:rPr>
        <w:t>Kary i odpowiedzialność za wady</w:t>
      </w:r>
    </w:p>
    <w:p w14:paraId="7438C370" w14:textId="77777777" w:rsidR="00274C38" w:rsidRDefault="00274C38" w:rsidP="00274C38">
      <w:pPr>
        <w:jc w:val="both"/>
      </w:pPr>
      <w:r>
        <w:t>Jednostka projektowania  zapłaci Nadleśnictwu  kary umowne:</w:t>
      </w:r>
    </w:p>
    <w:p w14:paraId="40AE861D" w14:textId="77777777" w:rsidR="00274C38" w:rsidRDefault="00274C38" w:rsidP="00274C38">
      <w:pPr>
        <w:ind w:left="851" w:hanging="536"/>
        <w:jc w:val="both"/>
      </w:pPr>
      <w:r>
        <w:t xml:space="preserve">1) za opóźnienie w wykonaniu całości dokumentacji projektowo -                                                                                          kosztorysowej stanowiącej przedmiot zamówienia - w wysokości 0,5% wartości wynagrodzenia </w:t>
      </w:r>
      <w:r w:rsidR="00941D0A">
        <w:t>brutto</w:t>
      </w:r>
      <w:r>
        <w:t xml:space="preserve"> wskazanego w § 3 ust. 1 za każdy dzień opóźnienia w</w:t>
      </w:r>
      <w:r w:rsidR="000A460A">
        <w:t> </w:t>
      </w:r>
      <w:r>
        <w:t>odniesieniu do terminu określonego w § 2 ust. 2 niniejszej Umowy,</w:t>
      </w:r>
    </w:p>
    <w:p w14:paraId="025BEC11" w14:textId="77777777" w:rsidR="00274C38" w:rsidRDefault="00274C38" w:rsidP="00274C38">
      <w:pPr>
        <w:ind w:left="851" w:hanging="536"/>
        <w:jc w:val="both"/>
      </w:pPr>
      <w:r>
        <w:lastRenderedPageBreak/>
        <w:t xml:space="preserve">2)    za opóźnienie w usunięciu wad projektu - w wysokości 0,5% wartości wynagrodzenia </w:t>
      </w:r>
      <w:r w:rsidR="00941D0A">
        <w:t xml:space="preserve">brutto </w:t>
      </w:r>
      <w:r>
        <w:t>określonego w § 3 ust. 1 za każdy dzień opóźnienia, liczony od dnia wyznaczonego przez Nadleśnictwo na usunięcie wad,</w:t>
      </w:r>
    </w:p>
    <w:p w14:paraId="1B7C0060" w14:textId="77777777" w:rsidR="00274C38" w:rsidRDefault="00274C38" w:rsidP="00274C38">
      <w:pPr>
        <w:ind w:left="720" w:hanging="360"/>
        <w:jc w:val="both"/>
      </w:pPr>
      <w:r>
        <w:t xml:space="preserve">3)    z tytułu odstąpienia od umowy przez Nadleśnictwo z przyczyn lezących po stronie     Jednostki projektowania w wysokości 10% wartości wynagrodzenia brutto określonego w § 3 ust. 1 Umowy. </w:t>
      </w:r>
    </w:p>
    <w:p w14:paraId="7F271F31" w14:textId="77777777" w:rsidR="00274C38" w:rsidRDefault="00274C38" w:rsidP="00274C38">
      <w:pPr>
        <w:ind w:left="360" w:hanging="360"/>
        <w:jc w:val="both"/>
      </w:pPr>
      <w:r>
        <w:t xml:space="preserve">      4) Nadleśnictwo może, niezależnie od naliczonych kar umownych dochodzić  </w:t>
      </w:r>
      <w:r>
        <w:br/>
        <w:t xml:space="preserve">     odszkodowania w pełnej wysokości przewyższającego  wysokość kar    </w:t>
      </w:r>
      <w:r>
        <w:br/>
        <w:t xml:space="preserve">      umownych</w:t>
      </w:r>
      <w:r w:rsidR="00623B33">
        <w:t xml:space="preserve">, na zasadach ogólnych kodeksu cywilnego. </w:t>
      </w:r>
    </w:p>
    <w:p w14:paraId="1AE4941D" w14:textId="77777777" w:rsidR="00274C38" w:rsidRDefault="00274C38" w:rsidP="000A460A">
      <w:pPr>
        <w:ind w:left="709" w:hanging="709"/>
        <w:jc w:val="both"/>
      </w:pPr>
      <w:r>
        <w:t xml:space="preserve">     5) Nadleśnictwo zastrzega sobie prawo potrącenia naliczonych kar  umownych </w:t>
      </w:r>
      <w:r>
        <w:br/>
        <w:t xml:space="preserve">z </w:t>
      </w:r>
      <w:r w:rsidR="00623B33">
        <w:t xml:space="preserve">należności jednostki projektowej wynikającej z </w:t>
      </w:r>
      <w:r w:rsidR="004E5DF0">
        <w:t xml:space="preserve">rachunków </w:t>
      </w:r>
      <w:r w:rsidR="00623B33">
        <w:t xml:space="preserve">przedstawionych </w:t>
      </w:r>
      <w:r w:rsidR="000A460A">
        <w:t xml:space="preserve">    </w:t>
      </w:r>
      <w:r w:rsidR="00623B33">
        <w:t>do</w:t>
      </w:r>
      <w:r w:rsidR="000A460A">
        <w:t> </w:t>
      </w:r>
      <w:r w:rsidR="00623B33">
        <w:t xml:space="preserve">zapłaty. </w:t>
      </w:r>
    </w:p>
    <w:p w14:paraId="4E12D302" w14:textId="77777777" w:rsidR="00274C38" w:rsidRDefault="00274C38" w:rsidP="00274C38">
      <w:pPr>
        <w:ind w:left="360" w:hanging="360"/>
        <w:jc w:val="both"/>
      </w:pPr>
    </w:p>
    <w:p w14:paraId="4335CF97" w14:textId="77777777" w:rsidR="00274C38" w:rsidRDefault="00274C38" w:rsidP="00274C38">
      <w:pPr>
        <w:widowControl w:val="0"/>
        <w:jc w:val="center"/>
        <w:rPr>
          <w:b/>
        </w:rPr>
      </w:pPr>
      <w:r>
        <w:rPr>
          <w:b/>
        </w:rPr>
        <w:t>§ 9</w:t>
      </w:r>
    </w:p>
    <w:p w14:paraId="0269A1DC" w14:textId="77777777" w:rsidR="00274C38" w:rsidRDefault="00274C38" w:rsidP="00274C38">
      <w:pPr>
        <w:widowControl w:val="0"/>
        <w:jc w:val="center"/>
        <w:rPr>
          <w:b/>
        </w:rPr>
      </w:pPr>
      <w:r>
        <w:rPr>
          <w:b/>
        </w:rPr>
        <w:t>Inne postanowienia</w:t>
      </w:r>
    </w:p>
    <w:p w14:paraId="29732BC5" w14:textId="77777777" w:rsidR="00274C38" w:rsidRDefault="00274C38" w:rsidP="00274C38">
      <w:pPr>
        <w:ind w:left="540" w:hanging="540"/>
        <w:jc w:val="both"/>
      </w:pPr>
      <w:r>
        <w:t xml:space="preserve">1. W sprawach nie uregulowanych postanowieniami niniejszej Umowy mają zastosowanie  </w:t>
      </w:r>
      <w:r w:rsidR="00813229">
        <w:t xml:space="preserve">ogólne przepisy prawa, w tym </w:t>
      </w:r>
      <w:r>
        <w:t>przepisy Kodeksu cywilnego</w:t>
      </w:r>
      <w:r w:rsidR="00813229">
        <w:t xml:space="preserve"> i </w:t>
      </w:r>
      <w:r w:rsidR="00813229">
        <w:t>P</w:t>
      </w:r>
      <w:r>
        <w:t>rawa budowlanego</w:t>
      </w:r>
      <w:r w:rsidR="00813229">
        <w:t xml:space="preserve">. </w:t>
      </w:r>
    </w:p>
    <w:p w14:paraId="4262FCE9" w14:textId="77777777" w:rsidR="00623B33" w:rsidRDefault="00274C38" w:rsidP="00274C38">
      <w:pPr>
        <w:ind w:left="540" w:hanging="540"/>
        <w:jc w:val="both"/>
      </w:pPr>
      <w:r>
        <w:t>2.</w:t>
      </w:r>
      <w:r w:rsidR="00623B33">
        <w:t xml:space="preserve"> Jednostka projektowa nie może dokonać cesji należności z tej umowy na osobę trzecią bez pisemnej zgody Nadleśnictwa. </w:t>
      </w:r>
      <w:r>
        <w:t xml:space="preserve"> </w:t>
      </w:r>
    </w:p>
    <w:p w14:paraId="6A8D470A" w14:textId="77777777" w:rsidR="00274C38" w:rsidRDefault="00623B33" w:rsidP="00274C38">
      <w:pPr>
        <w:ind w:left="540" w:hanging="540"/>
        <w:jc w:val="both"/>
      </w:pPr>
      <w:r>
        <w:t xml:space="preserve">3. </w:t>
      </w:r>
      <w:r w:rsidR="00274C38">
        <w:t>Jednostka projektowania  oświadcza, że przy realizacji  Umowy nie będzie zatrudniała pracowników Nadleśnictwa.</w:t>
      </w:r>
    </w:p>
    <w:p w14:paraId="48EB4703" w14:textId="77777777" w:rsidR="00274C38" w:rsidRDefault="00623B33" w:rsidP="00274C38">
      <w:pPr>
        <w:ind w:left="540" w:hanging="540"/>
        <w:jc w:val="both"/>
      </w:pPr>
      <w:r>
        <w:t>4</w:t>
      </w:r>
      <w:r w:rsidR="00274C38">
        <w:t>. Ewentualne spory powstałe w trakcie wykonywania niniejszej Umowy rozstrzygane będą    przez sąd powszechny miejscowo właściwy dla siedziby Nadleśnictwa.</w:t>
      </w:r>
    </w:p>
    <w:p w14:paraId="05102C03" w14:textId="77777777" w:rsidR="00274C38" w:rsidRDefault="00623B33" w:rsidP="00274C38">
      <w:pPr>
        <w:ind w:left="540" w:hanging="540"/>
        <w:jc w:val="both"/>
      </w:pPr>
      <w:r>
        <w:t>5</w:t>
      </w:r>
      <w:r w:rsidR="00274C38">
        <w:t>. Umowę sporządzono w dwóch jednobrzmiących egzemplarzach, po jednym dla każdej    ze</w:t>
      </w:r>
      <w:r w:rsidR="000A460A">
        <w:t> </w:t>
      </w:r>
      <w:r w:rsidR="00274C38">
        <w:t xml:space="preserve">Stron. </w:t>
      </w:r>
    </w:p>
    <w:p w14:paraId="58753479" w14:textId="77777777" w:rsidR="00274C38" w:rsidRDefault="00274C38" w:rsidP="002775D7">
      <w:pPr>
        <w:jc w:val="both"/>
      </w:pPr>
    </w:p>
    <w:p w14:paraId="236AE771" w14:textId="77777777" w:rsidR="002775D7" w:rsidRDefault="002775D7" w:rsidP="002775D7">
      <w:pPr>
        <w:jc w:val="both"/>
      </w:pPr>
    </w:p>
    <w:p w14:paraId="573D9997" w14:textId="77777777" w:rsidR="002775D7" w:rsidRDefault="00274C38" w:rsidP="00274C38">
      <w:pPr>
        <w:widowControl w:val="0"/>
        <w:jc w:val="both"/>
      </w:pPr>
      <w:r>
        <w:t xml:space="preserve"> </w:t>
      </w:r>
      <w:r>
        <w:tab/>
      </w:r>
    </w:p>
    <w:p w14:paraId="713A10E4" w14:textId="77777777" w:rsidR="00CD2ACB" w:rsidRDefault="00274C38" w:rsidP="003118D2">
      <w:pPr>
        <w:widowControl w:val="0"/>
        <w:ind w:firstLine="540"/>
        <w:jc w:val="center"/>
        <w:rPr>
          <w:b/>
        </w:rPr>
      </w:pPr>
      <w:r>
        <w:rPr>
          <w:b/>
        </w:rPr>
        <w:t>JEDNOSTKA PROJEKTOWANIA</w:t>
      </w:r>
      <w:r w:rsidR="002775D7" w:rsidRPr="002775D7">
        <w:rPr>
          <w:b/>
        </w:rPr>
        <w:t xml:space="preserve"> </w:t>
      </w:r>
      <w:r w:rsidR="002775D7">
        <w:rPr>
          <w:b/>
        </w:rPr>
        <w:tab/>
      </w:r>
      <w:r w:rsidR="002775D7">
        <w:rPr>
          <w:b/>
        </w:rPr>
        <w:tab/>
      </w:r>
      <w:r w:rsidR="002775D7" w:rsidRPr="002775D7">
        <w:rPr>
          <w:b/>
        </w:rPr>
        <w:t>NADLEŚNICTWO</w:t>
      </w:r>
    </w:p>
    <w:p w14:paraId="5BA6EF44" w14:textId="77777777" w:rsidR="00FB22EF" w:rsidRDefault="00FB22EF" w:rsidP="00FB22EF">
      <w:pPr>
        <w:widowControl w:val="0"/>
        <w:ind w:firstLine="540"/>
        <w:rPr>
          <w:b/>
        </w:rPr>
      </w:pPr>
    </w:p>
    <w:p w14:paraId="2E35E809" w14:textId="77777777" w:rsidR="00FB22EF" w:rsidRDefault="00FB22EF" w:rsidP="00FB22EF">
      <w:pPr>
        <w:widowControl w:val="0"/>
        <w:ind w:firstLine="540"/>
        <w:rPr>
          <w:b/>
        </w:rPr>
      </w:pPr>
    </w:p>
    <w:p w14:paraId="65135D0F" w14:textId="77777777" w:rsidR="00FB22EF" w:rsidRDefault="00FB22EF" w:rsidP="00FB22EF">
      <w:pPr>
        <w:widowControl w:val="0"/>
        <w:ind w:firstLine="540"/>
        <w:rPr>
          <w:b/>
        </w:rPr>
      </w:pPr>
    </w:p>
    <w:p w14:paraId="32E606B4" w14:textId="77777777" w:rsidR="00FB22EF" w:rsidRDefault="00FB22EF" w:rsidP="00FB22EF">
      <w:pPr>
        <w:widowControl w:val="0"/>
        <w:ind w:firstLine="540"/>
        <w:rPr>
          <w:b/>
        </w:rPr>
      </w:pPr>
    </w:p>
    <w:p w14:paraId="3D9C03B4" w14:textId="77777777" w:rsidR="00FB22EF" w:rsidRDefault="00FB22EF" w:rsidP="00FB22EF">
      <w:pPr>
        <w:widowControl w:val="0"/>
        <w:ind w:firstLine="540"/>
        <w:rPr>
          <w:b/>
        </w:rPr>
      </w:pPr>
    </w:p>
    <w:p w14:paraId="58CBD00B" w14:textId="77777777" w:rsidR="00FB22EF" w:rsidRPr="00126414" w:rsidRDefault="00FB22EF" w:rsidP="00A82740">
      <w:pPr>
        <w:widowControl w:val="0"/>
        <w:ind w:firstLine="540"/>
        <w:rPr>
          <w:b/>
        </w:rPr>
      </w:pPr>
    </w:p>
    <w:sectPr w:rsidR="00FB22EF" w:rsidRPr="00126414">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6DA30" w14:textId="77777777" w:rsidR="00127A37" w:rsidRDefault="00127A37">
      <w:r>
        <w:separator/>
      </w:r>
    </w:p>
  </w:endnote>
  <w:endnote w:type="continuationSeparator" w:id="0">
    <w:p w14:paraId="7C0D8EF1" w14:textId="77777777" w:rsidR="00127A37" w:rsidRDefault="00127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20533" w14:textId="77777777" w:rsidR="002C76A5" w:rsidRDefault="002C76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4DE5CDA" w14:textId="77777777" w:rsidR="002C76A5" w:rsidRDefault="002C76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DB800" w14:textId="77777777" w:rsidR="002C76A5" w:rsidRDefault="002C76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51E13">
      <w:rPr>
        <w:rStyle w:val="Numerstrony"/>
        <w:noProof/>
      </w:rPr>
      <w:t>4</w:t>
    </w:r>
    <w:r>
      <w:rPr>
        <w:rStyle w:val="Numerstrony"/>
      </w:rPr>
      <w:fldChar w:fldCharType="end"/>
    </w:r>
  </w:p>
  <w:p w14:paraId="00A89CF0" w14:textId="77777777" w:rsidR="002C76A5" w:rsidRDefault="002C76A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0B9CA" w14:textId="77777777" w:rsidR="00127A37" w:rsidRDefault="00127A37">
      <w:r>
        <w:separator/>
      </w:r>
    </w:p>
  </w:footnote>
  <w:footnote w:type="continuationSeparator" w:id="0">
    <w:p w14:paraId="457D40D3" w14:textId="77777777" w:rsidR="00127A37" w:rsidRDefault="00127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E80F4" w14:textId="77777777" w:rsidR="00A82740" w:rsidRDefault="00A82740" w:rsidP="00A82740">
    <w:pPr>
      <w:pStyle w:val="Nagwek"/>
      <w:ind w:left="2544" w:firstLine="4536"/>
    </w:pPr>
    <w:r>
      <w:t>Zał. 3 do zapytania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2401"/>
    <w:multiLevelType w:val="hybridMultilevel"/>
    <w:tmpl w:val="E9E8E994"/>
    <w:lvl w:ilvl="0" w:tplc="A9280E5A">
      <w:start w:val="1"/>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6907475"/>
    <w:multiLevelType w:val="hybridMultilevel"/>
    <w:tmpl w:val="6ACA37A6"/>
    <w:lvl w:ilvl="0" w:tplc="D276B82E">
      <w:numFmt w:val="bullet"/>
      <w:lvlText w:val="-"/>
      <w:lvlJc w:val="left"/>
      <w:pPr>
        <w:tabs>
          <w:tab w:val="num" w:pos="420"/>
        </w:tabs>
        <w:ind w:left="420" w:hanging="360"/>
      </w:pPr>
      <w:rPr>
        <w:rFonts w:ascii="Times New Roman" w:eastAsia="Times New Roman" w:hAnsi="Times New Roman" w:cs="Times New Roman" w:hint="default"/>
      </w:rPr>
    </w:lvl>
    <w:lvl w:ilvl="1" w:tplc="04150003">
      <w:start w:val="1"/>
      <w:numFmt w:val="bullet"/>
      <w:lvlText w:val="o"/>
      <w:lvlJc w:val="left"/>
      <w:pPr>
        <w:tabs>
          <w:tab w:val="num" w:pos="1140"/>
        </w:tabs>
        <w:ind w:left="1140" w:hanging="360"/>
      </w:pPr>
      <w:rPr>
        <w:rFonts w:ascii="Courier New" w:hAnsi="Courier New" w:hint="default"/>
      </w:rPr>
    </w:lvl>
    <w:lvl w:ilvl="2" w:tplc="04150005" w:tentative="1">
      <w:start w:val="1"/>
      <w:numFmt w:val="bullet"/>
      <w:lvlText w:val=""/>
      <w:lvlJc w:val="left"/>
      <w:pPr>
        <w:tabs>
          <w:tab w:val="num" w:pos="1860"/>
        </w:tabs>
        <w:ind w:left="1860" w:hanging="360"/>
      </w:pPr>
      <w:rPr>
        <w:rFonts w:ascii="Wingdings" w:hAnsi="Wingdings" w:hint="default"/>
      </w:rPr>
    </w:lvl>
    <w:lvl w:ilvl="3" w:tplc="04150001" w:tentative="1">
      <w:start w:val="1"/>
      <w:numFmt w:val="bullet"/>
      <w:lvlText w:val=""/>
      <w:lvlJc w:val="left"/>
      <w:pPr>
        <w:tabs>
          <w:tab w:val="num" w:pos="2580"/>
        </w:tabs>
        <w:ind w:left="2580" w:hanging="360"/>
      </w:pPr>
      <w:rPr>
        <w:rFonts w:ascii="Symbol" w:hAnsi="Symbol" w:hint="default"/>
      </w:rPr>
    </w:lvl>
    <w:lvl w:ilvl="4" w:tplc="04150003" w:tentative="1">
      <w:start w:val="1"/>
      <w:numFmt w:val="bullet"/>
      <w:lvlText w:val="o"/>
      <w:lvlJc w:val="left"/>
      <w:pPr>
        <w:tabs>
          <w:tab w:val="num" w:pos="3300"/>
        </w:tabs>
        <w:ind w:left="3300" w:hanging="360"/>
      </w:pPr>
      <w:rPr>
        <w:rFonts w:ascii="Courier New" w:hAnsi="Courier New" w:hint="default"/>
      </w:rPr>
    </w:lvl>
    <w:lvl w:ilvl="5" w:tplc="04150005" w:tentative="1">
      <w:start w:val="1"/>
      <w:numFmt w:val="bullet"/>
      <w:lvlText w:val=""/>
      <w:lvlJc w:val="left"/>
      <w:pPr>
        <w:tabs>
          <w:tab w:val="num" w:pos="4020"/>
        </w:tabs>
        <w:ind w:left="4020" w:hanging="360"/>
      </w:pPr>
      <w:rPr>
        <w:rFonts w:ascii="Wingdings" w:hAnsi="Wingdings" w:hint="default"/>
      </w:rPr>
    </w:lvl>
    <w:lvl w:ilvl="6" w:tplc="04150001" w:tentative="1">
      <w:start w:val="1"/>
      <w:numFmt w:val="bullet"/>
      <w:lvlText w:val=""/>
      <w:lvlJc w:val="left"/>
      <w:pPr>
        <w:tabs>
          <w:tab w:val="num" w:pos="4740"/>
        </w:tabs>
        <w:ind w:left="4740" w:hanging="360"/>
      </w:pPr>
      <w:rPr>
        <w:rFonts w:ascii="Symbol" w:hAnsi="Symbol" w:hint="default"/>
      </w:rPr>
    </w:lvl>
    <w:lvl w:ilvl="7" w:tplc="04150003" w:tentative="1">
      <w:start w:val="1"/>
      <w:numFmt w:val="bullet"/>
      <w:lvlText w:val="o"/>
      <w:lvlJc w:val="left"/>
      <w:pPr>
        <w:tabs>
          <w:tab w:val="num" w:pos="5460"/>
        </w:tabs>
        <w:ind w:left="5460" w:hanging="360"/>
      </w:pPr>
      <w:rPr>
        <w:rFonts w:ascii="Courier New" w:hAnsi="Courier New" w:hint="default"/>
      </w:rPr>
    </w:lvl>
    <w:lvl w:ilvl="8" w:tplc="04150005" w:tentative="1">
      <w:start w:val="1"/>
      <w:numFmt w:val="bullet"/>
      <w:lvlText w:val=""/>
      <w:lvlJc w:val="left"/>
      <w:pPr>
        <w:tabs>
          <w:tab w:val="num" w:pos="6180"/>
        </w:tabs>
        <w:ind w:left="6180" w:hanging="360"/>
      </w:pPr>
      <w:rPr>
        <w:rFonts w:ascii="Wingdings" w:hAnsi="Wingdings" w:hint="default"/>
      </w:rPr>
    </w:lvl>
  </w:abstractNum>
  <w:abstractNum w:abstractNumId="2" w15:restartNumberingAfterBreak="0">
    <w:nsid w:val="09B47A01"/>
    <w:multiLevelType w:val="hybridMultilevel"/>
    <w:tmpl w:val="355A2EB2"/>
    <w:lvl w:ilvl="0" w:tplc="AB686A98">
      <w:start w:val="1"/>
      <w:numFmt w:val="decimal"/>
      <w:lvlText w:val="%1."/>
      <w:lvlJc w:val="left"/>
      <w:pPr>
        <w:tabs>
          <w:tab w:val="num" w:pos="360"/>
        </w:tabs>
        <w:ind w:left="340" w:hanging="340"/>
      </w:pPr>
      <w:rPr>
        <w:rFonts w:hint="default"/>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314EB7"/>
    <w:multiLevelType w:val="hybridMultilevel"/>
    <w:tmpl w:val="B156ACF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576573"/>
    <w:multiLevelType w:val="singleLevel"/>
    <w:tmpl w:val="FDA8C712"/>
    <w:lvl w:ilvl="0">
      <w:start w:val="1"/>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5" w15:restartNumberingAfterBreak="0">
    <w:nsid w:val="1BEF569F"/>
    <w:multiLevelType w:val="hybridMultilevel"/>
    <w:tmpl w:val="BA6A05F6"/>
    <w:lvl w:ilvl="0" w:tplc="24308DD2">
      <w:start w:val="3"/>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50C78BB"/>
    <w:multiLevelType w:val="hybridMultilevel"/>
    <w:tmpl w:val="88605928"/>
    <w:lvl w:ilvl="0" w:tplc="872285CE">
      <w:start w:val="1"/>
      <w:numFmt w:val="decimal"/>
      <w:lvlText w:val="%1."/>
      <w:lvlJc w:val="left"/>
      <w:pPr>
        <w:tabs>
          <w:tab w:val="num" w:pos="36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99C72BE"/>
    <w:multiLevelType w:val="hybridMultilevel"/>
    <w:tmpl w:val="1C30E0D2"/>
    <w:lvl w:ilvl="0" w:tplc="FFFFFFFF">
      <w:start w:val="1"/>
      <w:numFmt w:val="decimal"/>
      <w:lvlText w:val="%1."/>
      <w:lvlJc w:val="left"/>
      <w:pPr>
        <w:tabs>
          <w:tab w:val="num" w:pos="360"/>
        </w:tabs>
        <w:ind w:left="340" w:hanging="34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3BD2705"/>
    <w:multiLevelType w:val="hybridMultilevel"/>
    <w:tmpl w:val="C4B4D7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3E5064E"/>
    <w:multiLevelType w:val="singleLevel"/>
    <w:tmpl w:val="FDA8C712"/>
    <w:lvl w:ilvl="0">
      <w:start w:val="1"/>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10" w15:restartNumberingAfterBreak="0">
    <w:nsid w:val="4619740F"/>
    <w:multiLevelType w:val="hybridMultilevel"/>
    <w:tmpl w:val="7CBE1E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7E67F90"/>
    <w:multiLevelType w:val="hybridMultilevel"/>
    <w:tmpl w:val="068A309A"/>
    <w:lvl w:ilvl="0" w:tplc="FFFFFFFF">
      <w:start w:val="1"/>
      <w:numFmt w:val="decimal"/>
      <w:lvlText w:val="%1)"/>
      <w:lvlJc w:val="left"/>
      <w:pPr>
        <w:tabs>
          <w:tab w:val="num" w:pos="658"/>
        </w:tabs>
        <w:ind w:left="658" w:hanging="375"/>
      </w:pPr>
      <w:rPr>
        <w:rFonts w:hint="default"/>
      </w:rPr>
    </w:lvl>
    <w:lvl w:ilvl="1" w:tplc="FFFFFFFF" w:tentative="1">
      <w:start w:val="1"/>
      <w:numFmt w:val="lowerLetter"/>
      <w:lvlText w:val="%2."/>
      <w:lvlJc w:val="left"/>
      <w:pPr>
        <w:tabs>
          <w:tab w:val="num" w:pos="1363"/>
        </w:tabs>
        <w:ind w:left="1363" w:hanging="360"/>
      </w:pPr>
    </w:lvl>
    <w:lvl w:ilvl="2" w:tplc="FFFFFFFF" w:tentative="1">
      <w:start w:val="1"/>
      <w:numFmt w:val="lowerRoman"/>
      <w:lvlText w:val="%3."/>
      <w:lvlJc w:val="right"/>
      <w:pPr>
        <w:tabs>
          <w:tab w:val="num" w:pos="2083"/>
        </w:tabs>
        <w:ind w:left="2083" w:hanging="180"/>
      </w:pPr>
    </w:lvl>
    <w:lvl w:ilvl="3" w:tplc="FFFFFFFF" w:tentative="1">
      <w:start w:val="1"/>
      <w:numFmt w:val="decimal"/>
      <w:lvlText w:val="%4."/>
      <w:lvlJc w:val="left"/>
      <w:pPr>
        <w:tabs>
          <w:tab w:val="num" w:pos="2803"/>
        </w:tabs>
        <w:ind w:left="2803" w:hanging="360"/>
      </w:pPr>
    </w:lvl>
    <w:lvl w:ilvl="4" w:tplc="FFFFFFFF" w:tentative="1">
      <w:start w:val="1"/>
      <w:numFmt w:val="lowerLetter"/>
      <w:lvlText w:val="%5."/>
      <w:lvlJc w:val="left"/>
      <w:pPr>
        <w:tabs>
          <w:tab w:val="num" w:pos="3523"/>
        </w:tabs>
        <w:ind w:left="3523" w:hanging="360"/>
      </w:pPr>
    </w:lvl>
    <w:lvl w:ilvl="5" w:tplc="FFFFFFFF" w:tentative="1">
      <w:start w:val="1"/>
      <w:numFmt w:val="lowerRoman"/>
      <w:lvlText w:val="%6."/>
      <w:lvlJc w:val="right"/>
      <w:pPr>
        <w:tabs>
          <w:tab w:val="num" w:pos="4243"/>
        </w:tabs>
        <w:ind w:left="4243" w:hanging="180"/>
      </w:pPr>
    </w:lvl>
    <w:lvl w:ilvl="6" w:tplc="FFFFFFFF" w:tentative="1">
      <w:start w:val="1"/>
      <w:numFmt w:val="decimal"/>
      <w:lvlText w:val="%7."/>
      <w:lvlJc w:val="left"/>
      <w:pPr>
        <w:tabs>
          <w:tab w:val="num" w:pos="4963"/>
        </w:tabs>
        <w:ind w:left="4963" w:hanging="360"/>
      </w:pPr>
    </w:lvl>
    <w:lvl w:ilvl="7" w:tplc="FFFFFFFF" w:tentative="1">
      <w:start w:val="1"/>
      <w:numFmt w:val="lowerLetter"/>
      <w:lvlText w:val="%8."/>
      <w:lvlJc w:val="left"/>
      <w:pPr>
        <w:tabs>
          <w:tab w:val="num" w:pos="5683"/>
        </w:tabs>
        <w:ind w:left="5683" w:hanging="360"/>
      </w:pPr>
    </w:lvl>
    <w:lvl w:ilvl="8" w:tplc="FFFFFFFF" w:tentative="1">
      <w:start w:val="1"/>
      <w:numFmt w:val="lowerRoman"/>
      <w:lvlText w:val="%9."/>
      <w:lvlJc w:val="right"/>
      <w:pPr>
        <w:tabs>
          <w:tab w:val="num" w:pos="6403"/>
        </w:tabs>
        <w:ind w:left="6403" w:hanging="180"/>
      </w:pPr>
    </w:lvl>
  </w:abstractNum>
  <w:abstractNum w:abstractNumId="12" w15:restartNumberingAfterBreak="0">
    <w:nsid w:val="4ACF197D"/>
    <w:multiLevelType w:val="hybridMultilevel"/>
    <w:tmpl w:val="0D501B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DA02E6D"/>
    <w:multiLevelType w:val="hybridMultilevel"/>
    <w:tmpl w:val="14182422"/>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0311B29"/>
    <w:multiLevelType w:val="hybridMultilevel"/>
    <w:tmpl w:val="A7E68BAC"/>
    <w:lvl w:ilvl="0" w:tplc="FFFFFFFF">
      <w:start w:val="1"/>
      <w:numFmt w:val="decimal"/>
      <w:lvlText w:val="%1."/>
      <w:lvlJc w:val="left"/>
      <w:pPr>
        <w:tabs>
          <w:tab w:val="num" w:pos="360"/>
        </w:tabs>
        <w:ind w:left="340" w:hanging="340"/>
      </w:pPr>
      <w:rPr>
        <w:rFonts w:hint="default"/>
        <w:i w:val="0"/>
        <w:iCs/>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8A12C6"/>
    <w:multiLevelType w:val="multilevel"/>
    <w:tmpl w:val="2A94E288"/>
    <w:lvl w:ilvl="0">
      <w:start w:val="1"/>
      <w:numFmt w:val="decimal"/>
      <w:lvlText w:val="%1."/>
      <w:lvlJc w:val="left"/>
      <w:pPr>
        <w:tabs>
          <w:tab w:val="num" w:pos="432"/>
        </w:tabs>
        <w:ind w:left="432" w:hanging="432"/>
      </w:pPr>
      <w:rPr>
        <w:rFonts w:hint="default"/>
        <w:b/>
      </w:rPr>
    </w:lvl>
    <w:lvl w:ilvl="1">
      <w:start w:val="1"/>
      <w:numFmt w:val="lowerLetter"/>
      <w:lvlText w:val="%2)"/>
      <w:lvlJc w:val="left"/>
      <w:pPr>
        <w:tabs>
          <w:tab w:val="num" w:pos="1021"/>
        </w:tabs>
        <w:ind w:left="1021" w:hanging="454"/>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15:restartNumberingAfterBreak="0">
    <w:nsid w:val="7DAB6B9E"/>
    <w:multiLevelType w:val="hybridMultilevel"/>
    <w:tmpl w:val="FE884626"/>
    <w:lvl w:ilvl="0" w:tplc="BB66BC64">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num w:numId="1">
    <w:abstractNumId w:val="13"/>
  </w:num>
  <w:num w:numId="2">
    <w:abstractNumId w:val="4"/>
  </w:num>
  <w:num w:numId="3">
    <w:abstractNumId w:val="9"/>
  </w:num>
  <w:num w:numId="4">
    <w:abstractNumId w:val="11"/>
  </w:num>
  <w:num w:numId="5">
    <w:abstractNumId w:val="1"/>
  </w:num>
  <w:num w:numId="6">
    <w:abstractNumId w:val="6"/>
  </w:num>
  <w:num w:numId="7">
    <w:abstractNumId w:val="0"/>
  </w:num>
  <w:num w:numId="8">
    <w:abstractNumId w:val="5"/>
  </w:num>
  <w:num w:numId="9">
    <w:abstractNumId w:val="12"/>
  </w:num>
  <w:num w:numId="10">
    <w:abstractNumId w:val="8"/>
  </w:num>
  <w:num w:numId="11">
    <w:abstractNumId w:val="2"/>
  </w:num>
  <w:num w:numId="12">
    <w:abstractNumId w:val="7"/>
  </w:num>
  <w:num w:numId="13">
    <w:abstractNumId w:val="10"/>
  </w:num>
  <w:num w:numId="14">
    <w:abstractNumId w:val="14"/>
  </w:num>
  <w:num w:numId="15">
    <w:abstractNumId w:val="15"/>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C38"/>
    <w:rsid w:val="000013ED"/>
    <w:rsid w:val="000343E9"/>
    <w:rsid w:val="00086F1A"/>
    <w:rsid w:val="000A460A"/>
    <w:rsid w:val="000C0993"/>
    <w:rsid w:val="000F23E0"/>
    <w:rsid w:val="0010789C"/>
    <w:rsid w:val="00122CB3"/>
    <w:rsid w:val="00123AB0"/>
    <w:rsid w:val="00126414"/>
    <w:rsid w:val="00127A37"/>
    <w:rsid w:val="001B6A13"/>
    <w:rsid w:val="001D17F7"/>
    <w:rsid w:val="001E7DCF"/>
    <w:rsid w:val="00235BBC"/>
    <w:rsid w:val="00254FA1"/>
    <w:rsid w:val="00274C38"/>
    <w:rsid w:val="002775D7"/>
    <w:rsid w:val="00280B07"/>
    <w:rsid w:val="002C5147"/>
    <w:rsid w:val="002C76A5"/>
    <w:rsid w:val="003118D2"/>
    <w:rsid w:val="00324E64"/>
    <w:rsid w:val="003375B8"/>
    <w:rsid w:val="003432AF"/>
    <w:rsid w:val="00346770"/>
    <w:rsid w:val="003555F9"/>
    <w:rsid w:val="00362343"/>
    <w:rsid w:val="00366071"/>
    <w:rsid w:val="00396DCD"/>
    <w:rsid w:val="003A6BA8"/>
    <w:rsid w:val="003B1AC5"/>
    <w:rsid w:val="003C2D93"/>
    <w:rsid w:val="004203A1"/>
    <w:rsid w:val="004302C1"/>
    <w:rsid w:val="004304C5"/>
    <w:rsid w:val="00474624"/>
    <w:rsid w:val="004A7A72"/>
    <w:rsid w:val="004E1AA5"/>
    <w:rsid w:val="004E5DF0"/>
    <w:rsid w:val="004E6C89"/>
    <w:rsid w:val="004F6F09"/>
    <w:rsid w:val="005223E8"/>
    <w:rsid w:val="00532003"/>
    <w:rsid w:val="005443F6"/>
    <w:rsid w:val="00553F1A"/>
    <w:rsid w:val="005A3597"/>
    <w:rsid w:val="005C5C8E"/>
    <w:rsid w:val="005D6AE9"/>
    <w:rsid w:val="006012A4"/>
    <w:rsid w:val="00623B33"/>
    <w:rsid w:val="00625F09"/>
    <w:rsid w:val="00667820"/>
    <w:rsid w:val="00677E3C"/>
    <w:rsid w:val="00691982"/>
    <w:rsid w:val="006C2EA9"/>
    <w:rsid w:val="006C5948"/>
    <w:rsid w:val="006D67EC"/>
    <w:rsid w:val="006D68A8"/>
    <w:rsid w:val="00702A04"/>
    <w:rsid w:val="007138C3"/>
    <w:rsid w:val="00730521"/>
    <w:rsid w:val="0073278E"/>
    <w:rsid w:val="007A5092"/>
    <w:rsid w:val="007F2528"/>
    <w:rsid w:val="008009B7"/>
    <w:rsid w:val="00813229"/>
    <w:rsid w:val="008813E6"/>
    <w:rsid w:val="00941D0A"/>
    <w:rsid w:val="009A7DAE"/>
    <w:rsid w:val="009B1383"/>
    <w:rsid w:val="00A1323A"/>
    <w:rsid w:val="00A42D40"/>
    <w:rsid w:val="00A82740"/>
    <w:rsid w:val="00AA670F"/>
    <w:rsid w:val="00AD2B5C"/>
    <w:rsid w:val="00AD318B"/>
    <w:rsid w:val="00AF455B"/>
    <w:rsid w:val="00B51E13"/>
    <w:rsid w:val="00B60721"/>
    <w:rsid w:val="00B66B21"/>
    <w:rsid w:val="00B66E53"/>
    <w:rsid w:val="00BB2F1E"/>
    <w:rsid w:val="00BC084B"/>
    <w:rsid w:val="00BD5938"/>
    <w:rsid w:val="00C26091"/>
    <w:rsid w:val="00C3527A"/>
    <w:rsid w:val="00C61376"/>
    <w:rsid w:val="00CD2ACB"/>
    <w:rsid w:val="00CE621A"/>
    <w:rsid w:val="00D83705"/>
    <w:rsid w:val="00DC3EDD"/>
    <w:rsid w:val="00DC6CEA"/>
    <w:rsid w:val="00DF38C7"/>
    <w:rsid w:val="00DF5028"/>
    <w:rsid w:val="00E151D2"/>
    <w:rsid w:val="00E23443"/>
    <w:rsid w:val="00E32EF5"/>
    <w:rsid w:val="00E92304"/>
    <w:rsid w:val="00EA51ED"/>
    <w:rsid w:val="00EC5A17"/>
    <w:rsid w:val="00ED486F"/>
    <w:rsid w:val="00EE43E5"/>
    <w:rsid w:val="00F07FD0"/>
    <w:rsid w:val="00F3683E"/>
    <w:rsid w:val="00F83841"/>
    <w:rsid w:val="00FB1942"/>
    <w:rsid w:val="00FB22EF"/>
    <w:rsid w:val="00FD0323"/>
    <w:rsid w:val="00FF6B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9A2C"/>
  <w15:chartTrackingRefBased/>
  <w15:docId w15:val="{C0D0EC8B-C1DE-42F9-AF7E-FAE8763C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74C38"/>
    <w:rPr>
      <w:rFonts w:ascii="Times New Roman" w:eastAsia="Times New Roman" w:hAnsi="Times New Roman"/>
      <w:sz w:val="24"/>
    </w:rPr>
  </w:style>
  <w:style w:type="paragraph" w:styleId="Nagwek2">
    <w:name w:val="heading 2"/>
    <w:basedOn w:val="Normalny"/>
    <w:next w:val="Normalny"/>
    <w:link w:val="Nagwek2Znak"/>
    <w:uiPriority w:val="9"/>
    <w:semiHidden/>
    <w:unhideWhenUsed/>
    <w:qFormat/>
    <w:rsid w:val="00122CB3"/>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274C38"/>
    <w:pPr>
      <w:keepNext/>
      <w:widowControl w:val="0"/>
      <w:jc w:val="center"/>
      <w:outlineLvl w:val="2"/>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274C38"/>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semiHidden/>
    <w:rsid w:val="00274C38"/>
    <w:pPr>
      <w:widowControl w:val="0"/>
      <w:tabs>
        <w:tab w:val="left" w:pos="1291"/>
        <w:tab w:val="left" w:leader="dot" w:pos="4449"/>
        <w:tab w:val="left" w:leader="dot" w:pos="5712"/>
      </w:tabs>
      <w:spacing w:line="297" w:lineRule="atLeast"/>
      <w:jc w:val="both"/>
    </w:pPr>
  </w:style>
  <w:style w:type="character" w:customStyle="1" w:styleId="Tekstpodstawowy3Znak">
    <w:name w:val="Tekst podstawowy 3 Znak"/>
    <w:link w:val="Tekstpodstawowy3"/>
    <w:semiHidden/>
    <w:rsid w:val="00274C38"/>
    <w:rPr>
      <w:rFonts w:ascii="Times New Roman" w:eastAsia="Times New Roman" w:hAnsi="Times New Roman" w:cs="Times New Roman"/>
      <w:sz w:val="24"/>
      <w:szCs w:val="20"/>
      <w:lang w:eastAsia="pl-PL"/>
    </w:rPr>
  </w:style>
  <w:style w:type="paragraph" w:styleId="Stopka">
    <w:name w:val="footer"/>
    <w:basedOn w:val="Normalny"/>
    <w:link w:val="StopkaZnak"/>
    <w:semiHidden/>
    <w:rsid w:val="00274C38"/>
    <w:pPr>
      <w:tabs>
        <w:tab w:val="center" w:pos="4536"/>
        <w:tab w:val="right" w:pos="9072"/>
      </w:tabs>
    </w:pPr>
  </w:style>
  <w:style w:type="character" w:customStyle="1" w:styleId="StopkaZnak">
    <w:name w:val="Stopka Znak"/>
    <w:link w:val="Stopka"/>
    <w:semiHidden/>
    <w:rsid w:val="00274C38"/>
    <w:rPr>
      <w:rFonts w:ascii="Times New Roman" w:eastAsia="Times New Roman" w:hAnsi="Times New Roman" w:cs="Times New Roman"/>
      <w:sz w:val="24"/>
      <w:szCs w:val="20"/>
      <w:lang w:eastAsia="pl-PL"/>
    </w:rPr>
  </w:style>
  <w:style w:type="character" w:styleId="Numerstrony">
    <w:name w:val="page number"/>
    <w:semiHidden/>
    <w:rsid w:val="00274C38"/>
  </w:style>
  <w:style w:type="paragraph" w:styleId="Tekstpodstawowywcity">
    <w:name w:val="Body Text Indent"/>
    <w:basedOn w:val="Normalny"/>
    <w:link w:val="TekstpodstawowywcityZnak"/>
    <w:semiHidden/>
    <w:rsid w:val="00274C38"/>
    <w:pPr>
      <w:spacing w:after="120"/>
      <w:ind w:left="283"/>
    </w:pPr>
    <w:rPr>
      <w:szCs w:val="24"/>
    </w:rPr>
  </w:style>
  <w:style w:type="character" w:customStyle="1" w:styleId="TekstpodstawowywcityZnak">
    <w:name w:val="Tekst podstawowy wcięty Znak"/>
    <w:link w:val="Tekstpodstawowywcity"/>
    <w:semiHidden/>
    <w:rsid w:val="00274C3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F6F09"/>
    <w:pPr>
      <w:ind w:left="720"/>
      <w:contextualSpacing/>
    </w:pPr>
  </w:style>
  <w:style w:type="character" w:customStyle="1" w:styleId="st">
    <w:name w:val="st"/>
    <w:rsid w:val="004302C1"/>
  </w:style>
  <w:style w:type="paragraph" w:styleId="Tekstdymka">
    <w:name w:val="Balloon Text"/>
    <w:basedOn w:val="Normalny"/>
    <w:link w:val="TekstdymkaZnak"/>
    <w:uiPriority w:val="99"/>
    <w:semiHidden/>
    <w:unhideWhenUsed/>
    <w:rsid w:val="004E1AA5"/>
    <w:rPr>
      <w:rFonts w:ascii="Segoe UI" w:hAnsi="Segoe UI" w:cs="Segoe UI"/>
      <w:sz w:val="18"/>
      <w:szCs w:val="18"/>
    </w:rPr>
  </w:style>
  <w:style w:type="character" w:customStyle="1" w:styleId="TekstdymkaZnak">
    <w:name w:val="Tekst dymka Znak"/>
    <w:link w:val="Tekstdymka"/>
    <w:uiPriority w:val="99"/>
    <w:semiHidden/>
    <w:rsid w:val="004E1AA5"/>
    <w:rPr>
      <w:rFonts w:ascii="Segoe UI" w:eastAsia="Times New Roman" w:hAnsi="Segoe UI" w:cs="Segoe UI"/>
      <w:sz w:val="18"/>
      <w:szCs w:val="18"/>
    </w:rPr>
  </w:style>
  <w:style w:type="character" w:customStyle="1" w:styleId="Nagwek2Znak">
    <w:name w:val="Nagłówek 2 Znak"/>
    <w:link w:val="Nagwek2"/>
    <w:uiPriority w:val="9"/>
    <w:semiHidden/>
    <w:rsid w:val="00122CB3"/>
    <w:rPr>
      <w:rFonts w:ascii="Calibri Light" w:eastAsia="Times New Roman" w:hAnsi="Calibri Light" w:cs="Times New Roman"/>
      <w:b/>
      <w:bCs/>
      <w:i/>
      <w:iCs/>
      <w:sz w:val="28"/>
      <w:szCs w:val="28"/>
    </w:rPr>
  </w:style>
  <w:style w:type="character" w:customStyle="1" w:styleId="h1">
    <w:name w:val="h1"/>
    <w:rsid w:val="00A1323A"/>
  </w:style>
  <w:style w:type="paragraph" w:styleId="Poprawka">
    <w:name w:val="Revision"/>
    <w:hidden/>
    <w:uiPriority w:val="99"/>
    <w:semiHidden/>
    <w:rsid w:val="001D17F7"/>
    <w:rPr>
      <w:rFonts w:ascii="Times New Roman" w:eastAsia="Times New Roman" w:hAnsi="Times New Roman"/>
      <w:sz w:val="24"/>
    </w:rPr>
  </w:style>
  <w:style w:type="character" w:styleId="Odwoaniedokomentarza">
    <w:name w:val="annotation reference"/>
    <w:rsid w:val="00FB22EF"/>
    <w:rPr>
      <w:sz w:val="16"/>
      <w:szCs w:val="16"/>
    </w:rPr>
  </w:style>
  <w:style w:type="paragraph" w:styleId="Tekstkomentarza">
    <w:name w:val="annotation text"/>
    <w:basedOn w:val="Normalny"/>
    <w:link w:val="TekstkomentarzaZnak"/>
    <w:rsid w:val="00FB22EF"/>
    <w:pPr>
      <w:spacing w:line="360" w:lineRule="auto"/>
      <w:jc w:val="center"/>
    </w:pPr>
    <w:rPr>
      <w:sz w:val="20"/>
    </w:rPr>
  </w:style>
  <w:style w:type="character" w:customStyle="1" w:styleId="TekstkomentarzaZnak">
    <w:name w:val="Tekst komentarza Znak"/>
    <w:link w:val="Tekstkomentarza"/>
    <w:rsid w:val="00FB22EF"/>
    <w:rPr>
      <w:rFonts w:ascii="Times New Roman" w:eastAsia="Times New Roman" w:hAnsi="Times New Roman"/>
    </w:rPr>
  </w:style>
  <w:style w:type="paragraph" w:styleId="Nagwek">
    <w:name w:val="header"/>
    <w:basedOn w:val="Normalny"/>
    <w:link w:val="NagwekZnak"/>
    <w:uiPriority w:val="99"/>
    <w:unhideWhenUsed/>
    <w:rsid w:val="00A82740"/>
    <w:pPr>
      <w:tabs>
        <w:tab w:val="center" w:pos="4536"/>
        <w:tab w:val="right" w:pos="9072"/>
      </w:tabs>
    </w:pPr>
  </w:style>
  <w:style w:type="character" w:customStyle="1" w:styleId="NagwekZnak">
    <w:name w:val="Nagłówek Znak"/>
    <w:basedOn w:val="Domylnaczcionkaakapitu"/>
    <w:link w:val="Nagwek"/>
    <w:uiPriority w:val="99"/>
    <w:rsid w:val="00A82740"/>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41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ED586-F20E-43B7-A0AE-BB7827769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1910</Words>
  <Characters>11465</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UMOWA nr 271</vt:lpstr>
    </vt:vector>
  </TitlesOfParts>
  <Company/>
  <LinksUpToDate>false</LinksUpToDate>
  <CharactersWithSpaces>13349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271</dc:title>
  <dc:subject/>
  <dc:creator>Anna Zwolska</dc:creator>
  <cp:keywords/>
  <cp:lastModifiedBy>1221 N.Zamrzenica Alicja Kaczyńska</cp:lastModifiedBy>
  <cp:revision>3</cp:revision>
  <cp:lastPrinted>2024-09-26T07:39:00Z</cp:lastPrinted>
  <dcterms:created xsi:type="dcterms:W3CDTF">2024-10-10T08:31:00Z</dcterms:created>
  <dcterms:modified xsi:type="dcterms:W3CDTF">2024-10-10T08:41:00Z</dcterms:modified>
</cp:coreProperties>
</file>