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6E6F6394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</w:t>
      </w:r>
      <w:r w:rsidR="009E2246">
        <w:rPr>
          <w:rFonts w:ascii="Cambria" w:eastAsia="Times New Roman" w:hAnsi="Cambria" w:cs="Arial"/>
          <w:bCs/>
          <w:lang w:eastAsia="pl-PL"/>
        </w:rPr>
        <w:t xml:space="preserve">i szkółkarskiej </w:t>
      </w:r>
      <w:r w:rsidRPr="00650830">
        <w:rPr>
          <w:rFonts w:ascii="Cambria" w:eastAsia="Times New Roman" w:hAnsi="Cambria" w:cs="Arial"/>
          <w:bCs/>
          <w:lang w:eastAsia="pl-PL"/>
        </w:rPr>
        <w:t xml:space="preserve">na terenie Nadleśnictwa </w:t>
      </w:r>
      <w:r w:rsidR="009E2246">
        <w:rPr>
          <w:rFonts w:ascii="Cambria" w:eastAsia="Times New Roman" w:hAnsi="Cambria" w:cs="Arial"/>
          <w:bCs/>
          <w:lang w:eastAsia="pl-PL"/>
        </w:rPr>
        <w:t>Ustroń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9E2246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E37EEB" w14:textId="77777777" w:rsidR="000E1FD1" w:rsidRDefault="000E1FD1" w:rsidP="00A2664D">
      <w:pPr>
        <w:spacing w:after="0" w:line="240" w:lineRule="auto"/>
      </w:pPr>
      <w:r>
        <w:separator/>
      </w:r>
    </w:p>
  </w:endnote>
  <w:endnote w:type="continuationSeparator" w:id="0">
    <w:p w14:paraId="61E9447D" w14:textId="77777777" w:rsidR="000E1FD1" w:rsidRDefault="000E1FD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318892" w14:textId="77777777" w:rsidR="000E1FD1" w:rsidRDefault="000E1FD1" w:rsidP="00A2664D">
      <w:pPr>
        <w:spacing w:after="0" w:line="240" w:lineRule="auto"/>
      </w:pPr>
      <w:r>
        <w:separator/>
      </w:r>
    </w:p>
  </w:footnote>
  <w:footnote w:type="continuationSeparator" w:id="0">
    <w:p w14:paraId="0CC299C9" w14:textId="77777777" w:rsidR="000E1FD1" w:rsidRDefault="000E1FD1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0E1FD1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D54F1"/>
    <w:rsid w:val="005F485B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E2246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Dorota Górny</cp:lastModifiedBy>
  <cp:revision>2</cp:revision>
  <dcterms:created xsi:type="dcterms:W3CDTF">2024-10-21T06:58:00Z</dcterms:created>
  <dcterms:modified xsi:type="dcterms:W3CDTF">2024-10-21T06:58:00Z</dcterms:modified>
</cp:coreProperties>
</file>