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35111402" w:rsidR="00170757" w:rsidRPr="001D65D2" w:rsidRDefault="00E11E5E" w:rsidP="00C11967">
      <w:pPr>
        <w:spacing w:after="0"/>
        <w:jc w:val="both"/>
        <w:rPr>
          <w:rFonts w:cs="Arial"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6209BE" w:rsidRPr="006209BE">
        <w:rPr>
          <w:rFonts w:cs="Arial"/>
          <w:szCs w:val="20"/>
        </w:rPr>
        <w:t>Nákup klincov pre OZ Horehronie - časť „B“ - výzva č. 14-1</w:t>
      </w:r>
      <w:bookmarkStart w:id="0" w:name="_GoBack"/>
      <w:bookmarkEnd w:id="0"/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6825AA35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A062B" w14:textId="77777777" w:rsidR="000355EA" w:rsidRDefault="000355EA">
      <w:r>
        <w:separator/>
      </w:r>
    </w:p>
  </w:endnote>
  <w:endnote w:type="continuationSeparator" w:id="0">
    <w:p w14:paraId="624A8F59" w14:textId="77777777" w:rsidR="000355EA" w:rsidRDefault="0003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C26F1" w14:paraId="2D4E7A60" w14:textId="77777777" w:rsidTr="00D13CDF">
              <w:tc>
                <w:tcPr>
                  <w:tcW w:w="6237" w:type="dxa"/>
                </w:tcPr>
                <w:p w14:paraId="161303EA" w14:textId="2855CD28" w:rsidR="00EC26F1" w:rsidRDefault="00EC26F1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30877D7" w:rsidR="00EC26F1" w:rsidRDefault="00EC26F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209B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209B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C26F1" w:rsidRDefault="000355E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C26F1" w:rsidRDefault="00EC26F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C26F1" w:rsidRDefault="00EC26F1">
    <w:pPr>
      <w:pStyle w:val="Pta"/>
    </w:pPr>
  </w:p>
  <w:p w14:paraId="4427C16E" w14:textId="77777777" w:rsidR="00EC26F1" w:rsidRDefault="00EC26F1"/>
  <w:p w14:paraId="20DEAAA1" w14:textId="77777777" w:rsidR="00EC26F1" w:rsidRDefault="00EC2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A428A" w14:textId="77777777" w:rsidR="000355EA" w:rsidRDefault="000355EA">
      <w:r>
        <w:separator/>
      </w:r>
    </w:p>
  </w:footnote>
  <w:footnote w:type="continuationSeparator" w:id="0">
    <w:p w14:paraId="7DBE2CA6" w14:textId="77777777" w:rsidR="000355EA" w:rsidRDefault="00035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C26F1" w14:paraId="14793BB4" w14:textId="77777777" w:rsidTr="007C3D49">
      <w:tc>
        <w:tcPr>
          <w:tcW w:w="1271" w:type="dxa"/>
        </w:tcPr>
        <w:p w14:paraId="22C3DFF4" w14:textId="2E53548F" w:rsidR="00EC26F1" w:rsidRDefault="00EC26F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C26F1" w:rsidRDefault="00EC26F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253258BF" w:rsidR="00EC26F1" w:rsidRDefault="00EC26F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</w:t>
          </w:r>
          <w:r w:rsidR="006209BE" w:rsidRPr="006209BE">
            <w:rPr>
              <w:color w:val="005941"/>
              <w:sz w:val="24"/>
            </w:rPr>
            <w:t>Horehronie</w:t>
          </w:r>
        </w:p>
        <w:p w14:paraId="4F73470A" w14:textId="20E6F4CC" w:rsidR="00EC26F1" w:rsidRDefault="006209BE" w:rsidP="007C3D49">
          <w:pPr>
            <w:pStyle w:val="Nadpis4"/>
            <w:tabs>
              <w:tab w:val="clear" w:pos="576"/>
            </w:tabs>
          </w:pPr>
          <w:r w:rsidRPr="006209BE">
            <w:rPr>
              <w:color w:val="005941"/>
              <w:sz w:val="24"/>
            </w:rPr>
            <w:t xml:space="preserve">Hlavná 245/72,  976 52  Čierny Balog                                                                       </w:t>
          </w:r>
        </w:p>
      </w:tc>
    </w:tr>
  </w:tbl>
  <w:p w14:paraId="5DFAC86C" w14:textId="77777777" w:rsidR="00EC26F1" w:rsidRDefault="00EC2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5E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A8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3AB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19E3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9BE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351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6286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C98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417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28264-E93A-4746-B093-30076FCE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5</cp:revision>
  <cp:lastPrinted>2022-08-03T12:29:00Z</cp:lastPrinted>
  <dcterms:created xsi:type="dcterms:W3CDTF">2022-10-16T20:28:00Z</dcterms:created>
  <dcterms:modified xsi:type="dcterms:W3CDTF">2024-10-15T08:24:00Z</dcterms:modified>
  <cp:category>EIZ</cp:category>
</cp:coreProperties>
</file>