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4FA59" w14:textId="48B179ED" w:rsidR="003455B2" w:rsidRPr="00365CC3" w:rsidRDefault="00BB71ED">
      <w:pPr>
        <w:widowControl w:val="0"/>
        <w:pBdr>
          <w:top w:val="nil"/>
          <w:left w:val="nil"/>
          <w:bottom w:val="nil"/>
          <w:right w:val="nil"/>
          <w:between w:val="nil"/>
        </w:pBdr>
        <w:spacing w:after="120"/>
        <w:jc w:val="center"/>
        <w:rPr>
          <w:rFonts w:ascii="Cambria" w:eastAsia="Cambria" w:hAnsi="Cambria" w:cs="Cambria"/>
          <w:b/>
          <w:sz w:val="36"/>
          <w:szCs w:val="36"/>
        </w:rPr>
      </w:pPr>
      <w:r>
        <w:rPr>
          <w:rFonts w:ascii="Cambria" w:eastAsia="Cambria" w:hAnsi="Cambria" w:cs="Cambria"/>
          <w:b/>
          <w:sz w:val="36"/>
          <w:szCs w:val="36"/>
        </w:rPr>
        <w:t>T</w:t>
      </w:r>
      <w:r w:rsidR="0068169D" w:rsidRPr="00365CC3">
        <w:rPr>
          <w:rFonts w:ascii="Cambria" w:eastAsia="Cambria" w:hAnsi="Cambria" w:cs="Cambria"/>
          <w:b/>
          <w:sz w:val="36"/>
          <w:szCs w:val="36"/>
        </w:rPr>
        <w:t xml:space="preserve">ECHNICKÉ </w:t>
      </w:r>
      <w:r>
        <w:rPr>
          <w:rFonts w:ascii="Cambria" w:eastAsia="Cambria" w:hAnsi="Cambria" w:cs="Cambria"/>
          <w:b/>
          <w:sz w:val="36"/>
          <w:szCs w:val="36"/>
        </w:rPr>
        <w:t>POŽADAVKY</w:t>
      </w:r>
    </w:p>
    <w:p w14:paraId="06B4E52D" w14:textId="77777777" w:rsidR="003455B2" w:rsidRPr="00365CC3" w:rsidRDefault="0068169D">
      <w:pPr>
        <w:jc w:val="center"/>
        <w:rPr>
          <w:rFonts w:ascii="Cambria" w:eastAsia="Cambria" w:hAnsi="Cambria" w:cs="Cambria"/>
          <w:b/>
          <w:sz w:val="28"/>
          <w:szCs w:val="28"/>
        </w:rPr>
      </w:pPr>
      <w:r w:rsidRPr="00365CC3">
        <w:rPr>
          <w:rFonts w:ascii="Cambria" w:eastAsia="Cambria" w:hAnsi="Cambria" w:cs="Cambria"/>
          <w:b/>
          <w:sz w:val="28"/>
          <w:szCs w:val="28"/>
        </w:rPr>
        <w:t>na veřejnou zakázku s názvem:</w:t>
      </w:r>
    </w:p>
    <w:p w14:paraId="64C8B5B4" w14:textId="77777777" w:rsidR="003455B2" w:rsidRPr="00365CC3" w:rsidRDefault="003455B2">
      <w:pPr>
        <w:pBdr>
          <w:bottom w:val="single" w:sz="12" w:space="1" w:color="000000"/>
        </w:pBdr>
        <w:spacing w:before="120"/>
        <w:jc w:val="center"/>
        <w:rPr>
          <w:rFonts w:ascii="Cambria" w:eastAsia="Cambria" w:hAnsi="Cambria" w:cs="Cambria"/>
          <w:sz w:val="28"/>
          <w:szCs w:val="28"/>
        </w:rPr>
      </w:pPr>
    </w:p>
    <w:p w14:paraId="02EFA9BD" w14:textId="77777777" w:rsidR="003455B2" w:rsidRPr="00365CC3" w:rsidRDefault="003455B2">
      <w:pPr>
        <w:rPr>
          <w:rFonts w:ascii="Cambria" w:eastAsia="Cambria" w:hAnsi="Cambria" w:cs="Cambria"/>
          <w:b/>
          <w:sz w:val="28"/>
          <w:szCs w:val="28"/>
        </w:rPr>
      </w:pPr>
    </w:p>
    <w:p w14:paraId="3F4F67FD" w14:textId="7E1A12CB" w:rsidR="003455B2" w:rsidRPr="00365CC3" w:rsidRDefault="0068169D">
      <w:pPr>
        <w:tabs>
          <w:tab w:val="left" w:pos="1134"/>
        </w:tabs>
        <w:jc w:val="center"/>
        <w:rPr>
          <w:rFonts w:ascii="Cambria" w:eastAsia="Cambria" w:hAnsi="Cambria" w:cs="Cambria"/>
          <w:b/>
          <w:sz w:val="28"/>
          <w:szCs w:val="28"/>
        </w:rPr>
      </w:pPr>
      <w:bookmarkStart w:id="0" w:name="_heading=h.1fob9te" w:colFirst="0" w:colLast="0"/>
      <w:bookmarkEnd w:id="0"/>
      <w:r w:rsidRPr="00365CC3">
        <w:rPr>
          <w:rFonts w:ascii="Cambria" w:eastAsia="Cambria" w:hAnsi="Cambria" w:cs="Cambria"/>
          <w:b/>
          <w:sz w:val="28"/>
          <w:szCs w:val="28"/>
        </w:rPr>
        <w:t>„</w:t>
      </w:r>
      <w:bookmarkStart w:id="1" w:name="bookmark=id.30j0zll" w:colFirst="0" w:colLast="0"/>
      <w:bookmarkEnd w:id="1"/>
      <w:r w:rsidR="00E57A3B">
        <w:rPr>
          <w:rFonts w:ascii="Cambria" w:eastAsia="Cambria" w:hAnsi="Cambria" w:cs="Cambria"/>
          <w:b/>
          <w:sz w:val="28"/>
          <w:szCs w:val="28"/>
        </w:rPr>
        <w:t>Modernizace veřejného osvětlení ve Znojmě – II. etapa</w:t>
      </w:r>
      <w:r w:rsidRPr="00365CC3">
        <w:rPr>
          <w:rFonts w:ascii="Cambria" w:eastAsia="Cambria" w:hAnsi="Cambria" w:cs="Cambria"/>
          <w:b/>
          <w:sz w:val="28"/>
          <w:szCs w:val="28"/>
        </w:rPr>
        <w:t>“</w:t>
      </w:r>
    </w:p>
    <w:p w14:paraId="645534D2" w14:textId="77777777" w:rsidR="003455B2" w:rsidRPr="00365CC3" w:rsidRDefault="003455B2">
      <w:pPr>
        <w:rPr>
          <w:rFonts w:ascii="Cambria" w:eastAsia="Cambria" w:hAnsi="Cambria" w:cs="Cambria"/>
          <w:b/>
          <w:sz w:val="22"/>
          <w:szCs w:val="22"/>
        </w:rPr>
      </w:pPr>
    </w:p>
    <w:p w14:paraId="33D839F3" w14:textId="77777777" w:rsidR="003455B2" w:rsidRPr="00365CC3" w:rsidRDefault="0068169D">
      <w:pPr>
        <w:spacing w:after="120"/>
        <w:jc w:val="both"/>
        <w:rPr>
          <w:rFonts w:ascii="Cambria" w:eastAsia="Cambria" w:hAnsi="Cambria" w:cs="Cambria"/>
          <w:sz w:val="22"/>
          <w:szCs w:val="22"/>
        </w:rPr>
      </w:pPr>
      <w:bookmarkStart w:id="2" w:name="_heading=h.3znysh7" w:colFirst="0" w:colLast="0"/>
      <w:bookmarkEnd w:id="2"/>
      <w:r w:rsidRPr="00365CC3">
        <w:rPr>
          <w:rFonts w:ascii="Cambria" w:eastAsia="Cambria" w:hAnsi="Cambria" w:cs="Cambria"/>
          <w:sz w:val="22"/>
          <w:szCs w:val="22"/>
        </w:rPr>
        <w:t>Zadavatel určuje účastníkům speciální technické podmínky pro předmět veřejné zakázky.</w:t>
      </w:r>
    </w:p>
    <w:p w14:paraId="0933FB11" w14:textId="77777777" w:rsidR="003455B2" w:rsidRPr="00365CC3" w:rsidRDefault="0068169D">
      <w:pPr>
        <w:spacing w:after="120"/>
        <w:jc w:val="both"/>
        <w:rPr>
          <w:rFonts w:ascii="Cambria" w:eastAsia="Cambria" w:hAnsi="Cambria" w:cs="Cambria"/>
          <w:sz w:val="22"/>
          <w:szCs w:val="22"/>
        </w:rPr>
      </w:pPr>
      <w:r w:rsidRPr="00365CC3">
        <w:rPr>
          <w:rFonts w:ascii="Cambria" w:eastAsia="Cambria" w:hAnsi="Cambria" w:cs="Cambria"/>
          <w:sz w:val="22"/>
          <w:szCs w:val="22"/>
        </w:rPr>
        <w:t xml:space="preserve">Zadavatel technickými podmínkami vymezuje charakteristiku poptávaného předmětu plnění, tj. </w:t>
      </w:r>
      <w:r w:rsidRPr="00365CC3">
        <w:rPr>
          <w:rFonts w:ascii="Cambria" w:eastAsia="Cambria" w:hAnsi="Cambria" w:cs="Cambria"/>
          <w:b/>
          <w:sz w:val="22"/>
          <w:szCs w:val="22"/>
        </w:rPr>
        <w:t>minimální</w:t>
      </w:r>
      <w:r w:rsidRPr="00365CC3">
        <w:rPr>
          <w:rFonts w:ascii="Cambria" w:eastAsia="Cambria" w:hAnsi="Cambria" w:cs="Cambria"/>
          <w:sz w:val="22"/>
          <w:szCs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2A338236" w14:textId="77777777" w:rsidR="003455B2" w:rsidRPr="00365CC3" w:rsidRDefault="0068169D">
      <w:pPr>
        <w:jc w:val="both"/>
        <w:rPr>
          <w:rFonts w:ascii="Cambria" w:eastAsia="Cambria" w:hAnsi="Cambria" w:cs="Cambria"/>
          <w:sz w:val="22"/>
          <w:szCs w:val="22"/>
        </w:rPr>
      </w:pPr>
      <w:r w:rsidRPr="00365CC3">
        <w:rPr>
          <w:rFonts w:ascii="Cambria" w:eastAsia="Cambria" w:hAnsi="Cambria" w:cs="Cambria"/>
          <w:sz w:val="22"/>
          <w:szCs w:val="22"/>
        </w:rPr>
        <w:t>Účastník v technických podmínkách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technických podmínkách alespoň jednou „Ne“, bude vyloučen z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„Zadání“. Účastník vyplní technické podmínky dle instrukcí v nich uvedených včetně druhu a typu plnění, existuje-li. Vyplnění těchto druhů a typů plnění je pro dodavatele závazné a bude přílohou kupní smlouvy, to znamená, že dodavatel bude povinen dodat přesně to plnění, ke kterému se zavázal v nabídce.</w:t>
      </w:r>
    </w:p>
    <w:p w14:paraId="15170C97" w14:textId="77777777" w:rsidR="003455B2" w:rsidRPr="00365CC3" w:rsidRDefault="003455B2">
      <w:pPr>
        <w:jc w:val="both"/>
        <w:rPr>
          <w:rFonts w:ascii="Cambria" w:eastAsia="Cambria" w:hAnsi="Cambria" w:cs="Cambria"/>
          <w:sz w:val="22"/>
          <w:szCs w:val="22"/>
        </w:rPr>
      </w:pPr>
    </w:p>
    <w:p w14:paraId="304AAE76" w14:textId="77777777" w:rsidR="003455B2" w:rsidRPr="00365CC3" w:rsidRDefault="003455B2">
      <w:pPr>
        <w:jc w:val="both"/>
        <w:rPr>
          <w:rFonts w:ascii="Cambria" w:eastAsia="Cambria" w:hAnsi="Cambria" w:cs="Cambria"/>
          <w:sz w:val="22"/>
          <w:szCs w:val="22"/>
        </w:rPr>
      </w:pPr>
    </w:p>
    <w:p w14:paraId="3C13A1C9" w14:textId="77777777" w:rsidR="003455B2" w:rsidRPr="00365CC3" w:rsidRDefault="0068169D">
      <w:pPr>
        <w:spacing w:after="200" w:line="276" w:lineRule="auto"/>
        <w:rPr>
          <w:rFonts w:ascii="Cambria" w:eastAsia="Cambria" w:hAnsi="Cambria" w:cs="Cambria"/>
          <w:sz w:val="22"/>
          <w:szCs w:val="22"/>
        </w:rPr>
      </w:pPr>
      <w:r w:rsidRPr="00365CC3">
        <w:br w:type="page"/>
      </w:r>
    </w:p>
    <w:tbl>
      <w:tblPr>
        <w:tblStyle w:val="a5"/>
        <w:tblW w:w="928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8576F0" w:rsidRPr="00365CC3" w14:paraId="41D3304A" w14:textId="77777777" w:rsidTr="00D73626">
        <w:trPr>
          <w:trHeight w:val="772"/>
        </w:trPr>
        <w:tc>
          <w:tcPr>
            <w:tcW w:w="9287" w:type="dxa"/>
            <w:gridSpan w:val="4"/>
            <w:tcBorders>
              <w:top w:val="single" w:sz="4" w:space="0" w:color="000000"/>
              <w:left w:val="single" w:sz="4" w:space="0" w:color="000000"/>
              <w:right w:val="single" w:sz="4" w:space="0" w:color="000000"/>
            </w:tcBorders>
            <w:shd w:val="clear" w:color="auto" w:fill="D9D9D9"/>
            <w:vAlign w:val="center"/>
          </w:tcPr>
          <w:p w14:paraId="1DF1017F" w14:textId="4EC816C3" w:rsidR="008576F0" w:rsidRPr="00365CC3" w:rsidRDefault="008576F0">
            <w:pPr>
              <w:jc w:val="center"/>
              <w:rPr>
                <w:rFonts w:ascii="Cambria" w:eastAsia="Cambria" w:hAnsi="Cambria" w:cs="Cambria"/>
                <w:b/>
                <w:sz w:val="22"/>
                <w:szCs w:val="22"/>
              </w:rPr>
            </w:pPr>
            <w:r w:rsidRPr="00365CC3">
              <w:rPr>
                <w:rFonts w:ascii="Cambria" w:eastAsia="Cambria" w:hAnsi="Cambria" w:cs="Cambria"/>
                <w:b/>
                <w:sz w:val="32"/>
                <w:szCs w:val="32"/>
              </w:rPr>
              <w:lastRenderedPageBreak/>
              <w:t>Silniční svítidla</w:t>
            </w:r>
          </w:p>
        </w:tc>
      </w:tr>
      <w:tr w:rsidR="003455B2" w:rsidRPr="00365CC3" w14:paraId="4F72FC4D" w14:textId="77777777">
        <w:trPr>
          <w:trHeight w:val="381"/>
        </w:trPr>
        <w:tc>
          <w:tcPr>
            <w:tcW w:w="42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326958" w14:textId="77777777" w:rsidR="003455B2" w:rsidRPr="00365CC3" w:rsidRDefault="003455B2">
            <w:pPr>
              <w:jc w:val="both"/>
              <w:rPr>
                <w:rFonts w:ascii="Cambria" w:eastAsia="Cambria" w:hAnsi="Cambria" w:cs="Cambria"/>
                <w:b/>
                <w:sz w:val="22"/>
                <w:szCs w:val="22"/>
              </w:rPr>
            </w:pPr>
          </w:p>
          <w:p w14:paraId="21004031" w14:textId="77777777" w:rsidR="003455B2" w:rsidRPr="00365CC3" w:rsidRDefault="003455B2">
            <w:pPr>
              <w:jc w:val="both"/>
              <w:rPr>
                <w:rFonts w:ascii="Cambria" w:eastAsia="Cambria" w:hAnsi="Cambria" w:cs="Cambria"/>
                <w:b/>
              </w:rPr>
            </w:pPr>
          </w:p>
        </w:tc>
        <w:tc>
          <w:tcPr>
            <w:tcW w:w="15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AB6EDF" w14:textId="77777777" w:rsidR="003455B2" w:rsidRPr="00365CC3" w:rsidRDefault="0068169D">
            <w:pPr>
              <w:jc w:val="center"/>
              <w:rPr>
                <w:rFonts w:ascii="Cambria" w:eastAsia="Cambria" w:hAnsi="Cambria" w:cs="Cambria"/>
                <w:b/>
              </w:rPr>
            </w:pPr>
            <w:r w:rsidRPr="00365CC3">
              <w:rPr>
                <w:rFonts w:ascii="Cambria" w:eastAsia="Cambria" w:hAnsi="Cambria" w:cs="Cambria"/>
                <w:b/>
                <w:sz w:val="22"/>
                <w:szCs w:val="22"/>
              </w:rPr>
              <w:t>Požadovaná hodnota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C91709" w14:textId="77777777" w:rsidR="003455B2" w:rsidRPr="00365CC3" w:rsidRDefault="0068169D">
            <w:pPr>
              <w:jc w:val="center"/>
              <w:rPr>
                <w:rFonts w:ascii="Cambria" w:eastAsia="Cambria" w:hAnsi="Cambria" w:cs="Cambria"/>
                <w:b/>
              </w:rPr>
            </w:pPr>
            <w:r w:rsidRPr="00365CC3">
              <w:rPr>
                <w:rFonts w:ascii="Cambria" w:eastAsia="Cambria" w:hAnsi="Cambria" w:cs="Cambria"/>
                <w:b/>
                <w:sz w:val="22"/>
                <w:szCs w:val="22"/>
              </w:rPr>
              <w:t>Splňuje</w:t>
            </w:r>
          </w:p>
        </w:tc>
        <w:tc>
          <w:tcPr>
            <w:tcW w:w="17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858CAF" w14:textId="77777777" w:rsidR="003455B2" w:rsidRPr="00365CC3" w:rsidRDefault="0068169D">
            <w:pPr>
              <w:jc w:val="center"/>
              <w:rPr>
                <w:rFonts w:ascii="Cambria" w:eastAsia="Cambria" w:hAnsi="Cambria" w:cs="Cambria"/>
                <w:b/>
              </w:rPr>
            </w:pPr>
            <w:r w:rsidRPr="00365CC3">
              <w:rPr>
                <w:rFonts w:ascii="Cambria" w:eastAsia="Cambria" w:hAnsi="Cambria" w:cs="Cambria"/>
                <w:b/>
                <w:sz w:val="22"/>
                <w:szCs w:val="22"/>
              </w:rPr>
              <w:t>Dodavatel nabízí</w:t>
            </w:r>
          </w:p>
        </w:tc>
      </w:tr>
      <w:tr w:rsidR="003455B2" w:rsidRPr="00365CC3" w14:paraId="5B38EE4B" w14:textId="77777777">
        <w:trPr>
          <w:trHeight w:val="517"/>
        </w:trPr>
        <w:tc>
          <w:tcPr>
            <w:tcW w:w="9287" w:type="dxa"/>
            <w:gridSpan w:val="4"/>
            <w:tcBorders>
              <w:top w:val="single" w:sz="4" w:space="0" w:color="000000"/>
              <w:left w:val="single" w:sz="4" w:space="0" w:color="000000"/>
              <w:bottom w:val="single" w:sz="4" w:space="0" w:color="000000"/>
              <w:right w:val="single" w:sz="4" w:space="0" w:color="000000"/>
            </w:tcBorders>
            <w:vAlign w:val="center"/>
          </w:tcPr>
          <w:p w14:paraId="0945F0F0" w14:textId="77777777" w:rsidR="003455B2" w:rsidRPr="00365CC3" w:rsidRDefault="0068169D">
            <w:pPr>
              <w:jc w:val="center"/>
              <w:rPr>
                <w:rFonts w:ascii="Cambria" w:eastAsia="Cambria" w:hAnsi="Cambria" w:cs="Cambria"/>
                <w:i/>
              </w:rPr>
            </w:pPr>
            <w:r w:rsidRPr="00365CC3">
              <w:rPr>
                <w:rFonts w:ascii="Cambria" w:eastAsia="Cambria" w:hAnsi="Cambria" w:cs="Cambria"/>
                <w:i/>
              </w:rPr>
              <w:t>Konstrukční parametry</w:t>
            </w:r>
          </w:p>
        </w:tc>
      </w:tr>
      <w:tr w:rsidR="003455B2" w:rsidRPr="00365CC3" w14:paraId="73C7B5DF"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321A9B8C" w14:textId="77777777" w:rsidR="003455B2" w:rsidRPr="00365CC3" w:rsidRDefault="0068169D">
            <w:pPr>
              <w:pBdr>
                <w:top w:val="nil"/>
                <w:left w:val="nil"/>
                <w:bottom w:val="nil"/>
                <w:right w:val="nil"/>
                <w:between w:val="nil"/>
              </w:pBdr>
              <w:spacing w:after="170"/>
              <w:jc w:val="both"/>
              <w:rPr>
                <w:sz w:val="22"/>
                <w:szCs w:val="22"/>
              </w:rPr>
            </w:pPr>
            <w:r w:rsidRPr="00365CC3">
              <w:rPr>
                <w:sz w:val="22"/>
                <w:szCs w:val="22"/>
              </w:rPr>
              <w:t>Svítidlo má celohliníkové tělo – tlakově litý hliník.</w:t>
            </w:r>
          </w:p>
        </w:tc>
        <w:tc>
          <w:tcPr>
            <w:tcW w:w="1588" w:type="dxa"/>
            <w:tcBorders>
              <w:top w:val="single" w:sz="4" w:space="0" w:color="000000"/>
              <w:left w:val="single" w:sz="4" w:space="0" w:color="000000"/>
              <w:bottom w:val="single" w:sz="4" w:space="0" w:color="000000"/>
              <w:right w:val="single" w:sz="4" w:space="0" w:color="000000"/>
            </w:tcBorders>
            <w:vAlign w:val="center"/>
          </w:tcPr>
          <w:p w14:paraId="41CE1DB4" w14:textId="77777777" w:rsidR="003455B2" w:rsidRPr="00365CC3" w:rsidRDefault="0068169D">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B56660C" w14:textId="77777777" w:rsidR="003455B2" w:rsidRPr="00365CC3" w:rsidRDefault="0068169D">
            <w:pPr>
              <w:jc w:val="center"/>
            </w:pPr>
            <w:r w:rsidRPr="00365CC3">
              <w:rPr>
                <w:sz w:val="22"/>
                <w:szCs w:val="22"/>
              </w:rPr>
              <w:t xml:space="preserve">ANO </w:t>
            </w:r>
            <w:bookmarkStart w:id="3" w:name="bookmark=id.2et92p0" w:colFirst="0" w:colLast="0"/>
            <w:bookmarkEnd w:id="3"/>
            <w:r w:rsidRPr="00365CC3">
              <w:rPr>
                <w:rFonts w:ascii="Arimo" w:eastAsia="Arimo" w:hAnsi="Arimo" w:cs="Arimo"/>
                <w:sz w:val="22"/>
                <w:szCs w:val="22"/>
              </w:rPr>
              <w:t>☐</w:t>
            </w:r>
            <w:r w:rsidRPr="00365CC3">
              <w:rPr>
                <w:sz w:val="22"/>
                <w:szCs w:val="22"/>
              </w:rPr>
              <w:t xml:space="preserve">/ NE </w:t>
            </w:r>
            <w:bookmarkStart w:id="4" w:name="bookmark=id.tyjcwt" w:colFirst="0" w:colLast="0"/>
            <w:bookmarkEnd w:id="4"/>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C95A42A" w14:textId="78409E9A" w:rsidR="003455B2" w:rsidRPr="00365CC3" w:rsidRDefault="003455B2" w:rsidP="00365CC3">
            <w:pPr>
              <w:rPr>
                <w:rFonts w:ascii="Cambria" w:eastAsia="Cambria" w:hAnsi="Cambria" w:cs="Cambria"/>
              </w:rPr>
            </w:pPr>
          </w:p>
        </w:tc>
      </w:tr>
      <w:tr w:rsidR="003455B2" w:rsidRPr="00365CC3" w14:paraId="3B4DC060"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4F992B50" w14:textId="77777777" w:rsidR="003455B2" w:rsidRPr="00365CC3" w:rsidRDefault="0068169D">
            <w:pPr>
              <w:spacing w:before="60" w:after="60"/>
              <w:jc w:val="both"/>
              <w:rPr>
                <w:sz w:val="22"/>
                <w:szCs w:val="22"/>
              </w:rPr>
            </w:pPr>
            <w:r w:rsidRPr="00365CC3">
              <w:rPr>
                <w:sz w:val="22"/>
                <w:szCs w:val="22"/>
              </w:rPr>
              <w:t xml:space="preserve">Svítidlo musí být originálně zamýšleno pouze se světelnými zdroji LED. Nesmí se jednat o tzv. </w:t>
            </w:r>
            <w:proofErr w:type="spellStart"/>
            <w:r w:rsidRPr="00365CC3">
              <w:rPr>
                <w:sz w:val="22"/>
                <w:szCs w:val="22"/>
              </w:rPr>
              <w:t>retrofit</w:t>
            </w:r>
            <w:proofErr w:type="spellEnd"/>
            <w:r w:rsidRPr="00365CC3">
              <w:rPr>
                <w:sz w:val="22"/>
                <w:szCs w:val="22"/>
              </w:rPr>
              <w:t>, jinými slovy svítidlo, které lze osadit jak konvenčními zdroji, tak zdroji LED. Svítidlo musí být chlazeno pouze pasivně, nikoliv aktivně za použití ventilátorů nebo podobných zařízení.</w:t>
            </w:r>
          </w:p>
        </w:tc>
        <w:tc>
          <w:tcPr>
            <w:tcW w:w="1588" w:type="dxa"/>
            <w:tcBorders>
              <w:top w:val="single" w:sz="4" w:space="0" w:color="000000"/>
              <w:left w:val="single" w:sz="4" w:space="0" w:color="000000"/>
              <w:bottom w:val="single" w:sz="4" w:space="0" w:color="000000"/>
              <w:right w:val="single" w:sz="4" w:space="0" w:color="000000"/>
            </w:tcBorders>
            <w:vAlign w:val="center"/>
          </w:tcPr>
          <w:p w14:paraId="421F8D48" w14:textId="77777777" w:rsidR="003455B2" w:rsidRPr="00365CC3" w:rsidRDefault="0068169D">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4F7BC83D" w14:textId="77777777" w:rsidR="003455B2" w:rsidRPr="00365CC3" w:rsidRDefault="0068169D">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ABDB821" w14:textId="2D0D74A5" w:rsidR="003455B2" w:rsidRPr="00365CC3" w:rsidRDefault="003455B2" w:rsidP="00365CC3">
            <w:pPr>
              <w:rPr>
                <w:rFonts w:ascii="Cambria" w:eastAsia="Cambria" w:hAnsi="Cambria" w:cs="Cambria"/>
              </w:rPr>
            </w:pPr>
          </w:p>
        </w:tc>
      </w:tr>
      <w:tr w:rsidR="003455B2" w:rsidRPr="00365CC3" w14:paraId="36D5E3A0"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30D9FC6A" w14:textId="77777777" w:rsidR="003455B2" w:rsidRPr="00365CC3" w:rsidRDefault="0068169D">
            <w:pPr>
              <w:spacing w:before="60" w:after="60"/>
              <w:jc w:val="both"/>
              <w:rPr>
                <w:sz w:val="22"/>
                <w:szCs w:val="22"/>
              </w:rPr>
            </w:pPr>
            <w:r w:rsidRPr="00365CC3">
              <w:rPr>
                <w:sz w:val="22"/>
                <w:szCs w:val="22"/>
              </w:rPr>
              <w:t>Chlazení svítidla je prováděno pouze pasivně.</w:t>
            </w:r>
          </w:p>
        </w:tc>
        <w:tc>
          <w:tcPr>
            <w:tcW w:w="1588" w:type="dxa"/>
            <w:tcBorders>
              <w:top w:val="single" w:sz="4" w:space="0" w:color="000000"/>
              <w:left w:val="single" w:sz="4" w:space="0" w:color="000000"/>
              <w:bottom w:val="single" w:sz="4" w:space="0" w:color="000000"/>
              <w:right w:val="single" w:sz="4" w:space="0" w:color="000000"/>
            </w:tcBorders>
            <w:vAlign w:val="center"/>
          </w:tcPr>
          <w:p w14:paraId="35B54AAC" w14:textId="77777777" w:rsidR="003455B2" w:rsidRPr="00365CC3" w:rsidRDefault="0068169D">
            <w:pPr>
              <w:spacing w:before="60" w:after="60"/>
              <w:jc w:val="center"/>
              <w:rPr>
                <w:sz w:val="22"/>
                <w:szCs w:val="22"/>
              </w:rPr>
            </w:pPr>
            <w:r w:rsidRPr="00365CC3">
              <w:rPr>
                <w:sz w:val="22"/>
                <w:szCs w:val="22"/>
              </w:rPr>
              <w:t>Pouze pasivně</w:t>
            </w:r>
          </w:p>
        </w:tc>
        <w:tc>
          <w:tcPr>
            <w:tcW w:w="1701" w:type="dxa"/>
            <w:tcBorders>
              <w:top w:val="single" w:sz="4" w:space="0" w:color="000000"/>
              <w:left w:val="single" w:sz="4" w:space="0" w:color="000000"/>
              <w:bottom w:val="single" w:sz="4" w:space="0" w:color="000000"/>
              <w:right w:val="single" w:sz="4" w:space="0" w:color="000000"/>
            </w:tcBorders>
            <w:vAlign w:val="center"/>
          </w:tcPr>
          <w:p w14:paraId="06FE6C00" w14:textId="77777777" w:rsidR="003455B2" w:rsidRPr="00365CC3" w:rsidRDefault="0068169D">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981E25C" w14:textId="6B15593D" w:rsidR="003455B2" w:rsidRPr="00365CC3" w:rsidRDefault="003455B2" w:rsidP="00365CC3">
            <w:pPr>
              <w:rPr>
                <w:rFonts w:ascii="Cambria" w:eastAsia="Cambria" w:hAnsi="Cambria" w:cs="Cambria"/>
              </w:rPr>
            </w:pPr>
          </w:p>
        </w:tc>
      </w:tr>
      <w:tr w:rsidR="003455B2" w:rsidRPr="00365CC3" w14:paraId="0B493022"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468A42CC" w14:textId="77777777" w:rsidR="003455B2" w:rsidRPr="00365CC3" w:rsidRDefault="0068169D">
            <w:pPr>
              <w:pBdr>
                <w:top w:val="nil"/>
                <w:left w:val="nil"/>
                <w:bottom w:val="nil"/>
                <w:right w:val="nil"/>
                <w:between w:val="nil"/>
              </w:pBdr>
              <w:spacing w:after="170"/>
              <w:jc w:val="both"/>
              <w:rPr>
                <w:sz w:val="22"/>
                <w:szCs w:val="22"/>
              </w:rPr>
            </w:pPr>
            <w:r w:rsidRPr="00365CC3">
              <w:rPr>
                <w:sz w:val="22"/>
                <w:szCs w:val="22"/>
              </w:rPr>
              <w:t>Profil svítidla zabraňuje mechanickému usazování nečistot.</w:t>
            </w:r>
          </w:p>
        </w:tc>
        <w:tc>
          <w:tcPr>
            <w:tcW w:w="1588" w:type="dxa"/>
            <w:tcBorders>
              <w:top w:val="single" w:sz="4" w:space="0" w:color="000000"/>
              <w:left w:val="single" w:sz="4" w:space="0" w:color="000000"/>
              <w:bottom w:val="single" w:sz="4" w:space="0" w:color="000000"/>
              <w:right w:val="single" w:sz="4" w:space="0" w:color="000000"/>
            </w:tcBorders>
            <w:vAlign w:val="center"/>
          </w:tcPr>
          <w:p w14:paraId="41316580" w14:textId="77777777" w:rsidR="003455B2" w:rsidRPr="00365CC3" w:rsidRDefault="0068169D">
            <w:pPr>
              <w:spacing w:before="60" w:after="60"/>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F0FADBA" w14:textId="77777777" w:rsidR="003455B2" w:rsidRPr="00365CC3" w:rsidRDefault="0068169D">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7888453" w14:textId="1E2E2385" w:rsidR="003455B2" w:rsidRPr="00365CC3" w:rsidRDefault="003455B2" w:rsidP="00365CC3">
            <w:pPr>
              <w:rPr>
                <w:rFonts w:ascii="Cambria" w:eastAsia="Cambria" w:hAnsi="Cambria" w:cs="Cambria"/>
              </w:rPr>
            </w:pPr>
          </w:p>
        </w:tc>
      </w:tr>
      <w:tr w:rsidR="003455B2" w:rsidRPr="00365CC3" w14:paraId="686E8776"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11C842E0" w14:textId="77777777" w:rsidR="003455B2" w:rsidRPr="00365CC3" w:rsidRDefault="0068169D">
            <w:pPr>
              <w:pBdr>
                <w:top w:val="nil"/>
                <w:left w:val="nil"/>
                <w:bottom w:val="nil"/>
                <w:right w:val="nil"/>
                <w:between w:val="nil"/>
              </w:pBdr>
              <w:spacing w:after="170"/>
              <w:jc w:val="both"/>
              <w:rPr>
                <w:sz w:val="22"/>
                <w:szCs w:val="22"/>
              </w:rPr>
            </w:pPr>
            <w:r w:rsidRPr="00365CC3">
              <w:rPr>
                <w:sz w:val="22"/>
                <w:szCs w:val="22"/>
              </w:rPr>
              <w:t>Samočistící profil svítidla – profil svítidla, sklony vnějších ploch a veškeré vnější prvky musí být konstruované tak, aby déšť vymýval případné nečistoty, a aby mohl odtékat.</w:t>
            </w:r>
          </w:p>
        </w:tc>
        <w:tc>
          <w:tcPr>
            <w:tcW w:w="1588" w:type="dxa"/>
            <w:tcBorders>
              <w:top w:val="single" w:sz="4" w:space="0" w:color="000000"/>
              <w:left w:val="single" w:sz="4" w:space="0" w:color="000000"/>
              <w:bottom w:val="single" w:sz="4" w:space="0" w:color="000000"/>
              <w:right w:val="single" w:sz="4" w:space="0" w:color="000000"/>
            </w:tcBorders>
            <w:vAlign w:val="center"/>
          </w:tcPr>
          <w:p w14:paraId="4ABA3988" w14:textId="77777777" w:rsidR="003455B2" w:rsidRPr="00365CC3" w:rsidRDefault="0068169D">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53DEC0C" w14:textId="77777777" w:rsidR="003455B2" w:rsidRPr="00365CC3" w:rsidRDefault="0068169D">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39579CE" w14:textId="3A03FF08" w:rsidR="003455B2" w:rsidRPr="00365CC3" w:rsidRDefault="003455B2" w:rsidP="00365CC3">
            <w:pPr>
              <w:rPr>
                <w:rFonts w:ascii="Cambria" w:eastAsia="Cambria" w:hAnsi="Cambria" w:cs="Cambria"/>
              </w:rPr>
            </w:pPr>
          </w:p>
        </w:tc>
      </w:tr>
      <w:tr w:rsidR="003455B2" w:rsidRPr="00365CC3" w14:paraId="7E80E9C4"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34F9979" w14:textId="77777777" w:rsidR="003455B2" w:rsidRPr="00365CC3" w:rsidRDefault="0068169D">
            <w:pPr>
              <w:pBdr>
                <w:top w:val="nil"/>
                <w:left w:val="nil"/>
                <w:bottom w:val="nil"/>
                <w:right w:val="nil"/>
                <w:between w:val="nil"/>
              </w:pBdr>
              <w:spacing w:after="170"/>
              <w:jc w:val="both"/>
              <w:rPr>
                <w:i/>
                <w:sz w:val="22"/>
                <w:szCs w:val="22"/>
              </w:rPr>
            </w:pPr>
            <w:r w:rsidRPr="00365CC3">
              <w:rPr>
                <w:sz w:val="22"/>
                <w:szCs w:val="22"/>
              </w:rPr>
              <w:t>Není přípustné řešení oddělené předřadné části a svítidla.</w:t>
            </w:r>
          </w:p>
        </w:tc>
        <w:tc>
          <w:tcPr>
            <w:tcW w:w="1588" w:type="dxa"/>
            <w:tcBorders>
              <w:top w:val="single" w:sz="4" w:space="0" w:color="000000"/>
              <w:left w:val="single" w:sz="4" w:space="0" w:color="000000"/>
              <w:bottom w:val="single" w:sz="4" w:space="0" w:color="000000"/>
              <w:right w:val="single" w:sz="4" w:space="0" w:color="000000"/>
            </w:tcBorders>
            <w:vAlign w:val="center"/>
          </w:tcPr>
          <w:p w14:paraId="4FBFAE78" w14:textId="77777777" w:rsidR="003455B2" w:rsidRPr="00365CC3" w:rsidRDefault="0068169D">
            <w:pPr>
              <w:jc w:val="center"/>
              <w:rPr>
                <w:sz w:val="22"/>
                <w:szCs w:val="22"/>
              </w:rPr>
            </w:pPr>
            <w:r w:rsidRPr="00365CC3">
              <w:rPr>
                <w:sz w:val="22"/>
                <w:szCs w:val="22"/>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079500A6" w14:textId="77777777" w:rsidR="003455B2" w:rsidRPr="00365CC3" w:rsidRDefault="0068169D">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A46859E" w14:textId="465B99CB" w:rsidR="003455B2" w:rsidRPr="00365CC3" w:rsidRDefault="003455B2" w:rsidP="00365CC3">
            <w:pPr>
              <w:rPr>
                <w:rFonts w:ascii="Cambria" w:eastAsia="Cambria" w:hAnsi="Cambria" w:cs="Cambria"/>
              </w:rPr>
            </w:pPr>
          </w:p>
        </w:tc>
      </w:tr>
      <w:tr w:rsidR="003455B2" w:rsidRPr="00365CC3" w14:paraId="474D413B"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32950FA5" w14:textId="77777777" w:rsidR="003455B2" w:rsidRPr="00365CC3" w:rsidRDefault="0068169D">
            <w:pPr>
              <w:pBdr>
                <w:top w:val="nil"/>
                <w:left w:val="nil"/>
                <w:bottom w:val="nil"/>
                <w:right w:val="nil"/>
                <w:between w:val="nil"/>
              </w:pBdr>
              <w:spacing w:after="170"/>
              <w:jc w:val="both"/>
              <w:rPr>
                <w:sz w:val="22"/>
                <w:szCs w:val="22"/>
              </w:rPr>
            </w:pPr>
            <w:r w:rsidRPr="00365CC3">
              <w:rPr>
                <w:sz w:val="22"/>
                <w:szCs w:val="22"/>
              </w:rPr>
              <w:t>Svítidlo je možné na stožár osadit s použitím výložníku i bez výložníku.</w:t>
            </w:r>
          </w:p>
        </w:tc>
        <w:tc>
          <w:tcPr>
            <w:tcW w:w="1588" w:type="dxa"/>
            <w:tcBorders>
              <w:top w:val="single" w:sz="4" w:space="0" w:color="000000"/>
              <w:left w:val="single" w:sz="4" w:space="0" w:color="000000"/>
              <w:bottom w:val="single" w:sz="4" w:space="0" w:color="000000"/>
              <w:right w:val="single" w:sz="4" w:space="0" w:color="000000"/>
            </w:tcBorders>
            <w:vAlign w:val="center"/>
          </w:tcPr>
          <w:p w14:paraId="1B860822" w14:textId="77777777" w:rsidR="003455B2" w:rsidRPr="00365CC3" w:rsidRDefault="0068169D">
            <w:pPr>
              <w:spacing w:before="60" w:after="60"/>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7FF2B5FF" w14:textId="77777777" w:rsidR="003455B2" w:rsidRPr="00365CC3" w:rsidRDefault="0068169D">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D3CF9F1" w14:textId="4327C9F3" w:rsidR="003455B2" w:rsidRPr="00365CC3" w:rsidRDefault="003455B2" w:rsidP="00365CC3">
            <w:pPr>
              <w:rPr>
                <w:rFonts w:ascii="Cambria" w:eastAsia="Cambria" w:hAnsi="Cambria" w:cs="Cambria"/>
              </w:rPr>
            </w:pPr>
          </w:p>
        </w:tc>
      </w:tr>
      <w:tr w:rsidR="003455B2" w:rsidRPr="00365CC3" w14:paraId="53CA9D5D"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9CC547D" w14:textId="77777777" w:rsidR="003455B2" w:rsidRPr="00365CC3" w:rsidRDefault="0068169D">
            <w:pPr>
              <w:pBdr>
                <w:top w:val="nil"/>
                <w:left w:val="nil"/>
                <w:bottom w:val="nil"/>
                <w:right w:val="nil"/>
                <w:between w:val="nil"/>
              </w:pBdr>
              <w:spacing w:after="170"/>
              <w:jc w:val="both"/>
              <w:rPr>
                <w:sz w:val="22"/>
                <w:szCs w:val="22"/>
              </w:rPr>
            </w:pPr>
            <w:r w:rsidRPr="00365CC3">
              <w:rPr>
                <w:sz w:val="22"/>
                <w:szCs w:val="22"/>
              </w:rPr>
              <w:t>Náklon svítidla lze měnit minimálně v rozsahu +-15°.</w:t>
            </w:r>
          </w:p>
        </w:tc>
        <w:tc>
          <w:tcPr>
            <w:tcW w:w="1588" w:type="dxa"/>
            <w:tcBorders>
              <w:top w:val="single" w:sz="4" w:space="0" w:color="000000"/>
              <w:left w:val="single" w:sz="4" w:space="0" w:color="000000"/>
              <w:bottom w:val="single" w:sz="4" w:space="0" w:color="000000"/>
              <w:right w:val="single" w:sz="4" w:space="0" w:color="000000"/>
            </w:tcBorders>
            <w:vAlign w:val="center"/>
          </w:tcPr>
          <w:p w14:paraId="2ED23A5E" w14:textId="77777777" w:rsidR="003455B2" w:rsidRPr="00365CC3" w:rsidRDefault="0068169D">
            <w:pPr>
              <w:jc w:val="center"/>
              <w:rPr>
                <w:sz w:val="22"/>
                <w:szCs w:val="22"/>
              </w:rPr>
            </w:pPr>
            <w:r w:rsidRPr="00365CC3">
              <w:rPr>
                <w:sz w:val="22"/>
                <w:szCs w:val="22"/>
              </w:rPr>
              <w:t>Min. +-15°</w:t>
            </w:r>
          </w:p>
        </w:tc>
        <w:tc>
          <w:tcPr>
            <w:tcW w:w="1701" w:type="dxa"/>
            <w:tcBorders>
              <w:top w:val="single" w:sz="4" w:space="0" w:color="000000"/>
              <w:left w:val="single" w:sz="4" w:space="0" w:color="000000"/>
              <w:bottom w:val="single" w:sz="4" w:space="0" w:color="000000"/>
              <w:right w:val="single" w:sz="4" w:space="0" w:color="000000"/>
            </w:tcBorders>
          </w:tcPr>
          <w:p w14:paraId="521604D5" w14:textId="77777777" w:rsidR="003455B2" w:rsidRPr="00365CC3" w:rsidRDefault="0068169D">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1C453AB" w14:textId="687B5ADF" w:rsidR="003455B2" w:rsidRPr="00365CC3" w:rsidRDefault="003455B2" w:rsidP="00365CC3">
            <w:pPr>
              <w:rPr>
                <w:rFonts w:ascii="Cambria" w:eastAsia="Cambria" w:hAnsi="Cambria" w:cs="Cambria"/>
              </w:rPr>
            </w:pPr>
          </w:p>
        </w:tc>
      </w:tr>
      <w:tr w:rsidR="007D7E76" w:rsidRPr="00365CC3" w14:paraId="082F153E" w14:textId="77777777" w:rsidTr="00C82660">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1F03D540" w14:textId="77777777" w:rsidR="007D7E76" w:rsidRPr="00365CC3" w:rsidRDefault="007D7E76" w:rsidP="00F706FE">
            <w:pPr>
              <w:pBdr>
                <w:top w:val="nil"/>
                <w:left w:val="nil"/>
                <w:bottom w:val="nil"/>
                <w:right w:val="nil"/>
                <w:between w:val="nil"/>
              </w:pBdr>
              <w:spacing w:after="170"/>
              <w:jc w:val="both"/>
              <w:rPr>
                <w:sz w:val="22"/>
                <w:szCs w:val="22"/>
              </w:rPr>
            </w:pPr>
            <w:r w:rsidRPr="00365CC3">
              <w:rPr>
                <w:sz w:val="22"/>
                <w:szCs w:val="22"/>
              </w:rPr>
              <w:t>Předřadnou část svítidla lze otevřít bez použití nářadí.</w:t>
            </w:r>
          </w:p>
        </w:tc>
        <w:tc>
          <w:tcPr>
            <w:tcW w:w="1588" w:type="dxa"/>
            <w:tcBorders>
              <w:top w:val="single" w:sz="4" w:space="0" w:color="000000"/>
              <w:left w:val="single" w:sz="4" w:space="0" w:color="000000"/>
              <w:bottom w:val="single" w:sz="4" w:space="0" w:color="000000"/>
              <w:right w:val="single" w:sz="4" w:space="0" w:color="000000"/>
            </w:tcBorders>
            <w:vAlign w:val="center"/>
          </w:tcPr>
          <w:p w14:paraId="7118B145" w14:textId="77777777" w:rsidR="007D7E76" w:rsidRPr="00365CC3" w:rsidRDefault="007D7E76" w:rsidP="007D7E76">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5B5586AC" w14:textId="7FBC8D19" w:rsidR="007D7E76" w:rsidRPr="00365CC3" w:rsidRDefault="007D7E76" w:rsidP="007D7E76">
            <w:pPr>
              <w:jc w:val="center"/>
              <w:rPr>
                <w:sz w:val="22"/>
                <w:szCs w:val="22"/>
              </w:rP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tcPr>
          <w:p w14:paraId="7B1C4FD2" w14:textId="7F7DFB6E" w:rsidR="007D7E76" w:rsidRPr="00365CC3" w:rsidRDefault="007D7E76" w:rsidP="007D7E76">
            <w:pPr>
              <w:rPr>
                <w:rFonts w:ascii="Cambria" w:eastAsia="Cambria" w:hAnsi="Cambria" w:cs="Cambria"/>
              </w:rPr>
            </w:pPr>
          </w:p>
        </w:tc>
      </w:tr>
      <w:tr w:rsidR="007D7E76" w:rsidRPr="00365CC3" w14:paraId="488235EF"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4A3D1000" w14:textId="0451E95E" w:rsidR="007D7E76" w:rsidRPr="006F3C5D" w:rsidRDefault="007D7E76" w:rsidP="00F706FE">
            <w:pPr>
              <w:pBdr>
                <w:top w:val="nil"/>
                <w:left w:val="nil"/>
                <w:bottom w:val="nil"/>
                <w:right w:val="nil"/>
                <w:between w:val="nil"/>
              </w:pBdr>
              <w:spacing w:after="170"/>
              <w:jc w:val="both"/>
              <w:rPr>
                <w:sz w:val="22"/>
                <w:szCs w:val="22"/>
              </w:rPr>
            </w:pPr>
            <w:r w:rsidRPr="006F3C5D">
              <w:rPr>
                <w:color w:val="000000"/>
                <w:sz w:val="22"/>
                <w:szCs w:val="22"/>
              </w:rPr>
              <w:t>Víko kryjící předřadnou část svítidla musí být s tělem svítidla spojeno pevnými panty, které zamezí oddělení víka od těla svítidla při jakékoli manipulaci se svítidlem.</w:t>
            </w:r>
          </w:p>
        </w:tc>
        <w:tc>
          <w:tcPr>
            <w:tcW w:w="1588" w:type="dxa"/>
            <w:tcBorders>
              <w:top w:val="single" w:sz="4" w:space="0" w:color="000000"/>
              <w:left w:val="single" w:sz="4" w:space="0" w:color="000000"/>
              <w:bottom w:val="single" w:sz="4" w:space="0" w:color="000000"/>
              <w:right w:val="single" w:sz="4" w:space="0" w:color="000000"/>
            </w:tcBorders>
            <w:vAlign w:val="center"/>
          </w:tcPr>
          <w:p w14:paraId="239BB768" w14:textId="55726D0D" w:rsidR="007D7E76" w:rsidRPr="006F3C5D" w:rsidRDefault="007D7E76" w:rsidP="007D7E76">
            <w:pPr>
              <w:jc w:val="center"/>
              <w:rPr>
                <w:sz w:val="22"/>
                <w:szCs w:val="22"/>
              </w:rPr>
            </w:pPr>
            <w:r w:rsidRPr="006F3C5D">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27D7CE60" w14:textId="21CE6484" w:rsidR="007D7E76" w:rsidRPr="006F3C5D" w:rsidRDefault="007D7E76" w:rsidP="007D7E76">
            <w:pPr>
              <w:jc w:val="center"/>
              <w:rPr>
                <w:sz w:val="22"/>
                <w:szCs w:val="22"/>
              </w:rPr>
            </w:pPr>
            <w:r w:rsidRPr="006F3C5D">
              <w:rPr>
                <w:sz w:val="22"/>
                <w:szCs w:val="22"/>
              </w:rPr>
              <w:t xml:space="preserve">ANO </w:t>
            </w:r>
            <w:r w:rsidRPr="006F3C5D">
              <w:rPr>
                <w:rFonts w:ascii="Arimo" w:eastAsia="Arimo" w:hAnsi="Arimo" w:cs="Arimo"/>
                <w:sz w:val="22"/>
                <w:szCs w:val="22"/>
              </w:rPr>
              <w:t>☐</w:t>
            </w:r>
            <w:r w:rsidRPr="006F3C5D">
              <w:rPr>
                <w:sz w:val="22"/>
                <w:szCs w:val="22"/>
              </w:rPr>
              <w:t xml:space="preserve">/ NE </w:t>
            </w:r>
            <w:r w:rsidRPr="006F3C5D">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D14F831" w14:textId="77777777" w:rsidR="007D7E76" w:rsidRPr="00C82660" w:rsidRDefault="007D7E76" w:rsidP="007D7E76">
            <w:pPr>
              <w:rPr>
                <w:rFonts w:ascii="Cambria" w:eastAsia="Cambria" w:hAnsi="Cambria" w:cs="Cambria"/>
                <w:highlight w:val="green"/>
              </w:rPr>
            </w:pPr>
          </w:p>
        </w:tc>
      </w:tr>
      <w:tr w:rsidR="00EA3D2B" w:rsidRPr="00365CC3" w14:paraId="7682DCE8"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F44B863" w14:textId="588CEC11" w:rsidR="00EA3D2B" w:rsidRPr="006F3C5D" w:rsidRDefault="00EA3D2B" w:rsidP="00F706FE">
            <w:pPr>
              <w:jc w:val="both"/>
              <w:rPr>
                <w:rFonts w:eastAsia="Cambria"/>
                <w:sz w:val="22"/>
                <w:szCs w:val="22"/>
              </w:rPr>
            </w:pPr>
            <w:r w:rsidRPr="006F3C5D">
              <w:rPr>
                <w:rFonts w:eastAsia="Cambria"/>
                <w:sz w:val="22"/>
                <w:szCs w:val="22"/>
              </w:rPr>
              <w:t>Korpus svítidla musí být vybaven přetlakovým ventilem, který je umístěn tak, aby byl překryt korpusem svítidla a nedocházelo k jeho degradaci působením povětrnostních vlivů</w:t>
            </w:r>
          </w:p>
        </w:tc>
        <w:tc>
          <w:tcPr>
            <w:tcW w:w="1588" w:type="dxa"/>
            <w:tcBorders>
              <w:top w:val="single" w:sz="4" w:space="0" w:color="000000"/>
              <w:left w:val="single" w:sz="4" w:space="0" w:color="000000"/>
              <w:bottom w:val="single" w:sz="4" w:space="0" w:color="000000"/>
              <w:right w:val="single" w:sz="4" w:space="0" w:color="000000"/>
            </w:tcBorders>
            <w:vAlign w:val="center"/>
          </w:tcPr>
          <w:p w14:paraId="7A628BB2" w14:textId="1D8A7B0E" w:rsidR="00EA3D2B" w:rsidRPr="006F3C5D" w:rsidRDefault="00EA3D2B" w:rsidP="00EA3D2B">
            <w:pPr>
              <w:jc w:val="center"/>
              <w:rPr>
                <w:sz w:val="22"/>
                <w:szCs w:val="22"/>
              </w:rPr>
            </w:pPr>
            <w:r w:rsidRPr="006F3C5D">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319634C9" w14:textId="581CF4E9" w:rsidR="00EA3D2B" w:rsidRPr="006F3C5D" w:rsidRDefault="00EA3D2B" w:rsidP="00EA3D2B">
            <w:pPr>
              <w:rPr>
                <w:sz w:val="22"/>
                <w:szCs w:val="22"/>
              </w:rPr>
            </w:pPr>
            <w:r w:rsidRPr="006F3C5D">
              <w:rPr>
                <w:sz w:val="22"/>
                <w:szCs w:val="22"/>
              </w:rPr>
              <w:t xml:space="preserve">ANO </w:t>
            </w:r>
            <w:r w:rsidRPr="006F3C5D">
              <w:rPr>
                <w:rFonts w:ascii="Segoe UI Symbol" w:eastAsia="Arimo" w:hAnsi="Segoe UI Symbol" w:cs="Segoe UI Symbol"/>
                <w:sz w:val="22"/>
                <w:szCs w:val="22"/>
              </w:rPr>
              <w:t>☐</w:t>
            </w:r>
            <w:r w:rsidRPr="006F3C5D">
              <w:rPr>
                <w:sz w:val="22"/>
                <w:szCs w:val="22"/>
              </w:rPr>
              <w:t xml:space="preserve">/ NE </w:t>
            </w:r>
            <w:r w:rsidRPr="006F3C5D">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A73C614" w14:textId="77777777" w:rsidR="00EA3D2B" w:rsidRPr="00C82660" w:rsidRDefault="00EA3D2B" w:rsidP="00EA3D2B">
            <w:pPr>
              <w:jc w:val="center"/>
              <w:rPr>
                <w:rFonts w:eastAsia="Cambria"/>
                <w:highlight w:val="green"/>
              </w:rPr>
            </w:pPr>
          </w:p>
        </w:tc>
      </w:tr>
      <w:tr w:rsidR="00EA3D2B" w:rsidRPr="00365CC3" w14:paraId="78E028E5"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459BB6DD" w14:textId="5E6D7DBC" w:rsidR="00EA3D2B" w:rsidRPr="006F3C5D" w:rsidRDefault="00EA3D2B" w:rsidP="00F706FE">
            <w:pPr>
              <w:pBdr>
                <w:top w:val="nil"/>
                <w:left w:val="nil"/>
                <w:bottom w:val="nil"/>
                <w:right w:val="nil"/>
                <w:between w:val="nil"/>
              </w:pBdr>
              <w:spacing w:after="170"/>
              <w:jc w:val="both"/>
              <w:rPr>
                <w:sz w:val="22"/>
                <w:szCs w:val="22"/>
              </w:rPr>
            </w:pPr>
            <w:r w:rsidRPr="006F3C5D">
              <w:rPr>
                <w:rFonts w:eastAsia="Cambria"/>
                <w:sz w:val="22"/>
                <w:szCs w:val="22"/>
              </w:rPr>
              <w:t xml:space="preserve">Svítidlo musí být z výroby vybaveno napájecím gumovým kabelem pro přímé připojení k výzbroji stožáru nebo ke vzdušnému napájecímu vedení. Délka tohoto kabelu musí odpovídat požadavkům </w:t>
            </w:r>
            <w:r w:rsidRPr="006F3C5D">
              <w:rPr>
                <w:rFonts w:eastAsia="Cambria"/>
                <w:sz w:val="22"/>
                <w:szCs w:val="22"/>
              </w:rPr>
              <w:lastRenderedPageBreak/>
              <w:t xml:space="preserve">konkrétního světelného bodu a technickým podmínkám připojení. </w:t>
            </w:r>
          </w:p>
        </w:tc>
        <w:tc>
          <w:tcPr>
            <w:tcW w:w="1588" w:type="dxa"/>
            <w:tcBorders>
              <w:top w:val="single" w:sz="4" w:space="0" w:color="000000"/>
              <w:left w:val="single" w:sz="4" w:space="0" w:color="000000"/>
              <w:bottom w:val="single" w:sz="4" w:space="0" w:color="000000"/>
              <w:right w:val="single" w:sz="4" w:space="0" w:color="000000"/>
            </w:tcBorders>
            <w:vAlign w:val="center"/>
          </w:tcPr>
          <w:p w14:paraId="01C30D23" w14:textId="4AE6EB23" w:rsidR="00EA3D2B" w:rsidRPr="006F3C5D" w:rsidRDefault="00EA3D2B" w:rsidP="00EA3D2B">
            <w:pPr>
              <w:jc w:val="center"/>
              <w:rPr>
                <w:sz w:val="22"/>
                <w:szCs w:val="22"/>
              </w:rPr>
            </w:pPr>
            <w:r w:rsidRPr="006F3C5D">
              <w:rPr>
                <w:sz w:val="22"/>
                <w:szCs w:val="22"/>
              </w:rPr>
              <w:lastRenderedPageBreak/>
              <w:t>ANO</w:t>
            </w:r>
          </w:p>
        </w:tc>
        <w:tc>
          <w:tcPr>
            <w:tcW w:w="1701" w:type="dxa"/>
            <w:tcBorders>
              <w:top w:val="single" w:sz="4" w:space="0" w:color="000000"/>
              <w:left w:val="single" w:sz="4" w:space="0" w:color="000000"/>
              <w:bottom w:val="single" w:sz="4" w:space="0" w:color="000000"/>
              <w:right w:val="single" w:sz="4" w:space="0" w:color="000000"/>
            </w:tcBorders>
          </w:tcPr>
          <w:p w14:paraId="32DBAAD1" w14:textId="1D296C98" w:rsidR="00EA3D2B" w:rsidRPr="006F3C5D" w:rsidRDefault="00EA3D2B" w:rsidP="00EA3D2B">
            <w:pPr>
              <w:jc w:val="center"/>
              <w:rPr>
                <w:sz w:val="22"/>
                <w:szCs w:val="22"/>
              </w:rPr>
            </w:pPr>
            <w:r w:rsidRPr="006F3C5D">
              <w:rPr>
                <w:sz w:val="22"/>
                <w:szCs w:val="22"/>
              </w:rPr>
              <w:t xml:space="preserve">ANO </w:t>
            </w:r>
            <w:r w:rsidRPr="006F3C5D">
              <w:rPr>
                <w:rFonts w:ascii="Segoe UI Symbol" w:eastAsia="Arimo" w:hAnsi="Segoe UI Symbol" w:cs="Segoe UI Symbol"/>
                <w:sz w:val="22"/>
                <w:szCs w:val="22"/>
              </w:rPr>
              <w:t>☐</w:t>
            </w:r>
            <w:r w:rsidRPr="006F3C5D">
              <w:rPr>
                <w:sz w:val="22"/>
                <w:szCs w:val="22"/>
              </w:rPr>
              <w:t xml:space="preserve">/ NE </w:t>
            </w:r>
            <w:r w:rsidRPr="006F3C5D">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034E91F" w14:textId="77777777" w:rsidR="00EA3D2B" w:rsidRPr="00C82660" w:rsidRDefault="00EA3D2B" w:rsidP="00EA3D2B">
            <w:pPr>
              <w:jc w:val="center"/>
              <w:rPr>
                <w:rFonts w:eastAsia="Cambria"/>
                <w:highlight w:val="green"/>
              </w:rPr>
            </w:pPr>
          </w:p>
        </w:tc>
      </w:tr>
      <w:tr w:rsidR="00EA3D2B" w:rsidRPr="00365CC3" w14:paraId="7FC2BABF"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3D3E2B65" w14:textId="51A1D193" w:rsidR="00EA3D2B" w:rsidRPr="006F3C5D" w:rsidRDefault="00EA3D2B" w:rsidP="00EA3D2B">
            <w:pPr>
              <w:pBdr>
                <w:top w:val="nil"/>
                <w:left w:val="nil"/>
                <w:bottom w:val="nil"/>
                <w:right w:val="nil"/>
                <w:between w:val="nil"/>
              </w:pBdr>
              <w:spacing w:after="170"/>
              <w:jc w:val="both"/>
              <w:rPr>
                <w:sz w:val="22"/>
                <w:szCs w:val="22"/>
              </w:rPr>
            </w:pPr>
            <w:r w:rsidRPr="006F3C5D">
              <w:rPr>
                <w:rFonts w:ascii="Cambria" w:eastAsia="Cambria" w:hAnsi="Cambria" w:cs="Cambria"/>
                <w:sz w:val="22"/>
                <w:szCs w:val="22"/>
              </w:rPr>
              <w:t>0% podíl světelného toku do horního poloprostoru sklonu svítidla 0° (ULR).</w:t>
            </w:r>
          </w:p>
        </w:tc>
        <w:tc>
          <w:tcPr>
            <w:tcW w:w="1588" w:type="dxa"/>
            <w:tcBorders>
              <w:top w:val="single" w:sz="4" w:space="0" w:color="000000"/>
              <w:left w:val="single" w:sz="4" w:space="0" w:color="000000"/>
              <w:bottom w:val="single" w:sz="4" w:space="0" w:color="000000"/>
              <w:right w:val="single" w:sz="4" w:space="0" w:color="000000"/>
            </w:tcBorders>
            <w:vAlign w:val="center"/>
          </w:tcPr>
          <w:p w14:paraId="1513A37A" w14:textId="17D76C18" w:rsidR="00EA3D2B" w:rsidRPr="006F3C5D" w:rsidRDefault="00EA3D2B" w:rsidP="00EA3D2B">
            <w:pPr>
              <w:jc w:val="center"/>
              <w:rPr>
                <w:sz w:val="22"/>
                <w:szCs w:val="22"/>
              </w:rPr>
            </w:pPr>
            <w:r w:rsidRPr="006F3C5D">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2D73345F" w14:textId="5937C0A9" w:rsidR="00EA3D2B" w:rsidRPr="006F3C5D" w:rsidRDefault="00EA3D2B" w:rsidP="00EA3D2B">
            <w:pPr>
              <w:jc w:val="center"/>
              <w:rPr>
                <w:sz w:val="22"/>
                <w:szCs w:val="22"/>
              </w:rPr>
            </w:pPr>
            <w:r w:rsidRPr="006F3C5D">
              <w:rPr>
                <w:sz w:val="22"/>
                <w:szCs w:val="22"/>
              </w:rPr>
              <w:t xml:space="preserve">ANO </w:t>
            </w:r>
            <w:r w:rsidRPr="006F3C5D">
              <w:rPr>
                <w:rFonts w:ascii="Segoe UI Symbol" w:eastAsia="Arimo" w:hAnsi="Segoe UI Symbol" w:cs="Segoe UI Symbol"/>
                <w:sz w:val="22"/>
                <w:szCs w:val="22"/>
              </w:rPr>
              <w:t>☐</w:t>
            </w:r>
            <w:r w:rsidRPr="006F3C5D">
              <w:rPr>
                <w:sz w:val="22"/>
                <w:szCs w:val="22"/>
              </w:rPr>
              <w:t xml:space="preserve">/ NE </w:t>
            </w:r>
            <w:r w:rsidRPr="006F3C5D">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7ACEB11" w14:textId="77777777" w:rsidR="00EA3D2B" w:rsidRPr="00C82660" w:rsidRDefault="00EA3D2B" w:rsidP="00EA3D2B">
            <w:pPr>
              <w:jc w:val="center"/>
              <w:rPr>
                <w:rFonts w:ascii="Cambria" w:eastAsia="Cambria" w:hAnsi="Cambria" w:cs="Cambria"/>
                <w:highlight w:val="green"/>
              </w:rPr>
            </w:pPr>
          </w:p>
        </w:tc>
      </w:tr>
      <w:tr w:rsidR="00EA3D2B" w:rsidRPr="00365CC3" w14:paraId="303A11A5"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11F43F7E"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Optická část svítidla obsahující PCB plošný spoj s LED, musí být pevnou přepážkou oddělena od předřadné části.</w:t>
            </w:r>
          </w:p>
        </w:tc>
        <w:tc>
          <w:tcPr>
            <w:tcW w:w="1588" w:type="dxa"/>
            <w:tcBorders>
              <w:top w:val="single" w:sz="4" w:space="0" w:color="000000"/>
              <w:left w:val="single" w:sz="4" w:space="0" w:color="000000"/>
              <w:bottom w:val="single" w:sz="4" w:space="0" w:color="000000"/>
              <w:right w:val="single" w:sz="4" w:space="0" w:color="000000"/>
            </w:tcBorders>
            <w:vAlign w:val="center"/>
          </w:tcPr>
          <w:p w14:paraId="623482E3" w14:textId="77777777"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138E2E90" w14:textId="77777777" w:rsidR="00EA3D2B" w:rsidRPr="00365CC3" w:rsidRDefault="00EA3D2B" w:rsidP="00EA3D2B">
            <w:pPr>
              <w:jc w:val="center"/>
              <w:rPr>
                <w:sz w:val="22"/>
                <w:szCs w:val="22"/>
              </w:rPr>
            </w:pPr>
            <w:r w:rsidRPr="00365CC3">
              <w:rPr>
                <w:sz w:val="22"/>
                <w:szCs w:val="22"/>
              </w:rPr>
              <w:t xml:space="preserve">ANO </w:t>
            </w:r>
            <w:r w:rsidRPr="00365CC3">
              <w:rPr>
                <w:rFonts w:ascii="Segoe UI Symbol" w:eastAsia="Arimo" w:hAnsi="Segoe UI Symbol" w:cs="Segoe UI Symbol"/>
                <w:sz w:val="22"/>
                <w:szCs w:val="22"/>
              </w:rPr>
              <w:t>☐</w:t>
            </w:r>
            <w:r w:rsidRPr="00365CC3">
              <w:rPr>
                <w:sz w:val="22"/>
                <w:szCs w:val="22"/>
              </w:rPr>
              <w:t xml:space="preserve">/ NE </w:t>
            </w:r>
            <w:r w:rsidRPr="00365CC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09CF399" w14:textId="4A8DB921" w:rsidR="00EA3D2B" w:rsidRPr="00365CC3" w:rsidRDefault="00EA3D2B" w:rsidP="00EA3D2B">
            <w:pPr>
              <w:rPr>
                <w:rFonts w:ascii="Cambria" w:eastAsia="Cambria" w:hAnsi="Cambria" w:cs="Cambria"/>
              </w:rPr>
            </w:pPr>
          </w:p>
        </w:tc>
      </w:tr>
      <w:tr w:rsidR="00EA3D2B" w:rsidRPr="00365CC3" w14:paraId="084ABBD7"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3EC3B158"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Optická část svítidla je kryta tvrzeným sklem.</w:t>
            </w:r>
          </w:p>
        </w:tc>
        <w:tc>
          <w:tcPr>
            <w:tcW w:w="1588" w:type="dxa"/>
            <w:tcBorders>
              <w:top w:val="single" w:sz="4" w:space="0" w:color="000000"/>
              <w:left w:val="single" w:sz="4" w:space="0" w:color="000000"/>
              <w:bottom w:val="single" w:sz="4" w:space="0" w:color="000000"/>
              <w:right w:val="single" w:sz="4" w:space="0" w:color="000000"/>
            </w:tcBorders>
            <w:vAlign w:val="center"/>
          </w:tcPr>
          <w:p w14:paraId="747764F7" w14:textId="77777777"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23695C6E" w14:textId="77777777" w:rsidR="00EA3D2B" w:rsidRPr="00365CC3" w:rsidRDefault="00EA3D2B" w:rsidP="00EA3D2B">
            <w:pPr>
              <w:jc w:val="center"/>
              <w:rPr>
                <w:sz w:val="22"/>
                <w:szCs w:val="22"/>
              </w:rPr>
            </w:pPr>
            <w:r w:rsidRPr="00365CC3">
              <w:rPr>
                <w:sz w:val="22"/>
                <w:szCs w:val="22"/>
              </w:rPr>
              <w:t xml:space="preserve">ANO </w:t>
            </w:r>
            <w:r w:rsidRPr="00365CC3">
              <w:rPr>
                <w:rFonts w:ascii="Segoe UI Symbol" w:eastAsia="Arimo" w:hAnsi="Segoe UI Symbol" w:cs="Segoe UI Symbol"/>
                <w:sz w:val="22"/>
                <w:szCs w:val="22"/>
              </w:rPr>
              <w:t>☐</w:t>
            </w:r>
            <w:r w:rsidRPr="00365CC3">
              <w:rPr>
                <w:sz w:val="22"/>
                <w:szCs w:val="22"/>
              </w:rPr>
              <w:t xml:space="preserve">/ NE </w:t>
            </w:r>
            <w:r w:rsidRPr="00365CC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C0BB5D0" w14:textId="220F932C" w:rsidR="00EA3D2B" w:rsidRPr="00365CC3" w:rsidRDefault="00EA3D2B" w:rsidP="00EA3D2B">
            <w:pPr>
              <w:rPr>
                <w:rFonts w:ascii="Cambria" w:eastAsia="Cambria" w:hAnsi="Cambria" w:cs="Cambria"/>
              </w:rPr>
            </w:pPr>
          </w:p>
        </w:tc>
      </w:tr>
      <w:tr w:rsidR="00EA3D2B" w:rsidRPr="00365CC3" w14:paraId="14F86CB4" w14:textId="77777777">
        <w:trPr>
          <w:trHeight w:val="517"/>
        </w:trPr>
        <w:tc>
          <w:tcPr>
            <w:tcW w:w="4219" w:type="dxa"/>
            <w:tcBorders>
              <w:top w:val="single" w:sz="4" w:space="0" w:color="000000"/>
              <w:left w:val="single" w:sz="4" w:space="0" w:color="000000"/>
              <w:right w:val="single" w:sz="4" w:space="0" w:color="000000"/>
            </w:tcBorders>
            <w:vAlign w:val="center"/>
          </w:tcPr>
          <w:p w14:paraId="3614E153"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Krytí svítidla je minimálně IP66.</w:t>
            </w:r>
          </w:p>
        </w:tc>
        <w:tc>
          <w:tcPr>
            <w:tcW w:w="1588" w:type="dxa"/>
            <w:tcBorders>
              <w:top w:val="single" w:sz="4" w:space="0" w:color="000000"/>
              <w:left w:val="single" w:sz="4" w:space="0" w:color="000000"/>
              <w:right w:val="single" w:sz="4" w:space="0" w:color="000000"/>
            </w:tcBorders>
            <w:vAlign w:val="center"/>
          </w:tcPr>
          <w:p w14:paraId="5A150C29" w14:textId="77777777" w:rsidR="00EA3D2B" w:rsidRPr="00365CC3" w:rsidRDefault="00EA3D2B" w:rsidP="00EA3D2B">
            <w:pPr>
              <w:jc w:val="center"/>
              <w:rPr>
                <w:sz w:val="22"/>
                <w:szCs w:val="22"/>
              </w:rPr>
            </w:pPr>
            <w:r w:rsidRPr="00365CC3">
              <w:rPr>
                <w:sz w:val="22"/>
                <w:szCs w:val="22"/>
              </w:rPr>
              <w:t>Min. IP66</w:t>
            </w:r>
          </w:p>
        </w:tc>
        <w:tc>
          <w:tcPr>
            <w:tcW w:w="1701" w:type="dxa"/>
            <w:tcBorders>
              <w:top w:val="single" w:sz="4" w:space="0" w:color="000000"/>
              <w:left w:val="single" w:sz="4" w:space="0" w:color="000000"/>
              <w:bottom w:val="single" w:sz="4" w:space="0" w:color="000000"/>
              <w:right w:val="single" w:sz="4" w:space="0" w:color="000000"/>
            </w:tcBorders>
          </w:tcPr>
          <w:p w14:paraId="74806705" w14:textId="77777777" w:rsidR="00EA3D2B" w:rsidRPr="00365CC3" w:rsidRDefault="00EA3D2B" w:rsidP="00EA3D2B">
            <w:pPr>
              <w:jc w:val="center"/>
            </w:pPr>
            <w:r w:rsidRPr="00365CC3">
              <w:rPr>
                <w:sz w:val="22"/>
                <w:szCs w:val="22"/>
              </w:rPr>
              <w:t xml:space="preserve">ANO </w:t>
            </w:r>
            <w:r w:rsidRPr="00365CC3">
              <w:rPr>
                <w:rFonts w:ascii="Segoe UI Symbol" w:eastAsia="Arimo" w:hAnsi="Segoe UI Symbol" w:cs="Segoe UI Symbol"/>
                <w:sz w:val="22"/>
                <w:szCs w:val="22"/>
              </w:rPr>
              <w:t>☐</w:t>
            </w:r>
            <w:r w:rsidRPr="00365CC3">
              <w:rPr>
                <w:sz w:val="22"/>
                <w:szCs w:val="22"/>
              </w:rPr>
              <w:t xml:space="preserve">/ NE </w:t>
            </w:r>
            <w:r w:rsidRPr="00365CC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CFD1AC2" w14:textId="60DD3A39" w:rsidR="00EA3D2B" w:rsidRPr="00365CC3" w:rsidRDefault="00EA3D2B" w:rsidP="00EA3D2B">
            <w:pPr>
              <w:rPr>
                <w:rFonts w:ascii="Cambria" w:eastAsia="Cambria" w:hAnsi="Cambria" w:cs="Cambria"/>
              </w:rPr>
            </w:pPr>
          </w:p>
        </w:tc>
      </w:tr>
      <w:tr w:rsidR="00EA3D2B" w:rsidRPr="00365CC3" w14:paraId="2BEFC766" w14:textId="77777777">
        <w:trPr>
          <w:trHeight w:val="517"/>
        </w:trPr>
        <w:tc>
          <w:tcPr>
            <w:tcW w:w="4219" w:type="dxa"/>
            <w:tcBorders>
              <w:top w:val="single" w:sz="4" w:space="0" w:color="000000"/>
              <w:left w:val="single" w:sz="4" w:space="0" w:color="000000"/>
              <w:right w:val="single" w:sz="4" w:space="0" w:color="000000"/>
            </w:tcBorders>
            <w:vAlign w:val="center"/>
          </w:tcPr>
          <w:p w14:paraId="196F0258" w14:textId="3AEFDFC1" w:rsidR="00EA3D2B" w:rsidRPr="00F706FE" w:rsidRDefault="00EA3D2B" w:rsidP="00EA3D2B">
            <w:pPr>
              <w:pBdr>
                <w:top w:val="nil"/>
                <w:left w:val="nil"/>
                <w:bottom w:val="nil"/>
                <w:right w:val="nil"/>
                <w:between w:val="nil"/>
              </w:pBdr>
              <w:spacing w:after="170"/>
              <w:jc w:val="both"/>
              <w:rPr>
                <w:sz w:val="22"/>
                <w:szCs w:val="22"/>
              </w:rPr>
            </w:pPr>
            <w:r w:rsidRPr="00F706FE">
              <w:rPr>
                <w:sz w:val="22"/>
                <w:szCs w:val="22"/>
              </w:rPr>
              <w:t>Mechanická odolnost svítidla musí být minimálně IK08.</w:t>
            </w:r>
          </w:p>
        </w:tc>
        <w:tc>
          <w:tcPr>
            <w:tcW w:w="1588" w:type="dxa"/>
            <w:tcBorders>
              <w:top w:val="single" w:sz="4" w:space="0" w:color="000000"/>
              <w:left w:val="single" w:sz="4" w:space="0" w:color="000000"/>
              <w:right w:val="single" w:sz="4" w:space="0" w:color="000000"/>
            </w:tcBorders>
            <w:vAlign w:val="center"/>
          </w:tcPr>
          <w:p w14:paraId="52B9B259" w14:textId="11D631AF" w:rsidR="00EA3D2B" w:rsidRPr="00F706FE" w:rsidRDefault="00EA3D2B" w:rsidP="00EA3D2B">
            <w:pPr>
              <w:jc w:val="center"/>
              <w:rPr>
                <w:sz w:val="22"/>
                <w:szCs w:val="22"/>
              </w:rPr>
            </w:pPr>
            <w:r w:rsidRPr="00F706FE">
              <w:rPr>
                <w:sz w:val="22"/>
                <w:szCs w:val="22"/>
              </w:rPr>
              <w:t>Min. IK08</w:t>
            </w:r>
          </w:p>
        </w:tc>
        <w:tc>
          <w:tcPr>
            <w:tcW w:w="1701" w:type="dxa"/>
            <w:tcBorders>
              <w:top w:val="single" w:sz="4" w:space="0" w:color="000000"/>
              <w:left w:val="single" w:sz="4" w:space="0" w:color="000000"/>
              <w:bottom w:val="single" w:sz="4" w:space="0" w:color="000000"/>
              <w:right w:val="single" w:sz="4" w:space="0" w:color="000000"/>
            </w:tcBorders>
          </w:tcPr>
          <w:p w14:paraId="38FBEC01" w14:textId="77777777" w:rsidR="00EA3D2B" w:rsidRPr="00F706FE" w:rsidRDefault="00EA3D2B" w:rsidP="00EA3D2B">
            <w:pPr>
              <w:jc w:val="center"/>
              <w:rPr>
                <w:sz w:val="22"/>
                <w:szCs w:val="22"/>
              </w:rPr>
            </w:pPr>
            <w:r w:rsidRPr="00F706FE">
              <w:rPr>
                <w:sz w:val="22"/>
                <w:szCs w:val="22"/>
              </w:rPr>
              <w:t xml:space="preserve">ANO </w:t>
            </w:r>
            <w:r w:rsidRPr="00F706FE">
              <w:rPr>
                <w:rFonts w:ascii="Segoe UI Symbol" w:eastAsia="Arimo" w:hAnsi="Segoe UI Symbol" w:cs="Segoe UI Symbol"/>
                <w:sz w:val="22"/>
                <w:szCs w:val="22"/>
              </w:rPr>
              <w:t>☐</w:t>
            </w:r>
            <w:r w:rsidRPr="00F706FE">
              <w:rPr>
                <w:sz w:val="22"/>
                <w:szCs w:val="22"/>
              </w:rPr>
              <w:t xml:space="preserve">/ NE </w:t>
            </w:r>
            <w:r w:rsidRPr="00F706FE">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399BCE1" w14:textId="42633D97" w:rsidR="00EA3D2B" w:rsidRPr="00C82660" w:rsidRDefault="00EA3D2B" w:rsidP="00EA3D2B">
            <w:pPr>
              <w:jc w:val="center"/>
              <w:rPr>
                <w:rFonts w:ascii="Cambria" w:eastAsia="Cambria" w:hAnsi="Cambria" w:cs="Cambria"/>
                <w:sz w:val="16"/>
                <w:szCs w:val="16"/>
                <w:highlight w:val="green"/>
              </w:rPr>
            </w:pPr>
          </w:p>
        </w:tc>
      </w:tr>
      <w:tr w:rsidR="00EA3D2B" w:rsidRPr="00365CC3" w14:paraId="297F6AB7" w14:textId="77777777">
        <w:trPr>
          <w:trHeight w:val="517"/>
        </w:trPr>
        <w:tc>
          <w:tcPr>
            <w:tcW w:w="4219" w:type="dxa"/>
            <w:tcBorders>
              <w:left w:val="single" w:sz="4" w:space="0" w:color="000000"/>
              <w:right w:val="single" w:sz="4" w:space="0" w:color="000000"/>
            </w:tcBorders>
            <w:vAlign w:val="center"/>
          </w:tcPr>
          <w:p w14:paraId="28C16EB8" w14:textId="77777777" w:rsidR="00EA3D2B" w:rsidRPr="00365CC3" w:rsidRDefault="00EA3D2B" w:rsidP="00EA3D2B">
            <w:pPr>
              <w:spacing w:before="60" w:after="60"/>
              <w:jc w:val="both"/>
              <w:rPr>
                <w:sz w:val="22"/>
                <w:szCs w:val="22"/>
              </w:rPr>
            </w:pPr>
            <w:r w:rsidRPr="00365CC3">
              <w:rPr>
                <w:sz w:val="22"/>
                <w:szCs w:val="22"/>
              </w:rPr>
              <w:t xml:space="preserve">Celková hmotnost svítidla </w:t>
            </w:r>
            <w:r w:rsidRPr="00365CC3">
              <w:rPr>
                <w:i/>
                <w:sz w:val="22"/>
                <w:szCs w:val="22"/>
              </w:rPr>
              <w:t>m</w:t>
            </w:r>
            <w:r w:rsidRPr="00365CC3">
              <w:rPr>
                <w:sz w:val="22"/>
                <w:szCs w:val="22"/>
              </w:rPr>
              <w:t xml:space="preserve"> není vyšší než 5 kg.</w:t>
            </w:r>
          </w:p>
        </w:tc>
        <w:tc>
          <w:tcPr>
            <w:tcW w:w="1588" w:type="dxa"/>
            <w:tcBorders>
              <w:left w:val="single" w:sz="4" w:space="0" w:color="000000"/>
              <w:right w:val="single" w:sz="4" w:space="0" w:color="000000"/>
            </w:tcBorders>
            <w:vAlign w:val="center"/>
          </w:tcPr>
          <w:p w14:paraId="1FC15A71" w14:textId="77777777" w:rsidR="00EA3D2B" w:rsidRPr="00365CC3" w:rsidRDefault="00EA3D2B" w:rsidP="00EA3D2B">
            <w:pPr>
              <w:jc w:val="center"/>
              <w:rPr>
                <w:sz w:val="22"/>
                <w:szCs w:val="22"/>
              </w:rPr>
            </w:pPr>
            <w:r w:rsidRPr="00365CC3">
              <w:rPr>
                <w:rFonts w:ascii="Gungsuh" w:eastAsia="Gungsuh" w:hAnsi="Gungsuh" w:cs="Gungsuh"/>
                <w:i/>
                <w:sz w:val="22"/>
                <w:szCs w:val="22"/>
              </w:rPr>
              <w:t xml:space="preserve">m ≤ </w:t>
            </w:r>
            <w:r w:rsidRPr="00365CC3">
              <w:rPr>
                <w:sz w:val="22"/>
                <w:szCs w:val="22"/>
              </w:rPr>
              <w:t>5 kg</w:t>
            </w:r>
          </w:p>
        </w:tc>
        <w:tc>
          <w:tcPr>
            <w:tcW w:w="1701" w:type="dxa"/>
            <w:tcBorders>
              <w:top w:val="single" w:sz="4" w:space="0" w:color="000000"/>
              <w:left w:val="single" w:sz="4" w:space="0" w:color="000000"/>
              <w:bottom w:val="single" w:sz="4" w:space="0" w:color="000000"/>
              <w:right w:val="single" w:sz="4" w:space="0" w:color="000000"/>
            </w:tcBorders>
          </w:tcPr>
          <w:p w14:paraId="57B77379" w14:textId="77777777" w:rsidR="00EA3D2B" w:rsidRPr="00365CC3" w:rsidRDefault="00EA3D2B" w:rsidP="00EA3D2B">
            <w:pPr>
              <w:jc w:val="center"/>
            </w:pPr>
            <w:r w:rsidRPr="00365CC3">
              <w:rPr>
                <w:sz w:val="22"/>
                <w:szCs w:val="22"/>
              </w:rPr>
              <w:t xml:space="preserve">ANO </w:t>
            </w:r>
            <w:r w:rsidRPr="00365CC3">
              <w:rPr>
                <w:rFonts w:ascii="Segoe UI Symbol" w:eastAsia="Arimo" w:hAnsi="Segoe UI Symbol" w:cs="Segoe UI Symbol"/>
                <w:sz w:val="22"/>
                <w:szCs w:val="22"/>
              </w:rPr>
              <w:t>☐</w:t>
            </w:r>
            <w:r w:rsidRPr="00365CC3">
              <w:rPr>
                <w:sz w:val="22"/>
                <w:szCs w:val="22"/>
              </w:rPr>
              <w:t xml:space="preserve">/ NE </w:t>
            </w:r>
            <w:r w:rsidRPr="00365CC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3D5BB4E" w14:textId="2133F225" w:rsidR="00EA3D2B" w:rsidRPr="00365CC3" w:rsidRDefault="00EA3D2B" w:rsidP="00EA3D2B">
            <w:pPr>
              <w:rPr>
                <w:rFonts w:ascii="Cambria" w:eastAsia="Cambria" w:hAnsi="Cambria" w:cs="Cambria"/>
              </w:rPr>
            </w:pPr>
          </w:p>
        </w:tc>
      </w:tr>
      <w:tr w:rsidR="00EA3D2B" w:rsidRPr="00365CC3" w14:paraId="19D9BEB9" w14:textId="77777777">
        <w:trPr>
          <w:trHeight w:val="517"/>
        </w:trPr>
        <w:tc>
          <w:tcPr>
            <w:tcW w:w="4219" w:type="dxa"/>
            <w:tcBorders>
              <w:left w:val="single" w:sz="4" w:space="0" w:color="000000"/>
              <w:right w:val="single" w:sz="4" w:space="0" w:color="000000"/>
            </w:tcBorders>
            <w:vAlign w:val="center"/>
          </w:tcPr>
          <w:p w14:paraId="182DBDFB"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Nejvyšší jmenovitá teplota okolí</w:t>
            </w:r>
            <w:r w:rsidRPr="00365CC3">
              <w:rPr>
                <w:i/>
                <w:sz w:val="22"/>
                <w:szCs w:val="22"/>
              </w:rPr>
              <w:t xml:space="preserve"> T</w:t>
            </w:r>
            <w:r w:rsidRPr="00365CC3">
              <w:rPr>
                <w:i/>
                <w:sz w:val="22"/>
                <w:szCs w:val="22"/>
                <w:vertAlign w:val="subscript"/>
              </w:rPr>
              <w:t>a</w:t>
            </w:r>
            <w:r w:rsidRPr="00365CC3">
              <w:rPr>
                <w:sz w:val="22"/>
                <w:szCs w:val="22"/>
              </w:rPr>
              <w:t xml:space="preserve"> je minimálně 50°C.</w:t>
            </w:r>
          </w:p>
        </w:tc>
        <w:tc>
          <w:tcPr>
            <w:tcW w:w="1588" w:type="dxa"/>
            <w:tcBorders>
              <w:left w:val="single" w:sz="4" w:space="0" w:color="000000"/>
              <w:right w:val="single" w:sz="4" w:space="0" w:color="000000"/>
            </w:tcBorders>
            <w:vAlign w:val="center"/>
          </w:tcPr>
          <w:p w14:paraId="2DDE154F" w14:textId="77777777" w:rsidR="00EA3D2B" w:rsidRPr="00365CC3" w:rsidRDefault="00EA3D2B" w:rsidP="00EA3D2B">
            <w:pPr>
              <w:jc w:val="center"/>
              <w:rPr>
                <w:sz w:val="22"/>
                <w:szCs w:val="22"/>
              </w:rPr>
            </w:pPr>
            <w:r w:rsidRPr="00365CC3">
              <w:rPr>
                <w:i/>
                <w:sz w:val="22"/>
                <w:szCs w:val="22"/>
              </w:rPr>
              <w:t>T</w:t>
            </w:r>
            <w:r w:rsidRPr="00365CC3">
              <w:rPr>
                <w:i/>
                <w:sz w:val="22"/>
                <w:szCs w:val="22"/>
                <w:vertAlign w:val="subscript"/>
              </w:rPr>
              <w:t>a</w:t>
            </w:r>
            <w:r w:rsidRPr="00365CC3">
              <w:rPr>
                <w:rFonts w:ascii="Gungsuh" w:eastAsia="Gungsuh" w:hAnsi="Gungsuh" w:cs="Gungsuh"/>
                <w:sz w:val="22"/>
                <w:szCs w:val="22"/>
              </w:rPr>
              <w:t xml:space="preserve"> ≥ </w:t>
            </w:r>
            <w:proofErr w:type="gramStart"/>
            <w:r w:rsidRPr="00365CC3">
              <w:rPr>
                <w:rFonts w:ascii="Gungsuh" w:eastAsia="Gungsuh" w:hAnsi="Gungsuh" w:cs="Gungsuh"/>
                <w:sz w:val="22"/>
                <w:szCs w:val="22"/>
              </w:rPr>
              <w:t>50°C</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BE44A58" w14:textId="77777777" w:rsidR="00EA3D2B" w:rsidRPr="00365CC3" w:rsidRDefault="00EA3D2B" w:rsidP="00EA3D2B">
            <w:pPr>
              <w:jc w:val="center"/>
            </w:pPr>
            <w:r w:rsidRPr="00365CC3">
              <w:rPr>
                <w:sz w:val="22"/>
                <w:szCs w:val="22"/>
              </w:rPr>
              <w:t xml:space="preserve">ANO </w:t>
            </w:r>
            <w:r w:rsidRPr="00365CC3">
              <w:rPr>
                <w:rFonts w:ascii="Segoe UI Symbol" w:eastAsia="Arimo" w:hAnsi="Segoe UI Symbol" w:cs="Segoe UI Symbol"/>
                <w:sz w:val="22"/>
                <w:szCs w:val="22"/>
              </w:rPr>
              <w:t>☐</w:t>
            </w:r>
            <w:r w:rsidRPr="00365CC3">
              <w:rPr>
                <w:sz w:val="22"/>
                <w:szCs w:val="22"/>
              </w:rPr>
              <w:t xml:space="preserve">/ NE </w:t>
            </w:r>
            <w:r w:rsidRPr="00365CC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004F938" w14:textId="29C5B816" w:rsidR="00EA3D2B" w:rsidRPr="00365CC3" w:rsidRDefault="00EA3D2B" w:rsidP="00EA3D2B">
            <w:pPr>
              <w:rPr>
                <w:rFonts w:ascii="Cambria" w:eastAsia="Cambria" w:hAnsi="Cambria" w:cs="Cambria"/>
              </w:rPr>
            </w:pPr>
          </w:p>
        </w:tc>
      </w:tr>
      <w:tr w:rsidR="00EA3D2B" w:rsidRPr="00365CC3" w14:paraId="71F39B1B" w14:textId="77777777">
        <w:trPr>
          <w:trHeight w:val="517"/>
        </w:trPr>
        <w:tc>
          <w:tcPr>
            <w:tcW w:w="4219" w:type="dxa"/>
            <w:tcBorders>
              <w:left w:val="single" w:sz="4" w:space="0" w:color="000000"/>
              <w:right w:val="single" w:sz="4" w:space="0" w:color="000000"/>
            </w:tcBorders>
            <w:vAlign w:val="center"/>
          </w:tcPr>
          <w:p w14:paraId="51768FD4"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Povrchová úprava svítidla je práškové lakování v šedé barvě.</w:t>
            </w:r>
          </w:p>
        </w:tc>
        <w:tc>
          <w:tcPr>
            <w:tcW w:w="1588" w:type="dxa"/>
            <w:tcBorders>
              <w:left w:val="single" w:sz="4" w:space="0" w:color="000000"/>
              <w:right w:val="single" w:sz="4" w:space="0" w:color="000000"/>
            </w:tcBorders>
            <w:vAlign w:val="center"/>
          </w:tcPr>
          <w:p w14:paraId="4C78A2F0" w14:textId="77777777"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4B0FB2BE" w14:textId="77777777" w:rsidR="00EA3D2B" w:rsidRPr="00365CC3" w:rsidRDefault="00EA3D2B" w:rsidP="00EA3D2B">
            <w:pPr>
              <w:jc w:val="center"/>
              <w:rPr>
                <w:sz w:val="22"/>
                <w:szCs w:val="22"/>
              </w:rPr>
            </w:pPr>
            <w:r w:rsidRPr="00365CC3">
              <w:rPr>
                <w:sz w:val="22"/>
                <w:szCs w:val="22"/>
              </w:rPr>
              <w:t xml:space="preserve">ANO </w:t>
            </w:r>
            <w:r w:rsidRPr="00365CC3">
              <w:rPr>
                <w:rFonts w:ascii="Segoe UI Symbol" w:eastAsia="Arimo" w:hAnsi="Segoe UI Symbol" w:cs="Segoe UI Symbol"/>
                <w:sz w:val="22"/>
                <w:szCs w:val="22"/>
              </w:rPr>
              <w:t>☐</w:t>
            </w:r>
            <w:r w:rsidRPr="00365CC3">
              <w:rPr>
                <w:sz w:val="22"/>
                <w:szCs w:val="22"/>
              </w:rPr>
              <w:t xml:space="preserve">/ NE </w:t>
            </w:r>
            <w:r w:rsidRPr="00365CC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4490FE5" w14:textId="7C74D96A" w:rsidR="00EA3D2B" w:rsidRPr="00365CC3" w:rsidRDefault="00EA3D2B" w:rsidP="00EA3D2B">
            <w:pPr>
              <w:rPr>
                <w:rFonts w:ascii="Cambria" w:eastAsia="Cambria" w:hAnsi="Cambria" w:cs="Cambria"/>
              </w:rPr>
            </w:pPr>
          </w:p>
        </w:tc>
      </w:tr>
      <w:tr w:rsidR="00EA3D2B" w:rsidRPr="00365CC3" w14:paraId="57B4E405" w14:textId="77777777">
        <w:trPr>
          <w:trHeight w:val="517"/>
        </w:trPr>
        <w:tc>
          <w:tcPr>
            <w:tcW w:w="4219" w:type="dxa"/>
            <w:tcBorders>
              <w:left w:val="single" w:sz="4" w:space="0" w:color="000000"/>
              <w:right w:val="single" w:sz="4" w:space="0" w:color="000000"/>
            </w:tcBorders>
            <w:vAlign w:val="center"/>
          </w:tcPr>
          <w:p w14:paraId="0FD1CC16" w14:textId="519C863B" w:rsidR="00EA3D2B" w:rsidRPr="00365CC3" w:rsidRDefault="00EA3D2B" w:rsidP="00EA3D2B">
            <w:pPr>
              <w:pBdr>
                <w:top w:val="nil"/>
                <w:left w:val="nil"/>
                <w:bottom w:val="nil"/>
                <w:right w:val="nil"/>
                <w:between w:val="nil"/>
              </w:pBdr>
              <w:spacing w:after="170"/>
              <w:jc w:val="both"/>
              <w:rPr>
                <w:sz w:val="22"/>
                <w:szCs w:val="22"/>
              </w:rPr>
            </w:pPr>
            <w:r>
              <w:rPr>
                <w:color w:val="000000"/>
                <w:sz w:val="22"/>
                <w:szCs w:val="22"/>
              </w:rPr>
              <w:t>Svítidlo obsahuje průchodky ve všech otvorech, kde prochází kabeláž do předřadné části svítidla.</w:t>
            </w:r>
          </w:p>
        </w:tc>
        <w:tc>
          <w:tcPr>
            <w:tcW w:w="1588" w:type="dxa"/>
            <w:tcBorders>
              <w:left w:val="single" w:sz="4" w:space="0" w:color="000000"/>
              <w:right w:val="single" w:sz="4" w:space="0" w:color="000000"/>
            </w:tcBorders>
            <w:vAlign w:val="center"/>
          </w:tcPr>
          <w:p w14:paraId="7E8F2116" w14:textId="28F3B724"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53F53291" w14:textId="28C5B9C5" w:rsidR="00EA3D2B" w:rsidRPr="00365CC3" w:rsidRDefault="00EA3D2B" w:rsidP="00EA3D2B">
            <w:pPr>
              <w:jc w:val="center"/>
              <w:rPr>
                <w:sz w:val="22"/>
                <w:szCs w:val="22"/>
              </w:rPr>
            </w:pPr>
            <w:r w:rsidRPr="00365CC3">
              <w:rPr>
                <w:sz w:val="22"/>
                <w:szCs w:val="22"/>
              </w:rPr>
              <w:t xml:space="preserve">ANO </w:t>
            </w:r>
            <w:r w:rsidRPr="00365CC3">
              <w:rPr>
                <w:rFonts w:ascii="Segoe UI Symbol" w:eastAsia="Arimo" w:hAnsi="Segoe UI Symbol" w:cs="Segoe UI Symbol"/>
                <w:sz w:val="22"/>
                <w:szCs w:val="22"/>
              </w:rPr>
              <w:t>☐</w:t>
            </w:r>
            <w:r w:rsidRPr="00365CC3">
              <w:rPr>
                <w:sz w:val="22"/>
                <w:szCs w:val="22"/>
              </w:rPr>
              <w:t xml:space="preserve">/ NE </w:t>
            </w:r>
            <w:r w:rsidRPr="00365CC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0A1BBF9" w14:textId="77777777" w:rsidR="00EA3D2B" w:rsidRPr="00365CC3" w:rsidRDefault="00EA3D2B" w:rsidP="00EA3D2B">
            <w:pPr>
              <w:rPr>
                <w:rFonts w:ascii="Cambria" w:eastAsia="Cambria" w:hAnsi="Cambria" w:cs="Cambria"/>
              </w:rPr>
            </w:pPr>
          </w:p>
        </w:tc>
      </w:tr>
      <w:tr w:rsidR="00EA3D2B" w:rsidRPr="00365CC3" w14:paraId="7B048AFB" w14:textId="77777777">
        <w:trPr>
          <w:trHeight w:val="517"/>
        </w:trPr>
        <w:tc>
          <w:tcPr>
            <w:tcW w:w="4219" w:type="dxa"/>
            <w:tcBorders>
              <w:left w:val="single" w:sz="4" w:space="0" w:color="000000"/>
              <w:right w:val="single" w:sz="4" w:space="0" w:color="000000"/>
            </w:tcBorders>
            <w:vAlign w:val="center"/>
          </w:tcPr>
          <w:p w14:paraId="5A305C27"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Propojení napájecího kabelu a PCB desky s LED čipy je provedeno přes instalační spojovací svorky.</w:t>
            </w:r>
          </w:p>
        </w:tc>
        <w:tc>
          <w:tcPr>
            <w:tcW w:w="1588" w:type="dxa"/>
            <w:tcBorders>
              <w:left w:val="single" w:sz="4" w:space="0" w:color="000000"/>
              <w:right w:val="single" w:sz="4" w:space="0" w:color="000000"/>
            </w:tcBorders>
            <w:vAlign w:val="center"/>
          </w:tcPr>
          <w:p w14:paraId="0C4C2760" w14:textId="77777777"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08F543B" w14:textId="77777777" w:rsidR="00EA3D2B" w:rsidRPr="00365CC3" w:rsidRDefault="00EA3D2B" w:rsidP="00EA3D2B">
            <w:pPr>
              <w:jc w:val="center"/>
              <w:rPr>
                <w:sz w:val="22"/>
                <w:szCs w:val="22"/>
              </w:rPr>
            </w:pPr>
            <w:r w:rsidRPr="00365CC3">
              <w:rPr>
                <w:sz w:val="22"/>
                <w:szCs w:val="22"/>
              </w:rPr>
              <w:t xml:space="preserve">ANO </w:t>
            </w:r>
            <w:r w:rsidRPr="00365CC3">
              <w:rPr>
                <w:rFonts w:ascii="Segoe UI Symbol" w:eastAsia="Arimo" w:hAnsi="Segoe UI Symbol" w:cs="Segoe UI Symbol"/>
                <w:sz w:val="22"/>
                <w:szCs w:val="22"/>
              </w:rPr>
              <w:t>☐</w:t>
            </w:r>
            <w:r w:rsidRPr="00365CC3">
              <w:rPr>
                <w:sz w:val="22"/>
                <w:szCs w:val="22"/>
              </w:rPr>
              <w:t xml:space="preserve">/ NE </w:t>
            </w:r>
            <w:r w:rsidRPr="00365CC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59F4AC6" w14:textId="45EBA710" w:rsidR="00EA3D2B" w:rsidRPr="00365CC3" w:rsidRDefault="00EA3D2B" w:rsidP="00EA3D2B">
            <w:pPr>
              <w:rPr>
                <w:rFonts w:ascii="Cambria" w:eastAsia="Cambria" w:hAnsi="Cambria" w:cs="Cambria"/>
              </w:rPr>
            </w:pPr>
          </w:p>
        </w:tc>
      </w:tr>
      <w:tr w:rsidR="00EA3D2B" w:rsidRPr="00365CC3" w14:paraId="6456AC04" w14:textId="77777777">
        <w:trPr>
          <w:trHeight w:val="517"/>
        </w:trPr>
        <w:tc>
          <w:tcPr>
            <w:tcW w:w="4219" w:type="dxa"/>
            <w:tcBorders>
              <w:left w:val="single" w:sz="4" w:space="0" w:color="000000"/>
              <w:bottom w:val="single" w:sz="4" w:space="0" w:color="000000"/>
              <w:right w:val="single" w:sz="4" w:space="0" w:color="000000"/>
            </w:tcBorders>
            <w:vAlign w:val="center"/>
          </w:tcPr>
          <w:p w14:paraId="73566D8E"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Kabely a samostatné vodiče umístěné v předřadné části svítidla musí být instalovány tak, aby nemohlo dojít při uzavírání svítidla k jejich náhodnému vniknutí pod těsnění víka předřadné části a jeho poškození.</w:t>
            </w:r>
          </w:p>
        </w:tc>
        <w:tc>
          <w:tcPr>
            <w:tcW w:w="1588" w:type="dxa"/>
            <w:tcBorders>
              <w:left w:val="single" w:sz="4" w:space="0" w:color="000000"/>
              <w:bottom w:val="single" w:sz="4" w:space="0" w:color="000000"/>
              <w:right w:val="single" w:sz="4" w:space="0" w:color="000000"/>
            </w:tcBorders>
            <w:vAlign w:val="center"/>
          </w:tcPr>
          <w:p w14:paraId="55B5D001" w14:textId="77777777"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AF99419" w14:textId="77777777" w:rsidR="00EA3D2B" w:rsidRPr="00365CC3" w:rsidRDefault="00EA3D2B" w:rsidP="00EA3D2B">
            <w:pPr>
              <w:jc w:val="center"/>
              <w:rPr>
                <w:sz w:val="22"/>
                <w:szCs w:val="22"/>
              </w:rPr>
            </w:pPr>
            <w:r w:rsidRPr="00365CC3">
              <w:rPr>
                <w:sz w:val="22"/>
                <w:szCs w:val="22"/>
              </w:rPr>
              <w:t xml:space="preserve">ANO </w:t>
            </w:r>
            <w:r w:rsidRPr="00365CC3">
              <w:rPr>
                <w:rFonts w:ascii="Segoe UI Symbol" w:eastAsia="Arimo" w:hAnsi="Segoe UI Symbol" w:cs="Segoe UI Symbol"/>
                <w:sz w:val="22"/>
                <w:szCs w:val="22"/>
              </w:rPr>
              <w:t>☐</w:t>
            </w:r>
            <w:r w:rsidRPr="00365CC3">
              <w:rPr>
                <w:sz w:val="22"/>
                <w:szCs w:val="22"/>
              </w:rPr>
              <w:t xml:space="preserve">/ NE </w:t>
            </w:r>
            <w:r w:rsidRPr="00365CC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3B365D7" w14:textId="19AABB99" w:rsidR="00EA3D2B" w:rsidRPr="00365CC3" w:rsidRDefault="00EA3D2B" w:rsidP="00EA3D2B">
            <w:pPr>
              <w:rPr>
                <w:rFonts w:ascii="Cambria" w:eastAsia="Cambria" w:hAnsi="Cambria" w:cs="Cambria"/>
              </w:rPr>
            </w:pPr>
          </w:p>
        </w:tc>
      </w:tr>
    </w:tbl>
    <w:tbl>
      <w:tblPr>
        <w:tblStyle w:val="a6"/>
        <w:tblW w:w="928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3455B2" w:rsidRPr="00365CC3" w14:paraId="286A3C5B" w14:textId="77777777">
        <w:trPr>
          <w:trHeight w:val="517"/>
        </w:trPr>
        <w:tc>
          <w:tcPr>
            <w:tcW w:w="9287" w:type="dxa"/>
            <w:gridSpan w:val="4"/>
            <w:tcBorders>
              <w:top w:val="single" w:sz="4" w:space="0" w:color="000000"/>
              <w:left w:val="single" w:sz="4" w:space="0" w:color="000000"/>
              <w:bottom w:val="single" w:sz="4" w:space="0" w:color="000000"/>
              <w:right w:val="single" w:sz="4" w:space="0" w:color="000000"/>
            </w:tcBorders>
            <w:vAlign w:val="center"/>
          </w:tcPr>
          <w:p w14:paraId="0843B458" w14:textId="77777777" w:rsidR="003455B2" w:rsidRPr="00365CC3" w:rsidRDefault="0068169D">
            <w:pPr>
              <w:jc w:val="center"/>
              <w:rPr>
                <w:i/>
              </w:rPr>
            </w:pPr>
            <w:r w:rsidRPr="00365CC3">
              <w:rPr>
                <w:i/>
              </w:rPr>
              <w:t>Světelné parametry</w:t>
            </w:r>
          </w:p>
        </w:tc>
      </w:tr>
      <w:tr w:rsidR="00EA3D2B" w:rsidRPr="00365CC3" w14:paraId="06ACED36"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4D231AD8" w14:textId="1A256B48"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Životnost světelných LED zdrojů musí být minimálně L80 100 000 h.</w:t>
            </w:r>
          </w:p>
        </w:tc>
        <w:tc>
          <w:tcPr>
            <w:tcW w:w="1588" w:type="dxa"/>
            <w:tcBorders>
              <w:top w:val="single" w:sz="4" w:space="0" w:color="000000"/>
              <w:left w:val="single" w:sz="4" w:space="0" w:color="000000"/>
              <w:bottom w:val="single" w:sz="4" w:space="0" w:color="000000"/>
              <w:right w:val="single" w:sz="4" w:space="0" w:color="000000"/>
            </w:tcBorders>
            <w:vAlign w:val="center"/>
          </w:tcPr>
          <w:p w14:paraId="56C9A6A3" w14:textId="28916E9E" w:rsidR="00EA3D2B" w:rsidRPr="00365CC3" w:rsidRDefault="00EA3D2B" w:rsidP="00EA3D2B">
            <w:pPr>
              <w:jc w:val="center"/>
              <w:rPr>
                <w:sz w:val="22"/>
                <w:szCs w:val="22"/>
              </w:rPr>
            </w:pPr>
            <w:r w:rsidRPr="00365CC3">
              <w:rPr>
                <w:sz w:val="22"/>
                <w:szCs w:val="22"/>
              </w:rPr>
              <w:t>Min. L80</w:t>
            </w:r>
            <w:r w:rsidRPr="00365CC3">
              <w:rPr>
                <w:sz w:val="22"/>
                <w:szCs w:val="22"/>
              </w:rPr>
              <w:br/>
              <w:t>100 000 h</w:t>
            </w:r>
          </w:p>
        </w:tc>
        <w:tc>
          <w:tcPr>
            <w:tcW w:w="1701" w:type="dxa"/>
            <w:tcBorders>
              <w:top w:val="single" w:sz="4" w:space="0" w:color="000000"/>
              <w:left w:val="single" w:sz="4" w:space="0" w:color="000000"/>
              <w:bottom w:val="single" w:sz="4" w:space="0" w:color="000000"/>
              <w:right w:val="single" w:sz="4" w:space="0" w:color="000000"/>
            </w:tcBorders>
            <w:vAlign w:val="center"/>
          </w:tcPr>
          <w:p w14:paraId="110A90B6" w14:textId="6E4D657C" w:rsidR="00EA3D2B" w:rsidRPr="00365CC3" w:rsidRDefault="00EA3D2B" w:rsidP="00EA3D2B">
            <w:pPr>
              <w:jc w:val="center"/>
              <w:rPr>
                <w:sz w:val="22"/>
                <w:szCs w:val="22"/>
              </w:rP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D5E5342" w14:textId="77777777" w:rsidR="00EA3D2B" w:rsidRPr="00365CC3" w:rsidRDefault="00EA3D2B" w:rsidP="00EA3D2B">
            <w:pPr>
              <w:rPr>
                <w:rFonts w:ascii="Cambria" w:eastAsia="Cambria" w:hAnsi="Cambria" w:cs="Cambria"/>
              </w:rPr>
            </w:pPr>
          </w:p>
        </w:tc>
      </w:tr>
      <w:tr w:rsidR="00EA3D2B" w:rsidRPr="00365CC3" w14:paraId="318FDD20"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3BCBC8B"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LED čipy musí být typu SMD.</w:t>
            </w:r>
          </w:p>
        </w:tc>
        <w:tc>
          <w:tcPr>
            <w:tcW w:w="1588" w:type="dxa"/>
            <w:tcBorders>
              <w:top w:val="single" w:sz="4" w:space="0" w:color="000000"/>
              <w:left w:val="single" w:sz="4" w:space="0" w:color="000000"/>
              <w:bottom w:val="single" w:sz="4" w:space="0" w:color="000000"/>
              <w:right w:val="single" w:sz="4" w:space="0" w:color="000000"/>
            </w:tcBorders>
            <w:vAlign w:val="center"/>
          </w:tcPr>
          <w:p w14:paraId="5A9A1130" w14:textId="77777777" w:rsidR="00EA3D2B" w:rsidRPr="00365CC3" w:rsidRDefault="00EA3D2B" w:rsidP="00EA3D2B">
            <w:pPr>
              <w:jc w:val="center"/>
              <w:rPr>
                <w:sz w:val="22"/>
                <w:szCs w:val="22"/>
              </w:rPr>
            </w:pPr>
            <w:r w:rsidRPr="00365CC3">
              <w:rPr>
                <w:sz w:val="22"/>
                <w:szCs w:val="22"/>
              </w:rPr>
              <w:t>Typ SMD</w:t>
            </w:r>
          </w:p>
        </w:tc>
        <w:tc>
          <w:tcPr>
            <w:tcW w:w="1701" w:type="dxa"/>
            <w:tcBorders>
              <w:top w:val="single" w:sz="4" w:space="0" w:color="000000"/>
              <w:left w:val="single" w:sz="4" w:space="0" w:color="000000"/>
              <w:bottom w:val="single" w:sz="4" w:space="0" w:color="000000"/>
              <w:right w:val="single" w:sz="4" w:space="0" w:color="000000"/>
            </w:tcBorders>
            <w:vAlign w:val="center"/>
          </w:tcPr>
          <w:p w14:paraId="63923F78" w14:textId="77777777" w:rsidR="00EA3D2B" w:rsidRPr="00365CC3" w:rsidRDefault="00EA3D2B" w:rsidP="00EA3D2B">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C99C10C" w14:textId="4DA70059" w:rsidR="00EA3D2B" w:rsidRPr="00365CC3" w:rsidRDefault="00EA3D2B" w:rsidP="00EA3D2B">
            <w:pPr>
              <w:rPr>
                <w:rFonts w:ascii="Cambria" w:eastAsia="Cambria" w:hAnsi="Cambria" w:cs="Cambria"/>
              </w:rPr>
            </w:pPr>
          </w:p>
        </w:tc>
      </w:tr>
      <w:tr w:rsidR="00EA3D2B" w:rsidRPr="00365CC3" w14:paraId="534E6437"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722E086"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Světelný tok musí být směrován čočkou, ne reflektorem.</w:t>
            </w:r>
          </w:p>
        </w:tc>
        <w:tc>
          <w:tcPr>
            <w:tcW w:w="1588" w:type="dxa"/>
            <w:tcBorders>
              <w:top w:val="single" w:sz="4" w:space="0" w:color="000000"/>
              <w:left w:val="single" w:sz="4" w:space="0" w:color="000000"/>
              <w:bottom w:val="single" w:sz="4" w:space="0" w:color="000000"/>
              <w:right w:val="single" w:sz="4" w:space="0" w:color="000000"/>
            </w:tcBorders>
            <w:vAlign w:val="center"/>
          </w:tcPr>
          <w:p w14:paraId="100C74F6" w14:textId="77777777"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48EFB3A5" w14:textId="77777777" w:rsidR="00EA3D2B" w:rsidRPr="00365CC3" w:rsidRDefault="00EA3D2B" w:rsidP="00EA3D2B">
            <w:pPr>
              <w:jc w:val="center"/>
              <w:rPr>
                <w:sz w:val="22"/>
                <w:szCs w:val="22"/>
              </w:rP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ECB9636" w14:textId="686D8C29" w:rsidR="00EA3D2B" w:rsidRPr="00365CC3" w:rsidRDefault="00EA3D2B" w:rsidP="00EA3D2B">
            <w:pPr>
              <w:rPr>
                <w:rFonts w:ascii="Cambria" w:eastAsia="Cambria" w:hAnsi="Cambria" w:cs="Cambria"/>
              </w:rPr>
            </w:pPr>
          </w:p>
        </w:tc>
      </w:tr>
      <w:tr w:rsidR="00EA3D2B" w:rsidRPr="00365CC3" w14:paraId="23288871"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01678094"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Různé optické charakteristiky pro typy komunikací.</w:t>
            </w:r>
          </w:p>
        </w:tc>
        <w:tc>
          <w:tcPr>
            <w:tcW w:w="1588" w:type="dxa"/>
            <w:tcBorders>
              <w:top w:val="single" w:sz="4" w:space="0" w:color="000000"/>
              <w:left w:val="single" w:sz="4" w:space="0" w:color="000000"/>
              <w:bottom w:val="single" w:sz="4" w:space="0" w:color="000000"/>
              <w:right w:val="single" w:sz="4" w:space="0" w:color="000000"/>
            </w:tcBorders>
            <w:vAlign w:val="center"/>
          </w:tcPr>
          <w:p w14:paraId="7ABC6522" w14:textId="77777777"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880D279" w14:textId="77777777" w:rsidR="00EA3D2B" w:rsidRPr="00365CC3" w:rsidRDefault="00EA3D2B" w:rsidP="00EA3D2B">
            <w:pPr>
              <w:jc w:val="center"/>
              <w:rPr>
                <w:sz w:val="22"/>
                <w:szCs w:val="22"/>
              </w:rPr>
            </w:pPr>
            <w:r w:rsidRPr="00365CC3">
              <w:rPr>
                <w:sz w:val="22"/>
                <w:szCs w:val="22"/>
              </w:rPr>
              <w:t xml:space="preserve">ANO </w:t>
            </w:r>
            <w:sdt>
              <w:sdtPr>
                <w:tag w:val="goog_rdk_0"/>
                <w:id w:val="-1456173401"/>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1"/>
                <w:id w:val="-95017166"/>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1173A67" w14:textId="44A77CDA" w:rsidR="00EA3D2B" w:rsidRPr="00365CC3" w:rsidRDefault="00EA3D2B" w:rsidP="00EA3D2B">
            <w:pPr>
              <w:rPr>
                <w:rFonts w:ascii="Cambria" w:eastAsia="Cambria" w:hAnsi="Cambria" w:cs="Cambria"/>
              </w:rPr>
            </w:pPr>
          </w:p>
        </w:tc>
      </w:tr>
      <w:tr w:rsidR="00EA3D2B" w:rsidRPr="00365CC3" w14:paraId="6BBA306D"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50716D0"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 xml:space="preserve">Náhradní teplota chromatičnosti </w:t>
            </w:r>
            <w:proofErr w:type="spellStart"/>
            <w:r w:rsidRPr="00365CC3">
              <w:rPr>
                <w:i/>
                <w:sz w:val="22"/>
                <w:szCs w:val="22"/>
              </w:rPr>
              <w:t>T</w:t>
            </w:r>
            <w:r w:rsidRPr="00365CC3">
              <w:rPr>
                <w:sz w:val="22"/>
                <w:szCs w:val="22"/>
                <w:vertAlign w:val="subscript"/>
              </w:rPr>
              <w:t>chrom</w:t>
            </w:r>
            <w:proofErr w:type="spellEnd"/>
            <w:r w:rsidRPr="00365CC3">
              <w:rPr>
                <w:sz w:val="22"/>
                <w:szCs w:val="22"/>
                <w:vertAlign w:val="subscript"/>
              </w:rPr>
              <w:t xml:space="preserve"> </w:t>
            </w:r>
            <w:r w:rsidRPr="00365CC3">
              <w:rPr>
                <w:sz w:val="22"/>
                <w:szCs w:val="22"/>
              </w:rPr>
              <w:t>musí být maximálně 2700 K.</w:t>
            </w:r>
          </w:p>
        </w:tc>
        <w:tc>
          <w:tcPr>
            <w:tcW w:w="1588" w:type="dxa"/>
            <w:tcBorders>
              <w:top w:val="single" w:sz="4" w:space="0" w:color="000000"/>
              <w:left w:val="single" w:sz="4" w:space="0" w:color="000000"/>
              <w:bottom w:val="single" w:sz="4" w:space="0" w:color="000000"/>
              <w:right w:val="single" w:sz="4" w:space="0" w:color="000000"/>
            </w:tcBorders>
            <w:vAlign w:val="center"/>
          </w:tcPr>
          <w:p w14:paraId="5C031981" w14:textId="77777777" w:rsidR="00EA3D2B" w:rsidRPr="00365CC3" w:rsidRDefault="00EA3D2B" w:rsidP="00EA3D2B">
            <w:pPr>
              <w:jc w:val="center"/>
              <w:rPr>
                <w:sz w:val="22"/>
                <w:szCs w:val="22"/>
              </w:rPr>
            </w:pPr>
            <w:proofErr w:type="spellStart"/>
            <w:r w:rsidRPr="00365CC3">
              <w:rPr>
                <w:i/>
                <w:sz w:val="22"/>
                <w:szCs w:val="22"/>
              </w:rPr>
              <w:t>T</w:t>
            </w:r>
            <w:r w:rsidRPr="00365CC3">
              <w:rPr>
                <w:sz w:val="22"/>
                <w:szCs w:val="22"/>
                <w:vertAlign w:val="subscript"/>
              </w:rPr>
              <w:t>chrom</w:t>
            </w:r>
            <w:proofErr w:type="spellEnd"/>
            <w:r w:rsidRPr="00365CC3">
              <w:rPr>
                <w:rFonts w:ascii="Gungsuh" w:eastAsia="Gungsuh" w:hAnsi="Gungsuh" w:cs="Gungsuh"/>
                <w:sz w:val="22"/>
                <w:szCs w:val="22"/>
              </w:rPr>
              <w:t xml:space="preserve"> ≤ 2700 K</w:t>
            </w:r>
          </w:p>
        </w:tc>
        <w:tc>
          <w:tcPr>
            <w:tcW w:w="1701" w:type="dxa"/>
            <w:tcBorders>
              <w:top w:val="single" w:sz="4" w:space="0" w:color="000000"/>
              <w:left w:val="single" w:sz="4" w:space="0" w:color="000000"/>
              <w:bottom w:val="single" w:sz="4" w:space="0" w:color="000000"/>
              <w:right w:val="single" w:sz="4" w:space="0" w:color="000000"/>
            </w:tcBorders>
            <w:vAlign w:val="center"/>
          </w:tcPr>
          <w:p w14:paraId="7DF651EF" w14:textId="77777777" w:rsidR="00EA3D2B" w:rsidRPr="00365CC3" w:rsidRDefault="00EA3D2B" w:rsidP="00EA3D2B">
            <w:pPr>
              <w:jc w:val="center"/>
            </w:pPr>
            <w:r w:rsidRPr="00365CC3">
              <w:rPr>
                <w:sz w:val="22"/>
                <w:szCs w:val="22"/>
              </w:rPr>
              <w:t xml:space="preserve">ANO </w:t>
            </w:r>
            <w:sdt>
              <w:sdtPr>
                <w:tag w:val="goog_rdk_2"/>
                <w:id w:val="-435744080"/>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3"/>
                <w:id w:val="1217400620"/>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6DB2497D" w14:textId="199001F3" w:rsidR="00EA3D2B" w:rsidRPr="00365CC3" w:rsidRDefault="00EA3D2B" w:rsidP="00EA3D2B">
            <w:pPr>
              <w:rPr>
                <w:rFonts w:ascii="Cambria" w:eastAsia="Cambria" w:hAnsi="Cambria" w:cs="Cambria"/>
              </w:rPr>
            </w:pPr>
          </w:p>
        </w:tc>
      </w:tr>
      <w:tr w:rsidR="00EA3D2B" w:rsidRPr="00365CC3" w14:paraId="1B97C623"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0E0B4B7" w14:textId="77777777" w:rsidR="00EA3D2B" w:rsidRPr="00365CC3" w:rsidRDefault="00EA3D2B" w:rsidP="00EA3D2B">
            <w:pPr>
              <w:pBdr>
                <w:top w:val="nil"/>
                <w:left w:val="nil"/>
                <w:bottom w:val="nil"/>
                <w:right w:val="nil"/>
                <w:between w:val="nil"/>
              </w:pBdr>
              <w:spacing w:after="170"/>
              <w:jc w:val="both"/>
              <w:rPr>
                <w:sz w:val="22"/>
                <w:szCs w:val="22"/>
              </w:rPr>
            </w:pPr>
            <w:r w:rsidRPr="00365CC3">
              <w:rPr>
                <w:sz w:val="22"/>
                <w:szCs w:val="22"/>
              </w:rPr>
              <w:t xml:space="preserve">Index podání barev </w:t>
            </w:r>
            <w:proofErr w:type="spellStart"/>
            <w:r w:rsidRPr="00365CC3">
              <w:rPr>
                <w:i/>
                <w:sz w:val="22"/>
                <w:szCs w:val="22"/>
              </w:rPr>
              <w:t>Ra</w:t>
            </w:r>
            <w:proofErr w:type="spellEnd"/>
            <w:r w:rsidRPr="00365CC3">
              <w:rPr>
                <w:sz w:val="22"/>
                <w:szCs w:val="22"/>
              </w:rPr>
              <w:t xml:space="preserve"> musí být větší</w:t>
            </w:r>
            <w:r w:rsidRPr="00365CC3">
              <w:rPr>
                <w:sz w:val="22"/>
                <w:szCs w:val="22"/>
              </w:rPr>
              <w:br/>
              <w:t>nebo roven 70.</w:t>
            </w:r>
          </w:p>
        </w:tc>
        <w:tc>
          <w:tcPr>
            <w:tcW w:w="1588" w:type="dxa"/>
            <w:tcBorders>
              <w:top w:val="single" w:sz="4" w:space="0" w:color="000000"/>
              <w:left w:val="single" w:sz="4" w:space="0" w:color="000000"/>
              <w:bottom w:val="single" w:sz="4" w:space="0" w:color="000000"/>
              <w:right w:val="single" w:sz="4" w:space="0" w:color="000000"/>
            </w:tcBorders>
            <w:vAlign w:val="center"/>
          </w:tcPr>
          <w:p w14:paraId="2781B8B5" w14:textId="77777777" w:rsidR="00EA3D2B" w:rsidRPr="00365CC3" w:rsidRDefault="00EA3D2B" w:rsidP="00EA3D2B">
            <w:pPr>
              <w:jc w:val="center"/>
              <w:rPr>
                <w:sz w:val="22"/>
                <w:szCs w:val="22"/>
              </w:rPr>
            </w:pPr>
            <w:proofErr w:type="spellStart"/>
            <w:r w:rsidRPr="00365CC3">
              <w:rPr>
                <w:rFonts w:ascii="Gungsuh" w:eastAsia="Gungsuh" w:hAnsi="Gungsuh" w:cs="Gungsuh"/>
                <w:sz w:val="22"/>
                <w:szCs w:val="22"/>
              </w:rPr>
              <w:t>Ra</w:t>
            </w:r>
            <w:proofErr w:type="spellEnd"/>
            <w:r w:rsidRPr="00365CC3">
              <w:rPr>
                <w:rFonts w:ascii="Gungsuh" w:eastAsia="Gungsuh" w:hAnsi="Gungsuh" w:cs="Gungsuh"/>
                <w:sz w:val="22"/>
                <w:szCs w:val="22"/>
              </w:rPr>
              <w:t xml:space="preserve"> ≥ 70</w:t>
            </w:r>
          </w:p>
        </w:tc>
        <w:tc>
          <w:tcPr>
            <w:tcW w:w="1701" w:type="dxa"/>
            <w:tcBorders>
              <w:top w:val="single" w:sz="4" w:space="0" w:color="000000"/>
              <w:left w:val="single" w:sz="4" w:space="0" w:color="000000"/>
              <w:bottom w:val="single" w:sz="4" w:space="0" w:color="000000"/>
              <w:right w:val="single" w:sz="4" w:space="0" w:color="000000"/>
            </w:tcBorders>
            <w:vAlign w:val="center"/>
          </w:tcPr>
          <w:p w14:paraId="3697C4A2" w14:textId="77777777" w:rsidR="00EA3D2B" w:rsidRPr="00365CC3" w:rsidRDefault="00EA3D2B" w:rsidP="00EA3D2B">
            <w:pPr>
              <w:jc w:val="center"/>
            </w:pPr>
            <w:r w:rsidRPr="00365CC3">
              <w:rPr>
                <w:sz w:val="22"/>
                <w:szCs w:val="22"/>
              </w:rPr>
              <w:t xml:space="preserve">ANO </w:t>
            </w:r>
            <w:sdt>
              <w:sdtPr>
                <w:tag w:val="goog_rdk_4"/>
                <w:id w:val="1385753150"/>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5"/>
                <w:id w:val="-1303224114"/>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75F3C43" w14:textId="7C27AFCB" w:rsidR="00EA3D2B" w:rsidRPr="00365CC3" w:rsidRDefault="00EA3D2B" w:rsidP="00EA3D2B">
            <w:pPr>
              <w:rPr>
                <w:rFonts w:ascii="Cambria" w:eastAsia="Cambria" w:hAnsi="Cambria" w:cs="Cambria"/>
              </w:rPr>
            </w:pPr>
          </w:p>
        </w:tc>
      </w:tr>
      <w:tr w:rsidR="00EA3D2B" w:rsidRPr="00365CC3" w14:paraId="187A6B2E"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898E07E" w14:textId="2841A56C" w:rsidR="00EA3D2B" w:rsidRPr="00365CC3" w:rsidRDefault="00EA3D2B" w:rsidP="00EA3D2B">
            <w:pPr>
              <w:pBdr>
                <w:top w:val="nil"/>
                <w:left w:val="nil"/>
                <w:bottom w:val="nil"/>
                <w:right w:val="nil"/>
                <w:between w:val="nil"/>
              </w:pBdr>
              <w:spacing w:after="170"/>
              <w:jc w:val="both"/>
              <w:rPr>
                <w:sz w:val="22"/>
                <w:szCs w:val="22"/>
              </w:rPr>
            </w:pPr>
            <w:proofErr w:type="spellStart"/>
            <w:r w:rsidRPr="00365CC3">
              <w:rPr>
                <w:sz w:val="22"/>
                <w:szCs w:val="22"/>
              </w:rPr>
              <w:lastRenderedPageBreak/>
              <w:t>Backlight</w:t>
            </w:r>
            <w:proofErr w:type="spellEnd"/>
            <w:r w:rsidRPr="00365CC3">
              <w:rPr>
                <w:sz w:val="22"/>
                <w:szCs w:val="22"/>
              </w:rPr>
              <w:t xml:space="preserve"> </w:t>
            </w:r>
            <w:proofErr w:type="spellStart"/>
            <w:proofErr w:type="gramStart"/>
            <w:r w:rsidRPr="00365CC3">
              <w:rPr>
                <w:sz w:val="22"/>
                <w:szCs w:val="22"/>
              </w:rPr>
              <w:t>control</w:t>
            </w:r>
            <w:proofErr w:type="spellEnd"/>
            <w:r w:rsidRPr="00365CC3">
              <w:rPr>
                <w:sz w:val="22"/>
                <w:szCs w:val="22"/>
              </w:rPr>
              <w:t xml:space="preserve"> - clony</w:t>
            </w:r>
            <w:proofErr w:type="gramEnd"/>
            <w:r w:rsidRPr="00365CC3">
              <w:rPr>
                <w:sz w:val="22"/>
                <w:szCs w:val="22"/>
              </w:rPr>
              <w:t xml:space="preserve"> nebudou přesahovat profil svítidla. </w:t>
            </w:r>
          </w:p>
        </w:tc>
        <w:tc>
          <w:tcPr>
            <w:tcW w:w="1588" w:type="dxa"/>
            <w:tcBorders>
              <w:top w:val="single" w:sz="4" w:space="0" w:color="000000"/>
              <w:left w:val="single" w:sz="4" w:space="0" w:color="000000"/>
              <w:bottom w:val="single" w:sz="4" w:space="0" w:color="000000"/>
              <w:right w:val="single" w:sz="4" w:space="0" w:color="000000"/>
            </w:tcBorders>
            <w:vAlign w:val="center"/>
          </w:tcPr>
          <w:p w14:paraId="0BE908F5" w14:textId="77777777" w:rsidR="00EA3D2B" w:rsidRPr="00365CC3" w:rsidRDefault="00EA3D2B" w:rsidP="00EA3D2B">
            <w:pPr>
              <w:jc w:val="cente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60967EA" w14:textId="77777777" w:rsidR="00EA3D2B" w:rsidRPr="00365CC3" w:rsidRDefault="00EA3D2B" w:rsidP="00EA3D2B">
            <w:pPr>
              <w:jc w:val="center"/>
              <w:rPr>
                <w:sz w:val="22"/>
                <w:szCs w:val="22"/>
              </w:rPr>
            </w:pPr>
            <w:r w:rsidRPr="00365CC3">
              <w:rPr>
                <w:sz w:val="22"/>
                <w:szCs w:val="22"/>
              </w:rPr>
              <w:t xml:space="preserve">ANO </w:t>
            </w:r>
            <w:sdt>
              <w:sdtPr>
                <w:tag w:val="goog_rdk_6"/>
                <w:id w:val="685024174"/>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7"/>
                <w:id w:val="-1570187380"/>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31E4255F" w14:textId="0C217F92" w:rsidR="00EA3D2B" w:rsidRPr="00365CC3" w:rsidRDefault="00EA3D2B" w:rsidP="00EA3D2B">
            <w:pPr>
              <w:rPr>
                <w:rFonts w:ascii="Cambria" w:eastAsia="Cambria" w:hAnsi="Cambria" w:cs="Cambria"/>
              </w:rPr>
            </w:pPr>
          </w:p>
        </w:tc>
      </w:tr>
      <w:tr w:rsidR="00EA3D2B" w:rsidRPr="00365CC3" w14:paraId="4AB0BDA6" w14:textId="77777777">
        <w:trPr>
          <w:trHeight w:val="463"/>
        </w:trPr>
        <w:tc>
          <w:tcPr>
            <w:tcW w:w="9287" w:type="dxa"/>
            <w:gridSpan w:val="4"/>
            <w:tcBorders>
              <w:top w:val="single" w:sz="4" w:space="0" w:color="000000"/>
              <w:left w:val="single" w:sz="4" w:space="0" w:color="000000"/>
              <w:bottom w:val="single" w:sz="4" w:space="0" w:color="000000"/>
              <w:right w:val="single" w:sz="4" w:space="0" w:color="000000"/>
            </w:tcBorders>
            <w:vAlign w:val="center"/>
          </w:tcPr>
          <w:p w14:paraId="2B6E89FF" w14:textId="77777777" w:rsidR="00EA3D2B" w:rsidRPr="00365CC3" w:rsidRDefault="00EA3D2B" w:rsidP="00EA3D2B">
            <w:pPr>
              <w:jc w:val="center"/>
              <w:rPr>
                <w:i/>
                <w:sz w:val="22"/>
                <w:szCs w:val="22"/>
              </w:rPr>
            </w:pPr>
            <w:r w:rsidRPr="00365CC3">
              <w:rPr>
                <w:i/>
                <w:sz w:val="22"/>
                <w:szCs w:val="22"/>
              </w:rPr>
              <w:t>Elektrické parametry</w:t>
            </w:r>
          </w:p>
        </w:tc>
      </w:tr>
      <w:tr w:rsidR="00EA3D2B" w:rsidRPr="00365CC3" w14:paraId="72027C97"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968641D" w14:textId="77777777" w:rsidR="00EA3D2B" w:rsidRPr="00EA3D2B" w:rsidRDefault="00EA3D2B" w:rsidP="00EA3D2B">
            <w:pPr>
              <w:jc w:val="both"/>
              <w:rPr>
                <w:sz w:val="22"/>
                <w:szCs w:val="22"/>
              </w:rPr>
            </w:pPr>
            <w:r w:rsidRPr="00EA3D2B">
              <w:rPr>
                <w:sz w:val="22"/>
                <w:szCs w:val="22"/>
              </w:rPr>
              <w:t>Svítidlo musí být vybaveno přípravou pro instalaci trubičkové pojistky v případě montáže na nadzemní vedení s možností provozu bez ní v ostatních případech.</w:t>
            </w:r>
          </w:p>
        </w:tc>
        <w:tc>
          <w:tcPr>
            <w:tcW w:w="1588" w:type="dxa"/>
            <w:tcBorders>
              <w:top w:val="single" w:sz="4" w:space="0" w:color="000000"/>
              <w:left w:val="single" w:sz="4" w:space="0" w:color="000000"/>
              <w:bottom w:val="single" w:sz="4" w:space="0" w:color="000000"/>
              <w:right w:val="single" w:sz="4" w:space="0" w:color="000000"/>
            </w:tcBorders>
            <w:vAlign w:val="center"/>
          </w:tcPr>
          <w:p w14:paraId="34D5B26F" w14:textId="77777777"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52B1695" w14:textId="77777777" w:rsidR="00EA3D2B" w:rsidRPr="00365CC3" w:rsidRDefault="00EA3D2B" w:rsidP="00EA3D2B">
            <w:pPr>
              <w:jc w:val="center"/>
            </w:pPr>
            <w:r w:rsidRPr="00365CC3">
              <w:rPr>
                <w:sz w:val="22"/>
                <w:szCs w:val="22"/>
              </w:rPr>
              <w:t xml:space="preserve">ANO </w:t>
            </w:r>
            <w:sdt>
              <w:sdtPr>
                <w:tag w:val="goog_rdk_8"/>
                <w:id w:val="2081549135"/>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9"/>
                <w:id w:val="-1496338778"/>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610E05D4" w14:textId="5549D29C" w:rsidR="00EA3D2B" w:rsidRPr="00365CC3" w:rsidRDefault="00EA3D2B" w:rsidP="00EA3D2B">
            <w:pPr>
              <w:rPr>
                <w:rFonts w:ascii="Cambria" w:eastAsia="Cambria" w:hAnsi="Cambria" w:cs="Cambria"/>
              </w:rPr>
            </w:pPr>
          </w:p>
        </w:tc>
      </w:tr>
      <w:tr w:rsidR="00EA3D2B" w:rsidRPr="00365CC3" w14:paraId="6984C4D8"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472A03E" w14:textId="77777777" w:rsidR="00EA3D2B" w:rsidRPr="00EA3D2B" w:rsidRDefault="00EA3D2B" w:rsidP="00EA3D2B">
            <w:pPr>
              <w:jc w:val="both"/>
              <w:rPr>
                <w:sz w:val="22"/>
                <w:szCs w:val="22"/>
              </w:rPr>
            </w:pPr>
            <w:r w:rsidRPr="00EA3D2B">
              <w:rPr>
                <w:sz w:val="22"/>
                <w:szCs w:val="22"/>
              </w:rPr>
              <w:t>Odpojení napájení při otevření servisní části svítidla.</w:t>
            </w:r>
          </w:p>
        </w:tc>
        <w:tc>
          <w:tcPr>
            <w:tcW w:w="1588" w:type="dxa"/>
            <w:tcBorders>
              <w:top w:val="single" w:sz="4" w:space="0" w:color="000000"/>
              <w:left w:val="single" w:sz="4" w:space="0" w:color="000000"/>
              <w:bottom w:val="single" w:sz="4" w:space="0" w:color="000000"/>
              <w:right w:val="single" w:sz="4" w:space="0" w:color="000000"/>
            </w:tcBorders>
            <w:vAlign w:val="center"/>
          </w:tcPr>
          <w:p w14:paraId="1C7A603D" w14:textId="77777777"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DCAC55A" w14:textId="77777777" w:rsidR="00EA3D2B" w:rsidRPr="00365CC3" w:rsidRDefault="00EA3D2B" w:rsidP="00EA3D2B">
            <w:pPr>
              <w:jc w:val="center"/>
              <w:rPr>
                <w:sz w:val="22"/>
                <w:szCs w:val="22"/>
              </w:rPr>
            </w:pPr>
            <w:r w:rsidRPr="00365CC3">
              <w:rPr>
                <w:sz w:val="22"/>
                <w:szCs w:val="22"/>
              </w:rPr>
              <w:t xml:space="preserve">ANO </w:t>
            </w:r>
            <w:sdt>
              <w:sdtPr>
                <w:tag w:val="goog_rdk_10"/>
                <w:id w:val="1868335278"/>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11"/>
                <w:id w:val="-784040557"/>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701C239" w14:textId="4B4C9DAD" w:rsidR="00EA3D2B" w:rsidRPr="00365CC3" w:rsidRDefault="00EA3D2B" w:rsidP="00EA3D2B">
            <w:pPr>
              <w:rPr>
                <w:rFonts w:ascii="Cambria" w:eastAsia="Cambria" w:hAnsi="Cambria" w:cs="Cambria"/>
              </w:rPr>
            </w:pPr>
          </w:p>
        </w:tc>
      </w:tr>
      <w:tr w:rsidR="00EA3D2B" w:rsidRPr="00365CC3" w14:paraId="6EF127B4"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5807EE4" w14:textId="199AC93E" w:rsidR="00EA3D2B" w:rsidRPr="00EA3D2B" w:rsidRDefault="00EA3D2B" w:rsidP="00EA3D2B">
            <w:pPr>
              <w:pBdr>
                <w:top w:val="nil"/>
                <w:left w:val="nil"/>
                <w:bottom w:val="nil"/>
                <w:right w:val="nil"/>
                <w:between w:val="nil"/>
              </w:pBdr>
              <w:spacing w:after="170"/>
              <w:jc w:val="both"/>
              <w:rPr>
                <w:sz w:val="22"/>
                <w:szCs w:val="22"/>
              </w:rPr>
            </w:pPr>
            <w:r w:rsidRPr="00EA3D2B">
              <w:rPr>
                <w:sz w:val="22"/>
                <w:szCs w:val="22"/>
              </w:rPr>
              <w:t>Požadavky na ochranu předřadné části jsou: přepěťová ochrana, proudová ochrana, zkratová ochranu s automatickou obnovou činnosti a tepelná ochrana.</w:t>
            </w:r>
          </w:p>
        </w:tc>
        <w:tc>
          <w:tcPr>
            <w:tcW w:w="1588" w:type="dxa"/>
            <w:tcBorders>
              <w:top w:val="single" w:sz="4" w:space="0" w:color="000000"/>
              <w:left w:val="single" w:sz="4" w:space="0" w:color="000000"/>
              <w:bottom w:val="single" w:sz="4" w:space="0" w:color="000000"/>
              <w:right w:val="single" w:sz="4" w:space="0" w:color="000000"/>
            </w:tcBorders>
            <w:vAlign w:val="center"/>
          </w:tcPr>
          <w:p w14:paraId="4D90C44C" w14:textId="77777777"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45C77EC9" w14:textId="77777777" w:rsidR="00EA3D2B" w:rsidRPr="00365CC3" w:rsidRDefault="00EA3D2B" w:rsidP="00EA3D2B">
            <w:pPr>
              <w:jc w:val="center"/>
            </w:pPr>
            <w:r w:rsidRPr="00365CC3">
              <w:rPr>
                <w:sz w:val="22"/>
                <w:szCs w:val="22"/>
              </w:rPr>
              <w:t xml:space="preserve">ANO </w:t>
            </w:r>
            <w:sdt>
              <w:sdtPr>
                <w:tag w:val="goog_rdk_12"/>
                <w:id w:val="-565336765"/>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13"/>
                <w:id w:val="1804892407"/>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1157C36F" w14:textId="7DA0F9E3" w:rsidR="00EA3D2B" w:rsidRPr="00365CC3" w:rsidRDefault="00EA3D2B" w:rsidP="00EA3D2B">
            <w:pPr>
              <w:rPr>
                <w:rFonts w:ascii="Cambria" w:eastAsia="Cambria" w:hAnsi="Cambria" w:cs="Cambria"/>
                <w:sz w:val="16"/>
                <w:szCs w:val="16"/>
              </w:rPr>
            </w:pPr>
          </w:p>
        </w:tc>
      </w:tr>
      <w:tr w:rsidR="00EA3D2B" w:rsidRPr="00365CC3" w14:paraId="01034077"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5135EE81" w14:textId="3F9074DF" w:rsidR="00EA3D2B" w:rsidRPr="00F706FE" w:rsidRDefault="00EA3D2B" w:rsidP="00EA3D2B">
            <w:pPr>
              <w:pBdr>
                <w:top w:val="nil"/>
                <w:left w:val="nil"/>
                <w:bottom w:val="nil"/>
                <w:right w:val="nil"/>
                <w:between w:val="nil"/>
              </w:pBdr>
              <w:spacing w:after="170"/>
              <w:jc w:val="both"/>
              <w:rPr>
                <w:sz w:val="22"/>
                <w:szCs w:val="22"/>
              </w:rPr>
            </w:pPr>
            <w:r w:rsidRPr="00F706FE">
              <w:rPr>
                <w:rFonts w:eastAsia="Cambria"/>
                <w:sz w:val="22"/>
                <w:szCs w:val="22"/>
              </w:rPr>
              <w:t>Teplotní ochrana LED zdrojů</w:t>
            </w:r>
          </w:p>
        </w:tc>
        <w:tc>
          <w:tcPr>
            <w:tcW w:w="1588" w:type="dxa"/>
            <w:tcBorders>
              <w:top w:val="single" w:sz="4" w:space="0" w:color="000000"/>
              <w:left w:val="single" w:sz="4" w:space="0" w:color="000000"/>
              <w:bottom w:val="single" w:sz="4" w:space="0" w:color="000000"/>
              <w:right w:val="single" w:sz="4" w:space="0" w:color="000000"/>
            </w:tcBorders>
            <w:vAlign w:val="center"/>
          </w:tcPr>
          <w:p w14:paraId="1D0B9DD0" w14:textId="73C43D9F" w:rsidR="00EA3D2B" w:rsidRPr="00F706FE" w:rsidRDefault="00EA3D2B" w:rsidP="00EA3D2B">
            <w:pPr>
              <w:jc w:val="center"/>
              <w:rPr>
                <w:sz w:val="22"/>
                <w:szCs w:val="22"/>
              </w:rPr>
            </w:pPr>
            <w:r w:rsidRPr="00F706FE">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1B1EAF5" w14:textId="1365C684" w:rsidR="00EA3D2B" w:rsidRPr="00F706FE" w:rsidRDefault="00EA3D2B" w:rsidP="00EA3D2B">
            <w:pPr>
              <w:jc w:val="center"/>
              <w:rPr>
                <w:sz w:val="22"/>
                <w:szCs w:val="22"/>
              </w:rPr>
            </w:pPr>
            <w:r w:rsidRPr="00F706FE">
              <w:rPr>
                <w:sz w:val="22"/>
                <w:szCs w:val="22"/>
              </w:rPr>
              <w:t xml:space="preserve">ANO </w:t>
            </w:r>
            <w:sdt>
              <w:sdtPr>
                <w:tag w:val="goog_rdk_12"/>
                <w:id w:val="782850540"/>
              </w:sdtPr>
              <w:sdtEndPr/>
              <w:sdtContent>
                <w:r w:rsidRPr="00F706FE">
                  <w:rPr>
                    <w:rFonts w:ascii="Arial Unicode MS" w:eastAsia="Arial Unicode MS" w:hAnsi="Arial Unicode MS" w:cs="Arial Unicode MS"/>
                    <w:sz w:val="22"/>
                    <w:szCs w:val="22"/>
                  </w:rPr>
                  <w:t>☐</w:t>
                </w:r>
              </w:sdtContent>
            </w:sdt>
            <w:r w:rsidRPr="00F706FE">
              <w:rPr>
                <w:sz w:val="22"/>
                <w:szCs w:val="22"/>
              </w:rPr>
              <w:t xml:space="preserve">/ NE </w:t>
            </w:r>
            <w:sdt>
              <w:sdtPr>
                <w:tag w:val="goog_rdk_13"/>
                <w:id w:val="424776304"/>
              </w:sdtPr>
              <w:sdtEndPr/>
              <w:sdtContent>
                <w:r w:rsidRPr="00F706FE">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18FB444" w14:textId="0299442F" w:rsidR="00EA3D2B" w:rsidRPr="00F706FE" w:rsidRDefault="00EA3D2B" w:rsidP="00EA3D2B">
            <w:pPr>
              <w:jc w:val="center"/>
              <w:rPr>
                <w:rFonts w:ascii="Cambria" w:eastAsia="Cambria" w:hAnsi="Cambria" w:cs="Cambria"/>
                <w:sz w:val="16"/>
                <w:szCs w:val="16"/>
              </w:rPr>
            </w:pPr>
          </w:p>
        </w:tc>
      </w:tr>
      <w:tr w:rsidR="00EA3D2B" w:rsidRPr="00365CC3" w14:paraId="4E2B4549"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9C3BB17" w14:textId="75D06FCC" w:rsidR="00EA3D2B" w:rsidRPr="00EA3D2B" w:rsidRDefault="00EA3D2B" w:rsidP="00EA3D2B">
            <w:pPr>
              <w:pBdr>
                <w:top w:val="nil"/>
                <w:left w:val="nil"/>
                <w:bottom w:val="nil"/>
                <w:right w:val="nil"/>
                <w:between w:val="nil"/>
              </w:pBdr>
              <w:spacing w:after="170"/>
              <w:jc w:val="both"/>
              <w:rPr>
                <w:sz w:val="22"/>
                <w:szCs w:val="22"/>
              </w:rPr>
            </w:pPr>
            <w:r w:rsidRPr="00EA3D2B">
              <w:rPr>
                <w:sz w:val="22"/>
                <w:szCs w:val="22"/>
              </w:rPr>
              <w:t xml:space="preserve">Životnost předřadné části min 100 000 h při </w:t>
            </w:r>
            <w:proofErr w:type="spellStart"/>
            <w:r w:rsidRPr="00EA3D2B">
              <w:rPr>
                <w:sz w:val="22"/>
                <w:szCs w:val="22"/>
              </w:rPr>
              <w:t>Tc</w:t>
            </w:r>
            <w:proofErr w:type="spellEnd"/>
            <w:r w:rsidRPr="00EA3D2B">
              <w:rPr>
                <w:sz w:val="22"/>
                <w:szCs w:val="22"/>
              </w:rPr>
              <w:t xml:space="preserve"> min. 70°C.</w:t>
            </w:r>
          </w:p>
        </w:tc>
        <w:tc>
          <w:tcPr>
            <w:tcW w:w="1588" w:type="dxa"/>
            <w:tcBorders>
              <w:top w:val="single" w:sz="4" w:space="0" w:color="000000"/>
              <w:left w:val="single" w:sz="4" w:space="0" w:color="000000"/>
              <w:bottom w:val="single" w:sz="4" w:space="0" w:color="000000"/>
              <w:right w:val="single" w:sz="4" w:space="0" w:color="000000"/>
            </w:tcBorders>
            <w:vAlign w:val="center"/>
          </w:tcPr>
          <w:p w14:paraId="64ED618E" w14:textId="28ECA363" w:rsidR="00EA3D2B" w:rsidRPr="00365CC3" w:rsidRDefault="00EA3D2B" w:rsidP="00EA3D2B">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1C47CB3" w14:textId="1944C29E" w:rsidR="00EA3D2B" w:rsidRPr="00365CC3" w:rsidRDefault="00EA3D2B" w:rsidP="00EA3D2B">
            <w:pPr>
              <w:jc w:val="center"/>
              <w:rPr>
                <w:sz w:val="22"/>
                <w:szCs w:val="22"/>
              </w:rPr>
            </w:pPr>
            <w:r w:rsidRPr="00365CC3">
              <w:rPr>
                <w:sz w:val="22"/>
                <w:szCs w:val="22"/>
              </w:rPr>
              <w:t xml:space="preserve">ANO </w:t>
            </w:r>
            <w:sdt>
              <w:sdtPr>
                <w:tag w:val="goog_rdk_12"/>
                <w:id w:val="-69964713"/>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13"/>
                <w:id w:val="-1488317567"/>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69F09905" w14:textId="0E6B73F8" w:rsidR="00EA3D2B" w:rsidRPr="00365CC3" w:rsidRDefault="00EA3D2B" w:rsidP="00EA3D2B">
            <w:pPr>
              <w:rPr>
                <w:rFonts w:ascii="Cambria" w:eastAsia="Cambria" w:hAnsi="Cambria" w:cs="Cambria"/>
              </w:rPr>
            </w:pPr>
          </w:p>
        </w:tc>
      </w:tr>
      <w:tr w:rsidR="00740B74" w:rsidRPr="00365CC3" w14:paraId="28762331"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4069C7F" w14:textId="77777777" w:rsidR="00740B74" w:rsidRPr="00EA3D2B" w:rsidRDefault="00740B74" w:rsidP="00740B74">
            <w:pPr>
              <w:jc w:val="both"/>
              <w:rPr>
                <w:sz w:val="22"/>
                <w:szCs w:val="22"/>
              </w:rPr>
            </w:pPr>
            <w:r w:rsidRPr="00EA3D2B">
              <w:rPr>
                <w:sz w:val="22"/>
                <w:szCs w:val="22"/>
              </w:rPr>
              <w:t xml:space="preserve">Účiník napájecího zdroje </w:t>
            </w:r>
            <w:proofErr w:type="spellStart"/>
            <w:r w:rsidRPr="00EA3D2B">
              <w:rPr>
                <w:i/>
                <w:sz w:val="22"/>
                <w:szCs w:val="22"/>
              </w:rPr>
              <w:t>cosφ</w:t>
            </w:r>
            <w:proofErr w:type="spellEnd"/>
            <w:r w:rsidRPr="00EA3D2B">
              <w:rPr>
                <w:sz w:val="22"/>
                <w:szCs w:val="22"/>
              </w:rPr>
              <w:t xml:space="preserve"> musí být větší</w:t>
            </w:r>
            <w:r w:rsidRPr="00EA3D2B">
              <w:rPr>
                <w:sz w:val="22"/>
                <w:szCs w:val="22"/>
              </w:rPr>
              <w:br/>
              <w:t>než 0,95.</w:t>
            </w:r>
          </w:p>
        </w:tc>
        <w:tc>
          <w:tcPr>
            <w:tcW w:w="1588" w:type="dxa"/>
            <w:tcBorders>
              <w:top w:val="single" w:sz="4" w:space="0" w:color="000000"/>
              <w:left w:val="single" w:sz="4" w:space="0" w:color="000000"/>
              <w:bottom w:val="single" w:sz="4" w:space="0" w:color="000000"/>
              <w:right w:val="single" w:sz="4" w:space="0" w:color="000000"/>
            </w:tcBorders>
            <w:vAlign w:val="center"/>
          </w:tcPr>
          <w:p w14:paraId="3CAEB457" w14:textId="77777777" w:rsidR="00740B74" w:rsidRPr="00365CC3" w:rsidRDefault="00740B74" w:rsidP="00740B74">
            <w:pPr>
              <w:jc w:val="center"/>
              <w:rPr>
                <w:sz w:val="22"/>
                <w:szCs w:val="22"/>
              </w:rPr>
            </w:pPr>
            <w:proofErr w:type="spellStart"/>
            <w:r w:rsidRPr="00365CC3">
              <w:rPr>
                <w:i/>
                <w:sz w:val="22"/>
                <w:szCs w:val="22"/>
              </w:rPr>
              <w:t>cos</w:t>
            </w:r>
            <w:proofErr w:type="gramStart"/>
            <w:r w:rsidRPr="00365CC3">
              <w:rPr>
                <w:i/>
                <w:sz w:val="22"/>
                <w:szCs w:val="22"/>
              </w:rPr>
              <w:t>φ</w:t>
            </w:r>
            <w:proofErr w:type="spellEnd"/>
            <w:r w:rsidRPr="00365CC3">
              <w:rPr>
                <w:sz w:val="22"/>
                <w:szCs w:val="22"/>
              </w:rPr>
              <w:t xml:space="preserve"> &gt;</w:t>
            </w:r>
            <w:proofErr w:type="gramEnd"/>
            <w:r w:rsidRPr="00365CC3">
              <w:rPr>
                <w:sz w:val="22"/>
                <w:szCs w:val="22"/>
              </w:rPr>
              <w:t xml:space="preserve"> 0,95</w:t>
            </w:r>
          </w:p>
        </w:tc>
        <w:tc>
          <w:tcPr>
            <w:tcW w:w="1701" w:type="dxa"/>
            <w:tcBorders>
              <w:top w:val="single" w:sz="4" w:space="0" w:color="000000"/>
              <w:left w:val="single" w:sz="4" w:space="0" w:color="000000"/>
              <w:bottom w:val="single" w:sz="4" w:space="0" w:color="000000"/>
              <w:right w:val="single" w:sz="4" w:space="0" w:color="000000"/>
            </w:tcBorders>
            <w:vAlign w:val="center"/>
          </w:tcPr>
          <w:p w14:paraId="15493F5B" w14:textId="77777777" w:rsidR="00740B74" w:rsidRPr="00365CC3" w:rsidRDefault="00740B74" w:rsidP="00740B74">
            <w:pPr>
              <w:jc w:val="center"/>
            </w:pPr>
            <w:r w:rsidRPr="00365CC3">
              <w:rPr>
                <w:sz w:val="22"/>
                <w:szCs w:val="22"/>
              </w:rPr>
              <w:t xml:space="preserve">ANO </w:t>
            </w:r>
            <w:sdt>
              <w:sdtPr>
                <w:tag w:val="goog_rdk_16"/>
                <w:id w:val="1309132950"/>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17"/>
                <w:id w:val="-2115896850"/>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3610400E" w14:textId="4080207F" w:rsidR="00740B74" w:rsidRPr="00365CC3" w:rsidRDefault="00740B74" w:rsidP="00740B74">
            <w:pPr>
              <w:rPr>
                <w:rFonts w:ascii="Cambria" w:eastAsia="Cambria" w:hAnsi="Cambria" w:cs="Cambria"/>
              </w:rPr>
            </w:pPr>
          </w:p>
        </w:tc>
      </w:tr>
      <w:tr w:rsidR="00740B74" w:rsidRPr="00365CC3" w14:paraId="2A809A0D"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184E3095" w14:textId="77777777" w:rsidR="00740B74" w:rsidRPr="00EA3D2B" w:rsidRDefault="00740B74" w:rsidP="00740B74">
            <w:pPr>
              <w:jc w:val="both"/>
              <w:rPr>
                <w:rFonts w:eastAsia="Calibri"/>
                <w:sz w:val="22"/>
                <w:szCs w:val="22"/>
              </w:rPr>
            </w:pPr>
            <w:r w:rsidRPr="00EA3D2B">
              <w:rPr>
                <w:rFonts w:eastAsia="Calibri"/>
                <w:sz w:val="22"/>
                <w:szCs w:val="22"/>
              </w:rPr>
              <w:t>Svítidla musí být vybavena předřadníkem s plně programovatelným harmonogramem stmívání.</w:t>
            </w:r>
          </w:p>
          <w:p w14:paraId="0AAA9415" w14:textId="77777777" w:rsidR="00740B74" w:rsidRPr="00EA3D2B" w:rsidRDefault="00740B74" w:rsidP="00740B74">
            <w:pPr>
              <w:jc w:val="both"/>
              <w:rPr>
                <w:rFonts w:eastAsia="Calibri"/>
                <w:sz w:val="22"/>
                <w:szCs w:val="22"/>
              </w:rPr>
            </w:pPr>
          </w:p>
          <w:p w14:paraId="4CFF95D6" w14:textId="53502F20" w:rsidR="00740B74" w:rsidRPr="00EA3D2B" w:rsidRDefault="00740B74" w:rsidP="00740B74">
            <w:pPr>
              <w:rPr>
                <w:rFonts w:eastAsia="Calibri"/>
                <w:sz w:val="22"/>
                <w:szCs w:val="22"/>
              </w:rPr>
            </w:pPr>
            <w:r w:rsidRPr="00EA3D2B">
              <w:rPr>
                <w:rFonts w:eastAsia="Calibri"/>
                <w:sz w:val="22"/>
                <w:szCs w:val="22"/>
              </w:rPr>
              <w:t>Harmonogram stmívání pro třídy M4, P4, P3 a C3:</w:t>
            </w:r>
          </w:p>
          <w:p w14:paraId="04241307" w14:textId="77777777" w:rsidR="00740B74" w:rsidRPr="00EA3D2B" w:rsidRDefault="00740B74" w:rsidP="00740B74">
            <w:pPr>
              <w:jc w:val="both"/>
              <w:rPr>
                <w:rFonts w:eastAsia="Calibri"/>
                <w:sz w:val="22"/>
                <w:szCs w:val="22"/>
              </w:rPr>
            </w:pPr>
            <w:r w:rsidRPr="00EA3D2B">
              <w:rPr>
                <w:rFonts w:eastAsia="Calibri"/>
                <w:sz w:val="22"/>
                <w:szCs w:val="22"/>
              </w:rPr>
              <w:t>Do 22:00 – 100 % výkonu</w:t>
            </w:r>
          </w:p>
          <w:p w14:paraId="76FAB6AD" w14:textId="77777777" w:rsidR="00740B74" w:rsidRPr="00EA3D2B" w:rsidRDefault="00740B74" w:rsidP="00740B74">
            <w:pPr>
              <w:jc w:val="both"/>
              <w:rPr>
                <w:rFonts w:eastAsia="Calibri"/>
                <w:sz w:val="22"/>
                <w:szCs w:val="22"/>
              </w:rPr>
            </w:pPr>
            <w:r w:rsidRPr="00EA3D2B">
              <w:rPr>
                <w:rFonts w:eastAsia="Calibri"/>
                <w:sz w:val="22"/>
                <w:szCs w:val="22"/>
              </w:rPr>
              <w:t>Od 22:00 do 6:00 - 50 % výkonu</w:t>
            </w:r>
          </w:p>
          <w:p w14:paraId="0B3F0176" w14:textId="77777777" w:rsidR="00740B74" w:rsidRPr="00EA3D2B" w:rsidRDefault="00740B74" w:rsidP="00740B74">
            <w:pPr>
              <w:jc w:val="both"/>
              <w:rPr>
                <w:rFonts w:eastAsia="Calibri"/>
                <w:sz w:val="22"/>
                <w:szCs w:val="22"/>
              </w:rPr>
            </w:pPr>
            <w:r w:rsidRPr="00EA3D2B">
              <w:rPr>
                <w:rFonts w:eastAsia="Calibri"/>
                <w:sz w:val="22"/>
                <w:szCs w:val="22"/>
              </w:rPr>
              <w:t>Od 6:00 - 100 % výkonu</w:t>
            </w:r>
          </w:p>
          <w:p w14:paraId="0B27D407" w14:textId="77777777" w:rsidR="00740B74" w:rsidRPr="00EA3D2B" w:rsidRDefault="00740B74" w:rsidP="00740B74">
            <w:pPr>
              <w:rPr>
                <w:rFonts w:eastAsia="Calibri"/>
                <w:sz w:val="22"/>
                <w:szCs w:val="22"/>
              </w:rPr>
            </w:pPr>
          </w:p>
          <w:p w14:paraId="11FDC0F3" w14:textId="77777777" w:rsidR="00740B74" w:rsidRPr="00EA3D2B" w:rsidRDefault="00740B74" w:rsidP="00740B74">
            <w:pPr>
              <w:rPr>
                <w:rFonts w:eastAsia="Calibri"/>
                <w:sz w:val="22"/>
                <w:szCs w:val="22"/>
              </w:rPr>
            </w:pPr>
            <w:r w:rsidRPr="00EA3D2B">
              <w:rPr>
                <w:rFonts w:eastAsia="Calibri"/>
                <w:sz w:val="22"/>
                <w:szCs w:val="22"/>
              </w:rPr>
              <w:t>Harmonogram stmívání pro třídy M5, P5 a C4:</w:t>
            </w:r>
          </w:p>
          <w:p w14:paraId="4EDFEACA" w14:textId="77777777" w:rsidR="00740B74" w:rsidRPr="00EA3D2B" w:rsidRDefault="00740B74" w:rsidP="00740B74">
            <w:pPr>
              <w:jc w:val="both"/>
              <w:rPr>
                <w:rFonts w:eastAsia="Calibri"/>
                <w:sz w:val="22"/>
                <w:szCs w:val="22"/>
              </w:rPr>
            </w:pPr>
            <w:r w:rsidRPr="00EA3D2B">
              <w:rPr>
                <w:rFonts w:eastAsia="Calibri"/>
                <w:sz w:val="22"/>
                <w:szCs w:val="22"/>
              </w:rPr>
              <w:t>Do 22:00 – 100 % výkonu</w:t>
            </w:r>
          </w:p>
          <w:p w14:paraId="7F3F3047" w14:textId="77777777" w:rsidR="00740B74" w:rsidRPr="00EA3D2B" w:rsidRDefault="00740B74" w:rsidP="00740B74">
            <w:pPr>
              <w:jc w:val="both"/>
              <w:rPr>
                <w:rFonts w:eastAsia="Calibri"/>
                <w:sz w:val="22"/>
                <w:szCs w:val="22"/>
              </w:rPr>
            </w:pPr>
            <w:r w:rsidRPr="00EA3D2B">
              <w:rPr>
                <w:rFonts w:eastAsia="Calibri"/>
                <w:sz w:val="22"/>
                <w:szCs w:val="22"/>
              </w:rPr>
              <w:t>Od 22:00 do 6:00 - 75 % výkonu</w:t>
            </w:r>
          </w:p>
          <w:p w14:paraId="362C1F63" w14:textId="77777777" w:rsidR="00740B74" w:rsidRPr="00EA3D2B" w:rsidRDefault="00740B74" w:rsidP="00740B74">
            <w:pPr>
              <w:jc w:val="both"/>
              <w:rPr>
                <w:rFonts w:eastAsia="Calibri"/>
                <w:sz w:val="22"/>
                <w:szCs w:val="22"/>
              </w:rPr>
            </w:pPr>
            <w:r w:rsidRPr="00EA3D2B">
              <w:rPr>
                <w:rFonts w:eastAsia="Calibri"/>
                <w:sz w:val="22"/>
                <w:szCs w:val="22"/>
              </w:rPr>
              <w:t>Od 6:00 - 100 % výkonu</w:t>
            </w:r>
          </w:p>
          <w:p w14:paraId="55BCDBBA" w14:textId="77777777" w:rsidR="00740B74" w:rsidRPr="00EA3D2B" w:rsidRDefault="00740B74" w:rsidP="00740B74">
            <w:pPr>
              <w:jc w:val="both"/>
              <w:rPr>
                <w:rFonts w:eastAsia="Calibri"/>
                <w:sz w:val="22"/>
                <w:szCs w:val="22"/>
              </w:rPr>
            </w:pPr>
          </w:p>
          <w:p w14:paraId="02D9F0F5" w14:textId="65297CAB" w:rsidR="00740B74" w:rsidRPr="00EA3D2B" w:rsidRDefault="00740B74" w:rsidP="00740B74">
            <w:pPr>
              <w:jc w:val="both"/>
              <w:rPr>
                <w:sz w:val="22"/>
                <w:szCs w:val="22"/>
              </w:rPr>
            </w:pPr>
            <w:r w:rsidRPr="00EA3D2B">
              <w:rPr>
                <w:rFonts w:eastAsia="Calibri"/>
                <w:sz w:val="22"/>
                <w:szCs w:val="22"/>
              </w:rPr>
              <w:t xml:space="preserve">Harmonogram stmívání pro třídu M6: Nebude stmíváno </w:t>
            </w:r>
          </w:p>
        </w:tc>
        <w:tc>
          <w:tcPr>
            <w:tcW w:w="1588" w:type="dxa"/>
            <w:tcBorders>
              <w:top w:val="single" w:sz="4" w:space="0" w:color="000000"/>
              <w:left w:val="single" w:sz="4" w:space="0" w:color="000000"/>
              <w:bottom w:val="single" w:sz="4" w:space="0" w:color="000000"/>
              <w:right w:val="single" w:sz="4" w:space="0" w:color="000000"/>
            </w:tcBorders>
            <w:vAlign w:val="center"/>
          </w:tcPr>
          <w:p w14:paraId="7DFDA3FE" w14:textId="77777777" w:rsidR="00740B74" w:rsidRPr="00365CC3" w:rsidRDefault="00740B74" w:rsidP="00740B74">
            <w:pPr>
              <w:jc w:val="center"/>
              <w:rPr>
                <w:i/>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68941F0" w14:textId="77777777" w:rsidR="00740B74" w:rsidRPr="00365CC3" w:rsidRDefault="00740B74" w:rsidP="00740B74">
            <w:pPr>
              <w:jc w:val="center"/>
              <w:rPr>
                <w:sz w:val="22"/>
                <w:szCs w:val="22"/>
              </w:rPr>
            </w:pPr>
            <w:r w:rsidRPr="00365CC3">
              <w:rPr>
                <w:sz w:val="22"/>
                <w:szCs w:val="22"/>
              </w:rPr>
              <w:t xml:space="preserve">ANO </w:t>
            </w:r>
            <w:sdt>
              <w:sdtPr>
                <w:tag w:val="goog_rdk_18"/>
                <w:id w:val="-2014756285"/>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19"/>
                <w:id w:val="1372493454"/>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AB34590" w14:textId="36323DF8" w:rsidR="00740B74" w:rsidRPr="00365CC3" w:rsidRDefault="00740B74" w:rsidP="00740B74">
            <w:pPr>
              <w:rPr>
                <w:rFonts w:ascii="Cambria" w:eastAsia="Cambria" w:hAnsi="Cambria" w:cs="Cambria"/>
              </w:rPr>
            </w:pPr>
          </w:p>
        </w:tc>
      </w:tr>
      <w:tr w:rsidR="00740B74" w:rsidRPr="00365CC3" w14:paraId="6E9C2385"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2A2BE6A" w14:textId="77777777" w:rsidR="00740B74" w:rsidRPr="00EA3D2B" w:rsidRDefault="00740B74" w:rsidP="00740B74">
            <w:pPr>
              <w:jc w:val="both"/>
              <w:rPr>
                <w:rFonts w:eastAsia="Calibri"/>
                <w:sz w:val="22"/>
                <w:szCs w:val="22"/>
              </w:rPr>
            </w:pPr>
            <w:r w:rsidRPr="00EA3D2B">
              <w:rPr>
                <w:rFonts w:eastAsia="Calibri"/>
                <w:sz w:val="22"/>
                <w:szCs w:val="22"/>
              </w:rPr>
              <w:t>Svítidlo musí být vybavené předřadníkem s funkcí CLO (</w:t>
            </w:r>
            <w:proofErr w:type="spellStart"/>
            <w:r w:rsidRPr="00EA3D2B">
              <w:rPr>
                <w:rFonts w:eastAsia="Calibri"/>
                <w:sz w:val="22"/>
                <w:szCs w:val="22"/>
              </w:rPr>
              <w:t>constant</w:t>
            </w:r>
            <w:proofErr w:type="spellEnd"/>
            <w:r w:rsidRPr="00EA3D2B">
              <w:rPr>
                <w:rFonts w:eastAsia="Calibri"/>
                <w:sz w:val="22"/>
                <w:szCs w:val="22"/>
              </w:rPr>
              <w:t xml:space="preserve"> lumen output)</w:t>
            </w:r>
          </w:p>
        </w:tc>
        <w:tc>
          <w:tcPr>
            <w:tcW w:w="1588" w:type="dxa"/>
            <w:tcBorders>
              <w:top w:val="single" w:sz="4" w:space="0" w:color="000000"/>
              <w:left w:val="single" w:sz="4" w:space="0" w:color="000000"/>
              <w:bottom w:val="single" w:sz="4" w:space="0" w:color="000000"/>
              <w:right w:val="single" w:sz="4" w:space="0" w:color="000000"/>
            </w:tcBorders>
            <w:vAlign w:val="center"/>
          </w:tcPr>
          <w:p w14:paraId="586FAC3E" w14:textId="77777777" w:rsidR="00740B74" w:rsidRPr="00365CC3" w:rsidRDefault="00740B74" w:rsidP="00740B74">
            <w:pPr>
              <w:jc w:val="center"/>
              <w:rPr>
                <w:rFonts w:ascii="Calibri" w:eastAsia="Calibri" w:hAnsi="Calibri" w:cs="Calibri"/>
                <w:sz w:val="22"/>
                <w:szCs w:val="22"/>
              </w:rPr>
            </w:pPr>
            <w:r w:rsidRPr="00365CC3">
              <w:rPr>
                <w:rFonts w:ascii="Calibri" w:eastAsia="Calibri" w:hAnsi="Calibri" w:cs="Calibri"/>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4F2FA828" w14:textId="77777777" w:rsidR="00740B74" w:rsidRPr="00365CC3" w:rsidRDefault="00740B74" w:rsidP="00740B74">
            <w:pPr>
              <w:jc w:val="center"/>
              <w:rPr>
                <w:rFonts w:ascii="Calibri" w:eastAsia="Calibri" w:hAnsi="Calibri" w:cs="Calibri"/>
                <w:sz w:val="22"/>
                <w:szCs w:val="22"/>
              </w:rPr>
            </w:pPr>
            <w:r w:rsidRPr="00365CC3">
              <w:rPr>
                <w:rFonts w:ascii="Calibri" w:eastAsia="Calibri" w:hAnsi="Calibri" w:cs="Calibri"/>
                <w:sz w:val="22"/>
                <w:szCs w:val="22"/>
              </w:rPr>
              <w:t xml:space="preserve">ANO </w:t>
            </w:r>
            <w:sdt>
              <w:sdtPr>
                <w:tag w:val="goog_rdk_20"/>
                <w:id w:val="809371143"/>
              </w:sdtPr>
              <w:sdtEndPr/>
              <w:sdtContent>
                <w:r w:rsidRPr="00365CC3">
                  <w:rPr>
                    <w:rFonts w:ascii="Arial Unicode MS" w:eastAsia="Arial Unicode MS" w:hAnsi="Arial Unicode MS" w:cs="Arial Unicode MS"/>
                    <w:sz w:val="22"/>
                    <w:szCs w:val="22"/>
                  </w:rPr>
                  <w:t>☐</w:t>
                </w:r>
              </w:sdtContent>
            </w:sdt>
            <w:r w:rsidRPr="00365CC3">
              <w:rPr>
                <w:rFonts w:ascii="Calibri" w:eastAsia="Calibri" w:hAnsi="Calibri" w:cs="Calibri"/>
                <w:sz w:val="22"/>
                <w:szCs w:val="22"/>
              </w:rPr>
              <w:t xml:space="preserve">/ NE </w:t>
            </w:r>
            <w:sdt>
              <w:sdtPr>
                <w:tag w:val="goog_rdk_21"/>
                <w:id w:val="-2101476524"/>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252D401" w14:textId="6E27B0BA" w:rsidR="00740B74" w:rsidRPr="00365CC3" w:rsidRDefault="00740B74" w:rsidP="00740B74">
            <w:pPr>
              <w:rPr>
                <w:rFonts w:ascii="Cambria" w:eastAsia="Cambria" w:hAnsi="Cambria" w:cs="Cambria"/>
              </w:rPr>
            </w:pPr>
          </w:p>
        </w:tc>
      </w:tr>
      <w:tr w:rsidR="00740B74" w:rsidRPr="00365CC3" w14:paraId="1566D981"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70B9A93" w14:textId="6458D4F6" w:rsidR="00740B74" w:rsidRPr="00EA3D2B" w:rsidRDefault="00740B74" w:rsidP="00740B74">
            <w:pPr>
              <w:jc w:val="both"/>
              <w:rPr>
                <w:rFonts w:eastAsia="Calibri"/>
                <w:sz w:val="22"/>
                <w:szCs w:val="22"/>
              </w:rPr>
            </w:pPr>
            <w:r w:rsidRPr="00EA3D2B">
              <w:rPr>
                <w:sz w:val="22"/>
                <w:szCs w:val="22"/>
              </w:rPr>
              <w:t xml:space="preserve">Svítidlo bude vybaveno konektorem ZHAGA SOCKET. </w:t>
            </w:r>
          </w:p>
        </w:tc>
        <w:tc>
          <w:tcPr>
            <w:tcW w:w="1588" w:type="dxa"/>
            <w:tcBorders>
              <w:top w:val="single" w:sz="4" w:space="0" w:color="000000"/>
              <w:left w:val="single" w:sz="4" w:space="0" w:color="000000"/>
              <w:bottom w:val="single" w:sz="4" w:space="0" w:color="000000"/>
              <w:right w:val="single" w:sz="4" w:space="0" w:color="000000"/>
            </w:tcBorders>
            <w:vAlign w:val="center"/>
          </w:tcPr>
          <w:p w14:paraId="133603F3" w14:textId="77777777" w:rsidR="00740B74" w:rsidRPr="00365CC3" w:rsidRDefault="00740B74" w:rsidP="00740B74">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A422F36" w14:textId="77777777" w:rsidR="00740B74" w:rsidRPr="00365CC3" w:rsidRDefault="00740B74" w:rsidP="00740B74">
            <w:pPr>
              <w:jc w:val="center"/>
              <w:rPr>
                <w:sz w:val="22"/>
                <w:szCs w:val="22"/>
              </w:rPr>
            </w:pPr>
            <w:r w:rsidRPr="00365CC3">
              <w:rPr>
                <w:sz w:val="22"/>
                <w:szCs w:val="22"/>
              </w:rPr>
              <w:t xml:space="preserve">ANO </w:t>
            </w:r>
            <w:sdt>
              <w:sdtPr>
                <w:tag w:val="goog_rdk_22"/>
                <w:id w:val="13275936"/>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23"/>
                <w:id w:val="-1618288781"/>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819EB5A" w14:textId="03B3C044" w:rsidR="00740B74" w:rsidRPr="00365CC3" w:rsidRDefault="00740B74" w:rsidP="00740B74">
            <w:pPr>
              <w:rPr>
                <w:rFonts w:ascii="Cambria" w:eastAsia="Cambria" w:hAnsi="Cambria" w:cs="Cambria"/>
              </w:rPr>
            </w:pPr>
          </w:p>
        </w:tc>
      </w:tr>
      <w:tr w:rsidR="00740B74" w:rsidRPr="00365CC3" w14:paraId="0D3EEB4D" w14:textId="77777777">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5B2DC71" w14:textId="6CD253B6" w:rsidR="00740B74" w:rsidRPr="00EA3D2B" w:rsidRDefault="00740B74" w:rsidP="00740B74">
            <w:pPr>
              <w:jc w:val="both"/>
              <w:rPr>
                <w:rFonts w:eastAsia="Calibri"/>
                <w:sz w:val="22"/>
                <w:szCs w:val="22"/>
              </w:rPr>
            </w:pPr>
            <w:r w:rsidRPr="00EA3D2B">
              <w:rPr>
                <w:sz w:val="22"/>
                <w:szCs w:val="22"/>
              </w:rPr>
              <w:t xml:space="preserve">Předřadník svítidla musí být vybaven </w:t>
            </w:r>
            <w:proofErr w:type="spellStart"/>
            <w:r w:rsidRPr="00EA3D2B">
              <w:rPr>
                <w:sz w:val="22"/>
                <w:szCs w:val="22"/>
              </w:rPr>
              <w:t>stmívacím</w:t>
            </w:r>
            <w:proofErr w:type="spellEnd"/>
            <w:r w:rsidRPr="00EA3D2B">
              <w:rPr>
                <w:sz w:val="22"/>
                <w:szCs w:val="22"/>
              </w:rPr>
              <w:t xml:space="preserve"> rozhraním DALI 2.</w:t>
            </w:r>
          </w:p>
        </w:tc>
        <w:tc>
          <w:tcPr>
            <w:tcW w:w="1588" w:type="dxa"/>
            <w:tcBorders>
              <w:top w:val="single" w:sz="4" w:space="0" w:color="000000"/>
              <w:left w:val="single" w:sz="4" w:space="0" w:color="000000"/>
              <w:bottom w:val="single" w:sz="4" w:space="0" w:color="000000"/>
              <w:right w:val="single" w:sz="4" w:space="0" w:color="000000"/>
            </w:tcBorders>
            <w:vAlign w:val="center"/>
          </w:tcPr>
          <w:p w14:paraId="59BFA5D4" w14:textId="77777777" w:rsidR="00740B74" w:rsidRPr="00365CC3" w:rsidRDefault="00740B74" w:rsidP="00740B74">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99A7F" w14:textId="77777777" w:rsidR="00740B74" w:rsidRPr="00365CC3" w:rsidRDefault="00740B74" w:rsidP="00740B74">
            <w:pPr>
              <w:jc w:val="center"/>
              <w:rPr>
                <w:sz w:val="22"/>
                <w:szCs w:val="22"/>
              </w:rPr>
            </w:pPr>
            <w:r w:rsidRPr="00365CC3">
              <w:rPr>
                <w:sz w:val="22"/>
                <w:szCs w:val="22"/>
              </w:rPr>
              <w:t xml:space="preserve">ANO </w:t>
            </w:r>
            <w:sdt>
              <w:sdtPr>
                <w:tag w:val="goog_rdk_24"/>
                <w:id w:val="-1141340182"/>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25"/>
                <w:id w:val="1883208241"/>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2AB8C3DE" w14:textId="21E3AB60" w:rsidR="00740B74" w:rsidRPr="00365CC3" w:rsidRDefault="00740B74" w:rsidP="00740B74">
            <w:pPr>
              <w:rPr>
                <w:rFonts w:ascii="Cambria" w:eastAsia="Cambria" w:hAnsi="Cambria" w:cs="Cambria"/>
              </w:rPr>
            </w:pPr>
          </w:p>
        </w:tc>
      </w:tr>
    </w:tbl>
    <w:p w14:paraId="41D59FAC" w14:textId="76B1B5D5" w:rsidR="003455B2" w:rsidRDefault="003455B2">
      <w:pPr>
        <w:jc w:val="both"/>
        <w:rPr>
          <w:rFonts w:ascii="Cambria" w:eastAsia="Cambria" w:hAnsi="Cambria" w:cs="Cambria"/>
          <w:b/>
        </w:rPr>
      </w:pPr>
    </w:p>
    <w:p w14:paraId="4D7A7B3C" w14:textId="77777777" w:rsidR="00F706FE" w:rsidRDefault="00F706FE">
      <w:pPr>
        <w:jc w:val="both"/>
        <w:rPr>
          <w:rFonts w:ascii="Cambria" w:eastAsia="Cambria" w:hAnsi="Cambria" w:cs="Cambria"/>
          <w:b/>
        </w:rPr>
      </w:pPr>
    </w:p>
    <w:p w14:paraId="381A3FD3" w14:textId="77777777" w:rsidR="00F706FE" w:rsidRDefault="00F706FE">
      <w:pPr>
        <w:jc w:val="both"/>
        <w:rPr>
          <w:rFonts w:ascii="Cambria" w:eastAsia="Cambria" w:hAnsi="Cambria" w:cs="Cambria"/>
          <w:b/>
        </w:rPr>
      </w:pPr>
    </w:p>
    <w:p w14:paraId="0304B923" w14:textId="77777777" w:rsidR="00F706FE" w:rsidRDefault="00F706FE">
      <w:pPr>
        <w:jc w:val="both"/>
        <w:rPr>
          <w:rFonts w:ascii="Cambria" w:eastAsia="Cambria" w:hAnsi="Cambria" w:cs="Cambria"/>
          <w:b/>
        </w:rPr>
      </w:pPr>
    </w:p>
    <w:p w14:paraId="7E4503A9" w14:textId="77777777" w:rsidR="00F706FE" w:rsidRDefault="00F706FE">
      <w:pPr>
        <w:jc w:val="both"/>
        <w:rPr>
          <w:rFonts w:ascii="Cambria" w:eastAsia="Cambria" w:hAnsi="Cambria" w:cs="Cambria"/>
          <w:b/>
        </w:rPr>
      </w:pPr>
    </w:p>
    <w:p w14:paraId="7A9D7A5C" w14:textId="77777777" w:rsidR="00F706FE" w:rsidRPr="00365CC3" w:rsidRDefault="00F706FE">
      <w:pPr>
        <w:jc w:val="both"/>
        <w:rPr>
          <w:rFonts w:ascii="Cambria" w:eastAsia="Cambria" w:hAnsi="Cambria" w:cs="Cambria"/>
          <w:b/>
        </w:rPr>
      </w:pPr>
    </w:p>
    <w:tbl>
      <w:tblPr>
        <w:tblStyle w:val="a5"/>
        <w:tblW w:w="928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8576F0" w:rsidRPr="00365CC3" w14:paraId="7F407FA4" w14:textId="77777777" w:rsidTr="00D73626">
        <w:trPr>
          <w:trHeight w:val="772"/>
        </w:trPr>
        <w:tc>
          <w:tcPr>
            <w:tcW w:w="9287" w:type="dxa"/>
            <w:gridSpan w:val="4"/>
            <w:tcBorders>
              <w:top w:val="single" w:sz="4" w:space="0" w:color="000000"/>
              <w:left w:val="single" w:sz="4" w:space="0" w:color="000000"/>
              <w:right w:val="single" w:sz="4" w:space="0" w:color="000000"/>
            </w:tcBorders>
            <w:shd w:val="clear" w:color="auto" w:fill="D9D9D9"/>
            <w:vAlign w:val="center"/>
          </w:tcPr>
          <w:p w14:paraId="5F133761" w14:textId="55E49C77" w:rsidR="008576F0" w:rsidRPr="00365CC3" w:rsidRDefault="00152F6C" w:rsidP="00D73626">
            <w:pPr>
              <w:jc w:val="center"/>
              <w:rPr>
                <w:rFonts w:ascii="Cambria" w:eastAsia="Cambria" w:hAnsi="Cambria" w:cs="Cambria"/>
                <w:b/>
                <w:sz w:val="22"/>
                <w:szCs w:val="22"/>
              </w:rPr>
            </w:pPr>
            <w:r w:rsidRPr="00365CC3">
              <w:lastRenderedPageBreak/>
              <w:br w:type="column"/>
            </w:r>
            <w:r w:rsidR="008576F0" w:rsidRPr="00365CC3">
              <w:rPr>
                <w:rFonts w:ascii="Cambria" w:eastAsia="Cambria" w:hAnsi="Cambria" w:cs="Cambria"/>
                <w:b/>
                <w:sz w:val="32"/>
                <w:szCs w:val="32"/>
              </w:rPr>
              <w:t>Parková svítidla</w:t>
            </w:r>
          </w:p>
        </w:tc>
      </w:tr>
      <w:tr w:rsidR="008576F0" w:rsidRPr="00365CC3" w14:paraId="27826C23" w14:textId="77777777" w:rsidTr="00D73626">
        <w:trPr>
          <w:trHeight w:val="381"/>
        </w:trPr>
        <w:tc>
          <w:tcPr>
            <w:tcW w:w="42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6DBCFF" w14:textId="77777777" w:rsidR="008576F0" w:rsidRPr="00365CC3" w:rsidRDefault="008576F0" w:rsidP="00D73626">
            <w:pPr>
              <w:jc w:val="both"/>
              <w:rPr>
                <w:rFonts w:ascii="Cambria" w:eastAsia="Cambria" w:hAnsi="Cambria" w:cs="Cambria"/>
                <w:b/>
                <w:sz w:val="22"/>
                <w:szCs w:val="22"/>
              </w:rPr>
            </w:pPr>
          </w:p>
          <w:p w14:paraId="54F87DBE" w14:textId="77777777" w:rsidR="008576F0" w:rsidRPr="00365CC3" w:rsidRDefault="008576F0" w:rsidP="00D73626">
            <w:pPr>
              <w:jc w:val="both"/>
              <w:rPr>
                <w:rFonts w:ascii="Cambria" w:eastAsia="Cambria" w:hAnsi="Cambria" w:cs="Cambria"/>
                <w:b/>
              </w:rPr>
            </w:pPr>
          </w:p>
        </w:tc>
        <w:tc>
          <w:tcPr>
            <w:tcW w:w="15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FCCC92" w14:textId="77777777" w:rsidR="008576F0" w:rsidRPr="00365CC3" w:rsidRDefault="008576F0" w:rsidP="00D73626">
            <w:pPr>
              <w:jc w:val="center"/>
              <w:rPr>
                <w:rFonts w:ascii="Cambria" w:eastAsia="Cambria" w:hAnsi="Cambria" w:cs="Cambria"/>
                <w:b/>
              </w:rPr>
            </w:pPr>
            <w:r w:rsidRPr="00365CC3">
              <w:rPr>
                <w:rFonts w:ascii="Cambria" w:eastAsia="Cambria" w:hAnsi="Cambria" w:cs="Cambria"/>
                <w:b/>
                <w:sz w:val="22"/>
                <w:szCs w:val="22"/>
              </w:rPr>
              <w:t>Požadovaná hodnota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40E21F" w14:textId="77777777" w:rsidR="008576F0" w:rsidRPr="00365CC3" w:rsidRDefault="008576F0" w:rsidP="00D73626">
            <w:pPr>
              <w:jc w:val="center"/>
              <w:rPr>
                <w:rFonts w:ascii="Cambria" w:eastAsia="Cambria" w:hAnsi="Cambria" w:cs="Cambria"/>
                <w:b/>
              </w:rPr>
            </w:pPr>
            <w:r w:rsidRPr="00365CC3">
              <w:rPr>
                <w:rFonts w:ascii="Cambria" w:eastAsia="Cambria" w:hAnsi="Cambria" w:cs="Cambria"/>
                <w:b/>
                <w:sz w:val="22"/>
                <w:szCs w:val="22"/>
              </w:rPr>
              <w:t>Splňuje</w:t>
            </w:r>
          </w:p>
        </w:tc>
        <w:tc>
          <w:tcPr>
            <w:tcW w:w="17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2F7403" w14:textId="77777777" w:rsidR="008576F0" w:rsidRPr="00365CC3" w:rsidRDefault="008576F0" w:rsidP="00D73626">
            <w:pPr>
              <w:jc w:val="center"/>
              <w:rPr>
                <w:rFonts w:ascii="Cambria" w:eastAsia="Cambria" w:hAnsi="Cambria" w:cs="Cambria"/>
                <w:b/>
              </w:rPr>
            </w:pPr>
            <w:r w:rsidRPr="00365CC3">
              <w:rPr>
                <w:rFonts w:ascii="Cambria" w:eastAsia="Cambria" w:hAnsi="Cambria" w:cs="Cambria"/>
                <w:b/>
                <w:sz w:val="22"/>
                <w:szCs w:val="22"/>
              </w:rPr>
              <w:t>Dodavatel nabízí</w:t>
            </w:r>
          </w:p>
        </w:tc>
      </w:tr>
      <w:tr w:rsidR="008576F0" w:rsidRPr="00365CC3" w14:paraId="7E9674BC" w14:textId="77777777" w:rsidTr="00D73626">
        <w:trPr>
          <w:trHeight w:val="517"/>
        </w:trPr>
        <w:tc>
          <w:tcPr>
            <w:tcW w:w="9287" w:type="dxa"/>
            <w:gridSpan w:val="4"/>
            <w:tcBorders>
              <w:top w:val="single" w:sz="4" w:space="0" w:color="000000"/>
              <w:left w:val="single" w:sz="4" w:space="0" w:color="000000"/>
              <w:bottom w:val="single" w:sz="4" w:space="0" w:color="000000"/>
              <w:right w:val="single" w:sz="4" w:space="0" w:color="000000"/>
            </w:tcBorders>
            <w:vAlign w:val="center"/>
          </w:tcPr>
          <w:p w14:paraId="517B3469" w14:textId="77777777" w:rsidR="008576F0" w:rsidRPr="00365CC3" w:rsidRDefault="008576F0" w:rsidP="00D73626">
            <w:pPr>
              <w:jc w:val="center"/>
              <w:rPr>
                <w:rFonts w:ascii="Cambria" w:eastAsia="Cambria" w:hAnsi="Cambria" w:cs="Cambria"/>
                <w:i/>
              </w:rPr>
            </w:pPr>
            <w:r w:rsidRPr="00365CC3">
              <w:rPr>
                <w:rFonts w:ascii="Cambria" w:eastAsia="Cambria" w:hAnsi="Cambria" w:cs="Cambria"/>
                <w:i/>
              </w:rPr>
              <w:t>Konstrukční parametry</w:t>
            </w:r>
          </w:p>
        </w:tc>
      </w:tr>
      <w:tr w:rsidR="008576F0" w:rsidRPr="00365CC3" w14:paraId="17D811BE"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D095345" w14:textId="77777777" w:rsidR="008576F0" w:rsidRPr="00365CC3" w:rsidRDefault="008576F0" w:rsidP="00D73626">
            <w:pPr>
              <w:pBdr>
                <w:top w:val="nil"/>
                <w:left w:val="nil"/>
                <w:bottom w:val="nil"/>
                <w:right w:val="nil"/>
                <w:between w:val="nil"/>
              </w:pBdr>
              <w:spacing w:after="170"/>
              <w:jc w:val="both"/>
              <w:rPr>
                <w:sz w:val="22"/>
                <w:szCs w:val="22"/>
              </w:rPr>
            </w:pPr>
            <w:r w:rsidRPr="00365CC3">
              <w:rPr>
                <w:sz w:val="22"/>
                <w:szCs w:val="22"/>
              </w:rPr>
              <w:t>Svítidlo má celohliníkové tělo – tlakově litý hliník.</w:t>
            </w:r>
          </w:p>
        </w:tc>
        <w:tc>
          <w:tcPr>
            <w:tcW w:w="1588" w:type="dxa"/>
            <w:tcBorders>
              <w:top w:val="single" w:sz="4" w:space="0" w:color="000000"/>
              <w:left w:val="single" w:sz="4" w:space="0" w:color="000000"/>
              <w:bottom w:val="single" w:sz="4" w:space="0" w:color="000000"/>
              <w:right w:val="single" w:sz="4" w:space="0" w:color="000000"/>
            </w:tcBorders>
            <w:vAlign w:val="center"/>
          </w:tcPr>
          <w:p w14:paraId="19CC6B64" w14:textId="77777777" w:rsidR="008576F0" w:rsidRPr="00365CC3" w:rsidRDefault="008576F0" w:rsidP="00D73626">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52408F67" w14:textId="77777777" w:rsidR="008576F0" w:rsidRPr="00365CC3" w:rsidRDefault="008576F0" w:rsidP="00D73626">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1CA457A" w14:textId="52090994" w:rsidR="008576F0" w:rsidRPr="00365CC3" w:rsidRDefault="008576F0" w:rsidP="00365CC3">
            <w:pPr>
              <w:rPr>
                <w:rFonts w:ascii="Cambria" w:eastAsia="Cambria" w:hAnsi="Cambria" w:cs="Cambria"/>
              </w:rPr>
            </w:pPr>
          </w:p>
        </w:tc>
      </w:tr>
      <w:tr w:rsidR="008576F0" w:rsidRPr="00365CC3" w14:paraId="42CADDB0"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572D773F" w14:textId="77777777" w:rsidR="008576F0" w:rsidRPr="00365CC3" w:rsidRDefault="008576F0" w:rsidP="00D73626">
            <w:pPr>
              <w:spacing w:before="60" w:after="60"/>
              <w:jc w:val="both"/>
              <w:rPr>
                <w:sz w:val="22"/>
                <w:szCs w:val="22"/>
              </w:rPr>
            </w:pPr>
            <w:r w:rsidRPr="00365CC3">
              <w:rPr>
                <w:sz w:val="22"/>
                <w:szCs w:val="22"/>
              </w:rPr>
              <w:t xml:space="preserve">Svítidlo musí být originálně zamýšleno pouze se světelnými zdroji LED. Nesmí se jednat o tzv. </w:t>
            </w:r>
            <w:proofErr w:type="spellStart"/>
            <w:r w:rsidRPr="00365CC3">
              <w:rPr>
                <w:sz w:val="22"/>
                <w:szCs w:val="22"/>
              </w:rPr>
              <w:t>retrofit</w:t>
            </w:r>
            <w:proofErr w:type="spellEnd"/>
            <w:r w:rsidRPr="00365CC3">
              <w:rPr>
                <w:sz w:val="22"/>
                <w:szCs w:val="22"/>
              </w:rPr>
              <w:t>, jinými slovy svítidlo, které lze osadit jak konvenčními zdroji, tak zdroji LED. Svítidlo musí být chlazeno pouze pasivně, nikoliv aktivně za použití ventilátorů nebo podobných zařízení.</w:t>
            </w:r>
          </w:p>
        </w:tc>
        <w:tc>
          <w:tcPr>
            <w:tcW w:w="1588" w:type="dxa"/>
            <w:tcBorders>
              <w:top w:val="single" w:sz="4" w:space="0" w:color="000000"/>
              <w:left w:val="single" w:sz="4" w:space="0" w:color="000000"/>
              <w:bottom w:val="single" w:sz="4" w:space="0" w:color="000000"/>
              <w:right w:val="single" w:sz="4" w:space="0" w:color="000000"/>
            </w:tcBorders>
            <w:vAlign w:val="center"/>
          </w:tcPr>
          <w:p w14:paraId="064481D5" w14:textId="77777777" w:rsidR="008576F0" w:rsidRPr="00365CC3" w:rsidRDefault="008576F0" w:rsidP="00D73626">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D3588F8" w14:textId="77777777" w:rsidR="008576F0" w:rsidRPr="00365CC3" w:rsidRDefault="008576F0" w:rsidP="00D73626">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9D45B99" w14:textId="3FC16748" w:rsidR="008576F0" w:rsidRPr="00365CC3" w:rsidRDefault="008576F0" w:rsidP="00365CC3">
            <w:pPr>
              <w:rPr>
                <w:rFonts w:ascii="Cambria" w:eastAsia="Cambria" w:hAnsi="Cambria" w:cs="Cambria"/>
              </w:rPr>
            </w:pPr>
          </w:p>
        </w:tc>
      </w:tr>
      <w:tr w:rsidR="008576F0" w:rsidRPr="00365CC3" w14:paraId="1D4FF4B3"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BA7925C" w14:textId="77777777" w:rsidR="008576F0" w:rsidRPr="00365CC3" w:rsidRDefault="008576F0" w:rsidP="00D73626">
            <w:pPr>
              <w:spacing w:before="60" w:after="60"/>
              <w:jc w:val="both"/>
              <w:rPr>
                <w:sz w:val="22"/>
                <w:szCs w:val="22"/>
              </w:rPr>
            </w:pPr>
            <w:r w:rsidRPr="00365CC3">
              <w:rPr>
                <w:sz w:val="22"/>
                <w:szCs w:val="22"/>
              </w:rPr>
              <w:t>Chlazení svítidla je prováděno pouze pasivně.</w:t>
            </w:r>
          </w:p>
        </w:tc>
        <w:tc>
          <w:tcPr>
            <w:tcW w:w="1588" w:type="dxa"/>
            <w:tcBorders>
              <w:top w:val="single" w:sz="4" w:space="0" w:color="000000"/>
              <w:left w:val="single" w:sz="4" w:space="0" w:color="000000"/>
              <w:bottom w:val="single" w:sz="4" w:space="0" w:color="000000"/>
              <w:right w:val="single" w:sz="4" w:space="0" w:color="000000"/>
            </w:tcBorders>
            <w:vAlign w:val="center"/>
          </w:tcPr>
          <w:p w14:paraId="66A6C310" w14:textId="77777777" w:rsidR="008576F0" w:rsidRPr="00365CC3" w:rsidRDefault="008576F0" w:rsidP="00D73626">
            <w:pPr>
              <w:spacing w:before="60" w:after="60"/>
              <w:jc w:val="center"/>
              <w:rPr>
                <w:sz w:val="22"/>
                <w:szCs w:val="22"/>
              </w:rPr>
            </w:pPr>
            <w:r w:rsidRPr="00365CC3">
              <w:rPr>
                <w:sz w:val="22"/>
                <w:szCs w:val="22"/>
              </w:rPr>
              <w:t>Pouze pasivně</w:t>
            </w:r>
          </w:p>
        </w:tc>
        <w:tc>
          <w:tcPr>
            <w:tcW w:w="1701" w:type="dxa"/>
            <w:tcBorders>
              <w:top w:val="single" w:sz="4" w:space="0" w:color="000000"/>
              <w:left w:val="single" w:sz="4" w:space="0" w:color="000000"/>
              <w:bottom w:val="single" w:sz="4" w:space="0" w:color="000000"/>
              <w:right w:val="single" w:sz="4" w:space="0" w:color="000000"/>
            </w:tcBorders>
            <w:vAlign w:val="center"/>
          </w:tcPr>
          <w:p w14:paraId="26962F88" w14:textId="77777777" w:rsidR="008576F0" w:rsidRPr="00365CC3" w:rsidRDefault="008576F0" w:rsidP="00D73626">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AAA2B67" w14:textId="79A3F9F0" w:rsidR="008576F0" w:rsidRPr="00365CC3" w:rsidRDefault="008576F0" w:rsidP="00365CC3">
            <w:pPr>
              <w:rPr>
                <w:rFonts w:ascii="Cambria" w:eastAsia="Cambria" w:hAnsi="Cambria" w:cs="Cambria"/>
              </w:rPr>
            </w:pPr>
          </w:p>
        </w:tc>
      </w:tr>
      <w:tr w:rsidR="008576F0" w:rsidRPr="00365CC3" w14:paraId="40179452"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1F6B282F" w14:textId="77777777" w:rsidR="008576F0" w:rsidRPr="00365CC3" w:rsidRDefault="008576F0" w:rsidP="00D73626">
            <w:pPr>
              <w:pBdr>
                <w:top w:val="nil"/>
                <w:left w:val="nil"/>
                <w:bottom w:val="nil"/>
                <w:right w:val="nil"/>
                <w:between w:val="nil"/>
              </w:pBdr>
              <w:spacing w:after="170"/>
              <w:jc w:val="both"/>
              <w:rPr>
                <w:sz w:val="22"/>
                <w:szCs w:val="22"/>
              </w:rPr>
            </w:pPr>
            <w:r w:rsidRPr="00365CC3">
              <w:rPr>
                <w:sz w:val="22"/>
                <w:szCs w:val="22"/>
              </w:rPr>
              <w:t>Profil svítidla zabraňuje mechanickému usazování nečistot.</w:t>
            </w:r>
          </w:p>
        </w:tc>
        <w:tc>
          <w:tcPr>
            <w:tcW w:w="1588" w:type="dxa"/>
            <w:tcBorders>
              <w:top w:val="single" w:sz="4" w:space="0" w:color="000000"/>
              <w:left w:val="single" w:sz="4" w:space="0" w:color="000000"/>
              <w:bottom w:val="single" w:sz="4" w:space="0" w:color="000000"/>
              <w:right w:val="single" w:sz="4" w:space="0" w:color="000000"/>
            </w:tcBorders>
            <w:vAlign w:val="center"/>
          </w:tcPr>
          <w:p w14:paraId="6CF14C8B" w14:textId="77777777" w:rsidR="008576F0" w:rsidRPr="00365CC3" w:rsidRDefault="008576F0" w:rsidP="00D73626">
            <w:pPr>
              <w:spacing w:before="60" w:after="60"/>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012568D" w14:textId="77777777" w:rsidR="008576F0" w:rsidRPr="00365CC3" w:rsidRDefault="008576F0" w:rsidP="00D73626">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A8F21FC" w14:textId="22B862A7" w:rsidR="008576F0" w:rsidRPr="00365CC3" w:rsidRDefault="008576F0" w:rsidP="00365CC3">
            <w:pPr>
              <w:rPr>
                <w:rFonts w:ascii="Cambria" w:eastAsia="Cambria" w:hAnsi="Cambria" w:cs="Cambria"/>
              </w:rPr>
            </w:pPr>
          </w:p>
        </w:tc>
      </w:tr>
      <w:tr w:rsidR="008576F0" w:rsidRPr="00365CC3" w14:paraId="68DE8864"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3A1D1BF" w14:textId="77777777" w:rsidR="008576F0" w:rsidRPr="00365CC3" w:rsidRDefault="008576F0" w:rsidP="00D73626">
            <w:pPr>
              <w:pBdr>
                <w:top w:val="nil"/>
                <w:left w:val="nil"/>
                <w:bottom w:val="nil"/>
                <w:right w:val="nil"/>
                <w:between w:val="nil"/>
              </w:pBdr>
              <w:spacing w:after="170"/>
              <w:jc w:val="both"/>
              <w:rPr>
                <w:sz w:val="22"/>
                <w:szCs w:val="22"/>
              </w:rPr>
            </w:pPr>
            <w:r w:rsidRPr="00365CC3">
              <w:rPr>
                <w:sz w:val="22"/>
                <w:szCs w:val="22"/>
              </w:rPr>
              <w:t>Samočistící profil svítidla – profil svítidla, sklony vnějších ploch a veškeré vnější prvky musí být konstruované tak, aby déšť vymýval případné nečistoty, a aby mohl odtékat.</w:t>
            </w:r>
          </w:p>
        </w:tc>
        <w:tc>
          <w:tcPr>
            <w:tcW w:w="1588" w:type="dxa"/>
            <w:tcBorders>
              <w:top w:val="single" w:sz="4" w:space="0" w:color="000000"/>
              <w:left w:val="single" w:sz="4" w:space="0" w:color="000000"/>
              <w:bottom w:val="single" w:sz="4" w:space="0" w:color="000000"/>
              <w:right w:val="single" w:sz="4" w:space="0" w:color="000000"/>
            </w:tcBorders>
            <w:vAlign w:val="center"/>
          </w:tcPr>
          <w:p w14:paraId="51F882EC" w14:textId="77777777" w:rsidR="008576F0" w:rsidRPr="00365CC3" w:rsidRDefault="008576F0" w:rsidP="00D73626">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45C37F36" w14:textId="77777777" w:rsidR="008576F0" w:rsidRPr="00365CC3" w:rsidRDefault="008576F0" w:rsidP="00D73626">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7F40E89" w14:textId="16AD5AE4" w:rsidR="008576F0" w:rsidRPr="00365CC3" w:rsidRDefault="008576F0" w:rsidP="00365CC3">
            <w:pPr>
              <w:rPr>
                <w:rFonts w:ascii="Cambria" w:eastAsia="Cambria" w:hAnsi="Cambria" w:cs="Cambria"/>
              </w:rPr>
            </w:pPr>
          </w:p>
        </w:tc>
      </w:tr>
      <w:tr w:rsidR="008576F0" w:rsidRPr="00365CC3" w14:paraId="059C66E5"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F0211CA" w14:textId="77777777" w:rsidR="008576F0" w:rsidRPr="00740B74" w:rsidRDefault="008576F0" w:rsidP="00D73626">
            <w:pPr>
              <w:pBdr>
                <w:top w:val="nil"/>
                <w:left w:val="nil"/>
                <w:bottom w:val="nil"/>
                <w:right w:val="nil"/>
                <w:between w:val="nil"/>
              </w:pBdr>
              <w:spacing w:after="170"/>
              <w:jc w:val="both"/>
              <w:rPr>
                <w:sz w:val="22"/>
                <w:szCs w:val="22"/>
              </w:rPr>
            </w:pPr>
            <w:r w:rsidRPr="00740B74">
              <w:rPr>
                <w:sz w:val="22"/>
                <w:szCs w:val="22"/>
              </w:rPr>
              <w:t>Předřadnou část svítidla lze otevřít bez použití nářadí.</w:t>
            </w:r>
          </w:p>
        </w:tc>
        <w:tc>
          <w:tcPr>
            <w:tcW w:w="1588" w:type="dxa"/>
            <w:tcBorders>
              <w:top w:val="single" w:sz="4" w:space="0" w:color="000000"/>
              <w:left w:val="single" w:sz="4" w:space="0" w:color="000000"/>
              <w:bottom w:val="single" w:sz="4" w:space="0" w:color="000000"/>
              <w:right w:val="single" w:sz="4" w:space="0" w:color="000000"/>
            </w:tcBorders>
            <w:vAlign w:val="center"/>
          </w:tcPr>
          <w:p w14:paraId="3D716C11" w14:textId="77777777" w:rsidR="008576F0" w:rsidRPr="00365CC3" w:rsidRDefault="008576F0" w:rsidP="00D73626">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434BA16A" w14:textId="77777777" w:rsidR="008576F0" w:rsidRPr="00365CC3" w:rsidRDefault="008576F0" w:rsidP="00D73626">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77C4629" w14:textId="1384957A" w:rsidR="008576F0" w:rsidRPr="00365CC3" w:rsidRDefault="008576F0" w:rsidP="00365CC3">
            <w:pPr>
              <w:rPr>
                <w:rFonts w:ascii="Cambria" w:eastAsia="Cambria" w:hAnsi="Cambria" w:cs="Cambria"/>
              </w:rPr>
            </w:pPr>
          </w:p>
        </w:tc>
      </w:tr>
      <w:tr w:rsidR="008576F0" w:rsidRPr="00365CC3" w14:paraId="7B9A0DF6"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1B1D19E" w14:textId="77777777" w:rsidR="008576F0" w:rsidRPr="00740B74" w:rsidRDefault="008576F0" w:rsidP="00D73626">
            <w:pPr>
              <w:pBdr>
                <w:top w:val="nil"/>
                <w:left w:val="nil"/>
                <w:bottom w:val="nil"/>
                <w:right w:val="nil"/>
                <w:between w:val="nil"/>
              </w:pBdr>
              <w:spacing w:after="170"/>
              <w:jc w:val="both"/>
              <w:rPr>
                <w:sz w:val="22"/>
                <w:szCs w:val="22"/>
              </w:rPr>
            </w:pPr>
            <w:r w:rsidRPr="00740B74">
              <w:rPr>
                <w:sz w:val="22"/>
                <w:szCs w:val="22"/>
              </w:rPr>
              <w:t>Optická část svítidla je kryta tvrzeným sklem.</w:t>
            </w:r>
          </w:p>
        </w:tc>
        <w:tc>
          <w:tcPr>
            <w:tcW w:w="1588" w:type="dxa"/>
            <w:tcBorders>
              <w:top w:val="single" w:sz="4" w:space="0" w:color="000000"/>
              <w:left w:val="single" w:sz="4" w:space="0" w:color="000000"/>
              <w:bottom w:val="single" w:sz="4" w:space="0" w:color="000000"/>
              <w:right w:val="single" w:sz="4" w:space="0" w:color="000000"/>
            </w:tcBorders>
            <w:vAlign w:val="center"/>
          </w:tcPr>
          <w:p w14:paraId="4DC3A1CB" w14:textId="77777777" w:rsidR="008576F0" w:rsidRPr="00365CC3" w:rsidRDefault="008576F0" w:rsidP="00D73626">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6522CB46" w14:textId="77777777" w:rsidR="008576F0" w:rsidRPr="00365CC3" w:rsidRDefault="008576F0" w:rsidP="00D73626">
            <w:pPr>
              <w:jc w:val="center"/>
              <w:rPr>
                <w:sz w:val="22"/>
                <w:szCs w:val="22"/>
              </w:rP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2DD372B" w14:textId="60672915" w:rsidR="008576F0" w:rsidRPr="00365CC3" w:rsidRDefault="008576F0" w:rsidP="00365CC3">
            <w:pPr>
              <w:rPr>
                <w:rFonts w:ascii="Cambria" w:eastAsia="Cambria" w:hAnsi="Cambria" w:cs="Cambria"/>
              </w:rPr>
            </w:pPr>
          </w:p>
        </w:tc>
      </w:tr>
      <w:tr w:rsidR="007950EA" w:rsidRPr="00C6624A" w14:paraId="2FC4D12E"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10B2E19" w14:textId="1A6ED62B" w:rsidR="007950EA" w:rsidRPr="00F706FE" w:rsidRDefault="007950EA" w:rsidP="007950EA">
            <w:pPr>
              <w:pBdr>
                <w:top w:val="nil"/>
                <w:left w:val="nil"/>
                <w:bottom w:val="nil"/>
                <w:right w:val="nil"/>
                <w:between w:val="nil"/>
              </w:pBdr>
              <w:spacing w:after="170"/>
              <w:jc w:val="both"/>
              <w:rPr>
                <w:sz w:val="22"/>
                <w:szCs w:val="22"/>
              </w:rPr>
            </w:pPr>
            <w:r w:rsidRPr="00F706FE">
              <w:rPr>
                <w:rFonts w:eastAsia="Cambria"/>
                <w:sz w:val="22"/>
                <w:szCs w:val="22"/>
              </w:rPr>
              <w:t>Korpus svítidla musí být vybaven přetlakovým ventilem, který je umístěn tak, aby byl překryt korpusem svítidla a nedocházelo k jeho degradaci působením povětrnostních vlivů</w:t>
            </w:r>
          </w:p>
        </w:tc>
        <w:tc>
          <w:tcPr>
            <w:tcW w:w="1588" w:type="dxa"/>
            <w:tcBorders>
              <w:top w:val="single" w:sz="4" w:space="0" w:color="000000"/>
              <w:left w:val="single" w:sz="4" w:space="0" w:color="000000"/>
              <w:bottom w:val="single" w:sz="4" w:space="0" w:color="000000"/>
              <w:right w:val="single" w:sz="4" w:space="0" w:color="000000"/>
            </w:tcBorders>
            <w:vAlign w:val="center"/>
          </w:tcPr>
          <w:p w14:paraId="54F458E3" w14:textId="291B0005" w:rsidR="007950EA" w:rsidRPr="00F706FE" w:rsidRDefault="007950EA" w:rsidP="007950EA">
            <w:pPr>
              <w:jc w:val="center"/>
              <w:rPr>
                <w:sz w:val="22"/>
                <w:szCs w:val="22"/>
              </w:rPr>
            </w:pPr>
            <w:r w:rsidRPr="00F706FE">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3D02D435" w14:textId="0BDC95D6" w:rsidR="007950EA" w:rsidRPr="00F706FE" w:rsidRDefault="007950EA" w:rsidP="007950EA">
            <w:pPr>
              <w:jc w:val="center"/>
              <w:rPr>
                <w:sz w:val="22"/>
                <w:szCs w:val="22"/>
              </w:rPr>
            </w:pPr>
            <w:r w:rsidRPr="00F706FE">
              <w:rPr>
                <w:sz w:val="22"/>
                <w:szCs w:val="22"/>
              </w:rPr>
              <w:t xml:space="preserve">ANO </w:t>
            </w:r>
            <w:r w:rsidRPr="00F706FE">
              <w:rPr>
                <w:rFonts w:ascii="Arimo" w:eastAsia="Arimo" w:hAnsi="Arimo" w:cs="Arimo"/>
                <w:sz w:val="22"/>
                <w:szCs w:val="22"/>
              </w:rPr>
              <w:t>☐</w:t>
            </w:r>
            <w:r w:rsidRPr="00F706FE">
              <w:rPr>
                <w:sz w:val="22"/>
                <w:szCs w:val="22"/>
              </w:rPr>
              <w:t xml:space="preserve">/ NE </w:t>
            </w:r>
            <w:r w:rsidRPr="00F706FE">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093C3A1" w14:textId="77777777" w:rsidR="007950EA" w:rsidRPr="00C11290" w:rsidRDefault="007950EA" w:rsidP="007950EA">
            <w:pPr>
              <w:jc w:val="center"/>
              <w:rPr>
                <w:rFonts w:ascii="Cambria" w:eastAsia="Cambria" w:hAnsi="Cambria" w:cs="Cambria"/>
                <w:highlight w:val="yellow"/>
              </w:rPr>
            </w:pPr>
          </w:p>
        </w:tc>
      </w:tr>
      <w:tr w:rsidR="007950EA" w:rsidRPr="00C6624A" w14:paraId="1618E430"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3B2355A1" w14:textId="143D41FF" w:rsidR="007950EA" w:rsidRPr="00F706FE" w:rsidRDefault="001A7494" w:rsidP="007950EA">
            <w:pPr>
              <w:pBdr>
                <w:top w:val="nil"/>
                <w:left w:val="nil"/>
                <w:bottom w:val="nil"/>
                <w:right w:val="nil"/>
                <w:between w:val="nil"/>
              </w:pBdr>
              <w:spacing w:after="170"/>
              <w:jc w:val="both"/>
              <w:rPr>
                <w:sz w:val="22"/>
                <w:szCs w:val="22"/>
              </w:rPr>
            </w:pPr>
            <w:r w:rsidRPr="00F706FE">
              <w:rPr>
                <w:rFonts w:eastAsia="Cambria"/>
                <w:sz w:val="22"/>
                <w:szCs w:val="22"/>
              </w:rPr>
              <w:t>Svítidlo musí být z výroby vybaveno napájecím gumovým kabelem pro přímé připojení k výzbroji stožáru nebo ke vzdušnému napájecímu vedení. Délka tohoto kabelu musí odpovídat požadavkům konkrétního světelného bodu a technickým podmínkám připojení.</w:t>
            </w:r>
          </w:p>
        </w:tc>
        <w:tc>
          <w:tcPr>
            <w:tcW w:w="1588" w:type="dxa"/>
            <w:tcBorders>
              <w:top w:val="single" w:sz="4" w:space="0" w:color="000000"/>
              <w:left w:val="single" w:sz="4" w:space="0" w:color="000000"/>
              <w:bottom w:val="single" w:sz="4" w:space="0" w:color="000000"/>
              <w:right w:val="single" w:sz="4" w:space="0" w:color="000000"/>
            </w:tcBorders>
            <w:vAlign w:val="center"/>
          </w:tcPr>
          <w:p w14:paraId="5598C991" w14:textId="0541212F" w:rsidR="007950EA" w:rsidRPr="00F706FE" w:rsidRDefault="007950EA" w:rsidP="007950EA">
            <w:pPr>
              <w:jc w:val="center"/>
              <w:rPr>
                <w:sz w:val="22"/>
                <w:szCs w:val="22"/>
              </w:rPr>
            </w:pPr>
            <w:r w:rsidRPr="00F706FE">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6179B5D6" w14:textId="2EA2ABAB" w:rsidR="007950EA" w:rsidRPr="00F706FE" w:rsidRDefault="007950EA" w:rsidP="007950EA">
            <w:pPr>
              <w:jc w:val="center"/>
              <w:rPr>
                <w:sz w:val="22"/>
                <w:szCs w:val="22"/>
              </w:rPr>
            </w:pPr>
            <w:r w:rsidRPr="00F706FE">
              <w:rPr>
                <w:sz w:val="22"/>
                <w:szCs w:val="22"/>
              </w:rPr>
              <w:t xml:space="preserve">ANO </w:t>
            </w:r>
            <w:r w:rsidRPr="00F706FE">
              <w:rPr>
                <w:rFonts w:ascii="Arimo" w:eastAsia="Arimo" w:hAnsi="Arimo" w:cs="Arimo"/>
                <w:sz w:val="22"/>
                <w:szCs w:val="22"/>
              </w:rPr>
              <w:t>☐</w:t>
            </w:r>
            <w:r w:rsidRPr="00F706FE">
              <w:rPr>
                <w:sz w:val="22"/>
                <w:szCs w:val="22"/>
              </w:rPr>
              <w:t xml:space="preserve">/ NE </w:t>
            </w:r>
            <w:r w:rsidRPr="00F706FE">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541BDBE" w14:textId="77777777" w:rsidR="007950EA" w:rsidRPr="00C6624A" w:rsidRDefault="007950EA" w:rsidP="007950EA">
            <w:pPr>
              <w:jc w:val="center"/>
              <w:rPr>
                <w:rFonts w:ascii="Cambria" w:eastAsia="Cambria" w:hAnsi="Cambria" w:cs="Cambria"/>
                <w:highlight w:val="yellow"/>
              </w:rPr>
            </w:pPr>
          </w:p>
        </w:tc>
      </w:tr>
      <w:tr w:rsidR="007950EA" w:rsidRPr="00365CC3" w14:paraId="0FEDF75C" w14:textId="77777777" w:rsidTr="007950EA">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15AC5812" w14:textId="77777777" w:rsidR="007950EA" w:rsidRPr="00F706FE" w:rsidRDefault="007950EA" w:rsidP="007950EA">
            <w:pPr>
              <w:pBdr>
                <w:top w:val="nil"/>
                <w:left w:val="nil"/>
                <w:bottom w:val="nil"/>
                <w:right w:val="nil"/>
                <w:between w:val="nil"/>
              </w:pBdr>
              <w:spacing w:after="170"/>
              <w:jc w:val="both"/>
              <w:rPr>
                <w:sz w:val="22"/>
                <w:szCs w:val="22"/>
              </w:rPr>
            </w:pPr>
            <w:r w:rsidRPr="00F706FE">
              <w:rPr>
                <w:rFonts w:eastAsia="Cambria"/>
                <w:sz w:val="22"/>
                <w:szCs w:val="22"/>
              </w:rPr>
              <w:t>0% podíl světelného toku do horního poloprostoru sklonu svítidla 0° (ULR)</w:t>
            </w:r>
          </w:p>
        </w:tc>
        <w:tc>
          <w:tcPr>
            <w:tcW w:w="1588" w:type="dxa"/>
            <w:tcBorders>
              <w:top w:val="single" w:sz="4" w:space="0" w:color="000000"/>
              <w:left w:val="single" w:sz="4" w:space="0" w:color="000000"/>
              <w:bottom w:val="single" w:sz="4" w:space="0" w:color="000000"/>
              <w:right w:val="single" w:sz="4" w:space="0" w:color="000000"/>
            </w:tcBorders>
            <w:vAlign w:val="center"/>
          </w:tcPr>
          <w:p w14:paraId="0FBB601E" w14:textId="77777777" w:rsidR="007950EA" w:rsidRPr="00F706FE" w:rsidRDefault="007950EA" w:rsidP="007950EA">
            <w:pPr>
              <w:jc w:val="center"/>
              <w:rPr>
                <w:sz w:val="22"/>
                <w:szCs w:val="22"/>
              </w:rPr>
            </w:pPr>
            <w:r w:rsidRPr="00F706FE">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tcPr>
          <w:p w14:paraId="22630D82" w14:textId="77777777" w:rsidR="007950EA" w:rsidRPr="00F706FE" w:rsidRDefault="007950EA" w:rsidP="007950EA">
            <w:pPr>
              <w:jc w:val="center"/>
              <w:rPr>
                <w:sz w:val="22"/>
                <w:szCs w:val="22"/>
              </w:rPr>
            </w:pPr>
            <w:r w:rsidRPr="00F706FE">
              <w:rPr>
                <w:sz w:val="22"/>
                <w:szCs w:val="22"/>
              </w:rPr>
              <w:t xml:space="preserve">ANO </w:t>
            </w:r>
            <w:r w:rsidRPr="00F706FE">
              <w:rPr>
                <w:rFonts w:ascii="Arimo" w:eastAsia="Arimo" w:hAnsi="Arimo" w:cs="Arimo"/>
                <w:sz w:val="22"/>
                <w:szCs w:val="22"/>
              </w:rPr>
              <w:t>☐</w:t>
            </w:r>
            <w:r w:rsidRPr="00F706FE">
              <w:rPr>
                <w:sz w:val="22"/>
                <w:szCs w:val="22"/>
              </w:rPr>
              <w:t xml:space="preserve">/ NE </w:t>
            </w:r>
            <w:r w:rsidRPr="00F706FE">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D09E6F4" w14:textId="77777777" w:rsidR="007950EA" w:rsidRPr="00160A57" w:rsidRDefault="007950EA" w:rsidP="007950EA">
            <w:pPr>
              <w:jc w:val="center"/>
              <w:rPr>
                <w:rFonts w:ascii="Cambria" w:eastAsia="Cambria" w:hAnsi="Cambria" w:cs="Cambria"/>
                <w:highlight w:val="green"/>
              </w:rPr>
            </w:pPr>
          </w:p>
        </w:tc>
      </w:tr>
      <w:tr w:rsidR="008576F0" w:rsidRPr="00365CC3" w14:paraId="2BC1473E" w14:textId="77777777" w:rsidTr="00D73626">
        <w:trPr>
          <w:trHeight w:val="517"/>
        </w:trPr>
        <w:tc>
          <w:tcPr>
            <w:tcW w:w="4219" w:type="dxa"/>
            <w:tcBorders>
              <w:top w:val="single" w:sz="4" w:space="0" w:color="000000"/>
              <w:left w:val="single" w:sz="4" w:space="0" w:color="000000"/>
              <w:right w:val="single" w:sz="4" w:space="0" w:color="000000"/>
            </w:tcBorders>
            <w:vAlign w:val="center"/>
          </w:tcPr>
          <w:p w14:paraId="6016900D" w14:textId="77777777" w:rsidR="008576F0" w:rsidRPr="00740B74" w:rsidRDefault="008576F0" w:rsidP="00D73626">
            <w:pPr>
              <w:pBdr>
                <w:top w:val="nil"/>
                <w:left w:val="nil"/>
                <w:bottom w:val="nil"/>
                <w:right w:val="nil"/>
                <w:between w:val="nil"/>
              </w:pBdr>
              <w:spacing w:after="170"/>
              <w:jc w:val="both"/>
              <w:rPr>
                <w:sz w:val="22"/>
                <w:szCs w:val="22"/>
              </w:rPr>
            </w:pPr>
            <w:r w:rsidRPr="00740B74">
              <w:rPr>
                <w:sz w:val="22"/>
                <w:szCs w:val="22"/>
              </w:rPr>
              <w:t>Krytí svítidla je minimálně IP66.</w:t>
            </w:r>
          </w:p>
        </w:tc>
        <w:tc>
          <w:tcPr>
            <w:tcW w:w="1588" w:type="dxa"/>
            <w:tcBorders>
              <w:top w:val="single" w:sz="4" w:space="0" w:color="000000"/>
              <w:left w:val="single" w:sz="4" w:space="0" w:color="000000"/>
              <w:right w:val="single" w:sz="4" w:space="0" w:color="000000"/>
            </w:tcBorders>
            <w:vAlign w:val="center"/>
          </w:tcPr>
          <w:p w14:paraId="5CA1330A" w14:textId="77777777" w:rsidR="008576F0" w:rsidRPr="00365CC3" w:rsidRDefault="008576F0" w:rsidP="00D73626">
            <w:pPr>
              <w:jc w:val="center"/>
              <w:rPr>
                <w:sz w:val="22"/>
                <w:szCs w:val="22"/>
              </w:rPr>
            </w:pPr>
            <w:r w:rsidRPr="00365CC3">
              <w:rPr>
                <w:sz w:val="22"/>
                <w:szCs w:val="22"/>
              </w:rPr>
              <w:t>Min. IP66</w:t>
            </w:r>
          </w:p>
        </w:tc>
        <w:tc>
          <w:tcPr>
            <w:tcW w:w="1701" w:type="dxa"/>
            <w:tcBorders>
              <w:top w:val="single" w:sz="4" w:space="0" w:color="000000"/>
              <w:left w:val="single" w:sz="4" w:space="0" w:color="000000"/>
              <w:bottom w:val="single" w:sz="4" w:space="0" w:color="000000"/>
              <w:right w:val="single" w:sz="4" w:space="0" w:color="000000"/>
            </w:tcBorders>
          </w:tcPr>
          <w:p w14:paraId="2F2FEB30" w14:textId="77777777" w:rsidR="008576F0" w:rsidRPr="00365CC3" w:rsidRDefault="008576F0" w:rsidP="00D73626">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C5E6122" w14:textId="709FFA92" w:rsidR="008576F0" w:rsidRPr="00365CC3" w:rsidRDefault="008576F0" w:rsidP="00365CC3">
            <w:pPr>
              <w:rPr>
                <w:rFonts w:ascii="Cambria" w:eastAsia="Cambria" w:hAnsi="Cambria" w:cs="Cambria"/>
              </w:rPr>
            </w:pPr>
          </w:p>
        </w:tc>
      </w:tr>
      <w:tr w:rsidR="008576F0" w:rsidRPr="00365CC3" w14:paraId="0A648657" w14:textId="77777777" w:rsidTr="00D73626">
        <w:trPr>
          <w:trHeight w:val="517"/>
        </w:trPr>
        <w:tc>
          <w:tcPr>
            <w:tcW w:w="4219" w:type="dxa"/>
            <w:tcBorders>
              <w:top w:val="single" w:sz="4" w:space="0" w:color="000000"/>
              <w:left w:val="single" w:sz="4" w:space="0" w:color="000000"/>
              <w:right w:val="single" w:sz="4" w:space="0" w:color="000000"/>
            </w:tcBorders>
            <w:vAlign w:val="center"/>
          </w:tcPr>
          <w:p w14:paraId="30D6F2F6" w14:textId="7909B753" w:rsidR="008576F0" w:rsidRPr="00F706FE" w:rsidRDefault="008576F0" w:rsidP="00D73626">
            <w:pPr>
              <w:pBdr>
                <w:top w:val="nil"/>
                <w:left w:val="nil"/>
                <w:bottom w:val="nil"/>
                <w:right w:val="nil"/>
                <w:between w:val="nil"/>
              </w:pBdr>
              <w:spacing w:after="170"/>
              <w:jc w:val="both"/>
              <w:rPr>
                <w:sz w:val="22"/>
                <w:szCs w:val="22"/>
              </w:rPr>
            </w:pPr>
            <w:r w:rsidRPr="00F706FE">
              <w:rPr>
                <w:sz w:val="22"/>
                <w:szCs w:val="22"/>
              </w:rPr>
              <w:t>Mechanická odolnost svítidla musí</w:t>
            </w:r>
            <w:r w:rsidR="007950EA" w:rsidRPr="00F706FE">
              <w:rPr>
                <w:sz w:val="22"/>
                <w:szCs w:val="22"/>
              </w:rPr>
              <w:t xml:space="preserve"> být minimálně IK</w:t>
            </w:r>
            <w:r w:rsidR="006324B2" w:rsidRPr="00F706FE">
              <w:rPr>
                <w:sz w:val="22"/>
                <w:szCs w:val="22"/>
              </w:rPr>
              <w:t>08</w:t>
            </w:r>
            <w:r w:rsidRPr="00F706FE">
              <w:rPr>
                <w:sz w:val="22"/>
                <w:szCs w:val="22"/>
              </w:rPr>
              <w:t>.</w:t>
            </w:r>
          </w:p>
        </w:tc>
        <w:tc>
          <w:tcPr>
            <w:tcW w:w="1588" w:type="dxa"/>
            <w:tcBorders>
              <w:top w:val="single" w:sz="4" w:space="0" w:color="000000"/>
              <w:left w:val="single" w:sz="4" w:space="0" w:color="000000"/>
              <w:right w:val="single" w:sz="4" w:space="0" w:color="000000"/>
            </w:tcBorders>
            <w:vAlign w:val="center"/>
          </w:tcPr>
          <w:p w14:paraId="41338E40" w14:textId="05296EA8" w:rsidR="008576F0" w:rsidRPr="00F706FE" w:rsidRDefault="007950EA" w:rsidP="00D73626">
            <w:pPr>
              <w:jc w:val="center"/>
              <w:rPr>
                <w:sz w:val="22"/>
                <w:szCs w:val="22"/>
              </w:rPr>
            </w:pPr>
            <w:r w:rsidRPr="00F706FE">
              <w:rPr>
                <w:sz w:val="22"/>
                <w:szCs w:val="22"/>
              </w:rPr>
              <w:t>Min. IK</w:t>
            </w:r>
            <w:r w:rsidR="006324B2" w:rsidRPr="00F706FE">
              <w:rPr>
                <w:sz w:val="22"/>
                <w:szCs w:val="22"/>
              </w:rPr>
              <w:t>08</w:t>
            </w:r>
          </w:p>
        </w:tc>
        <w:tc>
          <w:tcPr>
            <w:tcW w:w="1701" w:type="dxa"/>
            <w:tcBorders>
              <w:top w:val="single" w:sz="4" w:space="0" w:color="000000"/>
              <w:left w:val="single" w:sz="4" w:space="0" w:color="000000"/>
              <w:bottom w:val="single" w:sz="4" w:space="0" w:color="000000"/>
              <w:right w:val="single" w:sz="4" w:space="0" w:color="000000"/>
            </w:tcBorders>
          </w:tcPr>
          <w:p w14:paraId="71E500A4" w14:textId="77777777" w:rsidR="008576F0" w:rsidRPr="00F706FE" w:rsidRDefault="008576F0" w:rsidP="00D73626">
            <w:pPr>
              <w:jc w:val="center"/>
              <w:rPr>
                <w:sz w:val="22"/>
                <w:szCs w:val="22"/>
              </w:rPr>
            </w:pPr>
            <w:r w:rsidRPr="00F706FE">
              <w:rPr>
                <w:sz w:val="22"/>
                <w:szCs w:val="22"/>
              </w:rPr>
              <w:t xml:space="preserve">ANO </w:t>
            </w:r>
            <w:r w:rsidRPr="00F706FE">
              <w:rPr>
                <w:rFonts w:ascii="Arimo" w:eastAsia="Arimo" w:hAnsi="Arimo" w:cs="Arimo"/>
                <w:sz w:val="22"/>
                <w:szCs w:val="22"/>
              </w:rPr>
              <w:t>☐</w:t>
            </w:r>
            <w:r w:rsidRPr="00F706FE">
              <w:rPr>
                <w:sz w:val="22"/>
                <w:szCs w:val="22"/>
              </w:rPr>
              <w:t xml:space="preserve">/ NE </w:t>
            </w:r>
            <w:r w:rsidRPr="00F706FE">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9569A25" w14:textId="445C9B1D" w:rsidR="008576F0" w:rsidRPr="00160A57" w:rsidRDefault="008576F0" w:rsidP="00365CC3">
            <w:pPr>
              <w:rPr>
                <w:rFonts w:ascii="Cambria" w:eastAsia="Cambria" w:hAnsi="Cambria" w:cs="Cambria"/>
                <w:highlight w:val="green"/>
              </w:rPr>
            </w:pPr>
          </w:p>
        </w:tc>
      </w:tr>
    </w:tbl>
    <w:tbl>
      <w:tblPr>
        <w:tblStyle w:val="a6"/>
        <w:tblW w:w="928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8576F0" w:rsidRPr="00365CC3" w14:paraId="48F703FA" w14:textId="77777777" w:rsidTr="00D73626">
        <w:trPr>
          <w:trHeight w:val="517"/>
        </w:trPr>
        <w:tc>
          <w:tcPr>
            <w:tcW w:w="9287" w:type="dxa"/>
            <w:gridSpan w:val="4"/>
            <w:tcBorders>
              <w:top w:val="single" w:sz="4" w:space="0" w:color="000000"/>
              <w:left w:val="single" w:sz="4" w:space="0" w:color="000000"/>
              <w:bottom w:val="single" w:sz="4" w:space="0" w:color="000000"/>
              <w:right w:val="single" w:sz="4" w:space="0" w:color="000000"/>
            </w:tcBorders>
            <w:vAlign w:val="center"/>
          </w:tcPr>
          <w:p w14:paraId="01BCF45B" w14:textId="77777777" w:rsidR="008576F0" w:rsidRPr="00365CC3" w:rsidRDefault="008576F0" w:rsidP="00D73626">
            <w:pPr>
              <w:jc w:val="center"/>
              <w:rPr>
                <w:i/>
              </w:rPr>
            </w:pPr>
            <w:r w:rsidRPr="00365CC3">
              <w:rPr>
                <w:i/>
              </w:rPr>
              <w:t>Světelné parametry</w:t>
            </w:r>
          </w:p>
        </w:tc>
      </w:tr>
      <w:tr w:rsidR="008576F0" w:rsidRPr="00365CC3" w14:paraId="76B2A261"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53C6A971" w14:textId="6CF22EC0" w:rsidR="008576F0" w:rsidRPr="00365CC3" w:rsidRDefault="008576F0" w:rsidP="00D73626">
            <w:pPr>
              <w:pBdr>
                <w:top w:val="nil"/>
                <w:left w:val="nil"/>
                <w:bottom w:val="nil"/>
                <w:right w:val="nil"/>
                <w:between w:val="nil"/>
              </w:pBdr>
              <w:spacing w:after="170"/>
              <w:jc w:val="both"/>
              <w:rPr>
                <w:sz w:val="22"/>
                <w:szCs w:val="22"/>
              </w:rPr>
            </w:pPr>
            <w:r w:rsidRPr="00365CC3">
              <w:rPr>
                <w:sz w:val="22"/>
                <w:szCs w:val="22"/>
              </w:rPr>
              <w:lastRenderedPageBreak/>
              <w:t>Životnost světelných LED zdrojů musí být minimálně L</w:t>
            </w:r>
            <w:r w:rsidR="00382006" w:rsidRPr="00365CC3">
              <w:rPr>
                <w:sz w:val="22"/>
                <w:szCs w:val="22"/>
              </w:rPr>
              <w:t>8</w:t>
            </w:r>
            <w:r w:rsidRPr="00365CC3">
              <w:rPr>
                <w:sz w:val="22"/>
                <w:szCs w:val="22"/>
              </w:rPr>
              <w:t>0 100 000 h.</w:t>
            </w:r>
          </w:p>
        </w:tc>
        <w:tc>
          <w:tcPr>
            <w:tcW w:w="1588" w:type="dxa"/>
            <w:tcBorders>
              <w:top w:val="single" w:sz="4" w:space="0" w:color="000000"/>
              <w:left w:val="single" w:sz="4" w:space="0" w:color="000000"/>
              <w:bottom w:val="single" w:sz="4" w:space="0" w:color="000000"/>
              <w:right w:val="single" w:sz="4" w:space="0" w:color="000000"/>
            </w:tcBorders>
            <w:vAlign w:val="center"/>
          </w:tcPr>
          <w:p w14:paraId="075F3A2F" w14:textId="52D5271D" w:rsidR="008576F0" w:rsidRPr="00365CC3" w:rsidRDefault="008576F0" w:rsidP="00D73626">
            <w:pPr>
              <w:jc w:val="center"/>
              <w:rPr>
                <w:sz w:val="22"/>
                <w:szCs w:val="22"/>
              </w:rPr>
            </w:pPr>
            <w:r w:rsidRPr="00365CC3">
              <w:rPr>
                <w:sz w:val="22"/>
                <w:szCs w:val="22"/>
              </w:rPr>
              <w:t>Min. L</w:t>
            </w:r>
            <w:r w:rsidR="00382006" w:rsidRPr="00365CC3">
              <w:rPr>
                <w:sz w:val="22"/>
                <w:szCs w:val="22"/>
              </w:rPr>
              <w:t>8</w:t>
            </w:r>
            <w:r w:rsidRPr="00365CC3">
              <w:rPr>
                <w:sz w:val="22"/>
                <w:szCs w:val="22"/>
              </w:rPr>
              <w:t>0</w:t>
            </w:r>
            <w:r w:rsidRPr="00365CC3">
              <w:rPr>
                <w:sz w:val="22"/>
                <w:szCs w:val="22"/>
              </w:rPr>
              <w:br/>
              <w:t>100 000 h</w:t>
            </w:r>
          </w:p>
        </w:tc>
        <w:tc>
          <w:tcPr>
            <w:tcW w:w="1701" w:type="dxa"/>
            <w:tcBorders>
              <w:top w:val="single" w:sz="4" w:space="0" w:color="000000"/>
              <w:left w:val="single" w:sz="4" w:space="0" w:color="000000"/>
              <w:bottom w:val="single" w:sz="4" w:space="0" w:color="000000"/>
              <w:right w:val="single" w:sz="4" w:space="0" w:color="000000"/>
            </w:tcBorders>
            <w:vAlign w:val="center"/>
          </w:tcPr>
          <w:p w14:paraId="6B47C04A" w14:textId="77777777" w:rsidR="008576F0" w:rsidRPr="00365CC3" w:rsidRDefault="008576F0" w:rsidP="00D73626">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AA8BEF5" w14:textId="2FB78CEA" w:rsidR="008576F0" w:rsidRPr="00365CC3" w:rsidRDefault="008576F0" w:rsidP="00365CC3">
            <w:pPr>
              <w:rPr>
                <w:rFonts w:ascii="Cambria" w:eastAsia="Cambria" w:hAnsi="Cambria" w:cs="Cambria"/>
              </w:rPr>
            </w:pPr>
          </w:p>
        </w:tc>
      </w:tr>
      <w:tr w:rsidR="008576F0" w:rsidRPr="00365CC3" w14:paraId="53D23A4E"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3E0C5A3A" w14:textId="77777777" w:rsidR="008576F0" w:rsidRPr="00365CC3" w:rsidRDefault="008576F0" w:rsidP="00D73626">
            <w:pPr>
              <w:pBdr>
                <w:top w:val="nil"/>
                <w:left w:val="nil"/>
                <w:bottom w:val="nil"/>
                <w:right w:val="nil"/>
                <w:between w:val="nil"/>
              </w:pBdr>
              <w:spacing w:after="170"/>
              <w:jc w:val="both"/>
              <w:rPr>
                <w:sz w:val="22"/>
                <w:szCs w:val="22"/>
              </w:rPr>
            </w:pPr>
            <w:r w:rsidRPr="00365CC3">
              <w:rPr>
                <w:sz w:val="22"/>
                <w:szCs w:val="22"/>
              </w:rPr>
              <w:t>LED čipy musí být typu SMD.</w:t>
            </w:r>
          </w:p>
        </w:tc>
        <w:tc>
          <w:tcPr>
            <w:tcW w:w="1588" w:type="dxa"/>
            <w:tcBorders>
              <w:top w:val="single" w:sz="4" w:space="0" w:color="000000"/>
              <w:left w:val="single" w:sz="4" w:space="0" w:color="000000"/>
              <w:bottom w:val="single" w:sz="4" w:space="0" w:color="000000"/>
              <w:right w:val="single" w:sz="4" w:space="0" w:color="000000"/>
            </w:tcBorders>
            <w:vAlign w:val="center"/>
          </w:tcPr>
          <w:p w14:paraId="7AEE27A0" w14:textId="77777777" w:rsidR="008576F0" w:rsidRPr="00365CC3" w:rsidRDefault="008576F0" w:rsidP="00D73626">
            <w:pPr>
              <w:jc w:val="center"/>
              <w:rPr>
                <w:sz w:val="22"/>
                <w:szCs w:val="22"/>
              </w:rPr>
            </w:pPr>
            <w:r w:rsidRPr="00365CC3">
              <w:rPr>
                <w:sz w:val="22"/>
                <w:szCs w:val="22"/>
              </w:rPr>
              <w:t>Typ SMD</w:t>
            </w:r>
          </w:p>
        </w:tc>
        <w:tc>
          <w:tcPr>
            <w:tcW w:w="1701" w:type="dxa"/>
            <w:tcBorders>
              <w:top w:val="single" w:sz="4" w:space="0" w:color="000000"/>
              <w:left w:val="single" w:sz="4" w:space="0" w:color="000000"/>
              <w:bottom w:val="single" w:sz="4" w:space="0" w:color="000000"/>
              <w:right w:val="single" w:sz="4" w:space="0" w:color="000000"/>
            </w:tcBorders>
            <w:vAlign w:val="center"/>
          </w:tcPr>
          <w:p w14:paraId="1D732D0C" w14:textId="77777777" w:rsidR="008576F0" w:rsidRPr="00365CC3" w:rsidRDefault="008576F0" w:rsidP="00D73626">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693EC04" w14:textId="2FA5BDA2" w:rsidR="008576F0" w:rsidRPr="00365CC3" w:rsidRDefault="008576F0" w:rsidP="00365CC3">
            <w:pPr>
              <w:rPr>
                <w:rFonts w:ascii="Cambria" w:eastAsia="Cambria" w:hAnsi="Cambria" w:cs="Cambria"/>
              </w:rPr>
            </w:pPr>
          </w:p>
        </w:tc>
      </w:tr>
      <w:tr w:rsidR="008576F0" w:rsidRPr="00365CC3" w14:paraId="145F3CB0"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4313AEE8" w14:textId="77777777" w:rsidR="008576F0" w:rsidRPr="00365CC3" w:rsidRDefault="008576F0" w:rsidP="00D73626">
            <w:pPr>
              <w:pBdr>
                <w:top w:val="nil"/>
                <w:left w:val="nil"/>
                <w:bottom w:val="nil"/>
                <w:right w:val="nil"/>
                <w:between w:val="nil"/>
              </w:pBdr>
              <w:spacing w:after="170"/>
              <w:jc w:val="both"/>
              <w:rPr>
                <w:sz w:val="22"/>
                <w:szCs w:val="22"/>
              </w:rPr>
            </w:pPr>
            <w:r w:rsidRPr="00365CC3">
              <w:rPr>
                <w:sz w:val="22"/>
                <w:szCs w:val="22"/>
              </w:rPr>
              <w:t>Světelný tok musí být směrován čočkou, ne reflektorem.</w:t>
            </w:r>
          </w:p>
        </w:tc>
        <w:tc>
          <w:tcPr>
            <w:tcW w:w="1588" w:type="dxa"/>
            <w:tcBorders>
              <w:top w:val="single" w:sz="4" w:space="0" w:color="000000"/>
              <w:left w:val="single" w:sz="4" w:space="0" w:color="000000"/>
              <w:bottom w:val="single" w:sz="4" w:space="0" w:color="000000"/>
              <w:right w:val="single" w:sz="4" w:space="0" w:color="000000"/>
            </w:tcBorders>
            <w:vAlign w:val="center"/>
          </w:tcPr>
          <w:p w14:paraId="6529DBB0" w14:textId="77777777" w:rsidR="008576F0" w:rsidRPr="00365CC3" w:rsidRDefault="008576F0" w:rsidP="00D73626">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1DDCDE0" w14:textId="77777777" w:rsidR="008576F0" w:rsidRPr="00365CC3" w:rsidRDefault="008576F0" w:rsidP="00D73626">
            <w:pPr>
              <w:jc w:val="center"/>
              <w:rPr>
                <w:sz w:val="22"/>
                <w:szCs w:val="22"/>
              </w:rP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52FC32D" w14:textId="0468B46A" w:rsidR="008576F0" w:rsidRPr="00365CC3" w:rsidRDefault="008576F0" w:rsidP="00365CC3">
            <w:pPr>
              <w:rPr>
                <w:rFonts w:ascii="Cambria" w:eastAsia="Cambria" w:hAnsi="Cambria" w:cs="Cambria"/>
              </w:rPr>
            </w:pPr>
          </w:p>
        </w:tc>
      </w:tr>
      <w:tr w:rsidR="008576F0" w:rsidRPr="00365CC3" w14:paraId="74C0FD80"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4A7ED47" w14:textId="77777777" w:rsidR="008576F0" w:rsidRPr="00365CC3" w:rsidRDefault="008576F0" w:rsidP="00D73626">
            <w:pPr>
              <w:pBdr>
                <w:top w:val="nil"/>
                <w:left w:val="nil"/>
                <w:bottom w:val="nil"/>
                <w:right w:val="nil"/>
                <w:between w:val="nil"/>
              </w:pBdr>
              <w:spacing w:after="170"/>
              <w:jc w:val="both"/>
              <w:rPr>
                <w:sz w:val="22"/>
                <w:szCs w:val="22"/>
              </w:rPr>
            </w:pPr>
            <w:r w:rsidRPr="00365CC3">
              <w:rPr>
                <w:sz w:val="22"/>
                <w:szCs w:val="22"/>
              </w:rPr>
              <w:t>Různé optické charakteristiky pro typy komunikací.</w:t>
            </w:r>
          </w:p>
        </w:tc>
        <w:tc>
          <w:tcPr>
            <w:tcW w:w="1588" w:type="dxa"/>
            <w:tcBorders>
              <w:top w:val="single" w:sz="4" w:space="0" w:color="000000"/>
              <w:left w:val="single" w:sz="4" w:space="0" w:color="000000"/>
              <w:bottom w:val="single" w:sz="4" w:space="0" w:color="000000"/>
              <w:right w:val="single" w:sz="4" w:space="0" w:color="000000"/>
            </w:tcBorders>
            <w:vAlign w:val="center"/>
          </w:tcPr>
          <w:p w14:paraId="59467F41" w14:textId="77777777" w:rsidR="008576F0" w:rsidRPr="00365CC3" w:rsidRDefault="008576F0" w:rsidP="00D73626">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08CBEE1" w14:textId="77777777" w:rsidR="008576F0" w:rsidRPr="00365CC3" w:rsidRDefault="008576F0" w:rsidP="00D73626">
            <w:pPr>
              <w:jc w:val="center"/>
              <w:rPr>
                <w:sz w:val="22"/>
                <w:szCs w:val="22"/>
              </w:rPr>
            </w:pPr>
            <w:r w:rsidRPr="00365CC3">
              <w:rPr>
                <w:sz w:val="22"/>
                <w:szCs w:val="22"/>
              </w:rPr>
              <w:t xml:space="preserve">ANO </w:t>
            </w:r>
            <w:sdt>
              <w:sdtPr>
                <w:tag w:val="goog_rdk_0"/>
                <w:id w:val="593978435"/>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1"/>
                <w:id w:val="-1223295777"/>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32835E2F" w14:textId="3FDE01B4" w:rsidR="008576F0" w:rsidRPr="00365CC3" w:rsidRDefault="008576F0" w:rsidP="00365CC3">
            <w:pPr>
              <w:rPr>
                <w:rFonts w:ascii="Cambria" w:eastAsia="Cambria" w:hAnsi="Cambria" w:cs="Cambria"/>
              </w:rPr>
            </w:pPr>
          </w:p>
        </w:tc>
      </w:tr>
      <w:tr w:rsidR="008576F0" w:rsidRPr="00365CC3" w14:paraId="2C05BAD5"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ACA0755" w14:textId="77777777" w:rsidR="008576F0" w:rsidRPr="00365CC3" w:rsidRDefault="008576F0" w:rsidP="00D73626">
            <w:pPr>
              <w:pBdr>
                <w:top w:val="nil"/>
                <w:left w:val="nil"/>
                <w:bottom w:val="nil"/>
                <w:right w:val="nil"/>
                <w:between w:val="nil"/>
              </w:pBdr>
              <w:spacing w:after="170"/>
              <w:jc w:val="both"/>
              <w:rPr>
                <w:sz w:val="22"/>
                <w:szCs w:val="22"/>
              </w:rPr>
            </w:pPr>
            <w:r w:rsidRPr="00365CC3">
              <w:rPr>
                <w:sz w:val="22"/>
                <w:szCs w:val="22"/>
              </w:rPr>
              <w:t xml:space="preserve">Náhradní teplota chromatičnosti </w:t>
            </w:r>
            <w:proofErr w:type="spellStart"/>
            <w:r w:rsidRPr="00365CC3">
              <w:rPr>
                <w:i/>
                <w:sz w:val="22"/>
                <w:szCs w:val="22"/>
              </w:rPr>
              <w:t>T</w:t>
            </w:r>
            <w:r w:rsidRPr="00365CC3">
              <w:rPr>
                <w:sz w:val="22"/>
                <w:szCs w:val="22"/>
                <w:vertAlign w:val="subscript"/>
              </w:rPr>
              <w:t>chrom</w:t>
            </w:r>
            <w:proofErr w:type="spellEnd"/>
            <w:r w:rsidRPr="00365CC3">
              <w:rPr>
                <w:sz w:val="22"/>
                <w:szCs w:val="22"/>
                <w:vertAlign w:val="subscript"/>
              </w:rPr>
              <w:t xml:space="preserve"> </w:t>
            </w:r>
            <w:r w:rsidRPr="00365CC3">
              <w:rPr>
                <w:sz w:val="22"/>
                <w:szCs w:val="22"/>
              </w:rPr>
              <w:t>musí být maximálně 2700 K.</w:t>
            </w:r>
          </w:p>
        </w:tc>
        <w:tc>
          <w:tcPr>
            <w:tcW w:w="1588" w:type="dxa"/>
            <w:tcBorders>
              <w:top w:val="single" w:sz="4" w:space="0" w:color="000000"/>
              <w:left w:val="single" w:sz="4" w:space="0" w:color="000000"/>
              <w:bottom w:val="single" w:sz="4" w:space="0" w:color="000000"/>
              <w:right w:val="single" w:sz="4" w:space="0" w:color="000000"/>
            </w:tcBorders>
            <w:vAlign w:val="center"/>
          </w:tcPr>
          <w:p w14:paraId="2388126F" w14:textId="77777777" w:rsidR="008576F0" w:rsidRPr="00365CC3" w:rsidRDefault="008576F0" w:rsidP="00D73626">
            <w:pPr>
              <w:jc w:val="center"/>
              <w:rPr>
                <w:sz w:val="22"/>
                <w:szCs w:val="22"/>
              </w:rPr>
            </w:pPr>
            <w:proofErr w:type="spellStart"/>
            <w:r w:rsidRPr="00365CC3">
              <w:rPr>
                <w:i/>
                <w:sz w:val="22"/>
                <w:szCs w:val="22"/>
              </w:rPr>
              <w:t>T</w:t>
            </w:r>
            <w:r w:rsidRPr="00365CC3">
              <w:rPr>
                <w:sz w:val="22"/>
                <w:szCs w:val="22"/>
                <w:vertAlign w:val="subscript"/>
              </w:rPr>
              <w:t>chrom</w:t>
            </w:r>
            <w:proofErr w:type="spellEnd"/>
            <w:r w:rsidRPr="00365CC3">
              <w:rPr>
                <w:rFonts w:ascii="Gungsuh" w:eastAsia="Gungsuh" w:hAnsi="Gungsuh" w:cs="Gungsuh"/>
                <w:sz w:val="22"/>
                <w:szCs w:val="22"/>
              </w:rPr>
              <w:t xml:space="preserve"> ≤ 2700 K</w:t>
            </w:r>
          </w:p>
        </w:tc>
        <w:tc>
          <w:tcPr>
            <w:tcW w:w="1701" w:type="dxa"/>
            <w:tcBorders>
              <w:top w:val="single" w:sz="4" w:space="0" w:color="000000"/>
              <w:left w:val="single" w:sz="4" w:space="0" w:color="000000"/>
              <w:bottom w:val="single" w:sz="4" w:space="0" w:color="000000"/>
              <w:right w:val="single" w:sz="4" w:space="0" w:color="000000"/>
            </w:tcBorders>
            <w:vAlign w:val="center"/>
          </w:tcPr>
          <w:p w14:paraId="3637FBE6" w14:textId="77777777" w:rsidR="008576F0" w:rsidRPr="00365CC3" w:rsidRDefault="008576F0" w:rsidP="00D73626">
            <w:pPr>
              <w:jc w:val="center"/>
            </w:pPr>
            <w:r w:rsidRPr="00365CC3">
              <w:rPr>
                <w:sz w:val="22"/>
                <w:szCs w:val="22"/>
              </w:rPr>
              <w:t xml:space="preserve">ANO </w:t>
            </w:r>
            <w:sdt>
              <w:sdtPr>
                <w:tag w:val="goog_rdk_2"/>
                <w:id w:val="1968781290"/>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3"/>
                <w:id w:val="1887602009"/>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1CC77CA6" w14:textId="42F41CE6" w:rsidR="008576F0" w:rsidRPr="00365CC3" w:rsidRDefault="008576F0" w:rsidP="00365CC3">
            <w:pPr>
              <w:rPr>
                <w:rFonts w:ascii="Cambria" w:eastAsia="Cambria" w:hAnsi="Cambria" w:cs="Cambria"/>
              </w:rPr>
            </w:pPr>
          </w:p>
        </w:tc>
      </w:tr>
      <w:tr w:rsidR="008576F0" w:rsidRPr="00365CC3" w14:paraId="1698EE2C"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2DD3EA4" w14:textId="77777777" w:rsidR="008576F0" w:rsidRPr="00365CC3" w:rsidRDefault="008576F0" w:rsidP="00D73626">
            <w:pPr>
              <w:pBdr>
                <w:top w:val="nil"/>
                <w:left w:val="nil"/>
                <w:bottom w:val="nil"/>
                <w:right w:val="nil"/>
                <w:between w:val="nil"/>
              </w:pBdr>
              <w:spacing w:after="170"/>
              <w:jc w:val="both"/>
              <w:rPr>
                <w:sz w:val="22"/>
                <w:szCs w:val="22"/>
              </w:rPr>
            </w:pPr>
            <w:r w:rsidRPr="00365CC3">
              <w:rPr>
                <w:sz w:val="22"/>
                <w:szCs w:val="22"/>
              </w:rPr>
              <w:t xml:space="preserve">Index podání barev </w:t>
            </w:r>
            <w:proofErr w:type="spellStart"/>
            <w:r w:rsidRPr="00365CC3">
              <w:rPr>
                <w:i/>
                <w:sz w:val="22"/>
                <w:szCs w:val="22"/>
              </w:rPr>
              <w:t>Ra</w:t>
            </w:r>
            <w:proofErr w:type="spellEnd"/>
            <w:r w:rsidRPr="00365CC3">
              <w:rPr>
                <w:sz w:val="22"/>
                <w:szCs w:val="22"/>
              </w:rPr>
              <w:t xml:space="preserve"> musí být větší</w:t>
            </w:r>
            <w:r w:rsidRPr="00365CC3">
              <w:rPr>
                <w:sz w:val="22"/>
                <w:szCs w:val="22"/>
              </w:rPr>
              <w:br/>
              <w:t>nebo roven 70.</w:t>
            </w:r>
          </w:p>
        </w:tc>
        <w:tc>
          <w:tcPr>
            <w:tcW w:w="1588" w:type="dxa"/>
            <w:tcBorders>
              <w:top w:val="single" w:sz="4" w:space="0" w:color="000000"/>
              <w:left w:val="single" w:sz="4" w:space="0" w:color="000000"/>
              <w:bottom w:val="single" w:sz="4" w:space="0" w:color="000000"/>
              <w:right w:val="single" w:sz="4" w:space="0" w:color="000000"/>
            </w:tcBorders>
            <w:vAlign w:val="center"/>
          </w:tcPr>
          <w:p w14:paraId="2CB8FB70" w14:textId="77777777" w:rsidR="008576F0" w:rsidRPr="00365CC3" w:rsidRDefault="008576F0" w:rsidP="00D73626">
            <w:pPr>
              <w:jc w:val="center"/>
              <w:rPr>
                <w:sz w:val="22"/>
                <w:szCs w:val="22"/>
              </w:rPr>
            </w:pPr>
            <w:proofErr w:type="spellStart"/>
            <w:r w:rsidRPr="00365CC3">
              <w:rPr>
                <w:rFonts w:ascii="Gungsuh" w:eastAsia="Gungsuh" w:hAnsi="Gungsuh" w:cs="Gungsuh"/>
                <w:sz w:val="22"/>
                <w:szCs w:val="22"/>
              </w:rPr>
              <w:t>Ra</w:t>
            </w:r>
            <w:proofErr w:type="spellEnd"/>
            <w:r w:rsidRPr="00365CC3">
              <w:rPr>
                <w:rFonts w:ascii="Gungsuh" w:eastAsia="Gungsuh" w:hAnsi="Gungsuh" w:cs="Gungsuh"/>
                <w:sz w:val="22"/>
                <w:szCs w:val="22"/>
              </w:rPr>
              <w:t xml:space="preserve"> ≥ 70</w:t>
            </w:r>
          </w:p>
        </w:tc>
        <w:tc>
          <w:tcPr>
            <w:tcW w:w="1701" w:type="dxa"/>
            <w:tcBorders>
              <w:top w:val="single" w:sz="4" w:space="0" w:color="000000"/>
              <w:left w:val="single" w:sz="4" w:space="0" w:color="000000"/>
              <w:bottom w:val="single" w:sz="4" w:space="0" w:color="000000"/>
              <w:right w:val="single" w:sz="4" w:space="0" w:color="000000"/>
            </w:tcBorders>
            <w:vAlign w:val="center"/>
          </w:tcPr>
          <w:p w14:paraId="4F92B3DB" w14:textId="77777777" w:rsidR="008576F0" w:rsidRPr="00365CC3" w:rsidRDefault="008576F0" w:rsidP="00D73626">
            <w:pPr>
              <w:jc w:val="center"/>
            </w:pPr>
            <w:r w:rsidRPr="00365CC3">
              <w:rPr>
                <w:sz w:val="22"/>
                <w:szCs w:val="22"/>
              </w:rPr>
              <w:t xml:space="preserve">ANO </w:t>
            </w:r>
            <w:sdt>
              <w:sdtPr>
                <w:tag w:val="goog_rdk_4"/>
                <w:id w:val="374286364"/>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5"/>
                <w:id w:val="-157533765"/>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4A0AACED" w14:textId="2A057A79" w:rsidR="008576F0" w:rsidRPr="00365CC3" w:rsidRDefault="008576F0" w:rsidP="00365CC3">
            <w:pPr>
              <w:rPr>
                <w:rFonts w:ascii="Cambria" w:eastAsia="Cambria" w:hAnsi="Cambria" w:cs="Cambria"/>
              </w:rPr>
            </w:pPr>
          </w:p>
        </w:tc>
      </w:tr>
      <w:tr w:rsidR="005D5950" w:rsidRPr="00365CC3" w14:paraId="75E488EE"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03F5BAF2" w14:textId="6DC9D996" w:rsidR="005D5950" w:rsidRPr="00365CC3" w:rsidRDefault="005D5950" w:rsidP="005D5950">
            <w:pPr>
              <w:pBdr>
                <w:top w:val="nil"/>
                <w:left w:val="nil"/>
                <w:bottom w:val="nil"/>
                <w:right w:val="nil"/>
                <w:between w:val="nil"/>
              </w:pBdr>
              <w:spacing w:after="170"/>
              <w:jc w:val="both"/>
              <w:rPr>
                <w:sz w:val="22"/>
                <w:szCs w:val="22"/>
              </w:rPr>
            </w:pPr>
            <w:proofErr w:type="spellStart"/>
            <w:r w:rsidRPr="00365CC3">
              <w:rPr>
                <w:sz w:val="22"/>
                <w:szCs w:val="22"/>
              </w:rPr>
              <w:t>Backlight</w:t>
            </w:r>
            <w:proofErr w:type="spellEnd"/>
            <w:r w:rsidRPr="00365CC3">
              <w:rPr>
                <w:sz w:val="22"/>
                <w:szCs w:val="22"/>
              </w:rPr>
              <w:t xml:space="preserve"> </w:t>
            </w:r>
            <w:proofErr w:type="spellStart"/>
            <w:proofErr w:type="gramStart"/>
            <w:r w:rsidRPr="00365CC3">
              <w:rPr>
                <w:sz w:val="22"/>
                <w:szCs w:val="22"/>
              </w:rPr>
              <w:t>control</w:t>
            </w:r>
            <w:proofErr w:type="spellEnd"/>
            <w:r w:rsidRPr="00365CC3">
              <w:rPr>
                <w:sz w:val="22"/>
                <w:szCs w:val="22"/>
              </w:rPr>
              <w:t xml:space="preserve"> - clony</w:t>
            </w:r>
            <w:proofErr w:type="gramEnd"/>
            <w:r w:rsidRPr="00365CC3">
              <w:rPr>
                <w:sz w:val="22"/>
                <w:szCs w:val="22"/>
              </w:rPr>
              <w:t xml:space="preserve"> nebudou přesahovat profil svítidla. </w:t>
            </w:r>
          </w:p>
        </w:tc>
        <w:tc>
          <w:tcPr>
            <w:tcW w:w="1588" w:type="dxa"/>
            <w:tcBorders>
              <w:top w:val="single" w:sz="4" w:space="0" w:color="000000"/>
              <w:left w:val="single" w:sz="4" w:space="0" w:color="000000"/>
              <w:bottom w:val="single" w:sz="4" w:space="0" w:color="000000"/>
              <w:right w:val="single" w:sz="4" w:space="0" w:color="000000"/>
            </w:tcBorders>
            <w:vAlign w:val="center"/>
          </w:tcPr>
          <w:p w14:paraId="051188CB" w14:textId="565F24E2" w:rsidR="005D5950" w:rsidRPr="00365CC3" w:rsidRDefault="005D5950" w:rsidP="005D5950">
            <w:pPr>
              <w:jc w:val="cente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CB9940A" w14:textId="542D7323" w:rsidR="005D5950" w:rsidRPr="00365CC3" w:rsidRDefault="005D5950" w:rsidP="005D5950">
            <w:pPr>
              <w:jc w:val="center"/>
              <w:rPr>
                <w:sz w:val="22"/>
                <w:szCs w:val="22"/>
              </w:rPr>
            </w:pPr>
            <w:r w:rsidRPr="00365CC3">
              <w:rPr>
                <w:sz w:val="22"/>
                <w:szCs w:val="22"/>
              </w:rPr>
              <w:t xml:space="preserve">ANO </w:t>
            </w:r>
            <w:sdt>
              <w:sdtPr>
                <w:tag w:val="goog_rdk_6"/>
                <w:id w:val="-582211963"/>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7"/>
                <w:id w:val="-109281854"/>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4670F144" w14:textId="2F384269" w:rsidR="005D5950" w:rsidRPr="00365CC3" w:rsidRDefault="005D5950" w:rsidP="00365CC3">
            <w:pPr>
              <w:rPr>
                <w:rFonts w:ascii="Cambria" w:eastAsia="Cambria" w:hAnsi="Cambria" w:cs="Cambria"/>
              </w:rPr>
            </w:pPr>
          </w:p>
        </w:tc>
      </w:tr>
      <w:tr w:rsidR="008576F0" w:rsidRPr="00365CC3" w14:paraId="72437F67" w14:textId="77777777" w:rsidTr="00D73626">
        <w:trPr>
          <w:trHeight w:val="463"/>
        </w:trPr>
        <w:tc>
          <w:tcPr>
            <w:tcW w:w="9287" w:type="dxa"/>
            <w:gridSpan w:val="4"/>
            <w:tcBorders>
              <w:top w:val="single" w:sz="4" w:space="0" w:color="000000"/>
              <w:left w:val="single" w:sz="4" w:space="0" w:color="000000"/>
              <w:bottom w:val="single" w:sz="4" w:space="0" w:color="000000"/>
              <w:right w:val="single" w:sz="4" w:space="0" w:color="000000"/>
            </w:tcBorders>
            <w:vAlign w:val="center"/>
          </w:tcPr>
          <w:p w14:paraId="5B65FA63" w14:textId="77777777" w:rsidR="008576F0" w:rsidRPr="00365CC3" w:rsidRDefault="008576F0" w:rsidP="00D73626">
            <w:pPr>
              <w:jc w:val="center"/>
              <w:rPr>
                <w:i/>
                <w:sz w:val="22"/>
                <w:szCs w:val="22"/>
              </w:rPr>
            </w:pPr>
            <w:r w:rsidRPr="00365CC3">
              <w:rPr>
                <w:i/>
                <w:sz w:val="22"/>
                <w:szCs w:val="22"/>
              </w:rPr>
              <w:t>Elektrické parametry</w:t>
            </w:r>
          </w:p>
        </w:tc>
      </w:tr>
      <w:tr w:rsidR="008576F0" w:rsidRPr="00365CC3" w14:paraId="3B086BDB"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27B91A6" w14:textId="77777777" w:rsidR="008576F0" w:rsidRPr="00365CC3" w:rsidRDefault="008576F0" w:rsidP="00D73626">
            <w:pPr>
              <w:jc w:val="both"/>
              <w:rPr>
                <w:sz w:val="22"/>
                <w:szCs w:val="22"/>
              </w:rPr>
            </w:pPr>
            <w:r w:rsidRPr="00365CC3">
              <w:rPr>
                <w:sz w:val="22"/>
                <w:szCs w:val="22"/>
              </w:rPr>
              <w:t>Svítidlo musí být vybaveno přípravou pro instalaci trubičkové pojistky v případě montáže na nadzemní vedení s možností provozu bez ní v ostatních případech.</w:t>
            </w:r>
          </w:p>
        </w:tc>
        <w:tc>
          <w:tcPr>
            <w:tcW w:w="1588" w:type="dxa"/>
            <w:tcBorders>
              <w:top w:val="single" w:sz="4" w:space="0" w:color="000000"/>
              <w:left w:val="single" w:sz="4" w:space="0" w:color="000000"/>
              <w:bottom w:val="single" w:sz="4" w:space="0" w:color="000000"/>
              <w:right w:val="single" w:sz="4" w:space="0" w:color="000000"/>
            </w:tcBorders>
            <w:vAlign w:val="center"/>
          </w:tcPr>
          <w:p w14:paraId="798F5143" w14:textId="77777777" w:rsidR="008576F0" w:rsidRPr="00365CC3" w:rsidRDefault="008576F0" w:rsidP="00D73626">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A2D6DE1" w14:textId="77777777" w:rsidR="008576F0" w:rsidRPr="00365CC3" w:rsidRDefault="008576F0" w:rsidP="00D73626">
            <w:pPr>
              <w:jc w:val="center"/>
            </w:pPr>
            <w:r w:rsidRPr="00365CC3">
              <w:rPr>
                <w:sz w:val="22"/>
                <w:szCs w:val="22"/>
              </w:rPr>
              <w:t xml:space="preserve">ANO </w:t>
            </w:r>
            <w:sdt>
              <w:sdtPr>
                <w:tag w:val="goog_rdk_8"/>
                <w:id w:val="-1050304729"/>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9"/>
                <w:id w:val="-353970840"/>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BDD1201" w14:textId="07DE5EAB" w:rsidR="008576F0" w:rsidRPr="00365CC3" w:rsidRDefault="008576F0" w:rsidP="00365CC3">
            <w:pPr>
              <w:rPr>
                <w:rFonts w:ascii="Cambria" w:eastAsia="Cambria" w:hAnsi="Cambria" w:cs="Cambria"/>
              </w:rPr>
            </w:pPr>
          </w:p>
        </w:tc>
      </w:tr>
      <w:tr w:rsidR="008576F0" w:rsidRPr="00365CC3" w14:paraId="64F79DAE"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522C8C4" w14:textId="77777777" w:rsidR="008576F0" w:rsidRPr="00365CC3" w:rsidRDefault="008576F0" w:rsidP="00D73626">
            <w:pPr>
              <w:pBdr>
                <w:top w:val="nil"/>
                <w:left w:val="nil"/>
                <w:bottom w:val="nil"/>
                <w:right w:val="nil"/>
                <w:between w:val="nil"/>
              </w:pBdr>
              <w:spacing w:after="170"/>
              <w:jc w:val="both"/>
              <w:rPr>
                <w:sz w:val="22"/>
                <w:szCs w:val="22"/>
              </w:rPr>
            </w:pPr>
            <w:r w:rsidRPr="00365CC3">
              <w:rPr>
                <w:sz w:val="22"/>
                <w:szCs w:val="22"/>
              </w:rPr>
              <w:t>Požadavky na ochranu předřadné části jsou: přepěťová ochrana, proudová ochrana, zkratová ochranu s automatickou obnovou činnosti a tepelná ochrana.</w:t>
            </w:r>
          </w:p>
        </w:tc>
        <w:tc>
          <w:tcPr>
            <w:tcW w:w="1588" w:type="dxa"/>
            <w:tcBorders>
              <w:top w:val="single" w:sz="4" w:space="0" w:color="000000"/>
              <w:left w:val="single" w:sz="4" w:space="0" w:color="000000"/>
              <w:bottom w:val="single" w:sz="4" w:space="0" w:color="000000"/>
              <w:right w:val="single" w:sz="4" w:space="0" w:color="000000"/>
            </w:tcBorders>
            <w:vAlign w:val="center"/>
          </w:tcPr>
          <w:p w14:paraId="027CFDD2" w14:textId="77777777" w:rsidR="008576F0" w:rsidRPr="00365CC3" w:rsidRDefault="008576F0" w:rsidP="00D73626">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0220303" w14:textId="77777777" w:rsidR="008576F0" w:rsidRPr="00365CC3" w:rsidRDefault="008576F0" w:rsidP="00D73626">
            <w:pPr>
              <w:jc w:val="center"/>
            </w:pPr>
            <w:r w:rsidRPr="00365CC3">
              <w:rPr>
                <w:sz w:val="22"/>
                <w:szCs w:val="22"/>
              </w:rPr>
              <w:t xml:space="preserve">ANO </w:t>
            </w:r>
            <w:sdt>
              <w:sdtPr>
                <w:tag w:val="goog_rdk_12"/>
                <w:id w:val="-2002660105"/>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13"/>
                <w:id w:val="2134909312"/>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3DA3388" w14:textId="1C587071" w:rsidR="008576F0" w:rsidRPr="00365CC3" w:rsidRDefault="008576F0" w:rsidP="00365CC3">
            <w:pPr>
              <w:rPr>
                <w:rFonts w:ascii="Cambria" w:eastAsia="Cambria" w:hAnsi="Cambria" w:cs="Cambria"/>
              </w:rPr>
            </w:pPr>
          </w:p>
        </w:tc>
      </w:tr>
      <w:tr w:rsidR="00740B74" w:rsidRPr="00365CC3" w14:paraId="182A18AF"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5504E506" w14:textId="77777777" w:rsidR="00740B74" w:rsidRPr="00365CC3" w:rsidRDefault="00740B74" w:rsidP="00740B74">
            <w:pPr>
              <w:jc w:val="both"/>
              <w:rPr>
                <w:sz w:val="22"/>
                <w:szCs w:val="22"/>
              </w:rPr>
            </w:pPr>
            <w:r w:rsidRPr="00365CC3">
              <w:rPr>
                <w:sz w:val="22"/>
                <w:szCs w:val="22"/>
              </w:rPr>
              <w:t xml:space="preserve">Účiník napájecího zdroje </w:t>
            </w:r>
            <w:proofErr w:type="spellStart"/>
            <w:r w:rsidRPr="00365CC3">
              <w:rPr>
                <w:i/>
                <w:sz w:val="22"/>
                <w:szCs w:val="22"/>
              </w:rPr>
              <w:t>cosφ</w:t>
            </w:r>
            <w:proofErr w:type="spellEnd"/>
            <w:r w:rsidRPr="00365CC3">
              <w:rPr>
                <w:sz w:val="22"/>
                <w:szCs w:val="22"/>
              </w:rPr>
              <w:t xml:space="preserve"> musí být větší</w:t>
            </w:r>
            <w:r w:rsidRPr="00365CC3">
              <w:rPr>
                <w:sz w:val="22"/>
                <w:szCs w:val="22"/>
              </w:rPr>
              <w:br/>
              <w:t>než 0,95.</w:t>
            </w:r>
          </w:p>
        </w:tc>
        <w:tc>
          <w:tcPr>
            <w:tcW w:w="1588" w:type="dxa"/>
            <w:tcBorders>
              <w:top w:val="single" w:sz="4" w:space="0" w:color="000000"/>
              <w:left w:val="single" w:sz="4" w:space="0" w:color="000000"/>
              <w:bottom w:val="single" w:sz="4" w:space="0" w:color="000000"/>
              <w:right w:val="single" w:sz="4" w:space="0" w:color="000000"/>
            </w:tcBorders>
            <w:vAlign w:val="center"/>
          </w:tcPr>
          <w:p w14:paraId="37D2EB1A" w14:textId="77777777" w:rsidR="00740B74" w:rsidRPr="00365CC3" w:rsidRDefault="00740B74" w:rsidP="00740B74">
            <w:pPr>
              <w:jc w:val="center"/>
              <w:rPr>
                <w:sz w:val="22"/>
                <w:szCs w:val="22"/>
              </w:rPr>
            </w:pPr>
            <w:proofErr w:type="spellStart"/>
            <w:r w:rsidRPr="00365CC3">
              <w:rPr>
                <w:i/>
                <w:sz w:val="22"/>
                <w:szCs w:val="22"/>
              </w:rPr>
              <w:t>cos</w:t>
            </w:r>
            <w:proofErr w:type="gramStart"/>
            <w:r w:rsidRPr="00365CC3">
              <w:rPr>
                <w:i/>
                <w:sz w:val="22"/>
                <w:szCs w:val="22"/>
              </w:rPr>
              <w:t>φ</w:t>
            </w:r>
            <w:proofErr w:type="spellEnd"/>
            <w:r w:rsidRPr="00365CC3">
              <w:rPr>
                <w:sz w:val="22"/>
                <w:szCs w:val="22"/>
              </w:rPr>
              <w:t xml:space="preserve"> &gt;</w:t>
            </w:r>
            <w:proofErr w:type="gramEnd"/>
            <w:r w:rsidRPr="00365CC3">
              <w:rPr>
                <w:sz w:val="22"/>
                <w:szCs w:val="22"/>
              </w:rPr>
              <w:t xml:space="preserve"> 0,95</w:t>
            </w:r>
          </w:p>
        </w:tc>
        <w:tc>
          <w:tcPr>
            <w:tcW w:w="1701" w:type="dxa"/>
            <w:tcBorders>
              <w:top w:val="single" w:sz="4" w:space="0" w:color="000000"/>
              <w:left w:val="single" w:sz="4" w:space="0" w:color="000000"/>
              <w:bottom w:val="single" w:sz="4" w:space="0" w:color="000000"/>
              <w:right w:val="single" w:sz="4" w:space="0" w:color="000000"/>
            </w:tcBorders>
            <w:vAlign w:val="center"/>
          </w:tcPr>
          <w:p w14:paraId="319208B5" w14:textId="77777777" w:rsidR="00740B74" w:rsidRPr="00365CC3" w:rsidRDefault="00740B74" w:rsidP="00740B74">
            <w:pPr>
              <w:jc w:val="center"/>
            </w:pPr>
            <w:r w:rsidRPr="00365CC3">
              <w:rPr>
                <w:sz w:val="22"/>
                <w:szCs w:val="22"/>
              </w:rPr>
              <w:t xml:space="preserve">ANO </w:t>
            </w:r>
            <w:sdt>
              <w:sdtPr>
                <w:tag w:val="goog_rdk_16"/>
                <w:id w:val="309148605"/>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17"/>
                <w:id w:val="632452845"/>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4A64CD70" w14:textId="78E281C3" w:rsidR="00740B74" w:rsidRPr="00365CC3" w:rsidRDefault="00740B74" w:rsidP="00740B74">
            <w:pPr>
              <w:rPr>
                <w:rFonts w:ascii="Cambria" w:eastAsia="Cambria" w:hAnsi="Cambria" w:cs="Cambria"/>
              </w:rPr>
            </w:pPr>
          </w:p>
        </w:tc>
      </w:tr>
      <w:tr w:rsidR="00740B74" w:rsidRPr="00365CC3" w14:paraId="0B9F90BC" w14:textId="77777777" w:rsidTr="007950EA">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AD3C9DF" w14:textId="77777777" w:rsidR="00740B74" w:rsidRPr="00F706FE" w:rsidRDefault="00740B74" w:rsidP="00740B74">
            <w:pPr>
              <w:pBdr>
                <w:top w:val="nil"/>
                <w:left w:val="nil"/>
                <w:bottom w:val="nil"/>
                <w:right w:val="nil"/>
                <w:between w:val="nil"/>
              </w:pBdr>
              <w:spacing w:after="170"/>
              <w:jc w:val="both"/>
              <w:rPr>
                <w:sz w:val="22"/>
                <w:szCs w:val="22"/>
              </w:rPr>
            </w:pPr>
            <w:r w:rsidRPr="00F706FE">
              <w:rPr>
                <w:sz w:val="22"/>
                <w:szCs w:val="22"/>
              </w:rPr>
              <w:t>Přepěťová ochrana přímo ve svítidle (vyměnitelná bez nutnosti demontáže svítidla ze stožáru)</w:t>
            </w:r>
          </w:p>
        </w:tc>
        <w:tc>
          <w:tcPr>
            <w:tcW w:w="1588" w:type="dxa"/>
            <w:tcBorders>
              <w:top w:val="single" w:sz="4" w:space="0" w:color="000000"/>
              <w:left w:val="single" w:sz="4" w:space="0" w:color="000000"/>
              <w:bottom w:val="single" w:sz="4" w:space="0" w:color="000000"/>
              <w:right w:val="single" w:sz="4" w:space="0" w:color="000000"/>
            </w:tcBorders>
            <w:vAlign w:val="center"/>
          </w:tcPr>
          <w:p w14:paraId="29F46773" w14:textId="77777777" w:rsidR="00740B74" w:rsidRPr="00F706FE" w:rsidRDefault="00740B74" w:rsidP="00740B74">
            <w:pPr>
              <w:jc w:val="center"/>
              <w:rPr>
                <w:sz w:val="22"/>
                <w:szCs w:val="22"/>
              </w:rPr>
            </w:pPr>
            <w:r w:rsidRPr="00F706FE">
              <w:rPr>
                <w:sz w:val="22"/>
                <w:szCs w:val="22"/>
              </w:rPr>
              <w:t>typu 2+3 (min. 5kA/10kV)</w:t>
            </w:r>
          </w:p>
        </w:tc>
        <w:tc>
          <w:tcPr>
            <w:tcW w:w="1701" w:type="dxa"/>
            <w:tcBorders>
              <w:top w:val="single" w:sz="4" w:space="0" w:color="000000"/>
              <w:left w:val="single" w:sz="4" w:space="0" w:color="000000"/>
              <w:bottom w:val="single" w:sz="4" w:space="0" w:color="000000"/>
              <w:right w:val="single" w:sz="4" w:space="0" w:color="000000"/>
            </w:tcBorders>
            <w:vAlign w:val="center"/>
          </w:tcPr>
          <w:p w14:paraId="20316EF0" w14:textId="77777777" w:rsidR="00740B74" w:rsidRPr="00F706FE" w:rsidRDefault="00740B74" w:rsidP="00740B74">
            <w:pPr>
              <w:jc w:val="center"/>
              <w:rPr>
                <w:sz w:val="22"/>
                <w:szCs w:val="22"/>
              </w:rPr>
            </w:pPr>
            <w:r w:rsidRPr="00F706FE">
              <w:rPr>
                <w:sz w:val="22"/>
                <w:szCs w:val="22"/>
              </w:rPr>
              <w:t xml:space="preserve">ANO </w:t>
            </w:r>
            <w:sdt>
              <w:sdtPr>
                <w:tag w:val="goog_rdk_12"/>
                <w:id w:val="840050237"/>
              </w:sdtPr>
              <w:sdtEndPr/>
              <w:sdtContent>
                <w:r w:rsidRPr="00F706FE">
                  <w:rPr>
                    <w:rFonts w:ascii="Segoe UI Symbol" w:eastAsia="Arial Unicode MS" w:hAnsi="Segoe UI Symbol" w:cs="Segoe UI Symbol"/>
                    <w:sz w:val="22"/>
                    <w:szCs w:val="22"/>
                  </w:rPr>
                  <w:t>☐</w:t>
                </w:r>
              </w:sdtContent>
            </w:sdt>
            <w:r w:rsidRPr="00F706FE">
              <w:rPr>
                <w:sz w:val="22"/>
                <w:szCs w:val="22"/>
              </w:rPr>
              <w:t xml:space="preserve">/ NE </w:t>
            </w:r>
            <w:sdt>
              <w:sdtPr>
                <w:tag w:val="goog_rdk_13"/>
                <w:id w:val="860708969"/>
              </w:sdtPr>
              <w:sdtEndPr/>
              <w:sdtContent>
                <w:r w:rsidRPr="00F706FE">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23799D98" w14:textId="77777777" w:rsidR="00740B74" w:rsidRPr="00160A57" w:rsidRDefault="00740B74" w:rsidP="00740B74">
            <w:pPr>
              <w:jc w:val="center"/>
              <w:rPr>
                <w:rFonts w:eastAsia="Cambria"/>
                <w:sz w:val="16"/>
                <w:szCs w:val="16"/>
                <w:highlight w:val="green"/>
              </w:rPr>
            </w:pPr>
          </w:p>
        </w:tc>
      </w:tr>
      <w:tr w:rsidR="00740B74" w:rsidRPr="00365CC3" w14:paraId="10CC08B8"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201A0A2" w14:textId="77777777" w:rsidR="00740B74" w:rsidRPr="00365CC3" w:rsidRDefault="00740B74" w:rsidP="00740B74">
            <w:pPr>
              <w:jc w:val="both"/>
              <w:rPr>
                <w:rFonts w:ascii="Calibri" w:eastAsia="Calibri" w:hAnsi="Calibri" w:cs="Calibri"/>
                <w:sz w:val="22"/>
                <w:szCs w:val="22"/>
              </w:rPr>
            </w:pPr>
            <w:r w:rsidRPr="00365CC3">
              <w:rPr>
                <w:rFonts w:ascii="Calibri" w:eastAsia="Calibri" w:hAnsi="Calibri" w:cs="Calibri"/>
                <w:sz w:val="22"/>
                <w:szCs w:val="22"/>
              </w:rPr>
              <w:t>Svítidla musí být vybavena předřadníkem s plně programovatelným harmonogramem stmívání.</w:t>
            </w:r>
          </w:p>
          <w:p w14:paraId="337C1D07" w14:textId="77777777" w:rsidR="00740B74" w:rsidRPr="00365CC3" w:rsidRDefault="00740B74" w:rsidP="00740B74">
            <w:pPr>
              <w:jc w:val="both"/>
              <w:rPr>
                <w:rFonts w:ascii="Calibri" w:eastAsia="Calibri" w:hAnsi="Calibri" w:cs="Calibri"/>
                <w:sz w:val="22"/>
                <w:szCs w:val="22"/>
              </w:rPr>
            </w:pPr>
          </w:p>
          <w:p w14:paraId="3B725588" w14:textId="7CF2CA8F" w:rsidR="00740B74" w:rsidRPr="00365CC3" w:rsidRDefault="00740B74" w:rsidP="00740B74">
            <w:pPr>
              <w:rPr>
                <w:rFonts w:ascii="Calibri" w:eastAsia="Calibri" w:hAnsi="Calibri" w:cs="Calibri"/>
                <w:sz w:val="22"/>
                <w:szCs w:val="22"/>
              </w:rPr>
            </w:pPr>
            <w:r w:rsidRPr="00365CC3">
              <w:rPr>
                <w:rFonts w:ascii="Calibri" w:eastAsia="Calibri" w:hAnsi="Calibri" w:cs="Calibri"/>
                <w:sz w:val="22"/>
                <w:szCs w:val="22"/>
              </w:rPr>
              <w:t>Harmonogram stmívání pro třídy P4 a P3:</w:t>
            </w:r>
          </w:p>
          <w:p w14:paraId="2C4820E4" w14:textId="77777777" w:rsidR="00740B74" w:rsidRPr="00365CC3" w:rsidRDefault="00740B74" w:rsidP="00740B74">
            <w:pPr>
              <w:jc w:val="both"/>
              <w:rPr>
                <w:rFonts w:ascii="Calibri" w:eastAsia="Calibri" w:hAnsi="Calibri" w:cs="Calibri"/>
                <w:sz w:val="22"/>
                <w:szCs w:val="22"/>
              </w:rPr>
            </w:pPr>
            <w:r w:rsidRPr="00365CC3">
              <w:rPr>
                <w:rFonts w:ascii="Calibri" w:eastAsia="Calibri" w:hAnsi="Calibri" w:cs="Calibri"/>
                <w:sz w:val="22"/>
                <w:szCs w:val="22"/>
              </w:rPr>
              <w:t>Do 22:00 – 100 % výkonu</w:t>
            </w:r>
          </w:p>
          <w:p w14:paraId="6622A68A" w14:textId="77777777" w:rsidR="00740B74" w:rsidRPr="00365CC3" w:rsidRDefault="00740B74" w:rsidP="00740B74">
            <w:pPr>
              <w:jc w:val="both"/>
              <w:rPr>
                <w:rFonts w:ascii="Calibri" w:eastAsia="Calibri" w:hAnsi="Calibri" w:cs="Calibri"/>
                <w:sz w:val="22"/>
                <w:szCs w:val="22"/>
              </w:rPr>
            </w:pPr>
            <w:r w:rsidRPr="00365CC3">
              <w:rPr>
                <w:rFonts w:ascii="Calibri" w:eastAsia="Calibri" w:hAnsi="Calibri" w:cs="Calibri"/>
                <w:sz w:val="22"/>
                <w:szCs w:val="22"/>
              </w:rPr>
              <w:t>Od 22:00 do 6:00 - 50 % výkonu</w:t>
            </w:r>
          </w:p>
          <w:p w14:paraId="3A4A0CEA" w14:textId="21E4E2C4" w:rsidR="00740B74" w:rsidRPr="00365CC3" w:rsidRDefault="00740B74" w:rsidP="00740B74">
            <w:pPr>
              <w:jc w:val="both"/>
              <w:rPr>
                <w:rFonts w:ascii="Calibri" w:eastAsia="Calibri" w:hAnsi="Calibri" w:cs="Calibri"/>
                <w:sz w:val="22"/>
                <w:szCs w:val="22"/>
              </w:rPr>
            </w:pPr>
            <w:r w:rsidRPr="00365CC3">
              <w:rPr>
                <w:rFonts w:ascii="Calibri" w:eastAsia="Calibri" w:hAnsi="Calibri" w:cs="Calibri"/>
                <w:sz w:val="22"/>
                <w:szCs w:val="22"/>
              </w:rPr>
              <w:t xml:space="preserve">Od 6:00 - 100 % výkonu </w:t>
            </w:r>
          </w:p>
        </w:tc>
        <w:tc>
          <w:tcPr>
            <w:tcW w:w="1588" w:type="dxa"/>
            <w:tcBorders>
              <w:top w:val="single" w:sz="4" w:space="0" w:color="000000"/>
              <w:left w:val="single" w:sz="4" w:space="0" w:color="000000"/>
              <w:bottom w:val="single" w:sz="4" w:space="0" w:color="000000"/>
              <w:right w:val="single" w:sz="4" w:space="0" w:color="000000"/>
            </w:tcBorders>
            <w:vAlign w:val="center"/>
          </w:tcPr>
          <w:p w14:paraId="45DE3C0F" w14:textId="77777777" w:rsidR="00740B74" w:rsidRPr="00365CC3" w:rsidRDefault="00740B74" w:rsidP="00740B74">
            <w:pPr>
              <w:jc w:val="center"/>
              <w:rPr>
                <w:i/>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79B2D720" w14:textId="77777777" w:rsidR="00740B74" w:rsidRPr="00365CC3" w:rsidRDefault="00740B74" w:rsidP="00740B74">
            <w:pPr>
              <w:jc w:val="center"/>
              <w:rPr>
                <w:sz w:val="22"/>
                <w:szCs w:val="22"/>
              </w:rPr>
            </w:pPr>
            <w:r w:rsidRPr="00365CC3">
              <w:rPr>
                <w:sz w:val="22"/>
                <w:szCs w:val="22"/>
              </w:rPr>
              <w:t xml:space="preserve">ANO </w:t>
            </w:r>
            <w:sdt>
              <w:sdtPr>
                <w:tag w:val="goog_rdk_18"/>
                <w:id w:val="-830983706"/>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19"/>
                <w:id w:val="-2028625722"/>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CF3D1FF" w14:textId="24990629" w:rsidR="00740B74" w:rsidRPr="00365CC3" w:rsidRDefault="00740B74" w:rsidP="00740B74">
            <w:pPr>
              <w:rPr>
                <w:rFonts w:ascii="Cambria" w:eastAsia="Cambria" w:hAnsi="Cambria" w:cs="Cambria"/>
              </w:rPr>
            </w:pPr>
          </w:p>
        </w:tc>
      </w:tr>
      <w:tr w:rsidR="00740B74" w:rsidRPr="00365CC3" w14:paraId="5578D4CE"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E772F97" w14:textId="77777777" w:rsidR="00740B74" w:rsidRPr="00365CC3" w:rsidRDefault="00740B74" w:rsidP="00740B74">
            <w:pPr>
              <w:jc w:val="both"/>
              <w:rPr>
                <w:rFonts w:ascii="Calibri" w:eastAsia="Calibri" w:hAnsi="Calibri" w:cs="Calibri"/>
                <w:sz w:val="22"/>
                <w:szCs w:val="22"/>
              </w:rPr>
            </w:pPr>
            <w:r w:rsidRPr="00365CC3">
              <w:rPr>
                <w:rFonts w:ascii="Calibri" w:eastAsia="Calibri" w:hAnsi="Calibri" w:cs="Calibri"/>
                <w:sz w:val="22"/>
                <w:szCs w:val="22"/>
              </w:rPr>
              <w:t>Svítidlo musí být vybavené předřadníkem s funkcí CLO (</w:t>
            </w:r>
            <w:proofErr w:type="spellStart"/>
            <w:r w:rsidRPr="00365CC3">
              <w:rPr>
                <w:rFonts w:ascii="Calibri" w:eastAsia="Calibri" w:hAnsi="Calibri" w:cs="Calibri"/>
                <w:sz w:val="22"/>
                <w:szCs w:val="22"/>
              </w:rPr>
              <w:t>constant</w:t>
            </w:r>
            <w:proofErr w:type="spellEnd"/>
            <w:r w:rsidRPr="00365CC3">
              <w:rPr>
                <w:rFonts w:ascii="Calibri" w:eastAsia="Calibri" w:hAnsi="Calibri" w:cs="Calibri"/>
                <w:sz w:val="22"/>
                <w:szCs w:val="22"/>
              </w:rPr>
              <w:t xml:space="preserve"> lumen output)</w:t>
            </w:r>
          </w:p>
        </w:tc>
        <w:tc>
          <w:tcPr>
            <w:tcW w:w="1588" w:type="dxa"/>
            <w:tcBorders>
              <w:top w:val="single" w:sz="4" w:space="0" w:color="000000"/>
              <w:left w:val="single" w:sz="4" w:space="0" w:color="000000"/>
              <w:bottom w:val="single" w:sz="4" w:space="0" w:color="000000"/>
              <w:right w:val="single" w:sz="4" w:space="0" w:color="000000"/>
            </w:tcBorders>
            <w:vAlign w:val="center"/>
          </w:tcPr>
          <w:p w14:paraId="3D69AF43" w14:textId="77777777" w:rsidR="00740B74" w:rsidRPr="00365CC3" w:rsidRDefault="00740B74" w:rsidP="00740B74">
            <w:pPr>
              <w:jc w:val="center"/>
              <w:rPr>
                <w:rFonts w:ascii="Calibri" w:eastAsia="Calibri" w:hAnsi="Calibri" w:cs="Calibri"/>
                <w:sz w:val="22"/>
                <w:szCs w:val="22"/>
              </w:rPr>
            </w:pPr>
            <w:r w:rsidRPr="00365CC3">
              <w:rPr>
                <w:rFonts w:ascii="Calibri" w:eastAsia="Calibri" w:hAnsi="Calibri" w:cs="Calibri"/>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A757D7A" w14:textId="77777777" w:rsidR="00740B74" w:rsidRPr="00365CC3" w:rsidRDefault="00740B74" w:rsidP="00740B74">
            <w:pPr>
              <w:jc w:val="center"/>
              <w:rPr>
                <w:rFonts w:ascii="Calibri" w:eastAsia="Calibri" w:hAnsi="Calibri" w:cs="Calibri"/>
                <w:sz w:val="22"/>
                <w:szCs w:val="22"/>
              </w:rPr>
            </w:pPr>
            <w:r w:rsidRPr="00365CC3">
              <w:rPr>
                <w:rFonts w:ascii="Calibri" w:eastAsia="Calibri" w:hAnsi="Calibri" w:cs="Calibri"/>
                <w:sz w:val="22"/>
                <w:szCs w:val="22"/>
              </w:rPr>
              <w:t xml:space="preserve">ANO </w:t>
            </w:r>
            <w:sdt>
              <w:sdtPr>
                <w:tag w:val="goog_rdk_20"/>
                <w:id w:val="660361263"/>
              </w:sdtPr>
              <w:sdtEndPr/>
              <w:sdtContent>
                <w:r w:rsidRPr="00365CC3">
                  <w:rPr>
                    <w:rFonts w:ascii="Arial Unicode MS" w:eastAsia="Arial Unicode MS" w:hAnsi="Arial Unicode MS" w:cs="Arial Unicode MS"/>
                    <w:sz w:val="22"/>
                    <w:szCs w:val="22"/>
                  </w:rPr>
                  <w:t>☐</w:t>
                </w:r>
              </w:sdtContent>
            </w:sdt>
            <w:r w:rsidRPr="00365CC3">
              <w:rPr>
                <w:rFonts w:ascii="Calibri" w:eastAsia="Calibri" w:hAnsi="Calibri" w:cs="Calibri"/>
                <w:sz w:val="22"/>
                <w:szCs w:val="22"/>
              </w:rPr>
              <w:t xml:space="preserve">/ NE </w:t>
            </w:r>
            <w:sdt>
              <w:sdtPr>
                <w:tag w:val="goog_rdk_21"/>
                <w:id w:val="2114865751"/>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285B6685" w14:textId="1D8E112A" w:rsidR="00740B74" w:rsidRPr="00365CC3" w:rsidRDefault="00740B74" w:rsidP="00740B74">
            <w:pPr>
              <w:rPr>
                <w:rFonts w:ascii="Cambria" w:eastAsia="Cambria" w:hAnsi="Cambria" w:cs="Cambria"/>
              </w:rPr>
            </w:pPr>
          </w:p>
        </w:tc>
      </w:tr>
      <w:tr w:rsidR="00740B74" w:rsidRPr="00365CC3" w14:paraId="5B84A376"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1788D089" w14:textId="1FF57556" w:rsidR="00740B74" w:rsidRPr="00365CC3" w:rsidRDefault="00740B74" w:rsidP="00740B74">
            <w:pPr>
              <w:jc w:val="both"/>
              <w:rPr>
                <w:rFonts w:ascii="Calibri" w:eastAsia="Calibri" w:hAnsi="Calibri" w:cs="Calibri"/>
                <w:sz w:val="22"/>
                <w:szCs w:val="22"/>
              </w:rPr>
            </w:pPr>
            <w:r w:rsidRPr="00365CC3">
              <w:rPr>
                <w:sz w:val="22"/>
                <w:szCs w:val="22"/>
              </w:rPr>
              <w:t xml:space="preserve">Svítidlo bude vybaveno konektorem ZHAGA SOCKET. </w:t>
            </w:r>
          </w:p>
        </w:tc>
        <w:tc>
          <w:tcPr>
            <w:tcW w:w="1588" w:type="dxa"/>
            <w:tcBorders>
              <w:top w:val="single" w:sz="4" w:space="0" w:color="000000"/>
              <w:left w:val="single" w:sz="4" w:space="0" w:color="000000"/>
              <w:bottom w:val="single" w:sz="4" w:space="0" w:color="000000"/>
              <w:right w:val="single" w:sz="4" w:space="0" w:color="000000"/>
            </w:tcBorders>
            <w:vAlign w:val="center"/>
          </w:tcPr>
          <w:p w14:paraId="76B4C83F" w14:textId="5A86D75E" w:rsidR="00740B74" w:rsidRPr="00365CC3" w:rsidRDefault="00740B74" w:rsidP="00740B74">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07306BC" w14:textId="7E542EF7" w:rsidR="00740B74" w:rsidRPr="00365CC3" w:rsidRDefault="00740B74" w:rsidP="00740B74">
            <w:pPr>
              <w:jc w:val="center"/>
              <w:rPr>
                <w:sz w:val="22"/>
                <w:szCs w:val="22"/>
              </w:rPr>
            </w:pPr>
            <w:r w:rsidRPr="00365CC3">
              <w:rPr>
                <w:sz w:val="22"/>
                <w:szCs w:val="22"/>
              </w:rPr>
              <w:t xml:space="preserve">ANO </w:t>
            </w:r>
            <w:sdt>
              <w:sdtPr>
                <w:tag w:val="goog_rdk_22"/>
                <w:id w:val="1057745063"/>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23"/>
                <w:id w:val="-1129619829"/>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27D618DD" w14:textId="6E35298F" w:rsidR="00740B74" w:rsidRPr="00365CC3" w:rsidRDefault="00740B74" w:rsidP="00740B74">
            <w:pPr>
              <w:rPr>
                <w:rFonts w:ascii="Cambria" w:eastAsia="Cambria" w:hAnsi="Cambria" w:cs="Cambria"/>
              </w:rPr>
            </w:pPr>
          </w:p>
        </w:tc>
      </w:tr>
      <w:tr w:rsidR="00740B74" w:rsidRPr="00365CC3" w14:paraId="12C85772" w14:textId="77777777" w:rsidTr="00D73626">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0A7FC328" w14:textId="0FFE9889" w:rsidR="00740B74" w:rsidRPr="00365CC3" w:rsidRDefault="00740B74" w:rsidP="00740B74">
            <w:pPr>
              <w:jc w:val="both"/>
              <w:rPr>
                <w:rFonts w:ascii="Calibri" w:eastAsia="Calibri" w:hAnsi="Calibri" w:cs="Calibri"/>
                <w:sz w:val="22"/>
                <w:szCs w:val="22"/>
              </w:rPr>
            </w:pPr>
            <w:r w:rsidRPr="00365CC3">
              <w:rPr>
                <w:sz w:val="22"/>
                <w:szCs w:val="22"/>
              </w:rPr>
              <w:t xml:space="preserve">Předřadník svítidla musí být vybaven </w:t>
            </w:r>
            <w:proofErr w:type="spellStart"/>
            <w:r w:rsidRPr="00365CC3">
              <w:rPr>
                <w:sz w:val="22"/>
                <w:szCs w:val="22"/>
              </w:rPr>
              <w:t>stmívacím</w:t>
            </w:r>
            <w:proofErr w:type="spellEnd"/>
            <w:r w:rsidRPr="00365CC3">
              <w:rPr>
                <w:sz w:val="22"/>
                <w:szCs w:val="22"/>
              </w:rPr>
              <w:t xml:space="preserve"> rozhraním DALI 2.</w:t>
            </w:r>
          </w:p>
        </w:tc>
        <w:tc>
          <w:tcPr>
            <w:tcW w:w="1588" w:type="dxa"/>
            <w:tcBorders>
              <w:top w:val="single" w:sz="4" w:space="0" w:color="000000"/>
              <w:left w:val="single" w:sz="4" w:space="0" w:color="000000"/>
              <w:bottom w:val="single" w:sz="4" w:space="0" w:color="000000"/>
              <w:right w:val="single" w:sz="4" w:space="0" w:color="000000"/>
            </w:tcBorders>
            <w:vAlign w:val="center"/>
          </w:tcPr>
          <w:p w14:paraId="626E8E7A" w14:textId="5338BBD9" w:rsidR="00740B74" w:rsidRPr="00365CC3" w:rsidRDefault="00740B74" w:rsidP="00740B74">
            <w:pPr>
              <w:jc w:val="center"/>
              <w:rPr>
                <w:sz w:val="22"/>
                <w:szCs w:val="22"/>
              </w:rPr>
            </w:pPr>
            <w:r w:rsidRPr="00365CC3">
              <w:rPr>
                <w:sz w:val="22"/>
                <w:szCs w:val="22"/>
              </w:rP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465CB9F5" w14:textId="78A4E952" w:rsidR="00740B74" w:rsidRPr="00365CC3" w:rsidRDefault="00740B74" w:rsidP="00740B74">
            <w:pPr>
              <w:jc w:val="center"/>
              <w:rPr>
                <w:sz w:val="22"/>
                <w:szCs w:val="22"/>
              </w:rPr>
            </w:pPr>
            <w:r w:rsidRPr="00365CC3">
              <w:rPr>
                <w:sz w:val="22"/>
                <w:szCs w:val="22"/>
              </w:rPr>
              <w:t xml:space="preserve">ANO </w:t>
            </w:r>
            <w:sdt>
              <w:sdtPr>
                <w:tag w:val="goog_rdk_24"/>
                <w:id w:val="1310903749"/>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25"/>
                <w:id w:val="1762871238"/>
              </w:sdtPr>
              <w:sdtEndPr/>
              <w:sdtContent>
                <w:r w:rsidRPr="00365CC3">
                  <w:rPr>
                    <w:rFonts w:ascii="Arial Unicode MS" w:eastAsia="Arial Unicode MS" w:hAnsi="Arial Unicode MS" w:cs="Arial Unicode MS"/>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6E56CB76" w14:textId="088840B9" w:rsidR="00740B74" w:rsidRPr="00365CC3" w:rsidRDefault="00740B74" w:rsidP="00740B74">
            <w:pPr>
              <w:rPr>
                <w:rFonts w:ascii="Cambria" w:eastAsia="Cambria" w:hAnsi="Cambria" w:cs="Cambria"/>
              </w:rPr>
            </w:pPr>
          </w:p>
        </w:tc>
      </w:tr>
    </w:tbl>
    <w:p w14:paraId="52D8AF8D" w14:textId="77777777" w:rsidR="008576F0" w:rsidRDefault="008576F0">
      <w:pPr>
        <w:jc w:val="both"/>
      </w:pPr>
    </w:p>
    <w:p w14:paraId="452D7D67" w14:textId="77777777" w:rsidR="00F706FE" w:rsidRDefault="00F706FE">
      <w:pPr>
        <w:jc w:val="both"/>
      </w:pPr>
    </w:p>
    <w:p w14:paraId="51CE6D27" w14:textId="77777777" w:rsidR="00F706FE" w:rsidRDefault="00F706FE">
      <w:pPr>
        <w:jc w:val="both"/>
      </w:pPr>
    </w:p>
    <w:p w14:paraId="2F6DF3C2" w14:textId="77777777" w:rsidR="00F706FE" w:rsidRDefault="00F706FE">
      <w:pPr>
        <w:jc w:val="both"/>
      </w:pPr>
    </w:p>
    <w:p w14:paraId="65A123EE" w14:textId="77777777" w:rsidR="00F706FE" w:rsidRPr="00365CC3" w:rsidRDefault="00F706FE">
      <w:pPr>
        <w:jc w:val="both"/>
      </w:pPr>
    </w:p>
    <w:p w14:paraId="4BE87F0A" w14:textId="6FDB7AF5" w:rsidR="008576F0" w:rsidRPr="00365CC3" w:rsidRDefault="00882279">
      <w:pPr>
        <w:rPr>
          <w:rFonts w:ascii="Cambria" w:eastAsia="Cambria" w:hAnsi="Cambria" w:cs="Cambria"/>
          <w:b/>
        </w:rPr>
      </w:pPr>
      <w:r w:rsidRPr="00365CC3">
        <w:rPr>
          <w:rFonts w:ascii="Cambria" w:eastAsia="Cambria" w:hAnsi="Cambria" w:cs="Cambria"/>
          <w:b/>
        </w:rPr>
        <w:lastRenderedPageBreak/>
        <w:t>Další technické požadavky na svítidla</w:t>
      </w:r>
    </w:p>
    <w:p w14:paraId="77988AA0" w14:textId="77777777" w:rsidR="00882279" w:rsidRPr="00365CC3" w:rsidRDefault="00882279">
      <w:pPr>
        <w:rPr>
          <w:rFonts w:ascii="Cambria" w:eastAsia="Cambria" w:hAnsi="Cambria" w:cs="Cambria"/>
          <w:b/>
        </w:rPr>
      </w:pPr>
    </w:p>
    <w:tbl>
      <w:tblPr>
        <w:tblStyle w:val="a7"/>
        <w:tblW w:w="928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0"/>
        <w:gridCol w:w="1587"/>
        <w:gridCol w:w="1700"/>
        <w:gridCol w:w="1778"/>
      </w:tblGrid>
      <w:tr w:rsidR="00950252" w:rsidRPr="00365CC3" w14:paraId="1E2677AA" w14:textId="77777777" w:rsidTr="00D73626">
        <w:trPr>
          <w:trHeight w:val="463"/>
        </w:trPr>
        <w:tc>
          <w:tcPr>
            <w:tcW w:w="9285" w:type="dxa"/>
            <w:gridSpan w:val="4"/>
            <w:tcBorders>
              <w:top w:val="single" w:sz="4" w:space="0" w:color="000000"/>
              <w:left w:val="single" w:sz="4" w:space="0" w:color="000000"/>
              <w:bottom w:val="single" w:sz="4" w:space="0" w:color="000000"/>
              <w:right w:val="single" w:sz="4" w:space="0" w:color="000000"/>
            </w:tcBorders>
            <w:vAlign w:val="center"/>
          </w:tcPr>
          <w:p w14:paraId="0366E9DD" w14:textId="77777777" w:rsidR="00950252" w:rsidRPr="00365CC3" w:rsidRDefault="00950252" w:rsidP="00D73626">
            <w:pPr>
              <w:jc w:val="center"/>
              <w:rPr>
                <w:i/>
                <w:sz w:val="22"/>
                <w:szCs w:val="22"/>
              </w:rPr>
            </w:pPr>
            <w:r w:rsidRPr="00365CC3">
              <w:rPr>
                <w:i/>
                <w:sz w:val="22"/>
                <w:szCs w:val="22"/>
              </w:rPr>
              <w:t>Energetická bilance</w:t>
            </w:r>
          </w:p>
        </w:tc>
      </w:tr>
      <w:tr w:rsidR="00950252" w:rsidRPr="00365CC3" w14:paraId="26843E69" w14:textId="77777777" w:rsidTr="00D73626">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44C966F6" w14:textId="77777777" w:rsidR="00950252" w:rsidRPr="00365CC3" w:rsidRDefault="00950252" w:rsidP="00D73626">
            <w:pPr>
              <w:jc w:val="both"/>
              <w:rPr>
                <w:sz w:val="22"/>
                <w:szCs w:val="22"/>
              </w:rPr>
            </w:pPr>
          </w:p>
        </w:tc>
        <w:tc>
          <w:tcPr>
            <w:tcW w:w="1587" w:type="dxa"/>
            <w:tcBorders>
              <w:top w:val="single" w:sz="4" w:space="0" w:color="000000"/>
              <w:left w:val="single" w:sz="4" w:space="0" w:color="000000"/>
              <w:bottom w:val="single" w:sz="4" w:space="0" w:color="000000"/>
              <w:right w:val="single" w:sz="4" w:space="0" w:color="000000"/>
            </w:tcBorders>
            <w:vAlign w:val="center"/>
          </w:tcPr>
          <w:p w14:paraId="7D7FB9AA" w14:textId="77777777" w:rsidR="00950252" w:rsidRPr="00365CC3" w:rsidRDefault="00950252" w:rsidP="00D73626">
            <w:pPr>
              <w:jc w:val="center"/>
              <w:rPr>
                <w:sz w:val="22"/>
                <w:szCs w:val="22"/>
              </w:rPr>
            </w:pPr>
            <w:r w:rsidRPr="00365CC3">
              <w:rPr>
                <w:rFonts w:ascii="Cambria" w:eastAsia="Cambria" w:hAnsi="Cambria" w:cs="Cambria"/>
                <w:b/>
                <w:sz w:val="22"/>
                <w:szCs w:val="22"/>
              </w:rPr>
              <w:t>Požadovaná hodnota</w:t>
            </w:r>
          </w:p>
        </w:tc>
        <w:tc>
          <w:tcPr>
            <w:tcW w:w="1700" w:type="dxa"/>
            <w:tcBorders>
              <w:top w:val="single" w:sz="4" w:space="0" w:color="000000"/>
              <w:left w:val="single" w:sz="4" w:space="0" w:color="000000"/>
              <w:bottom w:val="single" w:sz="4" w:space="0" w:color="000000"/>
              <w:right w:val="single" w:sz="4" w:space="0" w:color="000000"/>
            </w:tcBorders>
            <w:vAlign w:val="center"/>
          </w:tcPr>
          <w:p w14:paraId="2802A7D8" w14:textId="77777777" w:rsidR="00950252" w:rsidRPr="00365CC3" w:rsidRDefault="00950252" w:rsidP="00D73626">
            <w:pPr>
              <w:jc w:val="center"/>
              <w:rPr>
                <w:sz w:val="22"/>
                <w:szCs w:val="22"/>
              </w:rPr>
            </w:pPr>
            <w:r w:rsidRPr="00365CC3">
              <w:rPr>
                <w:rFonts w:ascii="Cambria" w:eastAsia="Cambria" w:hAnsi="Cambria" w:cs="Cambria"/>
                <w:b/>
                <w:sz w:val="22"/>
                <w:szCs w:val="22"/>
              </w:rPr>
              <w:t>Splňuje</w:t>
            </w:r>
          </w:p>
        </w:tc>
        <w:tc>
          <w:tcPr>
            <w:tcW w:w="1778" w:type="dxa"/>
            <w:tcBorders>
              <w:top w:val="single" w:sz="4" w:space="0" w:color="000000"/>
              <w:left w:val="single" w:sz="4" w:space="0" w:color="000000"/>
              <w:bottom w:val="single" w:sz="4" w:space="0" w:color="000000"/>
              <w:right w:val="single" w:sz="4" w:space="0" w:color="000000"/>
            </w:tcBorders>
            <w:vAlign w:val="center"/>
          </w:tcPr>
          <w:p w14:paraId="08EDD154" w14:textId="77777777" w:rsidR="00950252" w:rsidRPr="00365CC3" w:rsidRDefault="00950252" w:rsidP="00D73626">
            <w:pPr>
              <w:jc w:val="center"/>
              <w:rPr>
                <w:rFonts w:ascii="Cambria" w:eastAsia="Cambria" w:hAnsi="Cambria" w:cs="Cambria"/>
              </w:rPr>
            </w:pPr>
            <w:r w:rsidRPr="00365CC3">
              <w:rPr>
                <w:rFonts w:ascii="Cambria" w:eastAsia="Cambria" w:hAnsi="Cambria" w:cs="Cambria"/>
                <w:b/>
                <w:sz w:val="22"/>
                <w:szCs w:val="22"/>
              </w:rPr>
              <w:t>Dodavatel nabízí</w:t>
            </w:r>
          </w:p>
        </w:tc>
      </w:tr>
      <w:tr w:rsidR="00950252" w:rsidRPr="00365CC3" w14:paraId="7C5545E3" w14:textId="77777777" w:rsidTr="00D73626">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3A5B1325" w14:textId="77777777" w:rsidR="00950252" w:rsidRPr="00365CC3" w:rsidRDefault="00950252" w:rsidP="00D73626">
            <w:pPr>
              <w:jc w:val="both"/>
              <w:rPr>
                <w:sz w:val="22"/>
                <w:szCs w:val="22"/>
              </w:rPr>
            </w:pPr>
            <w:r w:rsidRPr="00365CC3">
              <w:rPr>
                <w:sz w:val="22"/>
                <w:szCs w:val="22"/>
              </w:rPr>
              <w:t xml:space="preserve">Řešení předložené uchazečem nesmí překročit maximální energetickou spotřebu soustavy bez regulace. </w:t>
            </w:r>
          </w:p>
        </w:tc>
        <w:tc>
          <w:tcPr>
            <w:tcW w:w="1587" w:type="dxa"/>
            <w:tcBorders>
              <w:top w:val="single" w:sz="4" w:space="0" w:color="000000"/>
              <w:left w:val="single" w:sz="4" w:space="0" w:color="000000"/>
              <w:bottom w:val="single" w:sz="4" w:space="0" w:color="000000"/>
              <w:right w:val="single" w:sz="4" w:space="0" w:color="000000"/>
            </w:tcBorders>
            <w:vAlign w:val="center"/>
          </w:tcPr>
          <w:p w14:paraId="52FA337A" w14:textId="225DF024" w:rsidR="00950252" w:rsidRPr="00365CC3" w:rsidRDefault="00787A97" w:rsidP="00D73626">
            <w:pPr>
              <w:jc w:val="center"/>
              <w:rPr>
                <w:sz w:val="22"/>
                <w:szCs w:val="22"/>
              </w:rPr>
            </w:pPr>
            <w:r w:rsidRPr="00365CC3">
              <w:rPr>
                <w:sz w:val="22"/>
                <w:szCs w:val="22"/>
              </w:rPr>
              <w:t xml:space="preserve">87,16 </w:t>
            </w:r>
            <w:proofErr w:type="spellStart"/>
            <w:r w:rsidRPr="00365CC3">
              <w:rPr>
                <w:sz w:val="22"/>
                <w:szCs w:val="22"/>
              </w:rPr>
              <w:t>MWh</w:t>
            </w:r>
            <w:proofErr w:type="spellEnd"/>
            <w:r w:rsidRPr="00365CC3">
              <w:rPr>
                <w:sz w:val="22"/>
                <w:szCs w:val="22"/>
              </w:rPr>
              <w:t>/rok</w:t>
            </w:r>
          </w:p>
        </w:tc>
        <w:tc>
          <w:tcPr>
            <w:tcW w:w="1700" w:type="dxa"/>
            <w:tcBorders>
              <w:top w:val="single" w:sz="4" w:space="0" w:color="000000"/>
              <w:left w:val="single" w:sz="4" w:space="0" w:color="000000"/>
              <w:bottom w:val="single" w:sz="4" w:space="0" w:color="000000"/>
              <w:right w:val="single" w:sz="4" w:space="0" w:color="000000"/>
            </w:tcBorders>
            <w:vAlign w:val="center"/>
          </w:tcPr>
          <w:p w14:paraId="6395C2A2" w14:textId="77777777" w:rsidR="00950252" w:rsidRPr="00365CC3" w:rsidRDefault="00950252" w:rsidP="00D73626">
            <w:pPr>
              <w:jc w:val="center"/>
            </w:pPr>
            <w:r w:rsidRPr="00365CC3">
              <w:rPr>
                <w:sz w:val="22"/>
                <w:szCs w:val="22"/>
              </w:rPr>
              <w:t xml:space="preserve">ANO </w:t>
            </w:r>
            <w:r w:rsidRPr="00365CC3">
              <w:rPr>
                <w:rFonts w:ascii="Segoe UI Symbol" w:eastAsia="Arimo" w:hAnsi="Segoe UI Symbol" w:cs="Segoe UI Symbol"/>
                <w:sz w:val="22"/>
                <w:szCs w:val="22"/>
              </w:rPr>
              <w:t>☐</w:t>
            </w:r>
            <w:r w:rsidRPr="00365CC3">
              <w:rPr>
                <w:sz w:val="22"/>
                <w:szCs w:val="22"/>
              </w:rPr>
              <w:t xml:space="preserve">/ NE </w:t>
            </w:r>
            <w:r w:rsidRPr="00365CC3">
              <w:rPr>
                <w:rFonts w:ascii="Segoe UI Symbol" w:eastAsia="Arimo" w:hAnsi="Segoe UI Symbol" w:cs="Segoe UI Symbol"/>
                <w:sz w:val="22"/>
                <w:szCs w:val="22"/>
              </w:rPr>
              <w:t>☐</w:t>
            </w:r>
          </w:p>
        </w:tc>
        <w:tc>
          <w:tcPr>
            <w:tcW w:w="1778" w:type="dxa"/>
            <w:tcBorders>
              <w:top w:val="single" w:sz="4" w:space="0" w:color="000000"/>
              <w:left w:val="single" w:sz="4" w:space="0" w:color="000000"/>
              <w:bottom w:val="single" w:sz="4" w:space="0" w:color="000000"/>
              <w:right w:val="single" w:sz="4" w:space="0" w:color="000000"/>
            </w:tcBorders>
            <w:vAlign w:val="center"/>
          </w:tcPr>
          <w:p w14:paraId="0358AF99" w14:textId="4BD3CF6A" w:rsidR="00950252" w:rsidRPr="00365CC3" w:rsidRDefault="00950252" w:rsidP="006C3191">
            <w:pPr>
              <w:rPr>
                <w:rFonts w:ascii="Cambria" w:eastAsia="Cambria" w:hAnsi="Cambria" w:cs="Cambria"/>
              </w:rPr>
            </w:pPr>
          </w:p>
        </w:tc>
      </w:tr>
    </w:tbl>
    <w:p w14:paraId="26121B5B" w14:textId="77777777" w:rsidR="00BB0E98" w:rsidRPr="00365CC3" w:rsidRDefault="00BB0E98">
      <w:pPr>
        <w:jc w:val="both"/>
        <w:rPr>
          <w:rFonts w:ascii="Cambria" w:eastAsia="Cambria" w:hAnsi="Cambria" w:cs="Cambria"/>
          <w:b/>
        </w:rPr>
      </w:pPr>
    </w:p>
    <w:p w14:paraId="3773B8E5" w14:textId="77777777" w:rsidR="00BB0E98" w:rsidRPr="00365CC3" w:rsidRDefault="00BB0E98">
      <w:pPr>
        <w:jc w:val="both"/>
        <w:rPr>
          <w:rFonts w:ascii="Cambria" w:eastAsia="Cambria" w:hAnsi="Cambria" w:cs="Cambria"/>
          <w:b/>
        </w:rPr>
      </w:pPr>
    </w:p>
    <w:tbl>
      <w:tblPr>
        <w:tblStyle w:val="a7"/>
        <w:tblW w:w="928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0"/>
        <w:gridCol w:w="1587"/>
        <w:gridCol w:w="1700"/>
        <w:gridCol w:w="1778"/>
      </w:tblGrid>
      <w:tr w:rsidR="003455B2" w:rsidRPr="00365CC3" w14:paraId="662D9A90" w14:textId="77777777">
        <w:trPr>
          <w:trHeight w:val="463"/>
        </w:trPr>
        <w:tc>
          <w:tcPr>
            <w:tcW w:w="9285" w:type="dxa"/>
            <w:gridSpan w:val="4"/>
            <w:tcBorders>
              <w:top w:val="single" w:sz="4" w:space="0" w:color="000000"/>
              <w:left w:val="single" w:sz="4" w:space="0" w:color="000000"/>
              <w:bottom w:val="single" w:sz="4" w:space="0" w:color="000000"/>
              <w:right w:val="single" w:sz="4" w:space="0" w:color="000000"/>
            </w:tcBorders>
            <w:vAlign w:val="center"/>
          </w:tcPr>
          <w:p w14:paraId="39AE1377" w14:textId="77777777" w:rsidR="003455B2" w:rsidRPr="00365CC3" w:rsidRDefault="0068169D">
            <w:pPr>
              <w:jc w:val="center"/>
              <w:rPr>
                <w:i/>
                <w:sz w:val="22"/>
                <w:szCs w:val="22"/>
              </w:rPr>
            </w:pPr>
            <w:r w:rsidRPr="00365CC3">
              <w:rPr>
                <w:i/>
                <w:sz w:val="22"/>
                <w:szCs w:val="22"/>
              </w:rPr>
              <w:t>Současně s nabídkou musí být doloženo</w:t>
            </w:r>
          </w:p>
        </w:tc>
      </w:tr>
      <w:tr w:rsidR="003455B2" w:rsidRPr="00365CC3" w14:paraId="683F33F2"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7E8F7A73" w14:textId="56DAEE60" w:rsidR="003455B2" w:rsidRPr="00365CC3" w:rsidRDefault="0068169D">
            <w:pPr>
              <w:jc w:val="both"/>
              <w:rPr>
                <w:sz w:val="22"/>
                <w:szCs w:val="22"/>
              </w:rPr>
            </w:pPr>
            <w:r w:rsidRPr="00365CC3">
              <w:rPr>
                <w:sz w:val="22"/>
                <w:szCs w:val="22"/>
              </w:rPr>
              <w:t xml:space="preserve">Certifikát CE a </w:t>
            </w:r>
            <w:proofErr w:type="spellStart"/>
            <w:r w:rsidRPr="00365CC3">
              <w:rPr>
                <w:sz w:val="22"/>
                <w:szCs w:val="22"/>
              </w:rPr>
              <w:t>RoHS</w:t>
            </w:r>
            <w:proofErr w:type="spellEnd"/>
            <w:r w:rsidRPr="00365CC3">
              <w:rPr>
                <w:sz w:val="22"/>
                <w:szCs w:val="22"/>
              </w:rPr>
              <w:t xml:space="preserve"> </w:t>
            </w:r>
            <w:r w:rsidR="00382006" w:rsidRPr="00365CC3">
              <w:rPr>
                <w:sz w:val="22"/>
                <w:szCs w:val="22"/>
              </w:rPr>
              <w:t>nebo ENEC/ENEC+.</w:t>
            </w:r>
          </w:p>
        </w:tc>
        <w:tc>
          <w:tcPr>
            <w:tcW w:w="1587" w:type="dxa"/>
            <w:tcBorders>
              <w:top w:val="single" w:sz="4" w:space="0" w:color="000000"/>
              <w:left w:val="single" w:sz="4" w:space="0" w:color="000000"/>
              <w:bottom w:val="single" w:sz="4" w:space="0" w:color="000000"/>
              <w:right w:val="single" w:sz="4" w:space="0" w:color="000000"/>
            </w:tcBorders>
            <w:vAlign w:val="center"/>
          </w:tcPr>
          <w:p w14:paraId="61597C72" w14:textId="77777777" w:rsidR="003455B2" w:rsidRPr="00365CC3" w:rsidRDefault="0068169D">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41080631" w14:textId="77777777" w:rsidR="003455B2" w:rsidRPr="00365CC3" w:rsidRDefault="0068169D">
            <w:pPr>
              <w:jc w:val="center"/>
            </w:pPr>
            <w:r w:rsidRPr="00365CC3">
              <w:rPr>
                <w:sz w:val="22"/>
                <w:szCs w:val="22"/>
              </w:rPr>
              <w:t xml:space="preserve">ANO </w:t>
            </w:r>
            <w:r w:rsidRPr="00365CC3">
              <w:rPr>
                <w:rFonts w:ascii="Arimo" w:eastAsia="Arimo" w:hAnsi="Arimo" w:cs="Arimo"/>
                <w:sz w:val="22"/>
                <w:szCs w:val="22"/>
              </w:rPr>
              <w:t>☐</w:t>
            </w:r>
            <w:r w:rsidRPr="00365CC3">
              <w:rPr>
                <w:sz w:val="22"/>
                <w:szCs w:val="22"/>
              </w:rPr>
              <w:t xml:space="preserve">/ NE </w:t>
            </w:r>
            <w:r w:rsidRPr="00365CC3">
              <w:rPr>
                <w:rFonts w:ascii="Arimo" w:eastAsia="Arimo" w:hAnsi="Arimo" w:cs="Arimo"/>
                <w:sz w:val="22"/>
                <w:szCs w:val="22"/>
              </w:rPr>
              <w:t>☐</w:t>
            </w:r>
          </w:p>
        </w:tc>
        <w:tc>
          <w:tcPr>
            <w:tcW w:w="1778" w:type="dxa"/>
            <w:tcBorders>
              <w:top w:val="single" w:sz="4" w:space="0" w:color="000000"/>
              <w:left w:val="single" w:sz="4" w:space="0" w:color="000000"/>
              <w:bottom w:val="single" w:sz="4" w:space="0" w:color="000000"/>
              <w:right w:val="single" w:sz="4" w:space="0" w:color="000000"/>
            </w:tcBorders>
            <w:vAlign w:val="center"/>
          </w:tcPr>
          <w:p w14:paraId="6BE26B67" w14:textId="2BD8966B" w:rsidR="003455B2" w:rsidRPr="00365CC3" w:rsidRDefault="003455B2" w:rsidP="006C3191">
            <w:pPr>
              <w:jc w:val="center"/>
              <w:rPr>
                <w:rFonts w:ascii="Cambria" w:eastAsia="Cambria" w:hAnsi="Cambria" w:cs="Cambria"/>
              </w:rPr>
            </w:pPr>
          </w:p>
        </w:tc>
      </w:tr>
      <w:tr w:rsidR="003455B2" w:rsidRPr="00365CC3" w14:paraId="1C5DE73C"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7608F1B1" w14:textId="77777777" w:rsidR="003455B2" w:rsidRPr="00365CC3" w:rsidRDefault="0068169D">
            <w:pPr>
              <w:jc w:val="both"/>
              <w:rPr>
                <w:sz w:val="22"/>
                <w:szCs w:val="22"/>
              </w:rPr>
            </w:pPr>
            <w:r w:rsidRPr="00365CC3">
              <w:rPr>
                <w:sz w:val="22"/>
                <w:szCs w:val="22"/>
              </w:rPr>
              <w:t>Oficiální LM 80 test report s vypočtenou dobou životnosti LED čipů.</w:t>
            </w:r>
          </w:p>
        </w:tc>
        <w:tc>
          <w:tcPr>
            <w:tcW w:w="1587" w:type="dxa"/>
            <w:tcBorders>
              <w:top w:val="single" w:sz="4" w:space="0" w:color="000000"/>
              <w:left w:val="single" w:sz="4" w:space="0" w:color="000000"/>
              <w:bottom w:val="single" w:sz="4" w:space="0" w:color="000000"/>
              <w:right w:val="single" w:sz="4" w:space="0" w:color="000000"/>
            </w:tcBorders>
            <w:vAlign w:val="center"/>
          </w:tcPr>
          <w:p w14:paraId="502CF8FA" w14:textId="77777777" w:rsidR="003455B2" w:rsidRPr="00365CC3" w:rsidRDefault="0068169D">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68587B64" w14:textId="77777777" w:rsidR="003455B2" w:rsidRPr="00365CC3" w:rsidRDefault="0068169D">
            <w:pPr>
              <w:jc w:val="center"/>
              <w:rPr>
                <w:sz w:val="22"/>
                <w:szCs w:val="22"/>
              </w:rPr>
            </w:pPr>
            <w:r w:rsidRPr="00365CC3">
              <w:rPr>
                <w:sz w:val="22"/>
                <w:szCs w:val="22"/>
              </w:rPr>
              <w:t xml:space="preserve">ANO </w:t>
            </w:r>
            <w:sdt>
              <w:sdtPr>
                <w:tag w:val="goog_rdk_28"/>
                <w:id w:val="2062277074"/>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29"/>
                <w:id w:val="-1166469499"/>
              </w:sdtPr>
              <w:sdtEndPr/>
              <w:sdtContent>
                <w:r w:rsidRPr="00365CC3">
                  <w:rPr>
                    <w:rFonts w:ascii="Arial Unicode MS" w:eastAsia="Arial Unicode MS" w:hAnsi="Arial Unicode MS" w:cs="Arial Unicode MS"/>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25828CBD" w14:textId="7C7C7218" w:rsidR="003455B2" w:rsidRPr="00365CC3" w:rsidRDefault="003455B2" w:rsidP="006C3191">
            <w:pPr>
              <w:jc w:val="center"/>
              <w:rPr>
                <w:rFonts w:ascii="Cambria" w:eastAsia="Cambria" w:hAnsi="Cambria" w:cs="Cambria"/>
              </w:rPr>
            </w:pPr>
          </w:p>
        </w:tc>
      </w:tr>
      <w:tr w:rsidR="00740B74" w:rsidRPr="00365CC3" w14:paraId="73CAB1D0"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14220ABE" w14:textId="539A35DC" w:rsidR="00740B74" w:rsidRPr="00365CC3" w:rsidRDefault="00740B74" w:rsidP="00740B74">
            <w:pPr>
              <w:jc w:val="both"/>
              <w:rPr>
                <w:sz w:val="22"/>
                <w:szCs w:val="22"/>
              </w:rPr>
            </w:pPr>
            <w:r w:rsidRPr="005D5950">
              <w:rPr>
                <w:color w:val="000000"/>
                <w:sz w:val="22"/>
                <w:szCs w:val="22"/>
              </w:rPr>
              <w:t xml:space="preserve">Oficiální technický list nebo test report s prokázáním životnosti předřadné části min 100 000 h při </w:t>
            </w:r>
            <w:proofErr w:type="spellStart"/>
            <w:r w:rsidRPr="005D5950">
              <w:rPr>
                <w:color w:val="000000"/>
                <w:sz w:val="22"/>
                <w:szCs w:val="22"/>
              </w:rPr>
              <w:t>Tc</w:t>
            </w:r>
            <w:proofErr w:type="spellEnd"/>
            <w:r w:rsidRPr="005D5950">
              <w:rPr>
                <w:color w:val="000000"/>
                <w:sz w:val="22"/>
                <w:szCs w:val="22"/>
              </w:rPr>
              <w:t xml:space="preserve"> min. 70°C.</w:t>
            </w:r>
          </w:p>
        </w:tc>
        <w:tc>
          <w:tcPr>
            <w:tcW w:w="1587" w:type="dxa"/>
            <w:tcBorders>
              <w:top w:val="single" w:sz="4" w:space="0" w:color="000000"/>
              <w:left w:val="single" w:sz="4" w:space="0" w:color="000000"/>
              <w:bottom w:val="single" w:sz="4" w:space="0" w:color="000000"/>
              <w:right w:val="single" w:sz="4" w:space="0" w:color="000000"/>
            </w:tcBorders>
            <w:vAlign w:val="center"/>
          </w:tcPr>
          <w:p w14:paraId="7902CDAC" w14:textId="5E1110F6" w:rsidR="00740B74" w:rsidRPr="00365CC3" w:rsidRDefault="00740B74" w:rsidP="00740B74">
            <w:pPr>
              <w:jc w:val="center"/>
              <w:rPr>
                <w:sz w:val="22"/>
                <w:szCs w:val="22"/>
              </w:rPr>
            </w:pPr>
            <w:r w:rsidRPr="005D5950">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7B993797" w14:textId="4FC4979D" w:rsidR="00740B74" w:rsidRPr="00365CC3" w:rsidRDefault="00740B74" w:rsidP="00740B74">
            <w:pPr>
              <w:jc w:val="center"/>
              <w:rPr>
                <w:sz w:val="22"/>
                <w:szCs w:val="22"/>
              </w:rPr>
            </w:pPr>
            <w:r w:rsidRPr="005D5950">
              <w:rPr>
                <w:sz w:val="22"/>
                <w:szCs w:val="22"/>
              </w:rPr>
              <w:t xml:space="preserve">ANO </w:t>
            </w:r>
            <w:sdt>
              <w:sdtPr>
                <w:tag w:val="goog_rdk_28"/>
                <w:id w:val="-739332259"/>
              </w:sdtPr>
              <w:sdtEndPr/>
              <w:sdtContent>
                <w:r w:rsidRPr="005D5950">
                  <w:rPr>
                    <w:rFonts w:ascii="Arial Unicode MS" w:eastAsia="Arial Unicode MS" w:hAnsi="Arial Unicode MS" w:cs="Arial Unicode MS"/>
                    <w:sz w:val="22"/>
                    <w:szCs w:val="22"/>
                  </w:rPr>
                  <w:t>☐</w:t>
                </w:r>
              </w:sdtContent>
            </w:sdt>
            <w:r w:rsidRPr="005D5950">
              <w:rPr>
                <w:sz w:val="22"/>
                <w:szCs w:val="22"/>
              </w:rPr>
              <w:t xml:space="preserve">/ NE </w:t>
            </w:r>
            <w:sdt>
              <w:sdtPr>
                <w:tag w:val="goog_rdk_29"/>
                <w:id w:val="-699861174"/>
              </w:sdtPr>
              <w:sdtEndPr/>
              <w:sdtContent>
                <w:r w:rsidRPr="005D5950">
                  <w:rPr>
                    <w:rFonts w:ascii="Arial Unicode MS" w:eastAsia="Arial Unicode MS" w:hAnsi="Arial Unicode MS" w:cs="Arial Unicode MS"/>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3FF6A2A7" w14:textId="77777777" w:rsidR="00740B74" w:rsidRPr="00365CC3" w:rsidRDefault="00740B74" w:rsidP="00740B74">
            <w:pPr>
              <w:jc w:val="center"/>
              <w:rPr>
                <w:rFonts w:ascii="Cambria" w:eastAsia="Cambria" w:hAnsi="Cambria" w:cs="Cambria"/>
              </w:rPr>
            </w:pPr>
          </w:p>
        </w:tc>
      </w:tr>
      <w:tr w:rsidR="00740B74" w:rsidRPr="00365CC3" w14:paraId="4D51F041"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236D5AEE" w14:textId="24501712" w:rsidR="00740B74" w:rsidRPr="00365CC3" w:rsidRDefault="00740B74" w:rsidP="00740B74">
            <w:pPr>
              <w:jc w:val="both"/>
              <w:rPr>
                <w:sz w:val="22"/>
                <w:szCs w:val="22"/>
              </w:rPr>
            </w:pPr>
            <w:bookmarkStart w:id="5" w:name="_Hlk173503281"/>
            <w:r w:rsidRPr="00365CC3">
              <w:rPr>
                <w:sz w:val="22"/>
                <w:szCs w:val="22"/>
              </w:rPr>
              <w:t>Test fotobiologické bezpečnosti světelných zdrojů dle ČSN EN 62471.</w:t>
            </w:r>
          </w:p>
        </w:tc>
        <w:tc>
          <w:tcPr>
            <w:tcW w:w="1587" w:type="dxa"/>
            <w:tcBorders>
              <w:top w:val="single" w:sz="4" w:space="0" w:color="000000"/>
              <w:left w:val="single" w:sz="4" w:space="0" w:color="000000"/>
              <w:bottom w:val="single" w:sz="4" w:space="0" w:color="000000"/>
              <w:right w:val="single" w:sz="4" w:space="0" w:color="000000"/>
            </w:tcBorders>
            <w:vAlign w:val="center"/>
          </w:tcPr>
          <w:p w14:paraId="35461902" w14:textId="5FFC380C" w:rsidR="00740B74" w:rsidRPr="00365CC3" w:rsidRDefault="00740B74" w:rsidP="00740B74">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5D3A2336" w14:textId="69FF137A" w:rsidR="00740B74" w:rsidRPr="00365CC3" w:rsidRDefault="00740B74" w:rsidP="00740B74">
            <w:pPr>
              <w:jc w:val="center"/>
              <w:rPr>
                <w:sz w:val="22"/>
                <w:szCs w:val="22"/>
              </w:rPr>
            </w:pPr>
            <w:r w:rsidRPr="00365CC3">
              <w:rPr>
                <w:sz w:val="22"/>
                <w:szCs w:val="22"/>
              </w:rPr>
              <w:t xml:space="preserve">ANO </w:t>
            </w:r>
            <w:sdt>
              <w:sdtPr>
                <w:tag w:val="goog_rdk_28"/>
                <w:id w:val="572792205"/>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29"/>
                <w:id w:val="110330434"/>
              </w:sdtPr>
              <w:sdtEndPr/>
              <w:sdtContent>
                <w:r w:rsidRPr="00365CC3">
                  <w:rPr>
                    <w:rFonts w:ascii="Arial Unicode MS" w:eastAsia="Arial Unicode MS" w:hAnsi="Arial Unicode MS" w:cs="Arial Unicode MS"/>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1A65C562" w14:textId="77777777" w:rsidR="00740B74" w:rsidRPr="00365CC3" w:rsidRDefault="00740B74" w:rsidP="00740B74">
            <w:pPr>
              <w:jc w:val="center"/>
              <w:rPr>
                <w:rFonts w:ascii="Cambria" w:eastAsia="Cambria" w:hAnsi="Cambria" w:cs="Cambria"/>
              </w:rPr>
            </w:pPr>
          </w:p>
        </w:tc>
      </w:tr>
      <w:bookmarkEnd w:id="5"/>
      <w:tr w:rsidR="00740B74" w:rsidRPr="00365CC3" w14:paraId="644BC90B"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597CA197" w14:textId="77777777" w:rsidR="00740B74" w:rsidRPr="00365CC3" w:rsidRDefault="00740B74" w:rsidP="00740B74">
            <w:pPr>
              <w:jc w:val="both"/>
              <w:rPr>
                <w:sz w:val="22"/>
                <w:szCs w:val="22"/>
              </w:rPr>
            </w:pPr>
            <w:r w:rsidRPr="00365CC3">
              <w:rPr>
                <w:sz w:val="22"/>
                <w:szCs w:val="22"/>
              </w:rPr>
              <w:t>Oprávnění TIČR nebo ITI.</w:t>
            </w:r>
          </w:p>
        </w:tc>
        <w:tc>
          <w:tcPr>
            <w:tcW w:w="1587" w:type="dxa"/>
            <w:tcBorders>
              <w:top w:val="single" w:sz="4" w:space="0" w:color="000000"/>
              <w:left w:val="single" w:sz="4" w:space="0" w:color="000000"/>
              <w:bottom w:val="single" w:sz="4" w:space="0" w:color="000000"/>
              <w:right w:val="single" w:sz="4" w:space="0" w:color="000000"/>
            </w:tcBorders>
            <w:vAlign w:val="center"/>
          </w:tcPr>
          <w:p w14:paraId="1D5011EC" w14:textId="77777777" w:rsidR="00740B74" w:rsidRPr="00365CC3" w:rsidRDefault="00740B74" w:rsidP="00740B74">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23CC4C13" w14:textId="77777777" w:rsidR="00740B74" w:rsidRPr="00365CC3" w:rsidRDefault="00740B74" w:rsidP="00740B74">
            <w:pPr>
              <w:jc w:val="center"/>
              <w:rPr>
                <w:sz w:val="22"/>
                <w:szCs w:val="22"/>
              </w:rPr>
            </w:pPr>
            <w:r w:rsidRPr="00365CC3">
              <w:rPr>
                <w:sz w:val="22"/>
                <w:szCs w:val="22"/>
              </w:rPr>
              <w:t xml:space="preserve">ANO </w:t>
            </w:r>
            <w:sdt>
              <w:sdtPr>
                <w:tag w:val="goog_rdk_30"/>
                <w:id w:val="877359105"/>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31"/>
                <w:id w:val="667286121"/>
              </w:sdtPr>
              <w:sdtEndPr/>
              <w:sdtContent>
                <w:r w:rsidRPr="00365CC3">
                  <w:rPr>
                    <w:rFonts w:ascii="Arial Unicode MS" w:eastAsia="Arial Unicode MS" w:hAnsi="Arial Unicode MS" w:cs="Arial Unicode MS"/>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6F8F375C" w14:textId="4D320CF6" w:rsidR="00740B74" w:rsidRPr="00365CC3" w:rsidRDefault="00740B74" w:rsidP="00740B74">
            <w:pPr>
              <w:jc w:val="center"/>
              <w:rPr>
                <w:rFonts w:ascii="Cambria" w:eastAsia="Cambria" w:hAnsi="Cambria" w:cs="Cambria"/>
              </w:rPr>
            </w:pPr>
          </w:p>
        </w:tc>
      </w:tr>
      <w:tr w:rsidR="00740B74" w:rsidRPr="00365CC3" w14:paraId="5D799759"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4A6C9851" w14:textId="77777777" w:rsidR="00740B74" w:rsidRPr="00365CC3" w:rsidRDefault="00740B74" w:rsidP="00740B74">
            <w:pPr>
              <w:jc w:val="both"/>
              <w:rPr>
                <w:sz w:val="22"/>
                <w:szCs w:val="22"/>
              </w:rPr>
            </w:pPr>
            <w:r w:rsidRPr="00365CC3">
              <w:rPr>
                <w:sz w:val="22"/>
                <w:szCs w:val="22"/>
              </w:rPr>
              <w:t>Montážní návod v českém jazyce.</w:t>
            </w:r>
          </w:p>
        </w:tc>
        <w:tc>
          <w:tcPr>
            <w:tcW w:w="1587" w:type="dxa"/>
            <w:tcBorders>
              <w:top w:val="single" w:sz="4" w:space="0" w:color="000000"/>
              <w:left w:val="single" w:sz="4" w:space="0" w:color="000000"/>
              <w:bottom w:val="single" w:sz="4" w:space="0" w:color="000000"/>
              <w:right w:val="single" w:sz="4" w:space="0" w:color="000000"/>
            </w:tcBorders>
            <w:vAlign w:val="center"/>
          </w:tcPr>
          <w:p w14:paraId="431C35CA" w14:textId="77777777" w:rsidR="00740B74" w:rsidRPr="00365CC3" w:rsidRDefault="00740B74" w:rsidP="00740B74">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2C486279" w14:textId="77777777" w:rsidR="00740B74" w:rsidRPr="00365CC3" w:rsidRDefault="00740B74" w:rsidP="00740B74">
            <w:pPr>
              <w:jc w:val="center"/>
              <w:rPr>
                <w:sz w:val="22"/>
                <w:szCs w:val="22"/>
              </w:rPr>
            </w:pPr>
            <w:r w:rsidRPr="00365CC3">
              <w:rPr>
                <w:sz w:val="22"/>
                <w:szCs w:val="22"/>
              </w:rPr>
              <w:t xml:space="preserve">ANO </w:t>
            </w:r>
            <w:sdt>
              <w:sdtPr>
                <w:tag w:val="goog_rdk_32"/>
                <w:id w:val="207532999"/>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33"/>
                <w:id w:val="1162816686"/>
              </w:sdtPr>
              <w:sdtEndPr/>
              <w:sdtContent>
                <w:r w:rsidRPr="00365CC3">
                  <w:rPr>
                    <w:rFonts w:ascii="Arial Unicode MS" w:eastAsia="Arial Unicode MS" w:hAnsi="Arial Unicode MS" w:cs="Arial Unicode MS"/>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6FF6787F" w14:textId="14281828" w:rsidR="00740B74" w:rsidRPr="00365CC3" w:rsidRDefault="00740B74" w:rsidP="00740B74">
            <w:pPr>
              <w:jc w:val="center"/>
              <w:rPr>
                <w:rFonts w:ascii="Cambria" w:eastAsia="Cambria" w:hAnsi="Cambria" w:cs="Cambria"/>
              </w:rPr>
            </w:pPr>
          </w:p>
        </w:tc>
      </w:tr>
      <w:tr w:rsidR="00740B74" w:rsidRPr="00365CC3" w14:paraId="6188C424"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1CB00AE0" w14:textId="77777777" w:rsidR="00740B74" w:rsidRPr="00365CC3" w:rsidRDefault="00740B74" w:rsidP="00740B74">
            <w:pPr>
              <w:jc w:val="both"/>
              <w:rPr>
                <w:sz w:val="22"/>
                <w:szCs w:val="22"/>
              </w:rPr>
            </w:pPr>
            <w:r w:rsidRPr="00365CC3">
              <w:rPr>
                <w:sz w:val="22"/>
                <w:szCs w:val="22"/>
              </w:rPr>
              <w:t>Katalogový list svítidel.</w:t>
            </w:r>
          </w:p>
        </w:tc>
        <w:tc>
          <w:tcPr>
            <w:tcW w:w="1587" w:type="dxa"/>
            <w:tcBorders>
              <w:top w:val="single" w:sz="4" w:space="0" w:color="000000"/>
              <w:left w:val="single" w:sz="4" w:space="0" w:color="000000"/>
              <w:bottom w:val="single" w:sz="4" w:space="0" w:color="000000"/>
              <w:right w:val="single" w:sz="4" w:space="0" w:color="000000"/>
            </w:tcBorders>
            <w:vAlign w:val="center"/>
          </w:tcPr>
          <w:p w14:paraId="289DE92D" w14:textId="77777777" w:rsidR="00740B74" w:rsidRPr="00365CC3" w:rsidRDefault="00740B74" w:rsidP="00740B74">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4D0726DC" w14:textId="77777777" w:rsidR="00740B74" w:rsidRPr="00365CC3" w:rsidRDefault="00740B74" w:rsidP="00740B74">
            <w:pPr>
              <w:jc w:val="center"/>
              <w:rPr>
                <w:sz w:val="22"/>
                <w:szCs w:val="22"/>
              </w:rPr>
            </w:pPr>
            <w:r w:rsidRPr="00365CC3">
              <w:rPr>
                <w:sz w:val="22"/>
                <w:szCs w:val="22"/>
              </w:rPr>
              <w:t xml:space="preserve">ANO </w:t>
            </w:r>
            <w:sdt>
              <w:sdtPr>
                <w:tag w:val="goog_rdk_34"/>
                <w:id w:val="1561142600"/>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35"/>
                <w:id w:val="-1888325228"/>
              </w:sdtPr>
              <w:sdtEndPr/>
              <w:sdtContent>
                <w:r w:rsidRPr="00365CC3">
                  <w:rPr>
                    <w:rFonts w:ascii="Arial Unicode MS" w:eastAsia="Arial Unicode MS" w:hAnsi="Arial Unicode MS" w:cs="Arial Unicode MS"/>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266A92A6" w14:textId="61336163" w:rsidR="00740B74" w:rsidRPr="00365CC3" w:rsidRDefault="00740B74" w:rsidP="00740B74">
            <w:pPr>
              <w:jc w:val="center"/>
              <w:rPr>
                <w:rFonts w:ascii="Cambria" w:eastAsia="Cambria" w:hAnsi="Cambria" w:cs="Cambria"/>
              </w:rPr>
            </w:pPr>
          </w:p>
        </w:tc>
      </w:tr>
      <w:tr w:rsidR="00740B74" w:rsidRPr="00365CC3" w14:paraId="3CE09965"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7B6AB3C4" w14:textId="1C3F120F" w:rsidR="00740B74" w:rsidRPr="00365CC3" w:rsidRDefault="00740B74" w:rsidP="00740B74">
            <w:pPr>
              <w:jc w:val="both"/>
              <w:rPr>
                <w:sz w:val="22"/>
                <w:szCs w:val="22"/>
              </w:rPr>
            </w:pPr>
            <w:r w:rsidRPr="00365CC3">
              <w:rPr>
                <w:sz w:val="22"/>
                <w:szCs w:val="22"/>
              </w:rPr>
              <w:t>Technický list nebo fotografie provedení BACKLIGHT CONTROL.</w:t>
            </w:r>
          </w:p>
        </w:tc>
        <w:tc>
          <w:tcPr>
            <w:tcW w:w="1587" w:type="dxa"/>
            <w:tcBorders>
              <w:top w:val="single" w:sz="4" w:space="0" w:color="000000"/>
              <w:left w:val="single" w:sz="4" w:space="0" w:color="000000"/>
              <w:bottom w:val="single" w:sz="4" w:space="0" w:color="000000"/>
              <w:right w:val="single" w:sz="4" w:space="0" w:color="000000"/>
            </w:tcBorders>
            <w:vAlign w:val="center"/>
          </w:tcPr>
          <w:p w14:paraId="477F6DC0" w14:textId="1DF6DF6B" w:rsidR="00740B74" w:rsidRPr="00365CC3" w:rsidRDefault="00740B74" w:rsidP="00740B74">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7EA228DA" w14:textId="22E5C15F" w:rsidR="00740B74" w:rsidRPr="00365CC3" w:rsidRDefault="00740B74" w:rsidP="00740B74">
            <w:pPr>
              <w:jc w:val="center"/>
              <w:rPr>
                <w:sz w:val="22"/>
                <w:szCs w:val="22"/>
              </w:rPr>
            </w:pPr>
            <w:r w:rsidRPr="00365CC3">
              <w:rPr>
                <w:sz w:val="22"/>
                <w:szCs w:val="22"/>
              </w:rPr>
              <w:t xml:space="preserve">ANO </w:t>
            </w:r>
            <w:sdt>
              <w:sdtPr>
                <w:tag w:val="goog_rdk_34"/>
                <w:id w:val="-572892398"/>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35"/>
                <w:id w:val="388617194"/>
              </w:sdtPr>
              <w:sdtEndPr/>
              <w:sdtContent>
                <w:r w:rsidRPr="00365CC3">
                  <w:rPr>
                    <w:rFonts w:ascii="Arial Unicode MS" w:eastAsia="Arial Unicode MS" w:hAnsi="Arial Unicode MS" w:cs="Arial Unicode MS"/>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2E0625B0" w14:textId="0B2C0F46" w:rsidR="00740B74" w:rsidRPr="00365CC3" w:rsidRDefault="00740B74" w:rsidP="00740B74">
            <w:pPr>
              <w:jc w:val="center"/>
              <w:rPr>
                <w:rFonts w:ascii="Cambria" w:eastAsia="Cambria" w:hAnsi="Cambria" w:cs="Cambria"/>
              </w:rPr>
            </w:pPr>
          </w:p>
        </w:tc>
      </w:tr>
      <w:tr w:rsidR="00740B74" w:rsidRPr="00365CC3" w14:paraId="4F2AB755"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56D9911D" w14:textId="77777777" w:rsidR="00740B74" w:rsidRPr="00365CC3" w:rsidRDefault="00740B74" w:rsidP="00740B74">
            <w:pPr>
              <w:jc w:val="both"/>
              <w:rPr>
                <w:sz w:val="22"/>
                <w:szCs w:val="22"/>
              </w:rPr>
            </w:pPr>
            <w:r w:rsidRPr="00365CC3">
              <w:rPr>
                <w:sz w:val="22"/>
                <w:szCs w:val="22"/>
              </w:rPr>
              <w:t>Světelně technický výpočet.</w:t>
            </w:r>
          </w:p>
        </w:tc>
        <w:tc>
          <w:tcPr>
            <w:tcW w:w="1587" w:type="dxa"/>
            <w:tcBorders>
              <w:top w:val="single" w:sz="4" w:space="0" w:color="000000"/>
              <w:left w:val="single" w:sz="4" w:space="0" w:color="000000"/>
              <w:bottom w:val="single" w:sz="4" w:space="0" w:color="000000"/>
              <w:right w:val="single" w:sz="4" w:space="0" w:color="000000"/>
            </w:tcBorders>
            <w:vAlign w:val="center"/>
          </w:tcPr>
          <w:p w14:paraId="73A0DEEC" w14:textId="77777777" w:rsidR="00740B74" w:rsidRPr="00365CC3" w:rsidRDefault="00740B74" w:rsidP="00740B74">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7D94F852" w14:textId="77777777" w:rsidR="00740B74" w:rsidRPr="00365CC3" w:rsidRDefault="00740B74" w:rsidP="00740B74">
            <w:pPr>
              <w:jc w:val="center"/>
              <w:rPr>
                <w:sz w:val="22"/>
                <w:szCs w:val="22"/>
              </w:rPr>
            </w:pPr>
            <w:r w:rsidRPr="00365CC3">
              <w:rPr>
                <w:sz w:val="22"/>
                <w:szCs w:val="22"/>
              </w:rPr>
              <w:t xml:space="preserve">ANO </w:t>
            </w:r>
            <w:sdt>
              <w:sdtPr>
                <w:tag w:val="goog_rdk_36"/>
                <w:id w:val="-1959555929"/>
              </w:sdtPr>
              <w:sdtEndPr/>
              <w:sdtContent>
                <w:r w:rsidRPr="00365CC3">
                  <w:rPr>
                    <w:rFonts w:ascii="Arial Unicode MS" w:eastAsia="Arial Unicode MS" w:hAnsi="Arial Unicode MS" w:cs="Arial Unicode MS"/>
                    <w:sz w:val="22"/>
                    <w:szCs w:val="22"/>
                  </w:rPr>
                  <w:t>☐</w:t>
                </w:r>
              </w:sdtContent>
            </w:sdt>
            <w:r w:rsidRPr="00365CC3">
              <w:rPr>
                <w:sz w:val="22"/>
                <w:szCs w:val="22"/>
              </w:rPr>
              <w:t xml:space="preserve">/ NE </w:t>
            </w:r>
            <w:sdt>
              <w:sdtPr>
                <w:tag w:val="goog_rdk_37"/>
                <w:id w:val="895474051"/>
              </w:sdtPr>
              <w:sdtEndPr/>
              <w:sdtContent>
                <w:r w:rsidRPr="00365CC3">
                  <w:rPr>
                    <w:rFonts w:ascii="Arial Unicode MS" w:eastAsia="Arial Unicode MS" w:hAnsi="Arial Unicode MS" w:cs="Arial Unicode MS"/>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570753E7" w14:textId="3452B105" w:rsidR="00740B74" w:rsidRPr="00365CC3" w:rsidRDefault="00740B74" w:rsidP="00740B74">
            <w:pPr>
              <w:jc w:val="center"/>
              <w:rPr>
                <w:rFonts w:ascii="Cambria" w:eastAsia="Cambria" w:hAnsi="Cambria" w:cs="Cambria"/>
              </w:rPr>
            </w:pPr>
          </w:p>
        </w:tc>
      </w:tr>
      <w:tr w:rsidR="00740B74" w:rsidRPr="00365CC3" w14:paraId="4BEF3D7E"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0CD3DA82" w14:textId="5B359D9B" w:rsidR="00740B74" w:rsidRPr="00365CC3" w:rsidRDefault="00740B74" w:rsidP="00740B74">
            <w:pPr>
              <w:jc w:val="both"/>
              <w:rPr>
                <w:sz w:val="22"/>
                <w:szCs w:val="22"/>
              </w:rPr>
            </w:pPr>
            <w:r w:rsidRPr="00365CC3">
              <w:rPr>
                <w:sz w:val="22"/>
                <w:szCs w:val="22"/>
              </w:rPr>
              <w:t>Výpočet udržovacího činitele osvětlovací soustavy (MF)</w:t>
            </w:r>
          </w:p>
        </w:tc>
        <w:tc>
          <w:tcPr>
            <w:tcW w:w="1587" w:type="dxa"/>
            <w:tcBorders>
              <w:top w:val="single" w:sz="4" w:space="0" w:color="000000"/>
              <w:left w:val="single" w:sz="4" w:space="0" w:color="000000"/>
              <w:bottom w:val="single" w:sz="4" w:space="0" w:color="000000"/>
              <w:right w:val="single" w:sz="4" w:space="0" w:color="000000"/>
            </w:tcBorders>
            <w:vAlign w:val="center"/>
          </w:tcPr>
          <w:p w14:paraId="3672601B" w14:textId="6BEA06C3" w:rsidR="00740B74" w:rsidRPr="00365CC3" w:rsidRDefault="00740B74" w:rsidP="00740B74">
            <w:pPr>
              <w:jc w:val="center"/>
              <w:rPr>
                <w:sz w:val="22"/>
                <w:szCs w:val="22"/>
              </w:rPr>
            </w:pPr>
            <w:r w:rsidRPr="00365CC3">
              <w:rPr>
                <w:sz w:val="22"/>
                <w:szCs w:val="22"/>
              </w:rPr>
              <w:t>0,85</w:t>
            </w:r>
          </w:p>
        </w:tc>
        <w:tc>
          <w:tcPr>
            <w:tcW w:w="1700" w:type="dxa"/>
            <w:tcBorders>
              <w:top w:val="single" w:sz="4" w:space="0" w:color="000000"/>
              <w:left w:val="single" w:sz="4" w:space="0" w:color="000000"/>
              <w:bottom w:val="single" w:sz="4" w:space="0" w:color="000000"/>
              <w:right w:val="single" w:sz="4" w:space="0" w:color="000000"/>
            </w:tcBorders>
            <w:vAlign w:val="center"/>
          </w:tcPr>
          <w:p w14:paraId="5CDDAC18" w14:textId="3387768B" w:rsidR="00740B74" w:rsidRPr="00365CC3" w:rsidRDefault="00740B74" w:rsidP="00740B74">
            <w:pPr>
              <w:jc w:val="center"/>
              <w:rPr>
                <w:sz w:val="22"/>
                <w:szCs w:val="22"/>
              </w:rPr>
            </w:pPr>
            <w:r w:rsidRPr="00365CC3">
              <w:rPr>
                <w:sz w:val="22"/>
                <w:szCs w:val="22"/>
              </w:rPr>
              <w:t xml:space="preserve">ANO </w:t>
            </w:r>
            <w:sdt>
              <w:sdtPr>
                <w:tag w:val="goog_rdk_36"/>
                <w:id w:val="-1296832978"/>
              </w:sdtPr>
              <w:sdtEndPr/>
              <w:sdtContent>
                <w:r w:rsidRPr="00365CC3">
                  <w:rPr>
                    <w:rFonts w:ascii="Segoe UI Symbol" w:eastAsia="Arial Unicode MS" w:hAnsi="Segoe UI Symbol" w:cs="Segoe UI Symbol"/>
                    <w:sz w:val="22"/>
                    <w:szCs w:val="22"/>
                  </w:rPr>
                  <w:t>☐</w:t>
                </w:r>
              </w:sdtContent>
            </w:sdt>
            <w:r w:rsidRPr="00365CC3">
              <w:rPr>
                <w:sz w:val="22"/>
                <w:szCs w:val="22"/>
              </w:rPr>
              <w:t xml:space="preserve">/ NE </w:t>
            </w:r>
            <w:sdt>
              <w:sdtPr>
                <w:tag w:val="goog_rdk_37"/>
                <w:id w:val="-542133041"/>
              </w:sdtPr>
              <w:sdtEndPr/>
              <w:sdtContent>
                <w:r w:rsidRPr="00365CC3">
                  <w:rPr>
                    <w:rFonts w:ascii="Segoe UI Symbol" w:eastAsia="Arial Unicode MS" w:hAnsi="Segoe UI Symbol" w:cs="Segoe UI Symbol"/>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3F200F14" w14:textId="32EC3C78" w:rsidR="00740B74" w:rsidRPr="00365CC3" w:rsidRDefault="00740B74" w:rsidP="00740B74">
            <w:pPr>
              <w:jc w:val="center"/>
              <w:rPr>
                <w:rFonts w:ascii="Cambria" w:eastAsia="Cambria" w:hAnsi="Cambria" w:cs="Cambria"/>
                <w:sz w:val="16"/>
                <w:szCs w:val="16"/>
              </w:rPr>
            </w:pPr>
          </w:p>
        </w:tc>
      </w:tr>
      <w:tr w:rsidR="00740B74" w:rsidRPr="00365CC3" w14:paraId="61491FEB"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34C81FBB" w14:textId="77777777" w:rsidR="00740B74" w:rsidRPr="00365CC3" w:rsidRDefault="00740B74" w:rsidP="00740B74">
            <w:pPr>
              <w:jc w:val="both"/>
              <w:rPr>
                <w:sz w:val="22"/>
                <w:szCs w:val="22"/>
              </w:rPr>
            </w:pPr>
            <w:r w:rsidRPr="00365CC3">
              <w:rPr>
                <w:sz w:val="22"/>
                <w:szCs w:val="22"/>
              </w:rPr>
              <w:t xml:space="preserve">Otevřený </w:t>
            </w:r>
            <w:proofErr w:type="spellStart"/>
            <w:r w:rsidRPr="00365CC3">
              <w:rPr>
                <w:sz w:val="22"/>
                <w:szCs w:val="22"/>
              </w:rPr>
              <w:t>Dialux</w:t>
            </w:r>
            <w:proofErr w:type="spellEnd"/>
            <w:r w:rsidRPr="00365CC3">
              <w:rPr>
                <w:sz w:val="22"/>
                <w:szCs w:val="22"/>
              </w:rPr>
              <w:t xml:space="preserve"> výpočet pro jednotlivé situace v elektronické podobě.</w:t>
            </w:r>
          </w:p>
        </w:tc>
        <w:tc>
          <w:tcPr>
            <w:tcW w:w="1587" w:type="dxa"/>
            <w:tcBorders>
              <w:top w:val="single" w:sz="4" w:space="0" w:color="000000"/>
              <w:left w:val="single" w:sz="4" w:space="0" w:color="000000"/>
              <w:bottom w:val="single" w:sz="4" w:space="0" w:color="000000"/>
              <w:right w:val="single" w:sz="4" w:space="0" w:color="000000"/>
            </w:tcBorders>
            <w:vAlign w:val="center"/>
          </w:tcPr>
          <w:p w14:paraId="7C761954" w14:textId="77777777" w:rsidR="00740B74" w:rsidRPr="00365CC3" w:rsidRDefault="00740B74" w:rsidP="00740B74">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59B6A7E5" w14:textId="77777777" w:rsidR="00740B74" w:rsidRPr="00365CC3" w:rsidRDefault="00740B74" w:rsidP="00740B74">
            <w:pPr>
              <w:jc w:val="center"/>
              <w:rPr>
                <w:sz w:val="22"/>
                <w:szCs w:val="22"/>
              </w:rPr>
            </w:pPr>
            <w:r w:rsidRPr="00365CC3">
              <w:rPr>
                <w:sz w:val="22"/>
                <w:szCs w:val="22"/>
              </w:rPr>
              <w:t xml:space="preserve">ANO </w:t>
            </w:r>
            <w:sdt>
              <w:sdtPr>
                <w:tag w:val="goog_rdk_38"/>
                <w:id w:val="-733002733"/>
              </w:sdtPr>
              <w:sdtEndPr/>
              <w:sdtContent>
                <w:r w:rsidRPr="00365CC3">
                  <w:rPr>
                    <w:rFonts w:ascii="Segoe UI Symbol" w:eastAsia="Arial Unicode MS" w:hAnsi="Segoe UI Symbol" w:cs="Segoe UI Symbol"/>
                    <w:sz w:val="22"/>
                    <w:szCs w:val="22"/>
                  </w:rPr>
                  <w:t>☐</w:t>
                </w:r>
              </w:sdtContent>
            </w:sdt>
            <w:r w:rsidRPr="00365CC3">
              <w:rPr>
                <w:sz w:val="22"/>
                <w:szCs w:val="22"/>
              </w:rPr>
              <w:t xml:space="preserve">/ NE </w:t>
            </w:r>
            <w:sdt>
              <w:sdtPr>
                <w:tag w:val="goog_rdk_39"/>
                <w:id w:val="-621603613"/>
              </w:sdtPr>
              <w:sdtEndPr/>
              <w:sdtContent>
                <w:r w:rsidRPr="00365CC3">
                  <w:rPr>
                    <w:rFonts w:ascii="Segoe UI Symbol" w:eastAsia="Arial Unicode MS" w:hAnsi="Segoe UI Symbol" w:cs="Segoe UI Symbol"/>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4F53EA1C" w14:textId="635DD652" w:rsidR="00740B74" w:rsidRPr="00365CC3" w:rsidRDefault="00740B74" w:rsidP="00740B74">
            <w:pPr>
              <w:jc w:val="center"/>
              <w:rPr>
                <w:rFonts w:ascii="Cambria" w:eastAsia="Cambria" w:hAnsi="Cambria" w:cs="Cambria"/>
              </w:rPr>
            </w:pPr>
          </w:p>
        </w:tc>
      </w:tr>
      <w:tr w:rsidR="00740B74" w:rsidRPr="00365CC3" w14:paraId="74CA986B"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4D5A5BDA" w14:textId="77777777" w:rsidR="00740B74" w:rsidRPr="00365CC3" w:rsidRDefault="00740B74" w:rsidP="00740B74">
            <w:pPr>
              <w:jc w:val="both"/>
              <w:rPr>
                <w:sz w:val="22"/>
                <w:szCs w:val="22"/>
              </w:rPr>
            </w:pPr>
            <w:r w:rsidRPr="00365CC3">
              <w:rPr>
                <w:sz w:val="22"/>
                <w:szCs w:val="22"/>
              </w:rPr>
              <w:t xml:space="preserve">Otevřený </w:t>
            </w:r>
            <w:proofErr w:type="spellStart"/>
            <w:r w:rsidRPr="00365CC3">
              <w:rPr>
                <w:sz w:val="22"/>
                <w:szCs w:val="22"/>
              </w:rPr>
              <w:t>Dialux</w:t>
            </w:r>
            <w:proofErr w:type="spellEnd"/>
            <w:r w:rsidRPr="00365CC3">
              <w:rPr>
                <w:sz w:val="22"/>
                <w:szCs w:val="22"/>
              </w:rPr>
              <w:t xml:space="preserve"> výpočet rušivého osvětlení pro jednotlivé situace v elektronické podobě.</w:t>
            </w:r>
          </w:p>
        </w:tc>
        <w:tc>
          <w:tcPr>
            <w:tcW w:w="1587" w:type="dxa"/>
            <w:tcBorders>
              <w:top w:val="single" w:sz="4" w:space="0" w:color="000000"/>
              <w:left w:val="single" w:sz="4" w:space="0" w:color="000000"/>
              <w:bottom w:val="single" w:sz="4" w:space="0" w:color="000000"/>
              <w:right w:val="single" w:sz="4" w:space="0" w:color="000000"/>
            </w:tcBorders>
            <w:vAlign w:val="center"/>
          </w:tcPr>
          <w:p w14:paraId="1E82A01A" w14:textId="77777777" w:rsidR="00740B74" w:rsidRPr="00365CC3" w:rsidRDefault="00740B74" w:rsidP="00740B74">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1444BA1F" w14:textId="77777777" w:rsidR="00740B74" w:rsidRPr="00365CC3" w:rsidRDefault="00740B74" w:rsidP="00740B74">
            <w:pPr>
              <w:jc w:val="center"/>
              <w:rPr>
                <w:sz w:val="22"/>
                <w:szCs w:val="22"/>
              </w:rPr>
            </w:pPr>
            <w:r w:rsidRPr="00365CC3">
              <w:rPr>
                <w:sz w:val="22"/>
                <w:szCs w:val="22"/>
              </w:rPr>
              <w:t xml:space="preserve">ANO </w:t>
            </w:r>
            <w:sdt>
              <w:sdtPr>
                <w:tag w:val="goog_rdk_40"/>
                <w:id w:val="-2086447811"/>
              </w:sdtPr>
              <w:sdtEndPr/>
              <w:sdtContent>
                <w:r w:rsidRPr="00365CC3">
                  <w:rPr>
                    <w:rFonts w:ascii="Segoe UI Symbol" w:eastAsia="Arial Unicode MS" w:hAnsi="Segoe UI Symbol" w:cs="Segoe UI Symbol"/>
                    <w:sz w:val="22"/>
                    <w:szCs w:val="22"/>
                  </w:rPr>
                  <w:t>☐</w:t>
                </w:r>
              </w:sdtContent>
            </w:sdt>
            <w:r w:rsidRPr="00365CC3">
              <w:rPr>
                <w:sz w:val="22"/>
                <w:szCs w:val="22"/>
              </w:rPr>
              <w:t xml:space="preserve">/ NE </w:t>
            </w:r>
            <w:sdt>
              <w:sdtPr>
                <w:tag w:val="goog_rdk_41"/>
                <w:id w:val="1748775249"/>
              </w:sdtPr>
              <w:sdtEndPr/>
              <w:sdtContent>
                <w:r w:rsidRPr="00365CC3">
                  <w:rPr>
                    <w:rFonts w:ascii="Segoe UI Symbol" w:eastAsia="Arial Unicode MS" w:hAnsi="Segoe UI Symbol" w:cs="Segoe UI Symbol"/>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2BA50557" w14:textId="21F3E8E6" w:rsidR="00740B74" w:rsidRPr="00365CC3" w:rsidRDefault="00740B74" w:rsidP="00740B74">
            <w:pPr>
              <w:jc w:val="center"/>
              <w:rPr>
                <w:rFonts w:ascii="Cambria" w:eastAsia="Cambria" w:hAnsi="Cambria" w:cs="Cambria"/>
              </w:rPr>
            </w:pPr>
          </w:p>
        </w:tc>
      </w:tr>
      <w:tr w:rsidR="00740B74" w:rsidRPr="00365CC3" w14:paraId="2BA4BB47"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1B463B75" w14:textId="77777777" w:rsidR="00740B74" w:rsidRPr="00365CC3" w:rsidRDefault="00740B74" w:rsidP="00740B74">
            <w:pPr>
              <w:jc w:val="both"/>
              <w:rPr>
                <w:sz w:val="22"/>
                <w:szCs w:val="22"/>
              </w:rPr>
            </w:pPr>
            <w:r w:rsidRPr="00365CC3">
              <w:rPr>
                <w:sz w:val="22"/>
                <w:szCs w:val="22"/>
              </w:rPr>
              <w:t xml:space="preserve">Křivky svítivosti </w:t>
            </w:r>
            <w:proofErr w:type="gramStart"/>
            <w:r w:rsidRPr="00365CC3">
              <w:rPr>
                <w:sz w:val="22"/>
                <w:szCs w:val="22"/>
              </w:rPr>
              <w:t>– .IES</w:t>
            </w:r>
            <w:proofErr w:type="gramEnd"/>
            <w:r w:rsidRPr="00365CC3">
              <w:rPr>
                <w:sz w:val="22"/>
                <w:szCs w:val="22"/>
              </w:rPr>
              <w:t xml:space="preserve"> nebo .LDT (ELUM data) použitých svítidel.</w:t>
            </w:r>
          </w:p>
        </w:tc>
        <w:tc>
          <w:tcPr>
            <w:tcW w:w="1587" w:type="dxa"/>
            <w:tcBorders>
              <w:top w:val="single" w:sz="4" w:space="0" w:color="000000"/>
              <w:left w:val="single" w:sz="4" w:space="0" w:color="000000"/>
              <w:bottom w:val="single" w:sz="4" w:space="0" w:color="000000"/>
              <w:right w:val="single" w:sz="4" w:space="0" w:color="000000"/>
            </w:tcBorders>
            <w:vAlign w:val="center"/>
          </w:tcPr>
          <w:p w14:paraId="7063B145" w14:textId="77777777" w:rsidR="00740B74" w:rsidRPr="00365CC3" w:rsidRDefault="00740B74" w:rsidP="00740B74">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3B94A5FE" w14:textId="77777777" w:rsidR="00740B74" w:rsidRPr="00365CC3" w:rsidRDefault="00740B74" w:rsidP="00740B74">
            <w:pPr>
              <w:jc w:val="center"/>
              <w:rPr>
                <w:sz w:val="22"/>
                <w:szCs w:val="22"/>
              </w:rPr>
            </w:pPr>
            <w:r w:rsidRPr="00365CC3">
              <w:rPr>
                <w:sz w:val="22"/>
                <w:szCs w:val="22"/>
              </w:rPr>
              <w:t xml:space="preserve">ANO </w:t>
            </w:r>
            <w:sdt>
              <w:sdtPr>
                <w:tag w:val="goog_rdk_42"/>
                <w:id w:val="928470742"/>
              </w:sdtPr>
              <w:sdtEndPr/>
              <w:sdtContent>
                <w:r w:rsidRPr="00365CC3">
                  <w:rPr>
                    <w:rFonts w:ascii="Segoe UI Symbol" w:eastAsia="Arial Unicode MS" w:hAnsi="Segoe UI Symbol" w:cs="Segoe UI Symbol"/>
                    <w:sz w:val="22"/>
                    <w:szCs w:val="22"/>
                  </w:rPr>
                  <w:t>☐</w:t>
                </w:r>
              </w:sdtContent>
            </w:sdt>
            <w:r w:rsidRPr="00365CC3">
              <w:rPr>
                <w:sz w:val="22"/>
                <w:szCs w:val="22"/>
              </w:rPr>
              <w:t xml:space="preserve">/ NE </w:t>
            </w:r>
            <w:sdt>
              <w:sdtPr>
                <w:tag w:val="goog_rdk_43"/>
                <w:id w:val="-1549836956"/>
              </w:sdtPr>
              <w:sdtEndPr/>
              <w:sdtContent>
                <w:r w:rsidRPr="00365CC3">
                  <w:rPr>
                    <w:rFonts w:ascii="Segoe UI Symbol" w:eastAsia="Arial Unicode MS" w:hAnsi="Segoe UI Symbol" w:cs="Segoe UI Symbol"/>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50B0D9EA" w14:textId="253A829E" w:rsidR="00740B74" w:rsidRPr="00365CC3" w:rsidRDefault="00740B74" w:rsidP="00740B74">
            <w:pPr>
              <w:jc w:val="center"/>
              <w:rPr>
                <w:rFonts w:ascii="Cambria" w:eastAsia="Cambria" w:hAnsi="Cambria" w:cs="Cambria"/>
              </w:rPr>
            </w:pPr>
          </w:p>
        </w:tc>
      </w:tr>
      <w:tr w:rsidR="00740B74" w:rsidRPr="00365CC3" w14:paraId="7FE4FB9A" w14:textId="77777777">
        <w:trPr>
          <w:trHeight w:val="517"/>
        </w:trPr>
        <w:tc>
          <w:tcPr>
            <w:tcW w:w="4220" w:type="dxa"/>
            <w:tcBorders>
              <w:top w:val="single" w:sz="4" w:space="0" w:color="000000"/>
              <w:left w:val="single" w:sz="4" w:space="0" w:color="000000"/>
              <w:bottom w:val="single" w:sz="4" w:space="0" w:color="000000"/>
              <w:right w:val="single" w:sz="4" w:space="0" w:color="000000"/>
            </w:tcBorders>
            <w:vAlign w:val="center"/>
          </w:tcPr>
          <w:p w14:paraId="69B16164" w14:textId="207ACD02" w:rsidR="00740B74" w:rsidRPr="00365CC3" w:rsidRDefault="00740B74" w:rsidP="00740B74">
            <w:pPr>
              <w:jc w:val="both"/>
              <w:rPr>
                <w:sz w:val="22"/>
                <w:szCs w:val="22"/>
              </w:rPr>
            </w:pPr>
            <w:r w:rsidRPr="00365CC3">
              <w:rPr>
                <w:sz w:val="22"/>
                <w:szCs w:val="22"/>
              </w:rPr>
              <w:t>Fyzický funkční vzorek silničního svítidla s parametry dle nabídky.</w:t>
            </w:r>
          </w:p>
        </w:tc>
        <w:tc>
          <w:tcPr>
            <w:tcW w:w="1587" w:type="dxa"/>
            <w:tcBorders>
              <w:top w:val="single" w:sz="4" w:space="0" w:color="000000"/>
              <w:left w:val="single" w:sz="4" w:space="0" w:color="000000"/>
              <w:bottom w:val="single" w:sz="4" w:space="0" w:color="000000"/>
              <w:right w:val="single" w:sz="4" w:space="0" w:color="000000"/>
            </w:tcBorders>
            <w:vAlign w:val="center"/>
          </w:tcPr>
          <w:p w14:paraId="54F227EC" w14:textId="77777777" w:rsidR="00740B74" w:rsidRPr="00365CC3" w:rsidRDefault="00740B74" w:rsidP="00740B74">
            <w:pPr>
              <w:jc w:val="center"/>
              <w:rPr>
                <w:sz w:val="22"/>
                <w:szCs w:val="22"/>
              </w:rPr>
            </w:pPr>
            <w:r w:rsidRPr="00365CC3">
              <w:rPr>
                <w:sz w:val="22"/>
                <w:szCs w:val="22"/>
              </w:rPr>
              <w:t>ANO</w:t>
            </w:r>
          </w:p>
        </w:tc>
        <w:tc>
          <w:tcPr>
            <w:tcW w:w="1700" w:type="dxa"/>
            <w:tcBorders>
              <w:top w:val="single" w:sz="4" w:space="0" w:color="000000"/>
              <w:left w:val="single" w:sz="4" w:space="0" w:color="000000"/>
              <w:bottom w:val="single" w:sz="4" w:space="0" w:color="000000"/>
              <w:right w:val="single" w:sz="4" w:space="0" w:color="000000"/>
            </w:tcBorders>
            <w:vAlign w:val="center"/>
          </w:tcPr>
          <w:p w14:paraId="68F26678" w14:textId="77777777" w:rsidR="00740B74" w:rsidRPr="00365CC3" w:rsidRDefault="00740B74" w:rsidP="00740B74">
            <w:pPr>
              <w:jc w:val="center"/>
              <w:rPr>
                <w:sz w:val="22"/>
                <w:szCs w:val="22"/>
              </w:rPr>
            </w:pPr>
            <w:r w:rsidRPr="00365CC3">
              <w:rPr>
                <w:sz w:val="22"/>
                <w:szCs w:val="22"/>
              </w:rPr>
              <w:t xml:space="preserve">ANO </w:t>
            </w:r>
            <w:sdt>
              <w:sdtPr>
                <w:tag w:val="goog_rdk_44"/>
                <w:id w:val="360941169"/>
              </w:sdtPr>
              <w:sdtEndPr/>
              <w:sdtContent>
                <w:r w:rsidRPr="00365CC3">
                  <w:rPr>
                    <w:rFonts w:ascii="Segoe UI Symbol" w:eastAsia="Arial Unicode MS" w:hAnsi="Segoe UI Symbol" w:cs="Segoe UI Symbol"/>
                    <w:sz w:val="22"/>
                    <w:szCs w:val="22"/>
                  </w:rPr>
                  <w:t>☐</w:t>
                </w:r>
              </w:sdtContent>
            </w:sdt>
            <w:r w:rsidRPr="00365CC3">
              <w:rPr>
                <w:sz w:val="22"/>
                <w:szCs w:val="22"/>
              </w:rPr>
              <w:t xml:space="preserve">/ NE </w:t>
            </w:r>
            <w:sdt>
              <w:sdtPr>
                <w:tag w:val="goog_rdk_45"/>
                <w:id w:val="-342935614"/>
              </w:sdtPr>
              <w:sdtEndPr/>
              <w:sdtContent>
                <w:r w:rsidRPr="00365CC3">
                  <w:rPr>
                    <w:rFonts w:ascii="Segoe UI Symbol" w:eastAsia="Arial Unicode MS" w:hAnsi="Segoe UI Symbol" w:cs="Segoe UI Symbol"/>
                    <w:sz w:val="22"/>
                    <w:szCs w:val="22"/>
                  </w:rPr>
                  <w:t>☐</w:t>
                </w:r>
              </w:sdtContent>
            </w:sdt>
          </w:p>
        </w:tc>
        <w:tc>
          <w:tcPr>
            <w:tcW w:w="1778" w:type="dxa"/>
            <w:tcBorders>
              <w:top w:val="single" w:sz="4" w:space="0" w:color="000000"/>
              <w:left w:val="single" w:sz="4" w:space="0" w:color="000000"/>
              <w:bottom w:val="single" w:sz="4" w:space="0" w:color="000000"/>
              <w:right w:val="single" w:sz="4" w:space="0" w:color="000000"/>
            </w:tcBorders>
            <w:vAlign w:val="center"/>
          </w:tcPr>
          <w:p w14:paraId="3651EC5A" w14:textId="50B1B0AD" w:rsidR="00740B74" w:rsidRPr="00365CC3" w:rsidRDefault="00740B74" w:rsidP="00740B74">
            <w:pPr>
              <w:jc w:val="center"/>
              <w:rPr>
                <w:rFonts w:ascii="Cambria" w:eastAsia="Cambria" w:hAnsi="Cambria" w:cs="Cambria"/>
              </w:rPr>
            </w:pPr>
          </w:p>
        </w:tc>
      </w:tr>
    </w:tbl>
    <w:p w14:paraId="0E954B05" w14:textId="77777777" w:rsidR="003455B2" w:rsidRPr="00365CC3" w:rsidRDefault="003455B2">
      <w:pPr>
        <w:jc w:val="both"/>
        <w:rPr>
          <w:rFonts w:ascii="Cambria" w:eastAsia="Cambria" w:hAnsi="Cambria" w:cs="Cambria"/>
          <w:b/>
        </w:rPr>
      </w:pPr>
    </w:p>
    <w:p w14:paraId="106BACE7" w14:textId="77777777" w:rsidR="003455B2" w:rsidRPr="00365CC3" w:rsidRDefault="003455B2">
      <w:pPr>
        <w:jc w:val="both"/>
        <w:rPr>
          <w:rFonts w:ascii="Cambria" w:eastAsia="Cambria" w:hAnsi="Cambria" w:cs="Cambria"/>
          <w:b/>
        </w:rPr>
      </w:pPr>
    </w:p>
    <w:p w14:paraId="7A84F919" w14:textId="5A553136" w:rsidR="00882279" w:rsidRPr="00365CC3" w:rsidRDefault="00882279">
      <w:pPr>
        <w:ind w:left="4536"/>
        <w:rPr>
          <w:rFonts w:ascii="Cambria" w:eastAsia="Cambria" w:hAnsi="Cambria" w:cs="Cambria"/>
          <w:sz w:val="22"/>
          <w:szCs w:val="22"/>
        </w:rPr>
      </w:pPr>
    </w:p>
    <w:sectPr w:rsidR="00882279" w:rsidRPr="00365CC3">
      <w:pgSz w:w="11906" w:h="16838"/>
      <w:pgMar w:top="1417" w:right="1417" w:bottom="1417" w:left="1417" w:header="708" w:footer="708" w:gutter="0"/>
      <w:pgNumType w:start="1"/>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embedRegular r:id="rId1" w:fontKey="{0645467E-88DA-4622-B3F4-BD2AC48D9904}"/>
    <w:embedBold r:id="rId2" w:fontKey="{B3CA6F0A-1656-40A9-8C75-0A9804171D64}"/>
    <w:embedItalic r:id="rId3" w:fontKey="{E2D28FF7-74B9-441F-8BD7-5B79FBA9AAA8}"/>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embedRegular r:id="rId4" w:fontKey="{4241F201-C442-4832-89C8-B61D203F77FE}"/>
    <w:embedItalic r:id="rId5" w:fontKey="{22952817-F80B-4B8C-AA24-A52924105DAE}"/>
  </w:font>
  <w:font w:name="Tahoma">
    <w:panose1 w:val="020B0604030504040204"/>
    <w:charset w:val="EE"/>
    <w:family w:val="swiss"/>
    <w:pitch w:val="variable"/>
    <w:sig w:usb0="E1002EFF" w:usb1="C000605B" w:usb2="00000029" w:usb3="00000000" w:csb0="000101FF" w:csb1="00000000"/>
    <w:embedRegular r:id="rId6" w:fontKey="{DDB63869-C2FE-41CD-8E45-711D8D296776}"/>
  </w:font>
  <w:font w:name="Arimo">
    <w:altName w:val="Calibri"/>
    <w:charset w:val="00"/>
    <w:family w:val="auto"/>
    <w:pitch w:val="default"/>
    <w:embedRegular r:id="rId7" w:fontKey="{DD77D627-523C-4583-AA74-4E5B12BB3FAD}"/>
  </w:font>
  <w:font w:name="Segoe UI Symbol">
    <w:panose1 w:val="020B0502040204020203"/>
    <w:charset w:val="00"/>
    <w:family w:val="swiss"/>
    <w:pitch w:val="variable"/>
    <w:sig w:usb0="800001E3" w:usb1="1200FFEF" w:usb2="00040000" w:usb3="00000000" w:csb0="00000001" w:csb1="00000000"/>
    <w:embedRegular r:id="rId8" w:fontKey="{BFB46D31-C5BA-4100-8DBC-6A89421DAAE8}"/>
  </w:font>
  <w:font w:name="Gungsuh">
    <w:charset w:val="81"/>
    <w:family w:val="roman"/>
    <w:pitch w:val="variable"/>
    <w:sig w:usb0="B00002AF" w:usb1="69D77CFB" w:usb2="00000030" w:usb3="00000000" w:csb0="0008009F" w:csb1="00000000"/>
    <w:embedRegular r:id="rId9" w:subsetted="1" w:fontKey="{4A4DECC0-3039-46F7-9293-F9200B01D4AF}"/>
    <w:embedItalic r:id="rId10" w:subsetted="1" w:fontKey="{A820D8B0-AEC7-4EF7-83E9-6F8D36F17F33}"/>
  </w:font>
  <w:font w:name="Arial Unicode MS">
    <w:panose1 w:val="020B0604020202020204"/>
    <w:charset w:val="00"/>
    <w:family w:val="auto"/>
    <w:pitch w:val="default"/>
    <w:embedRegular r:id="rId11" w:fontKey="{F88BD487-F8B5-4166-84D7-F7FD2FCD935F}"/>
  </w:font>
  <w:font w:name="Calibri">
    <w:panose1 w:val="020F0502020204030204"/>
    <w:charset w:val="EE"/>
    <w:family w:val="swiss"/>
    <w:pitch w:val="variable"/>
    <w:sig w:usb0="E4002EFF" w:usb1="C200247B" w:usb2="00000009" w:usb3="00000000" w:csb0="000001FF" w:csb1="00000000"/>
    <w:embedRegular r:id="rId12" w:fontKey="{BDF708EC-DE6A-4315-91BB-8C24E7E93FE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D5A45"/>
    <w:multiLevelType w:val="hybridMultilevel"/>
    <w:tmpl w:val="36EA2BBE"/>
    <w:lvl w:ilvl="0" w:tplc="0F5EF4EA">
      <w:start w:val="7"/>
      <w:numFmt w:val="bullet"/>
      <w:lvlText w:val="-"/>
      <w:lvlJc w:val="left"/>
      <w:pPr>
        <w:ind w:left="720" w:hanging="360"/>
      </w:pPr>
      <w:rPr>
        <w:rFonts w:ascii="Cambria" w:eastAsia="Cambria" w:hAnsi="Cambria" w:cs="Cambri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27180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B2"/>
    <w:rsid w:val="00040473"/>
    <w:rsid w:val="00061C57"/>
    <w:rsid w:val="000D35DA"/>
    <w:rsid w:val="00152F6C"/>
    <w:rsid w:val="00160A57"/>
    <w:rsid w:val="001A176B"/>
    <w:rsid w:val="001A7494"/>
    <w:rsid w:val="001D11B7"/>
    <w:rsid w:val="001D5A1E"/>
    <w:rsid w:val="00201F63"/>
    <w:rsid w:val="00273BA9"/>
    <w:rsid w:val="00275E54"/>
    <w:rsid w:val="003455B2"/>
    <w:rsid w:val="00365CC3"/>
    <w:rsid w:val="00376B2C"/>
    <w:rsid w:val="00382006"/>
    <w:rsid w:val="00394C34"/>
    <w:rsid w:val="00477F2B"/>
    <w:rsid w:val="004902A3"/>
    <w:rsid w:val="005157A1"/>
    <w:rsid w:val="0051752D"/>
    <w:rsid w:val="00517DCD"/>
    <w:rsid w:val="005D5950"/>
    <w:rsid w:val="006125F8"/>
    <w:rsid w:val="00620BF9"/>
    <w:rsid w:val="006324B2"/>
    <w:rsid w:val="00665F4D"/>
    <w:rsid w:val="0068169D"/>
    <w:rsid w:val="006C3191"/>
    <w:rsid w:val="006F3C5D"/>
    <w:rsid w:val="00740B74"/>
    <w:rsid w:val="00787A97"/>
    <w:rsid w:val="007950EA"/>
    <w:rsid w:val="00796278"/>
    <w:rsid w:val="007B10F1"/>
    <w:rsid w:val="007D7E76"/>
    <w:rsid w:val="00811E2E"/>
    <w:rsid w:val="00823CCA"/>
    <w:rsid w:val="00843E11"/>
    <w:rsid w:val="008576F0"/>
    <w:rsid w:val="00863A70"/>
    <w:rsid w:val="00872B42"/>
    <w:rsid w:val="00882279"/>
    <w:rsid w:val="008B687F"/>
    <w:rsid w:val="00950252"/>
    <w:rsid w:val="00AC575B"/>
    <w:rsid w:val="00B23ED5"/>
    <w:rsid w:val="00B54770"/>
    <w:rsid w:val="00B73441"/>
    <w:rsid w:val="00B92C3F"/>
    <w:rsid w:val="00BB0E98"/>
    <w:rsid w:val="00BB33D7"/>
    <w:rsid w:val="00BB71ED"/>
    <w:rsid w:val="00C11290"/>
    <w:rsid w:val="00C55F09"/>
    <w:rsid w:val="00C6624A"/>
    <w:rsid w:val="00C82660"/>
    <w:rsid w:val="00C93B53"/>
    <w:rsid w:val="00CA1A84"/>
    <w:rsid w:val="00D03D6D"/>
    <w:rsid w:val="00D73626"/>
    <w:rsid w:val="00D87855"/>
    <w:rsid w:val="00DC5030"/>
    <w:rsid w:val="00DF1584"/>
    <w:rsid w:val="00E30DB3"/>
    <w:rsid w:val="00E57A3B"/>
    <w:rsid w:val="00E65930"/>
    <w:rsid w:val="00EA3D2B"/>
    <w:rsid w:val="00F65753"/>
    <w:rsid w:val="00F706FE"/>
    <w:rsid w:val="00F815E5"/>
    <w:rsid w:val="00FB03DD"/>
    <w:rsid w:val="00FD6C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45FEE"/>
  <w15:docId w15:val="{21D6E75C-CF1A-4B13-AF7A-F25C5EA9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1">
    <w:name w:val="1"/>
    <w:basedOn w:val="Normlntabulka"/>
    <w:rsid w:val="000A3D81"/>
    <w:tblPr>
      <w:tblStyleRowBandSize w:val="1"/>
      <w:tblStyleColBandSize w:val="1"/>
      <w:tblInd w:w="0" w:type="nil"/>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paragraph" w:styleId="Odstavecseseznamem">
    <w:name w:val="List Paragraph"/>
    <w:basedOn w:val="Normln"/>
    <w:uiPriority w:val="34"/>
    <w:qFormat/>
    <w:rsid w:val="00B92C3F"/>
    <w:pPr>
      <w:ind w:left="720"/>
      <w:contextualSpacing/>
    </w:pPr>
  </w:style>
  <w:style w:type="paragraph" w:styleId="Textbubliny">
    <w:name w:val="Balloon Text"/>
    <w:basedOn w:val="Normln"/>
    <w:link w:val="TextbublinyChar"/>
    <w:uiPriority w:val="99"/>
    <w:semiHidden/>
    <w:unhideWhenUsed/>
    <w:rsid w:val="00B23ED5"/>
    <w:rPr>
      <w:rFonts w:ascii="Tahoma" w:hAnsi="Tahoma" w:cs="Tahoma"/>
      <w:sz w:val="16"/>
      <w:szCs w:val="16"/>
    </w:rPr>
  </w:style>
  <w:style w:type="character" w:customStyle="1" w:styleId="TextbublinyChar">
    <w:name w:val="Text bubliny Char"/>
    <w:basedOn w:val="Standardnpsmoodstavce"/>
    <w:link w:val="Textbubliny"/>
    <w:uiPriority w:val="99"/>
    <w:semiHidden/>
    <w:rsid w:val="00B23ED5"/>
    <w:rPr>
      <w:rFonts w:ascii="Tahoma" w:hAnsi="Tahoma" w:cs="Tahoma"/>
      <w:sz w:val="16"/>
      <w:szCs w:val="16"/>
    </w:rPr>
  </w:style>
  <w:style w:type="character" w:styleId="Odkaznakoment">
    <w:name w:val="annotation reference"/>
    <w:basedOn w:val="Standardnpsmoodstavce"/>
    <w:uiPriority w:val="99"/>
    <w:semiHidden/>
    <w:unhideWhenUsed/>
    <w:rsid w:val="00B23ED5"/>
    <w:rPr>
      <w:sz w:val="16"/>
      <w:szCs w:val="16"/>
    </w:rPr>
  </w:style>
  <w:style w:type="paragraph" w:styleId="Textkomente">
    <w:name w:val="annotation text"/>
    <w:basedOn w:val="Normln"/>
    <w:link w:val="TextkomenteChar"/>
    <w:uiPriority w:val="99"/>
    <w:unhideWhenUsed/>
    <w:rsid w:val="00B23ED5"/>
    <w:rPr>
      <w:sz w:val="20"/>
      <w:szCs w:val="20"/>
    </w:rPr>
  </w:style>
  <w:style w:type="character" w:customStyle="1" w:styleId="TextkomenteChar">
    <w:name w:val="Text komentáře Char"/>
    <w:basedOn w:val="Standardnpsmoodstavce"/>
    <w:link w:val="Textkomente"/>
    <w:uiPriority w:val="99"/>
    <w:rsid w:val="00B23ED5"/>
    <w:rPr>
      <w:sz w:val="20"/>
      <w:szCs w:val="20"/>
    </w:rPr>
  </w:style>
  <w:style w:type="paragraph" w:styleId="Pedmtkomente">
    <w:name w:val="annotation subject"/>
    <w:basedOn w:val="Textkomente"/>
    <w:next w:val="Textkomente"/>
    <w:link w:val="PedmtkomenteChar"/>
    <w:uiPriority w:val="99"/>
    <w:semiHidden/>
    <w:unhideWhenUsed/>
    <w:rsid w:val="00B23ED5"/>
    <w:rPr>
      <w:b/>
      <w:bCs/>
    </w:rPr>
  </w:style>
  <w:style w:type="character" w:customStyle="1" w:styleId="PedmtkomenteChar">
    <w:name w:val="Předmět komentáře Char"/>
    <w:basedOn w:val="TextkomenteChar"/>
    <w:link w:val="Pedmtkomente"/>
    <w:uiPriority w:val="99"/>
    <w:semiHidden/>
    <w:rsid w:val="00B23E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8844">
      <w:bodyDiv w:val="1"/>
      <w:marLeft w:val="0"/>
      <w:marRight w:val="0"/>
      <w:marTop w:val="0"/>
      <w:marBottom w:val="0"/>
      <w:divBdr>
        <w:top w:val="none" w:sz="0" w:space="0" w:color="auto"/>
        <w:left w:val="none" w:sz="0" w:space="0" w:color="auto"/>
        <w:bottom w:val="none" w:sz="0" w:space="0" w:color="auto"/>
        <w:right w:val="none" w:sz="0" w:space="0" w:color="auto"/>
      </w:divBdr>
    </w:div>
    <w:div w:id="454177882">
      <w:bodyDiv w:val="1"/>
      <w:marLeft w:val="0"/>
      <w:marRight w:val="0"/>
      <w:marTop w:val="0"/>
      <w:marBottom w:val="0"/>
      <w:divBdr>
        <w:top w:val="none" w:sz="0" w:space="0" w:color="auto"/>
        <w:left w:val="none" w:sz="0" w:space="0" w:color="auto"/>
        <w:bottom w:val="none" w:sz="0" w:space="0" w:color="auto"/>
        <w:right w:val="none" w:sz="0" w:space="0" w:color="auto"/>
      </w:divBdr>
    </w:div>
    <w:div w:id="1304966788">
      <w:bodyDiv w:val="1"/>
      <w:marLeft w:val="0"/>
      <w:marRight w:val="0"/>
      <w:marTop w:val="0"/>
      <w:marBottom w:val="0"/>
      <w:divBdr>
        <w:top w:val="none" w:sz="0" w:space="0" w:color="auto"/>
        <w:left w:val="none" w:sz="0" w:space="0" w:color="auto"/>
        <w:bottom w:val="none" w:sz="0" w:space="0" w:color="auto"/>
        <w:right w:val="none" w:sz="0" w:space="0" w:color="auto"/>
      </w:divBdr>
    </w:div>
    <w:div w:id="1407528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1PBJ1jsVvrj2K+Il02phNdq90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zIIaC5namRneHMyCmlkLjMwajB6bGwyCWguMWZvYjl0ZTIJaC4zem55c2g3MgppZC4yZXQ5MnAwMglpZC50eWpjd3Q4AHIhMUNFRUpROUgxT1pTUVM5NlVvY2FfUno3d21seUtvY2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1673</Words>
  <Characters>9875</Characters>
  <Application>Microsoft Office Word</Application>
  <DocSecurity>4</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Marek Vodák</dc:creator>
  <cp:lastModifiedBy>Salvetová Růžena</cp:lastModifiedBy>
  <cp:revision>2</cp:revision>
  <cp:lastPrinted>2024-10-08T14:23:00Z</cp:lastPrinted>
  <dcterms:created xsi:type="dcterms:W3CDTF">2024-10-09T14:54:00Z</dcterms:created>
  <dcterms:modified xsi:type="dcterms:W3CDTF">2024-10-09T14:54:00Z</dcterms:modified>
</cp:coreProperties>
</file>