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1234" w14:textId="6D37158B" w:rsidR="00CE50F9" w:rsidRDefault="00CE50F9" w:rsidP="00CE50F9">
      <w:pPr>
        <w:spacing w:line="0" w:lineRule="atLeast"/>
        <w:ind w:left="4"/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35D85A49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CE10AD">
        <w:rPr>
          <w:rFonts w:ascii="Cambria" w:eastAsia="Andale Sans UI" w:hAnsi="Cambria" w:cs="Cambria"/>
          <w:kern w:val="1"/>
          <w:u w:color="000000"/>
          <w:lang w:eastAsia="en-US" w:bidi="en-US"/>
        </w:rPr>
        <w:t>6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A4FBE51" w14:textId="77777777" w:rsidR="003707BD" w:rsidRDefault="00CE50F9" w:rsidP="003707BD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</w:t>
      </w:r>
    </w:p>
    <w:p w14:paraId="23AD69D3" w14:textId="4268F674" w:rsidR="00CE50F9" w:rsidRPr="00624AF9" w:rsidRDefault="003707BD" w:rsidP="003707BD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3707BD">
        <w:rPr>
          <w:rFonts w:ascii="Cambria" w:eastAsia="Andale Sans UI" w:hAnsi="Cambria" w:cs="Cambria"/>
          <w:i/>
          <w:iCs/>
          <w:kern w:val="1"/>
          <w:u w:color="000000"/>
          <w:lang w:eastAsia="en-US" w:bidi="en-US"/>
        </w:rPr>
        <w:t xml:space="preserve"> jeśli dotyczy -w zależności od formy dokumentu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E50F9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093456DA" w14:textId="11EA6FE8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Helvetica"/>
          <w:i/>
          <w:iCs/>
          <w:color w:val="243F60"/>
          <w:kern w:val="1"/>
          <w:sz w:val="24"/>
          <w:szCs w:val="24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val="x-none" w:eastAsia="x-none" w:bidi="en-US"/>
        </w:rPr>
        <w:t>Oferta w postępowaniu pn</w:t>
      </w:r>
      <w:r w:rsidRPr="00624AF9">
        <w:rPr>
          <w:rFonts w:ascii="Cambria" w:eastAsia="Cambria" w:hAnsi="Cambria" w:cs="Cambria"/>
          <w:b/>
          <w:i/>
          <w:iCs/>
          <w:color w:val="243F60"/>
          <w:kern w:val="1"/>
          <w:sz w:val="24"/>
          <w:szCs w:val="24"/>
          <w:u w:color="000000"/>
          <w:lang w:val="x-none" w:eastAsia="x-none" w:bidi="en-US"/>
        </w:rPr>
        <w:t>.</w:t>
      </w:r>
      <w:r w:rsidR="003707BD" w:rsidRPr="003707BD">
        <w:rPr>
          <w:rFonts w:ascii="Times New Roman" w:eastAsia="Times New Roman" w:hAnsi="Times New Roman"/>
          <w:b/>
          <w:bCs/>
          <w:sz w:val="22"/>
        </w:rPr>
        <w:t xml:space="preserve"> </w:t>
      </w:r>
      <w:r w:rsidR="00550DF9" w:rsidRPr="00550DF9">
        <w:rPr>
          <w:rFonts w:ascii="Times New Roman" w:eastAsia="Times New Roman" w:hAnsi="Times New Roman"/>
          <w:b/>
          <w:bCs/>
          <w:sz w:val="22"/>
        </w:rPr>
        <w:t>Remont drogi gminnej nr 680009S Niegówka-Brzeziny-Postaszowice</w:t>
      </w: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2A613A11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6EFD64C1" w14:textId="0A0F445E" w:rsidR="0028607A" w:rsidRDefault="0028607A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6BE6E31" w14:textId="77777777" w:rsidR="0028607A" w:rsidRPr="00624AF9" w:rsidRDefault="0028607A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3395"/>
        <w:gridCol w:w="4359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2FC1191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3707BD">
        <w:rPr>
          <w:rFonts w:ascii="Times New Roman" w:eastAsia="Andale Sans UI" w:hAnsi="Times New Roman" w:cs="Times New Roman"/>
          <w:b/>
          <w:kern w:val="1"/>
          <w:u w:color="000000"/>
          <w:lang w:eastAsia="en-US" w:bidi="en-US"/>
        </w:rPr>
        <w:t xml:space="preserve">składam ofertę w postępowaniu </w:t>
      </w:r>
      <w:r w:rsidR="00550DF9" w:rsidRPr="00550DF9">
        <w:rPr>
          <w:rFonts w:ascii="Times New Roman" w:eastAsia="Times New Roman" w:hAnsi="Times New Roman" w:cs="Times New Roman"/>
          <w:b/>
          <w:bCs/>
        </w:rPr>
        <w:t>Remont drogi gminnej nr 680009S Niegówka-Brzeziny-Postaszowice</w:t>
      </w:r>
      <w:r w:rsidR="00CE10AD">
        <w:rPr>
          <w:rFonts w:ascii="Times New Roman" w:eastAsia="Times New Roman" w:hAnsi="Times New Roman" w:cs="Times New Roman"/>
          <w:b/>
          <w:bCs/>
        </w:rPr>
        <w:t xml:space="preserve">, </w:t>
      </w:r>
      <w:r w:rsidRPr="003707BD">
        <w:rPr>
          <w:rFonts w:ascii="Times New Roman" w:eastAsia="Andale Sans UI" w:hAnsi="Times New Roman" w:cs="Times New Roman"/>
          <w:b/>
          <w:bCs/>
          <w:kern w:val="1"/>
          <w:u w:color="000000"/>
          <w:lang w:eastAsia="en-US" w:bidi="en-US"/>
        </w:rPr>
        <w:t>na następujących warunkach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:</w:t>
      </w:r>
    </w:p>
    <w:p w14:paraId="70C9C7F6" w14:textId="597E91D9" w:rsidR="00CE50F9" w:rsidRPr="0028607A" w:rsidRDefault="0028607A" w:rsidP="0028607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C</w:t>
      </w:r>
      <w:r w:rsidR="00CE50F9"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ena</w:t>
      </w:r>
      <w:r w:rsidR="00CE50F9"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="00CE50F9"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="00CE50F9"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0" w:name="RANGE!A1%253AG163"/>
      <w:bookmarkStart w:id="1" w:name="_Hlk74303670"/>
      <w:bookmarkEnd w:id="0"/>
    </w:p>
    <w:p w14:paraId="08090967" w14:textId="5379824D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</w:t>
      </w:r>
      <w:r w:rsidR="0028607A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48A8BAE" w14:textId="77777777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78D456F" w14:textId="77777777" w:rsidR="00CE10AD" w:rsidRPr="00624AF9" w:rsidRDefault="00CE10AD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32A77C74" w:rsidR="00CE50F9" w:rsidRPr="00624AF9" w:rsidRDefault="00CE50F9" w:rsidP="0028607A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oraz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3707BD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>ach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oraz uwzględnia ona wszystkie koszty, narzuty i upusty związane z realizacją zamówienia.</w:t>
      </w:r>
      <w:bookmarkEnd w:id="1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09D9D630" w:rsidR="00CE50F9" w:rsidRPr="00624AF9" w:rsidRDefault="0028607A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887C7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Termin realizacji zamówienia :</w:t>
      </w:r>
      <w:r w:rsidR="00887C7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550D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230</w:t>
      </w:r>
      <w:r w:rsidR="00BF3BB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dni od dnia podpisania umowy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28607A">
        <w:trPr>
          <w:trHeight w:val="699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33B62690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ind w:left="360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oferuję następujący okres gwarancji:</w:t>
            </w:r>
          </w:p>
          <w:p w14:paraId="1C38B5E2" w14:textId="6DF23C4D" w:rsidR="00CE50F9" w:rsidRPr="00624AF9" w:rsidRDefault="0028607A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742B1E3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1C31" id="Prostokąt 5" o:spid="_x0000_s1026" style="position:absolute;margin-left:18.4pt;margin-top:1.7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CbwDhN2wAAAAYB&#10;AAAPAAAAAAAAAAAAAAAAAGQEAABkcnMvZG93bnJldi54bWxQSwUGAAAAAAQABADzAAAAbAUAAAAA&#10;"/>
                  </w:pict>
                </mc:Fallback>
              </mc:AlternateContent>
            </w:r>
            <w:r w:rsidR="00CE50F9"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 w:rsidR="00CE50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 w:rsidR="00CE50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 w:rsidR="00CE50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76DDF77C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0F342CCD" w14:textId="04FAB653" w:rsidR="00CE50F9" w:rsidRPr="00550DF9" w:rsidRDefault="0028607A" w:rsidP="00550DF9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294ACEA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38735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5A45" id="Prostokąt 31" o:spid="_x0000_s1026" style="position:absolute;margin-left:18.4pt;margin-top:3.0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fBLe09wAAAAG&#10;AQAADwAAAAAAAAAAAAAAAABkBAAAZHJzL2Rvd25yZXYueG1sUEsFBgAAAAAEAAQA8wAAAG0FAAAA&#10;AA==&#10;"/>
                  </w:pict>
                </mc:Fallback>
              </mc:AlternateConten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</w:p>
        </w:tc>
      </w:tr>
    </w:tbl>
    <w:p w14:paraId="3251BDB6" w14:textId="0F2EF01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43D1903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2) Oświadczamy, że wzór umowy stanowiący załącznik do SWZ został przez nas zaakceptowany</w:t>
      </w:r>
      <w:r w:rsidR="00550D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zobowiązujemy się w przypadku wyboru naszej oferty do zawarcia umowy na wymienionych w projekcie umowy warunkach w miejscu i terminie wyznaczonym przez Zamawiającego.</w:t>
      </w:r>
    </w:p>
    <w:p w14:paraId="0E9C83CC" w14:textId="31105FB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3)Oświadczamy, że wykonamy przedmiot zamówienia w pełnym zakresie rzeczowym i na warunkach określonych w SWZ oraz, że wszystkie zaoferowane urządzenia spełniają wymagania i parametry określone przez Zamawiającego 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dokumentacji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>cej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załączniki do SWZ.</w:t>
      </w:r>
    </w:p>
    <w:p w14:paraId="2578CEF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284A044A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1EC45F74" w14:textId="42403D67" w:rsidR="0028607A" w:rsidRPr="0028607A" w:rsidRDefault="0028607A" w:rsidP="0028607A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7)  </w:t>
      </w:r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</w:p>
    <w:p w14:paraId="6E8E9ADD" w14:textId="77777777" w:rsidR="0028607A" w:rsidRPr="0028607A" w:rsidRDefault="0028607A" w:rsidP="0028607A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6FD7F330" w14:textId="77777777" w:rsidR="0028607A" w:rsidRPr="0028607A" w:rsidRDefault="0028607A" w:rsidP="0028607A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Oraz:</w:t>
      </w:r>
    </w:p>
    <w:p w14:paraId="4A996FA6" w14:textId="77777777" w:rsidR="0028607A" w:rsidRPr="0028607A" w:rsidRDefault="0028607A" w:rsidP="0028607A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7B5D0CD7" w14:textId="77777777" w:rsidR="0028607A" w:rsidRPr="0028607A" w:rsidRDefault="0028607A" w:rsidP="0028607A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3BC296A2" w14:textId="77777777" w:rsidR="0028607A" w:rsidRPr="0028607A" w:rsidRDefault="0028607A" w:rsidP="0028607A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</w:t>
      </w:r>
      <w:proofErr w:type="spellStart"/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7F90B726" w:rsidR="00CE50F9" w:rsidRPr="00624AF9" w:rsidRDefault="0028607A" w:rsidP="0028607A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28607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0FA4C804" w14:textId="46CECE93" w:rsidR="00CE50F9" w:rsidRDefault="003707BD" w:rsidP="00CE50F9">
      <w:pPr>
        <w:widowControl w:val="0"/>
        <w:suppressAutoHyphens/>
        <w:spacing w:line="276" w:lineRule="auto"/>
        <w:jc w:val="both"/>
        <w:rPr>
          <w:rFonts w:ascii="Cambria" w:hAnsi="Cambria"/>
        </w:rPr>
      </w:pPr>
      <w:r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en-US" w:bidi="en-US"/>
        </w:rPr>
        <w:t xml:space="preserve">      *  </w:t>
      </w:r>
      <w:r>
        <w:rPr>
          <w:rFonts w:ascii="Cambria" w:hAnsi="Cambria"/>
        </w:rPr>
        <w:t>zapoznałem się  z treścią informacji zawartej w SWZ w zakresie danych osobowych oraz przekażę/przekazałem je wszystkim osobom których dane zostaną udostępnione</w:t>
      </w:r>
    </w:p>
    <w:p w14:paraId="06D7CA0D" w14:textId="77777777" w:rsidR="003707BD" w:rsidRPr="003707BD" w:rsidRDefault="003707BD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3ED37B57" w14:textId="78593A70" w:rsidR="00E07AD4" w:rsidRPr="00E07AD4" w:rsidRDefault="00550DF9" w:rsidP="00550DF9">
      <w:pPr>
        <w:widowControl w:val="0"/>
        <w:suppressAutoHyphens/>
        <w:spacing w:after="200"/>
        <w:jc w:val="both"/>
        <w:rPr>
          <w:rFonts w:ascii="Cambria" w:eastAsia="Andale Sans UI" w:hAnsi="Cambria" w:cs="Cambria"/>
          <w:b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  <w:t>T</w:t>
      </w:r>
      <w:r w:rsidR="00E07AD4" w:rsidRPr="00E07AD4"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  <w:t>owary lub usługi, których dostawa lub świadczenie będzie prowadzić u Zamawiającego do powstania obowiązku podatkowego : ……</w:t>
      </w:r>
      <w:r w:rsidR="00E07AD4"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  <w:t>……….</w:t>
      </w:r>
      <w:r w:rsidR="00E07AD4" w:rsidRPr="00E07AD4"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  <w:t xml:space="preserve">… </w:t>
      </w:r>
      <w:r w:rsidR="00E07AD4" w:rsidRPr="00E07AD4">
        <w:rPr>
          <w:rFonts w:ascii="Cambria" w:eastAsia="Andale Sans UI" w:hAnsi="Cambria" w:cs="Cambria"/>
          <w:b/>
          <w:bCs/>
          <w:iCs/>
          <w:kern w:val="1"/>
          <w:u w:color="000000"/>
          <w:lang w:eastAsia="en-US" w:bidi="en-US"/>
        </w:rPr>
        <w:t>RAZEM NETTO…</w:t>
      </w:r>
      <w:r w:rsidR="00E07AD4">
        <w:rPr>
          <w:rFonts w:ascii="Cambria" w:eastAsia="Andale Sans UI" w:hAnsi="Cambria" w:cs="Cambria"/>
          <w:b/>
          <w:bCs/>
          <w:iCs/>
          <w:kern w:val="1"/>
          <w:u w:color="000000"/>
          <w:lang w:eastAsia="en-US" w:bidi="en-US"/>
        </w:rPr>
        <w:t>……………..</w:t>
      </w:r>
      <w:r w:rsidR="00E07AD4" w:rsidRPr="00E07AD4">
        <w:rPr>
          <w:rFonts w:ascii="Cambria" w:eastAsia="Andale Sans UI" w:hAnsi="Cambria" w:cs="Cambria"/>
          <w:b/>
          <w:bCs/>
          <w:iCs/>
          <w:kern w:val="1"/>
          <w:u w:color="000000"/>
          <w:lang w:eastAsia="en-US" w:bidi="en-US"/>
        </w:rPr>
        <w:t xml:space="preserve"> PLN</w:t>
      </w:r>
    </w:p>
    <w:p w14:paraId="522F9537" w14:textId="77777777" w:rsidR="00E07AD4" w:rsidRPr="00E07AD4" w:rsidRDefault="00E07AD4" w:rsidP="00E07AD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</w:pPr>
      <w:r w:rsidRPr="00E07AD4"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  <w:t>Według poniższego zestawienia: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321"/>
        <w:gridCol w:w="669"/>
        <w:gridCol w:w="1536"/>
        <w:gridCol w:w="2087"/>
      </w:tblGrid>
      <w:tr w:rsidR="00E07AD4" w:rsidRPr="00E07AD4" w14:paraId="10AEBB19" w14:textId="77777777" w:rsidTr="006660A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4C4E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Lp.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0055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N</w:t>
            </w:r>
            <w:proofErr w:type="spellStart"/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val="x-none" w:eastAsia="en-US" w:bidi="en-US"/>
              </w:rPr>
              <w:t>azw</w:t>
            </w:r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a</w:t>
            </w:r>
            <w:proofErr w:type="spellEnd"/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val="x-none" w:eastAsia="en-US" w:bidi="en-US"/>
              </w:rPr>
              <w:t xml:space="preserve"> (rodzaj) towaru lub usługi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BF55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Ilość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C6D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Cena jedn. bez podatku VAT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EC15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W</w:t>
            </w:r>
            <w:proofErr w:type="spellStart"/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val="x-none" w:eastAsia="en-US" w:bidi="en-US"/>
              </w:rPr>
              <w:t>artość</w:t>
            </w:r>
            <w:proofErr w:type="spellEnd"/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val="x-none" w:eastAsia="en-US" w:bidi="en-US"/>
              </w:rPr>
              <w:t xml:space="preserve"> bez kwoty podatku</w:t>
            </w:r>
          </w:p>
        </w:tc>
      </w:tr>
      <w:tr w:rsidR="00E07AD4" w:rsidRPr="00E07AD4" w14:paraId="516B8015" w14:textId="77777777" w:rsidTr="006660A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CEA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4A3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3EE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EE5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471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  <w:tr w:rsidR="00E07AD4" w:rsidRPr="00E07AD4" w14:paraId="1BCB4E26" w14:textId="77777777" w:rsidTr="006660A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5D7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547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2CD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A2D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A09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  <w:tr w:rsidR="00E07AD4" w:rsidRPr="00E07AD4" w14:paraId="77B57BB5" w14:textId="77777777" w:rsidTr="006660A4"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C817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RAZEM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4B7" w14:textId="77777777" w:rsidR="00E07AD4" w:rsidRPr="00E07AD4" w:rsidRDefault="00E07AD4" w:rsidP="00E07AD4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50C835EE" w14:textId="77777777" w:rsidR="00E07AD4" w:rsidRDefault="00E07AD4" w:rsidP="003707BD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</w:pPr>
      <w:r w:rsidRPr="00E07AD4"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  <w:t xml:space="preserve">Zamawiający w celu oceny takiej oferty dolicza do przedstawionej w niej ceny podatek od towarów </w:t>
      </w:r>
      <w:r w:rsidRPr="00E07AD4">
        <w:rPr>
          <w:rFonts w:ascii="Cambria" w:eastAsia="Andale Sans UI" w:hAnsi="Cambria" w:cs="Cambria"/>
          <w:bCs/>
          <w:i/>
          <w:kern w:val="1"/>
          <w:u w:color="000000"/>
          <w:lang w:eastAsia="en-US" w:bidi="en-US"/>
        </w:rPr>
        <w:br/>
        <w:t>i usług, który miałby obowiązek wpłacić zgodnie z obowiązującymi przepisami</w:t>
      </w:r>
    </w:p>
    <w:p w14:paraId="416F3060" w14:textId="3C4C116C" w:rsidR="00CE50F9" w:rsidRDefault="00CE50F9" w:rsidP="003707BD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Uwaga! W przypadku, gdy Wykonawca nie </w:t>
      </w:r>
      <w:r w:rsidR="00E07AD4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wypełni tabeli</w:t>
      </w: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zamawiający przyjmie, że wybór oferty nie będzie prowadził do powstania obowiązku podatkowego </w:t>
      </w:r>
      <w:r w:rsidRPr="00BF3BB2">
        <w:rPr>
          <w:rFonts w:ascii="Cambria" w:eastAsia="Andale Sans UI" w:hAnsi="Cambria" w:cs="Cambria"/>
          <w:b/>
          <w:kern w:val="1"/>
          <w:u w:val="single"/>
          <w:lang w:eastAsia="en-US" w:bidi="en-US"/>
        </w:rPr>
        <w:t>po stronie zamawiającego</w:t>
      </w: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.</w:t>
      </w:r>
    </w:p>
    <w:p w14:paraId="7A8BFE4E" w14:textId="7D7F439B" w:rsidR="00E07AD4" w:rsidRPr="00BF3BB2" w:rsidRDefault="00C55ECD" w:rsidP="00BF3BB2">
      <w:pPr>
        <w:pStyle w:val="Akapitzlist"/>
        <w:widowControl w:val="0"/>
        <w:numPr>
          <w:ilvl w:val="0"/>
          <w:numId w:val="6"/>
        </w:numPr>
        <w:suppressAutoHyphens/>
        <w:spacing w:after="200"/>
        <w:ind w:left="426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C55ECD">
        <w:rPr>
          <w:rFonts w:ascii="Cambria" w:eastAsia="Andale Sans UI" w:hAnsi="Cambria" w:cs="Cambria"/>
          <w:kern w:val="1"/>
          <w:u w:color="000000"/>
          <w:lang w:eastAsia="en-US" w:bidi="en-US"/>
        </w:rPr>
        <w:t>Wielkość przedsiębiorstwa (oznaczyć znakiem X lub podobnym):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5"/>
        <w:gridCol w:w="762"/>
      </w:tblGrid>
      <w:tr w:rsidR="00E07AD4" w:rsidRPr="00E07AD4" w14:paraId="79D44320" w14:textId="77777777" w:rsidTr="006660A4">
        <w:trPr>
          <w:trHeight w:val="567"/>
        </w:trPr>
        <w:tc>
          <w:tcPr>
            <w:tcW w:w="8931" w:type="dxa"/>
            <w:vAlign w:val="center"/>
          </w:tcPr>
          <w:p w14:paraId="41ED63BD" w14:textId="64B26F41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  <w:t xml:space="preserve">Mikroprzedsiębiorstwo </w:t>
            </w:r>
          </w:p>
        </w:tc>
        <w:tc>
          <w:tcPr>
            <w:tcW w:w="816" w:type="dxa"/>
            <w:vAlign w:val="center"/>
          </w:tcPr>
          <w:p w14:paraId="4B182F1D" w14:textId="77777777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</w:p>
        </w:tc>
      </w:tr>
      <w:tr w:rsidR="00E07AD4" w:rsidRPr="00E07AD4" w14:paraId="58B43064" w14:textId="77777777" w:rsidTr="006660A4">
        <w:trPr>
          <w:trHeight w:val="562"/>
        </w:trPr>
        <w:tc>
          <w:tcPr>
            <w:tcW w:w="8931" w:type="dxa"/>
            <w:vAlign w:val="center"/>
          </w:tcPr>
          <w:p w14:paraId="5F20096D" w14:textId="2C62EB81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  <w:t xml:space="preserve">Małe przedsiębiorstwo </w:t>
            </w:r>
          </w:p>
        </w:tc>
        <w:tc>
          <w:tcPr>
            <w:tcW w:w="816" w:type="dxa"/>
            <w:vAlign w:val="center"/>
          </w:tcPr>
          <w:p w14:paraId="6B167C87" w14:textId="77777777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</w:p>
        </w:tc>
      </w:tr>
      <w:tr w:rsidR="00E07AD4" w:rsidRPr="00E07AD4" w14:paraId="04EA1DC6" w14:textId="77777777" w:rsidTr="006660A4">
        <w:trPr>
          <w:trHeight w:val="851"/>
        </w:trPr>
        <w:tc>
          <w:tcPr>
            <w:tcW w:w="8931" w:type="dxa"/>
            <w:vAlign w:val="center"/>
          </w:tcPr>
          <w:p w14:paraId="13B15528" w14:textId="69F18B01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  <w:t>Średnie przedsiębiorstwa</w:t>
            </w:r>
          </w:p>
        </w:tc>
        <w:tc>
          <w:tcPr>
            <w:tcW w:w="816" w:type="dxa"/>
            <w:vAlign w:val="center"/>
          </w:tcPr>
          <w:p w14:paraId="151C976E" w14:textId="77777777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</w:p>
        </w:tc>
      </w:tr>
      <w:tr w:rsidR="00E07AD4" w:rsidRPr="00E07AD4" w14:paraId="741FC419" w14:textId="77777777" w:rsidTr="006660A4">
        <w:trPr>
          <w:trHeight w:val="851"/>
        </w:trPr>
        <w:tc>
          <w:tcPr>
            <w:tcW w:w="8931" w:type="dxa"/>
            <w:vAlign w:val="center"/>
          </w:tcPr>
          <w:p w14:paraId="2484DAFF" w14:textId="726E88B7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  <w:t xml:space="preserve">Duże przedsiębiorstwo </w:t>
            </w:r>
          </w:p>
        </w:tc>
        <w:tc>
          <w:tcPr>
            <w:tcW w:w="816" w:type="dxa"/>
            <w:vAlign w:val="center"/>
          </w:tcPr>
          <w:p w14:paraId="17D2269B" w14:textId="77777777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</w:p>
        </w:tc>
      </w:tr>
      <w:tr w:rsidR="00E07AD4" w:rsidRPr="00E07AD4" w14:paraId="064594E9" w14:textId="77777777" w:rsidTr="006660A4">
        <w:trPr>
          <w:trHeight w:val="340"/>
        </w:trPr>
        <w:tc>
          <w:tcPr>
            <w:tcW w:w="8931" w:type="dxa"/>
            <w:vAlign w:val="center"/>
          </w:tcPr>
          <w:p w14:paraId="01B2F157" w14:textId="30EF6E5E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</w:pPr>
            <w:r w:rsidRPr="00E07AD4"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  <w:t>Żadne z powyższych</w:t>
            </w:r>
            <w:r w:rsidR="00550DF9">
              <w:rPr>
                <w:rFonts w:ascii="Cambria" w:eastAsia="Andale Sans UI" w:hAnsi="Cambria" w:cs="Cambria"/>
                <w:b/>
                <w:kern w:val="1"/>
                <w:u w:color="000000"/>
                <w:lang w:eastAsia="en-US" w:bidi="en-US"/>
              </w:rPr>
              <w:t xml:space="preserve"> (jakie?)</w:t>
            </w:r>
          </w:p>
        </w:tc>
        <w:tc>
          <w:tcPr>
            <w:tcW w:w="816" w:type="dxa"/>
            <w:vAlign w:val="center"/>
          </w:tcPr>
          <w:p w14:paraId="48E14CA1" w14:textId="77777777" w:rsidR="00E07AD4" w:rsidRPr="00E07AD4" w:rsidRDefault="00E07AD4" w:rsidP="00E07AD4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u w:color="000000"/>
                <w:lang w:eastAsia="en-US" w:bidi="en-US"/>
              </w:rPr>
            </w:pPr>
          </w:p>
        </w:tc>
      </w:tr>
    </w:tbl>
    <w:p w14:paraId="6588EFBF" w14:textId="77777777" w:rsidR="00C55ECD" w:rsidRDefault="00C55ECD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</w:p>
    <w:p w14:paraId="317D6019" w14:textId="26C7927B" w:rsidR="00CE50F9" w:rsidRPr="00624AF9" w:rsidRDefault="00C55ECD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 </w:t>
      </w:r>
      <w:r w:rsidR="00CE50F9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że następujące informacje i dokumenty stanowią tajemnicę przedsiębiorstwa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</w:t>
      </w:r>
      <w:r w:rsidR="00CE50F9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A727250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9. Oświadczamy, że sposób reprezentacji Wykonawcy*/Wykonawców wspólnie ubiegających się  o udzielenie zamówienia* dla potrzeb zamówienia jest następujący</w:t>
      </w:r>
      <w:r w:rsidR="00C55ECD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(wskazać lidera i partnera)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807B0D5" w14:textId="2FF3024C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12E59807" w14:textId="63989823" w:rsidR="00C55ECD" w:rsidRPr="00C55ECD" w:rsidRDefault="00C55ECD" w:rsidP="00C55ECD">
      <w:pPr>
        <w:pStyle w:val="Akapitzlist"/>
        <w:widowControl w:val="0"/>
        <w:numPr>
          <w:ilvl w:val="0"/>
          <w:numId w:val="8"/>
        </w:numPr>
        <w:suppressAutoHyphens/>
        <w:autoSpaceDN w:val="0"/>
        <w:adjustRightInd w:val="0"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55ECD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55ECD" w:rsidRPr="00C55ECD" w14:paraId="3F51B197" w14:textId="77777777" w:rsidTr="006660A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D060B5B" w14:textId="77777777" w:rsidR="00C55ECD" w:rsidRPr="00C55ECD" w:rsidRDefault="00C55ECD" w:rsidP="00C55ECD">
            <w:pPr>
              <w:widowControl w:val="0"/>
              <w:suppressAutoHyphens/>
              <w:autoSpaceDN w:val="0"/>
              <w:adjustRightIn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55ECD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lastRenderedPageBreak/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BEE481F" w14:textId="77777777" w:rsidR="00C55ECD" w:rsidRPr="00C55ECD" w:rsidRDefault="00C55ECD" w:rsidP="00C55ECD">
            <w:pPr>
              <w:widowControl w:val="0"/>
              <w:suppressAutoHyphens/>
              <w:autoSpaceDN w:val="0"/>
              <w:adjustRightIn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55ECD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55ECD" w:rsidRPr="00C55ECD" w14:paraId="1D7BAB7F" w14:textId="77777777" w:rsidTr="006660A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D003" w14:textId="77777777" w:rsidR="00C55ECD" w:rsidRPr="00C55ECD" w:rsidRDefault="00C55ECD" w:rsidP="00C55ECD">
            <w:pPr>
              <w:widowControl w:val="0"/>
              <w:suppressAutoHyphens/>
              <w:autoSpaceDN w:val="0"/>
              <w:adjustRightIn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DAFB" w14:textId="77777777" w:rsidR="00C55ECD" w:rsidRPr="00C55ECD" w:rsidRDefault="00C55ECD" w:rsidP="00C55ECD">
            <w:pPr>
              <w:widowControl w:val="0"/>
              <w:suppressAutoHyphens/>
              <w:autoSpaceDN w:val="0"/>
              <w:adjustRightIn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C55ECD" w:rsidRPr="00C55ECD" w14:paraId="0A6C8F6A" w14:textId="77777777" w:rsidTr="006660A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F896" w14:textId="77777777" w:rsidR="00C55ECD" w:rsidRPr="00C55ECD" w:rsidRDefault="00C55ECD" w:rsidP="00C55ECD">
            <w:pPr>
              <w:widowControl w:val="0"/>
              <w:suppressAutoHyphens/>
              <w:autoSpaceDN w:val="0"/>
              <w:adjustRightIn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56FA" w14:textId="77777777" w:rsidR="00C55ECD" w:rsidRPr="00C55ECD" w:rsidRDefault="00C55ECD" w:rsidP="00C55ECD">
            <w:pPr>
              <w:widowControl w:val="0"/>
              <w:suppressAutoHyphens/>
              <w:autoSpaceDN w:val="0"/>
              <w:adjustRightIn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1C679C7" w14:textId="77777777" w:rsidR="00C55ECD" w:rsidRPr="00C55ECD" w:rsidRDefault="00C55ECD" w:rsidP="00C55ECD">
      <w:pPr>
        <w:widowControl w:val="0"/>
        <w:suppressAutoHyphens/>
        <w:autoSpaceDN w:val="0"/>
        <w:adjustRightInd w:val="0"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363A7779" w14:textId="2255690D" w:rsidR="00C55ECD" w:rsidRPr="00C55ECD" w:rsidRDefault="00C55ECD" w:rsidP="00C55ECD">
      <w:pPr>
        <w:widowControl w:val="0"/>
        <w:suppressAutoHyphens/>
        <w:autoSpaceDN w:val="0"/>
        <w:adjustRightInd w:val="0"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55ECD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10 dotyczy jedynie Wykonawców wspólnie ubiegających się o udzielenie zamówienia publicznego</w:t>
      </w:r>
      <w:r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)</w:t>
      </w:r>
    </w:p>
    <w:p w14:paraId="7C062EED" w14:textId="77777777" w:rsidR="00C55ECD" w:rsidRPr="00C55ECD" w:rsidRDefault="00C55ECD" w:rsidP="00C55ECD">
      <w:pPr>
        <w:widowControl w:val="0"/>
        <w:numPr>
          <w:ilvl w:val="0"/>
          <w:numId w:val="8"/>
        </w:numPr>
        <w:suppressAutoHyphens/>
        <w:autoSpaceDN w:val="0"/>
        <w:adjustRightInd w:val="0"/>
        <w:spacing w:after="200" w:line="276" w:lineRule="auto"/>
        <w:contextualSpacing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55ECD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1443465E" w14:textId="77777777" w:rsidR="00C55ECD" w:rsidRPr="00C55ECD" w:rsidRDefault="00C55ECD" w:rsidP="00C55ECD">
      <w:pPr>
        <w:widowControl w:val="0"/>
        <w:suppressAutoHyphens/>
        <w:autoSpaceDN w:val="0"/>
        <w:adjustRightInd w:val="0"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55ECD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73EF38D2" w14:textId="77777777" w:rsidR="00C55ECD" w:rsidRPr="00C55ECD" w:rsidRDefault="00C55ECD" w:rsidP="00C55ECD">
      <w:pPr>
        <w:widowControl w:val="0"/>
        <w:suppressAutoHyphens/>
        <w:autoSpaceDN w:val="0"/>
        <w:adjustRightInd w:val="0"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/>
          <w:kern w:val="1"/>
          <w:u w:color="000000"/>
          <w:lang w:eastAsia="en-US" w:bidi="en-US"/>
        </w:rPr>
      </w:pPr>
      <w:r w:rsidRPr="00C55ECD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C55ECD">
        <w:rPr>
          <w:rFonts w:ascii="Cambria" w:eastAsia="Andale Sans UI" w:hAnsi="Cambria" w:cs="Cambria"/>
          <w:bCs/>
          <w:i/>
          <w:color w:val="2F5496"/>
          <w:kern w:val="1"/>
          <w:u w:color="000000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C55ECD">
        <w:rPr>
          <w:rFonts w:ascii="Cambria" w:eastAsia="Andale Sans UI" w:hAnsi="Cambria" w:cs="Cambria"/>
          <w:bCs/>
          <w:i/>
          <w:color w:val="2F5496"/>
          <w:kern w:val="1"/>
          <w:u w:color="000000"/>
          <w:lang w:eastAsia="en-US" w:bidi="en-US"/>
        </w:rPr>
        <w:t>Pzp</w:t>
      </w:r>
      <w:proofErr w:type="spellEnd"/>
      <w:r w:rsidRPr="00C55ECD">
        <w:rPr>
          <w:rFonts w:ascii="Cambria" w:eastAsia="Andale Sans UI" w:hAnsi="Cambria" w:cs="Cambria"/>
          <w:bCs/>
          <w:i/>
          <w:color w:val="2F5496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3B6A6D30" w14:textId="434B60C7" w:rsidR="00CE50F9" w:rsidRPr="00624AF9" w:rsidRDefault="00C55ECD" w:rsidP="00550DF9">
      <w:pPr>
        <w:widowControl w:val="0"/>
        <w:suppressAutoHyphens/>
        <w:autoSpaceDN w:val="0"/>
        <w:adjustRightInd w:val="0"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C55ECD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8A1B2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C55ECD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C55ECD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538421F2" w14:textId="23EAC8D9" w:rsidR="00CE50F9" w:rsidRPr="008A1B29" w:rsidRDefault="00CE50F9" w:rsidP="008A1B2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</w:t>
      </w:r>
      <w:r w:rsidR="008A1B29">
        <w:rPr>
          <w:rFonts w:ascii="Times New Roman" w:eastAsia="Times New Roman" w:hAnsi="Times New Roman"/>
          <w:i/>
          <w:sz w:val="22"/>
        </w:rPr>
        <w:t>s)</w:t>
      </w: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BF3BB2" w:rsidRDefault="00CE50F9" w:rsidP="00CE50F9">
      <w:pPr>
        <w:rPr>
          <w:rFonts w:ascii="Cambria" w:eastAsia="NSimSun" w:hAnsi="Cambria"/>
          <w:color w:val="FF0000"/>
          <w:kern w:val="2"/>
          <w:sz w:val="16"/>
          <w:szCs w:val="16"/>
          <w:lang w:eastAsia="zh-CN"/>
        </w:rPr>
      </w:pPr>
      <w:r w:rsidRPr="00BF3BB2">
        <w:rPr>
          <w:rFonts w:ascii="Cambria" w:eastAsia="Times New Roman" w:hAnsi="Cambria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Uwaga! Ofertę należy podpisać:</w:t>
      </w:r>
    </w:p>
    <w:p w14:paraId="74EA4347" w14:textId="77777777" w:rsidR="00CE50F9" w:rsidRPr="00BF3BB2" w:rsidRDefault="00CE50F9" w:rsidP="00CE50F9">
      <w:pPr>
        <w:rPr>
          <w:rFonts w:ascii="Cambria" w:eastAsia="NSimSun" w:hAnsi="Cambria"/>
          <w:color w:val="FF0000"/>
          <w:kern w:val="2"/>
          <w:sz w:val="16"/>
          <w:szCs w:val="16"/>
          <w:lang w:eastAsia="zh-CN"/>
        </w:rPr>
      </w:pPr>
      <w:r w:rsidRPr="00BF3BB2">
        <w:rPr>
          <w:rFonts w:ascii="Cambria" w:eastAsia="Times New Roman" w:hAnsi="Cambria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5A23FAC5" w14:textId="77777777" w:rsidR="00CE50F9" w:rsidRPr="00BF3BB2" w:rsidRDefault="00CE50F9" w:rsidP="00CE50F9">
      <w:pPr>
        <w:rPr>
          <w:rFonts w:ascii="Cambria" w:eastAsia="NSimSun" w:hAnsi="Cambria"/>
          <w:color w:val="FF0000"/>
          <w:kern w:val="2"/>
          <w:sz w:val="16"/>
          <w:szCs w:val="16"/>
          <w:lang w:eastAsia="zh-CN"/>
        </w:rPr>
      </w:pPr>
      <w:r w:rsidRPr="00BF3BB2">
        <w:rPr>
          <w:rFonts w:ascii="Cambria" w:eastAsia="Times New Roman" w:hAnsi="Cambria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lub podpisem zaufanym </w:t>
      </w:r>
    </w:p>
    <w:p w14:paraId="31583AB3" w14:textId="77777777" w:rsidR="00CE50F9" w:rsidRPr="00BF3BB2" w:rsidRDefault="00CE50F9" w:rsidP="00CE50F9">
      <w:pPr>
        <w:rPr>
          <w:rFonts w:ascii="Cambria" w:eastAsia="NSimSun" w:hAnsi="Cambria"/>
          <w:color w:val="FF0000"/>
          <w:kern w:val="2"/>
          <w:sz w:val="16"/>
          <w:szCs w:val="16"/>
          <w:lang w:eastAsia="zh-CN"/>
        </w:rPr>
      </w:pPr>
      <w:r w:rsidRPr="00BF3BB2">
        <w:rPr>
          <w:rFonts w:ascii="Cambria" w:eastAsia="Times New Roman" w:hAnsi="Cambria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lub podpisem osobistym</w:t>
      </w:r>
    </w:p>
    <w:p w14:paraId="2D4A5077" w14:textId="302DBFE7" w:rsidR="007B2CE6" w:rsidRPr="00BF3BB2" w:rsidRDefault="003707BD">
      <w:pPr>
        <w:rPr>
          <w:rFonts w:ascii="Cambria" w:hAnsi="Cambria"/>
          <w:color w:val="FF0000"/>
          <w:sz w:val="16"/>
          <w:szCs w:val="16"/>
        </w:rPr>
      </w:pPr>
      <w:r w:rsidRPr="00BF3BB2">
        <w:rPr>
          <w:rFonts w:ascii="Cambria" w:hAnsi="Cambria"/>
          <w:color w:val="FF0000"/>
          <w:sz w:val="16"/>
          <w:szCs w:val="16"/>
        </w:rPr>
        <w:t>W przypadku skanu (</w:t>
      </w:r>
      <w:r w:rsidR="000A001B" w:rsidRPr="00BF3BB2">
        <w:rPr>
          <w:rFonts w:ascii="Cambria" w:hAnsi="Cambria"/>
          <w:color w:val="FF0000"/>
          <w:sz w:val="16"/>
          <w:szCs w:val="16"/>
        </w:rPr>
        <w:t>formularz oryginalnie</w:t>
      </w:r>
      <w:r w:rsidRPr="00BF3BB2">
        <w:rPr>
          <w:rFonts w:ascii="Cambria" w:hAnsi="Cambria"/>
          <w:color w:val="FF0000"/>
          <w:sz w:val="16"/>
          <w:szCs w:val="16"/>
        </w:rPr>
        <w:t xml:space="preserve"> podpisany w wersji papierowej) , dokument również należy podpisać z użyciem jednego</w:t>
      </w:r>
      <w:r w:rsidR="00BF3BB2">
        <w:rPr>
          <w:rFonts w:ascii="Cambria" w:hAnsi="Cambria"/>
          <w:color w:val="FF0000"/>
          <w:sz w:val="16"/>
          <w:szCs w:val="16"/>
        </w:rPr>
        <w:t xml:space="preserve">              </w:t>
      </w:r>
      <w:r w:rsidRPr="00BF3BB2">
        <w:rPr>
          <w:rFonts w:ascii="Cambria" w:hAnsi="Cambria"/>
          <w:color w:val="FF0000"/>
          <w:sz w:val="16"/>
          <w:szCs w:val="16"/>
        </w:rPr>
        <w:t xml:space="preserve"> z powyższych podpisów</w:t>
      </w:r>
    </w:p>
    <w:sectPr w:rsidR="007B2CE6" w:rsidRPr="00BF3BB2" w:rsidSect="00BF3BB2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A5B"/>
    <w:multiLevelType w:val="hybridMultilevel"/>
    <w:tmpl w:val="F17842AA"/>
    <w:lvl w:ilvl="0" w:tplc="FFBEA0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E80C01"/>
    <w:multiLevelType w:val="hybridMultilevel"/>
    <w:tmpl w:val="CC78D688"/>
    <w:lvl w:ilvl="0" w:tplc="D9D43C6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F6FB0"/>
    <w:multiLevelType w:val="hybridMultilevel"/>
    <w:tmpl w:val="C7687D98"/>
    <w:lvl w:ilvl="0" w:tplc="E2D45E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1877">
    <w:abstractNumId w:val="6"/>
  </w:num>
  <w:num w:numId="2" w16cid:durableId="405148936">
    <w:abstractNumId w:val="0"/>
  </w:num>
  <w:num w:numId="3" w16cid:durableId="1863057589">
    <w:abstractNumId w:val="3"/>
  </w:num>
  <w:num w:numId="4" w16cid:durableId="405617999">
    <w:abstractNumId w:val="5"/>
  </w:num>
  <w:num w:numId="5" w16cid:durableId="1017316680">
    <w:abstractNumId w:val="1"/>
  </w:num>
  <w:num w:numId="6" w16cid:durableId="1839466692">
    <w:abstractNumId w:val="4"/>
  </w:num>
  <w:num w:numId="7" w16cid:durableId="701252083">
    <w:abstractNumId w:val="2"/>
  </w:num>
  <w:num w:numId="8" w16cid:durableId="323242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A001B"/>
    <w:rsid w:val="0028607A"/>
    <w:rsid w:val="003707BD"/>
    <w:rsid w:val="00550DF9"/>
    <w:rsid w:val="007B2CE6"/>
    <w:rsid w:val="00887C72"/>
    <w:rsid w:val="008A1B29"/>
    <w:rsid w:val="00B76921"/>
    <w:rsid w:val="00BE0652"/>
    <w:rsid w:val="00BF3BB2"/>
    <w:rsid w:val="00C55ECD"/>
    <w:rsid w:val="00CE10AD"/>
    <w:rsid w:val="00CE50F9"/>
    <w:rsid w:val="00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9</cp:revision>
  <dcterms:created xsi:type="dcterms:W3CDTF">2021-06-16T08:47:00Z</dcterms:created>
  <dcterms:modified xsi:type="dcterms:W3CDTF">2024-10-22T13:10:00Z</dcterms:modified>
</cp:coreProperties>
</file>