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B50B" w14:textId="7AB355A4" w:rsidR="00D63BEE" w:rsidRDefault="00B2398E" w:rsidP="00B2398E">
      <w:pPr>
        <w:ind w:left="2832" w:firstLine="708"/>
      </w:pPr>
      <w:r>
        <w:t>Otázky a odpovede</w:t>
      </w:r>
    </w:p>
    <w:p w14:paraId="7B2235AA" w14:textId="77777777" w:rsidR="00B2398E" w:rsidRPr="00A4772C" w:rsidRDefault="00B2398E" w:rsidP="00B2398E">
      <w:pPr>
        <w:rPr>
          <w:rFonts w:ascii="Cambria" w:hAnsi="Cambria"/>
        </w:rPr>
      </w:pPr>
      <w:r w:rsidRPr="00A4772C">
        <w:rPr>
          <w:rFonts w:ascii="Cambria" w:hAnsi="Cambria"/>
        </w:rPr>
        <w:t>Otázka č.1:</w:t>
      </w:r>
    </w:p>
    <w:p w14:paraId="6A71B75C" w14:textId="77777777" w:rsidR="00B2398E" w:rsidRPr="00A4772C" w:rsidRDefault="00B2398E" w:rsidP="00B2398E">
      <w:pPr>
        <w:rPr>
          <w:rFonts w:ascii="Cambria" w:hAnsi="Cambria"/>
        </w:rPr>
      </w:pPr>
      <w:r w:rsidRPr="00A4772C">
        <w:rPr>
          <w:rFonts w:ascii="Cambria" w:hAnsi="Cambria"/>
        </w:rPr>
        <w:t>Dobrý deň,</w:t>
      </w:r>
      <w:r w:rsidRPr="00A4772C">
        <w:rPr>
          <w:rFonts w:ascii="Cambria" w:hAnsi="Cambria"/>
        </w:rPr>
        <w:br/>
        <w:t>verejného obstarávateľa žiadam doplniť projektovú dokumentáciu, aspoň pôdorys prípadne technickú správu. Ďakujem</w:t>
      </w:r>
    </w:p>
    <w:p w14:paraId="27944753" w14:textId="77777777" w:rsidR="00B2398E" w:rsidRPr="00A4772C" w:rsidRDefault="00B2398E" w:rsidP="00B2398E">
      <w:pPr>
        <w:rPr>
          <w:rFonts w:ascii="Cambria" w:hAnsi="Cambria"/>
        </w:rPr>
      </w:pPr>
      <w:r w:rsidRPr="00A4772C">
        <w:rPr>
          <w:rFonts w:ascii="Cambria" w:hAnsi="Cambria"/>
        </w:rPr>
        <w:t>Odpoveď č.1:</w:t>
      </w:r>
    </w:p>
    <w:p w14:paraId="7E80FB23" w14:textId="3A4844E6" w:rsidR="00B2398E" w:rsidRPr="00A4772C" w:rsidRDefault="00B2398E" w:rsidP="00B2398E">
      <w:pPr>
        <w:rPr>
          <w:rFonts w:ascii="Cambria" w:hAnsi="Cambria"/>
        </w:rPr>
      </w:pPr>
      <w:r w:rsidRPr="00A4772C">
        <w:rPr>
          <w:rFonts w:ascii="Cambria" w:hAnsi="Cambria"/>
        </w:rPr>
        <w:t>Verejný obstarávateľ Vám v prílohe zasiela dostupnú projektovú dokumentáciu. Táto dokumentácia bude uložená aj v dokumentoch zákazky pod názvom: Príloha č.4 - Projektová dokumentácia. Príloha č. 4 - bude doplnená aj v aktualizovanom dokumente "Súťažné podklady, zmena dňa 8.11.2024", doplnenie bude zvýraznené červenou farbou.</w:t>
      </w:r>
    </w:p>
    <w:p w14:paraId="11274B7B" w14:textId="77777777" w:rsidR="00F97CC0" w:rsidRPr="00A4772C" w:rsidRDefault="00F97CC0" w:rsidP="00F97CC0">
      <w:pPr>
        <w:rPr>
          <w:rFonts w:ascii="Cambria" w:hAnsi="Cambria"/>
        </w:rPr>
      </w:pPr>
      <w:r w:rsidRPr="00A4772C">
        <w:rPr>
          <w:rFonts w:ascii="Cambria" w:hAnsi="Cambria"/>
        </w:rPr>
        <w:t>Otázka č.2:</w:t>
      </w:r>
    </w:p>
    <w:p w14:paraId="2B8777A4" w14:textId="77777777" w:rsidR="00F97CC0" w:rsidRPr="00A4772C" w:rsidRDefault="00F97CC0" w:rsidP="00F97CC0">
      <w:pPr>
        <w:rPr>
          <w:rFonts w:ascii="Cambria" w:hAnsi="Cambria"/>
        </w:rPr>
      </w:pPr>
      <w:r w:rsidRPr="00A4772C">
        <w:rPr>
          <w:rFonts w:ascii="Cambria" w:hAnsi="Cambria"/>
        </w:rPr>
        <w:t>Dobrý deň, máme otázku - obsahuje položka č.19 realizáciu nového bleskozvodu aj s novým materiálom ? Alebo je to iba montáž a demontáž existujúceho bleskozvodu ? Je požadovaná aj revízia po montáži? Je k dispozícii aktuálna revízia bleskozvodu ?</w:t>
      </w:r>
    </w:p>
    <w:p w14:paraId="07058CC6" w14:textId="77777777" w:rsidR="00F97CC0" w:rsidRPr="00A4772C" w:rsidRDefault="00F97CC0" w:rsidP="00F97CC0">
      <w:pPr>
        <w:rPr>
          <w:rFonts w:ascii="Cambria" w:hAnsi="Cambria"/>
        </w:rPr>
      </w:pPr>
      <w:r w:rsidRPr="00A4772C">
        <w:rPr>
          <w:rFonts w:ascii="Cambria" w:hAnsi="Cambria"/>
        </w:rPr>
        <w:t>Odpoveď č.2:</w:t>
      </w:r>
    </w:p>
    <w:p w14:paraId="51F3263B" w14:textId="7986DC06" w:rsidR="00F97CC0" w:rsidRPr="00A4772C" w:rsidRDefault="00F97CC0" w:rsidP="00F97CC0">
      <w:pPr>
        <w:rPr>
          <w:rFonts w:ascii="Cambria" w:hAnsi="Cambria"/>
        </w:rPr>
      </w:pPr>
      <w:r w:rsidRPr="00A4772C">
        <w:rPr>
          <w:rFonts w:ascii="Cambria" w:hAnsi="Cambria"/>
        </w:rPr>
        <w:t>Je požadovaná aj revízia po montáži?</w:t>
      </w:r>
      <w:r w:rsidRPr="00A4772C">
        <w:rPr>
          <w:rFonts w:ascii="Cambria" w:hAnsi="Cambria"/>
        </w:rPr>
        <w:br/>
        <w:t>Odpoveď: Nie.</w:t>
      </w:r>
    </w:p>
    <w:p w14:paraId="2D87EF37" w14:textId="77777777" w:rsidR="00F97CC0" w:rsidRPr="00A4772C" w:rsidRDefault="00F97CC0" w:rsidP="00F97CC0">
      <w:pPr>
        <w:pStyle w:val="Bezriadkovania"/>
        <w:rPr>
          <w:rFonts w:ascii="Cambria" w:hAnsi="Cambria"/>
        </w:rPr>
      </w:pPr>
      <w:r w:rsidRPr="00A4772C">
        <w:rPr>
          <w:rFonts w:ascii="Cambria" w:hAnsi="Cambria"/>
        </w:rPr>
        <w:t>Je k dispozícii aktuálna revízia bleskozvodu ?</w:t>
      </w:r>
    </w:p>
    <w:p w14:paraId="5FBF6BE4" w14:textId="429371F7" w:rsidR="00F97CC0" w:rsidRPr="00A4772C" w:rsidRDefault="00F97CC0" w:rsidP="00F97CC0">
      <w:pPr>
        <w:pStyle w:val="Bezriadkovania"/>
        <w:rPr>
          <w:rFonts w:ascii="Cambria" w:hAnsi="Cambria"/>
        </w:rPr>
      </w:pPr>
      <w:r w:rsidRPr="00A4772C">
        <w:rPr>
          <w:rFonts w:ascii="Cambria" w:hAnsi="Cambria"/>
        </w:rPr>
        <w:t>Odpoveď: Áno.</w:t>
      </w:r>
    </w:p>
    <w:p w14:paraId="7ABE52DE" w14:textId="77777777" w:rsidR="00081B97" w:rsidRPr="00A4772C" w:rsidRDefault="00081B97" w:rsidP="00B2398E">
      <w:pPr>
        <w:rPr>
          <w:rFonts w:ascii="Cambria" w:hAnsi="Cambria"/>
        </w:rPr>
      </w:pPr>
    </w:p>
    <w:p w14:paraId="5ECA2905" w14:textId="77777777" w:rsidR="00383D53" w:rsidRPr="00A4772C" w:rsidRDefault="00383D53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 w:rsidRPr="00A4772C">
        <w:rPr>
          <w:rFonts w:ascii="Cambria" w:hAnsi="Cambria" w:cs="Open Sans"/>
          <w:color w:val="333333"/>
          <w:sz w:val="22"/>
          <w:szCs w:val="22"/>
        </w:rPr>
        <w:t>Otázka č.3:</w:t>
      </w:r>
    </w:p>
    <w:p w14:paraId="0C949656" w14:textId="77777777" w:rsidR="00383D53" w:rsidRPr="00A4772C" w:rsidRDefault="00383D53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proofErr w:type="spellStart"/>
      <w:r w:rsidRPr="00A4772C">
        <w:rPr>
          <w:rFonts w:ascii="Cambria" w:hAnsi="Cambria" w:cs="Open Sans"/>
          <w:color w:val="333333"/>
          <w:sz w:val="22"/>
          <w:szCs w:val="22"/>
        </w:rPr>
        <w:t>Dobry</w:t>
      </w:r>
      <w:proofErr w:type="spellEnd"/>
      <w:r w:rsidRPr="00A4772C">
        <w:rPr>
          <w:rFonts w:ascii="Cambria" w:hAnsi="Cambria" w:cs="Open Sans"/>
          <w:color w:val="333333"/>
          <w:sz w:val="22"/>
          <w:szCs w:val="22"/>
        </w:rPr>
        <w:t xml:space="preserve"> </w:t>
      </w:r>
      <w:proofErr w:type="spellStart"/>
      <w:r w:rsidRPr="00A4772C">
        <w:rPr>
          <w:rFonts w:ascii="Cambria" w:hAnsi="Cambria" w:cs="Open Sans"/>
          <w:color w:val="333333"/>
          <w:sz w:val="22"/>
          <w:szCs w:val="22"/>
        </w:rPr>
        <w:t>den</w:t>
      </w:r>
      <w:proofErr w:type="spellEnd"/>
      <w:r w:rsidRPr="00A4772C">
        <w:rPr>
          <w:rFonts w:ascii="Cambria" w:hAnsi="Cambria" w:cs="Open Sans"/>
          <w:color w:val="333333"/>
          <w:sz w:val="22"/>
          <w:szCs w:val="22"/>
        </w:rPr>
        <w:t xml:space="preserve">, kedy sa da </w:t>
      </w:r>
      <w:proofErr w:type="spellStart"/>
      <w:r w:rsidRPr="00A4772C">
        <w:rPr>
          <w:rFonts w:ascii="Cambria" w:hAnsi="Cambria" w:cs="Open Sans"/>
          <w:color w:val="333333"/>
          <w:sz w:val="22"/>
          <w:szCs w:val="22"/>
        </w:rPr>
        <w:t>vykonat</w:t>
      </w:r>
      <w:proofErr w:type="spellEnd"/>
      <w:r w:rsidRPr="00A4772C">
        <w:rPr>
          <w:rFonts w:ascii="Cambria" w:hAnsi="Cambria" w:cs="Open Sans"/>
          <w:color w:val="333333"/>
          <w:sz w:val="22"/>
          <w:szCs w:val="22"/>
        </w:rPr>
        <w:t xml:space="preserve"> obhliadka a koho je potrebne </w:t>
      </w:r>
      <w:proofErr w:type="spellStart"/>
      <w:r w:rsidRPr="00A4772C">
        <w:rPr>
          <w:rFonts w:ascii="Cambria" w:hAnsi="Cambria" w:cs="Open Sans"/>
          <w:color w:val="333333"/>
          <w:sz w:val="22"/>
          <w:szCs w:val="22"/>
        </w:rPr>
        <w:t>kontaktovat</w:t>
      </w:r>
      <w:proofErr w:type="spellEnd"/>
      <w:r w:rsidRPr="00A4772C">
        <w:rPr>
          <w:rFonts w:ascii="Cambria" w:hAnsi="Cambria" w:cs="Open Sans"/>
          <w:color w:val="333333"/>
          <w:sz w:val="22"/>
          <w:szCs w:val="22"/>
        </w:rPr>
        <w:t>?</w:t>
      </w:r>
    </w:p>
    <w:p w14:paraId="3B581BD6" w14:textId="0EE487CE" w:rsidR="00383D53" w:rsidRPr="00A4772C" w:rsidRDefault="00383D53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 w:rsidRPr="00A4772C">
        <w:rPr>
          <w:rFonts w:ascii="Cambria" w:hAnsi="Cambria" w:cs="Open Sans"/>
          <w:color w:val="333333"/>
          <w:sz w:val="22"/>
          <w:szCs w:val="22"/>
        </w:rPr>
        <w:t>Odpoveď č.3:</w:t>
      </w:r>
    </w:p>
    <w:p w14:paraId="3E30BC3B" w14:textId="77777777" w:rsidR="00383D53" w:rsidRPr="00A4772C" w:rsidRDefault="00383D53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 w:rsidRPr="00A4772C">
        <w:rPr>
          <w:rFonts w:ascii="Cambria" w:hAnsi="Cambria" w:cs="Open Sans"/>
          <w:color w:val="333333"/>
          <w:sz w:val="22"/>
          <w:szCs w:val="22"/>
        </w:rPr>
        <w:t>Verejný obstarávateľ Vám zasiela kontaktné údaje v prípade vykonania obhliadky miesta plnenia. </w:t>
      </w:r>
    </w:p>
    <w:p w14:paraId="6EB1F4F4" w14:textId="3C251AA8" w:rsidR="00383D53" w:rsidRDefault="00383D53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 w:rsidRPr="00A4772C">
        <w:rPr>
          <w:rFonts w:ascii="Cambria" w:hAnsi="Cambria" w:cs="Open Sans"/>
          <w:color w:val="333333"/>
          <w:sz w:val="22"/>
          <w:szCs w:val="22"/>
        </w:rPr>
        <w:t>Meno :Branislav Strečanský, email: strecansky@starz.sk, kontakt: 0902 902</w:t>
      </w:r>
      <w:r w:rsidR="005F1623">
        <w:rPr>
          <w:rFonts w:ascii="Cambria" w:hAnsi="Cambria" w:cs="Open Sans"/>
          <w:color w:val="333333"/>
          <w:sz w:val="22"/>
          <w:szCs w:val="22"/>
        </w:rPr>
        <w:t> </w:t>
      </w:r>
      <w:r w:rsidRPr="00A4772C">
        <w:rPr>
          <w:rFonts w:ascii="Cambria" w:hAnsi="Cambria" w:cs="Open Sans"/>
          <w:color w:val="333333"/>
          <w:sz w:val="22"/>
          <w:szCs w:val="22"/>
        </w:rPr>
        <w:t>009</w:t>
      </w:r>
    </w:p>
    <w:p w14:paraId="37D30C5E" w14:textId="77777777" w:rsidR="005F1623" w:rsidRDefault="005F1623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</w:p>
    <w:p w14:paraId="20BA0EBD" w14:textId="71354B3E" w:rsidR="005F1623" w:rsidRDefault="004D7DC4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>
        <w:rPr>
          <w:rFonts w:ascii="Cambria" w:hAnsi="Cambria" w:cs="Open Sans"/>
          <w:color w:val="333333"/>
          <w:sz w:val="22"/>
          <w:szCs w:val="22"/>
        </w:rPr>
        <w:t>Otázka č.4:</w:t>
      </w:r>
    </w:p>
    <w:p w14:paraId="6EF37314" w14:textId="08CEB9FB" w:rsidR="004D7DC4" w:rsidRDefault="004D7DC4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 w:rsidRPr="004D7DC4">
        <w:rPr>
          <w:rFonts w:ascii="Cambria" w:hAnsi="Cambria" w:cs="Open Sans"/>
          <w:color w:val="333333"/>
          <w:sz w:val="22"/>
          <w:szCs w:val="22"/>
        </w:rPr>
        <w:t>Dobrý deň v projektovej dokumentácii nie špecifikovaná nosná konštrukcia strechy. Vedeli by ste doplniť projektovú dokumentáciu o celú skladbu strechy? Ďakujem</w:t>
      </w:r>
    </w:p>
    <w:p w14:paraId="557420CE" w14:textId="77777777" w:rsidR="004D7DC4" w:rsidRDefault="004D7DC4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</w:p>
    <w:p w14:paraId="2B8A51FF" w14:textId="45C7C5BC" w:rsidR="004D7DC4" w:rsidRDefault="004D7DC4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>
        <w:rPr>
          <w:rFonts w:ascii="Cambria" w:hAnsi="Cambria" w:cs="Open Sans"/>
          <w:color w:val="333333"/>
          <w:sz w:val="22"/>
          <w:szCs w:val="22"/>
        </w:rPr>
        <w:t>Odpoveď č.4:</w:t>
      </w:r>
    </w:p>
    <w:p w14:paraId="5875050D" w14:textId="5071BF24" w:rsidR="009879EB" w:rsidRDefault="004D7DC4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>
        <w:rPr>
          <w:rFonts w:ascii="Cambria" w:hAnsi="Cambria" w:cs="Open Sans"/>
          <w:color w:val="333333"/>
          <w:sz w:val="22"/>
          <w:szCs w:val="22"/>
        </w:rPr>
        <w:t>Verejný obstarávateľ doplnil</w:t>
      </w:r>
      <w:r w:rsidR="003B1DA5">
        <w:rPr>
          <w:rFonts w:ascii="Cambria" w:hAnsi="Cambria" w:cs="Open Sans"/>
          <w:color w:val="333333"/>
          <w:sz w:val="22"/>
          <w:szCs w:val="22"/>
        </w:rPr>
        <w:t xml:space="preserve"> do </w:t>
      </w:r>
      <w:r w:rsidR="00D01505">
        <w:rPr>
          <w:rFonts w:ascii="Cambria" w:hAnsi="Cambria" w:cs="Open Sans"/>
          <w:color w:val="333333"/>
          <w:sz w:val="22"/>
          <w:szCs w:val="22"/>
        </w:rPr>
        <w:t>p</w:t>
      </w:r>
      <w:r>
        <w:rPr>
          <w:rFonts w:ascii="Cambria" w:hAnsi="Cambria" w:cs="Open Sans"/>
          <w:color w:val="333333"/>
          <w:sz w:val="22"/>
          <w:szCs w:val="22"/>
        </w:rPr>
        <w:t>rojek</w:t>
      </w:r>
      <w:r w:rsidR="003B1DA5">
        <w:rPr>
          <w:rFonts w:ascii="Cambria" w:hAnsi="Cambria" w:cs="Open Sans"/>
          <w:color w:val="333333"/>
          <w:sz w:val="22"/>
          <w:szCs w:val="22"/>
        </w:rPr>
        <w:t xml:space="preserve">tovej dokumentácie </w:t>
      </w:r>
      <w:r w:rsidR="00D01505">
        <w:rPr>
          <w:rFonts w:ascii="Cambria" w:hAnsi="Cambria" w:cs="Open Sans"/>
          <w:color w:val="333333"/>
          <w:sz w:val="22"/>
          <w:szCs w:val="22"/>
        </w:rPr>
        <w:t xml:space="preserve">skladbu strechy. </w:t>
      </w:r>
    </w:p>
    <w:p w14:paraId="4F2E0226" w14:textId="1BD99094" w:rsidR="004D7DC4" w:rsidRDefault="00983480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>
        <w:rPr>
          <w:rFonts w:ascii="Cambria" w:hAnsi="Cambria" w:cs="Open Sans"/>
          <w:color w:val="333333"/>
          <w:sz w:val="22"/>
          <w:szCs w:val="22"/>
        </w:rPr>
        <w:t xml:space="preserve">Doplnená projektová dokumentácia </w:t>
      </w:r>
      <w:r w:rsidR="00BE3F95">
        <w:rPr>
          <w:rFonts w:ascii="Cambria" w:hAnsi="Cambria" w:cs="Open Sans"/>
          <w:color w:val="333333"/>
          <w:sz w:val="22"/>
          <w:szCs w:val="22"/>
        </w:rPr>
        <w:t xml:space="preserve">o skladbu strechy </w:t>
      </w:r>
      <w:r w:rsidR="00D01505">
        <w:rPr>
          <w:rFonts w:ascii="Cambria" w:hAnsi="Cambria" w:cs="Open Sans"/>
          <w:color w:val="333333"/>
          <w:sz w:val="22"/>
          <w:szCs w:val="22"/>
        </w:rPr>
        <w:t>bud</w:t>
      </w:r>
      <w:r w:rsidR="00BE3F95">
        <w:rPr>
          <w:rFonts w:ascii="Cambria" w:hAnsi="Cambria" w:cs="Open Sans"/>
          <w:color w:val="333333"/>
          <w:sz w:val="22"/>
          <w:szCs w:val="22"/>
        </w:rPr>
        <w:t>e</w:t>
      </w:r>
      <w:r w:rsidR="00D01505">
        <w:rPr>
          <w:rFonts w:ascii="Cambria" w:hAnsi="Cambria" w:cs="Open Sans"/>
          <w:color w:val="333333"/>
          <w:sz w:val="22"/>
          <w:szCs w:val="22"/>
        </w:rPr>
        <w:t xml:space="preserve"> </w:t>
      </w:r>
      <w:r w:rsidR="009879EB">
        <w:rPr>
          <w:rFonts w:ascii="Cambria" w:hAnsi="Cambria" w:cs="Open Sans"/>
          <w:color w:val="333333"/>
          <w:sz w:val="22"/>
          <w:szCs w:val="22"/>
        </w:rPr>
        <w:t>u</w:t>
      </w:r>
      <w:r w:rsidR="00D01505">
        <w:rPr>
          <w:rFonts w:ascii="Cambria" w:hAnsi="Cambria" w:cs="Open Sans"/>
          <w:color w:val="333333"/>
          <w:sz w:val="22"/>
          <w:szCs w:val="22"/>
        </w:rPr>
        <w:t>ložen</w:t>
      </w:r>
      <w:r w:rsidR="00BE3F95">
        <w:rPr>
          <w:rFonts w:ascii="Cambria" w:hAnsi="Cambria" w:cs="Open Sans"/>
          <w:color w:val="333333"/>
          <w:sz w:val="22"/>
          <w:szCs w:val="22"/>
        </w:rPr>
        <w:t>á</w:t>
      </w:r>
      <w:r w:rsidR="00D01505">
        <w:rPr>
          <w:rFonts w:ascii="Cambria" w:hAnsi="Cambria" w:cs="Open Sans"/>
          <w:color w:val="333333"/>
          <w:sz w:val="22"/>
          <w:szCs w:val="22"/>
        </w:rPr>
        <w:t xml:space="preserve"> v dokumentoch zákazky pod názvom</w:t>
      </w:r>
      <w:r w:rsidR="009879EB">
        <w:rPr>
          <w:rFonts w:ascii="Cambria" w:hAnsi="Cambria" w:cs="Open Sans"/>
          <w:color w:val="333333"/>
          <w:sz w:val="22"/>
          <w:szCs w:val="22"/>
        </w:rPr>
        <w:t xml:space="preserve"> </w:t>
      </w:r>
      <w:r w:rsidR="00D01505">
        <w:rPr>
          <w:rFonts w:ascii="Cambria" w:hAnsi="Cambria" w:cs="Open Sans"/>
          <w:color w:val="333333"/>
          <w:sz w:val="22"/>
          <w:szCs w:val="22"/>
        </w:rPr>
        <w:t>“Príloha č.4</w:t>
      </w:r>
      <w:r w:rsidR="00A21A46">
        <w:rPr>
          <w:rFonts w:ascii="Cambria" w:hAnsi="Cambria" w:cs="Open Sans"/>
          <w:color w:val="333333"/>
          <w:sz w:val="22"/>
          <w:szCs w:val="22"/>
        </w:rPr>
        <w:t xml:space="preserve"> </w:t>
      </w:r>
      <w:r w:rsidR="00D01505">
        <w:rPr>
          <w:rFonts w:ascii="Cambria" w:hAnsi="Cambria" w:cs="Open Sans"/>
          <w:color w:val="333333"/>
          <w:sz w:val="22"/>
          <w:szCs w:val="22"/>
        </w:rPr>
        <w:t xml:space="preserve">- </w:t>
      </w:r>
      <w:r w:rsidR="009879EB">
        <w:rPr>
          <w:rFonts w:ascii="Cambria" w:hAnsi="Cambria" w:cs="Open Sans"/>
          <w:color w:val="333333"/>
          <w:sz w:val="22"/>
          <w:szCs w:val="22"/>
        </w:rPr>
        <w:t>P</w:t>
      </w:r>
      <w:r w:rsidR="00D01505">
        <w:rPr>
          <w:rFonts w:ascii="Cambria" w:hAnsi="Cambria" w:cs="Open Sans"/>
          <w:color w:val="333333"/>
          <w:sz w:val="22"/>
          <w:szCs w:val="22"/>
        </w:rPr>
        <w:t xml:space="preserve">rojektová dokumentácia zmena dňa 13.11.2024“. </w:t>
      </w:r>
    </w:p>
    <w:p w14:paraId="0B3C667C" w14:textId="7B293D37" w:rsidR="00AD51F4" w:rsidRDefault="00AD51F4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 w:rsidRPr="00AD51F4">
        <w:rPr>
          <w:rFonts w:ascii="Cambria" w:hAnsi="Cambria" w:cs="Open Sans"/>
          <w:color w:val="333333"/>
          <w:sz w:val="22"/>
          <w:szCs w:val="22"/>
        </w:rPr>
        <w:t>Otázky a odpovede budú tiež zaktualizované a budú uložené v dokumentoch zákazky pod názvom "Otázky a odpovede zmena dňa 13.11.2024.  </w:t>
      </w:r>
    </w:p>
    <w:p w14:paraId="668A0FF9" w14:textId="7EC311E9" w:rsidR="00FB1BB0" w:rsidRDefault="00FB1BB0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>
        <w:rPr>
          <w:rFonts w:ascii="Cambria" w:hAnsi="Cambria" w:cs="Open Sans"/>
          <w:color w:val="333333"/>
          <w:sz w:val="22"/>
          <w:szCs w:val="22"/>
        </w:rPr>
        <w:t>Otázka č.5:</w:t>
      </w:r>
    </w:p>
    <w:p w14:paraId="5300C667" w14:textId="68CF67AF" w:rsidR="00FB1BB0" w:rsidRDefault="00FB1BB0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 w:rsidRPr="00FB1BB0">
        <w:rPr>
          <w:rFonts w:ascii="Cambria" w:hAnsi="Cambria" w:cs="Open Sans"/>
          <w:color w:val="333333"/>
          <w:sz w:val="22"/>
          <w:szCs w:val="22"/>
        </w:rPr>
        <w:lastRenderedPageBreak/>
        <w:t>V zaslane projektovej dokumentácii prílohy technickej správe v súlade so statickým a tepelnou technickými výpočtami navrhuje riešiť v nasledovne : a je uvedene špeciálne oceľové kotvy SPS-TPR v prelatovaných teplovzdušne zváraných presahoch .</w:t>
      </w:r>
      <w:r w:rsidRPr="00FB1BB0">
        <w:rPr>
          <w:rFonts w:ascii="Cambria" w:hAnsi="Cambria" w:cs="Open Sans"/>
          <w:color w:val="333333"/>
          <w:sz w:val="22"/>
          <w:szCs w:val="22"/>
        </w:rPr>
        <w:br/>
        <w:t>1. Žiadame o uverejnenie protokolu o kotviacej skúške alebo na základe čoho sú navrhnute špeciálne oceľové kotvy SPS-TPR vzhľadom že v zadní výkazu rozpočtu nie sú špecifikovane.</w:t>
      </w:r>
      <w:r w:rsidRPr="00FB1BB0">
        <w:rPr>
          <w:rFonts w:ascii="Cambria" w:hAnsi="Cambria" w:cs="Open Sans"/>
          <w:color w:val="333333"/>
          <w:sz w:val="22"/>
          <w:szCs w:val="22"/>
        </w:rPr>
        <w:br/>
        <w:t>2. V zadaní v zadní výkazu rozpočtu nie sú špecifikovane prace čistenie podkladu .</w:t>
      </w:r>
      <w:r w:rsidRPr="00FB1BB0">
        <w:rPr>
          <w:rFonts w:ascii="Cambria" w:hAnsi="Cambria" w:cs="Open Sans"/>
          <w:color w:val="333333"/>
          <w:sz w:val="22"/>
          <w:szCs w:val="22"/>
        </w:rPr>
        <w:br/>
        <w:t>3. Jestvujúca podkladaná fólia nebude sa nijako upravovať .</w:t>
      </w:r>
    </w:p>
    <w:p w14:paraId="6EF27DCC" w14:textId="77777777" w:rsidR="00FB1BB0" w:rsidRDefault="00FB1BB0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</w:p>
    <w:p w14:paraId="3007FBA4" w14:textId="6C6CBDAE" w:rsidR="00FB1BB0" w:rsidRDefault="00FB1BB0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>
        <w:rPr>
          <w:rFonts w:ascii="Cambria" w:hAnsi="Cambria" w:cs="Open Sans"/>
          <w:color w:val="333333"/>
          <w:sz w:val="22"/>
          <w:szCs w:val="22"/>
        </w:rPr>
        <w:t>Odpoveď č.5:</w:t>
      </w:r>
    </w:p>
    <w:p w14:paraId="3085C634" w14:textId="3FF297A4" w:rsidR="00FB1BB0" w:rsidRDefault="00453E65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 w:rsidRPr="00453E65">
        <w:rPr>
          <w:rFonts w:ascii="Cambria" w:hAnsi="Cambria" w:cs="Open Sans"/>
          <w:color w:val="333333"/>
          <w:sz w:val="22"/>
          <w:szCs w:val="22"/>
        </w:rPr>
        <w:t xml:space="preserve">1. Kotvy pre fóliu sú vo výkaze výmer navrhnuté </w:t>
      </w:r>
      <w:proofErr w:type="spellStart"/>
      <w:r w:rsidRPr="00453E65">
        <w:rPr>
          <w:rFonts w:ascii="Cambria" w:hAnsi="Cambria" w:cs="Open Sans"/>
          <w:color w:val="333333"/>
          <w:sz w:val="22"/>
          <w:szCs w:val="22"/>
        </w:rPr>
        <w:t>aproximatívne</w:t>
      </w:r>
      <w:proofErr w:type="spellEnd"/>
      <w:r w:rsidRPr="00453E65">
        <w:rPr>
          <w:rFonts w:ascii="Cambria" w:hAnsi="Cambria" w:cs="Open Sans"/>
          <w:color w:val="333333"/>
          <w:sz w:val="22"/>
          <w:szCs w:val="22"/>
        </w:rPr>
        <w:t xml:space="preserve"> a nie je tam určený typ kotvy, skúšku a návrh kotiev si zabezpečuje zhotoviteľ sám a ručí tak za celé dielo. Skrutky sú určené len pri kotvení záveternej lišty, aby bolo jasné, že sa kotví do pôvodného oplechovania </w:t>
      </w:r>
      <w:proofErr w:type="spellStart"/>
      <w:r w:rsidRPr="00453E65">
        <w:rPr>
          <w:rFonts w:ascii="Cambria" w:hAnsi="Cambria" w:cs="Open Sans"/>
          <w:color w:val="333333"/>
          <w:sz w:val="22"/>
          <w:szCs w:val="22"/>
        </w:rPr>
        <w:t>atiky</w:t>
      </w:r>
      <w:proofErr w:type="spellEnd"/>
      <w:r w:rsidRPr="00453E65">
        <w:rPr>
          <w:rFonts w:ascii="Cambria" w:hAnsi="Cambria" w:cs="Open Sans"/>
          <w:color w:val="333333"/>
          <w:sz w:val="22"/>
          <w:szCs w:val="22"/>
        </w:rPr>
        <w:t>, ktoré zostáva.</w:t>
      </w:r>
      <w:r w:rsidRPr="00453E65">
        <w:rPr>
          <w:rFonts w:ascii="Cambria" w:hAnsi="Cambria" w:cs="Open Sans"/>
          <w:color w:val="333333"/>
          <w:sz w:val="22"/>
          <w:szCs w:val="22"/>
        </w:rPr>
        <w:br/>
        <w:t xml:space="preserve">2. </w:t>
      </w:r>
      <w:r w:rsidRPr="00453E65">
        <w:rPr>
          <w:color w:val="333333"/>
          <w:sz w:val="22"/>
          <w:szCs w:val="22"/>
        </w:rPr>
        <w:t>⁠</w:t>
      </w:r>
      <w:r w:rsidRPr="00453E65">
        <w:rPr>
          <w:rFonts w:ascii="Cambria" w:hAnsi="Cambria" w:cs="Open Sans"/>
          <w:color w:val="333333"/>
          <w:sz w:val="22"/>
          <w:szCs w:val="22"/>
        </w:rPr>
        <w:t xml:space="preserve">Podklad je </w:t>
      </w:r>
      <w:r w:rsidRPr="00453E65">
        <w:rPr>
          <w:rFonts w:ascii="Cambria" w:hAnsi="Cambria" w:cs="Cambria"/>
          <w:color w:val="333333"/>
          <w:sz w:val="22"/>
          <w:szCs w:val="22"/>
        </w:rPr>
        <w:t>č</w:t>
      </w:r>
      <w:r w:rsidRPr="00453E65">
        <w:rPr>
          <w:rFonts w:ascii="Cambria" w:hAnsi="Cambria" w:cs="Open Sans"/>
          <w:color w:val="333333"/>
          <w:sz w:val="22"/>
          <w:szCs w:val="22"/>
        </w:rPr>
        <w:t>ist</w:t>
      </w:r>
      <w:r w:rsidRPr="00453E65">
        <w:rPr>
          <w:rFonts w:ascii="Cambria" w:hAnsi="Cambria" w:cs="Cambria"/>
          <w:color w:val="333333"/>
          <w:sz w:val="22"/>
          <w:szCs w:val="22"/>
        </w:rPr>
        <w:t>ý</w:t>
      </w:r>
      <w:r w:rsidRPr="00453E65">
        <w:rPr>
          <w:rFonts w:ascii="Cambria" w:hAnsi="Cambria" w:cs="Open Sans"/>
          <w:color w:val="333333"/>
          <w:sz w:val="22"/>
          <w:szCs w:val="22"/>
        </w:rPr>
        <w:t>.</w:t>
      </w:r>
      <w:r w:rsidRPr="00453E65">
        <w:rPr>
          <w:rFonts w:ascii="Cambria" w:hAnsi="Cambria" w:cs="Open Sans"/>
          <w:color w:val="333333"/>
          <w:sz w:val="22"/>
          <w:szCs w:val="22"/>
        </w:rPr>
        <w:br/>
        <w:t xml:space="preserve">3. </w:t>
      </w:r>
      <w:r w:rsidRPr="00453E65">
        <w:rPr>
          <w:color w:val="333333"/>
          <w:sz w:val="22"/>
          <w:szCs w:val="22"/>
        </w:rPr>
        <w:t>⁠</w:t>
      </w:r>
      <w:r w:rsidRPr="00453E65">
        <w:rPr>
          <w:rFonts w:ascii="Cambria" w:hAnsi="Cambria" w:cs="Open Sans"/>
          <w:color w:val="333333"/>
          <w:sz w:val="22"/>
          <w:szCs w:val="22"/>
        </w:rPr>
        <w:t>Nie. Akur</w:t>
      </w:r>
      <w:r w:rsidRPr="00453E65">
        <w:rPr>
          <w:rFonts w:ascii="Cambria" w:hAnsi="Cambria" w:cs="Cambria"/>
          <w:color w:val="333333"/>
          <w:sz w:val="22"/>
          <w:szCs w:val="22"/>
        </w:rPr>
        <w:t>á</w:t>
      </w:r>
      <w:r w:rsidRPr="00453E65">
        <w:rPr>
          <w:rFonts w:ascii="Cambria" w:hAnsi="Cambria" w:cs="Open Sans"/>
          <w:color w:val="333333"/>
          <w:sz w:val="22"/>
          <w:szCs w:val="22"/>
        </w:rPr>
        <w:t>t sa odstr</w:t>
      </w:r>
      <w:r w:rsidRPr="00453E65">
        <w:rPr>
          <w:rFonts w:ascii="Cambria" w:hAnsi="Cambria" w:cs="Cambria"/>
          <w:color w:val="333333"/>
          <w:sz w:val="22"/>
          <w:szCs w:val="22"/>
        </w:rPr>
        <w:t>á</w:t>
      </w:r>
      <w:r w:rsidRPr="00453E65">
        <w:rPr>
          <w:rFonts w:ascii="Cambria" w:hAnsi="Cambria" w:cs="Open Sans"/>
          <w:color w:val="333333"/>
          <w:sz w:val="22"/>
          <w:szCs w:val="22"/>
        </w:rPr>
        <w:t>nia star</w:t>
      </w:r>
      <w:r w:rsidRPr="00453E65">
        <w:rPr>
          <w:rFonts w:ascii="Cambria" w:hAnsi="Cambria" w:cs="Cambria"/>
          <w:color w:val="333333"/>
          <w:sz w:val="22"/>
          <w:szCs w:val="22"/>
        </w:rPr>
        <w:t>é</w:t>
      </w:r>
      <w:r w:rsidRPr="00453E65">
        <w:rPr>
          <w:rFonts w:ascii="Cambria" w:hAnsi="Cambria" w:cs="Open Sans"/>
          <w:color w:val="333333"/>
          <w:sz w:val="22"/>
          <w:szCs w:val="22"/>
        </w:rPr>
        <w:t xml:space="preserve"> vpuste.</w:t>
      </w:r>
    </w:p>
    <w:p w14:paraId="694A95B5" w14:textId="77777777" w:rsidR="004D7DC4" w:rsidRPr="00A4772C" w:rsidRDefault="004D7DC4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</w:p>
    <w:p w14:paraId="281ED35A" w14:textId="77777777" w:rsidR="00383D53" w:rsidRPr="00B2398E" w:rsidRDefault="00383D53" w:rsidP="00B2398E"/>
    <w:p w14:paraId="56E3F167" w14:textId="77777777" w:rsidR="00B2398E" w:rsidRDefault="00B2398E" w:rsidP="00B2398E">
      <w:pPr>
        <w:ind w:left="2832" w:firstLine="708"/>
      </w:pPr>
    </w:p>
    <w:sectPr w:rsidR="00B2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8E"/>
    <w:rsid w:val="00081B97"/>
    <w:rsid w:val="000A5AE1"/>
    <w:rsid w:val="000E1942"/>
    <w:rsid w:val="001B7A8A"/>
    <w:rsid w:val="001E258D"/>
    <w:rsid w:val="00383D53"/>
    <w:rsid w:val="003B1DA5"/>
    <w:rsid w:val="00414B13"/>
    <w:rsid w:val="00435E30"/>
    <w:rsid w:val="00453E65"/>
    <w:rsid w:val="004D7DC4"/>
    <w:rsid w:val="004F3BA0"/>
    <w:rsid w:val="005C1F81"/>
    <w:rsid w:val="005E69D3"/>
    <w:rsid w:val="005F1623"/>
    <w:rsid w:val="006F72B7"/>
    <w:rsid w:val="00983480"/>
    <w:rsid w:val="009879EB"/>
    <w:rsid w:val="009B182E"/>
    <w:rsid w:val="00A21A46"/>
    <w:rsid w:val="00A4772C"/>
    <w:rsid w:val="00AD51F4"/>
    <w:rsid w:val="00B2398E"/>
    <w:rsid w:val="00BE3F95"/>
    <w:rsid w:val="00D01505"/>
    <w:rsid w:val="00D1402A"/>
    <w:rsid w:val="00D63BEE"/>
    <w:rsid w:val="00F97CC0"/>
    <w:rsid w:val="00FA5F9C"/>
    <w:rsid w:val="00F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72CB"/>
  <w15:chartTrackingRefBased/>
  <w15:docId w15:val="{EB796487-6BBF-4849-BD99-669C1322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23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2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23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23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23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23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23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23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23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23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23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23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239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239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239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239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239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2398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23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2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23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23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2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2398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2398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2398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23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2398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2398E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uiPriority w:val="1"/>
    <w:qFormat/>
    <w:rsid w:val="00F97CC0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8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0F4034317B846BEB75AB59BDCB868" ma:contentTypeVersion="6" ma:contentTypeDescription="Create a new document." ma:contentTypeScope="" ma:versionID="b8cfb95fa8bcddb630061dfdc8bcd85f">
  <xsd:schema xmlns:xsd="http://www.w3.org/2001/XMLSchema" xmlns:xs="http://www.w3.org/2001/XMLSchema" xmlns:p="http://schemas.microsoft.com/office/2006/metadata/properties" xmlns:ns2="0691c107-698e-45c3-970e-7fced698b479" xmlns:ns3="ce17edc2-a924-490b-875a-6eff4ba19cf1" xmlns:ns4="2f276f23-bb9b-44c8-bc99-74ceb6c2f5f5" xmlns:ns5="47e099a6-7496-4f04-8070-846fee51bde8" targetNamespace="http://schemas.microsoft.com/office/2006/metadata/properties" ma:root="true" ma:fieldsID="99039bf69b1d6963f2edfb00eb2d6da5" ns2:_="" ns3:_="" ns4:_="" ns5:_="">
    <xsd:import namespace="0691c107-698e-45c3-970e-7fced698b479"/>
    <xsd:import namespace="ce17edc2-a924-490b-875a-6eff4ba19cf1"/>
    <xsd:import namespace="2f276f23-bb9b-44c8-bc99-74ceb6c2f5f5"/>
    <xsd:import namespace="47e099a6-7496-4f04-8070-846fee51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17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nterview" ma:index="20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1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6f23-bb9b-44c8-bc99-74ceb6c2f5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99a6-7496-4f04-8070-846fee51bde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ea334c-c6a1-43f8-a60a-c186607d3f9a}" ma:internalName="TaxCatchAll" ma:showField="CatchAllData" ma:web="47e099a6-7496-4f04-8070-846fee51b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lcf76f155ced4ddcb4097134ff3c332f xmlns="2f276f23-bb9b-44c8-bc99-74ceb6c2f5f5">
      <Terms xmlns="http://schemas.microsoft.com/office/infopath/2007/PartnerControls"/>
    </lcf76f155ced4ddcb4097134ff3c332f>
    <TaxCatchAll xmlns="47e099a6-7496-4f04-8070-846fee51bde8" xsi:nil="true"/>
    <ZiadostipreMag_podpornecinnost xmlns="0691c107-698e-45c3-970e-7fced698b479" xsi:nil="true"/>
  </documentManagement>
</p:properties>
</file>

<file path=customXml/itemProps1.xml><?xml version="1.0" encoding="utf-8"?>
<ds:datastoreItem xmlns:ds="http://schemas.openxmlformats.org/officeDocument/2006/customXml" ds:itemID="{9D257E26-558E-4337-B605-4BD99DE5F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1CBF2-12D5-4B9F-B6CE-4D37563B2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c107-698e-45c3-970e-7fced698b479"/>
    <ds:schemaRef ds:uri="ce17edc2-a924-490b-875a-6eff4ba19cf1"/>
    <ds:schemaRef ds:uri="2f276f23-bb9b-44c8-bc99-74ceb6c2f5f5"/>
    <ds:schemaRef ds:uri="47e099a6-7496-4f04-8070-846fee51b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EDCDD5-63B1-4474-AAA7-9C4569135855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Matúšková</dc:creator>
  <cp:keywords/>
  <dc:description/>
  <cp:lastModifiedBy>Michaela Matúšková</cp:lastModifiedBy>
  <cp:revision>19</cp:revision>
  <dcterms:created xsi:type="dcterms:W3CDTF">2024-11-08T13:15:00Z</dcterms:created>
  <dcterms:modified xsi:type="dcterms:W3CDTF">2024-11-18T08:18:00Z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0x0101001E00F4034317B846BEB75AB59BDCB868</vt:lpwstr>
  </property>
  <property fmtid="{D5CDD505-2E9C-101B-9397-08002B2CF9AE}" pid="3" name="MediaServiceImageTags">
    <vt:lpwstr/>
  </property>
</Properties>
</file>