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D217E" w14:textId="28BB685F" w:rsidR="00EA3D98" w:rsidRPr="00CC35DE" w:rsidRDefault="00A8794E" w:rsidP="00CD46C8">
      <w:pPr>
        <w:tabs>
          <w:tab w:val="num" w:pos="1080"/>
          <w:tab w:val="left" w:leader="dot" w:pos="10034"/>
        </w:tabs>
        <w:spacing w:before="120" w:after="0"/>
        <w:jc w:val="center"/>
        <w:rPr>
          <w:rFonts w:ascii="Verdana" w:eastAsia="Arial" w:hAnsi="Verdana" w:cs="Calibri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>N</w:t>
      </w:r>
      <w:r w:rsidR="00EA3D98" w:rsidRPr="00D96E4A">
        <w:rPr>
          <w:rFonts w:ascii="Verdana" w:hAnsi="Verdana"/>
          <w:b/>
          <w:sz w:val="20"/>
          <w:szCs w:val="20"/>
        </w:rPr>
        <w:t xml:space="preserve">ávrh na plnenie kritéria k výzve </w:t>
      </w:r>
      <w:r w:rsidR="007E72B7">
        <w:rPr>
          <w:rFonts w:ascii="Verdana" w:hAnsi="Verdana"/>
          <w:b/>
          <w:sz w:val="20"/>
          <w:szCs w:val="20"/>
        </w:rPr>
        <w:t xml:space="preserve">č. </w:t>
      </w:r>
      <w:r w:rsidR="0033453A">
        <w:rPr>
          <w:rFonts w:ascii="Verdana" w:hAnsi="Verdana"/>
          <w:b/>
          <w:sz w:val="20"/>
          <w:szCs w:val="20"/>
        </w:rPr>
        <w:t>5</w:t>
      </w:r>
      <w:r w:rsidR="00DE64CD">
        <w:rPr>
          <w:rFonts w:ascii="Verdana" w:hAnsi="Verdana"/>
          <w:b/>
          <w:sz w:val="20"/>
          <w:szCs w:val="20"/>
        </w:rPr>
        <w:t xml:space="preserve"> </w:t>
      </w:r>
      <w:r w:rsidR="00EA3D98" w:rsidRPr="00D96E4A">
        <w:rPr>
          <w:rFonts w:ascii="Verdana" w:hAnsi="Verdana"/>
          <w:b/>
          <w:sz w:val="20"/>
          <w:szCs w:val="20"/>
        </w:rPr>
        <w:t>v rámci DNS</w:t>
      </w:r>
    </w:p>
    <w:p w14:paraId="5182AE1F" w14:textId="72DCC51C" w:rsidR="0021280F" w:rsidRPr="00D96E4A" w:rsidRDefault="00CC35DE" w:rsidP="00CD46C8">
      <w:pPr>
        <w:tabs>
          <w:tab w:val="num" w:pos="1080"/>
          <w:tab w:val="left" w:leader="dot" w:pos="10034"/>
        </w:tabs>
        <w:spacing w:before="120"/>
        <w:jc w:val="center"/>
        <w:rPr>
          <w:rFonts w:ascii="Verdana" w:hAnsi="Verdana"/>
          <w:sz w:val="18"/>
          <w:szCs w:val="18"/>
        </w:rPr>
      </w:pPr>
      <w:r w:rsidRPr="00D96E4A">
        <w:rPr>
          <w:rFonts w:ascii="Verdana" w:hAnsi="Verdana" w:cstheme="minorHAnsi"/>
          <w:b/>
          <w:sz w:val="18"/>
          <w:szCs w:val="18"/>
        </w:rPr>
        <w:t>Pneumatiky pre nákladné motorové vozidlá, mechanizmy a prívesy</w:t>
      </w:r>
    </w:p>
    <w:p w14:paraId="73E2D6B4" w14:textId="77777777" w:rsidR="00D96E4A" w:rsidRDefault="00D96E4A" w:rsidP="0021280F">
      <w:pPr>
        <w:tabs>
          <w:tab w:val="left" w:pos="5529"/>
        </w:tabs>
        <w:spacing w:line="266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1D5EAF1C" w14:textId="47D71BD0" w:rsidR="0021280F" w:rsidRPr="00CC35DE" w:rsidRDefault="0021280F" w:rsidP="008D7F69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Obchodné meno uchádzača:</w:t>
      </w:r>
      <w:r w:rsidR="008D7F69">
        <w:rPr>
          <w:rFonts w:ascii="Verdana" w:hAnsi="Verdana" w:cs="Arial"/>
          <w:sz w:val="16"/>
          <w:szCs w:val="16"/>
        </w:rPr>
        <w:tab/>
      </w:r>
    </w:p>
    <w:p w14:paraId="54708276" w14:textId="77777777" w:rsidR="0021280F" w:rsidRPr="00CC35DE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Sídlo alebo miesto podnikania uchádzača:</w:t>
      </w:r>
    </w:p>
    <w:p w14:paraId="7B49D908" w14:textId="77777777" w:rsidR="0021280F" w:rsidRPr="00CC35DE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IČO:</w:t>
      </w:r>
    </w:p>
    <w:p w14:paraId="5B1804E3" w14:textId="77777777" w:rsidR="0021280F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Právna forma:</w:t>
      </w:r>
    </w:p>
    <w:p w14:paraId="28F58E7D" w14:textId="63692FFA" w:rsidR="0069367E" w:rsidRPr="00CC35DE" w:rsidRDefault="0069367E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Kontaktná osoba:</w:t>
      </w:r>
    </w:p>
    <w:p w14:paraId="43805168" w14:textId="3146E725" w:rsidR="0021280F" w:rsidRPr="00CC35DE" w:rsidRDefault="00CD46C8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</w:t>
      </w:r>
      <w:r w:rsidR="0021280F" w:rsidRPr="00CC35DE">
        <w:rPr>
          <w:rFonts w:ascii="Verdana" w:hAnsi="Verdana" w:cs="Arial"/>
          <w:sz w:val="16"/>
          <w:szCs w:val="16"/>
        </w:rPr>
        <w:t>-mail:</w:t>
      </w:r>
    </w:p>
    <w:p w14:paraId="2CBFCD90" w14:textId="3307DD2C" w:rsidR="0021280F" w:rsidRPr="00CC35DE" w:rsidRDefault="00CD46C8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T</w:t>
      </w:r>
      <w:r w:rsidR="0021280F" w:rsidRPr="00CC35DE">
        <w:rPr>
          <w:rFonts w:ascii="Verdana" w:hAnsi="Verdana" w:cs="Arial"/>
          <w:sz w:val="16"/>
          <w:szCs w:val="16"/>
        </w:rPr>
        <w:t>elefónne číslo:</w:t>
      </w:r>
    </w:p>
    <w:p w14:paraId="553DCB6D" w14:textId="77777777" w:rsidR="0021280F" w:rsidRPr="00CC35DE" w:rsidRDefault="0021280F" w:rsidP="0021280F">
      <w:pPr>
        <w:rPr>
          <w:rFonts w:ascii="Verdana" w:hAnsi="Verdana"/>
          <w:b/>
          <w:sz w:val="16"/>
          <w:szCs w:val="16"/>
        </w:rPr>
      </w:pPr>
      <w:r w:rsidRPr="00CC35DE">
        <w:rPr>
          <w:rFonts w:ascii="Verdana" w:hAnsi="Verdana"/>
          <w:b/>
          <w:sz w:val="16"/>
          <w:szCs w:val="16"/>
        </w:rPr>
        <w:tab/>
      </w:r>
    </w:p>
    <w:p w14:paraId="0F4F9B1D" w14:textId="186D9F3F" w:rsidR="009926CC" w:rsidRPr="00CD46C8" w:rsidRDefault="00CD46C8" w:rsidP="009926CC">
      <w:pPr>
        <w:spacing w:after="0" w:line="312" w:lineRule="auto"/>
        <w:rPr>
          <w:rFonts w:ascii="Verdana" w:hAnsi="Verdana"/>
          <w:bCs/>
          <w:sz w:val="16"/>
          <w:szCs w:val="16"/>
        </w:rPr>
      </w:pPr>
      <w:r w:rsidRPr="00CD46C8">
        <w:rPr>
          <w:rFonts w:ascii="Verdana" w:hAnsi="Verdana"/>
          <w:bCs/>
          <w:sz w:val="16"/>
          <w:szCs w:val="16"/>
        </w:rPr>
        <w:t>C</w:t>
      </w:r>
      <w:r w:rsidR="009926CC" w:rsidRPr="00CD46C8">
        <w:rPr>
          <w:rFonts w:ascii="Verdana" w:hAnsi="Verdana"/>
          <w:bCs/>
          <w:sz w:val="16"/>
          <w:szCs w:val="16"/>
        </w:rPr>
        <w:t>elková cena za predmet zákazky v EUR bez DPH</w:t>
      </w:r>
    </w:p>
    <w:p w14:paraId="7BFE6220" w14:textId="07CEB27A" w:rsidR="009926CC" w:rsidRPr="002468E8" w:rsidRDefault="009926CC" w:rsidP="009926CC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 w:rsidRPr="00CD46C8">
        <w:rPr>
          <w:rFonts w:ascii="Verdana" w:hAnsi="Verdana"/>
          <w:bCs/>
          <w:sz w:val="16"/>
          <w:szCs w:val="16"/>
        </w:rPr>
        <w:t>............................................................</w:t>
      </w:r>
    </w:p>
    <w:p w14:paraId="69076779" w14:textId="77777777" w:rsidR="009926CC" w:rsidRPr="002468E8" w:rsidRDefault="009926CC" w:rsidP="009926CC">
      <w:pPr>
        <w:spacing w:after="0" w:line="312" w:lineRule="auto"/>
        <w:rPr>
          <w:rFonts w:ascii="Verdana" w:hAnsi="Verdana"/>
          <w:sz w:val="16"/>
          <w:szCs w:val="16"/>
        </w:rPr>
      </w:pPr>
    </w:p>
    <w:p w14:paraId="5C1984EA" w14:textId="77777777" w:rsidR="009926CC" w:rsidRPr="002468E8" w:rsidRDefault="009926CC" w:rsidP="009926CC">
      <w:pPr>
        <w:tabs>
          <w:tab w:val="left" w:pos="5103"/>
        </w:tabs>
        <w:spacing w:after="0" w:line="312" w:lineRule="auto"/>
        <w:rPr>
          <w:rFonts w:ascii="Verdana" w:hAnsi="Verdana"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DPH v EUR:</w:t>
      </w:r>
      <w:r w:rsidRPr="002468E8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2468E8">
        <w:rPr>
          <w:rFonts w:ascii="Verdana" w:hAnsi="Verdana"/>
          <w:sz w:val="16"/>
          <w:szCs w:val="16"/>
        </w:rPr>
        <w:t>............................................................</w:t>
      </w:r>
    </w:p>
    <w:p w14:paraId="5A0CFDCA" w14:textId="77777777" w:rsidR="009926CC" w:rsidRPr="002468E8" w:rsidRDefault="009926CC" w:rsidP="009926CC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F712718" w14:textId="3E480C32" w:rsidR="009926CC" w:rsidRPr="002468E8" w:rsidRDefault="00CD46C8" w:rsidP="009926CC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CD46C8">
        <w:rPr>
          <w:rFonts w:ascii="Verdana" w:hAnsi="Verdana"/>
          <w:b/>
          <w:bCs/>
          <w:sz w:val="16"/>
          <w:szCs w:val="16"/>
        </w:rPr>
        <w:t>C</w:t>
      </w:r>
      <w:r w:rsidR="009926CC" w:rsidRPr="00CD46C8">
        <w:rPr>
          <w:rFonts w:ascii="Verdana" w:hAnsi="Verdana"/>
          <w:b/>
          <w:bCs/>
          <w:sz w:val="16"/>
          <w:szCs w:val="16"/>
        </w:rPr>
        <w:t>elková cena za predmet zákazky v EUR s DPH</w:t>
      </w:r>
      <w:r w:rsidR="009926CC" w:rsidRPr="00CD46C8">
        <w:rPr>
          <w:rFonts w:ascii="Verdana" w:hAnsi="Verdana"/>
          <w:sz w:val="16"/>
          <w:szCs w:val="16"/>
        </w:rPr>
        <w:t xml:space="preserve">:                            </w:t>
      </w:r>
      <w:r w:rsidRPr="00CD46C8">
        <w:rPr>
          <w:rFonts w:ascii="Verdana" w:hAnsi="Verdana"/>
          <w:sz w:val="16"/>
          <w:szCs w:val="16"/>
        </w:rPr>
        <w:t xml:space="preserve">                                                        (kritérium hodnotenia):     </w:t>
      </w:r>
      <w:r w:rsidR="009926CC" w:rsidRPr="00CD46C8">
        <w:rPr>
          <w:rFonts w:ascii="Verdana" w:hAnsi="Verdana"/>
          <w:sz w:val="16"/>
          <w:szCs w:val="16"/>
        </w:rPr>
        <w:tab/>
        <w:t>............................................................</w:t>
      </w:r>
    </w:p>
    <w:p w14:paraId="5EE9F799" w14:textId="77777777" w:rsidR="00CD46C8" w:rsidRDefault="00CD46C8" w:rsidP="00CD46C8">
      <w:pPr>
        <w:rPr>
          <w:rFonts w:ascii="Calibri" w:hAnsi="Calibri"/>
          <w:b/>
        </w:rPr>
      </w:pPr>
    </w:p>
    <w:p w14:paraId="50CC911B" w14:textId="77777777" w:rsidR="00CD46C8" w:rsidRDefault="00CD46C8" w:rsidP="00CD46C8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>
        <w:rPr>
          <w:rFonts w:cstheme="minorHAnsi"/>
          <w:i/>
          <w:sz w:val="20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52E7A18F" w14:textId="77777777" w:rsidR="00CD46C8" w:rsidRDefault="00CD46C8" w:rsidP="00CD46C8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V prípade, ak uchádzač nie je zdaniteľnou osobou pre DPH, uvedie v riadku „Celková cena za predmet zákazky v EUR s DPH“ rovnakú sumu ako uviedol v riadku „Celková cena za predmet zákazky v EUR bez DPH“. </w:t>
      </w:r>
    </w:p>
    <w:p w14:paraId="1B2DC23E" w14:textId="77777777" w:rsidR="00CD46C8" w:rsidRDefault="00CD46C8" w:rsidP="00CD46C8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5818F74" w14:textId="77777777" w:rsidR="00CD46C8" w:rsidRDefault="00CD46C8" w:rsidP="00CD46C8">
      <w:pPr>
        <w:jc w:val="center"/>
        <w:rPr>
          <w:rFonts w:cstheme="minorHAnsi"/>
          <w:b/>
          <w:color w:val="FF0000"/>
          <w:sz w:val="20"/>
          <w:szCs w:val="20"/>
        </w:rPr>
      </w:pPr>
    </w:p>
    <w:p w14:paraId="16692132" w14:textId="77777777" w:rsidR="00CD46C8" w:rsidRDefault="00CD46C8" w:rsidP="00CD46C8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5A2B3CA6" w14:textId="77777777" w:rsidR="00CD46C8" w:rsidRDefault="00CD46C8" w:rsidP="00CD46C8">
      <w:pPr>
        <w:rPr>
          <w:rFonts w:cstheme="minorHAnsi"/>
          <w:b/>
          <w:color w:val="FF0000"/>
          <w:sz w:val="20"/>
          <w:szCs w:val="20"/>
        </w:rPr>
      </w:pPr>
    </w:p>
    <w:p w14:paraId="47C2A311" w14:textId="77777777" w:rsidR="00CD46C8" w:rsidRDefault="00CD46C8" w:rsidP="00CD46C8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196E470" w14:textId="74C6886E" w:rsidR="009926CC" w:rsidRDefault="009926CC" w:rsidP="0021280F">
      <w:pPr>
        <w:rPr>
          <w:rFonts w:ascii="Verdana" w:hAnsi="Verdana"/>
          <w:sz w:val="16"/>
          <w:szCs w:val="16"/>
        </w:rPr>
      </w:pPr>
    </w:p>
    <w:p w14:paraId="5F708C78" w14:textId="77777777" w:rsidR="00CC35DE" w:rsidRPr="00CC35DE" w:rsidRDefault="00CC35DE" w:rsidP="0021280F">
      <w:pPr>
        <w:rPr>
          <w:rFonts w:ascii="Verdana" w:hAnsi="Verdana"/>
          <w:sz w:val="16"/>
          <w:szCs w:val="16"/>
        </w:rPr>
      </w:pPr>
    </w:p>
    <w:p w14:paraId="2C38E468" w14:textId="77777777" w:rsidR="009926CC" w:rsidRPr="00366174" w:rsidRDefault="009926CC" w:rsidP="009926CC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, dňa </w:t>
      </w:r>
      <w:r w:rsidRPr="009A1E3B">
        <w:rPr>
          <w:rFonts w:ascii="Verdana" w:hAnsi="Verdana"/>
          <w:bCs/>
          <w:i/>
          <w:noProof/>
          <w:sz w:val="18"/>
          <w:szCs w:val="18"/>
        </w:rPr>
        <w:t>....................</w:t>
      </w:r>
      <w:r w:rsidRPr="009A1E3B">
        <w:rPr>
          <w:rFonts w:ascii="Verdana" w:hAnsi="Verdana"/>
          <w:bCs/>
          <w:noProof/>
          <w:sz w:val="18"/>
          <w:szCs w:val="18"/>
        </w:rPr>
        <w:t xml:space="preserve">               ......................................................</w:t>
      </w:r>
    </w:p>
    <w:p w14:paraId="1D9F261A" w14:textId="77777777" w:rsidR="009926CC" w:rsidRPr="00366174" w:rsidRDefault="009926CC" w:rsidP="009926CC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05733592" w14:textId="04E7002A" w:rsidR="0021280F" w:rsidRPr="00CC35DE" w:rsidRDefault="009926CC" w:rsidP="00CD46C8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sectPr w:rsidR="0021280F" w:rsidRPr="00CC35DE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85F3B" w14:textId="77777777" w:rsidR="00F5380B" w:rsidRDefault="00F5380B" w:rsidP="00EA3D98">
      <w:pPr>
        <w:spacing w:after="0" w:line="240" w:lineRule="auto"/>
      </w:pPr>
      <w:r>
        <w:separator/>
      </w:r>
    </w:p>
  </w:endnote>
  <w:endnote w:type="continuationSeparator" w:id="0">
    <w:p w14:paraId="3BE3B092" w14:textId="77777777" w:rsidR="00F5380B" w:rsidRDefault="00F5380B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F1FB5" w14:textId="77777777" w:rsidR="00F5380B" w:rsidRDefault="00F5380B" w:rsidP="00EA3D98">
      <w:pPr>
        <w:spacing w:after="0" w:line="240" w:lineRule="auto"/>
      </w:pPr>
      <w:r>
        <w:separator/>
      </w:r>
    </w:p>
  </w:footnote>
  <w:footnote w:type="continuationSeparator" w:id="0">
    <w:p w14:paraId="1CB381EB" w14:textId="77777777" w:rsidR="00F5380B" w:rsidRDefault="00F5380B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1170F" w14:textId="5338A6CC" w:rsidR="00471F1F" w:rsidRDefault="00471F1F" w:rsidP="00471F1F">
    <w:pPr>
      <w:pStyle w:val="Hlavika"/>
    </w:pPr>
    <w:r>
      <w:rPr>
        <w:noProof/>
      </w:rPr>
      <w:drawing>
        <wp:inline distT="0" distB="0" distL="0" distR="0" wp14:anchorId="3F63C902" wp14:editId="722336F4">
          <wp:extent cx="2758440" cy="701040"/>
          <wp:effectExtent l="0" t="0" r="0" b="0"/>
          <wp:docPr id="15" name="Obrázok 15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B0C01"/>
    <w:rsid w:val="0021280F"/>
    <w:rsid w:val="00257B5F"/>
    <w:rsid w:val="002654EB"/>
    <w:rsid w:val="00327254"/>
    <w:rsid w:val="0033453A"/>
    <w:rsid w:val="00386A3F"/>
    <w:rsid w:val="003B3E96"/>
    <w:rsid w:val="003B7B35"/>
    <w:rsid w:val="00471F1F"/>
    <w:rsid w:val="004C0CB5"/>
    <w:rsid w:val="004C7166"/>
    <w:rsid w:val="004F6DEA"/>
    <w:rsid w:val="005F59AD"/>
    <w:rsid w:val="0069367E"/>
    <w:rsid w:val="006C1451"/>
    <w:rsid w:val="006C573C"/>
    <w:rsid w:val="0073352E"/>
    <w:rsid w:val="007A0039"/>
    <w:rsid w:val="007E72B7"/>
    <w:rsid w:val="00811A18"/>
    <w:rsid w:val="008B6813"/>
    <w:rsid w:val="008D7F69"/>
    <w:rsid w:val="009926CC"/>
    <w:rsid w:val="00A8794E"/>
    <w:rsid w:val="00AE420F"/>
    <w:rsid w:val="00CB4175"/>
    <w:rsid w:val="00CC35DE"/>
    <w:rsid w:val="00CD46C8"/>
    <w:rsid w:val="00CF28B5"/>
    <w:rsid w:val="00D96E4A"/>
    <w:rsid w:val="00DE64CD"/>
    <w:rsid w:val="00E86F67"/>
    <w:rsid w:val="00EA3D98"/>
    <w:rsid w:val="00F12D09"/>
    <w:rsid w:val="00F5380B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CD46C8"/>
    <w:pPr>
      <w:spacing w:after="0" w:line="240" w:lineRule="auto"/>
    </w:pPr>
  </w:style>
  <w:style w:type="character" w:customStyle="1" w:styleId="Bulletslevel1Char">
    <w:name w:val="Bullets level 1 Char"/>
    <w:link w:val="Bulletslevel1"/>
    <w:locked/>
    <w:rsid w:val="00CD46C8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D46C8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Šuster Jaroslav</cp:lastModifiedBy>
  <cp:revision>3</cp:revision>
  <dcterms:created xsi:type="dcterms:W3CDTF">2023-07-17T18:19:00Z</dcterms:created>
  <dcterms:modified xsi:type="dcterms:W3CDTF">2024-10-13T19:32:00Z</dcterms:modified>
</cp:coreProperties>
</file>