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29BDC" w14:textId="2B4225C0" w:rsidR="00E44E2B" w:rsidRPr="00FB7288" w:rsidRDefault="00ED05DE" w:rsidP="00FB7288">
      <w:pPr>
        <w:spacing w:after="0"/>
        <w:jc w:val="right"/>
        <w:rPr>
          <w:rFonts w:cs="Arial"/>
          <w:b/>
          <w:szCs w:val="20"/>
        </w:rPr>
      </w:pPr>
      <w:r>
        <w:rPr>
          <w:rFonts w:cs="Arial"/>
          <w:b/>
          <w:szCs w:val="20"/>
        </w:rPr>
        <w:t>Príloha č.3</w:t>
      </w:r>
      <w:r w:rsidR="00E44E2B" w:rsidRPr="00A57D71">
        <w:rPr>
          <w:rFonts w:cs="Arial"/>
          <w:b/>
          <w:szCs w:val="20"/>
        </w:rPr>
        <w:t xml:space="preserve"> </w:t>
      </w:r>
      <w:r w:rsidR="00E44E2B">
        <w:rPr>
          <w:rFonts w:cs="Arial"/>
          <w:b/>
          <w:szCs w:val="20"/>
        </w:rPr>
        <w:t>výzvy</w:t>
      </w: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nasl. Obchodného zákonníka</w:t>
      </w:r>
    </w:p>
    <w:p w14:paraId="63927780"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Siln"/>
          <w:rFonts w:cs="Arial"/>
          <w:szCs w:val="20"/>
        </w:rPr>
      </w:pPr>
    </w:p>
    <w:p w14:paraId="78F05B29" w14:textId="11D97E14" w:rsidR="00E44E2B" w:rsidRPr="00ED05DE" w:rsidRDefault="00E44E2B" w:rsidP="00E44E2B">
      <w:pPr>
        <w:spacing w:after="0"/>
        <w:rPr>
          <w:rStyle w:val="Siln"/>
          <w:rFonts w:cs="Arial"/>
          <w:sz w:val="22"/>
          <w:szCs w:val="22"/>
        </w:rPr>
      </w:pPr>
      <w:r w:rsidRPr="00ED05DE">
        <w:rPr>
          <w:rStyle w:val="Siln"/>
          <w:rFonts w:cs="Arial"/>
          <w:sz w:val="22"/>
          <w:szCs w:val="22"/>
        </w:rPr>
        <w:t>Kupujúci</w:t>
      </w:r>
      <w:r w:rsidR="00ED05DE" w:rsidRPr="00ED05DE">
        <w:rPr>
          <w:rStyle w:val="Sil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44E2B" w:rsidRPr="000A26DD" w14:paraId="233B9D16" w14:textId="77777777" w:rsidTr="000035B2">
        <w:tc>
          <w:tcPr>
            <w:tcW w:w="2410" w:type="dxa"/>
            <w:tcBorders>
              <w:top w:val="nil"/>
              <w:bottom w:val="nil"/>
              <w:right w:val="nil"/>
            </w:tcBorders>
            <w:shd w:val="clear" w:color="auto" w:fill="auto"/>
          </w:tcPr>
          <w:p w14:paraId="1224FA6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6800" w:type="dxa"/>
            <w:tcBorders>
              <w:top w:val="nil"/>
              <w:left w:val="nil"/>
              <w:right w:val="nil"/>
            </w:tcBorders>
          </w:tcPr>
          <w:p w14:paraId="2FA68B52" w14:textId="77777777" w:rsidR="00E44E2B" w:rsidRPr="000A26DD" w:rsidRDefault="00E44E2B" w:rsidP="000035B2">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E44E2B" w:rsidRPr="000A26DD" w14:paraId="400901BE" w14:textId="77777777" w:rsidTr="000035B2">
        <w:tc>
          <w:tcPr>
            <w:tcW w:w="2410" w:type="dxa"/>
            <w:tcBorders>
              <w:top w:val="nil"/>
              <w:bottom w:val="nil"/>
              <w:right w:val="nil"/>
            </w:tcBorders>
            <w:shd w:val="clear" w:color="auto" w:fill="auto"/>
          </w:tcPr>
          <w:p w14:paraId="410615BB" w14:textId="77777777" w:rsidR="00E44E2B" w:rsidRPr="000A26DD" w:rsidRDefault="00E44E2B" w:rsidP="000035B2">
            <w:pPr>
              <w:spacing w:after="0" w:line="360" w:lineRule="auto"/>
              <w:rPr>
                <w:rFonts w:cs="Arial"/>
                <w:szCs w:val="20"/>
              </w:rPr>
            </w:pPr>
            <w:r w:rsidRPr="000A26DD">
              <w:rPr>
                <w:rFonts w:cs="Arial"/>
                <w:szCs w:val="20"/>
              </w:rPr>
              <w:t>Sídlo:</w:t>
            </w:r>
          </w:p>
        </w:tc>
        <w:tc>
          <w:tcPr>
            <w:tcW w:w="6800" w:type="dxa"/>
            <w:tcBorders>
              <w:top w:val="dashed" w:sz="4" w:space="0" w:color="auto"/>
              <w:left w:val="nil"/>
              <w:right w:val="nil"/>
            </w:tcBorders>
          </w:tcPr>
          <w:p w14:paraId="217C7E61" w14:textId="77777777" w:rsidR="00E44E2B" w:rsidRPr="000A26DD" w:rsidRDefault="00E44E2B" w:rsidP="000035B2">
            <w:pPr>
              <w:pStyle w:val="Normlny1"/>
              <w:tabs>
                <w:tab w:val="left" w:pos="1620"/>
                <w:tab w:val="left" w:pos="3402"/>
              </w:tabs>
              <w:spacing w:line="360" w:lineRule="auto"/>
              <w:ind w:right="12"/>
              <w:rPr>
                <w:rFonts w:ascii="Arial" w:hAnsi="Arial" w:cs="Arial"/>
              </w:rPr>
            </w:pPr>
            <w:r w:rsidRPr="000A26DD">
              <w:rPr>
                <w:rFonts w:ascii="Arial" w:hAnsi="Arial" w:cs="Arial"/>
              </w:rPr>
              <w:t>Námestie SNP 8, 975 66 Banská Bystrica</w:t>
            </w:r>
          </w:p>
        </w:tc>
      </w:tr>
      <w:tr w:rsidR="00E44E2B" w:rsidRPr="000A26DD" w14:paraId="466E2E8A" w14:textId="77777777" w:rsidTr="000035B2">
        <w:tc>
          <w:tcPr>
            <w:tcW w:w="2410" w:type="dxa"/>
            <w:tcBorders>
              <w:top w:val="nil"/>
              <w:bottom w:val="nil"/>
              <w:right w:val="nil"/>
            </w:tcBorders>
            <w:shd w:val="clear" w:color="auto" w:fill="auto"/>
          </w:tcPr>
          <w:p w14:paraId="349499D6" w14:textId="77777777" w:rsidR="00E44E2B" w:rsidRPr="000A26DD" w:rsidRDefault="00E44E2B" w:rsidP="000035B2">
            <w:pPr>
              <w:spacing w:after="0" w:line="360" w:lineRule="auto"/>
              <w:rPr>
                <w:rFonts w:cs="Arial"/>
                <w:szCs w:val="20"/>
              </w:rPr>
            </w:pPr>
            <w:r w:rsidRPr="00AD6F29">
              <w:rPr>
                <w:rFonts w:cs="Arial"/>
                <w:szCs w:val="20"/>
              </w:rPr>
              <w:t>Organizačná zložka</w:t>
            </w:r>
            <w:r>
              <w:rPr>
                <w:rFonts w:cs="Arial"/>
                <w:szCs w:val="20"/>
              </w:rPr>
              <w:t>:</w:t>
            </w:r>
          </w:p>
        </w:tc>
        <w:tc>
          <w:tcPr>
            <w:tcW w:w="6800" w:type="dxa"/>
            <w:tcBorders>
              <w:top w:val="dashed" w:sz="4" w:space="0" w:color="auto"/>
              <w:left w:val="nil"/>
              <w:right w:val="nil"/>
            </w:tcBorders>
          </w:tcPr>
          <w:p w14:paraId="43DE68FB" w14:textId="4FB4E48A"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 xml:space="preserve">Organizačná zložka OZ  </w:t>
            </w:r>
            <w:r w:rsidR="001129DF" w:rsidRPr="001129DF">
              <w:rPr>
                <w:rFonts w:ascii="Arial" w:hAnsi="Arial" w:cs="Arial"/>
              </w:rPr>
              <w:t>Horehronie</w:t>
            </w:r>
          </w:p>
        </w:tc>
      </w:tr>
      <w:tr w:rsidR="00E44E2B" w:rsidRPr="000A26DD" w14:paraId="3BEE3A1C" w14:textId="77777777" w:rsidTr="000035B2">
        <w:tc>
          <w:tcPr>
            <w:tcW w:w="2410" w:type="dxa"/>
            <w:tcBorders>
              <w:top w:val="nil"/>
              <w:bottom w:val="nil"/>
              <w:right w:val="nil"/>
            </w:tcBorders>
            <w:shd w:val="clear" w:color="auto" w:fill="auto"/>
          </w:tcPr>
          <w:p w14:paraId="0BFC374F" w14:textId="77777777" w:rsidR="00E44E2B" w:rsidRPr="000A26DD" w:rsidRDefault="00E44E2B" w:rsidP="000035B2">
            <w:pPr>
              <w:spacing w:after="0" w:line="360" w:lineRule="auto"/>
              <w:rPr>
                <w:rFonts w:cs="Arial"/>
                <w:szCs w:val="20"/>
              </w:rPr>
            </w:pPr>
            <w:r w:rsidRPr="00AD6F29">
              <w:rPr>
                <w:rFonts w:cs="Arial"/>
                <w:szCs w:val="20"/>
              </w:rPr>
              <w:t>Sídlo:</w:t>
            </w:r>
          </w:p>
        </w:tc>
        <w:tc>
          <w:tcPr>
            <w:tcW w:w="6800" w:type="dxa"/>
            <w:tcBorders>
              <w:top w:val="dashed" w:sz="4" w:space="0" w:color="auto"/>
              <w:left w:val="nil"/>
              <w:right w:val="nil"/>
            </w:tcBorders>
          </w:tcPr>
          <w:p w14:paraId="65E276A3" w14:textId="3C91CE34" w:rsidR="00E44E2B" w:rsidRPr="000A26DD" w:rsidRDefault="001129DF" w:rsidP="000035B2">
            <w:pPr>
              <w:pStyle w:val="Normlny1"/>
              <w:tabs>
                <w:tab w:val="left" w:pos="1620"/>
                <w:tab w:val="left" w:pos="3402"/>
              </w:tabs>
              <w:spacing w:line="360" w:lineRule="auto"/>
              <w:ind w:right="12"/>
              <w:rPr>
                <w:rFonts w:ascii="Arial" w:hAnsi="Arial" w:cs="Arial"/>
              </w:rPr>
            </w:pPr>
            <w:r w:rsidRPr="001129DF">
              <w:rPr>
                <w:rFonts w:ascii="Arial" w:hAnsi="Arial" w:cs="Arial"/>
              </w:rPr>
              <w:t>Hlavná 245/72,  976 52  Čierny Balog</w:t>
            </w:r>
          </w:p>
        </w:tc>
      </w:tr>
      <w:tr w:rsidR="00E44E2B" w:rsidRPr="000A26DD" w14:paraId="6014EDD9" w14:textId="77777777" w:rsidTr="000035B2">
        <w:tc>
          <w:tcPr>
            <w:tcW w:w="2410" w:type="dxa"/>
            <w:tcBorders>
              <w:top w:val="nil"/>
              <w:bottom w:val="nil"/>
              <w:right w:val="nil"/>
            </w:tcBorders>
            <w:shd w:val="clear" w:color="auto" w:fill="auto"/>
          </w:tcPr>
          <w:p w14:paraId="3D38176B"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6800" w:type="dxa"/>
            <w:tcBorders>
              <w:top w:val="dashed" w:sz="4" w:space="0" w:color="auto"/>
              <w:left w:val="nil"/>
              <w:right w:val="nil"/>
            </w:tcBorders>
          </w:tcPr>
          <w:p w14:paraId="2BE73625" w14:textId="4A69B6DD" w:rsidR="00E44E2B" w:rsidRPr="000A26DD" w:rsidRDefault="001129DF" w:rsidP="00FB7288">
            <w:pPr>
              <w:rPr>
                <w:rFonts w:cs="Arial"/>
                <w:szCs w:val="20"/>
              </w:rPr>
            </w:pPr>
            <w:r w:rsidRPr="001129DF">
              <w:rPr>
                <w:rFonts w:cs="Arial"/>
                <w:szCs w:val="20"/>
              </w:rPr>
              <w:t xml:space="preserve">Ing. </w:t>
            </w:r>
            <w:r w:rsidR="00FB7288">
              <w:rPr>
                <w:rFonts w:cs="Arial"/>
                <w:szCs w:val="20"/>
              </w:rPr>
              <w:t>Róbert Mikloško</w:t>
            </w:r>
            <w:r w:rsidRPr="001129DF">
              <w:rPr>
                <w:rFonts w:cs="Arial"/>
                <w:szCs w:val="20"/>
              </w:rPr>
              <w:t xml:space="preserve"> </w:t>
            </w:r>
            <w:r w:rsidR="00ED05DE" w:rsidRPr="00ED05DE">
              <w:rPr>
                <w:rFonts w:cs="Arial"/>
                <w:szCs w:val="20"/>
              </w:rPr>
              <w:t xml:space="preserve">– vedúci organizačnej zložky OZ  </w:t>
            </w:r>
            <w:r w:rsidRPr="001129DF">
              <w:rPr>
                <w:rFonts w:cs="Arial"/>
              </w:rPr>
              <w:t>Horehronie</w:t>
            </w:r>
          </w:p>
        </w:tc>
      </w:tr>
      <w:tr w:rsidR="00E44E2B" w:rsidRPr="000A26DD" w14:paraId="063CF205" w14:textId="77777777" w:rsidTr="000035B2">
        <w:tc>
          <w:tcPr>
            <w:tcW w:w="2410" w:type="dxa"/>
            <w:tcBorders>
              <w:top w:val="nil"/>
              <w:bottom w:val="nil"/>
              <w:right w:val="nil"/>
            </w:tcBorders>
            <w:shd w:val="clear" w:color="auto" w:fill="auto"/>
          </w:tcPr>
          <w:p w14:paraId="1DF597D1" w14:textId="77777777" w:rsidR="00E44E2B" w:rsidRPr="000A26DD" w:rsidRDefault="00E44E2B" w:rsidP="000035B2">
            <w:pPr>
              <w:spacing w:after="0" w:line="360" w:lineRule="auto"/>
              <w:rPr>
                <w:rFonts w:cs="Arial"/>
                <w:szCs w:val="20"/>
              </w:rPr>
            </w:pPr>
            <w:r w:rsidRPr="000A26DD">
              <w:rPr>
                <w:rFonts w:cs="Arial"/>
                <w:szCs w:val="20"/>
              </w:rPr>
              <w:t>IČO:</w:t>
            </w:r>
          </w:p>
        </w:tc>
        <w:tc>
          <w:tcPr>
            <w:tcW w:w="6800" w:type="dxa"/>
            <w:tcBorders>
              <w:top w:val="dashed" w:sz="4" w:space="0" w:color="auto"/>
              <w:left w:val="nil"/>
              <w:right w:val="nil"/>
            </w:tcBorders>
          </w:tcPr>
          <w:p w14:paraId="71CDFBAC" w14:textId="77777777" w:rsidR="00E44E2B" w:rsidRPr="000A26DD" w:rsidRDefault="00E44E2B" w:rsidP="000035B2">
            <w:pPr>
              <w:spacing w:after="0" w:line="360" w:lineRule="auto"/>
              <w:ind w:firstLine="40"/>
              <w:jc w:val="both"/>
              <w:rPr>
                <w:rFonts w:cs="Arial"/>
                <w:szCs w:val="20"/>
              </w:rPr>
            </w:pPr>
            <w:r w:rsidRPr="000A26DD">
              <w:rPr>
                <w:rFonts w:cs="Arial"/>
                <w:szCs w:val="20"/>
              </w:rPr>
              <w:t>36 038 351</w:t>
            </w:r>
          </w:p>
        </w:tc>
      </w:tr>
      <w:tr w:rsidR="00E44E2B" w:rsidRPr="000A26DD" w14:paraId="10510209" w14:textId="77777777" w:rsidTr="000035B2">
        <w:tc>
          <w:tcPr>
            <w:tcW w:w="2410" w:type="dxa"/>
            <w:tcBorders>
              <w:top w:val="nil"/>
              <w:bottom w:val="nil"/>
              <w:right w:val="nil"/>
            </w:tcBorders>
            <w:shd w:val="clear" w:color="auto" w:fill="auto"/>
          </w:tcPr>
          <w:p w14:paraId="6B1D5918" w14:textId="77777777" w:rsidR="00E44E2B" w:rsidRPr="000A26DD" w:rsidRDefault="00E44E2B" w:rsidP="000035B2">
            <w:pPr>
              <w:spacing w:after="0" w:line="360" w:lineRule="auto"/>
              <w:rPr>
                <w:rFonts w:cs="Arial"/>
                <w:szCs w:val="20"/>
              </w:rPr>
            </w:pPr>
            <w:r w:rsidRPr="000A26DD">
              <w:rPr>
                <w:rFonts w:cs="Arial"/>
                <w:szCs w:val="20"/>
              </w:rPr>
              <w:t>DIČ:</w:t>
            </w:r>
          </w:p>
        </w:tc>
        <w:tc>
          <w:tcPr>
            <w:tcW w:w="6800" w:type="dxa"/>
            <w:tcBorders>
              <w:top w:val="dashed" w:sz="4" w:space="0" w:color="auto"/>
              <w:left w:val="nil"/>
              <w:right w:val="nil"/>
            </w:tcBorders>
          </w:tcPr>
          <w:p w14:paraId="5FEFDF29" w14:textId="77777777" w:rsidR="00E44E2B" w:rsidRPr="000A26DD" w:rsidRDefault="00E44E2B" w:rsidP="000035B2">
            <w:pPr>
              <w:spacing w:after="0" w:line="360" w:lineRule="auto"/>
              <w:ind w:firstLine="40"/>
              <w:jc w:val="both"/>
              <w:rPr>
                <w:rFonts w:cs="Arial"/>
                <w:szCs w:val="20"/>
              </w:rPr>
            </w:pPr>
            <w:r w:rsidRPr="000A26DD">
              <w:rPr>
                <w:rFonts w:cs="Arial"/>
                <w:szCs w:val="20"/>
              </w:rPr>
              <w:t>2020087982</w:t>
            </w:r>
          </w:p>
        </w:tc>
      </w:tr>
      <w:tr w:rsidR="00E44E2B" w:rsidRPr="000A26DD" w14:paraId="3C426515" w14:textId="77777777" w:rsidTr="000035B2">
        <w:tc>
          <w:tcPr>
            <w:tcW w:w="2410" w:type="dxa"/>
            <w:tcBorders>
              <w:top w:val="nil"/>
              <w:bottom w:val="nil"/>
              <w:right w:val="nil"/>
            </w:tcBorders>
            <w:shd w:val="clear" w:color="auto" w:fill="auto"/>
          </w:tcPr>
          <w:p w14:paraId="0EC7DA74" w14:textId="77777777" w:rsidR="00E44E2B" w:rsidRPr="000A26DD" w:rsidRDefault="00E44E2B" w:rsidP="000035B2">
            <w:pPr>
              <w:spacing w:after="0" w:line="360" w:lineRule="auto"/>
              <w:rPr>
                <w:rFonts w:cs="Arial"/>
                <w:szCs w:val="20"/>
              </w:rPr>
            </w:pPr>
            <w:r w:rsidRPr="000A26DD">
              <w:rPr>
                <w:rFonts w:cs="Arial"/>
                <w:szCs w:val="20"/>
              </w:rPr>
              <w:t>IČ DPH</w:t>
            </w:r>
          </w:p>
        </w:tc>
        <w:tc>
          <w:tcPr>
            <w:tcW w:w="6800" w:type="dxa"/>
            <w:tcBorders>
              <w:top w:val="dashed" w:sz="4" w:space="0" w:color="auto"/>
              <w:left w:val="nil"/>
              <w:right w:val="nil"/>
            </w:tcBorders>
          </w:tcPr>
          <w:p w14:paraId="24145D0C" w14:textId="77777777" w:rsidR="00E44E2B" w:rsidRPr="000A26DD" w:rsidRDefault="00E44E2B" w:rsidP="000035B2">
            <w:pPr>
              <w:spacing w:after="0" w:line="360" w:lineRule="auto"/>
              <w:rPr>
                <w:rFonts w:cs="Arial"/>
                <w:szCs w:val="20"/>
              </w:rPr>
            </w:pPr>
            <w:r w:rsidRPr="000A26DD">
              <w:rPr>
                <w:rFonts w:cs="Arial"/>
                <w:szCs w:val="20"/>
              </w:rPr>
              <w:t>SK2020087982</w:t>
            </w:r>
          </w:p>
        </w:tc>
      </w:tr>
      <w:tr w:rsidR="00E44E2B" w:rsidRPr="000A26DD" w14:paraId="3823F439" w14:textId="77777777" w:rsidTr="000035B2">
        <w:tc>
          <w:tcPr>
            <w:tcW w:w="2410" w:type="dxa"/>
            <w:tcBorders>
              <w:top w:val="nil"/>
              <w:bottom w:val="nil"/>
              <w:right w:val="nil"/>
            </w:tcBorders>
            <w:shd w:val="clear" w:color="auto" w:fill="auto"/>
          </w:tcPr>
          <w:p w14:paraId="5A2CBAA8" w14:textId="77777777" w:rsidR="00E44E2B" w:rsidRPr="000A26DD" w:rsidRDefault="00E44E2B" w:rsidP="000035B2">
            <w:pPr>
              <w:spacing w:after="0" w:line="360" w:lineRule="auto"/>
              <w:rPr>
                <w:rFonts w:cs="Arial"/>
                <w:szCs w:val="20"/>
              </w:rPr>
            </w:pPr>
            <w:r w:rsidRPr="000A26DD">
              <w:rPr>
                <w:rFonts w:cs="Arial"/>
                <w:szCs w:val="20"/>
              </w:rPr>
              <w:t>Kontakt:</w:t>
            </w:r>
          </w:p>
        </w:tc>
        <w:tc>
          <w:tcPr>
            <w:tcW w:w="6800" w:type="dxa"/>
            <w:tcBorders>
              <w:top w:val="dashed" w:sz="4" w:space="0" w:color="auto"/>
              <w:left w:val="nil"/>
              <w:bottom w:val="dashed" w:sz="4" w:space="0" w:color="auto"/>
              <w:right w:val="nil"/>
            </w:tcBorders>
          </w:tcPr>
          <w:p w14:paraId="0101ABAE" w14:textId="7CC81F2F" w:rsidR="00E44E2B" w:rsidRPr="000A26DD" w:rsidRDefault="00E44E2B" w:rsidP="000035B2">
            <w:pPr>
              <w:spacing w:after="0" w:line="360" w:lineRule="auto"/>
              <w:jc w:val="both"/>
              <w:rPr>
                <w:rFonts w:cs="Arial"/>
                <w:szCs w:val="20"/>
              </w:rPr>
            </w:pPr>
            <w:r w:rsidRPr="000A26DD">
              <w:rPr>
                <w:rFonts w:cs="Arial"/>
                <w:szCs w:val="20"/>
              </w:rPr>
              <w:t xml:space="preserve"> </w:t>
            </w:r>
            <w:r w:rsidR="00ED05DE" w:rsidRPr="001747EF">
              <w:rPr>
                <w:rFonts w:cs="Arial"/>
                <w:szCs w:val="20"/>
              </w:rPr>
              <w:t>+</w:t>
            </w:r>
            <w:r w:rsidR="001129DF" w:rsidRPr="00E05808">
              <w:rPr>
                <w:rFonts w:cs="Arial"/>
                <w:szCs w:val="20"/>
              </w:rPr>
              <w:t>421</w:t>
            </w:r>
            <w:r w:rsidR="001129DF">
              <w:rPr>
                <w:rFonts w:cs="Arial"/>
                <w:szCs w:val="20"/>
              </w:rPr>
              <w:t>48</w:t>
            </w:r>
            <w:r w:rsidR="001129DF" w:rsidRPr="00BF020A">
              <w:rPr>
                <w:rFonts w:cs="Arial"/>
                <w:szCs w:val="20"/>
              </w:rPr>
              <w:t>6191326</w:t>
            </w:r>
          </w:p>
        </w:tc>
      </w:tr>
      <w:tr w:rsidR="00E44E2B" w:rsidRPr="000A26DD" w14:paraId="4A431E50" w14:textId="77777777" w:rsidTr="000035B2">
        <w:tc>
          <w:tcPr>
            <w:tcW w:w="9210" w:type="dxa"/>
            <w:gridSpan w:val="2"/>
            <w:tcBorders>
              <w:top w:val="nil"/>
              <w:bottom w:val="nil"/>
              <w:right w:val="nil"/>
            </w:tcBorders>
            <w:shd w:val="clear" w:color="auto" w:fill="auto"/>
          </w:tcPr>
          <w:p w14:paraId="565D0985" w14:textId="77777777" w:rsidR="00E44E2B" w:rsidRPr="000A26DD" w:rsidRDefault="00E44E2B" w:rsidP="000035B2">
            <w:pPr>
              <w:spacing w:after="0" w:line="360" w:lineRule="auto"/>
              <w:jc w:val="both"/>
              <w:rPr>
                <w:rFonts w:cs="Arial"/>
                <w:szCs w:val="20"/>
              </w:rPr>
            </w:pPr>
            <w:r w:rsidRPr="000A26DD">
              <w:rPr>
                <w:rFonts w:cs="Arial"/>
                <w:szCs w:val="20"/>
              </w:rPr>
              <w:t xml:space="preserve">Zapísaný v Obchodnom registri Okresného súdu v Banskej Bystrici dňa 29.10.1999, Oddiel </w:t>
            </w:r>
            <w:proofErr w:type="spellStart"/>
            <w:r w:rsidRPr="000A26DD">
              <w:rPr>
                <w:rFonts w:cs="Arial"/>
                <w:szCs w:val="20"/>
              </w:rPr>
              <w:t>Pš</w:t>
            </w:r>
            <w:proofErr w:type="spellEnd"/>
            <w:r w:rsidRPr="000A26DD">
              <w:rPr>
                <w:rFonts w:cs="Arial"/>
                <w:szCs w:val="20"/>
              </w:rPr>
              <w:t>,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0035B2">
        <w:tc>
          <w:tcPr>
            <w:tcW w:w="1937" w:type="dxa"/>
            <w:tcBorders>
              <w:top w:val="nil"/>
              <w:bottom w:val="nil"/>
              <w:right w:val="nil"/>
            </w:tcBorders>
            <w:shd w:val="clear" w:color="auto" w:fill="auto"/>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shd w:val="clear" w:color="auto" w:fill="auto"/>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0035B2">
        <w:tc>
          <w:tcPr>
            <w:tcW w:w="1937" w:type="dxa"/>
            <w:tcBorders>
              <w:top w:val="nil"/>
              <w:bottom w:val="nil"/>
              <w:right w:val="nil"/>
            </w:tcBorders>
            <w:shd w:val="clear" w:color="auto" w:fill="auto"/>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shd w:val="clear" w:color="auto" w:fill="auto"/>
          </w:tcPr>
          <w:p w14:paraId="2C590FA9" w14:textId="77777777" w:rsidR="00E44E2B" w:rsidRPr="000A26DD" w:rsidRDefault="00E44E2B" w:rsidP="000035B2">
            <w:pPr>
              <w:spacing w:after="0" w:line="360" w:lineRule="auto"/>
              <w:jc w:val="both"/>
              <w:rPr>
                <w:rFonts w:cs="Arial"/>
                <w:szCs w:val="20"/>
              </w:rPr>
            </w:pPr>
          </w:p>
        </w:tc>
      </w:tr>
      <w:tr w:rsidR="00FB7288" w:rsidRPr="000A26DD" w14:paraId="0F8F6F30" w14:textId="77777777" w:rsidTr="000035B2">
        <w:tc>
          <w:tcPr>
            <w:tcW w:w="1937" w:type="dxa"/>
            <w:tcBorders>
              <w:top w:val="nil"/>
              <w:bottom w:val="nil"/>
              <w:right w:val="nil"/>
            </w:tcBorders>
            <w:shd w:val="clear" w:color="auto" w:fill="auto"/>
          </w:tcPr>
          <w:p w14:paraId="66A5BAF4" w14:textId="1982B822" w:rsidR="00FB7288" w:rsidRPr="000A26DD" w:rsidRDefault="00FB7288" w:rsidP="000035B2">
            <w:pPr>
              <w:spacing w:after="0" w:line="360" w:lineRule="auto"/>
              <w:rPr>
                <w:rFonts w:cs="Arial"/>
                <w:szCs w:val="20"/>
              </w:rPr>
            </w:pPr>
            <w:r w:rsidRPr="000A26DD">
              <w:rPr>
                <w:rFonts w:cs="Arial"/>
                <w:szCs w:val="20"/>
              </w:rPr>
              <w:t>Právne zastúpený:</w:t>
            </w:r>
          </w:p>
        </w:tc>
        <w:tc>
          <w:tcPr>
            <w:tcW w:w="7135" w:type="dxa"/>
            <w:tcBorders>
              <w:left w:val="nil"/>
            </w:tcBorders>
            <w:shd w:val="clear" w:color="auto" w:fill="auto"/>
          </w:tcPr>
          <w:p w14:paraId="7F021FEB" w14:textId="77777777" w:rsidR="00FB7288" w:rsidRPr="000A26DD" w:rsidRDefault="00FB7288" w:rsidP="000035B2">
            <w:pPr>
              <w:spacing w:after="0" w:line="360" w:lineRule="auto"/>
              <w:jc w:val="both"/>
              <w:rPr>
                <w:rFonts w:cs="Arial"/>
                <w:szCs w:val="20"/>
              </w:rPr>
            </w:pPr>
          </w:p>
        </w:tc>
      </w:tr>
      <w:tr w:rsidR="00E44E2B" w:rsidRPr="000A26DD" w14:paraId="7F0C6A98" w14:textId="77777777" w:rsidTr="000035B2">
        <w:tc>
          <w:tcPr>
            <w:tcW w:w="1937" w:type="dxa"/>
            <w:tcBorders>
              <w:top w:val="nil"/>
              <w:bottom w:val="nil"/>
              <w:right w:val="nil"/>
            </w:tcBorders>
            <w:shd w:val="clear" w:color="auto" w:fill="auto"/>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shd w:val="clear" w:color="auto" w:fill="auto"/>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0035B2">
        <w:tc>
          <w:tcPr>
            <w:tcW w:w="1937" w:type="dxa"/>
            <w:tcBorders>
              <w:top w:val="nil"/>
              <w:bottom w:val="nil"/>
              <w:right w:val="nil"/>
            </w:tcBorders>
            <w:shd w:val="clear" w:color="auto" w:fill="auto"/>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shd w:val="clear" w:color="auto" w:fill="auto"/>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0035B2">
        <w:tc>
          <w:tcPr>
            <w:tcW w:w="1937" w:type="dxa"/>
            <w:tcBorders>
              <w:top w:val="nil"/>
              <w:bottom w:val="nil"/>
              <w:right w:val="nil"/>
            </w:tcBorders>
            <w:shd w:val="clear" w:color="auto" w:fill="auto"/>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shd w:val="clear" w:color="auto" w:fill="auto"/>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0035B2">
        <w:tc>
          <w:tcPr>
            <w:tcW w:w="1937" w:type="dxa"/>
            <w:tcBorders>
              <w:top w:val="nil"/>
              <w:bottom w:val="nil"/>
              <w:right w:val="nil"/>
            </w:tcBorders>
            <w:shd w:val="clear" w:color="auto" w:fill="auto"/>
          </w:tcPr>
          <w:p w14:paraId="79FF8F77" w14:textId="48861D22" w:rsidR="00E44E2B" w:rsidRPr="000A26DD" w:rsidRDefault="00FB7288" w:rsidP="000035B2">
            <w:pPr>
              <w:spacing w:after="0" w:line="360" w:lineRule="auto"/>
              <w:rPr>
                <w:rFonts w:cs="Arial"/>
                <w:szCs w:val="20"/>
              </w:rPr>
            </w:pPr>
            <w:r>
              <w:rPr>
                <w:rFonts w:cs="Arial"/>
                <w:szCs w:val="20"/>
              </w:rPr>
              <w:t>Č. účtu -IBAN</w:t>
            </w:r>
            <w:r w:rsidR="00E44E2B" w:rsidRPr="000A26DD">
              <w:rPr>
                <w:rFonts w:cs="Arial"/>
                <w:szCs w:val="20"/>
              </w:rPr>
              <w:t>:</w:t>
            </w:r>
          </w:p>
        </w:tc>
        <w:tc>
          <w:tcPr>
            <w:tcW w:w="7135" w:type="dxa"/>
            <w:tcBorders>
              <w:left w:val="nil"/>
            </w:tcBorders>
            <w:shd w:val="clear" w:color="auto" w:fill="auto"/>
          </w:tcPr>
          <w:p w14:paraId="5C2FB4F3" w14:textId="77777777" w:rsidR="00E44E2B" w:rsidRPr="000A26DD" w:rsidRDefault="00E44E2B" w:rsidP="000035B2">
            <w:pPr>
              <w:spacing w:after="0" w:line="360" w:lineRule="auto"/>
              <w:jc w:val="both"/>
              <w:rPr>
                <w:rFonts w:cs="Arial"/>
                <w:szCs w:val="20"/>
              </w:rPr>
            </w:pPr>
          </w:p>
        </w:tc>
      </w:tr>
      <w:tr w:rsidR="00E44E2B" w:rsidRPr="000A26DD" w14:paraId="124D2E96" w14:textId="77777777" w:rsidTr="000035B2">
        <w:tc>
          <w:tcPr>
            <w:tcW w:w="1937" w:type="dxa"/>
            <w:tcBorders>
              <w:top w:val="nil"/>
              <w:bottom w:val="nil"/>
              <w:right w:val="nil"/>
            </w:tcBorders>
            <w:shd w:val="clear" w:color="auto" w:fill="auto"/>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shd w:val="clear" w:color="auto" w:fill="auto"/>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0035B2">
        <w:tc>
          <w:tcPr>
            <w:tcW w:w="9072" w:type="dxa"/>
            <w:gridSpan w:val="2"/>
            <w:tcBorders>
              <w:top w:val="nil"/>
              <w:bottom w:val="nil"/>
            </w:tcBorders>
            <w:shd w:val="clear" w:color="auto" w:fill="auto"/>
          </w:tcPr>
          <w:p w14:paraId="3600EB76" w14:textId="5D950C07" w:rsidR="00E44E2B" w:rsidRPr="000A26DD" w:rsidRDefault="00E44E2B" w:rsidP="00FB7288">
            <w:pPr>
              <w:spacing w:after="0" w:line="360" w:lineRule="auto"/>
              <w:jc w:val="both"/>
              <w:rPr>
                <w:rFonts w:cs="Arial"/>
                <w:szCs w:val="20"/>
              </w:rPr>
            </w:pPr>
            <w:r w:rsidRPr="000A26DD">
              <w:rPr>
                <w:rFonts w:cs="Arial"/>
                <w:szCs w:val="20"/>
              </w:rPr>
              <w:t xml:space="preserve">obchodná spoločnosť zapísaná v obchodnom registri </w:t>
            </w:r>
            <w:r w:rsidR="00FB7288">
              <w:rPr>
                <w:rFonts w:cs="Arial"/>
                <w:szCs w:val="20"/>
              </w:rPr>
              <w:t>Okresného súdu............</w:t>
            </w:r>
            <w:r w:rsidRPr="000A26DD">
              <w:rPr>
                <w:rFonts w:cs="Arial"/>
                <w:szCs w:val="20"/>
              </w:rPr>
              <w:t xml:space="preserve">, </w:t>
            </w:r>
            <w:r w:rsidR="00FB7288" w:rsidRPr="000A26DD">
              <w:rPr>
                <w:rFonts w:cs="Arial"/>
                <w:szCs w:val="20"/>
              </w:rPr>
              <w:t>Oddiel</w:t>
            </w:r>
            <w:r w:rsidR="00FB7288">
              <w:rPr>
                <w:rFonts w:cs="Arial"/>
                <w:szCs w:val="20"/>
              </w:rPr>
              <w:t xml:space="preserve">:.........    </w:t>
            </w:r>
            <w:r w:rsidR="00FB7288" w:rsidRPr="000A26DD">
              <w:rPr>
                <w:rFonts w:cs="Arial"/>
                <w:szCs w:val="20"/>
              </w:rPr>
              <w:t>, vložka</w:t>
            </w:r>
            <w:r w:rsidR="00FB7288">
              <w:rPr>
                <w:rFonts w:cs="Arial"/>
                <w:szCs w:val="20"/>
              </w:rPr>
              <w:t xml:space="preserve"> č.:.......................</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20ECA44D" w14:textId="77777777" w:rsidR="006159F3" w:rsidRDefault="006159F3" w:rsidP="00E44E2B">
      <w:pPr>
        <w:spacing w:after="0"/>
        <w:jc w:val="center"/>
        <w:rPr>
          <w:rFonts w:cs="Arial"/>
          <w:b/>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lastRenderedPageBreak/>
        <w:t>Preambula</w:t>
      </w:r>
    </w:p>
    <w:p w14:paraId="26AD37D4" w14:textId="77777777" w:rsidR="00E44E2B" w:rsidRPr="006159F3" w:rsidRDefault="00E44E2B" w:rsidP="00E44E2B">
      <w:pPr>
        <w:spacing w:after="0"/>
        <w:jc w:val="center"/>
        <w:rPr>
          <w:rFonts w:cs="Arial"/>
          <w:sz w:val="16"/>
          <w:szCs w:val="16"/>
        </w:rPr>
      </w:pPr>
    </w:p>
    <w:p w14:paraId="5EFCE010" w14:textId="11CFBB41"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pod 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a čiastkovej súťaži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B23378" w:rsidRPr="00B23378">
        <w:rPr>
          <w:rFonts w:ascii="Arial" w:hAnsi="Arial" w:cs="Arial"/>
          <w:b/>
          <w:sz w:val="20"/>
          <w:lang w:val="sk-SK"/>
        </w:rPr>
        <w:t>Nákup sušeného ovsa pre OZ Horehronie na rok 2024 - výzva č.14-6</w:t>
      </w:r>
      <w:r w:rsidR="00ED05DE">
        <w:rPr>
          <w:rFonts w:ascii="Arial" w:hAnsi="Arial" w:cs="Arial"/>
          <w:sz w:val="20"/>
          <w:lang w:val="sk-SK"/>
        </w:rPr>
        <w:t>“</w:t>
      </w:r>
    </w:p>
    <w:p w14:paraId="262CA280" w14:textId="77777777" w:rsidR="00E44E2B" w:rsidRPr="000A26DD" w:rsidRDefault="00E44E2B" w:rsidP="00E44E2B">
      <w:pPr>
        <w:suppressAutoHyphens/>
        <w:spacing w:after="0"/>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4E11A5EB" w:rsidR="00E44E2B" w:rsidRPr="000A26DD" w:rsidRDefault="00E44E2B" w:rsidP="00FC2C9B">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„Podrobný rozpočet položiek</w:t>
      </w:r>
      <w:r w:rsidR="00FC2C9B">
        <w:rPr>
          <w:rFonts w:cs="Arial"/>
          <w:sz w:val="20"/>
          <w:szCs w:val="20"/>
          <w:lang w:eastAsia="cs-CZ"/>
        </w:rPr>
        <w:t xml:space="preserve">“, ktorá je </w:t>
      </w:r>
      <w:r w:rsidR="00F275AF">
        <w:rPr>
          <w:rFonts w:cs="Arial"/>
          <w:sz w:val="20"/>
          <w:szCs w:val="20"/>
          <w:lang w:eastAsia="cs-CZ"/>
        </w:rPr>
        <w:t xml:space="preserve">zároveň </w:t>
      </w:r>
      <w:r w:rsidR="00FC2C9B">
        <w:rPr>
          <w:rFonts w:cs="Arial"/>
          <w:sz w:val="20"/>
          <w:szCs w:val="20"/>
          <w:lang w:eastAsia="cs-CZ"/>
        </w:rPr>
        <w:t>prílohou č.2 Výzvy na predloženie ponúk.</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77777777" w:rsidR="00E44E2B" w:rsidRPr="000A26DD" w:rsidRDefault="00E44E2B"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71C8CD95"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 xml:space="preserve">do </w:t>
      </w:r>
      <w:r w:rsidR="00FF416B">
        <w:rPr>
          <w:rFonts w:ascii="Arial" w:hAnsi="Arial" w:cs="Arial"/>
          <w:b/>
          <w:sz w:val="20"/>
          <w:lang w:val="sk-SK"/>
        </w:rPr>
        <w:t>14</w:t>
      </w:r>
      <w:r w:rsidRPr="00060918">
        <w:rPr>
          <w:rFonts w:ascii="Arial" w:hAnsi="Arial" w:cs="Arial"/>
          <w:b/>
          <w:sz w:val="20"/>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shd w:val="clear" w:color="auto" w:fill="auto"/>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shd w:val="clear" w:color="auto" w:fill="auto"/>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shd w:val="clear" w:color="auto" w:fill="auto"/>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shd w:val="clear" w:color="auto" w:fill="auto"/>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shd w:val="clear" w:color="auto" w:fill="auto"/>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shd w:val="clear" w:color="auto" w:fill="auto"/>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lastRenderedPageBreak/>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270DCA6" w14:textId="58C6F9F9" w:rsidR="00FC2C9B" w:rsidRPr="00FC2C9B"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Miesto plnenia predmetu zmluvy je uvedené v</w:t>
      </w:r>
      <w:r w:rsidR="00FC2C9B">
        <w:rPr>
          <w:rFonts w:cs="Arial"/>
          <w:sz w:val="20"/>
          <w:szCs w:val="20"/>
        </w:rPr>
        <w:t> bode č.11 V</w:t>
      </w:r>
      <w:r w:rsidRPr="000A26DD">
        <w:rPr>
          <w:rFonts w:cs="Arial"/>
          <w:sz w:val="20"/>
          <w:szCs w:val="20"/>
        </w:rPr>
        <w:t>ýzv</w:t>
      </w:r>
      <w:r w:rsidR="00FC2C9B">
        <w:rPr>
          <w:rFonts w:cs="Arial"/>
          <w:sz w:val="20"/>
          <w:szCs w:val="20"/>
        </w:rPr>
        <w:t>y</w:t>
      </w:r>
      <w:r w:rsidRPr="000A26DD">
        <w:rPr>
          <w:rFonts w:cs="Arial"/>
          <w:sz w:val="20"/>
          <w:szCs w:val="20"/>
        </w:rPr>
        <w:t xml:space="preserve"> na predkladanie ponúk. </w:t>
      </w:r>
    </w:p>
    <w:p w14:paraId="5F06346A" w14:textId="290D02B0" w:rsidR="001129DF" w:rsidRPr="00F45D4C" w:rsidRDefault="00BB077C" w:rsidP="00F45D4C">
      <w:pPr>
        <w:spacing w:after="0" w:line="0" w:lineRule="atLeast"/>
        <w:ind w:left="344"/>
        <w:contextualSpacing/>
        <w:jc w:val="both"/>
        <w:rPr>
          <w:rFonts w:cs="Arial"/>
          <w:szCs w:val="20"/>
        </w:rPr>
      </w:pPr>
      <w:r w:rsidRPr="00BB077C">
        <w:rPr>
          <w:rFonts w:cs="Arial"/>
          <w:szCs w:val="20"/>
        </w:rPr>
        <w:t xml:space="preserve">LESY Slovenskej republiky, štátny podnik, </w:t>
      </w:r>
      <w:r w:rsidR="00FB7288">
        <w:rPr>
          <w:rFonts w:cs="Arial"/>
          <w:szCs w:val="20"/>
        </w:rPr>
        <w:t>o</w:t>
      </w:r>
      <w:r w:rsidRPr="00BB077C">
        <w:rPr>
          <w:rFonts w:cs="Arial"/>
          <w:szCs w:val="20"/>
        </w:rPr>
        <w:t xml:space="preserve">rganizačná zložka OZ </w:t>
      </w:r>
      <w:r w:rsidR="00FB7288">
        <w:rPr>
          <w:rFonts w:cs="Arial"/>
          <w:szCs w:val="20"/>
        </w:rPr>
        <w:t>Horehronie</w:t>
      </w:r>
      <w:r w:rsidR="00B23378">
        <w:rPr>
          <w:rFonts w:cs="Arial"/>
          <w:szCs w:val="20"/>
        </w:rPr>
        <w:t xml:space="preserve">, požaduje dodať predmet </w:t>
      </w:r>
      <w:r w:rsidRPr="00BB077C">
        <w:rPr>
          <w:rFonts w:cs="Arial"/>
          <w:szCs w:val="20"/>
        </w:rPr>
        <w:t xml:space="preserve">zákazky osobitne </w:t>
      </w:r>
      <w:r w:rsidRPr="00B23378">
        <w:rPr>
          <w:rFonts w:cs="Arial"/>
          <w:szCs w:val="20"/>
        </w:rPr>
        <w:t>na</w:t>
      </w:r>
      <w:r w:rsidRPr="001129DF">
        <w:rPr>
          <w:rFonts w:cs="Arial"/>
          <w:b/>
          <w:szCs w:val="20"/>
        </w:rPr>
        <w:t xml:space="preserve"> </w:t>
      </w:r>
      <w:r w:rsidR="00AC475F" w:rsidRPr="00B23378">
        <w:rPr>
          <w:rFonts w:cs="Arial"/>
          <w:szCs w:val="20"/>
        </w:rPr>
        <w:t>miesto dodania</w:t>
      </w:r>
      <w:r w:rsidR="00AC475F" w:rsidRPr="009B4720">
        <w:rPr>
          <w:rFonts w:cs="Arial"/>
          <w:szCs w:val="20"/>
        </w:rPr>
        <w:t xml:space="preserve"> - (adresa):</w:t>
      </w:r>
      <w:r w:rsidR="00AC475F">
        <w:rPr>
          <w:rFonts w:cs="Arial"/>
          <w:szCs w:val="20"/>
        </w:rPr>
        <w:t xml:space="preserve"> </w:t>
      </w:r>
      <w:r w:rsidR="00F45D4C" w:rsidRPr="00F45D4C">
        <w:rPr>
          <w:rFonts w:cs="Arial"/>
          <w:szCs w:val="20"/>
        </w:rPr>
        <w:t>Hlavná 245/72,  976 52  Čierny Balog</w:t>
      </w:r>
      <w:r w:rsidR="00B23378">
        <w:rPr>
          <w:rFonts w:cs="Arial"/>
          <w:szCs w:val="20"/>
        </w:rPr>
        <w:t>, okr. Brezno.</w:t>
      </w:r>
      <w:bookmarkStart w:id="0" w:name="_GoBack"/>
      <w:bookmarkEnd w:id="0"/>
    </w:p>
    <w:p w14:paraId="2A36CE02" w14:textId="77777777"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30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4026B63E" w:rsidR="00E44E2B" w:rsidRDefault="00E44E2B" w:rsidP="00BB077C">
      <w:pPr>
        <w:numPr>
          <w:ilvl w:val="0"/>
          <w:numId w:val="149"/>
        </w:numPr>
        <w:spacing w:after="0"/>
        <w:ind w:left="357" w:hanging="357"/>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BB077C" w:rsidRPr="00BB077C">
        <w:rPr>
          <w:rFonts w:cs="Arial"/>
          <w:b/>
          <w:szCs w:val="20"/>
        </w:rPr>
        <w:t xml:space="preserve">Ing. </w:t>
      </w:r>
      <w:r w:rsidR="001129DF">
        <w:rPr>
          <w:rFonts w:cs="Arial"/>
          <w:b/>
          <w:szCs w:val="20"/>
        </w:rPr>
        <w:t>Peter Kovalčík</w:t>
      </w:r>
      <w:r w:rsidR="00BB077C">
        <w:rPr>
          <w:rFonts w:cs="Arial"/>
          <w:szCs w:val="20"/>
        </w:rPr>
        <w:t>, mobil: 0918 33</w:t>
      </w:r>
      <w:r w:rsidR="001129DF">
        <w:rPr>
          <w:rFonts w:cs="Arial"/>
          <w:szCs w:val="20"/>
        </w:rPr>
        <w:t>3</w:t>
      </w:r>
      <w:r w:rsidR="00BB077C">
        <w:rPr>
          <w:rFonts w:cs="Arial"/>
          <w:szCs w:val="20"/>
        </w:rPr>
        <w:t> </w:t>
      </w:r>
      <w:r w:rsidR="001129DF">
        <w:rPr>
          <w:rFonts w:cs="Arial"/>
          <w:szCs w:val="20"/>
        </w:rPr>
        <w:t>495</w:t>
      </w:r>
      <w:r w:rsidR="00BB077C">
        <w:rPr>
          <w:rFonts w:cs="Arial"/>
          <w:szCs w:val="20"/>
        </w:rPr>
        <w:t xml:space="preserve"> , e-mail: </w:t>
      </w:r>
      <w:hyperlink r:id="rId8" w:history="1">
        <w:r w:rsidR="001129DF" w:rsidRPr="008939DE">
          <w:rPr>
            <w:rStyle w:val="Hypertextovprepojenie"/>
            <w:rFonts w:cs="Arial"/>
            <w:szCs w:val="20"/>
          </w:rPr>
          <w:t>peter.kovalcik@lesy.sk</w:t>
        </w:r>
      </w:hyperlink>
      <w:r w:rsidR="00BB077C">
        <w:rPr>
          <w:rFonts w:cs="Arial"/>
          <w:szCs w:val="20"/>
        </w:rPr>
        <w:t xml:space="preserve"> </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lastRenderedPageBreak/>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4382279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pričom 3 vyhotovenia obdrží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lastRenderedPageBreak/>
        <w:t>Príloha č. 2: Zoznam subdodávateľov (ak je relevantný)</w:t>
      </w:r>
    </w:p>
    <w:p w14:paraId="59534EB3" w14:textId="1EC33E33" w:rsidR="00E44E2B" w:rsidRDefault="00E44E2B" w:rsidP="00E44E2B">
      <w:pPr>
        <w:spacing w:after="0"/>
        <w:jc w:val="both"/>
        <w:rPr>
          <w:rFonts w:cs="Arial"/>
          <w:szCs w:val="20"/>
        </w:rPr>
      </w:pPr>
    </w:p>
    <w:p w14:paraId="4335FCF3" w14:textId="77777777" w:rsidR="00AC475F" w:rsidRPr="000A26DD" w:rsidRDefault="00AC475F"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shd w:val="clear" w:color="auto" w:fill="auto"/>
          </w:tcPr>
          <w:p w14:paraId="328ADFE6" w14:textId="460D7F4C" w:rsidR="00E44E2B" w:rsidRPr="000A26DD" w:rsidRDefault="00E44E2B" w:rsidP="00BB077C">
            <w:pPr>
              <w:pStyle w:val="Bezriadkovania"/>
              <w:rPr>
                <w:rFonts w:ascii="Arial" w:hAnsi="Arial" w:cs="Arial"/>
                <w:sz w:val="20"/>
                <w:lang w:val="sk-SK"/>
              </w:rPr>
            </w:pPr>
            <w:r w:rsidRPr="000A26DD">
              <w:rPr>
                <w:rFonts w:ascii="Arial" w:hAnsi="Arial" w:cs="Arial"/>
                <w:sz w:val="20"/>
                <w:lang w:val="sk-SK"/>
              </w:rPr>
              <w:t xml:space="preserve">V </w:t>
            </w:r>
            <w:r w:rsidR="001129DF" w:rsidRPr="001129DF">
              <w:rPr>
                <w:rFonts w:ascii="Arial" w:hAnsi="Arial" w:cs="Arial"/>
                <w:sz w:val="20"/>
                <w:lang w:val="sk-SK"/>
              </w:rPr>
              <w:t>Čiernom Balogu</w:t>
            </w:r>
            <w:r w:rsidRPr="000A26DD">
              <w:rPr>
                <w:rFonts w:ascii="Arial" w:hAnsi="Arial" w:cs="Arial"/>
                <w:sz w:val="20"/>
                <w:lang w:val="sk-SK"/>
              </w:rPr>
              <w:t>, dňa ...........................</w:t>
            </w:r>
          </w:p>
        </w:tc>
        <w:tc>
          <w:tcPr>
            <w:tcW w:w="1019" w:type="dxa"/>
            <w:shd w:val="clear" w:color="auto" w:fill="auto"/>
          </w:tcPr>
          <w:p w14:paraId="14BC3B5F" w14:textId="77777777" w:rsidR="00E44E2B" w:rsidRPr="000A26DD" w:rsidRDefault="00E44E2B" w:rsidP="000035B2">
            <w:pPr>
              <w:pStyle w:val="Bezriadkovania"/>
              <w:rPr>
                <w:rFonts w:ascii="Arial" w:hAnsi="Arial" w:cs="Arial"/>
                <w:sz w:val="20"/>
                <w:lang w:val="sk-SK"/>
              </w:rPr>
            </w:pPr>
          </w:p>
        </w:tc>
        <w:tc>
          <w:tcPr>
            <w:tcW w:w="4084" w:type="dxa"/>
            <w:shd w:val="clear" w:color="auto" w:fill="auto"/>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shd w:val="clear" w:color="auto" w:fill="auto"/>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shd w:val="clear" w:color="auto" w:fill="auto"/>
          </w:tcPr>
          <w:p w14:paraId="762FA284" w14:textId="77777777" w:rsidR="00E44E2B" w:rsidRPr="000A26DD" w:rsidRDefault="00E44E2B" w:rsidP="000035B2">
            <w:pPr>
              <w:spacing w:after="0"/>
              <w:rPr>
                <w:rFonts w:cs="Arial"/>
                <w:szCs w:val="20"/>
              </w:rPr>
            </w:pPr>
          </w:p>
        </w:tc>
        <w:tc>
          <w:tcPr>
            <w:tcW w:w="4081" w:type="dxa"/>
            <w:shd w:val="clear" w:color="auto" w:fill="auto"/>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77777777" w:rsidR="00E44E2B" w:rsidRPr="000A26DD" w:rsidRDefault="00E44E2B" w:rsidP="00E44E2B">
      <w:pPr>
        <w:spacing w:after="0"/>
        <w:rPr>
          <w:rFonts w:cs="Arial"/>
          <w:szCs w:val="20"/>
        </w:rPr>
      </w:pPr>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BB077C" w:rsidRPr="00265718" w14:paraId="39C8892F" w14:textId="77777777" w:rsidTr="000035B2">
        <w:tc>
          <w:tcPr>
            <w:tcW w:w="3528" w:type="dxa"/>
            <w:tcBorders>
              <w:top w:val="dashed" w:sz="4" w:space="0" w:color="auto"/>
              <w:left w:val="nil"/>
              <w:bottom w:val="nil"/>
              <w:right w:val="nil"/>
            </w:tcBorders>
            <w:hideMark/>
          </w:tcPr>
          <w:p w14:paraId="065C258F" w14:textId="055D6D06" w:rsidR="001129DF" w:rsidRDefault="001129DF" w:rsidP="001129DF">
            <w:pPr>
              <w:tabs>
                <w:tab w:val="left" w:pos="709"/>
                <w:tab w:val="left" w:pos="5387"/>
              </w:tabs>
              <w:spacing w:after="0"/>
              <w:jc w:val="center"/>
              <w:rPr>
                <w:rFonts w:eastAsia="Calibri" w:cs="Arial"/>
                <w:b/>
                <w:szCs w:val="20"/>
              </w:rPr>
            </w:pPr>
            <w:r w:rsidRPr="00E05808">
              <w:rPr>
                <w:rFonts w:eastAsia="Calibri" w:cs="Arial"/>
                <w:b/>
                <w:szCs w:val="20"/>
              </w:rPr>
              <w:t xml:space="preserve">Ing. </w:t>
            </w:r>
            <w:r w:rsidR="00FB7288">
              <w:rPr>
                <w:rFonts w:eastAsia="Calibri" w:cs="Arial"/>
                <w:b/>
                <w:szCs w:val="20"/>
              </w:rPr>
              <w:t>Róbert Mikloško</w:t>
            </w:r>
            <w:r>
              <w:rPr>
                <w:rFonts w:eastAsia="Calibri" w:cs="Arial"/>
                <w:b/>
                <w:szCs w:val="20"/>
              </w:rPr>
              <w:t xml:space="preserve"> </w:t>
            </w:r>
          </w:p>
          <w:p w14:paraId="757B77B2" w14:textId="18198949" w:rsidR="00BB077C" w:rsidRPr="00265718" w:rsidRDefault="001129DF" w:rsidP="001129DF">
            <w:pPr>
              <w:spacing w:after="0"/>
              <w:jc w:val="center"/>
              <w:rPr>
                <w:rFonts w:cs="Arial"/>
                <w:szCs w:val="20"/>
              </w:rPr>
            </w:pPr>
            <w:r>
              <w:rPr>
                <w:rFonts w:eastAsia="Calibri" w:cs="Arial"/>
                <w:b/>
                <w:szCs w:val="20"/>
              </w:rPr>
              <w:t xml:space="preserve">- </w:t>
            </w:r>
            <w:r w:rsidRPr="00EC06A8">
              <w:rPr>
                <w:rFonts w:eastAsia="Calibri" w:cs="Arial"/>
                <w:szCs w:val="20"/>
              </w:rPr>
              <w:t>vedúci</w:t>
            </w:r>
            <w:r>
              <w:rPr>
                <w:rFonts w:eastAsia="Calibri" w:cs="Arial"/>
                <w:szCs w:val="20"/>
              </w:rPr>
              <w:t xml:space="preserve"> organizačnej zložky OZ Horehronie</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18CFBAF0" w:rsidR="00E44E2B" w:rsidRDefault="00E44E2B" w:rsidP="00E44E2B">
      <w:pPr>
        <w:rPr>
          <w:rFonts w:cs="Arial"/>
          <w:szCs w:val="20"/>
        </w:rPr>
      </w:pPr>
    </w:p>
    <w:p w14:paraId="74434966" w14:textId="29F48E7C" w:rsidR="00B23378" w:rsidRDefault="00B23378" w:rsidP="00E44E2B">
      <w:pPr>
        <w:rPr>
          <w:rFonts w:cs="Arial"/>
          <w:szCs w:val="20"/>
        </w:rPr>
      </w:pPr>
    </w:p>
    <w:p w14:paraId="260AEE2F" w14:textId="5ED28120" w:rsidR="00B23378" w:rsidRDefault="00B23378" w:rsidP="00E44E2B">
      <w:pPr>
        <w:rPr>
          <w:rFonts w:cs="Arial"/>
          <w:szCs w:val="20"/>
        </w:rPr>
      </w:pPr>
    </w:p>
    <w:p w14:paraId="4CB08C47" w14:textId="0173C6B9" w:rsidR="00B23378" w:rsidRDefault="00B23378" w:rsidP="00E44E2B">
      <w:pPr>
        <w:rPr>
          <w:rFonts w:cs="Arial"/>
          <w:szCs w:val="20"/>
        </w:rPr>
      </w:pPr>
    </w:p>
    <w:p w14:paraId="519B52F7" w14:textId="494C831A" w:rsidR="00B23378" w:rsidRDefault="00B23378" w:rsidP="00E44E2B">
      <w:pPr>
        <w:rPr>
          <w:rFonts w:cs="Arial"/>
          <w:szCs w:val="20"/>
        </w:rPr>
      </w:pPr>
    </w:p>
    <w:p w14:paraId="174E5264" w14:textId="77777777" w:rsidR="00B23378" w:rsidRDefault="00B23378" w:rsidP="00E44E2B">
      <w:pPr>
        <w:rPr>
          <w:rFonts w:cs="Arial"/>
          <w:szCs w:val="20"/>
        </w:rPr>
      </w:pPr>
    </w:p>
    <w:p w14:paraId="6C46A0EC" w14:textId="77777777" w:rsidR="00E44E2B" w:rsidRDefault="00E44E2B" w:rsidP="00E44E2B">
      <w:pPr>
        <w:rPr>
          <w:rFonts w:cs="Arial"/>
          <w:szCs w:val="20"/>
        </w:rPr>
      </w:pPr>
    </w:p>
    <w:p w14:paraId="18180166" w14:textId="5C47CA7F"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lastRenderedPageBreak/>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6F050114" w:rsidR="00E44E2B" w:rsidRPr="00495028" w:rsidRDefault="00E44E2B" w:rsidP="00B23378">
            <w:pPr>
              <w:rPr>
                <w:rFonts w:cs="Arial"/>
                <w:szCs w:val="20"/>
              </w:rPr>
            </w:pPr>
            <w:r w:rsidRPr="00495028">
              <w:rPr>
                <w:rFonts w:cs="Arial"/>
                <w:szCs w:val="20"/>
              </w:rPr>
              <w:t>Názov:</w:t>
            </w:r>
            <w:r w:rsidR="0012355B">
              <w:rPr>
                <w:rFonts w:cs="Arial"/>
                <w:szCs w:val="20"/>
              </w:rPr>
              <w:t xml:space="preserve">     </w:t>
            </w:r>
            <w:r w:rsidR="00B23378">
              <w:rPr>
                <w:rFonts w:cs="Arial"/>
                <w:szCs w:val="20"/>
              </w:rPr>
              <w:t>Sušený z</w:t>
            </w:r>
            <w:r w:rsidR="00AC475F" w:rsidRPr="00AC475F">
              <w:rPr>
                <w:rFonts w:cs="Arial"/>
                <w:szCs w:val="20"/>
              </w:rPr>
              <w:t>rnov</w:t>
            </w:r>
            <w:r w:rsidR="00B23378">
              <w:rPr>
                <w:rFonts w:cs="Arial"/>
                <w:szCs w:val="20"/>
              </w:rPr>
              <w:t>ý</w:t>
            </w:r>
            <w:r w:rsidR="00AC475F" w:rsidRPr="00AC475F">
              <w:rPr>
                <w:rFonts w:cs="Arial"/>
                <w:szCs w:val="20"/>
              </w:rPr>
              <w:t xml:space="preserve"> </w:t>
            </w:r>
            <w:r w:rsidR="00B23378">
              <w:rPr>
                <w:rFonts w:cs="Arial"/>
                <w:szCs w:val="20"/>
              </w:rPr>
              <w:t>ovos</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2FC3D057" w:rsidR="00913D96" w:rsidRPr="00913D96" w:rsidRDefault="00913D96" w:rsidP="00B23378">
            <w:pPr>
              <w:rPr>
                <w:rFonts w:cs="Arial"/>
                <w:bCs/>
                <w:szCs w:val="20"/>
              </w:rPr>
            </w:pPr>
            <w:r w:rsidRPr="00913D96">
              <w:rPr>
                <w:rFonts w:cs="Arial"/>
                <w:bCs/>
                <w:szCs w:val="20"/>
              </w:rPr>
              <w:t>-</w:t>
            </w:r>
            <w:r w:rsidR="00AC475F">
              <w:t xml:space="preserve"> </w:t>
            </w:r>
            <w:r w:rsidR="00B23378">
              <w:rPr>
                <w:rFonts w:cs="Arial"/>
                <w:szCs w:val="20"/>
              </w:rPr>
              <w:t>Sušený z</w:t>
            </w:r>
            <w:r w:rsidR="00B23378" w:rsidRPr="00AC475F">
              <w:rPr>
                <w:rFonts w:cs="Arial"/>
                <w:szCs w:val="20"/>
              </w:rPr>
              <w:t>rnov</w:t>
            </w:r>
            <w:r w:rsidR="00B23378">
              <w:rPr>
                <w:rFonts w:cs="Arial"/>
                <w:szCs w:val="20"/>
              </w:rPr>
              <w:t>ý</w:t>
            </w:r>
            <w:r w:rsidR="00B23378" w:rsidRPr="00AC475F">
              <w:rPr>
                <w:rFonts w:cs="Arial"/>
                <w:szCs w:val="20"/>
              </w:rPr>
              <w:t xml:space="preserve"> </w:t>
            </w:r>
            <w:r w:rsidR="00B23378">
              <w:rPr>
                <w:rFonts w:cs="Arial"/>
                <w:szCs w:val="20"/>
              </w:rPr>
              <w:t>ovos</w:t>
            </w:r>
            <w:r w:rsidR="00B23378" w:rsidRPr="00AC475F">
              <w:rPr>
                <w:rFonts w:cs="Arial"/>
                <w:bCs/>
                <w:szCs w:val="20"/>
              </w:rPr>
              <w:t xml:space="preserve"> </w:t>
            </w:r>
            <w:r w:rsidR="00AC475F" w:rsidRPr="00AC475F">
              <w:rPr>
                <w:rFonts w:cs="Arial"/>
                <w:bCs/>
                <w:szCs w:val="20"/>
              </w:rPr>
              <w:t xml:space="preserve">pre </w:t>
            </w:r>
            <w:r w:rsidR="00B23378">
              <w:rPr>
                <w:rFonts w:cs="Arial"/>
                <w:bCs/>
                <w:szCs w:val="20"/>
              </w:rPr>
              <w:t>raticovú zver</w:t>
            </w:r>
            <w:r w:rsidR="00AC475F" w:rsidRPr="00AC475F">
              <w:rPr>
                <w:rFonts w:cs="Arial"/>
                <w:bCs/>
                <w:szCs w:val="20"/>
              </w:rPr>
              <w:t xml:space="preserve"> s dodaním (dopravou) na miesto dodania</w:t>
            </w:r>
            <w:r w:rsidR="00FB7288">
              <w:rPr>
                <w:rFonts w:cs="Arial"/>
                <w:bCs/>
                <w:szCs w:val="20"/>
              </w:rPr>
              <w:t xml:space="preserve"> a vyložením </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495028" w:rsidRDefault="00E44E2B" w:rsidP="000035B2">
            <w:pPr>
              <w:rPr>
                <w:rFonts w:cs="Arial"/>
                <w:b/>
                <w:bCs/>
                <w:szCs w:val="20"/>
              </w:rPr>
            </w:pPr>
            <w:r w:rsidRPr="00495028">
              <w:rPr>
                <w:rFonts w:cs="Arial"/>
                <w:b/>
                <w:bCs/>
                <w:szCs w:val="20"/>
              </w:rPr>
              <w:t>Technické vlastnosti</w:t>
            </w:r>
          </w:p>
        </w:tc>
        <w:tc>
          <w:tcPr>
            <w:tcW w:w="1095" w:type="dxa"/>
            <w:noWrap/>
            <w:hideMark/>
          </w:tcPr>
          <w:p w14:paraId="7A99388C" w14:textId="77777777" w:rsidR="00E44E2B" w:rsidRPr="00495028" w:rsidRDefault="00E44E2B" w:rsidP="000035B2">
            <w:pPr>
              <w:rPr>
                <w:rFonts w:cs="Arial"/>
                <w:b/>
                <w:bCs/>
                <w:szCs w:val="20"/>
              </w:rPr>
            </w:pPr>
            <w:r w:rsidRPr="00495028">
              <w:rPr>
                <w:rFonts w:cs="Arial"/>
                <w:b/>
                <w:bCs/>
                <w:szCs w:val="20"/>
              </w:rPr>
              <w:t>Jednotka</w:t>
            </w:r>
          </w:p>
        </w:tc>
        <w:tc>
          <w:tcPr>
            <w:tcW w:w="1178" w:type="dxa"/>
            <w:noWrap/>
            <w:hideMark/>
          </w:tcPr>
          <w:p w14:paraId="631B3ED4" w14:textId="77777777" w:rsidR="00E44E2B" w:rsidRPr="00495028" w:rsidRDefault="00E44E2B" w:rsidP="000035B2">
            <w:pPr>
              <w:rPr>
                <w:rFonts w:cs="Arial"/>
                <w:b/>
                <w:bCs/>
                <w:szCs w:val="20"/>
              </w:rPr>
            </w:pPr>
            <w:r w:rsidRPr="00495028">
              <w:rPr>
                <w:rFonts w:cs="Arial"/>
                <w:b/>
                <w:bCs/>
                <w:szCs w:val="20"/>
              </w:rPr>
              <w:t>Minimum</w:t>
            </w:r>
          </w:p>
        </w:tc>
        <w:tc>
          <w:tcPr>
            <w:tcW w:w="1226" w:type="dxa"/>
            <w:noWrap/>
            <w:hideMark/>
          </w:tcPr>
          <w:p w14:paraId="2746417B" w14:textId="77777777" w:rsidR="00E44E2B" w:rsidRPr="00495028" w:rsidRDefault="00E44E2B" w:rsidP="000035B2">
            <w:pPr>
              <w:rPr>
                <w:rFonts w:cs="Arial"/>
                <w:b/>
                <w:bCs/>
                <w:szCs w:val="20"/>
              </w:rPr>
            </w:pPr>
            <w:r w:rsidRPr="00495028">
              <w:rPr>
                <w:rFonts w:cs="Arial"/>
                <w:b/>
                <w:bCs/>
                <w:szCs w:val="20"/>
              </w:rPr>
              <w:t>Maximum</w:t>
            </w:r>
          </w:p>
        </w:tc>
        <w:tc>
          <w:tcPr>
            <w:tcW w:w="884" w:type="dxa"/>
            <w:noWrap/>
            <w:hideMark/>
          </w:tcPr>
          <w:p w14:paraId="4D4AC5D4" w14:textId="77777777" w:rsidR="00E44E2B" w:rsidRPr="00495028" w:rsidRDefault="00E44E2B" w:rsidP="000035B2">
            <w:pPr>
              <w:rPr>
                <w:rFonts w:cs="Arial"/>
                <w:b/>
                <w:bCs/>
                <w:szCs w:val="20"/>
              </w:rPr>
            </w:pPr>
            <w:r w:rsidRPr="00495028">
              <w:rPr>
                <w:rFonts w:cs="Arial"/>
                <w:b/>
                <w:bCs/>
                <w:szCs w:val="20"/>
              </w:rPr>
              <w:t>Presne</w:t>
            </w:r>
          </w:p>
        </w:tc>
      </w:tr>
      <w:tr w:rsidR="00E44E2B" w:rsidRPr="00495028" w14:paraId="034EF122" w14:textId="77777777" w:rsidTr="0012355B">
        <w:trPr>
          <w:trHeight w:val="300"/>
        </w:trPr>
        <w:tc>
          <w:tcPr>
            <w:tcW w:w="2390" w:type="dxa"/>
            <w:noWrap/>
            <w:hideMark/>
          </w:tcPr>
          <w:p w14:paraId="77B7B955" w14:textId="32869321" w:rsidR="00E44E2B" w:rsidRPr="00495028" w:rsidRDefault="00FB7288" w:rsidP="000035B2">
            <w:pPr>
              <w:rPr>
                <w:rFonts w:cs="Arial"/>
                <w:szCs w:val="20"/>
              </w:rPr>
            </w:pPr>
            <w:r w:rsidRPr="00495028">
              <w:rPr>
                <w:rFonts w:cs="Arial"/>
                <w:szCs w:val="20"/>
              </w:rPr>
              <w:t>Množstvo</w:t>
            </w:r>
          </w:p>
        </w:tc>
        <w:tc>
          <w:tcPr>
            <w:tcW w:w="1095" w:type="dxa"/>
            <w:noWrap/>
            <w:hideMark/>
          </w:tcPr>
          <w:p w14:paraId="5E4DE172" w14:textId="303566DB" w:rsidR="00E44E2B" w:rsidRPr="00495028" w:rsidRDefault="00E44E2B" w:rsidP="000035B2">
            <w:pPr>
              <w:rPr>
                <w:rFonts w:cs="Arial"/>
                <w:szCs w:val="20"/>
              </w:rPr>
            </w:pPr>
            <w:r w:rsidRPr="00495028">
              <w:rPr>
                <w:rFonts w:cs="Arial"/>
                <w:szCs w:val="20"/>
              </w:rPr>
              <w:t> </w:t>
            </w:r>
            <w:r w:rsidR="0012355B">
              <w:rPr>
                <w:rFonts w:cs="Arial"/>
                <w:szCs w:val="20"/>
              </w:rPr>
              <w:t>tona</w:t>
            </w:r>
          </w:p>
        </w:tc>
        <w:tc>
          <w:tcPr>
            <w:tcW w:w="1178" w:type="dxa"/>
            <w:noWrap/>
            <w:hideMark/>
          </w:tcPr>
          <w:p w14:paraId="6CCEBE15"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525F2C81"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83B3AE3" w14:textId="1C6FAD9D" w:rsidR="00E44E2B" w:rsidRPr="00495028" w:rsidRDefault="00E44E2B" w:rsidP="00FB7288">
            <w:pPr>
              <w:rPr>
                <w:rFonts w:cs="Arial"/>
                <w:szCs w:val="20"/>
              </w:rPr>
            </w:pPr>
            <w:r w:rsidRPr="00495028">
              <w:rPr>
                <w:rFonts w:cs="Arial"/>
                <w:szCs w:val="20"/>
              </w:rPr>
              <w:t> </w:t>
            </w:r>
            <w:r w:rsidR="00B23378">
              <w:rPr>
                <w:rFonts w:cs="Arial"/>
                <w:szCs w:val="20"/>
              </w:rPr>
              <w:t>1</w:t>
            </w:r>
          </w:p>
        </w:tc>
      </w:tr>
      <w:tr w:rsidR="00FB7288" w:rsidRPr="00495028" w14:paraId="66F53DF2" w14:textId="77777777" w:rsidTr="0012355B">
        <w:trPr>
          <w:trHeight w:val="300"/>
        </w:trPr>
        <w:tc>
          <w:tcPr>
            <w:tcW w:w="2390" w:type="dxa"/>
            <w:noWrap/>
            <w:hideMark/>
          </w:tcPr>
          <w:p w14:paraId="06855097" w14:textId="338A85C4" w:rsidR="00FB7288" w:rsidRPr="00495028" w:rsidRDefault="00FB7288" w:rsidP="00FB7288">
            <w:pPr>
              <w:rPr>
                <w:rFonts w:cs="Arial"/>
                <w:szCs w:val="20"/>
              </w:rPr>
            </w:pPr>
            <w:r w:rsidRPr="00495028">
              <w:rPr>
                <w:rFonts w:cs="Arial"/>
                <w:szCs w:val="20"/>
              </w:rPr>
              <w:t>Veľkosť balenia</w:t>
            </w:r>
          </w:p>
        </w:tc>
        <w:tc>
          <w:tcPr>
            <w:tcW w:w="1095" w:type="dxa"/>
            <w:noWrap/>
            <w:hideMark/>
          </w:tcPr>
          <w:p w14:paraId="43715CEA" w14:textId="318CFF2C" w:rsidR="00FB7288" w:rsidRPr="00495028" w:rsidRDefault="00FB7288" w:rsidP="00FB7288">
            <w:pPr>
              <w:rPr>
                <w:rFonts w:cs="Arial"/>
                <w:szCs w:val="20"/>
              </w:rPr>
            </w:pPr>
            <w:r w:rsidRPr="00495028">
              <w:rPr>
                <w:rFonts w:cs="Arial"/>
                <w:szCs w:val="20"/>
              </w:rPr>
              <w:t> </w:t>
            </w:r>
            <w:r>
              <w:rPr>
                <w:rFonts w:cs="Arial"/>
                <w:szCs w:val="20"/>
              </w:rPr>
              <w:t>kg</w:t>
            </w:r>
          </w:p>
        </w:tc>
        <w:tc>
          <w:tcPr>
            <w:tcW w:w="1178" w:type="dxa"/>
            <w:noWrap/>
            <w:hideMark/>
          </w:tcPr>
          <w:p w14:paraId="6F066658" w14:textId="15C8AB04" w:rsidR="00FB7288" w:rsidRPr="00495028" w:rsidRDefault="00FB7288" w:rsidP="00FB7288">
            <w:pPr>
              <w:rPr>
                <w:rFonts w:cs="Arial"/>
                <w:szCs w:val="20"/>
              </w:rPr>
            </w:pPr>
            <w:r w:rsidRPr="00495028">
              <w:rPr>
                <w:rFonts w:cs="Arial"/>
                <w:szCs w:val="20"/>
              </w:rPr>
              <w:t> </w:t>
            </w:r>
          </w:p>
        </w:tc>
        <w:tc>
          <w:tcPr>
            <w:tcW w:w="1226" w:type="dxa"/>
            <w:noWrap/>
            <w:hideMark/>
          </w:tcPr>
          <w:p w14:paraId="63913DB8" w14:textId="3F900A52" w:rsidR="00FB7288" w:rsidRPr="00495028" w:rsidRDefault="00FB7288" w:rsidP="00FB7288">
            <w:pPr>
              <w:rPr>
                <w:rFonts w:cs="Arial"/>
                <w:szCs w:val="20"/>
              </w:rPr>
            </w:pPr>
            <w:r w:rsidRPr="00495028">
              <w:rPr>
                <w:rFonts w:cs="Arial"/>
                <w:szCs w:val="20"/>
              </w:rPr>
              <w:t> </w:t>
            </w:r>
          </w:p>
        </w:tc>
        <w:tc>
          <w:tcPr>
            <w:tcW w:w="884" w:type="dxa"/>
            <w:noWrap/>
            <w:hideMark/>
          </w:tcPr>
          <w:p w14:paraId="55F9B082" w14:textId="6415019B" w:rsidR="00FB7288" w:rsidRPr="00495028" w:rsidRDefault="00FB7288" w:rsidP="00FB7288">
            <w:pPr>
              <w:rPr>
                <w:rFonts w:cs="Arial"/>
                <w:szCs w:val="20"/>
              </w:rPr>
            </w:pPr>
            <w:r w:rsidRPr="00495028">
              <w:rPr>
                <w:rFonts w:cs="Arial"/>
                <w:szCs w:val="20"/>
              </w:rPr>
              <w:t> </w:t>
            </w:r>
            <w:r>
              <w:rPr>
                <w:rFonts w:cs="Arial"/>
                <w:szCs w:val="20"/>
              </w:rPr>
              <w:t>50</w:t>
            </w:r>
          </w:p>
        </w:tc>
      </w:tr>
      <w:tr w:rsidR="00FB7288" w:rsidRPr="00495028" w14:paraId="4306483C" w14:textId="77777777" w:rsidTr="00FB7288">
        <w:trPr>
          <w:trHeight w:val="300"/>
        </w:trPr>
        <w:tc>
          <w:tcPr>
            <w:tcW w:w="2390" w:type="dxa"/>
            <w:noWrap/>
          </w:tcPr>
          <w:p w14:paraId="69565B22" w14:textId="7D5225A2" w:rsidR="00FB7288" w:rsidRPr="00495028" w:rsidRDefault="00FB7288" w:rsidP="00FB7288">
            <w:pPr>
              <w:rPr>
                <w:rFonts w:cs="Arial"/>
                <w:szCs w:val="20"/>
              </w:rPr>
            </w:pPr>
          </w:p>
        </w:tc>
        <w:tc>
          <w:tcPr>
            <w:tcW w:w="1095" w:type="dxa"/>
            <w:noWrap/>
          </w:tcPr>
          <w:p w14:paraId="30F3089C" w14:textId="73F0F0C8" w:rsidR="00FB7288" w:rsidRPr="00495028" w:rsidRDefault="00FB7288" w:rsidP="00FB7288">
            <w:pPr>
              <w:rPr>
                <w:rFonts w:cs="Arial"/>
                <w:szCs w:val="20"/>
              </w:rPr>
            </w:pPr>
          </w:p>
        </w:tc>
        <w:tc>
          <w:tcPr>
            <w:tcW w:w="1178" w:type="dxa"/>
            <w:noWrap/>
          </w:tcPr>
          <w:p w14:paraId="769E19AB" w14:textId="2B9AFD37" w:rsidR="00FB7288" w:rsidRPr="00495028" w:rsidRDefault="00FB7288" w:rsidP="00FB7288">
            <w:pPr>
              <w:rPr>
                <w:rFonts w:cs="Arial"/>
                <w:szCs w:val="20"/>
              </w:rPr>
            </w:pPr>
          </w:p>
        </w:tc>
        <w:tc>
          <w:tcPr>
            <w:tcW w:w="1226" w:type="dxa"/>
            <w:noWrap/>
          </w:tcPr>
          <w:p w14:paraId="2A4B9C86" w14:textId="57BDE8DB" w:rsidR="00FB7288" w:rsidRPr="00495028" w:rsidRDefault="00FB7288" w:rsidP="00FB7288">
            <w:pPr>
              <w:rPr>
                <w:rFonts w:cs="Arial"/>
                <w:szCs w:val="20"/>
              </w:rPr>
            </w:pPr>
          </w:p>
        </w:tc>
        <w:tc>
          <w:tcPr>
            <w:tcW w:w="884" w:type="dxa"/>
            <w:noWrap/>
          </w:tcPr>
          <w:p w14:paraId="31C08DA2" w14:textId="653FB2DE" w:rsidR="00FB7288" w:rsidRPr="00495028" w:rsidRDefault="00FB7288" w:rsidP="00FB7288">
            <w:pPr>
              <w:rPr>
                <w:rFonts w:cs="Arial"/>
                <w:szCs w:val="20"/>
              </w:rPr>
            </w:pPr>
          </w:p>
        </w:tc>
      </w:tr>
      <w:tr w:rsidR="00FB7288" w:rsidRPr="00495028" w14:paraId="7F63B68A" w14:textId="77777777" w:rsidTr="00FB7288">
        <w:trPr>
          <w:trHeight w:val="300"/>
        </w:trPr>
        <w:tc>
          <w:tcPr>
            <w:tcW w:w="2390" w:type="dxa"/>
            <w:noWrap/>
          </w:tcPr>
          <w:p w14:paraId="630DEB1B" w14:textId="34146BE7" w:rsidR="00FB7288" w:rsidRPr="00495028" w:rsidRDefault="00FB7288" w:rsidP="00FB7288">
            <w:pPr>
              <w:rPr>
                <w:rFonts w:cs="Arial"/>
                <w:szCs w:val="20"/>
              </w:rPr>
            </w:pPr>
          </w:p>
        </w:tc>
        <w:tc>
          <w:tcPr>
            <w:tcW w:w="1095" w:type="dxa"/>
            <w:noWrap/>
          </w:tcPr>
          <w:p w14:paraId="28014553" w14:textId="799A6B54" w:rsidR="00FB7288" w:rsidRPr="00495028" w:rsidRDefault="00FB7288" w:rsidP="00FB7288">
            <w:pPr>
              <w:rPr>
                <w:rFonts w:cs="Arial"/>
                <w:szCs w:val="20"/>
              </w:rPr>
            </w:pPr>
          </w:p>
        </w:tc>
        <w:tc>
          <w:tcPr>
            <w:tcW w:w="1178" w:type="dxa"/>
            <w:noWrap/>
          </w:tcPr>
          <w:p w14:paraId="53CD44D0" w14:textId="68394F0C" w:rsidR="00FB7288" w:rsidRPr="00495028" w:rsidRDefault="00FB7288" w:rsidP="00FB7288">
            <w:pPr>
              <w:rPr>
                <w:rFonts w:cs="Arial"/>
                <w:szCs w:val="20"/>
              </w:rPr>
            </w:pPr>
          </w:p>
        </w:tc>
        <w:tc>
          <w:tcPr>
            <w:tcW w:w="1226" w:type="dxa"/>
            <w:noWrap/>
          </w:tcPr>
          <w:p w14:paraId="04D5BA3B" w14:textId="25D14463" w:rsidR="00FB7288" w:rsidRPr="00495028" w:rsidRDefault="00FB7288" w:rsidP="00FB7288">
            <w:pPr>
              <w:rPr>
                <w:rFonts w:cs="Arial"/>
                <w:szCs w:val="20"/>
              </w:rPr>
            </w:pPr>
          </w:p>
        </w:tc>
        <w:tc>
          <w:tcPr>
            <w:tcW w:w="884" w:type="dxa"/>
            <w:noWrap/>
          </w:tcPr>
          <w:p w14:paraId="165614AC" w14:textId="537AB727" w:rsidR="00FB7288" w:rsidRPr="00495028" w:rsidRDefault="00FB7288" w:rsidP="00FB7288">
            <w:pPr>
              <w:rPr>
                <w:rFonts w:cs="Arial"/>
                <w:szCs w:val="20"/>
              </w:rPr>
            </w:pPr>
          </w:p>
        </w:tc>
      </w:tr>
      <w:tr w:rsidR="00FB7288" w:rsidRPr="00495028" w14:paraId="4D50FD59" w14:textId="77777777" w:rsidTr="0012355B">
        <w:trPr>
          <w:trHeight w:val="300"/>
        </w:trPr>
        <w:tc>
          <w:tcPr>
            <w:tcW w:w="2390" w:type="dxa"/>
            <w:noWrap/>
            <w:hideMark/>
          </w:tcPr>
          <w:p w14:paraId="2F5EC4D8" w14:textId="77777777" w:rsidR="00FB7288" w:rsidRPr="00495028" w:rsidRDefault="00FB7288" w:rsidP="00FB7288">
            <w:pPr>
              <w:rPr>
                <w:rFonts w:cs="Arial"/>
                <w:szCs w:val="20"/>
              </w:rPr>
            </w:pPr>
            <w:r w:rsidRPr="00495028">
              <w:rPr>
                <w:rFonts w:cs="Arial"/>
                <w:szCs w:val="20"/>
              </w:rPr>
              <w:t> </w:t>
            </w:r>
          </w:p>
        </w:tc>
        <w:tc>
          <w:tcPr>
            <w:tcW w:w="1095" w:type="dxa"/>
            <w:noWrap/>
            <w:hideMark/>
          </w:tcPr>
          <w:p w14:paraId="61B25DEB" w14:textId="77777777" w:rsidR="00FB7288" w:rsidRPr="00495028" w:rsidRDefault="00FB7288" w:rsidP="00FB7288">
            <w:pPr>
              <w:rPr>
                <w:rFonts w:cs="Arial"/>
                <w:szCs w:val="20"/>
              </w:rPr>
            </w:pPr>
            <w:r w:rsidRPr="00495028">
              <w:rPr>
                <w:rFonts w:cs="Arial"/>
                <w:szCs w:val="20"/>
              </w:rPr>
              <w:t> </w:t>
            </w:r>
          </w:p>
        </w:tc>
        <w:tc>
          <w:tcPr>
            <w:tcW w:w="1178" w:type="dxa"/>
            <w:noWrap/>
            <w:hideMark/>
          </w:tcPr>
          <w:p w14:paraId="12C9FD34" w14:textId="77777777" w:rsidR="00FB7288" w:rsidRPr="00495028" w:rsidRDefault="00FB7288" w:rsidP="00FB7288">
            <w:pPr>
              <w:rPr>
                <w:rFonts w:cs="Arial"/>
                <w:szCs w:val="20"/>
              </w:rPr>
            </w:pPr>
            <w:r w:rsidRPr="00495028">
              <w:rPr>
                <w:rFonts w:cs="Arial"/>
                <w:szCs w:val="20"/>
              </w:rPr>
              <w:t> </w:t>
            </w:r>
          </w:p>
        </w:tc>
        <w:tc>
          <w:tcPr>
            <w:tcW w:w="1226" w:type="dxa"/>
            <w:noWrap/>
            <w:hideMark/>
          </w:tcPr>
          <w:p w14:paraId="6A037EE4" w14:textId="77777777" w:rsidR="00FB7288" w:rsidRPr="00495028" w:rsidRDefault="00FB7288" w:rsidP="00FB7288">
            <w:pPr>
              <w:rPr>
                <w:rFonts w:cs="Arial"/>
                <w:szCs w:val="20"/>
              </w:rPr>
            </w:pPr>
            <w:r w:rsidRPr="00495028">
              <w:rPr>
                <w:rFonts w:cs="Arial"/>
                <w:szCs w:val="20"/>
              </w:rPr>
              <w:t> </w:t>
            </w:r>
          </w:p>
        </w:tc>
        <w:tc>
          <w:tcPr>
            <w:tcW w:w="884" w:type="dxa"/>
            <w:noWrap/>
            <w:hideMark/>
          </w:tcPr>
          <w:p w14:paraId="2327EA37" w14:textId="77777777" w:rsidR="00FB7288" w:rsidRPr="00495028" w:rsidRDefault="00FB7288" w:rsidP="00FB7288">
            <w:pPr>
              <w:rPr>
                <w:rFonts w:cs="Arial"/>
                <w:szCs w:val="20"/>
              </w:rPr>
            </w:pPr>
            <w:r w:rsidRPr="00495028">
              <w:rPr>
                <w:rFonts w:cs="Arial"/>
                <w:szCs w:val="20"/>
              </w:rPr>
              <w:t> </w:t>
            </w:r>
          </w:p>
        </w:tc>
      </w:tr>
    </w:tbl>
    <w:p w14:paraId="69026818" w14:textId="77777777" w:rsidR="00E44E2B" w:rsidRPr="000A26DD" w:rsidRDefault="00E44E2B" w:rsidP="00E44E2B">
      <w:pPr>
        <w:rPr>
          <w:rFonts w:cs="Arial"/>
          <w:szCs w:val="20"/>
        </w:rPr>
      </w:pPr>
      <w:r>
        <w:rPr>
          <w:rFonts w:cs="Arial"/>
          <w:szCs w:val="20"/>
        </w:rPr>
        <w:br w:type="textWrapping" w:clear="all"/>
      </w:r>
    </w:p>
    <w:p w14:paraId="5D430761" w14:textId="7B222D03" w:rsidR="00E11E5E" w:rsidRPr="00E44E2B" w:rsidRDefault="00E11E5E" w:rsidP="00E44E2B"/>
    <w:sectPr w:rsidR="00E11E5E" w:rsidRPr="00E44E2B" w:rsidSect="00A579FE">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E8BD2" w14:textId="77777777" w:rsidR="00742DBE" w:rsidRDefault="00742DBE">
      <w:r>
        <w:separator/>
      </w:r>
    </w:p>
  </w:endnote>
  <w:endnote w:type="continuationSeparator" w:id="0">
    <w:p w14:paraId="0BDC8842" w14:textId="77777777" w:rsidR="00742DBE" w:rsidRDefault="0074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EE"/>
    <w:family w:val="roman"/>
    <w:pitch w:val="variable"/>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2EEFF4DF"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45D4C">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45D4C">
              <w:rPr>
                <w:bCs/>
                <w:noProof/>
                <w:sz w:val="18"/>
                <w:szCs w:val="18"/>
              </w:rPr>
              <w:t>8</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9FFB2" w14:textId="77777777" w:rsidR="00742DBE" w:rsidRDefault="00742DBE">
      <w:r>
        <w:separator/>
      </w:r>
    </w:p>
  </w:footnote>
  <w:footnote w:type="continuationSeparator" w:id="0">
    <w:p w14:paraId="7528390E" w14:textId="77777777" w:rsidR="00742DBE" w:rsidRDefault="00742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160F39" w:rsidR="00126053" w:rsidRPr="007C3D49" w:rsidRDefault="00126053" w:rsidP="007C3D49">
          <w:pPr>
            <w:pStyle w:val="Nadpis4"/>
            <w:tabs>
              <w:tab w:val="clear" w:pos="576"/>
            </w:tabs>
            <w:rPr>
              <w:color w:val="005941"/>
              <w:sz w:val="24"/>
            </w:rPr>
          </w:pPr>
          <w:r>
            <w:rPr>
              <w:color w:val="005941"/>
              <w:sz w:val="24"/>
            </w:rPr>
            <w:t xml:space="preserve">Organizačná zložka </w:t>
          </w:r>
          <w:r w:rsidR="001129DF" w:rsidRPr="001129DF">
            <w:rPr>
              <w:color w:val="005941"/>
              <w:sz w:val="24"/>
            </w:rPr>
            <w:t>Horehronie</w:t>
          </w:r>
        </w:p>
        <w:p w14:paraId="4F73470A" w14:textId="638CDA6E" w:rsidR="00126053" w:rsidRDefault="001129DF" w:rsidP="007C3D49">
          <w:pPr>
            <w:pStyle w:val="Nadpis4"/>
            <w:tabs>
              <w:tab w:val="clear" w:pos="576"/>
            </w:tabs>
          </w:pPr>
          <w:r w:rsidRPr="001129DF">
            <w:rPr>
              <w:color w:val="005941"/>
              <w:sz w:val="24"/>
            </w:rPr>
            <w:t>Hlavná 245/72,  976 52  Čierny Balog</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0"/>
  </w:num>
  <w:num w:numId="2">
    <w:abstractNumId w:val="87"/>
  </w:num>
  <w:num w:numId="3">
    <w:abstractNumId w:val="108"/>
  </w:num>
  <w:num w:numId="4">
    <w:abstractNumId w:val="5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7"/>
  </w:num>
  <w:num w:numId="7">
    <w:abstractNumId w:val="49"/>
  </w:num>
  <w:num w:numId="8">
    <w:abstractNumId w:val="43"/>
  </w:num>
  <w:num w:numId="9">
    <w:abstractNumId w:val="4"/>
  </w:num>
  <w:num w:numId="10">
    <w:abstractNumId w:val="35"/>
  </w:num>
  <w:num w:numId="11">
    <w:abstractNumId w:val="6"/>
  </w:num>
  <w:num w:numId="12">
    <w:abstractNumId w:val="26"/>
  </w:num>
  <w:num w:numId="13">
    <w:abstractNumId w:val="56"/>
  </w:num>
  <w:num w:numId="14">
    <w:abstractNumId w:val="142"/>
  </w:num>
  <w:num w:numId="15">
    <w:abstractNumId w:val="45"/>
  </w:num>
  <w:num w:numId="16">
    <w:abstractNumId w:val="72"/>
  </w:num>
  <w:num w:numId="17">
    <w:abstractNumId w:val="118"/>
  </w:num>
  <w:num w:numId="18">
    <w:abstractNumId w:val="116"/>
  </w:num>
  <w:num w:numId="19">
    <w:abstractNumId w:val="69"/>
  </w:num>
  <w:num w:numId="20">
    <w:abstractNumId w:val="129"/>
  </w:num>
  <w:num w:numId="21">
    <w:abstractNumId w:val="70"/>
  </w:num>
  <w:num w:numId="22">
    <w:abstractNumId w:val="29"/>
  </w:num>
  <w:num w:numId="23">
    <w:abstractNumId w:val="65"/>
  </w:num>
  <w:num w:numId="24">
    <w:abstractNumId w:val="97"/>
  </w:num>
  <w:num w:numId="25">
    <w:abstractNumId w:val="120"/>
  </w:num>
  <w:num w:numId="26">
    <w:abstractNumId w:val="27"/>
  </w:num>
  <w:num w:numId="27">
    <w:abstractNumId w:val="66"/>
  </w:num>
  <w:num w:numId="28">
    <w:abstractNumId w:val="86"/>
  </w:num>
  <w:num w:numId="29">
    <w:abstractNumId w:val="18"/>
  </w:num>
  <w:num w:numId="30">
    <w:abstractNumId w:val="5"/>
  </w:num>
  <w:num w:numId="31">
    <w:abstractNumId w:val="126"/>
  </w:num>
  <w:num w:numId="32">
    <w:abstractNumId w:val="62"/>
  </w:num>
  <w:num w:numId="33">
    <w:abstractNumId w:val="140"/>
  </w:num>
  <w:num w:numId="34">
    <w:abstractNumId w:val="10"/>
  </w:num>
  <w:num w:numId="35">
    <w:abstractNumId w:val="48"/>
  </w:num>
  <w:num w:numId="36">
    <w:abstractNumId w:val="52"/>
  </w:num>
  <w:num w:numId="37">
    <w:abstractNumId w:val="99"/>
  </w:num>
  <w:num w:numId="38">
    <w:abstractNumId w:val="12"/>
  </w:num>
  <w:num w:numId="39">
    <w:abstractNumId w:val="105"/>
  </w:num>
  <w:num w:numId="40">
    <w:abstractNumId w:val="141"/>
  </w:num>
  <w:num w:numId="41">
    <w:abstractNumId w:val="139"/>
  </w:num>
  <w:num w:numId="42">
    <w:abstractNumId w:val="133"/>
  </w:num>
  <w:num w:numId="43">
    <w:abstractNumId w:val="68"/>
  </w:num>
  <w:num w:numId="44">
    <w:abstractNumId w:val="113"/>
  </w:num>
  <w:num w:numId="45">
    <w:abstractNumId w:val="154"/>
  </w:num>
  <w:num w:numId="46">
    <w:abstractNumId w:val="84"/>
  </w:num>
  <w:num w:numId="47">
    <w:abstractNumId w:val="40"/>
  </w:num>
  <w:num w:numId="48">
    <w:abstractNumId w:val="25"/>
  </w:num>
  <w:num w:numId="49">
    <w:abstractNumId w:val="85"/>
  </w:num>
  <w:num w:numId="50">
    <w:abstractNumId w:val="143"/>
  </w:num>
  <w:num w:numId="51">
    <w:abstractNumId w:val="121"/>
  </w:num>
  <w:num w:numId="52">
    <w:abstractNumId w:val="20"/>
  </w:num>
  <w:num w:numId="53">
    <w:abstractNumId w:val="64"/>
  </w:num>
  <w:num w:numId="54">
    <w:abstractNumId w:val="22"/>
  </w:num>
  <w:num w:numId="55">
    <w:abstractNumId w:val="96"/>
  </w:num>
  <w:num w:numId="56">
    <w:abstractNumId w:val="147"/>
  </w:num>
  <w:num w:numId="57">
    <w:abstractNumId w:val="71"/>
  </w:num>
  <w:num w:numId="58">
    <w:abstractNumId w:val="30"/>
  </w:num>
  <w:num w:numId="59">
    <w:abstractNumId w:val="124"/>
  </w:num>
  <w:num w:numId="60">
    <w:abstractNumId w:val="134"/>
  </w:num>
  <w:num w:numId="61">
    <w:abstractNumId w:val="88"/>
  </w:num>
  <w:num w:numId="62">
    <w:abstractNumId w:val="106"/>
  </w:num>
  <w:num w:numId="63">
    <w:abstractNumId w:val="61"/>
  </w:num>
  <w:num w:numId="64">
    <w:abstractNumId w:val="146"/>
  </w:num>
  <w:num w:numId="65">
    <w:abstractNumId w:val="78"/>
  </w:num>
  <w:num w:numId="66">
    <w:abstractNumId w:val="57"/>
  </w:num>
  <w:num w:numId="67">
    <w:abstractNumId w:val="38"/>
  </w:num>
  <w:num w:numId="68">
    <w:abstractNumId w:val="51"/>
  </w:num>
  <w:num w:numId="69">
    <w:abstractNumId w:val="76"/>
  </w:num>
  <w:num w:numId="70">
    <w:abstractNumId w:val="63"/>
  </w:num>
  <w:num w:numId="71">
    <w:abstractNumId w:val="53"/>
  </w:num>
  <w:num w:numId="72">
    <w:abstractNumId w:val="107"/>
  </w:num>
  <w:num w:numId="73">
    <w:abstractNumId w:val="23"/>
  </w:num>
  <w:num w:numId="74">
    <w:abstractNumId w:val="145"/>
  </w:num>
  <w:num w:numId="75">
    <w:abstractNumId w:val="83"/>
  </w:num>
  <w:num w:numId="76">
    <w:abstractNumId w:val="54"/>
  </w:num>
  <w:num w:numId="77">
    <w:abstractNumId w:val="117"/>
  </w:num>
  <w:num w:numId="78">
    <w:abstractNumId w:val="135"/>
  </w:num>
  <w:num w:numId="79">
    <w:abstractNumId w:val="103"/>
  </w:num>
  <w:num w:numId="80">
    <w:abstractNumId w:val="73"/>
  </w:num>
  <w:num w:numId="81">
    <w:abstractNumId w:val="79"/>
  </w:num>
  <w:num w:numId="82">
    <w:abstractNumId w:val="9"/>
  </w:num>
  <w:num w:numId="83">
    <w:abstractNumId w:val="82"/>
  </w:num>
  <w:num w:numId="84">
    <w:abstractNumId w:val="123"/>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num>
  <w:num w:numId="87">
    <w:abstractNumId w:val="109"/>
  </w:num>
  <w:num w:numId="88">
    <w:abstractNumId w:val="127"/>
  </w:num>
  <w:num w:numId="89">
    <w:abstractNumId w:val="112"/>
  </w:num>
  <w:num w:numId="90">
    <w:abstractNumId w:val="111"/>
  </w:num>
  <w:num w:numId="91">
    <w:abstractNumId w:val="144"/>
  </w:num>
  <w:num w:numId="92">
    <w:abstractNumId w:val="93"/>
  </w:num>
  <w:num w:numId="93">
    <w:abstractNumId w:val="81"/>
  </w:num>
  <w:num w:numId="94">
    <w:abstractNumId w:val="94"/>
  </w:num>
  <w:num w:numId="95">
    <w:abstractNumId w:val="7"/>
  </w:num>
  <w:num w:numId="96">
    <w:abstractNumId w:val="31"/>
  </w:num>
  <w:num w:numId="97">
    <w:abstractNumId w:val="16"/>
  </w:num>
  <w:num w:numId="98">
    <w:abstractNumId w:val="67"/>
  </w:num>
  <w:num w:numId="99">
    <w:abstractNumId w:val="95"/>
  </w:num>
  <w:num w:numId="100">
    <w:abstractNumId w:val="104"/>
  </w:num>
  <w:num w:numId="101">
    <w:abstractNumId w:val="21"/>
  </w:num>
  <w:num w:numId="102">
    <w:abstractNumId w:val="34"/>
  </w:num>
  <w:num w:numId="103">
    <w:abstractNumId w:val="101"/>
  </w:num>
  <w:num w:numId="104">
    <w:abstractNumId w:val="102"/>
  </w:num>
  <w:num w:numId="105">
    <w:abstractNumId w:val="132"/>
  </w:num>
  <w:num w:numId="106">
    <w:abstractNumId w:val="8"/>
  </w:num>
  <w:num w:numId="107">
    <w:abstractNumId w:val="131"/>
  </w:num>
  <w:num w:numId="108">
    <w:abstractNumId w:val="150"/>
  </w:num>
  <w:num w:numId="109">
    <w:abstractNumId w:val="39"/>
  </w:num>
  <w:num w:numId="110">
    <w:abstractNumId w:val="119"/>
  </w:num>
  <w:num w:numId="111">
    <w:abstractNumId w:val="136"/>
  </w:num>
  <w:num w:numId="112">
    <w:abstractNumId w:val="115"/>
  </w:num>
  <w:num w:numId="113">
    <w:abstractNumId w:val="151"/>
  </w:num>
  <w:num w:numId="114">
    <w:abstractNumId w:val="128"/>
  </w:num>
  <w:num w:numId="115">
    <w:abstractNumId w:val="110"/>
  </w:num>
  <w:num w:numId="116">
    <w:abstractNumId w:val="92"/>
  </w:num>
  <w:num w:numId="117">
    <w:abstractNumId w:val="75"/>
  </w:num>
  <w:num w:numId="118">
    <w:abstractNumId w:val="19"/>
  </w:num>
  <w:num w:numId="119">
    <w:abstractNumId w:val="44"/>
  </w:num>
  <w:num w:numId="120">
    <w:abstractNumId w:val="14"/>
  </w:num>
  <w:num w:numId="121">
    <w:abstractNumId w:val="77"/>
  </w:num>
  <w:num w:numId="122">
    <w:abstractNumId w:val="153"/>
  </w:num>
  <w:num w:numId="123">
    <w:abstractNumId w:val="28"/>
  </w:num>
  <w:num w:numId="124">
    <w:abstractNumId w:val="130"/>
  </w:num>
  <w:num w:numId="125">
    <w:abstractNumId w:val="37"/>
  </w:num>
  <w:num w:numId="126">
    <w:abstractNumId w:val="138"/>
  </w:num>
  <w:num w:numId="127">
    <w:abstractNumId w:val="152"/>
  </w:num>
  <w:num w:numId="128">
    <w:abstractNumId w:val="13"/>
  </w:num>
  <w:num w:numId="129">
    <w:abstractNumId w:val="122"/>
  </w:num>
  <w:num w:numId="130">
    <w:abstractNumId w:val="137"/>
  </w:num>
  <w:num w:numId="131">
    <w:abstractNumId w:val="114"/>
  </w:num>
  <w:num w:numId="132">
    <w:abstractNumId w:val="91"/>
  </w:num>
  <w:num w:numId="133">
    <w:abstractNumId w:val="2"/>
  </w:num>
  <w:num w:numId="134">
    <w:abstractNumId w:val="50"/>
  </w:num>
  <w:num w:numId="135">
    <w:abstractNumId w:val="59"/>
  </w:num>
  <w:num w:numId="136">
    <w:abstractNumId w:val="15"/>
  </w:num>
  <w:num w:numId="137">
    <w:abstractNumId w:val="80"/>
  </w:num>
  <w:num w:numId="138">
    <w:abstractNumId w:val="24"/>
  </w:num>
  <w:num w:numId="139">
    <w:abstractNumId w:val="11"/>
  </w:num>
  <w:num w:numId="140">
    <w:abstractNumId w:val="41"/>
  </w:num>
  <w:num w:numId="141">
    <w:abstractNumId w:val="149"/>
  </w:num>
  <w:num w:numId="142">
    <w:abstractNumId w:val="125"/>
  </w:num>
  <w:num w:numId="143">
    <w:abstractNumId w:val="89"/>
  </w:num>
  <w:num w:numId="144">
    <w:abstractNumId w:val="33"/>
  </w:num>
  <w:num w:numId="145">
    <w:abstractNumId w:val="46"/>
  </w:num>
  <w:num w:numId="146">
    <w:abstractNumId w:val="58"/>
  </w:num>
  <w:num w:numId="147">
    <w:abstractNumId w:val="98"/>
  </w:num>
  <w:num w:numId="148">
    <w:abstractNumId w:val="148"/>
  </w:num>
  <w:num w:numId="149">
    <w:abstractNumId w:val="36"/>
  </w:num>
  <w:num w:numId="150">
    <w:abstractNumId w:val="100"/>
  </w:num>
  <w:num w:numId="151">
    <w:abstractNumId w:val="17"/>
  </w:num>
  <w:num w:numId="152">
    <w:abstractNumId w:val="74"/>
  </w:num>
  <w:num w:numId="153">
    <w:abstractNumId w:val="32"/>
  </w:num>
  <w:num w:numId="154">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9DF"/>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222"/>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7A"/>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395"/>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06D"/>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2DBE"/>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5F"/>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378"/>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6EC5"/>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5D4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288"/>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kovalcik@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545FF-224B-41C3-AF65-B8D9D9F0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8</Pages>
  <Words>2889</Words>
  <Characters>16469</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19320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14</cp:revision>
  <cp:lastPrinted>2023-02-28T10:10:00Z</cp:lastPrinted>
  <dcterms:created xsi:type="dcterms:W3CDTF">2023-10-17T08:37:00Z</dcterms:created>
  <dcterms:modified xsi:type="dcterms:W3CDTF">2024-11-05T10:02:00Z</dcterms:modified>
  <cp:category>EIZ</cp:category>
</cp:coreProperties>
</file>