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B523E" w14:textId="2737111C" w:rsidR="00022440" w:rsidRPr="00022440" w:rsidRDefault="00022440" w:rsidP="00022440">
      <w:pPr>
        <w:tabs>
          <w:tab w:val="left" w:pos="0"/>
        </w:tabs>
        <w:jc w:val="center"/>
        <w:rPr>
          <w:rFonts w:ascii="Arial" w:eastAsia="Times New Roman" w:hAnsi="Arial" w:cs="Arial"/>
          <w:b/>
          <w:color w:val="auto"/>
          <w:sz w:val="24"/>
          <w:szCs w:val="24"/>
          <w:lang w:eastAsia="sk-SK"/>
        </w:rPr>
      </w:pPr>
      <w:r w:rsidRPr="00022440">
        <w:rPr>
          <w:rFonts w:ascii="Arial" w:eastAsia="Times New Roman" w:hAnsi="Arial" w:cs="Arial"/>
          <w:b/>
          <w:color w:val="auto"/>
          <w:sz w:val="24"/>
          <w:szCs w:val="24"/>
          <w:lang w:eastAsia="sk-SK"/>
        </w:rPr>
        <w:t>ČESTNÉ VYHLÁSENIE PODĽA ČLÁNKU 5k NARIADENIA</w:t>
      </w:r>
      <w:bookmarkStart w:id="0" w:name="_GoBack"/>
      <w:bookmarkEnd w:id="0"/>
      <w:r w:rsidRPr="00022440">
        <w:rPr>
          <w:rFonts w:ascii="Arial" w:eastAsia="Times New Roman" w:hAnsi="Arial" w:cs="Arial"/>
          <w:b/>
          <w:color w:val="auto"/>
          <w:sz w:val="24"/>
          <w:szCs w:val="24"/>
          <w:lang w:eastAsia="sk-SK"/>
        </w:rPr>
        <w:t xml:space="preserve"> RADY (EÚ) č. 833/2014 z 31. júla 2014 O REŠTRIKTÍVNYCH OPATRENIACH S OHĽADOM NA KONANIE RUSKA, KTORÝM DESTABILIZUJE SITUÁCIU NA UKRAJINE V ZNENÍ NARIADENIA RADY (EÚ) č. 2022/57</w:t>
      </w:r>
      <w:r w:rsidR="00FB6DC4">
        <w:rPr>
          <w:rFonts w:ascii="Arial" w:eastAsia="Times New Roman" w:hAnsi="Arial" w:cs="Arial"/>
          <w:b/>
          <w:color w:val="auto"/>
          <w:sz w:val="24"/>
          <w:szCs w:val="24"/>
          <w:lang w:eastAsia="sk-SK"/>
        </w:rPr>
        <w:t>6</w:t>
      </w:r>
      <w:r w:rsidRPr="00022440">
        <w:rPr>
          <w:rFonts w:ascii="Arial" w:eastAsia="Times New Roman" w:hAnsi="Arial" w:cs="Arial"/>
          <w:b/>
          <w:color w:val="auto"/>
          <w:sz w:val="24"/>
          <w:szCs w:val="24"/>
          <w:lang w:eastAsia="sk-SK"/>
        </w:rPr>
        <w:t xml:space="preserve"> z 8. apríla 2022</w:t>
      </w:r>
    </w:p>
    <w:p w14:paraId="1FCECF32" w14:textId="77777777" w:rsidR="00022440" w:rsidRPr="00022440" w:rsidRDefault="00022440" w:rsidP="00022440">
      <w:pPr>
        <w:tabs>
          <w:tab w:val="left" w:pos="1985"/>
        </w:tabs>
        <w:ind w:left="1985" w:hanging="1985"/>
        <w:jc w:val="center"/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</w:pPr>
    </w:p>
    <w:p w14:paraId="5BEF6D41" w14:textId="77777777" w:rsidR="00022440" w:rsidRPr="00022440" w:rsidRDefault="00022440" w:rsidP="00022440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0B3F4A62" w14:textId="2D3C12F9" w:rsidR="00022440" w:rsidRPr="00022440" w:rsidRDefault="00022440" w:rsidP="00022440">
      <w:pPr>
        <w:ind w:left="284"/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>Čestne vyhlasujem, že v spoločnosti, ktorú zastupujem (</w:t>
      </w:r>
      <w:r w:rsidRPr="00022440">
        <w:rPr>
          <w:rFonts w:ascii="Arial" w:eastAsia="Times New Roman" w:hAnsi="Arial" w:cs="Arial"/>
          <w:i/>
          <w:color w:val="auto"/>
          <w:sz w:val="20"/>
          <w:szCs w:val="20"/>
          <w:lang w:eastAsia="sk-SK"/>
        </w:rPr>
        <w:t>uviesť názov uchádzača</w:t>
      </w: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 xml:space="preserve">) a ktorá podáva ponuku do verejného obstarávania s predmetom </w:t>
      </w:r>
      <w:r w:rsidRPr="00093A78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zákazky </w:t>
      </w:r>
      <w:r w:rsidR="00093A78" w:rsidRPr="00093A78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>„</w:t>
      </w:r>
      <w:r w:rsidR="00093A78" w:rsidRPr="00093A78">
        <w:rPr>
          <w:rFonts w:ascii="Arial" w:eastAsia="Times New Roman" w:hAnsi="Arial" w:cs="Arial"/>
          <w:b/>
          <w:color w:val="000000" w:themeColor="text1"/>
          <w:sz w:val="20"/>
          <w:szCs w:val="20"/>
          <w:lang w:eastAsia="sk-SK"/>
        </w:rPr>
        <w:t>Dodávka zemného plynu“</w:t>
      </w:r>
      <w:r w:rsidRPr="00093A78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, </w:t>
      </w: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>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</w:t>
      </w:r>
      <w:r w:rsidR="003E7DC0">
        <w:rPr>
          <w:rFonts w:ascii="Arial" w:eastAsia="Times New Roman" w:hAnsi="Arial" w:cs="Arial"/>
          <w:color w:val="auto"/>
          <w:sz w:val="20"/>
          <w:szCs w:val="20"/>
          <w:lang w:eastAsia="sk-SK"/>
        </w:rPr>
        <w:t>6</w:t>
      </w: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 xml:space="preserve"> z 8. apríla 2022.</w:t>
      </w:r>
    </w:p>
    <w:p w14:paraId="16153712" w14:textId="77777777" w:rsidR="00022440" w:rsidRPr="00022440" w:rsidRDefault="00022440" w:rsidP="00022440">
      <w:pPr>
        <w:ind w:left="284"/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46EE5A1F" w14:textId="77777777" w:rsidR="00022440" w:rsidRPr="00022440" w:rsidRDefault="00022440" w:rsidP="00022440">
      <w:pPr>
        <w:ind w:left="284"/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>Predovšetkým vyhlasujem, že:</w:t>
      </w:r>
    </w:p>
    <w:p w14:paraId="41043406" w14:textId="77777777" w:rsidR="00022440" w:rsidRPr="00022440" w:rsidRDefault="00022440" w:rsidP="00022440">
      <w:pPr>
        <w:ind w:left="284"/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594C9F12" w14:textId="77777777" w:rsidR="00022440" w:rsidRPr="00022440" w:rsidRDefault="00022440" w:rsidP="00022440">
      <w:pPr>
        <w:ind w:left="567" w:hanging="283"/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 xml:space="preserve">a. </w:t>
      </w: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14:paraId="6B7F6E05" w14:textId="77777777" w:rsidR="00022440" w:rsidRPr="00022440" w:rsidRDefault="00022440" w:rsidP="00022440">
      <w:pPr>
        <w:ind w:left="567" w:hanging="283"/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 xml:space="preserve">b. </w:t>
      </w: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14:paraId="12ACB905" w14:textId="77777777" w:rsidR="00022440" w:rsidRPr="00022440" w:rsidRDefault="00022440" w:rsidP="00022440">
      <w:pPr>
        <w:ind w:left="567" w:hanging="283"/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 xml:space="preserve">c. </w:t>
      </w: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14:paraId="0742AA65" w14:textId="77777777" w:rsidR="00022440" w:rsidRPr="00022440" w:rsidRDefault="00022440" w:rsidP="00022440">
      <w:pPr>
        <w:ind w:left="567" w:hanging="283"/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 xml:space="preserve">d. </w:t>
      </w: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ab/>
        <w:t>subjekty uvedené v písmenách a) až c) nemajú účasť vyššiu ako 10 % hodnoty zákazky v subdodávateľovi, dodávateľovi alebo v subjekte, na ktorého kapacity sa dodávateľ, ktorého zastupujem spolieha.</w:t>
      </w:r>
    </w:p>
    <w:p w14:paraId="238F934D" w14:textId="77777777" w:rsidR="00022440" w:rsidRPr="00022440" w:rsidRDefault="00022440" w:rsidP="00022440">
      <w:pPr>
        <w:ind w:left="284"/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5612A3B3" w14:textId="77777777" w:rsidR="00022440" w:rsidRPr="00022440" w:rsidRDefault="00022440" w:rsidP="00022440">
      <w:pPr>
        <w:ind w:left="284"/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241EE2BF" w14:textId="77777777" w:rsidR="00022440" w:rsidRPr="00022440" w:rsidRDefault="00022440" w:rsidP="00022440">
      <w:pPr>
        <w:ind w:left="284"/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4FED6F42" w14:textId="77777777" w:rsidR="00022440" w:rsidRPr="00022440" w:rsidRDefault="00022440" w:rsidP="00022440">
      <w:pPr>
        <w:ind w:left="284"/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62D227D1" w14:textId="77777777" w:rsidR="00022440" w:rsidRPr="00022440" w:rsidRDefault="00022440" w:rsidP="00022440">
      <w:pPr>
        <w:tabs>
          <w:tab w:val="num" w:pos="-720"/>
        </w:tabs>
        <w:contextualSpacing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</w:pPr>
      <w:r w:rsidRPr="00022440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>V .................................. dňa ...............</w:t>
      </w:r>
      <w:r w:rsidRPr="00022440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ab/>
      </w:r>
      <w:r w:rsidRPr="00022440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ab/>
        <w:t xml:space="preserve">                  </w:t>
      </w:r>
      <w:r w:rsidRPr="00022440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ab/>
      </w:r>
      <w:r w:rsidRPr="00022440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ab/>
      </w:r>
      <w:r w:rsidRPr="00022440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ab/>
      </w:r>
    </w:p>
    <w:p w14:paraId="334E6BE5" w14:textId="77777777" w:rsidR="00022440" w:rsidRPr="00022440" w:rsidRDefault="00022440" w:rsidP="00022440">
      <w:pPr>
        <w:tabs>
          <w:tab w:val="num" w:pos="-720"/>
        </w:tabs>
        <w:contextualSpacing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</w:pPr>
    </w:p>
    <w:p w14:paraId="628E0A67" w14:textId="77777777" w:rsidR="00022440" w:rsidRPr="00022440" w:rsidRDefault="00022440" w:rsidP="00022440">
      <w:pPr>
        <w:tabs>
          <w:tab w:val="num" w:pos="-720"/>
        </w:tabs>
        <w:contextualSpacing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</w:pPr>
    </w:p>
    <w:p w14:paraId="7E3205EE" w14:textId="77777777" w:rsidR="00022440" w:rsidRPr="00022440" w:rsidRDefault="00022440" w:rsidP="00022440">
      <w:pPr>
        <w:tabs>
          <w:tab w:val="num" w:pos="-720"/>
        </w:tabs>
        <w:contextualSpacing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</w:pPr>
    </w:p>
    <w:p w14:paraId="601A669B" w14:textId="77777777" w:rsidR="00022440" w:rsidRPr="00022440" w:rsidRDefault="00022440" w:rsidP="00022440">
      <w:pPr>
        <w:tabs>
          <w:tab w:val="num" w:pos="-720"/>
        </w:tabs>
        <w:contextualSpacing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</w:pPr>
    </w:p>
    <w:p w14:paraId="6FDF3EEB" w14:textId="77777777" w:rsidR="00022440" w:rsidRPr="00022440" w:rsidRDefault="00022440" w:rsidP="00022440">
      <w:pPr>
        <w:tabs>
          <w:tab w:val="num" w:pos="-720"/>
        </w:tabs>
        <w:contextualSpacing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</w:pPr>
      <w:r w:rsidRPr="00022440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ab/>
      </w:r>
      <w:r w:rsidRPr="00022440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ab/>
      </w:r>
    </w:p>
    <w:p w14:paraId="627DABD0" w14:textId="59D0AE33" w:rsidR="00022440" w:rsidRPr="00022440" w:rsidRDefault="00022440" w:rsidP="00022440">
      <w:pPr>
        <w:tabs>
          <w:tab w:val="num" w:pos="-720"/>
        </w:tabs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022440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ab/>
      </w:r>
      <w:r w:rsidRPr="00022440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ab/>
      </w:r>
      <w:r w:rsidRPr="00022440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ab/>
      </w:r>
      <w:r w:rsidRPr="00022440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ab/>
      </w:r>
      <w:r w:rsidRPr="00022440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ab/>
      </w:r>
      <w:r w:rsidRPr="00022440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ab/>
        <w:t xml:space="preserve">  </w:t>
      </w:r>
      <w:r w:rsidRPr="00022440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ab/>
      </w:r>
      <w:r w:rsidRPr="00022440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ab/>
      </w:r>
      <w:r w:rsidRPr="00022440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ab/>
      </w:r>
      <w:r w:rsidRPr="00022440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ab/>
      </w: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ab/>
      </w: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ab/>
      </w: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ab/>
      </w: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ab/>
      </w: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ab/>
      </w: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ab/>
      </w: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ab/>
      </w: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ab/>
      </w:r>
      <w:r w:rsidR="00093A78">
        <w:rPr>
          <w:rFonts w:ascii="Arial" w:eastAsia="Times New Roman" w:hAnsi="Arial" w:cs="Arial"/>
          <w:color w:val="auto"/>
          <w:sz w:val="20"/>
          <w:szCs w:val="20"/>
          <w:lang w:eastAsia="sk-SK"/>
        </w:rPr>
        <w:tab/>
      </w: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>..........................................................</w:t>
      </w:r>
    </w:p>
    <w:p w14:paraId="0A3540E1" w14:textId="77777777" w:rsidR="00022440" w:rsidRPr="00022440" w:rsidRDefault="00022440" w:rsidP="00022440">
      <w:pPr>
        <w:tabs>
          <w:tab w:val="num" w:pos="-720"/>
        </w:tabs>
        <w:ind w:left="2832"/>
        <w:contextualSpacing/>
        <w:jc w:val="center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022440">
        <w:rPr>
          <w:rFonts w:ascii="Arial" w:eastAsia="Times New Roman" w:hAnsi="Arial" w:cs="Arial"/>
          <w:color w:val="auto"/>
          <w:sz w:val="20"/>
          <w:szCs w:val="20"/>
          <w:lang w:eastAsia="sk-SK"/>
        </w:rPr>
        <w:t>meno, priezvisko a podpis uchádzača, jeho štatutárneho orgánu alebo člena štatutárneho orgánu alebo iného zástupcu uchádzača, ktorý je oprávnený konať v mene uchádzača v záväzkových vzťahoch</w:t>
      </w:r>
    </w:p>
    <w:p w14:paraId="061DC542" w14:textId="77777777" w:rsidR="00093D80" w:rsidRDefault="00093D80" w:rsidP="00022440">
      <w:pPr>
        <w:jc w:val="both"/>
      </w:pPr>
    </w:p>
    <w:sectPr w:rsidR="00093D80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42CFC" w14:textId="77777777" w:rsidR="00332F8C" w:rsidRDefault="00332F8C" w:rsidP="001B78C9">
      <w:r>
        <w:separator/>
      </w:r>
    </w:p>
  </w:endnote>
  <w:endnote w:type="continuationSeparator" w:id="0">
    <w:p w14:paraId="40DC8C87" w14:textId="77777777" w:rsidR="00332F8C" w:rsidRDefault="00332F8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03443480" w:rsidR="006A3440" w:rsidRPr="0002244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022440">
              <w:rPr>
                <w:color w:val="000000"/>
              </w:rPr>
              <w:t xml:space="preserve">Strana </w:t>
            </w:r>
            <w:r w:rsidR="006A3440" w:rsidRPr="0002244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022440">
              <w:rPr>
                <w:b/>
                <w:bCs/>
                <w:color w:val="000000"/>
              </w:rPr>
              <w:instrText>PAGE</w:instrText>
            </w:r>
            <w:r w:rsidR="006A3440" w:rsidRPr="0002244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93A78">
              <w:rPr>
                <w:b/>
                <w:bCs/>
                <w:noProof/>
                <w:color w:val="000000"/>
              </w:rPr>
              <w:t>1</w:t>
            </w:r>
            <w:r w:rsidR="006A3440" w:rsidRPr="0002244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022440">
              <w:rPr>
                <w:color w:val="000000"/>
              </w:rPr>
              <w:t xml:space="preserve"> z </w:t>
            </w:r>
            <w:r w:rsidR="006A3440" w:rsidRPr="0002244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022440">
              <w:rPr>
                <w:b/>
                <w:bCs/>
                <w:color w:val="000000"/>
              </w:rPr>
              <w:instrText>NUMPAGES</w:instrText>
            </w:r>
            <w:r w:rsidR="006A3440" w:rsidRPr="0002244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93A78">
              <w:rPr>
                <w:b/>
                <w:bCs/>
                <w:noProof/>
                <w:color w:val="000000"/>
              </w:rPr>
              <w:t>1</w:t>
            </w:r>
            <w:r w:rsidR="006A3440" w:rsidRPr="0002244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03356" w14:textId="77777777" w:rsidR="00332F8C" w:rsidRDefault="00332F8C" w:rsidP="001B78C9">
      <w:r>
        <w:separator/>
      </w:r>
    </w:p>
  </w:footnote>
  <w:footnote w:type="continuationSeparator" w:id="0">
    <w:p w14:paraId="3B04B3A2" w14:textId="77777777" w:rsidR="00332F8C" w:rsidRDefault="00332F8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332F8C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EB85B" w14:textId="77777777" w:rsidR="00022440" w:rsidRDefault="00022440" w:rsidP="00022440">
    <w:pPr>
      <w:pStyle w:val="Hlavika"/>
      <w:rPr>
        <w:rFonts w:ascii="Arial" w:hAnsi="Arial" w:cs="Arial"/>
        <w:sz w:val="20"/>
      </w:rPr>
    </w:pPr>
  </w:p>
  <w:p w14:paraId="01CED87A" w14:textId="0C2B3E67" w:rsidR="00022440" w:rsidRDefault="00022440" w:rsidP="00022440">
    <w:pPr>
      <w:pStyle w:val="Hlavika"/>
      <w:rPr>
        <w:rFonts w:ascii="Arial" w:hAnsi="Arial" w:cs="Arial"/>
        <w:sz w:val="20"/>
      </w:rPr>
    </w:pPr>
    <w:r w:rsidRPr="003C1D3E">
      <w:rPr>
        <w:rFonts w:ascii="Arial" w:hAnsi="Arial" w:cs="Arial"/>
        <w:sz w:val="20"/>
      </w:rPr>
      <w:t>„</w:t>
    </w:r>
    <w:r w:rsidR="00093A78" w:rsidRPr="00093A78">
      <w:rPr>
        <w:rFonts w:ascii="Arial" w:hAnsi="Arial" w:cs="Arial"/>
        <w:sz w:val="20"/>
      </w:rPr>
      <w:t>Dodávka zemného plynu“</w:t>
    </w:r>
    <w:r w:rsidRPr="003C1D3E">
      <w:rPr>
        <w:rFonts w:ascii="Arial" w:hAnsi="Arial" w:cs="Arial"/>
        <w:sz w:val="20"/>
      </w:rPr>
      <w:t>“</w:t>
    </w:r>
  </w:p>
  <w:p w14:paraId="6494DAF6" w14:textId="62F56BA9" w:rsidR="00A008F4" w:rsidRPr="00022440" w:rsidRDefault="00022440" w:rsidP="00022440">
    <w:pPr>
      <w:pStyle w:val="Hlavika"/>
      <w:jc w:val="right"/>
      <w:rPr>
        <w:rFonts w:ascii="Arial" w:hAnsi="Arial" w:cs="Arial"/>
        <w:sz w:val="20"/>
      </w:rPr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097408F0">
          <wp:simplePos x="0" y="0"/>
          <wp:positionH relativeFrom="margin">
            <wp:align>left</wp:align>
          </wp:positionH>
          <wp:positionV relativeFrom="paragraph">
            <wp:posOffset>297428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22440">
      <w:rPr>
        <w:rFonts w:ascii="Arial" w:hAnsi="Arial" w:cs="Arial"/>
        <w:sz w:val="20"/>
      </w:rPr>
      <w:t xml:space="preserve">Príloha č. 3 k časti A.1 SP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332F8C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2440"/>
    <w:rsid w:val="00025B18"/>
    <w:rsid w:val="00052C14"/>
    <w:rsid w:val="00093A78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32F8C"/>
    <w:rsid w:val="00352F1B"/>
    <w:rsid w:val="003C7509"/>
    <w:rsid w:val="003E7DC0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73387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D01273"/>
    <w:rsid w:val="00D36325"/>
    <w:rsid w:val="00E41878"/>
    <w:rsid w:val="00E87F81"/>
    <w:rsid w:val="00EF7D52"/>
    <w:rsid w:val="00F714CC"/>
    <w:rsid w:val="00F87BC6"/>
    <w:rsid w:val="00FA23FF"/>
    <w:rsid w:val="00FB6DC4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Tomáš Tuček</cp:lastModifiedBy>
  <cp:revision>2</cp:revision>
  <cp:lastPrinted>2024-06-11T06:48:00Z</cp:lastPrinted>
  <dcterms:created xsi:type="dcterms:W3CDTF">2024-10-03T08:22:00Z</dcterms:created>
  <dcterms:modified xsi:type="dcterms:W3CDTF">2024-10-03T08:22:00Z</dcterms:modified>
</cp:coreProperties>
</file>