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D73652" w:rsidRDefault="00230ED7" w:rsidP="00230ED7">
      <w:pPr>
        <w:pBdr>
          <w:bottom w:val="single" w:sz="4" w:space="1" w:color="auto"/>
        </w:pBdr>
        <w:jc w:val="center"/>
        <w:rPr>
          <w:rFonts w:ascii="Corbel" w:hAnsi="Corbel" w:cs="Times New Roman"/>
          <w:b/>
          <w:sz w:val="20"/>
          <w:szCs w:val="20"/>
        </w:rPr>
      </w:pPr>
      <w:r w:rsidRPr="00D73652">
        <w:rPr>
          <w:rFonts w:ascii="Corbel" w:hAnsi="Corbel" w:cs="Times New Roman"/>
          <w:b/>
          <w:sz w:val="28"/>
        </w:rPr>
        <w:t>Zmluva o dielo</w:t>
      </w:r>
    </w:p>
    <w:p w14:paraId="78460B01" w14:textId="77777777" w:rsidR="00230ED7" w:rsidRPr="00D73652" w:rsidRDefault="00230ED7" w:rsidP="00230ED7">
      <w:pPr>
        <w:pBdr>
          <w:bottom w:val="single" w:sz="4" w:space="1" w:color="auto"/>
        </w:pBdr>
        <w:spacing w:after="0"/>
        <w:jc w:val="center"/>
        <w:rPr>
          <w:rFonts w:ascii="Corbel" w:hAnsi="Corbel" w:cs="Times New Roman"/>
          <w:sz w:val="20"/>
          <w:szCs w:val="20"/>
        </w:rPr>
      </w:pPr>
      <w:r w:rsidRPr="00D73652">
        <w:rPr>
          <w:rFonts w:ascii="Corbel" w:hAnsi="Corbel" w:cs="Times New Roman"/>
          <w:sz w:val="20"/>
          <w:szCs w:val="20"/>
        </w:rPr>
        <w:t>uzatvorená podľa § 536 a </w:t>
      </w:r>
      <w:proofErr w:type="spellStart"/>
      <w:r w:rsidRPr="00D73652">
        <w:rPr>
          <w:rFonts w:ascii="Corbel" w:hAnsi="Corbel" w:cs="Times New Roman"/>
          <w:sz w:val="20"/>
          <w:szCs w:val="20"/>
        </w:rPr>
        <w:t>nasl</w:t>
      </w:r>
      <w:proofErr w:type="spellEnd"/>
      <w:r w:rsidRPr="00D73652">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D73652" w:rsidRDefault="00230ED7" w:rsidP="00230ED7">
      <w:pPr>
        <w:pBdr>
          <w:bottom w:val="single" w:sz="4" w:space="1" w:color="auto"/>
        </w:pBdr>
        <w:spacing w:after="0"/>
        <w:jc w:val="center"/>
        <w:rPr>
          <w:rFonts w:ascii="Corbel" w:hAnsi="Corbel" w:cs="Times New Roman"/>
          <w:b/>
          <w:sz w:val="20"/>
          <w:szCs w:val="20"/>
        </w:rPr>
      </w:pPr>
      <w:r w:rsidRPr="00D73652">
        <w:rPr>
          <w:rFonts w:ascii="Corbel" w:hAnsi="Corbel" w:cs="Times New Roman"/>
          <w:bCs/>
          <w:sz w:val="20"/>
          <w:szCs w:val="20"/>
        </w:rPr>
        <w:t xml:space="preserve"> (ďalej</w:t>
      </w:r>
      <w:r w:rsidRPr="00D73652">
        <w:rPr>
          <w:rFonts w:ascii="Corbel" w:hAnsi="Corbel" w:cs="Times New Roman"/>
          <w:sz w:val="20"/>
          <w:szCs w:val="20"/>
        </w:rPr>
        <w:t xml:space="preserve"> len „zmluva“)</w:t>
      </w:r>
    </w:p>
    <w:p w14:paraId="3C8B5EC5" w14:textId="77777777" w:rsidR="00230ED7" w:rsidRPr="00D73652" w:rsidRDefault="00230ED7" w:rsidP="00230ED7">
      <w:pPr>
        <w:spacing w:after="0" w:line="240" w:lineRule="auto"/>
        <w:jc w:val="both"/>
        <w:rPr>
          <w:rFonts w:ascii="Corbel" w:hAnsi="Corbel" w:cs="Tahoma"/>
          <w:sz w:val="20"/>
          <w:szCs w:val="20"/>
        </w:rPr>
      </w:pPr>
    </w:p>
    <w:p w14:paraId="49BF8BED" w14:textId="77777777" w:rsidR="00230ED7" w:rsidRPr="00D73652" w:rsidRDefault="00230ED7" w:rsidP="00230ED7">
      <w:pPr>
        <w:spacing w:after="0"/>
        <w:jc w:val="center"/>
        <w:rPr>
          <w:rFonts w:ascii="Corbel" w:hAnsi="Corbel" w:cs="Times New Roman"/>
          <w:b/>
          <w:sz w:val="20"/>
          <w:szCs w:val="20"/>
        </w:rPr>
      </w:pPr>
      <w:r w:rsidRPr="00D73652">
        <w:rPr>
          <w:rFonts w:ascii="Corbel" w:hAnsi="Corbel" w:cs="Times New Roman"/>
          <w:b/>
          <w:sz w:val="20"/>
          <w:szCs w:val="20"/>
        </w:rPr>
        <w:t>Článok I.</w:t>
      </w:r>
    </w:p>
    <w:p w14:paraId="5467CD33" w14:textId="77777777" w:rsidR="00230ED7" w:rsidRPr="00D73652" w:rsidRDefault="00230ED7" w:rsidP="00230ED7">
      <w:pPr>
        <w:spacing w:after="0"/>
        <w:jc w:val="center"/>
        <w:rPr>
          <w:rFonts w:ascii="Corbel" w:hAnsi="Corbel" w:cs="Times New Roman"/>
          <w:b/>
          <w:sz w:val="20"/>
          <w:szCs w:val="20"/>
        </w:rPr>
      </w:pPr>
      <w:r w:rsidRPr="00D73652">
        <w:rPr>
          <w:rFonts w:ascii="Corbel" w:hAnsi="Corbel" w:cs="Times New Roman"/>
          <w:b/>
          <w:sz w:val="20"/>
          <w:szCs w:val="20"/>
        </w:rPr>
        <w:t>ZMLUVNÉ STRANY</w:t>
      </w:r>
    </w:p>
    <w:p w14:paraId="2D381005" w14:textId="77777777" w:rsidR="00230ED7" w:rsidRPr="00D73652" w:rsidRDefault="00230ED7" w:rsidP="00230ED7">
      <w:pPr>
        <w:spacing w:after="0" w:line="240" w:lineRule="auto"/>
        <w:jc w:val="both"/>
        <w:rPr>
          <w:rFonts w:ascii="Corbel" w:hAnsi="Corbel" w:cs="Tahoma"/>
          <w:sz w:val="20"/>
          <w:szCs w:val="20"/>
        </w:rPr>
      </w:pPr>
    </w:p>
    <w:p w14:paraId="5ACB5845" w14:textId="77777777" w:rsidR="00230ED7" w:rsidRPr="00D73652" w:rsidRDefault="00230ED7" w:rsidP="00230ED7">
      <w:pPr>
        <w:spacing w:after="0" w:line="240" w:lineRule="auto"/>
        <w:jc w:val="both"/>
        <w:rPr>
          <w:rFonts w:ascii="Corbel" w:hAnsi="Corbel" w:cs="Tahoma"/>
          <w:sz w:val="20"/>
          <w:szCs w:val="20"/>
          <w:u w:val="single"/>
        </w:rPr>
      </w:pPr>
      <w:r w:rsidRPr="00D73652">
        <w:rPr>
          <w:rFonts w:ascii="Corbel" w:hAnsi="Corbel" w:cs="Tahoma"/>
          <w:sz w:val="20"/>
          <w:szCs w:val="20"/>
          <w:u w:val="single"/>
        </w:rPr>
        <w:t>1.1. Objednávateľ</w:t>
      </w:r>
    </w:p>
    <w:p w14:paraId="79139325" w14:textId="4C629566" w:rsidR="00230ED7" w:rsidRPr="00D73652" w:rsidRDefault="00230ED7" w:rsidP="00230ED7">
      <w:pPr>
        <w:pStyle w:val="Zkladntext"/>
        <w:rPr>
          <w:rFonts w:ascii="Corbel" w:hAnsi="Corbel" w:cs="Tahoma"/>
          <w:sz w:val="20"/>
        </w:rPr>
      </w:pPr>
      <w:r w:rsidRPr="00D73652">
        <w:rPr>
          <w:rFonts w:ascii="Corbel" w:hAnsi="Corbel" w:cs="Tahoma"/>
          <w:b/>
          <w:sz w:val="20"/>
        </w:rPr>
        <w:t>Názov:</w:t>
      </w:r>
      <w:r w:rsidRPr="00D73652">
        <w:rPr>
          <w:rFonts w:ascii="Corbel" w:hAnsi="Corbel" w:cs="Tahoma"/>
          <w:b/>
          <w:sz w:val="20"/>
        </w:rPr>
        <w:tab/>
      </w:r>
      <w:r w:rsidRPr="00D73652">
        <w:rPr>
          <w:rFonts w:ascii="Corbel" w:hAnsi="Corbel" w:cs="Tahoma"/>
          <w:b/>
          <w:sz w:val="20"/>
        </w:rPr>
        <w:tab/>
        <w:t xml:space="preserve"> </w:t>
      </w:r>
      <w:r w:rsidRPr="00D73652">
        <w:rPr>
          <w:rFonts w:ascii="Corbel" w:hAnsi="Corbel" w:cs="Tahoma"/>
          <w:b/>
          <w:sz w:val="20"/>
        </w:rPr>
        <w:tab/>
      </w:r>
      <w:r w:rsidRPr="00D73652">
        <w:rPr>
          <w:rFonts w:ascii="Corbel" w:hAnsi="Corbel" w:cs="Tahoma"/>
          <w:b/>
          <w:sz w:val="20"/>
        </w:rPr>
        <w:tab/>
      </w:r>
      <w:r w:rsidR="00DE07BB" w:rsidRPr="00D73652">
        <w:rPr>
          <w:rFonts w:ascii="Corbel" w:hAnsi="Corbel" w:cs="Tahoma"/>
          <w:b/>
          <w:sz w:val="20"/>
        </w:rPr>
        <w:tab/>
      </w:r>
      <w:r w:rsidRPr="00D73652">
        <w:rPr>
          <w:rFonts w:ascii="Corbel" w:hAnsi="Corbel" w:cs="Tahoma"/>
          <w:b/>
          <w:sz w:val="20"/>
        </w:rPr>
        <w:t>Univerzita Komenského v Bratislave</w:t>
      </w:r>
      <w:r w:rsidRPr="00D73652">
        <w:rPr>
          <w:rFonts w:ascii="Corbel" w:hAnsi="Corbel" w:cs="Tahoma"/>
          <w:sz w:val="20"/>
        </w:rPr>
        <w:t xml:space="preserve"> </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p>
    <w:p w14:paraId="7F00DCD6" w14:textId="37261E3B" w:rsidR="00230ED7" w:rsidRPr="00D73652" w:rsidRDefault="00230ED7" w:rsidP="00230ED7">
      <w:pPr>
        <w:pStyle w:val="Zkladntext"/>
        <w:rPr>
          <w:rFonts w:ascii="Corbel" w:hAnsi="Corbel" w:cs="Tahoma"/>
          <w:sz w:val="20"/>
        </w:rPr>
      </w:pPr>
      <w:r w:rsidRPr="00D73652">
        <w:rPr>
          <w:rFonts w:ascii="Corbel" w:hAnsi="Corbel" w:cs="Tahoma"/>
          <w:sz w:val="20"/>
        </w:rPr>
        <w:t xml:space="preserve">Sídlo: </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Pr="00D73652">
        <w:rPr>
          <w:rFonts w:ascii="Corbel" w:hAnsi="Corbel" w:cs="Tahoma"/>
          <w:sz w:val="20"/>
        </w:rPr>
        <w:t>Šafárikovo nám. č. 6, 814 99 Bratislava</w:t>
      </w:r>
    </w:p>
    <w:p w14:paraId="28C78351" w14:textId="7D0A4D55" w:rsidR="00230ED7" w:rsidRPr="00D73652" w:rsidRDefault="00230ED7" w:rsidP="00230ED7">
      <w:pPr>
        <w:pStyle w:val="Zkladntext"/>
        <w:rPr>
          <w:rFonts w:ascii="Corbel" w:hAnsi="Corbel" w:cs="Tahoma"/>
          <w:bCs/>
          <w:sz w:val="20"/>
        </w:rPr>
      </w:pPr>
      <w:r w:rsidRPr="00D73652">
        <w:rPr>
          <w:rFonts w:ascii="Corbel" w:hAnsi="Corbel" w:cs="Tahoma"/>
          <w:sz w:val="20"/>
        </w:rPr>
        <w:t xml:space="preserve">Štatutárny orgán: </w:t>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Pr="00D73652">
        <w:rPr>
          <w:rFonts w:ascii="Corbel" w:hAnsi="Corbel" w:cs="Tahoma"/>
          <w:color w:val="000000"/>
          <w:sz w:val="20"/>
          <w:shd w:val="clear" w:color="auto" w:fill="FFFFFF"/>
        </w:rPr>
        <w:t xml:space="preserve">prof. JUDr. Marek </w:t>
      </w:r>
      <w:proofErr w:type="spellStart"/>
      <w:r w:rsidRPr="00D73652">
        <w:rPr>
          <w:rFonts w:ascii="Corbel" w:hAnsi="Corbel" w:cs="Tahoma"/>
          <w:color w:val="000000"/>
          <w:sz w:val="20"/>
          <w:shd w:val="clear" w:color="auto" w:fill="FFFFFF"/>
        </w:rPr>
        <w:t>Števček</w:t>
      </w:r>
      <w:proofErr w:type="spellEnd"/>
      <w:r w:rsidRPr="00D73652">
        <w:rPr>
          <w:rFonts w:ascii="Corbel" w:hAnsi="Corbel" w:cs="Tahoma"/>
          <w:color w:val="000000"/>
          <w:sz w:val="20"/>
          <w:shd w:val="clear" w:color="auto" w:fill="FFFFFF"/>
        </w:rPr>
        <w:t xml:space="preserve">, DrSc., </w:t>
      </w:r>
      <w:r w:rsidRPr="00D73652">
        <w:rPr>
          <w:rFonts w:ascii="Corbel" w:hAnsi="Corbel" w:cs="Tahoma"/>
          <w:bCs/>
          <w:sz w:val="20"/>
        </w:rPr>
        <w:t>rektor</w:t>
      </w:r>
    </w:p>
    <w:p w14:paraId="12542322" w14:textId="77777777" w:rsidR="00410917" w:rsidRPr="00D73652" w:rsidRDefault="00410917" w:rsidP="00410917">
      <w:pPr>
        <w:pStyle w:val="Zkladntext"/>
        <w:rPr>
          <w:rFonts w:ascii="Corbel" w:hAnsi="Corbel" w:cs="Tahoma"/>
          <w:bCs/>
          <w:sz w:val="20"/>
        </w:rPr>
      </w:pPr>
      <w:r w:rsidRPr="00D73652">
        <w:rPr>
          <w:rFonts w:ascii="Corbel" w:hAnsi="Corbel" w:cs="Tahoma"/>
          <w:bCs/>
          <w:sz w:val="20"/>
        </w:rPr>
        <w:t>Osoba oprávnená na podpis zmluvy:</w:t>
      </w:r>
      <w:r w:rsidRPr="00D73652">
        <w:rPr>
          <w:rFonts w:ascii="Corbel" w:hAnsi="Corbel" w:cs="Tahoma"/>
          <w:bCs/>
          <w:sz w:val="20"/>
        </w:rPr>
        <w:tab/>
      </w:r>
      <w:r w:rsidRPr="00D73652">
        <w:rPr>
          <w:rFonts w:ascii="Corbel" w:hAnsi="Corbel"/>
          <w:sz w:val="20"/>
        </w:rPr>
        <w:t xml:space="preserve">Ing. Ingrid </w:t>
      </w:r>
      <w:proofErr w:type="spellStart"/>
      <w:r w:rsidRPr="00D73652">
        <w:rPr>
          <w:rFonts w:ascii="Corbel" w:hAnsi="Corbel"/>
          <w:sz w:val="20"/>
        </w:rPr>
        <w:t>Kútna</w:t>
      </w:r>
      <w:proofErr w:type="spellEnd"/>
      <w:r w:rsidRPr="00D73652">
        <w:rPr>
          <w:rFonts w:ascii="Corbel" w:hAnsi="Corbel"/>
          <w:sz w:val="20"/>
        </w:rPr>
        <w:t xml:space="preserve"> </w:t>
      </w:r>
      <w:proofErr w:type="spellStart"/>
      <w:r w:rsidRPr="00D73652">
        <w:rPr>
          <w:rFonts w:ascii="Corbel" w:hAnsi="Corbel"/>
          <w:sz w:val="20"/>
        </w:rPr>
        <w:t>Želonková</w:t>
      </w:r>
      <w:proofErr w:type="spellEnd"/>
      <w:r w:rsidRPr="00D73652">
        <w:rPr>
          <w:rFonts w:ascii="Corbel" w:hAnsi="Corbel"/>
          <w:sz w:val="20"/>
        </w:rPr>
        <w:t>, PhD., kvestorka</w:t>
      </w:r>
    </w:p>
    <w:p w14:paraId="090595B1" w14:textId="0F45A992" w:rsidR="00230ED7" w:rsidRPr="00D73652" w:rsidRDefault="00230ED7" w:rsidP="00230ED7">
      <w:pPr>
        <w:pStyle w:val="Zkladntext"/>
        <w:rPr>
          <w:rFonts w:ascii="Corbel" w:hAnsi="Corbel" w:cs="Tahoma"/>
          <w:sz w:val="20"/>
        </w:rPr>
      </w:pPr>
      <w:r w:rsidRPr="00D73652">
        <w:rPr>
          <w:rFonts w:ascii="Corbel" w:hAnsi="Corbel" w:cs="Tahoma"/>
          <w:sz w:val="20"/>
        </w:rPr>
        <w:t xml:space="preserve">IČO: </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Pr="00D73652">
        <w:rPr>
          <w:rFonts w:ascii="Corbel" w:hAnsi="Corbel" w:cs="Tahoma"/>
          <w:sz w:val="20"/>
        </w:rPr>
        <w:t xml:space="preserve">00 397 865 </w:t>
      </w:r>
    </w:p>
    <w:p w14:paraId="364C63EB" w14:textId="7E870AE5" w:rsidR="00230ED7" w:rsidRPr="00D73652" w:rsidRDefault="00230ED7" w:rsidP="00230ED7">
      <w:pPr>
        <w:pStyle w:val="Zkladntext"/>
        <w:rPr>
          <w:rFonts w:ascii="Corbel" w:hAnsi="Corbel" w:cs="Tahoma"/>
          <w:sz w:val="20"/>
        </w:rPr>
      </w:pPr>
      <w:r w:rsidRPr="00D73652">
        <w:rPr>
          <w:rFonts w:ascii="Corbel" w:hAnsi="Corbel" w:cs="Tahoma"/>
          <w:sz w:val="20"/>
        </w:rPr>
        <w:t xml:space="preserve">DIČ: </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Pr="00D73652">
        <w:rPr>
          <w:rFonts w:ascii="Corbel" w:hAnsi="Corbel" w:cs="Tahoma"/>
          <w:sz w:val="20"/>
        </w:rPr>
        <w:t>202 084 5332</w:t>
      </w:r>
    </w:p>
    <w:p w14:paraId="2BA20630" w14:textId="63C4ADBB" w:rsidR="00230ED7" w:rsidRPr="00D73652" w:rsidRDefault="00230ED7" w:rsidP="00230ED7">
      <w:pPr>
        <w:pStyle w:val="Zkladntext"/>
        <w:rPr>
          <w:rFonts w:ascii="Corbel" w:hAnsi="Corbel" w:cs="Tahoma"/>
          <w:sz w:val="20"/>
        </w:rPr>
      </w:pPr>
      <w:r w:rsidRPr="00D73652">
        <w:rPr>
          <w:rFonts w:ascii="Corbel" w:hAnsi="Corbel" w:cs="Tahoma"/>
          <w:sz w:val="20"/>
        </w:rPr>
        <w:t xml:space="preserve">IČ DPH: </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00D73652" w:rsidRPr="00D73652">
        <w:rPr>
          <w:rFonts w:ascii="Corbel" w:hAnsi="Corbel" w:cs="Tahoma"/>
          <w:sz w:val="20"/>
        </w:rPr>
        <w:tab/>
      </w:r>
      <w:r w:rsidRPr="00D73652">
        <w:rPr>
          <w:rFonts w:ascii="Corbel" w:hAnsi="Corbel" w:cs="Tahoma"/>
          <w:sz w:val="20"/>
        </w:rPr>
        <w:t>SK 202 084 5332</w:t>
      </w:r>
    </w:p>
    <w:p w14:paraId="01D434C9" w14:textId="77777777" w:rsidR="00230ED7" w:rsidRPr="00D73652" w:rsidRDefault="00230ED7" w:rsidP="00230ED7">
      <w:pPr>
        <w:pStyle w:val="Zkladntext"/>
        <w:rPr>
          <w:rFonts w:ascii="Corbel" w:hAnsi="Corbel" w:cs="Tahoma"/>
          <w:sz w:val="20"/>
        </w:rPr>
      </w:pPr>
    </w:p>
    <w:p w14:paraId="44F9B239" w14:textId="77777777" w:rsidR="00230ED7" w:rsidRPr="00D73652" w:rsidRDefault="00230ED7" w:rsidP="00230ED7">
      <w:pPr>
        <w:pStyle w:val="Zkladntext"/>
        <w:rPr>
          <w:rFonts w:ascii="Corbel" w:hAnsi="Corbel"/>
          <w:sz w:val="20"/>
        </w:rPr>
      </w:pPr>
      <w:r w:rsidRPr="00D73652">
        <w:rPr>
          <w:rFonts w:ascii="Corbel" w:hAnsi="Corbel" w:cs="Tahoma"/>
          <w:sz w:val="20"/>
        </w:rPr>
        <w:t>Osoby oprávnené konať</w:t>
      </w:r>
      <w:r w:rsidRPr="00D73652">
        <w:rPr>
          <w:rFonts w:ascii="Corbel" w:hAnsi="Corbel" w:cs="Tahoma"/>
          <w:sz w:val="20"/>
        </w:rPr>
        <w:tab/>
      </w:r>
    </w:p>
    <w:p w14:paraId="3A371F2F" w14:textId="0150E04D" w:rsidR="00230ED7" w:rsidRPr="00D73652" w:rsidRDefault="00230ED7" w:rsidP="00230ED7">
      <w:pPr>
        <w:pStyle w:val="Zkladntext"/>
        <w:ind w:left="2832" w:hanging="2832"/>
        <w:rPr>
          <w:rFonts w:ascii="Corbel" w:hAnsi="Corbel" w:cs="Tahoma"/>
          <w:sz w:val="20"/>
        </w:rPr>
      </w:pPr>
      <w:r w:rsidRPr="00D73652">
        <w:rPr>
          <w:rFonts w:ascii="Corbel" w:hAnsi="Corbel" w:cs="Tahoma"/>
          <w:sz w:val="20"/>
        </w:rPr>
        <w:t>- vo veciach realizácie zmluvy:</w:t>
      </w:r>
      <w:r w:rsidRPr="00D73652">
        <w:rPr>
          <w:rFonts w:ascii="Corbel" w:hAnsi="Corbel" w:cs="Tahoma"/>
          <w:sz w:val="20"/>
        </w:rPr>
        <w:tab/>
      </w:r>
      <w:r w:rsidR="00DE07BB" w:rsidRPr="00D73652">
        <w:rPr>
          <w:rFonts w:ascii="Corbel" w:hAnsi="Corbel" w:cs="Tahoma"/>
          <w:sz w:val="20"/>
        </w:rPr>
        <w:tab/>
      </w:r>
      <w:r w:rsidR="00FA2EFE" w:rsidRPr="00D73652">
        <w:rPr>
          <w:rFonts w:ascii="Corbel" w:hAnsi="Corbel" w:cs="Tahoma"/>
          <w:sz w:val="20"/>
        </w:rPr>
        <w:t>Ing. Ladislav Vanda</w:t>
      </w:r>
    </w:p>
    <w:p w14:paraId="6FB41CD2" w14:textId="16B9A9F7" w:rsidR="00230ED7" w:rsidRPr="00D73652" w:rsidRDefault="00230ED7" w:rsidP="00230ED7">
      <w:pPr>
        <w:pStyle w:val="Zkladntext"/>
        <w:rPr>
          <w:rFonts w:ascii="Corbel" w:hAnsi="Corbel" w:cs="Tahoma"/>
          <w:sz w:val="20"/>
        </w:rPr>
      </w:pPr>
      <w:r w:rsidRPr="00D73652">
        <w:rPr>
          <w:rFonts w:ascii="Corbel" w:hAnsi="Corbel" w:cs="Tahoma"/>
          <w:sz w:val="20"/>
        </w:rPr>
        <w:t>Kontakt:</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00A14DD2" w:rsidRPr="00D73652">
        <w:rPr>
          <w:rFonts w:ascii="Corbel" w:hAnsi="Corbel" w:cs="Tahoma"/>
          <w:sz w:val="20"/>
        </w:rPr>
        <w:t>+421918110019</w:t>
      </w:r>
    </w:p>
    <w:p w14:paraId="2CA5697A" w14:textId="006F7537" w:rsidR="001726A2" w:rsidRPr="00D73652" w:rsidRDefault="00230ED7" w:rsidP="0076454D">
      <w:pPr>
        <w:pStyle w:val="Zkladntext"/>
        <w:ind w:left="2832" w:hanging="2832"/>
        <w:rPr>
          <w:rFonts w:ascii="Corbel" w:hAnsi="Corbel" w:cs="Tahoma"/>
          <w:sz w:val="20"/>
        </w:rPr>
      </w:pPr>
      <w:r w:rsidRPr="00D73652">
        <w:rPr>
          <w:rFonts w:ascii="Corbel" w:hAnsi="Corbel" w:cs="Tahoma"/>
          <w:sz w:val="20"/>
        </w:rPr>
        <w:t>E-mail:</w:t>
      </w:r>
      <w:r w:rsidRPr="00D73652">
        <w:rPr>
          <w:rFonts w:ascii="Corbel" w:hAnsi="Corbel" w:cs="Tahoma"/>
          <w:sz w:val="20"/>
        </w:rPr>
        <w:tab/>
      </w:r>
      <w:r w:rsidR="00DE07BB" w:rsidRPr="00D73652">
        <w:rPr>
          <w:rFonts w:ascii="Corbel" w:hAnsi="Corbel" w:cs="Tahoma"/>
          <w:sz w:val="20"/>
        </w:rPr>
        <w:tab/>
      </w:r>
      <w:hyperlink r:id="rId11" w:history="1">
        <w:r w:rsidR="00DE07BB" w:rsidRPr="00D73652">
          <w:rPr>
            <w:rStyle w:val="Hypertextovprepojenie"/>
            <w:rFonts w:ascii="Corbel" w:hAnsi="Corbel" w:cs="Tahoma"/>
            <w:sz w:val="20"/>
          </w:rPr>
          <w:t>ladislav.vanda@uniba.sk</w:t>
        </w:r>
      </w:hyperlink>
      <w:r w:rsidR="00DE07BB" w:rsidRPr="00D73652">
        <w:rPr>
          <w:rFonts w:ascii="Corbel" w:hAnsi="Corbel" w:cs="Tahoma"/>
          <w:sz w:val="20"/>
        </w:rPr>
        <w:t xml:space="preserve"> </w:t>
      </w:r>
    </w:p>
    <w:p w14:paraId="1E0FCA2A" w14:textId="0B49D746" w:rsidR="001726A2" w:rsidRPr="00D73652" w:rsidRDefault="001726A2" w:rsidP="001726A2">
      <w:pPr>
        <w:pStyle w:val="Zkladntext"/>
        <w:rPr>
          <w:rFonts w:ascii="Corbel" w:hAnsi="Corbel" w:cs="Tahoma"/>
          <w:sz w:val="20"/>
        </w:rPr>
      </w:pPr>
      <w:r w:rsidRPr="00D73652">
        <w:rPr>
          <w:rFonts w:ascii="Corbel" w:hAnsi="Corbel" w:cs="Tahoma"/>
          <w:sz w:val="20"/>
        </w:rPr>
        <w:t>- vo veciach technický</w:t>
      </w:r>
      <w:r w:rsidR="009B1934" w:rsidRPr="00D73652">
        <w:rPr>
          <w:rFonts w:ascii="Corbel" w:hAnsi="Corbel" w:cs="Tahoma"/>
          <w:sz w:val="20"/>
        </w:rPr>
        <w:t xml:space="preserve">ch: </w:t>
      </w:r>
      <w:r w:rsidRPr="00D73652">
        <w:rPr>
          <w:rFonts w:ascii="Corbel" w:hAnsi="Corbel" w:cs="Tahoma"/>
          <w:sz w:val="20"/>
        </w:rPr>
        <w:tab/>
      </w:r>
      <w:r w:rsidR="00DE07BB" w:rsidRPr="00D73652">
        <w:rPr>
          <w:rFonts w:ascii="Corbel" w:hAnsi="Corbel" w:cs="Tahoma"/>
          <w:sz w:val="20"/>
        </w:rPr>
        <w:tab/>
      </w:r>
      <w:r w:rsidR="00D73652" w:rsidRPr="00D73652">
        <w:rPr>
          <w:rFonts w:ascii="Corbel" w:hAnsi="Corbel" w:cs="Tahoma"/>
          <w:sz w:val="20"/>
        </w:rPr>
        <w:tab/>
      </w:r>
      <w:r w:rsidR="002033C1" w:rsidRPr="00D73652">
        <w:rPr>
          <w:rFonts w:ascii="Corbel" w:hAnsi="Corbel" w:cs="Tahoma"/>
          <w:sz w:val="20"/>
        </w:rPr>
        <w:t>Ján Blaho</w:t>
      </w:r>
      <w:r w:rsidR="009B1934" w:rsidRPr="00D73652">
        <w:rPr>
          <w:rFonts w:ascii="Corbel" w:hAnsi="Corbel" w:cs="Tahoma"/>
          <w:sz w:val="20"/>
        </w:rPr>
        <w:tab/>
      </w:r>
    </w:p>
    <w:p w14:paraId="574962E8" w14:textId="2EF5081B" w:rsidR="009B1934" w:rsidRPr="00D73652" w:rsidRDefault="009B1934" w:rsidP="009B1934">
      <w:pPr>
        <w:pStyle w:val="Zkladntext"/>
        <w:rPr>
          <w:rFonts w:ascii="Corbel" w:hAnsi="Corbel" w:cs="Tahoma"/>
          <w:sz w:val="20"/>
        </w:rPr>
      </w:pPr>
      <w:r w:rsidRPr="00D73652">
        <w:rPr>
          <w:rFonts w:ascii="Corbel" w:hAnsi="Corbel" w:cs="Tahoma"/>
          <w:sz w:val="20"/>
        </w:rPr>
        <w:t>Kontakt:</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r w:rsidR="0076454D" w:rsidRPr="00D73652">
        <w:rPr>
          <w:rFonts w:ascii="Corbel" w:hAnsi="Corbel" w:cs="Tahoma"/>
          <w:sz w:val="20"/>
        </w:rPr>
        <w:t>+421918110013</w:t>
      </w:r>
    </w:p>
    <w:p w14:paraId="67018F3C" w14:textId="53B2FC42" w:rsidR="009B1934" w:rsidRPr="00D73652" w:rsidRDefault="009B1934" w:rsidP="009B1934">
      <w:pPr>
        <w:pStyle w:val="Zkladntext"/>
        <w:rPr>
          <w:rFonts w:ascii="Corbel" w:hAnsi="Corbel" w:cs="Tahoma"/>
          <w:sz w:val="20"/>
        </w:rPr>
      </w:pPr>
      <w:r w:rsidRPr="00D73652">
        <w:rPr>
          <w:rFonts w:ascii="Corbel" w:hAnsi="Corbel" w:cs="Tahoma"/>
          <w:sz w:val="20"/>
        </w:rPr>
        <w:t>E-mail:</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00DE07BB" w:rsidRPr="00D73652">
        <w:rPr>
          <w:rFonts w:ascii="Corbel" w:hAnsi="Corbel" w:cs="Tahoma"/>
          <w:sz w:val="20"/>
        </w:rPr>
        <w:tab/>
      </w:r>
      <w:hyperlink r:id="rId12" w:history="1">
        <w:r w:rsidR="00DE07BB" w:rsidRPr="00D73652">
          <w:rPr>
            <w:rStyle w:val="Hypertextovprepojenie"/>
            <w:rFonts w:ascii="Corbel" w:hAnsi="Corbel" w:cs="Tahoma"/>
            <w:sz w:val="20"/>
          </w:rPr>
          <w:t>jan.blaho@uniba.sk</w:t>
        </w:r>
      </w:hyperlink>
      <w:r w:rsidR="00DE07BB" w:rsidRPr="00D73652">
        <w:rPr>
          <w:rFonts w:ascii="Corbel" w:hAnsi="Corbel" w:cs="Tahoma"/>
          <w:sz w:val="20"/>
        </w:rPr>
        <w:t xml:space="preserve"> </w:t>
      </w:r>
    </w:p>
    <w:p w14:paraId="24A06DEF" w14:textId="77777777" w:rsidR="00230ED7" w:rsidRPr="00D73652" w:rsidRDefault="00230ED7" w:rsidP="00230ED7">
      <w:pPr>
        <w:spacing w:after="0" w:line="240" w:lineRule="auto"/>
        <w:jc w:val="both"/>
        <w:rPr>
          <w:rFonts w:ascii="Corbel" w:hAnsi="Corbel" w:cs="Tahoma"/>
          <w:sz w:val="20"/>
          <w:szCs w:val="20"/>
        </w:rPr>
      </w:pPr>
    </w:p>
    <w:p w14:paraId="39A634FA"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(ďalej len „</w:t>
      </w:r>
      <w:r w:rsidRPr="00D73652">
        <w:rPr>
          <w:rFonts w:ascii="Corbel" w:hAnsi="Corbel" w:cs="Tahoma"/>
          <w:b/>
          <w:bCs/>
          <w:sz w:val="20"/>
          <w:szCs w:val="20"/>
        </w:rPr>
        <w:t>objednávateľ</w:t>
      </w:r>
      <w:r w:rsidRPr="00D73652">
        <w:rPr>
          <w:rFonts w:ascii="Corbel" w:hAnsi="Corbel" w:cs="Tahoma"/>
          <w:sz w:val="20"/>
          <w:szCs w:val="20"/>
        </w:rPr>
        <w:t>“)</w:t>
      </w:r>
    </w:p>
    <w:p w14:paraId="384B3BC7" w14:textId="77777777" w:rsidR="00230ED7" w:rsidRPr="00D73652" w:rsidRDefault="00230ED7" w:rsidP="00230ED7">
      <w:pPr>
        <w:spacing w:after="0" w:line="240" w:lineRule="auto"/>
        <w:jc w:val="both"/>
        <w:rPr>
          <w:rFonts w:ascii="Corbel" w:hAnsi="Corbel" w:cs="Tahoma"/>
          <w:sz w:val="20"/>
          <w:szCs w:val="20"/>
        </w:rPr>
      </w:pPr>
    </w:p>
    <w:p w14:paraId="39411CC8"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 xml:space="preserve">a </w:t>
      </w:r>
    </w:p>
    <w:p w14:paraId="11F9F62E" w14:textId="77777777" w:rsidR="00230ED7" w:rsidRPr="00D73652" w:rsidRDefault="00230ED7" w:rsidP="00230ED7">
      <w:pPr>
        <w:spacing w:after="0" w:line="240" w:lineRule="auto"/>
        <w:jc w:val="both"/>
        <w:rPr>
          <w:rFonts w:ascii="Corbel" w:hAnsi="Corbel" w:cs="Tahoma"/>
          <w:sz w:val="20"/>
          <w:szCs w:val="20"/>
        </w:rPr>
      </w:pPr>
    </w:p>
    <w:p w14:paraId="3D660E2A"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u w:val="single"/>
        </w:rPr>
        <w:t>1.2. Zhotoviteľ:</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t xml:space="preserve"> </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0F3A37BA" w14:textId="77777777" w:rsidR="00230ED7" w:rsidRPr="00D73652" w:rsidRDefault="00230ED7" w:rsidP="00230ED7">
      <w:pPr>
        <w:tabs>
          <w:tab w:val="left" w:pos="1560"/>
        </w:tabs>
        <w:spacing w:after="0" w:line="240" w:lineRule="auto"/>
        <w:jc w:val="both"/>
        <w:rPr>
          <w:rFonts w:ascii="Corbel" w:hAnsi="Corbel" w:cs="Tahoma"/>
          <w:b/>
          <w:bCs/>
          <w:sz w:val="20"/>
          <w:szCs w:val="20"/>
        </w:rPr>
      </w:pPr>
      <w:r w:rsidRPr="00D73652">
        <w:rPr>
          <w:rFonts w:ascii="Corbel" w:hAnsi="Corbel" w:cs="Tahoma"/>
          <w:b/>
          <w:bCs/>
          <w:sz w:val="20"/>
          <w:szCs w:val="20"/>
        </w:rPr>
        <w:t>Názov:</w:t>
      </w:r>
      <w:r w:rsidRPr="00D73652">
        <w:rPr>
          <w:rFonts w:ascii="Corbel" w:hAnsi="Corbel" w:cs="Tahoma"/>
          <w:b/>
          <w:bCs/>
          <w:sz w:val="20"/>
          <w:szCs w:val="20"/>
        </w:rPr>
        <w:tab/>
      </w:r>
      <w:r w:rsidRPr="00D73652">
        <w:rPr>
          <w:rFonts w:ascii="Corbel" w:hAnsi="Corbel" w:cs="Tahoma"/>
          <w:b/>
          <w:bCs/>
          <w:sz w:val="20"/>
          <w:szCs w:val="20"/>
        </w:rPr>
        <w:tab/>
      </w:r>
      <w:r w:rsidRPr="00D73652">
        <w:rPr>
          <w:rFonts w:ascii="Corbel" w:hAnsi="Corbel" w:cs="Tahoma"/>
          <w:b/>
          <w:bCs/>
          <w:sz w:val="20"/>
          <w:szCs w:val="20"/>
        </w:rPr>
        <w:tab/>
      </w:r>
      <w:r w:rsidRPr="00D73652">
        <w:rPr>
          <w:rStyle w:val="normaltextrun"/>
          <w:rFonts w:ascii="Corbel" w:hAnsi="Corbel"/>
          <w:b/>
          <w:bCs/>
          <w:color w:val="000000"/>
          <w:sz w:val="20"/>
          <w:szCs w:val="20"/>
          <w:shd w:val="clear" w:color="auto" w:fill="FFFFFF"/>
        </w:rPr>
        <w:t>[</w:t>
      </w:r>
      <w:r w:rsidRPr="00D73652">
        <w:rPr>
          <w:rStyle w:val="normaltextrun"/>
          <w:rFonts w:ascii="Corbel" w:hAnsi="Corbel"/>
          <w:b/>
          <w:bCs/>
          <w:color w:val="000000"/>
          <w:sz w:val="20"/>
          <w:szCs w:val="20"/>
          <w:shd w:val="clear" w:color="auto" w:fill="FFFF00"/>
        </w:rPr>
        <w:t>.....</w:t>
      </w:r>
      <w:r w:rsidRPr="00D73652">
        <w:rPr>
          <w:rStyle w:val="normaltextrun"/>
          <w:rFonts w:ascii="Corbel" w:hAnsi="Corbel"/>
          <w:b/>
          <w:bCs/>
          <w:color w:val="000000"/>
          <w:sz w:val="20"/>
          <w:szCs w:val="20"/>
          <w:shd w:val="clear" w:color="auto" w:fill="FFFFFF"/>
        </w:rPr>
        <w:t>]</w:t>
      </w:r>
      <w:r w:rsidRPr="00D73652">
        <w:rPr>
          <w:rFonts w:ascii="Corbel" w:hAnsi="Corbel" w:cs="Tahoma"/>
          <w:b/>
          <w:bCs/>
          <w:sz w:val="20"/>
          <w:szCs w:val="20"/>
        </w:rPr>
        <w:tab/>
      </w:r>
      <w:r w:rsidRPr="00D73652">
        <w:rPr>
          <w:rFonts w:ascii="Corbel" w:hAnsi="Corbel" w:cs="Tahoma"/>
          <w:b/>
          <w:bCs/>
          <w:sz w:val="20"/>
          <w:szCs w:val="20"/>
        </w:rPr>
        <w:tab/>
      </w:r>
      <w:r w:rsidRPr="00D73652">
        <w:rPr>
          <w:rFonts w:ascii="Corbel" w:hAnsi="Corbel" w:cs="Tahoma"/>
          <w:b/>
          <w:bCs/>
          <w:sz w:val="20"/>
          <w:szCs w:val="20"/>
        </w:rPr>
        <w:tab/>
      </w:r>
      <w:r w:rsidRPr="00D73652">
        <w:rPr>
          <w:rFonts w:ascii="Corbel" w:hAnsi="Corbel" w:cs="Tahoma"/>
          <w:b/>
          <w:bCs/>
          <w:sz w:val="20"/>
          <w:szCs w:val="20"/>
        </w:rPr>
        <w:tab/>
      </w:r>
      <w:r w:rsidRPr="00D73652">
        <w:rPr>
          <w:rFonts w:ascii="Corbel" w:hAnsi="Corbel" w:cs="Tahoma"/>
          <w:b/>
          <w:bCs/>
          <w:sz w:val="20"/>
          <w:szCs w:val="20"/>
        </w:rPr>
        <w:tab/>
      </w:r>
      <w:r w:rsidRPr="00D73652">
        <w:rPr>
          <w:rFonts w:ascii="Corbel" w:hAnsi="Corbel" w:cs="Tahoma"/>
          <w:b/>
          <w:bCs/>
          <w:sz w:val="20"/>
          <w:szCs w:val="20"/>
        </w:rPr>
        <w:tab/>
      </w:r>
    </w:p>
    <w:p w14:paraId="4778A593" w14:textId="77777777" w:rsidR="00230ED7" w:rsidRPr="00D73652" w:rsidRDefault="00230ED7" w:rsidP="00230ED7">
      <w:pPr>
        <w:tabs>
          <w:tab w:val="left" w:pos="2835"/>
        </w:tabs>
        <w:spacing w:after="0" w:line="240" w:lineRule="auto"/>
        <w:jc w:val="both"/>
        <w:rPr>
          <w:rFonts w:ascii="Corbel" w:hAnsi="Corbel" w:cs="Tahoma"/>
          <w:sz w:val="20"/>
          <w:szCs w:val="20"/>
        </w:rPr>
      </w:pPr>
      <w:r w:rsidRPr="00D73652">
        <w:rPr>
          <w:rFonts w:ascii="Corbel" w:hAnsi="Corbel" w:cs="Tahoma"/>
          <w:sz w:val="20"/>
          <w:szCs w:val="20"/>
        </w:rPr>
        <w:t xml:space="preserve">Sídlo:                                                </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r w:rsidRPr="00D73652">
        <w:rPr>
          <w:rFonts w:ascii="Corbel" w:hAnsi="Corbel" w:cs="Tahoma"/>
          <w:sz w:val="20"/>
          <w:szCs w:val="20"/>
        </w:rPr>
        <w:t xml:space="preserve">     </w:t>
      </w:r>
    </w:p>
    <w:p w14:paraId="7A74CB6B" w14:textId="77777777" w:rsidR="00230ED7" w:rsidRPr="00D73652" w:rsidRDefault="00230ED7" w:rsidP="00230ED7">
      <w:pPr>
        <w:tabs>
          <w:tab w:val="left" w:pos="2835"/>
          <w:tab w:val="left" w:pos="3419"/>
        </w:tabs>
        <w:spacing w:after="0" w:line="240" w:lineRule="auto"/>
        <w:jc w:val="both"/>
        <w:rPr>
          <w:rFonts w:ascii="Corbel" w:hAnsi="Corbel" w:cs="Tahoma"/>
          <w:sz w:val="20"/>
          <w:szCs w:val="20"/>
        </w:rPr>
      </w:pPr>
      <w:r w:rsidRPr="00D73652">
        <w:rPr>
          <w:rFonts w:ascii="Corbel" w:hAnsi="Corbel" w:cs="Tahoma"/>
          <w:sz w:val="20"/>
          <w:szCs w:val="20"/>
        </w:rPr>
        <w:t xml:space="preserve">Štatutárny orgán: </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p>
    <w:p w14:paraId="6DACD1F6" w14:textId="77777777" w:rsidR="00230ED7" w:rsidRPr="00D73652" w:rsidRDefault="00230ED7" w:rsidP="00230ED7">
      <w:pPr>
        <w:tabs>
          <w:tab w:val="left" w:pos="2838"/>
          <w:tab w:val="left" w:pos="3419"/>
        </w:tabs>
        <w:spacing w:after="0" w:line="240" w:lineRule="auto"/>
        <w:jc w:val="both"/>
        <w:rPr>
          <w:rFonts w:ascii="Corbel" w:hAnsi="Corbel" w:cs="Tahoma"/>
          <w:sz w:val="20"/>
          <w:szCs w:val="20"/>
        </w:rPr>
      </w:pPr>
      <w:r w:rsidRPr="00D73652">
        <w:rPr>
          <w:rFonts w:ascii="Corbel" w:hAnsi="Corbel" w:cs="Tahoma"/>
          <w:sz w:val="20"/>
          <w:szCs w:val="20"/>
        </w:rPr>
        <w:t>IČO:</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r w:rsidRPr="00D73652">
        <w:rPr>
          <w:rFonts w:ascii="Corbel" w:hAnsi="Corbel" w:cs="Tahoma"/>
          <w:sz w:val="20"/>
          <w:szCs w:val="20"/>
        </w:rPr>
        <w:tab/>
      </w:r>
    </w:p>
    <w:p w14:paraId="19FFC195" w14:textId="77777777" w:rsidR="00230ED7" w:rsidRPr="00D73652" w:rsidRDefault="00230ED7" w:rsidP="00230ED7">
      <w:pPr>
        <w:tabs>
          <w:tab w:val="left" w:pos="2835"/>
          <w:tab w:val="left" w:pos="3419"/>
        </w:tabs>
        <w:spacing w:after="0" w:line="240" w:lineRule="auto"/>
        <w:jc w:val="both"/>
        <w:rPr>
          <w:rFonts w:ascii="Corbel" w:hAnsi="Corbel" w:cs="Tahoma"/>
          <w:sz w:val="20"/>
          <w:szCs w:val="20"/>
        </w:rPr>
      </w:pPr>
      <w:r w:rsidRPr="00D73652">
        <w:rPr>
          <w:rFonts w:ascii="Corbel" w:hAnsi="Corbel" w:cs="Tahoma"/>
          <w:sz w:val="20"/>
          <w:szCs w:val="20"/>
        </w:rPr>
        <w:t>DIČ:</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p>
    <w:p w14:paraId="03B2244F" w14:textId="77777777" w:rsidR="00230ED7" w:rsidRPr="00D73652" w:rsidRDefault="00230ED7" w:rsidP="00230ED7">
      <w:pPr>
        <w:tabs>
          <w:tab w:val="left" w:pos="2835"/>
          <w:tab w:val="left" w:pos="3419"/>
        </w:tabs>
        <w:spacing w:after="0" w:line="240" w:lineRule="auto"/>
        <w:jc w:val="both"/>
        <w:rPr>
          <w:rFonts w:ascii="Corbel" w:hAnsi="Corbel" w:cs="Tahoma"/>
          <w:sz w:val="20"/>
          <w:szCs w:val="20"/>
        </w:rPr>
      </w:pPr>
      <w:r w:rsidRPr="00D73652">
        <w:rPr>
          <w:rFonts w:ascii="Corbel" w:hAnsi="Corbel" w:cs="Tahoma"/>
          <w:sz w:val="20"/>
          <w:szCs w:val="20"/>
        </w:rPr>
        <w:t>IČ DPH:</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p>
    <w:p w14:paraId="6427A07F" w14:textId="77777777" w:rsidR="00230ED7" w:rsidRPr="00D73652" w:rsidRDefault="00230ED7" w:rsidP="00230ED7">
      <w:pPr>
        <w:tabs>
          <w:tab w:val="left" w:pos="2847"/>
          <w:tab w:val="left" w:pos="3419"/>
        </w:tabs>
        <w:spacing w:after="0" w:line="240" w:lineRule="auto"/>
        <w:jc w:val="both"/>
        <w:rPr>
          <w:rFonts w:ascii="Corbel" w:hAnsi="Corbel" w:cs="Tahoma"/>
          <w:sz w:val="20"/>
          <w:szCs w:val="20"/>
        </w:rPr>
      </w:pPr>
      <w:r w:rsidRPr="00D73652">
        <w:rPr>
          <w:rFonts w:ascii="Corbel" w:hAnsi="Corbel" w:cs="Tahoma"/>
          <w:sz w:val="20"/>
          <w:szCs w:val="20"/>
        </w:rPr>
        <w:t>Zapísaný:</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p>
    <w:p w14:paraId="5F451202"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Bankové spojenie:</w:t>
      </w:r>
      <w:r w:rsidRPr="00D73652">
        <w:rPr>
          <w:rFonts w:ascii="Corbel" w:hAnsi="Corbel" w:cs="Tahoma"/>
          <w:sz w:val="20"/>
          <w:szCs w:val="20"/>
        </w:rPr>
        <w:tab/>
        <w:t xml:space="preserve">  </w:t>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r w:rsidRPr="00D73652">
        <w:rPr>
          <w:rFonts w:ascii="Corbel" w:hAnsi="Corbel" w:cs="Tahoma"/>
          <w:sz w:val="20"/>
          <w:szCs w:val="20"/>
        </w:rPr>
        <w:tab/>
      </w:r>
    </w:p>
    <w:p w14:paraId="77D0C9D0"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IBAN:</w:t>
      </w:r>
      <w:r w:rsidRPr="00D73652">
        <w:rPr>
          <w:rFonts w:ascii="Corbel" w:hAnsi="Corbel" w:cs="Tahoma"/>
          <w:sz w:val="20"/>
          <w:szCs w:val="20"/>
        </w:rPr>
        <w:tab/>
        <w:t xml:space="preserve">   </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Style w:val="normaltextrun"/>
          <w:rFonts w:ascii="Corbel" w:hAnsi="Corbel"/>
          <w:color w:val="000000"/>
          <w:sz w:val="20"/>
          <w:szCs w:val="20"/>
          <w:shd w:val="clear" w:color="auto" w:fill="FFFFFF"/>
        </w:rPr>
        <w:t>[</w:t>
      </w:r>
      <w:r w:rsidRPr="00D73652">
        <w:rPr>
          <w:rStyle w:val="normaltextrun"/>
          <w:rFonts w:ascii="Corbel" w:hAnsi="Corbel"/>
          <w:color w:val="000000"/>
          <w:sz w:val="20"/>
          <w:szCs w:val="20"/>
          <w:shd w:val="clear" w:color="auto" w:fill="FFFF00"/>
        </w:rPr>
        <w:t>.....</w:t>
      </w:r>
      <w:r w:rsidRPr="00D73652">
        <w:rPr>
          <w:rStyle w:val="normaltextrun"/>
          <w:rFonts w:ascii="Corbel" w:hAnsi="Corbel"/>
          <w:color w:val="000000"/>
          <w:sz w:val="20"/>
          <w:szCs w:val="20"/>
          <w:shd w:val="clear" w:color="auto" w:fill="FFFFFF"/>
        </w:rPr>
        <w:t>]</w:t>
      </w:r>
    </w:p>
    <w:p w14:paraId="1FDB30C4" w14:textId="77777777" w:rsidR="00230ED7" w:rsidRPr="00D73652" w:rsidRDefault="00230ED7" w:rsidP="00230ED7">
      <w:pPr>
        <w:pStyle w:val="Zkladntext"/>
        <w:rPr>
          <w:rFonts w:ascii="Corbel" w:hAnsi="Corbel" w:cs="Tahoma"/>
          <w:sz w:val="20"/>
        </w:rPr>
      </w:pPr>
      <w:r w:rsidRPr="00D73652">
        <w:rPr>
          <w:rFonts w:ascii="Corbel" w:hAnsi="Corbel" w:cs="Tahoma"/>
          <w:sz w:val="20"/>
        </w:rPr>
        <w:t>E-mail:</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Style w:val="normaltextrun"/>
          <w:rFonts w:ascii="Corbel" w:hAnsi="Corbel"/>
          <w:color w:val="000000"/>
          <w:sz w:val="20"/>
          <w:shd w:val="clear" w:color="auto" w:fill="FFFFFF"/>
        </w:rPr>
        <w:t>[</w:t>
      </w:r>
      <w:r w:rsidRPr="00D73652">
        <w:rPr>
          <w:rStyle w:val="normaltextrun"/>
          <w:rFonts w:ascii="Corbel" w:hAnsi="Corbel"/>
          <w:color w:val="000000"/>
          <w:sz w:val="20"/>
          <w:shd w:val="clear" w:color="auto" w:fill="FFFF00"/>
        </w:rPr>
        <w:t>.....</w:t>
      </w:r>
      <w:r w:rsidRPr="00D73652">
        <w:rPr>
          <w:rStyle w:val="normaltextrun"/>
          <w:rFonts w:ascii="Corbel" w:hAnsi="Corbel"/>
          <w:color w:val="000000"/>
          <w:sz w:val="20"/>
          <w:shd w:val="clear" w:color="auto" w:fill="FFFFFF"/>
        </w:rPr>
        <w:t>]</w:t>
      </w:r>
    </w:p>
    <w:p w14:paraId="36EAA0F3" w14:textId="77777777" w:rsidR="00230ED7" w:rsidRPr="00D73652" w:rsidRDefault="00230ED7" w:rsidP="00230ED7">
      <w:pPr>
        <w:pStyle w:val="Zkladntext"/>
        <w:rPr>
          <w:rFonts w:ascii="Corbel" w:hAnsi="Corbel" w:cs="Tahoma"/>
          <w:sz w:val="20"/>
        </w:rPr>
      </w:pPr>
      <w:r w:rsidRPr="00D73652">
        <w:rPr>
          <w:rFonts w:ascii="Corbel" w:hAnsi="Corbel" w:cs="Tahoma"/>
          <w:sz w:val="20"/>
        </w:rPr>
        <w:t>Osoby oprávnené konať</w:t>
      </w:r>
    </w:p>
    <w:p w14:paraId="622D6AA2" w14:textId="7F6D500C" w:rsidR="00230ED7" w:rsidRPr="00D73652" w:rsidRDefault="00230ED7" w:rsidP="00230ED7">
      <w:pPr>
        <w:pStyle w:val="Zkladntext"/>
        <w:rPr>
          <w:rFonts w:ascii="Corbel" w:hAnsi="Corbel" w:cs="Tahoma"/>
          <w:sz w:val="20"/>
        </w:rPr>
      </w:pPr>
      <w:r w:rsidRPr="00D73652">
        <w:rPr>
          <w:rFonts w:ascii="Corbel" w:hAnsi="Corbel" w:cs="Tahoma"/>
          <w:sz w:val="20"/>
        </w:rPr>
        <w:t>- vo veciach zmluvných:</w:t>
      </w:r>
      <w:r w:rsidRPr="00D73652">
        <w:rPr>
          <w:rFonts w:ascii="Corbel" w:hAnsi="Corbel" w:cs="Tahoma"/>
          <w:sz w:val="20"/>
        </w:rPr>
        <w:tab/>
      </w:r>
      <w:r w:rsidR="00BA3282">
        <w:rPr>
          <w:rFonts w:ascii="Corbel" w:hAnsi="Corbel" w:cs="Tahoma"/>
          <w:sz w:val="20"/>
        </w:rPr>
        <w:tab/>
      </w:r>
      <w:r w:rsidRPr="00D73652">
        <w:rPr>
          <w:rStyle w:val="normaltextrun"/>
          <w:rFonts w:ascii="Corbel" w:hAnsi="Corbel"/>
          <w:color w:val="000000"/>
          <w:sz w:val="20"/>
          <w:shd w:val="clear" w:color="auto" w:fill="FFFFFF"/>
        </w:rPr>
        <w:t>[</w:t>
      </w:r>
      <w:r w:rsidRPr="00D73652">
        <w:rPr>
          <w:rStyle w:val="normaltextrun"/>
          <w:rFonts w:ascii="Corbel" w:hAnsi="Corbel"/>
          <w:color w:val="000000"/>
          <w:sz w:val="20"/>
          <w:shd w:val="clear" w:color="auto" w:fill="FFFF00"/>
        </w:rPr>
        <w:t>.....</w:t>
      </w:r>
      <w:r w:rsidRPr="00D73652">
        <w:rPr>
          <w:rStyle w:val="normaltextrun"/>
          <w:rFonts w:ascii="Corbel" w:hAnsi="Corbel"/>
          <w:color w:val="000000"/>
          <w:sz w:val="20"/>
          <w:shd w:val="clear" w:color="auto" w:fill="FFFFFF"/>
        </w:rPr>
        <w:t>]</w:t>
      </w:r>
    </w:p>
    <w:p w14:paraId="0360B953" w14:textId="77777777" w:rsidR="00230ED7" w:rsidRPr="00D73652" w:rsidRDefault="00230ED7" w:rsidP="00230ED7">
      <w:pPr>
        <w:pStyle w:val="Zkladntext"/>
        <w:rPr>
          <w:rFonts w:ascii="Corbel" w:hAnsi="Corbel" w:cs="Tahoma"/>
          <w:sz w:val="20"/>
        </w:rPr>
      </w:pPr>
      <w:r w:rsidRPr="00D73652">
        <w:rPr>
          <w:rFonts w:ascii="Corbel" w:hAnsi="Corbel" w:cs="Tahoma"/>
          <w:sz w:val="20"/>
        </w:rPr>
        <w:t>- vo veciach realizácie zmluvy:</w:t>
      </w:r>
      <w:r w:rsidRPr="00D73652">
        <w:rPr>
          <w:rFonts w:ascii="Corbel" w:hAnsi="Corbel" w:cs="Tahoma"/>
          <w:sz w:val="20"/>
        </w:rPr>
        <w:tab/>
      </w:r>
      <w:r w:rsidRPr="00D73652">
        <w:rPr>
          <w:rStyle w:val="normaltextrun"/>
          <w:rFonts w:ascii="Corbel" w:hAnsi="Corbel"/>
          <w:color w:val="000000"/>
          <w:sz w:val="20"/>
          <w:shd w:val="clear" w:color="auto" w:fill="FFFFFF"/>
        </w:rPr>
        <w:t>[</w:t>
      </w:r>
      <w:r w:rsidRPr="00D73652">
        <w:rPr>
          <w:rStyle w:val="normaltextrun"/>
          <w:rFonts w:ascii="Corbel" w:hAnsi="Corbel"/>
          <w:color w:val="000000"/>
          <w:sz w:val="20"/>
          <w:shd w:val="clear" w:color="auto" w:fill="FFFF00"/>
        </w:rPr>
        <w:t>.....</w:t>
      </w:r>
      <w:r w:rsidRPr="00D73652">
        <w:rPr>
          <w:rStyle w:val="normaltextrun"/>
          <w:rFonts w:ascii="Corbel" w:hAnsi="Corbel"/>
          <w:color w:val="000000"/>
          <w:sz w:val="20"/>
          <w:shd w:val="clear" w:color="auto" w:fill="FFFFFF"/>
        </w:rPr>
        <w:t>]</w:t>
      </w:r>
    </w:p>
    <w:p w14:paraId="30B24AEB" w14:textId="77777777" w:rsidR="00230ED7" w:rsidRPr="00D73652" w:rsidRDefault="00230ED7" w:rsidP="00230ED7">
      <w:pPr>
        <w:pStyle w:val="Zkladntext"/>
        <w:rPr>
          <w:rFonts w:ascii="Corbel" w:hAnsi="Corbel" w:cs="Tahoma"/>
          <w:sz w:val="20"/>
        </w:rPr>
      </w:pPr>
      <w:r w:rsidRPr="00D73652">
        <w:rPr>
          <w:rFonts w:ascii="Corbel" w:hAnsi="Corbel" w:cs="Tahoma"/>
          <w:sz w:val="20"/>
        </w:rPr>
        <w:t>Kontakt:</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Style w:val="normaltextrun"/>
          <w:rFonts w:ascii="Corbel" w:hAnsi="Corbel"/>
          <w:color w:val="000000"/>
          <w:sz w:val="20"/>
          <w:shd w:val="clear" w:color="auto" w:fill="FFFFFF"/>
        </w:rPr>
        <w:t>[</w:t>
      </w:r>
      <w:r w:rsidRPr="00D73652">
        <w:rPr>
          <w:rStyle w:val="normaltextrun"/>
          <w:rFonts w:ascii="Corbel" w:hAnsi="Corbel"/>
          <w:color w:val="000000"/>
          <w:sz w:val="20"/>
          <w:shd w:val="clear" w:color="auto" w:fill="FFFF00"/>
        </w:rPr>
        <w:t>.....</w:t>
      </w:r>
      <w:r w:rsidRPr="00D73652">
        <w:rPr>
          <w:rStyle w:val="normaltextrun"/>
          <w:rFonts w:ascii="Corbel" w:hAnsi="Corbel"/>
          <w:color w:val="000000"/>
          <w:sz w:val="20"/>
          <w:shd w:val="clear" w:color="auto" w:fill="FFFFFF"/>
        </w:rPr>
        <w:t>]</w:t>
      </w:r>
    </w:p>
    <w:p w14:paraId="42F0E1D4" w14:textId="77777777" w:rsidR="00230ED7" w:rsidRPr="00D73652" w:rsidRDefault="00230ED7" w:rsidP="00230ED7">
      <w:pPr>
        <w:pStyle w:val="Zkladntext"/>
        <w:rPr>
          <w:rFonts w:ascii="Corbel" w:hAnsi="Corbel" w:cs="Tahoma"/>
          <w:sz w:val="20"/>
        </w:rPr>
      </w:pPr>
      <w:r w:rsidRPr="00D73652">
        <w:rPr>
          <w:rFonts w:ascii="Corbel" w:hAnsi="Corbel" w:cs="Tahoma"/>
          <w:sz w:val="20"/>
        </w:rPr>
        <w:t>E-mail:</w:t>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Fonts w:ascii="Corbel" w:hAnsi="Corbel" w:cs="Tahoma"/>
          <w:sz w:val="20"/>
        </w:rPr>
        <w:tab/>
      </w:r>
      <w:r w:rsidRPr="00D73652">
        <w:rPr>
          <w:rStyle w:val="normaltextrun"/>
          <w:rFonts w:ascii="Corbel" w:hAnsi="Corbel"/>
          <w:color w:val="000000"/>
          <w:sz w:val="20"/>
          <w:shd w:val="clear" w:color="auto" w:fill="FFFFFF"/>
        </w:rPr>
        <w:t>[</w:t>
      </w:r>
      <w:r w:rsidRPr="00D73652">
        <w:rPr>
          <w:rStyle w:val="normaltextrun"/>
          <w:rFonts w:ascii="Corbel" w:hAnsi="Corbel"/>
          <w:color w:val="000000"/>
          <w:sz w:val="20"/>
          <w:shd w:val="clear" w:color="auto" w:fill="FFFF00"/>
        </w:rPr>
        <w:t>.....</w:t>
      </w:r>
      <w:r w:rsidRPr="00D73652">
        <w:rPr>
          <w:rStyle w:val="normaltextrun"/>
          <w:rFonts w:ascii="Corbel" w:hAnsi="Corbel"/>
          <w:color w:val="000000"/>
          <w:sz w:val="20"/>
          <w:shd w:val="clear" w:color="auto" w:fill="FFFFFF"/>
        </w:rPr>
        <w:t>]</w:t>
      </w:r>
    </w:p>
    <w:p w14:paraId="2E144E4B" w14:textId="77777777" w:rsidR="00230ED7" w:rsidRPr="00D73652" w:rsidRDefault="00230ED7" w:rsidP="00230ED7">
      <w:pPr>
        <w:spacing w:after="0" w:line="240" w:lineRule="auto"/>
        <w:jc w:val="both"/>
        <w:rPr>
          <w:rFonts w:ascii="Corbel" w:hAnsi="Corbel" w:cs="Tahoma"/>
          <w:sz w:val="20"/>
          <w:szCs w:val="20"/>
        </w:rPr>
      </w:pPr>
    </w:p>
    <w:p w14:paraId="5C0C69A3"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(ďalej len „</w:t>
      </w:r>
      <w:r w:rsidRPr="00D73652">
        <w:rPr>
          <w:rFonts w:ascii="Corbel" w:hAnsi="Corbel" w:cs="Tahoma"/>
          <w:b/>
          <w:bCs/>
          <w:sz w:val="20"/>
          <w:szCs w:val="20"/>
        </w:rPr>
        <w:t>zhotoviteľ</w:t>
      </w:r>
      <w:r w:rsidRPr="00D73652">
        <w:rPr>
          <w:rFonts w:ascii="Corbel" w:hAnsi="Corbel" w:cs="Tahoma"/>
          <w:sz w:val="20"/>
          <w:szCs w:val="20"/>
        </w:rPr>
        <w:t>“)</w:t>
      </w:r>
    </w:p>
    <w:p w14:paraId="633D7C9C" w14:textId="77777777" w:rsidR="00230ED7" w:rsidRPr="00D73652" w:rsidRDefault="00230ED7" w:rsidP="00230ED7">
      <w:pPr>
        <w:spacing w:after="0" w:line="240" w:lineRule="auto"/>
        <w:jc w:val="both"/>
        <w:rPr>
          <w:rFonts w:ascii="Corbel" w:hAnsi="Corbel" w:cs="Tahoma"/>
          <w:sz w:val="20"/>
          <w:szCs w:val="20"/>
        </w:rPr>
      </w:pPr>
      <w:r w:rsidRPr="00D73652">
        <w:rPr>
          <w:rFonts w:ascii="Corbel" w:hAnsi="Corbel" w:cs="Tahoma"/>
          <w:sz w:val="20"/>
          <w:szCs w:val="20"/>
        </w:rPr>
        <w:t>(objednávateľ a zhotoviteľ ďalej spolu aj ako „zmluvné strany“ alebo jednotlivo „zmluvná strana“)</w:t>
      </w:r>
    </w:p>
    <w:p w14:paraId="48E26A2D" w14:textId="77777777" w:rsidR="00230ED7" w:rsidRPr="00D73652" w:rsidRDefault="00230ED7" w:rsidP="00230ED7">
      <w:pPr>
        <w:spacing w:after="0" w:line="240" w:lineRule="auto"/>
        <w:jc w:val="both"/>
        <w:rPr>
          <w:rFonts w:ascii="Corbel" w:hAnsi="Corbel" w:cs="Tahoma"/>
          <w:sz w:val="20"/>
          <w:szCs w:val="20"/>
        </w:rPr>
      </w:pPr>
    </w:p>
    <w:p w14:paraId="311023B4" w14:textId="77777777" w:rsidR="00230ED7" w:rsidRDefault="00230ED7" w:rsidP="00230ED7">
      <w:pPr>
        <w:spacing w:after="0" w:line="240" w:lineRule="auto"/>
        <w:jc w:val="center"/>
        <w:rPr>
          <w:rFonts w:ascii="Corbel" w:hAnsi="Corbel" w:cs="Tahoma"/>
          <w:b/>
          <w:sz w:val="20"/>
          <w:szCs w:val="20"/>
        </w:rPr>
      </w:pPr>
    </w:p>
    <w:p w14:paraId="31905275" w14:textId="77777777" w:rsidR="002C16C0" w:rsidRDefault="002C16C0" w:rsidP="00230ED7">
      <w:pPr>
        <w:spacing w:after="0" w:line="240" w:lineRule="auto"/>
        <w:jc w:val="center"/>
        <w:rPr>
          <w:rFonts w:ascii="Corbel" w:hAnsi="Corbel" w:cs="Tahoma"/>
          <w:b/>
          <w:sz w:val="20"/>
          <w:szCs w:val="20"/>
        </w:rPr>
      </w:pPr>
    </w:p>
    <w:p w14:paraId="1A791570" w14:textId="77777777" w:rsidR="002C16C0" w:rsidRDefault="002C16C0" w:rsidP="00230ED7">
      <w:pPr>
        <w:spacing w:after="0" w:line="240" w:lineRule="auto"/>
        <w:jc w:val="center"/>
        <w:rPr>
          <w:rFonts w:ascii="Corbel" w:hAnsi="Corbel" w:cs="Tahoma"/>
          <w:b/>
          <w:sz w:val="20"/>
          <w:szCs w:val="20"/>
        </w:rPr>
      </w:pPr>
    </w:p>
    <w:p w14:paraId="32193403" w14:textId="77777777" w:rsidR="002C16C0" w:rsidRDefault="002C16C0" w:rsidP="00230ED7">
      <w:pPr>
        <w:spacing w:after="0" w:line="240" w:lineRule="auto"/>
        <w:jc w:val="center"/>
        <w:rPr>
          <w:rFonts w:ascii="Corbel" w:hAnsi="Corbel" w:cs="Tahoma"/>
          <w:b/>
          <w:sz w:val="20"/>
          <w:szCs w:val="20"/>
        </w:rPr>
      </w:pPr>
    </w:p>
    <w:p w14:paraId="22BD8BB1" w14:textId="77777777" w:rsidR="002C16C0" w:rsidRPr="00D73652" w:rsidRDefault="002C16C0" w:rsidP="00230ED7">
      <w:pPr>
        <w:spacing w:after="0" w:line="240" w:lineRule="auto"/>
        <w:jc w:val="center"/>
        <w:rPr>
          <w:rFonts w:ascii="Corbel" w:hAnsi="Corbel" w:cs="Tahoma"/>
          <w:b/>
          <w:sz w:val="20"/>
          <w:szCs w:val="20"/>
        </w:rPr>
      </w:pPr>
    </w:p>
    <w:p w14:paraId="533684AF" w14:textId="77777777" w:rsidR="00230ED7" w:rsidRPr="00D73652" w:rsidRDefault="00230ED7" w:rsidP="00230ED7">
      <w:pPr>
        <w:spacing w:after="0" w:line="240" w:lineRule="auto"/>
        <w:jc w:val="center"/>
        <w:rPr>
          <w:rFonts w:ascii="Corbel" w:hAnsi="Corbel" w:cs="Tahoma"/>
          <w:b/>
          <w:sz w:val="20"/>
          <w:szCs w:val="20"/>
        </w:rPr>
      </w:pPr>
      <w:r w:rsidRPr="00D73652">
        <w:rPr>
          <w:rFonts w:ascii="Corbel" w:hAnsi="Corbel" w:cs="Tahoma"/>
          <w:b/>
          <w:sz w:val="20"/>
          <w:szCs w:val="20"/>
        </w:rPr>
        <w:lastRenderedPageBreak/>
        <w:t>Článok II.</w:t>
      </w:r>
    </w:p>
    <w:p w14:paraId="6D8D14AC" w14:textId="77777777" w:rsidR="00230ED7" w:rsidRPr="00D73652" w:rsidRDefault="00230ED7" w:rsidP="00230ED7">
      <w:pPr>
        <w:spacing w:after="0" w:line="240" w:lineRule="auto"/>
        <w:jc w:val="center"/>
        <w:rPr>
          <w:rFonts w:ascii="Corbel" w:hAnsi="Corbel" w:cs="Tahoma"/>
          <w:b/>
          <w:sz w:val="20"/>
          <w:szCs w:val="20"/>
        </w:rPr>
      </w:pPr>
      <w:r w:rsidRPr="00D73652">
        <w:rPr>
          <w:rFonts w:ascii="Corbel" w:hAnsi="Corbel" w:cs="Tahoma"/>
          <w:b/>
          <w:sz w:val="20"/>
          <w:szCs w:val="20"/>
        </w:rPr>
        <w:t>PREDMET ZMLUVY</w:t>
      </w:r>
    </w:p>
    <w:p w14:paraId="585F084A" w14:textId="77777777" w:rsidR="00230ED7" w:rsidRPr="00D73652" w:rsidRDefault="00230ED7" w:rsidP="00230ED7">
      <w:pPr>
        <w:spacing w:after="0" w:line="240" w:lineRule="auto"/>
        <w:jc w:val="both"/>
        <w:rPr>
          <w:rFonts w:ascii="Corbel" w:hAnsi="Corbel" w:cs="Tahoma"/>
          <w:b/>
          <w:sz w:val="20"/>
          <w:szCs w:val="20"/>
        </w:rPr>
      </w:pPr>
    </w:p>
    <w:p w14:paraId="50CDD7D2" w14:textId="4A666C99" w:rsidR="00230ED7" w:rsidRPr="00D73652" w:rsidRDefault="009E2D84" w:rsidP="009E612B">
      <w:pPr>
        <w:pStyle w:val="Odsekzoznamu"/>
        <w:numPr>
          <w:ilvl w:val="0"/>
          <w:numId w:val="5"/>
        </w:numPr>
        <w:spacing w:after="0" w:line="240" w:lineRule="auto"/>
        <w:jc w:val="both"/>
        <w:rPr>
          <w:rFonts w:ascii="Corbel" w:hAnsi="Corbel" w:cs="Tahoma"/>
          <w:sz w:val="20"/>
          <w:szCs w:val="20"/>
        </w:rPr>
      </w:pPr>
      <w:r w:rsidRPr="00D73652">
        <w:rPr>
          <w:rFonts w:ascii="Corbel" w:hAnsi="Corbel" w:cs="Tahoma"/>
          <w:sz w:val="20"/>
          <w:szCs w:val="20"/>
        </w:rPr>
        <w:t xml:space="preserve">Podkladom pre uzavretie tejto zmluvy je výsledok verejného obstarávania uskutočneného v rámci dynamického nákupného systému podľa §58-61 zákona o verejnom obstarávaní s názvom: </w:t>
      </w:r>
      <w:r w:rsidRPr="00D73652">
        <w:rPr>
          <w:rFonts w:ascii="Corbel" w:hAnsi="Corbel" w:cs="Tahoma"/>
          <w:b/>
          <w:bCs/>
          <w:sz w:val="20"/>
          <w:szCs w:val="20"/>
        </w:rPr>
        <w:t>„Architektonické, projekčné a inžinierske služby – DNS“,</w:t>
      </w:r>
      <w:r w:rsidRPr="00D73652">
        <w:rPr>
          <w:rFonts w:ascii="Corbel" w:hAnsi="Corbel" w:cs="Tahoma"/>
          <w:sz w:val="20"/>
          <w:szCs w:val="20"/>
        </w:rPr>
        <w:t xml:space="preserve"> uverejneného vo Vestníku Úradu pre verejné obstarávanie č. 26/2024 z  06.02.2024, zo dňa 06.02.2024 a v Európskom vestníku dňa 05.02.2024 pod číslom 25-75849, konkrétne výsledok verejného obstarávania zákazky s názvom:</w:t>
      </w:r>
      <w:r w:rsidR="00537022" w:rsidRPr="00D73652">
        <w:rPr>
          <w:rFonts w:ascii="Corbel" w:hAnsi="Corbel" w:cs="Tahoma"/>
          <w:sz w:val="20"/>
          <w:szCs w:val="20"/>
        </w:rPr>
        <w:t xml:space="preserve"> </w:t>
      </w:r>
      <w:r w:rsidR="00230ED7" w:rsidRPr="00D73652">
        <w:rPr>
          <w:rFonts w:ascii="Corbel" w:eastAsiaTheme="minorEastAsia" w:hAnsi="Corbel"/>
          <w:b/>
          <w:bCs/>
          <w:sz w:val="20"/>
          <w:szCs w:val="20"/>
        </w:rPr>
        <w:t>„</w:t>
      </w:r>
      <w:bookmarkStart w:id="0" w:name="_Hlk111547779"/>
      <w:r w:rsidR="00DA5253">
        <w:rPr>
          <w:rFonts w:ascii="Corbel" w:eastAsiaTheme="minorEastAsia" w:hAnsi="Corbel"/>
          <w:b/>
          <w:bCs/>
          <w:sz w:val="20"/>
          <w:szCs w:val="20"/>
        </w:rPr>
        <w:t xml:space="preserve">PD - </w:t>
      </w:r>
      <w:r w:rsidR="008D4720" w:rsidRPr="00D73652">
        <w:rPr>
          <w:rFonts w:ascii="Corbel" w:eastAsiaTheme="minorEastAsia" w:hAnsi="Corbel"/>
          <w:b/>
          <w:bCs/>
          <w:sz w:val="20"/>
          <w:szCs w:val="20"/>
        </w:rPr>
        <w:t>Obnova a zateplenie strešnej konštrukcie, montáž solárnych kolektorov“</w:t>
      </w:r>
      <w:r w:rsidR="008824D5" w:rsidRPr="00D73652">
        <w:rPr>
          <w:rFonts w:ascii="Corbel" w:hAnsi="Corbel"/>
          <w:b/>
          <w:bCs/>
          <w:sz w:val="20"/>
          <w:szCs w:val="20"/>
        </w:rPr>
        <w:t> </w:t>
      </w:r>
      <w:r w:rsidR="008824D5" w:rsidRPr="00D73652">
        <w:rPr>
          <w:rFonts w:ascii="Corbel" w:hAnsi="Corbel"/>
          <w:sz w:val="20"/>
          <w:szCs w:val="20"/>
        </w:rPr>
        <w:t xml:space="preserve">areáli Staré Grunty </w:t>
      </w:r>
      <w:r w:rsidR="008D4720" w:rsidRPr="00D73652">
        <w:rPr>
          <w:rFonts w:ascii="Corbel" w:hAnsi="Corbel"/>
          <w:sz w:val="20"/>
          <w:szCs w:val="20"/>
        </w:rPr>
        <w:t>36</w:t>
      </w:r>
      <w:r w:rsidR="008824D5" w:rsidRPr="00D73652">
        <w:rPr>
          <w:rFonts w:ascii="Corbel" w:hAnsi="Corbel"/>
          <w:sz w:val="20"/>
          <w:szCs w:val="20"/>
        </w:rPr>
        <w:t>, Bratislava</w:t>
      </w:r>
      <w:r w:rsidR="00230ED7" w:rsidRPr="00D73652">
        <w:rPr>
          <w:rFonts w:ascii="Corbel" w:hAnsi="Corbel"/>
          <w:sz w:val="20"/>
          <w:szCs w:val="20"/>
        </w:rPr>
        <w:t>“</w:t>
      </w:r>
      <w:bookmarkEnd w:id="0"/>
      <w:r w:rsidR="00230ED7" w:rsidRPr="00D73652">
        <w:rPr>
          <w:rFonts w:ascii="Corbel" w:hAnsi="Corbel"/>
          <w:sz w:val="20"/>
          <w:szCs w:val="20"/>
        </w:rPr>
        <w:t xml:space="preserve">, </w:t>
      </w:r>
      <w:r w:rsidR="00230ED7" w:rsidRPr="00D73652">
        <w:rPr>
          <w:rFonts w:ascii="Corbel" w:hAnsi="Corbel" w:cs="Tahoma"/>
          <w:sz w:val="20"/>
          <w:szCs w:val="20"/>
        </w:rPr>
        <w:t xml:space="preserve">predmetom ktorej </w:t>
      </w:r>
      <w:r w:rsidR="003C2790" w:rsidRPr="00D73652">
        <w:rPr>
          <w:rFonts w:ascii="Corbel" w:hAnsi="Corbel" w:cs="Tahoma"/>
          <w:sz w:val="20"/>
          <w:szCs w:val="20"/>
        </w:rPr>
        <w:t>je</w:t>
      </w:r>
      <w:r w:rsidR="00230ED7" w:rsidRPr="00D73652">
        <w:rPr>
          <w:rFonts w:ascii="Corbel" w:hAnsi="Corbel" w:cs="Tahoma"/>
          <w:sz w:val="20"/>
          <w:szCs w:val="20"/>
        </w:rPr>
        <w:t xml:space="preserve"> </w:t>
      </w:r>
      <w:r w:rsidR="007A0ABA" w:rsidRPr="00D73652">
        <w:rPr>
          <w:rFonts w:ascii="Corbel" w:hAnsi="Corbel" w:cs="Tahoma"/>
          <w:b/>
          <w:bCs/>
          <w:sz w:val="20"/>
          <w:szCs w:val="20"/>
        </w:rPr>
        <w:t xml:space="preserve">vypracovanie projektového energetického hodnotenia, </w:t>
      </w:r>
      <w:r w:rsidR="00230ED7" w:rsidRPr="00D73652">
        <w:rPr>
          <w:rFonts w:ascii="Corbel" w:hAnsi="Corbel" w:cs="Tahoma"/>
          <w:b/>
          <w:bCs/>
          <w:sz w:val="20"/>
          <w:szCs w:val="20"/>
        </w:rPr>
        <w:t>vypracovanie projektovej dokumentácie,</w:t>
      </w:r>
      <w:r w:rsidR="008824D5" w:rsidRPr="00D73652">
        <w:rPr>
          <w:rFonts w:ascii="Corbel" w:hAnsi="Corbel" w:cs="Tahoma"/>
          <w:b/>
          <w:bCs/>
          <w:sz w:val="20"/>
          <w:szCs w:val="20"/>
        </w:rPr>
        <w:t xml:space="preserve"> vykonanie inžinierskych činností a súvisiacich činností,</w:t>
      </w:r>
      <w:r w:rsidR="00230ED7" w:rsidRPr="00D73652">
        <w:rPr>
          <w:rFonts w:ascii="Corbel" w:hAnsi="Corbel" w:cs="Tahoma"/>
          <w:b/>
          <w:bCs/>
          <w:sz w:val="20"/>
          <w:szCs w:val="20"/>
        </w:rPr>
        <w:t xml:space="preserve"> poskytnutie činnosti autorského dozoru </w:t>
      </w:r>
      <w:r w:rsidR="00862E61" w:rsidRPr="00D73652">
        <w:rPr>
          <w:rFonts w:ascii="Corbel" w:hAnsi="Corbel" w:cs="Tahoma"/>
          <w:sz w:val="20"/>
          <w:szCs w:val="20"/>
        </w:rPr>
        <w:t>(ďalej spolu aj ako „predmet zmluvy“)</w:t>
      </w:r>
      <w:r w:rsidR="00731B17" w:rsidRPr="00D73652">
        <w:rPr>
          <w:rFonts w:ascii="Corbel" w:hAnsi="Corbel" w:cs="Arial"/>
          <w:sz w:val="20"/>
          <w:szCs w:val="20"/>
        </w:rPr>
        <w:t>.</w:t>
      </w:r>
    </w:p>
    <w:p w14:paraId="642E5470" w14:textId="77777777" w:rsidR="00230ED7" w:rsidRPr="00D73652" w:rsidRDefault="00230ED7" w:rsidP="00230ED7">
      <w:pPr>
        <w:pStyle w:val="Odsekzoznamu"/>
        <w:spacing w:after="0" w:line="240" w:lineRule="auto"/>
        <w:jc w:val="both"/>
        <w:rPr>
          <w:rFonts w:ascii="Corbel" w:hAnsi="Corbel" w:cs="Tahoma"/>
          <w:b/>
          <w:bCs/>
          <w:sz w:val="20"/>
          <w:szCs w:val="20"/>
          <w:highlight w:val="yellow"/>
        </w:rPr>
      </w:pPr>
    </w:p>
    <w:p w14:paraId="606A3CC7" w14:textId="77777777" w:rsidR="00230ED7" w:rsidRPr="00D73652" w:rsidRDefault="00230ED7" w:rsidP="009E612B">
      <w:pPr>
        <w:pStyle w:val="Odsekzoznamu"/>
        <w:numPr>
          <w:ilvl w:val="0"/>
          <w:numId w:val="34"/>
        </w:numPr>
        <w:spacing w:after="0" w:line="240" w:lineRule="auto"/>
        <w:jc w:val="both"/>
        <w:rPr>
          <w:rFonts w:ascii="Corbel" w:hAnsi="Corbel" w:cs="Tahoma"/>
          <w:sz w:val="20"/>
          <w:szCs w:val="20"/>
        </w:rPr>
      </w:pPr>
      <w:r w:rsidRPr="00D73652">
        <w:rPr>
          <w:rFonts w:ascii="Corbel" w:hAnsi="Corbel" w:cs="Tahoma"/>
          <w:sz w:val="20"/>
          <w:szCs w:val="20"/>
        </w:rPr>
        <w:t>Predmetom tejto zmluvy je záväzok:</w:t>
      </w:r>
    </w:p>
    <w:p w14:paraId="3D1681D0" w14:textId="254563A9" w:rsidR="00E25A27" w:rsidRPr="00D73652" w:rsidRDefault="00E25A27" w:rsidP="00E25A2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 xml:space="preserve">zhotoviteľa, že vyhotoví projektové energetické hodnotenie v rozsahu podľa článku III. ods. 1.1  tejto zmluvy pre objednávateľa a odovzdá ho zhotovené v rozsahu a v kvalite vymedzenej v tejto zmluve a v jej prílohách v termíne dohodnutom v čl. V. tejto zmluvy objednávateľovi; </w:t>
      </w:r>
    </w:p>
    <w:p w14:paraId="66AA944E" w14:textId="68BB967F"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 xml:space="preserve">zhotoviteľa, že vyhotoví projektovú dokumentáciu </w:t>
      </w:r>
      <w:r w:rsidR="008D4720" w:rsidRPr="00D73652">
        <w:rPr>
          <w:rFonts w:ascii="Corbel" w:hAnsi="Corbel" w:cs="Tahoma"/>
          <w:sz w:val="20"/>
          <w:szCs w:val="20"/>
        </w:rPr>
        <w:t xml:space="preserve"> </w:t>
      </w:r>
      <w:r w:rsidRPr="00D73652">
        <w:rPr>
          <w:rFonts w:ascii="Corbel" w:hAnsi="Corbel" w:cs="Tahoma"/>
          <w:sz w:val="20"/>
          <w:szCs w:val="20"/>
        </w:rPr>
        <w:t>v rozsahu podľa článku III. ods. 1.</w:t>
      </w:r>
      <w:r w:rsidR="00263961">
        <w:rPr>
          <w:rFonts w:ascii="Corbel" w:hAnsi="Corbel" w:cs="Tahoma"/>
          <w:sz w:val="20"/>
          <w:szCs w:val="20"/>
        </w:rPr>
        <w:t>2</w:t>
      </w:r>
      <w:r w:rsidRPr="00D73652">
        <w:rPr>
          <w:rFonts w:ascii="Corbel" w:hAnsi="Corbel" w:cs="Tahoma"/>
          <w:sz w:val="20"/>
          <w:szCs w:val="20"/>
        </w:rPr>
        <w:t xml:space="preserve">  tejto zmluvy pre objednávateľa a odovzdá ho zhotovené v rozsahu a v kvalite vymedzenej v tejto zmluve a v jej prílohách v termíne dohodnutom v čl. V. tejto zmluvy objednávateľovi; </w:t>
      </w:r>
    </w:p>
    <w:p w14:paraId="0F278076" w14:textId="77777777"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 xml:space="preserve">zhotoviteľa, že </w:t>
      </w:r>
      <w:bookmarkStart w:id="1" w:name="_Hlk137651975"/>
      <w:r w:rsidRPr="00D73652">
        <w:rPr>
          <w:rFonts w:ascii="Corbel" w:hAnsi="Corbel" w:cs="Tahoma"/>
          <w:sz w:val="20"/>
          <w:szCs w:val="20"/>
        </w:rPr>
        <w:t xml:space="preserve">pre objednávateľa v rozsahu a za podmienok dohodnutých v článku III. ods. 2 tejto zmluvy a v jej prílohách vykoná a/alebo zabezpečí </w:t>
      </w:r>
      <w:bookmarkEnd w:id="1"/>
      <w:r w:rsidRPr="00D73652">
        <w:rPr>
          <w:rFonts w:ascii="Corbel" w:hAnsi="Corbel" w:cs="Tahoma"/>
          <w:sz w:val="20"/>
          <w:szCs w:val="20"/>
        </w:rPr>
        <w:t>inžiniersku činnosť;</w:t>
      </w:r>
    </w:p>
    <w:p w14:paraId="7977F080" w14:textId="77777777"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že pre objednávateľa v rozsahu a za podmienok dohodnutých v článku III. ods. 3 tejto zmluvy a v jej prílohách vykoná a/alebo zabezpečí výkon autorského dozoru;</w:t>
      </w:r>
    </w:p>
    <w:p w14:paraId="09526334" w14:textId="492E6965"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že pre objednávateľa v rozsahu a za podmienok dohodnutých v článku III. ods.  5</w:t>
      </w:r>
      <w:r w:rsidR="00E3153D" w:rsidRPr="00D73652">
        <w:rPr>
          <w:rFonts w:ascii="Corbel" w:hAnsi="Corbel" w:cs="Tahoma"/>
          <w:sz w:val="20"/>
          <w:szCs w:val="20"/>
        </w:rPr>
        <w:t>, 6, 7 a</w:t>
      </w:r>
      <w:r w:rsidRPr="00D73652">
        <w:rPr>
          <w:rFonts w:ascii="Corbel" w:hAnsi="Corbel" w:cs="Tahoma"/>
          <w:sz w:val="20"/>
          <w:szCs w:val="20"/>
        </w:rPr>
        <w:t xml:space="preserve"> </w:t>
      </w:r>
      <w:r w:rsidR="00E3153D" w:rsidRPr="00D73652">
        <w:rPr>
          <w:rFonts w:ascii="Corbel" w:hAnsi="Corbel" w:cs="Tahoma"/>
          <w:sz w:val="20"/>
          <w:szCs w:val="20"/>
        </w:rPr>
        <w:t>8</w:t>
      </w:r>
      <w:r w:rsidRPr="00D73652">
        <w:rPr>
          <w:rFonts w:ascii="Corbel" w:hAnsi="Corbel" w:cs="Tahoma"/>
          <w:sz w:val="20"/>
          <w:szCs w:val="20"/>
        </w:rPr>
        <w:t xml:space="preserve"> tejto zmluvy a v jej prílohách vykoná a/alebo zabezpečí výkon </w:t>
      </w:r>
      <w:r w:rsidR="00915526" w:rsidRPr="00D73652">
        <w:rPr>
          <w:rFonts w:ascii="Corbel" w:hAnsi="Corbel" w:cs="Tahoma"/>
          <w:sz w:val="20"/>
          <w:szCs w:val="20"/>
        </w:rPr>
        <w:t xml:space="preserve">odborníka </w:t>
      </w:r>
      <w:r w:rsidR="00B9560F" w:rsidRPr="00D73652">
        <w:rPr>
          <w:rFonts w:ascii="Corbel" w:hAnsi="Corbel" w:cs="Tahoma"/>
          <w:sz w:val="20"/>
          <w:szCs w:val="20"/>
        </w:rPr>
        <w:t>–</w:t>
      </w:r>
      <w:r w:rsidR="00915526" w:rsidRPr="00D73652">
        <w:rPr>
          <w:rFonts w:ascii="Corbel" w:hAnsi="Corbel" w:cs="Tahoma"/>
          <w:sz w:val="20"/>
          <w:szCs w:val="20"/>
        </w:rPr>
        <w:t xml:space="preserve"> </w:t>
      </w:r>
      <w:r w:rsidR="00B9560F" w:rsidRPr="00D73652">
        <w:rPr>
          <w:rFonts w:ascii="Corbel" w:hAnsi="Corbel" w:cs="Tahoma"/>
          <w:sz w:val="20"/>
          <w:szCs w:val="20"/>
        </w:rPr>
        <w:t>autorizovaného stavebného inžiniera</w:t>
      </w:r>
      <w:r w:rsidR="002F27A4" w:rsidRPr="00D73652">
        <w:rPr>
          <w:rFonts w:ascii="Corbel" w:hAnsi="Corbel" w:cs="Tahoma"/>
          <w:sz w:val="20"/>
          <w:szCs w:val="20"/>
        </w:rPr>
        <w:t>;</w:t>
      </w:r>
    </w:p>
    <w:p w14:paraId="38B46961" w14:textId="091D08DF"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zamerať si pred vypracovaním projektovej dokumentácie skutočné rozmery</w:t>
      </w:r>
      <w:r w:rsidR="004773DC" w:rsidRPr="00D73652">
        <w:rPr>
          <w:rFonts w:ascii="Corbel" w:hAnsi="Corbel" w:cs="Tahoma"/>
          <w:sz w:val="20"/>
          <w:szCs w:val="20"/>
        </w:rPr>
        <w:t>, kóty</w:t>
      </w:r>
      <w:r w:rsidRPr="00D73652">
        <w:rPr>
          <w:rFonts w:ascii="Corbel" w:hAnsi="Corbel" w:cs="Tahoma"/>
          <w:sz w:val="20"/>
          <w:szCs w:val="20"/>
        </w:rPr>
        <w:t xml:space="preserve"> </w:t>
      </w:r>
      <w:r w:rsidR="00FF4572" w:rsidRPr="00D73652">
        <w:rPr>
          <w:rFonts w:ascii="Corbel" w:hAnsi="Corbel" w:cs="Tahoma"/>
          <w:sz w:val="20"/>
          <w:szCs w:val="20"/>
        </w:rPr>
        <w:t xml:space="preserve">a stav </w:t>
      </w:r>
      <w:r w:rsidRPr="00D73652">
        <w:rPr>
          <w:rFonts w:ascii="Corbel" w:hAnsi="Corbel" w:cs="Tahoma"/>
          <w:sz w:val="20"/>
          <w:szCs w:val="20"/>
        </w:rPr>
        <w:t>predmetn</w:t>
      </w:r>
      <w:r w:rsidR="00FF4572" w:rsidRPr="00D73652">
        <w:rPr>
          <w:rFonts w:ascii="Corbel" w:hAnsi="Corbel" w:cs="Tahoma"/>
          <w:sz w:val="20"/>
          <w:szCs w:val="20"/>
        </w:rPr>
        <w:t>ého areálu</w:t>
      </w:r>
      <w:r w:rsidRPr="00D73652">
        <w:rPr>
          <w:rFonts w:ascii="Corbel" w:hAnsi="Corbel" w:cs="Tahoma"/>
          <w:sz w:val="20"/>
          <w:szCs w:val="20"/>
        </w:rPr>
        <w:t xml:space="preserve">, ktorých sa dotýka rozsah prác; </w:t>
      </w:r>
    </w:p>
    <w:p w14:paraId="7C3B7D82" w14:textId="4D9EFFD2"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že bude rešpektovať všetky požiadavky objednávateľa týkajúce sa predmetu zmluvy a predmet zmluvy vykoná v súlade s </w:t>
      </w:r>
      <w:r w:rsidRPr="00D73652">
        <w:rPr>
          <w:rStyle w:val="normaltextrun"/>
          <w:rFonts w:ascii="Corbel" w:hAnsi="Corbel"/>
          <w:sz w:val="20"/>
          <w:szCs w:val="20"/>
          <w:shd w:val="clear" w:color="auto" w:fill="FFFFFF"/>
        </w:rPr>
        <w:t>podmienkami stanoven</w:t>
      </w:r>
      <w:r w:rsidRPr="00D73652">
        <w:rPr>
          <w:rStyle w:val="normaltextrun"/>
          <w:rFonts w:ascii="Corbel" w:hAnsi="Corbel" w:cs="Corbel"/>
          <w:sz w:val="20"/>
          <w:szCs w:val="20"/>
          <w:shd w:val="clear" w:color="auto" w:fill="FFFFFF"/>
        </w:rPr>
        <w:t>ý</w:t>
      </w:r>
      <w:r w:rsidRPr="00D73652">
        <w:rPr>
          <w:rStyle w:val="normaltextrun"/>
          <w:rFonts w:ascii="Corbel" w:hAnsi="Corbel"/>
          <w:sz w:val="20"/>
          <w:szCs w:val="20"/>
          <w:shd w:val="clear" w:color="auto" w:fill="FFFFFF"/>
        </w:rPr>
        <w:t xml:space="preserve">mi touto </w:t>
      </w:r>
      <w:r w:rsidR="00465392" w:rsidRPr="00D73652">
        <w:rPr>
          <w:rStyle w:val="normaltextrun"/>
          <w:rFonts w:ascii="Corbel" w:hAnsi="Corbel"/>
          <w:sz w:val="20"/>
          <w:szCs w:val="20"/>
          <w:shd w:val="clear" w:color="auto" w:fill="FFFFFF"/>
        </w:rPr>
        <w:t>z</w:t>
      </w:r>
      <w:r w:rsidRPr="00D73652">
        <w:rPr>
          <w:rStyle w:val="normaltextrun"/>
          <w:rFonts w:ascii="Corbel" w:hAnsi="Corbel"/>
          <w:sz w:val="20"/>
          <w:szCs w:val="20"/>
          <w:shd w:val="clear" w:color="auto" w:fill="FFFFFF"/>
        </w:rPr>
        <w:t>mluvou a v</w:t>
      </w:r>
      <w:r w:rsidRPr="00D73652">
        <w:rPr>
          <w:rStyle w:val="normaltextrun"/>
          <w:rFonts w:ascii="Arial" w:hAnsi="Arial" w:cs="Arial"/>
          <w:sz w:val="20"/>
          <w:szCs w:val="20"/>
          <w:shd w:val="clear" w:color="auto" w:fill="FFFFFF"/>
        </w:rPr>
        <w:t> </w:t>
      </w:r>
      <w:r w:rsidRPr="00D73652">
        <w:rPr>
          <w:rStyle w:val="normaltextrun"/>
          <w:rFonts w:ascii="Corbel" w:hAnsi="Corbel"/>
          <w:sz w:val="20"/>
          <w:szCs w:val="20"/>
          <w:shd w:val="clear" w:color="auto" w:fill="FFFFFF"/>
        </w:rPr>
        <w:t>súlade s</w:t>
      </w:r>
      <w:r w:rsidRPr="00D73652">
        <w:rPr>
          <w:rStyle w:val="normaltextrun"/>
          <w:rFonts w:ascii="Arial" w:hAnsi="Arial" w:cs="Arial"/>
          <w:sz w:val="20"/>
          <w:szCs w:val="20"/>
          <w:shd w:val="clear" w:color="auto" w:fill="FFFFFF"/>
        </w:rPr>
        <w:t> </w:t>
      </w:r>
      <w:r w:rsidRPr="00D73652">
        <w:rPr>
          <w:rStyle w:val="normaltextrun"/>
          <w:rFonts w:ascii="Corbel" w:hAnsi="Corbel"/>
          <w:sz w:val="20"/>
          <w:szCs w:val="20"/>
          <w:shd w:val="clear" w:color="auto" w:fill="FFFFFF"/>
        </w:rPr>
        <w:t>pr</w:t>
      </w:r>
      <w:r w:rsidRPr="00D73652">
        <w:rPr>
          <w:rStyle w:val="normaltextrun"/>
          <w:rFonts w:ascii="Corbel" w:hAnsi="Corbel" w:cs="Corbel"/>
          <w:sz w:val="20"/>
          <w:szCs w:val="20"/>
          <w:shd w:val="clear" w:color="auto" w:fill="FFFFFF"/>
        </w:rPr>
        <w:t>í</w:t>
      </w:r>
      <w:r w:rsidRPr="00D73652">
        <w:rPr>
          <w:rStyle w:val="normaltextrun"/>
          <w:rFonts w:ascii="Corbel" w:hAnsi="Corbel"/>
          <w:sz w:val="20"/>
          <w:szCs w:val="20"/>
          <w:shd w:val="clear" w:color="auto" w:fill="FFFFFF"/>
        </w:rPr>
        <w:t>slu</w:t>
      </w:r>
      <w:r w:rsidRPr="00D73652">
        <w:rPr>
          <w:rStyle w:val="normaltextrun"/>
          <w:rFonts w:ascii="Corbel" w:hAnsi="Corbel" w:cs="Corbel"/>
          <w:sz w:val="20"/>
          <w:szCs w:val="20"/>
          <w:shd w:val="clear" w:color="auto" w:fill="FFFFFF"/>
        </w:rPr>
        <w:t>š</w:t>
      </w:r>
      <w:r w:rsidRPr="00D73652">
        <w:rPr>
          <w:rStyle w:val="normaltextrun"/>
          <w:rFonts w:ascii="Corbel" w:hAnsi="Corbel"/>
          <w:sz w:val="20"/>
          <w:szCs w:val="20"/>
          <w:shd w:val="clear" w:color="auto" w:fill="FFFFFF"/>
        </w:rPr>
        <w:t>n</w:t>
      </w:r>
      <w:r w:rsidRPr="00D73652">
        <w:rPr>
          <w:rStyle w:val="normaltextrun"/>
          <w:rFonts w:ascii="Corbel" w:hAnsi="Corbel" w:cs="Corbel"/>
          <w:sz w:val="20"/>
          <w:szCs w:val="20"/>
          <w:shd w:val="clear" w:color="auto" w:fill="FFFFFF"/>
        </w:rPr>
        <w:t>ý</w:t>
      </w:r>
      <w:r w:rsidRPr="00D73652">
        <w:rPr>
          <w:rStyle w:val="normaltextrun"/>
          <w:rFonts w:ascii="Corbel" w:hAnsi="Corbel"/>
          <w:sz w:val="20"/>
          <w:szCs w:val="20"/>
          <w:shd w:val="clear" w:color="auto" w:fill="FFFFFF"/>
        </w:rPr>
        <w:t>mi platn</w:t>
      </w:r>
      <w:r w:rsidRPr="00D73652">
        <w:rPr>
          <w:rStyle w:val="normaltextrun"/>
          <w:rFonts w:ascii="Corbel" w:hAnsi="Corbel" w:cs="Corbel"/>
          <w:sz w:val="20"/>
          <w:szCs w:val="20"/>
          <w:shd w:val="clear" w:color="auto" w:fill="FFFFFF"/>
        </w:rPr>
        <w:t>ý</w:t>
      </w:r>
      <w:r w:rsidRPr="00D73652">
        <w:rPr>
          <w:rStyle w:val="normaltextrun"/>
          <w:rFonts w:ascii="Corbel" w:hAnsi="Corbel"/>
          <w:sz w:val="20"/>
          <w:szCs w:val="20"/>
          <w:shd w:val="clear" w:color="auto" w:fill="FFFFFF"/>
        </w:rPr>
        <w:t>mi pr</w:t>
      </w:r>
      <w:r w:rsidRPr="00D73652">
        <w:rPr>
          <w:rStyle w:val="normaltextrun"/>
          <w:rFonts w:ascii="Corbel" w:hAnsi="Corbel" w:cs="Corbel"/>
          <w:sz w:val="20"/>
          <w:szCs w:val="20"/>
          <w:shd w:val="clear" w:color="auto" w:fill="FFFFFF"/>
        </w:rPr>
        <w:t>á</w:t>
      </w:r>
      <w:r w:rsidRPr="00D73652">
        <w:rPr>
          <w:rStyle w:val="normaltextrun"/>
          <w:rFonts w:ascii="Corbel" w:hAnsi="Corbel"/>
          <w:sz w:val="20"/>
          <w:szCs w:val="20"/>
          <w:shd w:val="clear" w:color="auto" w:fill="FFFFFF"/>
        </w:rPr>
        <w:t>vnymi predpismi a technick</w:t>
      </w:r>
      <w:r w:rsidRPr="00D73652">
        <w:rPr>
          <w:rStyle w:val="normaltextrun"/>
          <w:rFonts w:ascii="Corbel" w:hAnsi="Corbel" w:cs="Corbel"/>
          <w:sz w:val="20"/>
          <w:szCs w:val="20"/>
          <w:shd w:val="clear" w:color="auto" w:fill="FFFFFF"/>
        </w:rPr>
        <w:t>ý</w:t>
      </w:r>
      <w:r w:rsidRPr="00D73652">
        <w:rPr>
          <w:rStyle w:val="normaltextrun"/>
          <w:rFonts w:ascii="Corbel" w:hAnsi="Corbel"/>
          <w:sz w:val="20"/>
          <w:szCs w:val="20"/>
          <w:shd w:val="clear" w:color="auto" w:fill="FFFFFF"/>
        </w:rPr>
        <w:t>mi normami</w:t>
      </w:r>
      <w:r w:rsidRPr="00D73652">
        <w:rPr>
          <w:rFonts w:ascii="Corbel" w:hAnsi="Corbel" w:cs="Tahoma"/>
          <w:sz w:val="20"/>
          <w:szCs w:val="20"/>
        </w:rPr>
        <w:t>;</w:t>
      </w:r>
    </w:p>
    <w:p w14:paraId="0D1D3746" w14:textId="23BAE09C"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objednávateľa, že poskytne zhotoviteľovi v nevyhnutnom rozsahu potrebn</w:t>
      </w:r>
      <w:r w:rsidR="007D5248" w:rsidRPr="00D73652">
        <w:rPr>
          <w:rFonts w:ascii="Corbel" w:hAnsi="Corbel" w:cs="Tahoma"/>
          <w:sz w:val="20"/>
          <w:szCs w:val="20"/>
        </w:rPr>
        <w:t>ú</w:t>
      </w:r>
      <w:r w:rsidRPr="00D73652">
        <w:rPr>
          <w:rFonts w:ascii="Corbel" w:hAnsi="Corbel" w:cs="Tahoma"/>
          <w:sz w:val="20"/>
          <w:szCs w:val="20"/>
        </w:rPr>
        <w:t xml:space="preserve"> súčinnosť spočívajúc</w:t>
      </w:r>
      <w:r w:rsidR="00EC12AD" w:rsidRPr="00D73652">
        <w:rPr>
          <w:rFonts w:ascii="Corbel" w:hAnsi="Corbel" w:cs="Tahoma"/>
          <w:sz w:val="20"/>
          <w:szCs w:val="20"/>
        </w:rPr>
        <w:t>u</w:t>
      </w:r>
      <w:r w:rsidRPr="00D73652">
        <w:rPr>
          <w:rFonts w:ascii="Corbel" w:hAnsi="Corbel" w:cs="Tahoma"/>
          <w:sz w:val="20"/>
          <w:szCs w:val="20"/>
        </w:rPr>
        <w:t xml:space="preserve">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p>
    <w:p w14:paraId="34DE3DE4" w14:textId="77777777" w:rsidR="00230ED7" w:rsidRPr="00D73652"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objednávateľa, že prevezme riadne a včas zrealizované dielo a riadne a včas poskytnuté činnosti a súvisiace práce  a zaplatí zhotoviteľovi cenu za dielo podľa čl. VII. tejto zmluvy;</w:t>
      </w:r>
    </w:p>
    <w:p w14:paraId="4CF92CE8" w14:textId="77777777"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že udelí objednávateľovi súhlas na použitie diela uvedený v čl. XII. tejto zmluvy;</w:t>
      </w:r>
    </w:p>
    <w:p w14:paraId="0E3CB01D" w14:textId="224D1F67" w:rsidR="00230ED7" w:rsidRPr="00D73652" w:rsidRDefault="00230ED7" w:rsidP="000E4E22">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D73652">
        <w:rPr>
          <w:rFonts w:ascii="Corbel" w:hAnsi="Corbel" w:cs="Tahoma"/>
          <w:sz w:val="20"/>
          <w:szCs w:val="20"/>
        </w:rPr>
        <w:t xml:space="preserve">zhotoviteľa poskytnúť súčinnosť objednávateľovi aj počas verejného obstarávania zákazky na výber zhotoviteľa stavebných prác, </w:t>
      </w:r>
      <w:r w:rsidRPr="00D73652">
        <w:rPr>
          <w:rFonts w:ascii="Corbel" w:hAnsi="Corbel"/>
          <w:bCs/>
          <w:sz w:val="20"/>
          <w:szCs w:val="20"/>
        </w:rPr>
        <w:t>najmä, nie však výlučne - poskytovanie vysvetlení súťažných podkladov (projektovej dokumentácie a výkazu výmer) na otázky zo strany záujemcov doručených objednávateľovi, príprava odpovedí pri doručení žiadostí o nápravu/námietok (týkajúcich sa projektovej dokumentácie a výkazu výmer) zo strany dotknutých osôb v procese verejného obstarávania v lehotách určených v zákone o verejnom obstarávaní). Vysvetlenie, resp. odpovede je zhotoviteľ povinný vypracovať a doručiť objednávateľovi bezodkladne, najneskôr do 3 pracovných dní tak, aby ich mohol objednávateľ preukázateľne oznámiť všetkým záujemcom, resp. zaslať  dotknutým úradom v čo najkratšej lehote</w:t>
      </w:r>
      <w:r w:rsidR="00183710" w:rsidRPr="00D73652">
        <w:rPr>
          <w:rFonts w:ascii="Corbel" w:hAnsi="Corbel"/>
          <w:bCs/>
          <w:sz w:val="20"/>
          <w:szCs w:val="20"/>
        </w:rPr>
        <w:t>;</w:t>
      </w:r>
    </w:p>
    <w:p w14:paraId="493D1303" w14:textId="0F3FF08F" w:rsidR="00230ED7" w:rsidRPr="00D73652"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zhotoviteľa byť členom v komisii  na vyhodnotenie ponúk v procese verejného obstarávania projektovanej zákazky, t. j. zákazky na výber zhotoviteľa stavebných prác</w:t>
      </w:r>
      <w:r w:rsidR="00183710" w:rsidRPr="00D73652">
        <w:rPr>
          <w:rFonts w:ascii="Corbel" w:hAnsi="Corbel" w:cs="Tahoma"/>
          <w:sz w:val="20"/>
          <w:szCs w:val="20"/>
        </w:rPr>
        <w:t>.</w:t>
      </w:r>
    </w:p>
    <w:p w14:paraId="470F490F" w14:textId="77777777" w:rsidR="00230ED7" w:rsidRPr="00D73652"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highlight w:val="yellow"/>
        </w:rPr>
      </w:pPr>
    </w:p>
    <w:p w14:paraId="3776AEC6" w14:textId="77777777" w:rsidR="002C16C0" w:rsidRDefault="002C16C0"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462D442B" w14:textId="77777777" w:rsidR="002C16C0" w:rsidRDefault="002C16C0"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30729EAA" w14:textId="5F1BBCF7" w:rsidR="00230ED7" w:rsidRPr="00D7365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lastRenderedPageBreak/>
        <w:t>Článok III.</w:t>
      </w:r>
    </w:p>
    <w:p w14:paraId="383DADE9" w14:textId="77777777" w:rsidR="00230ED7" w:rsidRPr="00D7365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 xml:space="preserve">DIELO  A USKUTOČNENIE ČINNOSTÍ A SÚVISIACICH PRÁC </w:t>
      </w:r>
    </w:p>
    <w:p w14:paraId="3145886E" w14:textId="77777777" w:rsidR="00230ED7" w:rsidRPr="00D7365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highlight w:val="yellow"/>
        </w:rPr>
      </w:pPr>
    </w:p>
    <w:p w14:paraId="538FB40F" w14:textId="77777777" w:rsidR="00230ED7" w:rsidRPr="00D73652" w:rsidRDefault="00230ED7" w:rsidP="00230ED7">
      <w:pPr>
        <w:pStyle w:val="Odsekzoznamu"/>
        <w:numPr>
          <w:ilvl w:val="0"/>
          <w:numId w:val="6"/>
        </w:numPr>
        <w:autoSpaceDE w:val="0"/>
        <w:autoSpaceDN w:val="0"/>
        <w:adjustRightInd w:val="0"/>
        <w:spacing w:after="0" w:line="240" w:lineRule="auto"/>
        <w:jc w:val="both"/>
        <w:rPr>
          <w:rFonts w:ascii="Corbel" w:hAnsi="Corbel"/>
          <w:bCs/>
          <w:iCs/>
          <w:sz w:val="20"/>
          <w:szCs w:val="20"/>
          <w:lang w:eastAsia="sk-SK"/>
        </w:rPr>
      </w:pPr>
      <w:r w:rsidRPr="00D73652">
        <w:rPr>
          <w:rFonts w:ascii="Corbel" w:hAnsi="Corbel" w:cs="Tahoma"/>
          <w:sz w:val="20"/>
          <w:szCs w:val="20"/>
        </w:rPr>
        <w:t>Zhotoviteľ sa zaväzuje, že na vlastné náklady a nebezpečenstvo pre objednávateľa vyhotoví:</w:t>
      </w:r>
    </w:p>
    <w:p w14:paraId="4AFB83F5" w14:textId="77777777" w:rsidR="00230ED7" w:rsidRPr="00D73652" w:rsidRDefault="00230ED7" w:rsidP="00230ED7">
      <w:pPr>
        <w:pStyle w:val="Odsekzoznamu"/>
        <w:autoSpaceDE w:val="0"/>
        <w:autoSpaceDN w:val="0"/>
        <w:adjustRightInd w:val="0"/>
        <w:spacing w:after="0" w:line="240" w:lineRule="auto"/>
        <w:jc w:val="both"/>
        <w:rPr>
          <w:rFonts w:ascii="Corbel" w:hAnsi="Corbel"/>
          <w:bCs/>
          <w:iCs/>
          <w:sz w:val="20"/>
          <w:szCs w:val="20"/>
          <w:lang w:eastAsia="sk-SK"/>
        </w:rPr>
      </w:pPr>
    </w:p>
    <w:p w14:paraId="2E02260C" w14:textId="44A1E2E0" w:rsidR="00230ED7" w:rsidRPr="00D73652" w:rsidRDefault="00230ED7" w:rsidP="00230ED7">
      <w:pPr>
        <w:pStyle w:val="Odsekzoznamu"/>
        <w:numPr>
          <w:ilvl w:val="1"/>
          <w:numId w:val="6"/>
        </w:numPr>
        <w:autoSpaceDE w:val="0"/>
        <w:autoSpaceDN w:val="0"/>
        <w:adjustRightInd w:val="0"/>
        <w:spacing w:after="0" w:line="240" w:lineRule="auto"/>
        <w:jc w:val="both"/>
        <w:rPr>
          <w:rFonts w:ascii="Corbel" w:hAnsi="Corbel"/>
          <w:bCs/>
          <w:iCs/>
          <w:sz w:val="20"/>
          <w:szCs w:val="20"/>
          <w:lang w:eastAsia="sk-SK"/>
        </w:rPr>
      </w:pPr>
      <w:r w:rsidRPr="00D73652">
        <w:rPr>
          <w:rFonts w:ascii="Corbel" w:hAnsi="Corbel" w:cs="Tahoma"/>
          <w:sz w:val="20"/>
          <w:szCs w:val="20"/>
        </w:rPr>
        <w:t>projektovú dokumentáciu</w:t>
      </w:r>
      <w:r w:rsidR="00B63604" w:rsidRPr="00D73652">
        <w:rPr>
          <w:rFonts w:ascii="Corbel" w:hAnsi="Corbel" w:cs="Tahoma"/>
          <w:sz w:val="20"/>
          <w:szCs w:val="20"/>
        </w:rPr>
        <w:t xml:space="preserve"> (ďalej aj</w:t>
      </w:r>
      <w:r w:rsidR="002A20BD" w:rsidRPr="00D73652">
        <w:rPr>
          <w:rFonts w:ascii="Corbel" w:hAnsi="Corbel" w:cs="Tahoma"/>
          <w:sz w:val="20"/>
          <w:szCs w:val="20"/>
        </w:rPr>
        <w:t xml:space="preserve"> ako</w:t>
      </w:r>
      <w:r w:rsidR="00B63604" w:rsidRPr="00D73652">
        <w:rPr>
          <w:rFonts w:ascii="Corbel" w:hAnsi="Corbel" w:cs="Tahoma"/>
          <w:sz w:val="20"/>
          <w:szCs w:val="20"/>
        </w:rPr>
        <w:t xml:space="preserve"> „PD“)</w:t>
      </w:r>
      <w:r w:rsidR="001A5D00" w:rsidRPr="00D73652">
        <w:rPr>
          <w:rFonts w:ascii="Corbel" w:hAnsi="Corbel" w:cs="Tahoma"/>
          <w:sz w:val="20"/>
          <w:szCs w:val="20"/>
        </w:rPr>
        <w:t xml:space="preserve"> </w:t>
      </w:r>
      <w:r w:rsidR="00DA5253" w:rsidRPr="00DA5253">
        <w:rPr>
          <w:rFonts w:ascii="Corbel" w:hAnsi="Corbel" w:cs="Tahoma"/>
          <w:b/>
          <w:bCs/>
          <w:sz w:val="20"/>
          <w:szCs w:val="20"/>
        </w:rPr>
        <w:t>PD -</w:t>
      </w:r>
      <w:r w:rsidR="00DA5253">
        <w:rPr>
          <w:rFonts w:ascii="Corbel" w:hAnsi="Corbel" w:cs="Tahoma"/>
          <w:sz w:val="20"/>
          <w:szCs w:val="20"/>
        </w:rPr>
        <w:t xml:space="preserve"> </w:t>
      </w:r>
      <w:r w:rsidR="003406BE" w:rsidRPr="00D73652">
        <w:rPr>
          <w:rFonts w:ascii="Corbel" w:hAnsi="Corbel" w:cs="Tahoma"/>
          <w:sz w:val="20"/>
          <w:szCs w:val="20"/>
        </w:rPr>
        <w:t xml:space="preserve"> </w:t>
      </w:r>
      <w:r w:rsidR="003406BE" w:rsidRPr="00D73652">
        <w:rPr>
          <w:rFonts w:ascii="Corbel" w:hAnsi="Corbel"/>
          <w:b/>
          <w:sz w:val="20"/>
          <w:szCs w:val="20"/>
        </w:rPr>
        <w:t>Obnova a zateplenie strešnej konštrukcie, montáž solárnych kolektorov</w:t>
      </w:r>
      <w:r w:rsidR="003406BE" w:rsidRPr="00D73652">
        <w:rPr>
          <w:rFonts w:ascii="Corbel" w:hAnsi="Corbel" w:cstheme="minorHAnsi"/>
          <w:b/>
          <w:bCs/>
          <w:sz w:val="20"/>
          <w:szCs w:val="20"/>
        </w:rPr>
        <w:t xml:space="preserve"> </w:t>
      </w:r>
      <w:r w:rsidR="003866AF" w:rsidRPr="00D73652">
        <w:rPr>
          <w:rFonts w:ascii="Corbel" w:hAnsi="Corbel" w:cstheme="minorHAnsi"/>
          <w:b/>
          <w:bCs/>
          <w:sz w:val="20"/>
          <w:szCs w:val="20"/>
        </w:rPr>
        <w:t xml:space="preserve">v areáli Staré Grunty </w:t>
      </w:r>
      <w:r w:rsidR="003406BE" w:rsidRPr="00D73652">
        <w:rPr>
          <w:rFonts w:ascii="Corbel" w:hAnsi="Corbel" w:cstheme="minorHAnsi"/>
          <w:b/>
          <w:bCs/>
          <w:sz w:val="20"/>
          <w:szCs w:val="20"/>
        </w:rPr>
        <w:t>36</w:t>
      </w:r>
      <w:r w:rsidR="003866AF" w:rsidRPr="00D73652">
        <w:rPr>
          <w:rFonts w:ascii="Corbel" w:hAnsi="Corbel" w:cstheme="minorHAnsi"/>
          <w:b/>
          <w:bCs/>
          <w:sz w:val="20"/>
          <w:szCs w:val="20"/>
        </w:rPr>
        <w:t>, Bratislava</w:t>
      </w:r>
      <w:r w:rsidRPr="00D73652">
        <w:rPr>
          <w:rFonts w:ascii="Corbel" w:hAnsi="Corbel" w:cs="Tahoma"/>
          <w:sz w:val="20"/>
          <w:szCs w:val="20"/>
        </w:rPr>
        <w:t xml:space="preserve"> (ďalej </w:t>
      </w:r>
      <w:r w:rsidR="00D819A0" w:rsidRPr="00D73652">
        <w:rPr>
          <w:rFonts w:ascii="Corbel" w:hAnsi="Corbel" w:cs="Tahoma"/>
          <w:sz w:val="20"/>
          <w:szCs w:val="20"/>
        </w:rPr>
        <w:t>aj</w:t>
      </w:r>
      <w:r w:rsidR="002A20BD" w:rsidRPr="00D73652">
        <w:rPr>
          <w:rFonts w:ascii="Corbel" w:hAnsi="Corbel" w:cs="Tahoma"/>
          <w:sz w:val="20"/>
          <w:szCs w:val="20"/>
        </w:rPr>
        <w:t xml:space="preserve"> </w:t>
      </w:r>
      <w:r w:rsidRPr="00D73652">
        <w:rPr>
          <w:rFonts w:ascii="Corbel" w:hAnsi="Corbel" w:cs="Tahoma"/>
          <w:sz w:val="20"/>
          <w:szCs w:val="20"/>
        </w:rPr>
        <w:t>„</w:t>
      </w:r>
      <w:r w:rsidR="00145088" w:rsidRPr="00D73652">
        <w:rPr>
          <w:rFonts w:ascii="Corbel" w:hAnsi="Corbel" w:cs="Tahoma"/>
          <w:sz w:val="20"/>
          <w:szCs w:val="20"/>
        </w:rPr>
        <w:t>s</w:t>
      </w:r>
      <w:r w:rsidRPr="00D73652">
        <w:rPr>
          <w:rFonts w:ascii="Corbel" w:hAnsi="Corbel" w:cs="Tahoma"/>
          <w:sz w:val="20"/>
          <w:szCs w:val="20"/>
        </w:rPr>
        <w:t>tavba“) podľa tejto zmluvy a jej príloh a v súlade s požiadavkami objednávateľa, a to:</w:t>
      </w:r>
    </w:p>
    <w:p w14:paraId="07DA1752" w14:textId="145E9DD8" w:rsidR="002B2372" w:rsidRPr="00D73652" w:rsidRDefault="003406BE" w:rsidP="00230ED7">
      <w:pPr>
        <w:pStyle w:val="Odsekzoznamu"/>
        <w:numPr>
          <w:ilvl w:val="0"/>
          <w:numId w:val="16"/>
        </w:numPr>
        <w:autoSpaceDE w:val="0"/>
        <w:autoSpaceDN w:val="0"/>
        <w:adjustRightInd w:val="0"/>
        <w:spacing w:after="0" w:line="240" w:lineRule="auto"/>
        <w:ind w:hanging="286"/>
        <w:jc w:val="both"/>
        <w:rPr>
          <w:rFonts w:ascii="Corbel" w:hAnsi="Corbel" w:cs="Tahoma"/>
          <w:sz w:val="20"/>
          <w:szCs w:val="20"/>
        </w:rPr>
      </w:pPr>
      <w:r w:rsidRPr="00D73652">
        <w:rPr>
          <w:rFonts w:ascii="Corbel" w:hAnsi="Corbel" w:cs="Tahoma"/>
          <w:sz w:val="20"/>
          <w:szCs w:val="20"/>
        </w:rPr>
        <w:t xml:space="preserve">projektovú </w:t>
      </w:r>
      <w:r w:rsidR="00230ED7" w:rsidRPr="00D73652">
        <w:rPr>
          <w:rFonts w:ascii="Corbel" w:hAnsi="Corbel" w:cs="Tahoma"/>
          <w:sz w:val="20"/>
          <w:szCs w:val="20"/>
        </w:rPr>
        <w:t xml:space="preserve">dokumentáciu </w:t>
      </w:r>
      <w:r w:rsidRPr="00D73652">
        <w:rPr>
          <w:rFonts w:ascii="Corbel" w:hAnsi="Corbel" w:cs="Tahoma"/>
          <w:sz w:val="20"/>
          <w:szCs w:val="20"/>
        </w:rPr>
        <w:t>pre stavebné povolenie</w:t>
      </w:r>
      <w:r w:rsidR="00230ED7" w:rsidRPr="00D73652">
        <w:rPr>
          <w:rFonts w:ascii="Corbel" w:hAnsi="Corbel" w:cs="Tahoma"/>
          <w:sz w:val="20"/>
          <w:szCs w:val="20"/>
        </w:rPr>
        <w:t xml:space="preserve"> v podrobnostiach realizácie stavby (</w:t>
      </w:r>
      <w:r w:rsidR="00534C93" w:rsidRPr="00D73652">
        <w:rPr>
          <w:rFonts w:ascii="Corbel" w:hAnsi="Corbel" w:cs="Tahoma"/>
          <w:sz w:val="20"/>
          <w:szCs w:val="20"/>
        </w:rPr>
        <w:t xml:space="preserve">ďalej </w:t>
      </w:r>
      <w:r w:rsidR="00D819A0" w:rsidRPr="00D73652">
        <w:rPr>
          <w:rFonts w:ascii="Corbel" w:hAnsi="Corbel" w:cs="Tahoma"/>
          <w:sz w:val="20"/>
          <w:szCs w:val="20"/>
        </w:rPr>
        <w:t>aj</w:t>
      </w:r>
      <w:r w:rsidR="00534C93" w:rsidRPr="00D73652">
        <w:rPr>
          <w:rFonts w:ascii="Corbel" w:hAnsi="Corbel" w:cs="Tahoma"/>
          <w:sz w:val="20"/>
          <w:szCs w:val="20"/>
        </w:rPr>
        <w:t xml:space="preserve"> </w:t>
      </w:r>
      <w:r w:rsidR="002A20BD" w:rsidRPr="00D73652">
        <w:rPr>
          <w:rFonts w:ascii="Corbel" w:hAnsi="Corbel" w:cs="Tahoma"/>
          <w:sz w:val="20"/>
          <w:szCs w:val="20"/>
        </w:rPr>
        <w:t xml:space="preserve">ako </w:t>
      </w:r>
      <w:r w:rsidR="00534C93" w:rsidRPr="00D73652">
        <w:rPr>
          <w:rFonts w:ascii="Corbel" w:hAnsi="Corbel" w:cs="Tahoma"/>
          <w:sz w:val="20"/>
          <w:szCs w:val="20"/>
        </w:rPr>
        <w:t>„</w:t>
      </w:r>
      <w:r w:rsidR="00230ED7" w:rsidRPr="00D73652">
        <w:rPr>
          <w:rFonts w:ascii="Corbel" w:hAnsi="Corbel" w:cs="Tahoma"/>
          <w:sz w:val="20"/>
          <w:szCs w:val="20"/>
        </w:rPr>
        <w:t>DSPRS</w:t>
      </w:r>
      <w:r w:rsidR="00534C93" w:rsidRPr="00D73652">
        <w:rPr>
          <w:rFonts w:ascii="Corbel" w:hAnsi="Corbel" w:cs="Tahoma"/>
          <w:sz w:val="20"/>
          <w:szCs w:val="20"/>
        </w:rPr>
        <w:t>“</w:t>
      </w:r>
      <w:r w:rsidR="00230ED7" w:rsidRPr="00D73652">
        <w:rPr>
          <w:rFonts w:ascii="Corbel" w:hAnsi="Corbel" w:cs="Tahoma"/>
          <w:sz w:val="20"/>
          <w:szCs w:val="20"/>
        </w:rPr>
        <w:t xml:space="preserve">) podľa požiadaviek objednávateľa </w:t>
      </w:r>
      <w:r w:rsidR="002B2372" w:rsidRPr="00D73652">
        <w:rPr>
          <w:rFonts w:ascii="Corbel" w:hAnsi="Corbel"/>
          <w:sz w:val="20"/>
          <w:szCs w:val="20"/>
        </w:rPr>
        <w:t xml:space="preserve">vrátane </w:t>
      </w:r>
      <w:r w:rsidR="002B2372" w:rsidRPr="00D73652">
        <w:rPr>
          <w:rFonts w:ascii="Corbel" w:eastAsia="Corbel" w:hAnsi="Corbel" w:cs="Corbel"/>
          <w:sz w:val="20"/>
          <w:szCs w:val="20"/>
        </w:rPr>
        <w:t>členenia PD, výkazu výmer a rozpočtu do samostatných celkov</w:t>
      </w:r>
      <w:r w:rsidR="00631109" w:rsidRPr="00D73652">
        <w:rPr>
          <w:rFonts w:ascii="Corbel" w:eastAsia="Corbel" w:hAnsi="Corbel" w:cs="Corbel"/>
          <w:sz w:val="20"/>
          <w:szCs w:val="20"/>
        </w:rPr>
        <w:t>;</w:t>
      </w:r>
    </w:p>
    <w:p w14:paraId="75AA7BC6" w14:textId="371A740E" w:rsidR="00114CC3" w:rsidRPr="00D73652" w:rsidRDefault="00114CC3" w:rsidP="00B45EEE">
      <w:pPr>
        <w:pStyle w:val="Odsekzoznamu"/>
        <w:numPr>
          <w:ilvl w:val="0"/>
          <w:numId w:val="16"/>
        </w:numPr>
        <w:autoSpaceDE w:val="0"/>
        <w:autoSpaceDN w:val="0"/>
        <w:spacing w:after="200" w:line="240" w:lineRule="auto"/>
        <w:ind w:hanging="286"/>
        <w:rPr>
          <w:rFonts w:ascii="Corbel" w:hAnsi="Corbel"/>
          <w:sz w:val="20"/>
          <w:szCs w:val="20"/>
        </w:rPr>
      </w:pPr>
      <w:r w:rsidRPr="00D73652">
        <w:rPr>
          <w:rFonts w:ascii="Corbel" w:hAnsi="Corbel"/>
          <w:sz w:val="20"/>
          <w:szCs w:val="20"/>
        </w:rPr>
        <w:t xml:space="preserve">výkaz výmer a rozpočet musí byť zároveň pre účely verejného obstarávania (výber zhotoviteľa stavby) spracovaný v súlade s § 42 </w:t>
      </w:r>
      <w:r w:rsidR="009A32A5" w:rsidRPr="00D73652">
        <w:rPr>
          <w:rFonts w:ascii="Corbel" w:hAnsi="Corbel"/>
          <w:sz w:val="20"/>
          <w:szCs w:val="20"/>
        </w:rPr>
        <w:t>zákona o verejnom obstarávaní</w:t>
      </w:r>
      <w:r w:rsidRPr="00D73652">
        <w:rPr>
          <w:rFonts w:ascii="Corbel" w:hAnsi="Corbel"/>
          <w:sz w:val="20"/>
          <w:szCs w:val="20"/>
        </w:rPr>
        <w:t xml:space="preserve">, </w:t>
      </w:r>
      <w:r w:rsidRPr="00D73652">
        <w:rPr>
          <w:rFonts w:ascii="Corbel" w:hAnsi="Corbel"/>
          <w:sz w:val="20"/>
          <w:szCs w:val="20"/>
        </w:rPr>
        <w:br/>
        <w:t>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00D73652">
        <w:rPr>
          <w:rFonts w:ascii="Corbel" w:hAnsi="Corbel"/>
          <w:sz w:val="20"/>
          <w:szCs w:val="20"/>
        </w:rPr>
        <w:t>;</w:t>
      </w:r>
    </w:p>
    <w:p w14:paraId="2DD73238" w14:textId="11D42E4B" w:rsidR="00230ED7" w:rsidRPr="00D73652"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sz w:val="20"/>
          <w:szCs w:val="20"/>
        </w:rPr>
      </w:pPr>
      <w:r w:rsidRPr="00D73652">
        <w:rPr>
          <w:rFonts w:ascii="Corbel" w:hAnsi="Corbel" w:cs="Tahoma"/>
          <w:sz w:val="20"/>
          <w:szCs w:val="20"/>
        </w:rPr>
        <w:t xml:space="preserve">zmeny a doplnky </w:t>
      </w:r>
      <w:r w:rsidR="00003DCD" w:rsidRPr="00D73652">
        <w:rPr>
          <w:rFonts w:ascii="Corbel" w:hAnsi="Corbel" w:cs="Tahoma"/>
          <w:sz w:val="20"/>
          <w:szCs w:val="20"/>
        </w:rPr>
        <w:t>PD</w:t>
      </w:r>
      <w:r w:rsidRPr="00D73652">
        <w:rPr>
          <w:rFonts w:ascii="Corbel" w:hAnsi="Corbel" w:cs="Tahoma"/>
          <w:sz w:val="20"/>
          <w:szCs w:val="20"/>
        </w:rPr>
        <w:t>;</w:t>
      </w:r>
    </w:p>
    <w:p w14:paraId="0DF40C6A" w14:textId="46DFD889" w:rsidR="003406BE" w:rsidRPr="00D73652" w:rsidRDefault="003406BE" w:rsidP="003406BE">
      <w:pPr>
        <w:pStyle w:val="Odsekzoznamu"/>
        <w:numPr>
          <w:ilvl w:val="1"/>
          <w:numId w:val="6"/>
        </w:numPr>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projektové energetické hodnotenie (ďalej aj ako „PEH“)</w:t>
      </w:r>
      <w:r w:rsidRPr="00D73652">
        <w:rPr>
          <w:rFonts w:ascii="Corbel" w:hAnsi="Corbel"/>
          <w:b/>
          <w:sz w:val="20"/>
          <w:szCs w:val="20"/>
        </w:rPr>
        <w:t xml:space="preserve"> </w:t>
      </w:r>
      <w:r w:rsidR="0014179B" w:rsidRPr="00DA5253">
        <w:rPr>
          <w:rFonts w:ascii="Corbel" w:hAnsi="Corbel" w:cs="Tahoma"/>
          <w:b/>
          <w:bCs/>
          <w:sz w:val="20"/>
          <w:szCs w:val="20"/>
        </w:rPr>
        <w:t>PD -</w:t>
      </w:r>
      <w:r w:rsidR="0014179B">
        <w:rPr>
          <w:rFonts w:ascii="Corbel" w:hAnsi="Corbel" w:cs="Tahoma"/>
          <w:sz w:val="20"/>
          <w:szCs w:val="20"/>
        </w:rPr>
        <w:t xml:space="preserve"> </w:t>
      </w:r>
      <w:r w:rsidR="0014179B" w:rsidRPr="00D73652">
        <w:rPr>
          <w:rFonts w:ascii="Corbel" w:hAnsi="Corbel" w:cs="Tahoma"/>
          <w:sz w:val="20"/>
          <w:szCs w:val="20"/>
        </w:rPr>
        <w:t xml:space="preserve"> </w:t>
      </w:r>
      <w:r w:rsidRPr="00D73652">
        <w:rPr>
          <w:rFonts w:ascii="Corbel" w:hAnsi="Corbel"/>
          <w:b/>
          <w:sz w:val="20"/>
          <w:szCs w:val="20"/>
        </w:rPr>
        <w:t>Obnova a zateplenie strešnej konštrukcie, montáž solárnych kolektorov</w:t>
      </w:r>
      <w:r w:rsidRPr="00D73652">
        <w:rPr>
          <w:rFonts w:ascii="Corbel" w:hAnsi="Corbel" w:cstheme="minorHAnsi"/>
          <w:b/>
          <w:bCs/>
          <w:sz w:val="20"/>
          <w:szCs w:val="20"/>
        </w:rPr>
        <w:t xml:space="preserve"> v areáli Staré Grunty 36, Bratislava</w:t>
      </w:r>
      <w:r w:rsidRPr="00D73652">
        <w:rPr>
          <w:rFonts w:ascii="Corbel" w:hAnsi="Corbel" w:cs="Tahoma"/>
          <w:sz w:val="20"/>
          <w:szCs w:val="20"/>
        </w:rPr>
        <w:t xml:space="preserve"> (ďalej aj „stavba“) podľa tejto zmluvy a jej príloh a v súlade s požiadavkami objednávateľa, a to:</w:t>
      </w:r>
    </w:p>
    <w:p w14:paraId="547DF8F2" w14:textId="469FDC93" w:rsidR="003406BE" w:rsidRPr="00D73652" w:rsidRDefault="003406BE" w:rsidP="003406BE">
      <w:pPr>
        <w:pStyle w:val="Odsekzoznamu"/>
        <w:numPr>
          <w:ilvl w:val="0"/>
          <w:numId w:val="35"/>
        </w:numPr>
        <w:autoSpaceDE w:val="0"/>
        <w:autoSpaceDN w:val="0"/>
        <w:adjustRightInd w:val="0"/>
        <w:spacing w:after="0" w:line="240" w:lineRule="auto"/>
        <w:jc w:val="both"/>
        <w:rPr>
          <w:rFonts w:ascii="Corbel" w:hAnsi="Corbel" w:cs="Tahoma"/>
          <w:sz w:val="20"/>
          <w:szCs w:val="20"/>
        </w:rPr>
      </w:pPr>
      <w:proofErr w:type="spellStart"/>
      <w:r w:rsidRPr="00D73652">
        <w:rPr>
          <w:rFonts w:ascii="Corbel" w:hAnsi="Corbel" w:cs="Tahoma"/>
          <w:sz w:val="20"/>
          <w:szCs w:val="20"/>
        </w:rPr>
        <w:t>tepelno</w:t>
      </w:r>
      <w:proofErr w:type="spellEnd"/>
      <w:r w:rsidRPr="00D73652">
        <w:rPr>
          <w:rFonts w:ascii="Corbel" w:hAnsi="Corbel" w:cs="Tahoma"/>
          <w:sz w:val="20"/>
          <w:szCs w:val="20"/>
        </w:rPr>
        <w:t xml:space="preserve"> – technický posudok podľa požiadaviek objednávateľa</w:t>
      </w:r>
    </w:p>
    <w:p w14:paraId="04D412DE" w14:textId="5864E302" w:rsidR="003406BE" w:rsidRPr="00D73652" w:rsidRDefault="003406BE" w:rsidP="003406BE">
      <w:pPr>
        <w:pStyle w:val="Odsekzoznamu"/>
        <w:numPr>
          <w:ilvl w:val="0"/>
          <w:numId w:val="35"/>
        </w:numPr>
        <w:autoSpaceDE w:val="0"/>
        <w:autoSpaceDN w:val="0"/>
        <w:adjustRightInd w:val="0"/>
        <w:spacing w:after="0" w:line="240" w:lineRule="auto"/>
        <w:rPr>
          <w:rStyle w:val="Hypertextovprepojenie"/>
          <w:rFonts w:ascii="Corbel" w:hAnsi="Corbel" w:cs="Tahoma"/>
          <w:color w:val="auto"/>
          <w:sz w:val="20"/>
          <w:szCs w:val="20"/>
          <w:u w:val="none"/>
        </w:rPr>
      </w:pPr>
      <w:r w:rsidRPr="00D73652">
        <w:rPr>
          <w:rFonts w:ascii="Corbel" w:hAnsi="Corbel"/>
          <w:color w:val="000000" w:themeColor="text1"/>
          <w:sz w:val="20"/>
          <w:szCs w:val="20"/>
        </w:rPr>
        <w:t xml:space="preserve">PEH dotknutého bloku si dá úspešný uchádzač vypracovať odborne spôsobilou osobou pre energetické certifikovanie budov  zapísanou v zozname energetických audítorov podľa zákona č. 321/2014 Z. z. o energetickej efektívnosti a o zmene a doplnení niektorých zákonov v znení neskorších predpisov: </w:t>
      </w:r>
      <w:hyperlink r:id="rId13" w:history="1">
        <w:r w:rsidRPr="00D73652">
          <w:rPr>
            <w:rStyle w:val="Hypertextovprepojenie"/>
            <w:rFonts w:ascii="Corbel" w:hAnsi="Corbel"/>
            <w:sz w:val="20"/>
            <w:szCs w:val="20"/>
          </w:rPr>
          <w:t>https://www.siea.sk/vzdelavanie-a-skusky/energeticky-auditor/zoznam-energetickych-auditorov/</w:t>
        </w:r>
      </w:hyperlink>
    </w:p>
    <w:p w14:paraId="598CCAF2" w14:textId="77777777" w:rsidR="003406BE" w:rsidRPr="00D73652" w:rsidRDefault="003406BE" w:rsidP="003406BE">
      <w:pPr>
        <w:pStyle w:val="Bezriadkovania"/>
        <w:numPr>
          <w:ilvl w:val="0"/>
          <w:numId w:val="35"/>
        </w:numPr>
        <w:spacing w:line="276" w:lineRule="auto"/>
        <w:jc w:val="both"/>
        <w:rPr>
          <w:rFonts w:ascii="Corbel" w:hAnsi="Corbel"/>
          <w:color w:val="000000" w:themeColor="text1"/>
          <w:sz w:val="20"/>
          <w:szCs w:val="20"/>
          <w:lang w:val="sk-SK"/>
        </w:rPr>
      </w:pPr>
      <w:r w:rsidRPr="00D73652">
        <w:rPr>
          <w:rFonts w:ascii="Corbel" w:hAnsi="Corbel"/>
          <w:color w:val="000000" w:themeColor="text1"/>
          <w:sz w:val="20"/>
          <w:szCs w:val="20"/>
          <w:lang w:val="sk-SK"/>
        </w:rPr>
        <w:t>PEH bude spracované minimálne v rozsahu stanovenom vyhláškou č. 364/2012 Z. z. ktorou sa vykonáva zákon č. 555/2005 Z. z. o energetickej hospodárnosti budov a o zmene a doplnení niektorých zákonov v znení neskorších predpisov,</w:t>
      </w:r>
    </w:p>
    <w:p w14:paraId="2AC75249" w14:textId="77777777" w:rsidR="00230ED7" w:rsidRPr="00D73652" w:rsidRDefault="00230ED7" w:rsidP="008A3633">
      <w:pPr>
        <w:autoSpaceDE w:val="0"/>
        <w:autoSpaceDN w:val="0"/>
        <w:adjustRightInd w:val="0"/>
        <w:spacing w:after="0" w:line="240" w:lineRule="auto"/>
        <w:jc w:val="both"/>
        <w:rPr>
          <w:rFonts w:ascii="Corbel" w:hAnsi="Corbel"/>
          <w:bCs/>
          <w:iCs/>
          <w:sz w:val="20"/>
          <w:szCs w:val="20"/>
          <w:lang w:eastAsia="sk-SK"/>
        </w:rPr>
      </w:pPr>
    </w:p>
    <w:p w14:paraId="3BAC7DF5" w14:textId="05A2F1C0" w:rsidR="00230ED7" w:rsidRPr="00D73652" w:rsidRDefault="00230ED7" w:rsidP="00230ED7">
      <w:pPr>
        <w:pStyle w:val="Odsekzoznamu"/>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 xml:space="preserve">(ďalej </w:t>
      </w:r>
      <w:r w:rsidR="00BF6FE7" w:rsidRPr="00D73652">
        <w:rPr>
          <w:rFonts w:ascii="Corbel" w:hAnsi="Corbel" w:cs="Tahoma"/>
          <w:sz w:val="20"/>
          <w:szCs w:val="20"/>
        </w:rPr>
        <w:t>PD</w:t>
      </w:r>
      <w:r w:rsidRPr="00D73652">
        <w:rPr>
          <w:rFonts w:ascii="Corbel" w:hAnsi="Corbel" w:cs="Tahoma"/>
          <w:sz w:val="20"/>
          <w:szCs w:val="20"/>
        </w:rPr>
        <w:t xml:space="preserve"> </w:t>
      </w:r>
      <w:r w:rsidR="004A7637" w:rsidRPr="00D73652">
        <w:rPr>
          <w:rFonts w:ascii="Corbel" w:hAnsi="Corbel" w:cs="Tahoma"/>
          <w:sz w:val="20"/>
          <w:szCs w:val="20"/>
        </w:rPr>
        <w:t xml:space="preserve">spolu </w:t>
      </w:r>
      <w:r w:rsidR="0064763C" w:rsidRPr="00D73652">
        <w:rPr>
          <w:rFonts w:ascii="Corbel" w:hAnsi="Corbel" w:cs="Tahoma"/>
          <w:sz w:val="20"/>
          <w:szCs w:val="20"/>
        </w:rPr>
        <w:t xml:space="preserve">aj </w:t>
      </w:r>
      <w:r w:rsidRPr="00D73652">
        <w:rPr>
          <w:rFonts w:ascii="Corbel" w:hAnsi="Corbel" w:cs="Tahoma"/>
          <w:sz w:val="20"/>
          <w:szCs w:val="20"/>
        </w:rPr>
        <w:t>ako „dielo“).</w:t>
      </w:r>
    </w:p>
    <w:p w14:paraId="6368E5C3" w14:textId="77777777" w:rsidR="00230ED7" w:rsidRPr="00D73652" w:rsidRDefault="00230ED7" w:rsidP="00230ED7">
      <w:pPr>
        <w:autoSpaceDE w:val="0"/>
        <w:autoSpaceDN w:val="0"/>
        <w:adjustRightInd w:val="0"/>
        <w:spacing w:after="0" w:line="240" w:lineRule="auto"/>
        <w:ind w:firstLine="709"/>
        <w:jc w:val="both"/>
        <w:rPr>
          <w:rFonts w:ascii="Corbel" w:hAnsi="Corbel" w:cs="Tahoma"/>
          <w:sz w:val="20"/>
          <w:szCs w:val="20"/>
        </w:rPr>
      </w:pPr>
    </w:p>
    <w:p w14:paraId="4A4347CD" w14:textId="3771BB99" w:rsidR="00230ED7" w:rsidRPr="00D73652"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Zhotoviteľ sa zaväzuje, že pre objednávateľa vykoná a/alebo zabezpečí inžiniersku činnosť, ktorá spočíva najmä</w:t>
      </w:r>
      <w:r w:rsidR="00B013DC" w:rsidRPr="00D73652">
        <w:rPr>
          <w:rFonts w:ascii="Corbel" w:hAnsi="Corbel" w:cs="Tahoma"/>
          <w:sz w:val="20"/>
          <w:szCs w:val="20"/>
        </w:rPr>
        <w:t xml:space="preserve"> (nie však výlučne)</w:t>
      </w:r>
      <w:r w:rsidRPr="00D73652">
        <w:rPr>
          <w:rFonts w:ascii="Corbel" w:hAnsi="Corbel" w:cs="Tahoma"/>
          <w:sz w:val="20"/>
          <w:szCs w:val="20"/>
        </w:rPr>
        <w:t xml:space="preserve"> v:</w:t>
      </w:r>
    </w:p>
    <w:p w14:paraId="0EF71E55" w14:textId="20AA5B32" w:rsidR="00FB4C3C" w:rsidRPr="00D73652" w:rsidRDefault="00FB4C3C">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p</w:t>
      </w:r>
      <w:r w:rsidR="002A20BD" w:rsidRPr="00D73652">
        <w:rPr>
          <w:rFonts w:ascii="Corbel" w:hAnsi="Corbel" w:cs="Tahoma"/>
          <w:sz w:val="20"/>
          <w:szCs w:val="20"/>
        </w:rPr>
        <w:t>rerokovanie požiadaviek a získanie súhlasného stanoviska</w:t>
      </w:r>
      <w:r w:rsidR="009C40CC" w:rsidRPr="00D73652">
        <w:rPr>
          <w:rFonts w:ascii="Corbel" w:hAnsi="Corbel" w:cs="Tahoma"/>
          <w:sz w:val="20"/>
          <w:szCs w:val="20"/>
        </w:rPr>
        <w:t xml:space="preserve"> k projektovej dokumentácii </w:t>
      </w:r>
      <w:r w:rsidRPr="00D73652">
        <w:rPr>
          <w:rFonts w:ascii="Corbel" w:hAnsi="Corbel" w:cs="Tahoma"/>
          <w:sz w:val="20"/>
          <w:szCs w:val="20"/>
        </w:rPr>
        <w:t>stavebnom úrade;</w:t>
      </w:r>
    </w:p>
    <w:p w14:paraId="55915AC9" w14:textId="7E0658C8" w:rsidR="00FB4C3C" w:rsidRPr="00D73652" w:rsidRDefault="00FB4C3C">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spracovanie a odoslanie žiadostí na vydanie požadovaných stanovísk, o čom bude objednávateľ písomne informovaný formou naskenovaných žiadostí s overením podania;</w:t>
      </w:r>
    </w:p>
    <w:p w14:paraId="7DEE2A29" w14:textId="4EFBD05E" w:rsidR="00FB4C3C" w:rsidRPr="00D73652" w:rsidRDefault="00FB4C3C">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po 30 dňoch po podaní jednotlivých žiadostí informovanie objednávateľa o stave podaní, ako aj podanie informácie o</w:t>
      </w:r>
      <w:r w:rsidR="00F61F4E" w:rsidRPr="00D73652">
        <w:rPr>
          <w:rFonts w:ascii="Corbel" w:hAnsi="Corbel" w:cs="Tahoma"/>
          <w:sz w:val="20"/>
          <w:szCs w:val="20"/>
        </w:rPr>
        <w:t> </w:t>
      </w:r>
      <w:r w:rsidRPr="00D73652">
        <w:rPr>
          <w:rFonts w:ascii="Corbel" w:hAnsi="Corbel" w:cs="Tahoma"/>
          <w:sz w:val="20"/>
          <w:szCs w:val="20"/>
        </w:rPr>
        <w:t>prípadných</w:t>
      </w:r>
      <w:r w:rsidR="00F61F4E" w:rsidRPr="00D73652">
        <w:rPr>
          <w:rFonts w:ascii="Corbel" w:hAnsi="Corbel" w:cs="Tahoma"/>
          <w:sz w:val="20"/>
          <w:szCs w:val="20"/>
        </w:rPr>
        <w:t xml:space="preserve"> </w:t>
      </w:r>
      <w:r w:rsidRPr="00D73652">
        <w:rPr>
          <w:rFonts w:ascii="Corbel" w:hAnsi="Corbel" w:cs="Tahoma"/>
          <w:sz w:val="20"/>
          <w:szCs w:val="20"/>
        </w:rPr>
        <w:t>nejasnostiach alebo problémoch so zabezpečením stanovísk (písomnou formou);</w:t>
      </w:r>
    </w:p>
    <w:p w14:paraId="6DBE2525" w14:textId="77777777" w:rsidR="004F26DD" w:rsidRPr="00D7365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D73652">
        <w:rPr>
          <w:rFonts w:ascii="Corbel" w:hAnsi="Corbel"/>
          <w:color w:val="000000" w:themeColor="text1"/>
          <w:sz w:val="20"/>
          <w:szCs w:val="20"/>
        </w:rPr>
        <w:t xml:space="preserve">podanie žiadosti o stavebné povolenie, aktívna účasť na stavebných konaniach, zabezpečenie právoplatnosti stavebného povolenia (v prípade požiadavky na urýchlenie procesu </w:t>
      </w:r>
      <w:proofErr w:type="spellStart"/>
      <w:r w:rsidRPr="00D73652">
        <w:rPr>
          <w:rFonts w:ascii="Corbel" w:hAnsi="Corbel"/>
          <w:color w:val="000000" w:themeColor="text1"/>
          <w:sz w:val="20"/>
          <w:szCs w:val="20"/>
        </w:rPr>
        <w:t>správoplatnenia</w:t>
      </w:r>
      <w:proofErr w:type="spellEnd"/>
      <w:r w:rsidRPr="00D73652">
        <w:rPr>
          <w:rFonts w:ascii="Corbel" w:hAnsi="Corbel"/>
          <w:color w:val="000000" w:themeColor="text1"/>
          <w:sz w:val="20"/>
          <w:szCs w:val="20"/>
        </w:rPr>
        <w:t xml:space="preserve"> rozhodnutia, zabezpečenie vzdania sa  možnosti odvolania od všetkých účastníkov stavebného konania),</w:t>
      </w:r>
    </w:p>
    <w:p w14:paraId="32A3F527" w14:textId="77777777" w:rsidR="004F26DD" w:rsidRPr="00D7365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D73652">
        <w:rPr>
          <w:rFonts w:ascii="Corbel" w:hAnsi="Corbel"/>
          <w:color w:val="000000" w:themeColor="text1"/>
          <w:sz w:val="20"/>
          <w:szCs w:val="20"/>
        </w:rPr>
        <w:t>zabezpečenie vydania prípadných ďalších právoplatných povolení (rozhodnutí), ktoré môžu vyplynúť z povahy a rozsahu pripravovanej stavby, o čom bude verejného obstarávateľa včas informovať,</w:t>
      </w:r>
    </w:p>
    <w:p w14:paraId="5700A49F" w14:textId="77777777" w:rsidR="004F26DD" w:rsidRPr="00D73652" w:rsidRDefault="004F26DD" w:rsidP="004F26DD">
      <w:pPr>
        <w:pStyle w:val="Odsekzoznamu"/>
        <w:numPr>
          <w:ilvl w:val="0"/>
          <w:numId w:val="18"/>
        </w:numPr>
        <w:spacing w:after="0" w:line="276" w:lineRule="auto"/>
        <w:jc w:val="both"/>
        <w:rPr>
          <w:rFonts w:ascii="Corbel" w:hAnsi="Corbel"/>
          <w:color w:val="000000" w:themeColor="text1"/>
          <w:sz w:val="20"/>
          <w:szCs w:val="20"/>
        </w:rPr>
      </w:pPr>
      <w:r w:rsidRPr="00D73652">
        <w:rPr>
          <w:rFonts w:ascii="Corbel" w:hAnsi="Corbel"/>
          <w:color w:val="000000" w:themeColor="text1"/>
          <w:sz w:val="20"/>
          <w:szCs w:val="20"/>
        </w:rPr>
        <w:t>po ukončení realizácie stavby zabezpečenie vydania právoplatného kolaudačného rozhodnutia.</w:t>
      </w:r>
    </w:p>
    <w:p w14:paraId="61609466" w14:textId="1AF73074" w:rsidR="00D62DB8" w:rsidRPr="00D73652" w:rsidRDefault="00D62DB8" w:rsidP="00D62DB8">
      <w:pPr>
        <w:pStyle w:val="Odsekzoznamu"/>
        <w:numPr>
          <w:ilvl w:val="0"/>
          <w:numId w:val="18"/>
        </w:numPr>
        <w:autoSpaceDE w:val="0"/>
        <w:autoSpaceDN w:val="0"/>
        <w:adjustRightInd w:val="0"/>
        <w:spacing w:after="0" w:line="240" w:lineRule="auto"/>
        <w:jc w:val="both"/>
        <w:rPr>
          <w:rFonts w:ascii="Corbel" w:hAnsi="Corbel" w:cs="Tahoma"/>
          <w:sz w:val="20"/>
          <w:szCs w:val="20"/>
        </w:rPr>
      </w:pPr>
      <w:bookmarkStart w:id="2" w:name="_Hlk165016077"/>
      <w:r w:rsidRPr="00D73652">
        <w:rPr>
          <w:rFonts w:ascii="Corbel" w:hAnsi="Corbel" w:cs="Tahoma"/>
          <w:sz w:val="20"/>
          <w:szCs w:val="20"/>
        </w:rPr>
        <w:t xml:space="preserve">poskytovaní súčinnosti pri tvorbe podmienok objednávateľa ako verejného obstarávateľa pre výber zhotoviteľa stavby, najmä spracovanie technickej časti podkladov pre výber zhotoviteľa </w:t>
      </w:r>
      <w:r w:rsidRPr="00D73652">
        <w:rPr>
          <w:rFonts w:ascii="Corbel" w:hAnsi="Corbel" w:cs="Tahoma"/>
          <w:sz w:val="20"/>
          <w:szCs w:val="20"/>
        </w:rPr>
        <w:lastRenderedPageBreak/>
        <w:t>stavby, odborná pomoc a súčinnosť v procese verejného obstarávania vrátane vyhodnotenia ponúk;</w:t>
      </w:r>
    </w:p>
    <w:bookmarkEnd w:id="2"/>
    <w:p w14:paraId="3F91C518" w14:textId="77777777" w:rsidR="00230ED7" w:rsidRPr="00D73652" w:rsidRDefault="00230ED7">
      <w:pPr>
        <w:pStyle w:val="Odsekzoznamu"/>
        <w:numPr>
          <w:ilvl w:val="0"/>
          <w:numId w:val="18"/>
        </w:numPr>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úhrade správnych a iných poplatkov.</w:t>
      </w:r>
    </w:p>
    <w:p w14:paraId="56430C79" w14:textId="77777777" w:rsidR="00230ED7" w:rsidRPr="00D73652" w:rsidRDefault="00230ED7" w:rsidP="00230ED7">
      <w:pPr>
        <w:pStyle w:val="Odsekzoznamu"/>
        <w:autoSpaceDE w:val="0"/>
        <w:autoSpaceDN w:val="0"/>
        <w:adjustRightInd w:val="0"/>
        <w:spacing w:after="0" w:line="240" w:lineRule="auto"/>
        <w:ind w:left="1069"/>
        <w:jc w:val="both"/>
        <w:rPr>
          <w:rFonts w:ascii="Corbel" w:hAnsi="Corbel" w:cs="Tahoma"/>
          <w:sz w:val="20"/>
          <w:szCs w:val="20"/>
        </w:rPr>
      </w:pPr>
    </w:p>
    <w:p w14:paraId="6542673B" w14:textId="18CB8E9B" w:rsidR="00230ED7" w:rsidRPr="00D73652"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Zhotoviteľ sa zaväzuje, že pre objednávateľa vykoná a/alebo zabezpečí výkon autorského dozoru, ktorým sa na účely tejto zmluvy rozumie najmä</w:t>
      </w:r>
      <w:r w:rsidR="00B013DC" w:rsidRPr="00D73652">
        <w:rPr>
          <w:rFonts w:ascii="Corbel" w:hAnsi="Corbel" w:cs="Tahoma"/>
          <w:sz w:val="20"/>
          <w:szCs w:val="20"/>
        </w:rPr>
        <w:t xml:space="preserve"> (nie však výlučne) </w:t>
      </w:r>
      <w:r w:rsidRPr="00D73652">
        <w:rPr>
          <w:rFonts w:ascii="Corbel" w:hAnsi="Corbel" w:cs="Tahoma"/>
          <w:sz w:val="20"/>
          <w:szCs w:val="20"/>
        </w:rPr>
        <w:t>:</w:t>
      </w:r>
    </w:p>
    <w:p w14:paraId="206B6E5C" w14:textId="77777777" w:rsidR="004F26DD" w:rsidRPr="00D73652" w:rsidRDefault="004F26DD" w:rsidP="004F26DD">
      <w:pPr>
        <w:pStyle w:val="Odsekzoznamu"/>
        <w:autoSpaceDE w:val="0"/>
        <w:autoSpaceDN w:val="0"/>
        <w:adjustRightInd w:val="0"/>
        <w:spacing w:after="0" w:line="240" w:lineRule="auto"/>
        <w:ind w:left="709"/>
        <w:jc w:val="both"/>
        <w:rPr>
          <w:rFonts w:ascii="Corbel" w:hAnsi="Corbel" w:cs="Tahoma"/>
          <w:sz w:val="20"/>
          <w:szCs w:val="20"/>
          <w:highlight w:val="yellow"/>
        </w:rPr>
      </w:pPr>
    </w:p>
    <w:p w14:paraId="4829DF5C" w14:textId="77777777" w:rsidR="004F26DD" w:rsidRPr="00D73652" w:rsidRDefault="004F26DD" w:rsidP="004F26DD">
      <w:pPr>
        <w:widowControl w:val="0"/>
        <w:numPr>
          <w:ilvl w:val="0"/>
          <w:numId w:val="19"/>
        </w:numPr>
        <w:autoSpaceDE w:val="0"/>
        <w:autoSpaceDN w:val="0"/>
        <w:spacing w:after="0"/>
        <w:jc w:val="both"/>
        <w:rPr>
          <w:rFonts w:ascii="Corbel" w:hAnsi="Corbel"/>
          <w:sz w:val="20"/>
          <w:szCs w:val="20"/>
        </w:rPr>
      </w:pPr>
      <w:r w:rsidRPr="00D73652">
        <w:rPr>
          <w:rFonts w:ascii="Corbel" w:hAnsi="Corbel"/>
          <w:sz w:val="20"/>
          <w:szCs w:val="20"/>
        </w:rPr>
        <w:t xml:space="preserve">dohľad autora nad dodržaním celkovej koncepcie v súlade s vypracovanou PD </w:t>
      </w:r>
      <w:r w:rsidRPr="00D73652">
        <w:rPr>
          <w:rFonts w:ascii="Corbel" w:hAnsi="Corbel"/>
          <w:sz w:val="20"/>
          <w:szCs w:val="20"/>
        </w:rPr>
        <w:br/>
        <w:t>s prihliadnutím na podmienky určené príslušným stavebným úradom,</w:t>
      </w:r>
    </w:p>
    <w:p w14:paraId="096AAE35" w14:textId="77777777" w:rsidR="004F26DD" w:rsidRPr="00D73652" w:rsidRDefault="004F26DD" w:rsidP="004F26DD">
      <w:pPr>
        <w:widowControl w:val="0"/>
        <w:numPr>
          <w:ilvl w:val="0"/>
          <w:numId w:val="19"/>
        </w:numPr>
        <w:autoSpaceDE w:val="0"/>
        <w:autoSpaceDN w:val="0"/>
        <w:spacing w:after="0"/>
        <w:jc w:val="both"/>
        <w:rPr>
          <w:rFonts w:ascii="Corbel" w:hAnsi="Corbel"/>
          <w:sz w:val="20"/>
          <w:szCs w:val="20"/>
        </w:rPr>
      </w:pPr>
      <w:r w:rsidRPr="00D73652">
        <w:rPr>
          <w:rFonts w:ascii="Corbel" w:hAnsi="Corbel"/>
          <w:sz w:val="20"/>
          <w:szCs w:val="20"/>
        </w:rPr>
        <w:t xml:space="preserve">účasť na odovzdaní staveniska zhotoviteľovi stavieb, účasť na kontrolných dňoch, účasť </w:t>
      </w:r>
      <w:r w:rsidRPr="00D73652">
        <w:rPr>
          <w:rFonts w:ascii="Corbel" w:hAnsi="Corbel"/>
          <w:sz w:val="20"/>
          <w:szCs w:val="20"/>
        </w:rPr>
        <w:br/>
        <w:t>pri odovzdaní a prevzatí stavby a účasť na kolaudačnom konaní,</w:t>
      </w:r>
    </w:p>
    <w:p w14:paraId="5CA9DC4D" w14:textId="77777777" w:rsidR="004F26DD" w:rsidRPr="00D73652" w:rsidRDefault="004F26DD" w:rsidP="004F26DD">
      <w:pPr>
        <w:widowControl w:val="0"/>
        <w:numPr>
          <w:ilvl w:val="0"/>
          <w:numId w:val="19"/>
        </w:numPr>
        <w:autoSpaceDE w:val="0"/>
        <w:autoSpaceDN w:val="0"/>
        <w:spacing w:after="0"/>
        <w:jc w:val="both"/>
        <w:rPr>
          <w:rFonts w:ascii="Corbel" w:hAnsi="Corbel"/>
          <w:sz w:val="20"/>
          <w:szCs w:val="20"/>
        </w:rPr>
      </w:pPr>
      <w:r w:rsidRPr="00D73652">
        <w:rPr>
          <w:rFonts w:ascii="Corbel" w:hAnsi="Corbel"/>
          <w:sz w:val="20"/>
          <w:szCs w:val="20"/>
        </w:rPr>
        <w:t xml:space="preserve">spolupráca s verejným obstarávateľom pri aktualizácii zmluvných vzťahov </w:t>
      </w:r>
      <w:r w:rsidRPr="00D73652">
        <w:rPr>
          <w:rFonts w:ascii="Corbel" w:hAnsi="Corbel"/>
          <w:sz w:val="20"/>
          <w:szCs w:val="20"/>
        </w:rPr>
        <w:br/>
        <w:t xml:space="preserve">so zhotoviteľom stavby v priebehu realizácie, posudzovanie návrhov zhotoviteľov </w:t>
      </w:r>
      <w:r w:rsidRPr="00D73652">
        <w:rPr>
          <w:rFonts w:ascii="Corbel" w:hAnsi="Corbel"/>
          <w:sz w:val="20"/>
          <w:szCs w:val="20"/>
        </w:rPr>
        <w:br/>
        <w:t xml:space="preserve">na zmeny a odchýlky pri realizácii stavieb, poskytovanie vysvetlení k PD potrebných </w:t>
      </w:r>
      <w:r w:rsidRPr="00D73652">
        <w:rPr>
          <w:rFonts w:ascii="Corbel" w:hAnsi="Corbel"/>
          <w:sz w:val="20"/>
          <w:szCs w:val="20"/>
        </w:rPr>
        <w:br/>
        <w:t xml:space="preserve">pre realizáciu stavby, zapracovanie prípadných zmien PD počas realizácie stavby Jednotlivé zmeny PD budú číslované a budú obsahovať aj zmenu rozpočtu a výkazu výmer formou </w:t>
      </w:r>
      <w:proofErr w:type="spellStart"/>
      <w:r w:rsidRPr="00D73652">
        <w:rPr>
          <w:rFonts w:ascii="Corbel" w:hAnsi="Corbel"/>
          <w:sz w:val="20"/>
          <w:szCs w:val="20"/>
        </w:rPr>
        <w:t>prípočtu</w:t>
      </w:r>
      <w:proofErr w:type="spellEnd"/>
      <w:r w:rsidRPr="00D73652">
        <w:rPr>
          <w:rFonts w:ascii="Corbel" w:hAnsi="Corbel"/>
          <w:sz w:val="20"/>
          <w:szCs w:val="20"/>
        </w:rPr>
        <w:t xml:space="preserve"> a odpočtu položiek obsiahnutých v pôvodnej PD,</w:t>
      </w:r>
    </w:p>
    <w:p w14:paraId="7B7566E3" w14:textId="77777777" w:rsidR="004F26DD" w:rsidRPr="00D73652" w:rsidRDefault="004F26DD" w:rsidP="004F26DD">
      <w:pPr>
        <w:widowControl w:val="0"/>
        <w:numPr>
          <w:ilvl w:val="0"/>
          <w:numId w:val="19"/>
        </w:numPr>
        <w:autoSpaceDE w:val="0"/>
        <w:autoSpaceDN w:val="0"/>
        <w:spacing w:after="0"/>
        <w:jc w:val="both"/>
        <w:rPr>
          <w:rFonts w:ascii="Corbel" w:hAnsi="Corbel"/>
          <w:sz w:val="20"/>
          <w:szCs w:val="20"/>
        </w:rPr>
      </w:pPr>
      <w:r w:rsidRPr="00D73652">
        <w:rPr>
          <w:rFonts w:ascii="Corbel" w:hAnsi="Corbel"/>
          <w:sz w:val="20"/>
          <w:szCs w:val="20"/>
        </w:rPr>
        <w:t xml:space="preserve">spolupráca s verejným obstarávateľom pri plnení požiadaviek vyplývajúcich </w:t>
      </w:r>
      <w:r w:rsidRPr="00D73652">
        <w:rPr>
          <w:rFonts w:ascii="Corbel" w:hAnsi="Corbel"/>
          <w:sz w:val="20"/>
          <w:szCs w:val="20"/>
        </w:rPr>
        <w:br/>
        <w:t>z kolaudačného konania.</w:t>
      </w:r>
    </w:p>
    <w:p w14:paraId="6CDDEF3B" w14:textId="77777777" w:rsidR="005F017E" w:rsidRPr="00D73652" w:rsidRDefault="005F017E" w:rsidP="005F017E">
      <w:pPr>
        <w:pStyle w:val="Odsekzoznamu"/>
        <w:autoSpaceDE w:val="0"/>
        <w:autoSpaceDN w:val="0"/>
        <w:adjustRightInd w:val="0"/>
        <w:spacing w:after="0" w:line="240" w:lineRule="auto"/>
        <w:ind w:left="1069"/>
        <w:jc w:val="both"/>
        <w:rPr>
          <w:rFonts w:ascii="Corbel" w:hAnsi="Corbel" w:cs="Tahoma"/>
          <w:sz w:val="20"/>
          <w:szCs w:val="20"/>
          <w:highlight w:val="yellow"/>
        </w:rPr>
      </w:pPr>
    </w:p>
    <w:p w14:paraId="6745E0C8" w14:textId="74041000" w:rsidR="005F017E" w:rsidRPr="00D73652"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Podrobnejšie vymedzenie predmetu zmluvy a špecifikácia nárokov objednávateľa na vykonanie diela a poskytnutie inžinierskej činnosti a činnosti autorského dozoru je uvedená v prílohe č. 1 tejto zmluvy.</w:t>
      </w:r>
    </w:p>
    <w:p w14:paraId="2E51FAFD" w14:textId="77777777" w:rsidR="00230ED7" w:rsidRPr="00D73652"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yellow"/>
        </w:rPr>
      </w:pPr>
    </w:p>
    <w:p w14:paraId="395F5C62" w14:textId="1B1FF384" w:rsidR="00437143" w:rsidRPr="00D73652"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Zhotoviteľ </w:t>
      </w:r>
      <w:r w:rsidR="0079377D" w:rsidRPr="00D73652">
        <w:rPr>
          <w:rFonts w:ascii="Corbel" w:hAnsi="Corbel" w:cs="Tahoma"/>
          <w:sz w:val="20"/>
          <w:szCs w:val="20"/>
        </w:rPr>
        <w:t>sa zaväzuje</w:t>
      </w:r>
      <w:r w:rsidR="00C92FDF" w:rsidRPr="00D73652">
        <w:rPr>
          <w:rFonts w:ascii="Corbel" w:hAnsi="Corbel" w:cs="Tahoma"/>
          <w:sz w:val="20"/>
          <w:szCs w:val="20"/>
        </w:rPr>
        <w:t xml:space="preserve"> </w:t>
      </w:r>
      <w:r w:rsidR="00437143" w:rsidRPr="00D73652">
        <w:rPr>
          <w:rFonts w:ascii="Corbel" w:hAnsi="Corbel" w:cs="Tahoma"/>
          <w:sz w:val="20"/>
          <w:szCs w:val="20"/>
        </w:rPr>
        <w:t xml:space="preserve">mať počas celej doby realizácie </w:t>
      </w:r>
      <w:r w:rsidR="009E69AE" w:rsidRPr="00D73652">
        <w:rPr>
          <w:rFonts w:ascii="Corbel" w:hAnsi="Corbel" w:cs="Tahoma"/>
          <w:sz w:val="20"/>
          <w:szCs w:val="20"/>
        </w:rPr>
        <w:t>predmetu zmluvy</w:t>
      </w:r>
      <w:r w:rsidR="00437143" w:rsidRPr="00D73652">
        <w:rPr>
          <w:rFonts w:ascii="Corbel" w:hAnsi="Corbel" w:cs="Tahoma"/>
          <w:sz w:val="20"/>
          <w:szCs w:val="20"/>
        </w:rPr>
        <w:t xml:space="preserve"> k dispozícii nasledovných odborníkov, ktorých odbornú spôsobilosť deklaroval</w:t>
      </w:r>
      <w:r w:rsidR="007C44EF" w:rsidRPr="00D73652">
        <w:rPr>
          <w:rFonts w:ascii="Corbel" w:hAnsi="Corbel" w:cs="Tahoma"/>
          <w:sz w:val="20"/>
          <w:szCs w:val="20"/>
        </w:rPr>
        <w:t xml:space="preserve"> na základe požiadaviek objednávateľa</w:t>
      </w:r>
      <w:r w:rsidR="00437143" w:rsidRPr="00D73652">
        <w:rPr>
          <w:rFonts w:ascii="Corbel" w:hAnsi="Corbel" w:cs="Tahoma"/>
          <w:sz w:val="20"/>
          <w:szCs w:val="20"/>
        </w:rPr>
        <w:t xml:space="preserve"> v procese verejného obstarávania</w:t>
      </w:r>
      <w:r w:rsidR="009E69AE" w:rsidRPr="00D73652">
        <w:rPr>
          <w:rFonts w:ascii="Corbel" w:hAnsi="Corbel" w:cs="Tahoma"/>
          <w:sz w:val="20"/>
          <w:szCs w:val="20"/>
        </w:rPr>
        <w:t>:</w:t>
      </w:r>
    </w:p>
    <w:p w14:paraId="71CE4FC7" w14:textId="34B67F91" w:rsidR="00CB2EF8" w:rsidRPr="00D73652"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D73652">
        <w:rPr>
          <w:rFonts w:ascii="Corbel" w:hAnsi="Corbel" w:cs="Tahoma"/>
          <w:sz w:val="20"/>
          <w:szCs w:val="20"/>
        </w:rPr>
        <w:t>Autorizovaný stavebný inžinier</w:t>
      </w:r>
      <w:r w:rsidR="00F06F80">
        <w:rPr>
          <w:rFonts w:ascii="Corbel" w:hAnsi="Corbel" w:cs="Tahoma"/>
          <w:sz w:val="20"/>
          <w:szCs w:val="20"/>
        </w:rPr>
        <w:t xml:space="preserve"> –</w:t>
      </w:r>
      <w:r w:rsidR="006B10C8">
        <w:rPr>
          <w:rFonts w:ascii="Corbel" w:hAnsi="Corbel" w:cs="Tahoma"/>
          <w:sz w:val="20"/>
          <w:szCs w:val="20"/>
        </w:rPr>
        <w:t>A</w:t>
      </w:r>
      <w:r w:rsidR="00F06F80">
        <w:rPr>
          <w:rFonts w:ascii="Corbel" w:hAnsi="Corbel" w:cs="Tahoma"/>
          <w:sz w:val="20"/>
          <w:szCs w:val="20"/>
        </w:rPr>
        <w:t>1</w:t>
      </w:r>
      <w:r w:rsidRPr="00D73652">
        <w:rPr>
          <w:rFonts w:ascii="Corbel" w:hAnsi="Corbel" w:cs="Tahoma"/>
          <w:sz w:val="20"/>
          <w:szCs w:val="20"/>
        </w:rPr>
        <w:t xml:space="preserve">: </w:t>
      </w:r>
      <w:r w:rsidRPr="00D73652">
        <w:rPr>
          <w:rFonts w:ascii="Corbel" w:hAnsi="Corbel" w:cs="Tahoma"/>
          <w:sz w:val="20"/>
          <w:szCs w:val="20"/>
          <w:highlight w:val="green"/>
        </w:rPr>
        <w:t>[</w:t>
      </w:r>
      <w:r w:rsidR="00F6396A" w:rsidRPr="00D73652">
        <w:rPr>
          <w:rFonts w:ascii="Corbel" w:hAnsi="Corbel" w:cs="Tahoma"/>
          <w:sz w:val="20"/>
          <w:szCs w:val="20"/>
          <w:highlight w:val="green"/>
        </w:rPr>
        <w:t xml:space="preserve">meno a priezvisko </w:t>
      </w:r>
      <w:r w:rsidRPr="00D73652">
        <w:rPr>
          <w:rFonts w:ascii="Corbel" w:hAnsi="Corbel" w:cs="Tahoma"/>
          <w:sz w:val="20"/>
          <w:szCs w:val="20"/>
          <w:highlight w:val="green"/>
        </w:rPr>
        <w:t>doplní úspešný uchádzač]</w:t>
      </w:r>
      <w:r w:rsidR="007C44EF" w:rsidRPr="00D73652">
        <w:rPr>
          <w:rFonts w:ascii="Corbel" w:eastAsiaTheme="minorEastAsia" w:hAnsi="Corbel"/>
          <w:sz w:val="20"/>
          <w:szCs w:val="20"/>
          <w:highlight w:val="green"/>
        </w:rPr>
        <w:t>.</w:t>
      </w:r>
    </w:p>
    <w:p w14:paraId="010D01F1" w14:textId="04869E2A" w:rsidR="00F06F80" w:rsidRPr="00D73652" w:rsidRDefault="00F06F80" w:rsidP="00F06F80">
      <w:pPr>
        <w:pStyle w:val="Odsekzoznamu"/>
        <w:autoSpaceDE w:val="0"/>
        <w:autoSpaceDN w:val="0"/>
        <w:adjustRightInd w:val="0"/>
        <w:spacing w:after="0" w:line="240" w:lineRule="auto"/>
        <w:ind w:left="709"/>
        <w:jc w:val="both"/>
        <w:rPr>
          <w:rFonts w:ascii="Corbel" w:eastAsiaTheme="minorEastAsia" w:hAnsi="Corbel"/>
          <w:sz w:val="20"/>
          <w:szCs w:val="20"/>
        </w:rPr>
      </w:pPr>
      <w:r w:rsidRPr="00D73652">
        <w:rPr>
          <w:rFonts w:ascii="Corbel" w:hAnsi="Corbel" w:cs="Tahoma"/>
          <w:sz w:val="20"/>
          <w:szCs w:val="20"/>
        </w:rPr>
        <w:t>Autorizovaný stavebný inžinier</w:t>
      </w:r>
      <w:r w:rsidR="006B10C8">
        <w:rPr>
          <w:rFonts w:ascii="Corbel" w:hAnsi="Corbel" w:cs="Tahoma"/>
          <w:sz w:val="20"/>
          <w:szCs w:val="20"/>
        </w:rPr>
        <w:t xml:space="preserve"> – I4</w:t>
      </w:r>
      <w:r w:rsidRPr="00D73652">
        <w:rPr>
          <w:rFonts w:ascii="Corbel" w:hAnsi="Corbel" w:cs="Tahoma"/>
          <w:sz w:val="20"/>
          <w:szCs w:val="20"/>
        </w:rPr>
        <w:t xml:space="preserve">: </w:t>
      </w:r>
      <w:r w:rsidRPr="00D73652">
        <w:rPr>
          <w:rFonts w:ascii="Corbel" w:hAnsi="Corbel" w:cs="Tahoma"/>
          <w:sz w:val="20"/>
          <w:szCs w:val="20"/>
          <w:highlight w:val="green"/>
        </w:rPr>
        <w:t>[meno a priezvisko doplní úspešný uchádzač]</w:t>
      </w:r>
      <w:r w:rsidRPr="00D73652">
        <w:rPr>
          <w:rFonts w:ascii="Corbel" w:eastAsiaTheme="minorEastAsia" w:hAnsi="Corbel"/>
          <w:sz w:val="20"/>
          <w:szCs w:val="20"/>
          <w:highlight w:val="green"/>
        </w:rPr>
        <w:t>.</w:t>
      </w:r>
    </w:p>
    <w:p w14:paraId="6D21022F" w14:textId="77777777" w:rsidR="003C6939" w:rsidRPr="00D73652"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1A6F9622" w:rsidR="00CB2EF8" w:rsidRPr="00D73652"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Autorizovaný stavebný inžinier (ďalej aj „ASI“) </w:t>
      </w:r>
      <w:r w:rsidR="00CB2EF8" w:rsidRPr="00D73652">
        <w:rPr>
          <w:rFonts w:ascii="Corbel" w:hAnsi="Corbel" w:cs="Tahoma"/>
          <w:sz w:val="20"/>
          <w:szCs w:val="20"/>
        </w:rPr>
        <w:t xml:space="preserve">musí počas celej doby platnosti tejto zmluvy spĺňať odbornú spôsobilosť pre výkon </w:t>
      </w:r>
      <w:r w:rsidRPr="00D73652">
        <w:rPr>
          <w:rFonts w:ascii="Corbel" w:hAnsi="Corbel" w:cs="Tahoma"/>
          <w:sz w:val="20"/>
          <w:szCs w:val="20"/>
        </w:rPr>
        <w:t>ASI.</w:t>
      </w:r>
      <w:r w:rsidR="00CB2EF8" w:rsidRPr="00D73652">
        <w:rPr>
          <w:rFonts w:ascii="Corbel" w:hAnsi="Corbel" w:cs="Tahoma"/>
          <w:sz w:val="20"/>
          <w:szCs w:val="20"/>
        </w:rPr>
        <w:t xml:space="preserve"> </w:t>
      </w:r>
    </w:p>
    <w:p w14:paraId="7557D2B2" w14:textId="77777777" w:rsidR="003C6939" w:rsidRPr="00D73652" w:rsidRDefault="003C6939" w:rsidP="003C6939">
      <w:pPr>
        <w:pStyle w:val="Odsekzoznamu"/>
        <w:autoSpaceDE w:val="0"/>
        <w:autoSpaceDN w:val="0"/>
        <w:adjustRightInd w:val="0"/>
        <w:spacing w:after="0" w:line="240" w:lineRule="auto"/>
        <w:ind w:left="709"/>
        <w:jc w:val="both"/>
        <w:rPr>
          <w:rFonts w:ascii="Corbel" w:hAnsi="Corbel" w:cs="Tahoma"/>
          <w:sz w:val="20"/>
          <w:szCs w:val="20"/>
        </w:rPr>
      </w:pPr>
    </w:p>
    <w:p w14:paraId="7CC67582" w14:textId="77777777" w:rsidR="002761CA" w:rsidRPr="00D73652"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D73652">
        <w:rPr>
          <w:rFonts w:ascii="Corbel" w:hAnsi="Corbel" w:cs="Tahoma"/>
          <w:sz w:val="20"/>
          <w:szCs w:val="20"/>
        </w:rPr>
        <w:t xml:space="preserve">bol </w:t>
      </w:r>
      <w:r w:rsidR="00DD35E3" w:rsidRPr="00D73652">
        <w:rPr>
          <w:rFonts w:ascii="Corbel" w:hAnsi="Corbel" w:cs="Tahoma"/>
          <w:sz w:val="20"/>
          <w:szCs w:val="20"/>
        </w:rPr>
        <w:t>ASI</w:t>
      </w:r>
      <w:r w:rsidRPr="00D73652">
        <w:rPr>
          <w:rFonts w:ascii="Corbel" w:hAnsi="Corbel" w:cs="Tahoma"/>
          <w:sz w:val="20"/>
          <w:szCs w:val="20"/>
        </w:rPr>
        <w:t xml:space="preserve">  k dispozícii počas celej doby platnosti a účinnosti tejto zmluvy, je zhotoviteľ povinný túto skutočnosť bezodkladne oznámiť objednávateľovi a zároveň zabezpečiť kontinuálnu náhradu </w:t>
      </w:r>
      <w:r w:rsidR="00DD35E3" w:rsidRPr="00D73652">
        <w:rPr>
          <w:rFonts w:ascii="Corbel" w:hAnsi="Corbel" w:cs="Tahoma"/>
          <w:sz w:val="20"/>
          <w:szCs w:val="20"/>
        </w:rPr>
        <w:t>ASI</w:t>
      </w:r>
      <w:r w:rsidRPr="00D73652">
        <w:rPr>
          <w:rFonts w:ascii="Corbel" w:hAnsi="Corbel" w:cs="Tahoma"/>
          <w:sz w:val="20"/>
          <w:szCs w:val="20"/>
        </w:rPr>
        <w:t xml:space="preserve"> osobou spĺňajúcou minimálne totožné podmienky týkajúce sa vzdelania a odbornej praxe za podmienky dodržania ustanovení zákona o verejnom obstarávaní. Zhotoviteľ požiada objednávateľa o vykonanie zmeny </w:t>
      </w:r>
      <w:r w:rsidR="00886B58" w:rsidRPr="00D73652">
        <w:rPr>
          <w:rFonts w:ascii="Corbel" w:hAnsi="Corbel" w:cs="Tahoma"/>
          <w:sz w:val="20"/>
          <w:szCs w:val="20"/>
        </w:rPr>
        <w:t>ASI</w:t>
      </w:r>
      <w:r w:rsidRPr="00D73652">
        <w:rPr>
          <w:rFonts w:ascii="Corbel" w:hAnsi="Corbel" w:cs="Tahoma"/>
          <w:sz w:val="20"/>
          <w:szCs w:val="20"/>
        </w:rPr>
        <w:t xml:space="preserve"> na základe písomnej odôvodnenej žiadosti, ktorej prílohou budú doklady preukazujúce splnenie podmienok účasti navrhovaného </w:t>
      </w:r>
      <w:r w:rsidR="00886B58" w:rsidRPr="00D73652">
        <w:rPr>
          <w:rFonts w:ascii="Corbel" w:hAnsi="Corbel" w:cs="Tahoma"/>
          <w:sz w:val="20"/>
          <w:szCs w:val="20"/>
        </w:rPr>
        <w:t>ASI</w:t>
      </w:r>
      <w:r w:rsidRPr="00D73652">
        <w:rPr>
          <w:rFonts w:ascii="Corbel" w:hAnsi="Corbel" w:cs="Tahoma"/>
          <w:sz w:val="20"/>
          <w:szCs w:val="20"/>
        </w:rPr>
        <w:t xml:space="preserve"> na úrovni rovnakej alebo vyššej ako u pôvodného </w:t>
      </w:r>
      <w:r w:rsidR="00886B58" w:rsidRPr="00D73652">
        <w:rPr>
          <w:rFonts w:ascii="Corbel" w:hAnsi="Corbel" w:cs="Tahoma"/>
          <w:sz w:val="20"/>
          <w:szCs w:val="20"/>
        </w:rPr>
        <w:t>ASI</w:t>
      </w:r>
      <w:r w:rsidRPr="00D73652">
        <w:rPr>
          <w:rFonts w:ascii="Corbel" w:hAnsi="Corbel" w:cs="Tahoma"/>
          <w:sz w:val="20"/>
          <w:szCs w:val="20"/>
        </w:rPr>
        <w:t xml:space="preserve">. Zhotoviteľ je oprávnený zmeniť </w:t>
      </w:r>
      <w:r w:rsidR="00886B58" w:rsidRPr="00D73652">
        <w:rPr>
          <w:rFonts w:ascii="Corbel" w:hAnsi="Corbel" w:cs="Tahoma"/>
          <w:sz w:val="20"/>
          <w:szCs w:val="20"/>
        </w:rPr>
        <w:t>ASI</w:t>
      </w:r>
      <w:r w:rsidRPr="00D73652">
        <w:rPr>
          <w:rFonts w:ascii="Corbel" w:hAnsi="Corbel" w:cs="Tahoma"/>
          <w:sz w:val="20"/>
          <w:szCs w:val="20"/>
        </w:rPr>
        <w:t xml:space="preserve"> len s predchádzajúcim písomným súhlasom objednávateľa, a to prostredníctvom uzavretia písomného dodatku k tejto zmluve.</w:t>
      </w:r>
    </w:p>
    <w:p w14:paraId="62EDF6B9" w14:textId="77777777" w:rsidR="005F017E" w:rsidRPr="00D73652" w:rsidRDefault="005F017E" w:rsidP="005F017E">
      <w:pPr>
        <w:pStyle w:val="Odsekzoznamu"/>
        <w:autoSpaceDE w:val="0"/>
        <w:autoSpaceDN w:val="0"/>
        <w:adjustRightInd w:val="0"/>
        <w:spacing w:after="0" w:line="240" w:lineRule="auto"/>
        <w:ind w:left="709"/>
        <w:jc w:val="both"/>
        <w:rPr>
          <w:rFonts w:ascii="Corbel" w:hAnsi="Corbel" w:cs="Tahoma"/>
          <w:sz w:val="20"/>
          <w:szCs w:val="20"/>
        </w:rPr>
      </w:pPr>
    </w:p>
    <w:p w14:paraId="2C070057" w14:textId="67D42BB7" w:rsidR="00CB2EF8" w:rsidRPr="00D73652"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Objednávateľ je oprávnený odmietnuť zmenu </w:t>
      </w:r>
      <w:r w:rsidR="002761CA" w:rsidRPr="00D73652">
        <w:rPr>
          <w:rFonts w:ascii="Corbel" w:hAnsi="Corbel" w:cs="Tahoma"/>
          <w:sz w:val="20"/>
          <w:szCs w:val="20"/>
        </w:rPr>
        <w:t>ASI</w:t>
      </w:r>
      <w:r w:rsidRPr="00D73652">
        <w:rPr>
          <w:rFonts w:ascii="Corbel" w:hAnsi="Corbel" w:cs="Tahoma"/>
          <w:sz w:val="20"/>
          <w:szCs w:val="20"/>
        </w:rPr>
        <w:t xml:space="preserve"> v</w:t>
      </w:r>
      <w:r w:rsidR="00AE1C58" w:rsidRPr="00D73652">
        <w:rPr>
          <w:rFonts w:ascii="Corbel" w:hAnsi="Corbel" w:cs="Tahoma"/>
          <w:sz w:val="20"/>
          <w:szCs w:val="20"/>
        </w:rPr>
        <w:t xml:space="preserve"> najmä </w:t>
      </w:r>
      <w:r w:rsidRPr="00D73652">
        <w:rPr>
          <w:rFonts w:ascii="Corbel" w:hAnsi="Corbel" w:cs="Tahoma"/>
          <w:sz w:val="20"/>
          <w:szCs w:val="20"/>
        </w:rPr>
        <w:t xml:space="preserve">prípade, </w:t>
      </w:r>
      <w:r w:rsidR="00AE1C58" w:rsidRPr="00D73652">
        <w:rPr>
          <w:rFonts w:ascii="Corbel" w:hAnsi="Corbel" w:cs="Tahoma"/>
          <w:sz w:val="20"/>
          <w:szCs w:val="20"/>
        </w:rPr>
        <w:t>ak</w:t>
      </w:r>
      <w:r w:rsidRPr="00D73652">
        <w:rPr>
          <w:rFonts w:ascii="Corbel" w:hAnsi="Corbel" w:cs="Tahoma"/>
          <w:sz w:val="20"/>
          <w:szCs w:val="20"/>
        </w:rPr>
        <w:t xml:space="preserve"> navrhovan</w:t>
      </w:r>
      <w:r w:rsidR="002761CA" w:rsidRPr="00D73652">
        <w:rPr>
          <w:rFonts w:ascii="Corbel" w:hAnsi="Corbel" w:cs="Tahoma"/>
          <w:sz w:val="20"/>
          <w:szCs w:val="20"/>
        </w:rPr>
        <w:t>ý</w:t>
      </w:r>
      <w:r w:rsidRPr="00D73652">
        <w:rPr>
          <w:rFonts w:ascii="Corbel" w:hAnsi="Corbel" w:cs="Tahoma"/>
          <w:sz w:val="20"/>
          <w:szCs w:val="20"/>
        </w:rPr>
        <w:t xml:space="preserve"> </w:t>
      </w:r>
      <w:r w:rsidR="002761CA" w:rsidRPr="00D73652">
        <w:rPr>
          <w:rFonts w:ascii="Corbel" w:hAnsi="Corbel" w:cs="Tahoma"/>
          <w:sz w:val="20"/>
          <w:szCs w:val="20"/>
        </w:rPr>
        <w:t>ASI</w:t>
      </w:r>
      <w:r w:rsidRPr="00D73652">
        <w:rPr>
          <w:rFonts w:ascii="Corbel" w:hAnsi="Corbel" w:cs="Tahoma"/>
          <w:sz w:val="20"/>
          <w:szCs w:val="20"/>
        </w:rPr>
        <w:t xml:space="preserve"> nespĺňa požadované </w:t>
      </w:r>
      <w:r w:rsidR="002761CA" w:rsidRPr="00D73652">
        <w:rPr>
          <w:rFonts w:ascii="Corbel" w:hAnsi="Corbel" w:cs="Tahoma"/>
          <w:sz w:val="20"/>
          <w:szCs w:val="20"/>
        </w:rPr>
        <w:t>vzdelanie a odbornú prax</w:t>
      </w:r>
      <w:r w:rsidRPr="00D73652">
        <w:rPr>
          <w:rFonts w:ascii="Corbel" w:hAnsi="Corbel" w:cs="Tahoma"/>
          <w:sz w:val="20"/>
          <w:szCs w:val="20"/>
        </w:rPr>
        <w:t xml:space="preserve">. Zhotoviteľ je v takomto prípade povinný do 5 pracovných dní predložiť objednávateľovi </w:t>
      </w:r>
      <w:r w:rsidR="00AE1C58" w:rsidRPr="00D73652">
        <w:rPr>
          <w:rFonts w:ascii="Corbel" w:hAnsi="Corbel" w:cs="Tahoma"/>
          <w:sz w:val="20"/>
          <w:szCs w:val="20"/>
        </w:rPr>
        <w:t>iného, vyhovujúceho ASI</w:t>
      </w:r>
      <w:r w:rsidRPr="00D73652">
        <w:rPr>
          <w:rFonts w:ascii="Corbel" w:hAnsi="Corbel" w:cs="Tahoma"/>
          <w:sz w:val="20"/>
          <w:szCs w:val="20"/>
        </w:rPr>
        <w:t>.</w:t>
      </w:r>
    </w:p>
    <w:p w14:paraId="1566242D" w14:textId="7EFFFD08" w:rsidR="00230ED7" w:rsidRPr="00D73652" w:rsidRDefault="00230ED7" w:rsidP="005F017E">
      <w:pPr>
        <w:autoSpaceDE w:val="0"/>
        <w:autoSpaceDN w:val="0"/>
        <w:adjustRightInd w:val="0"/>
        <w:spacing w:after="0" w:line="240" w:lineRule="auto"/>
        <w:jc w:val="both"/>
        <w:rPr>
          <w:rFonts w:ascii="Corbel" w:hAnsi="Corbel" w:cs="Tahoma"/>
          <w:sz w:val="20"/>
          <w:szCs w:val="20"/>
          <w:highlight w:val="yellow"/>
        </w:rPr>
      </w:pPr>
    </w:p>
    <w:p w14:paraId="0A867D6F" w14:textId="77777777" w:rsidR="00230ED7" w:rsidRPr="00D7365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IV.</w:t>
      </w:r>
    </w:p>
    <w:p w14:paraId="6486CFCF" w14:textId="555C7406" w:rsidR="00230ED7" w:rsidRPr="00D73652"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 xml:space="preserve">SPÔSOB PLNENIA </w:t>
      </w:r>
      <w:r w:rsidR="005F017E" w:rsidRPr="00D73652">
        <w:rPr>
          <w:rFonts w:ascii="Corbel" w:hAnsi="Corbel" w:cs="Tahoma"/>
          <w:b/>
          <w:bCs/>
          <w:sz w:val="20"/>
          <w:szCs w:val="20"/>
        </w:rPr>
        <w:t xml:space="preserve">PREDMETU </w:t>
      </w:r>
      <w:r w:rsidRPr="00D73652">
        <w:rPr>
          <w:rFonts w:ascii="Corbel" w:hAnsi="Corbel" w:cs="Tahoma"/>
          <w:b/>
          <w:bCs/>
          <w:sz w:val="20"/>
          <w:szCs w:val="20"/>
        </w:rPr>
        <w:t xml:space="preserve">ZMLUVY </w:t>
      </w:r>
    </w:p>
    <w:p w14:paraId="62E09A02" w14:textId="77777777" w:rsidR="00230ED7" w:rsidRPr="00D73652" w:rsidRDefault="00230ED7" w:rsidP="00230ED7">
      <w:pPr>
        <w:autoSpaceDE w:val="0"/>
        <w:autoSpaceDN w:val="0"/>
        <w:adjustRightInd w:val="0"/>
        <w:spacing w:after="0" w:line="240" w:lineRule="auto"/>
        <w:ind w:left="720"/>
        <w:jc w:val="both"/>
        <w:rPr>
          <w:rFonts w:ascii="Corbel" w:hAnsi="Corbel"/>
          <w:bCs/>
          <w:iCs/>
          <w:sz w:val="20"/>
          <w:szCs w:val="20"/>
          <w:highlight w:val="yellow"/>
          <w:lang w:eastAsia="sk-SK"/>
        </w:rPr>
      </w:pPr>
    </w:p>
    <w:p w14:paraId="5D813BA1" w14:textId="77777777" w:rsidR="00230ED7" w:rsidRPr="00D73652" w:rsidRDefault="00230ED7">
      <w:pPr>
        <w:pStyle w:val="Odsekzoznamu"/>
        <w:numPr>
          <w:ilvl w:val="0"/>
          <w:numId w:val="21"/>
        </w:numPr>
        <w:spacing w:after="0" w:line="240" w:lineRule="auto"/>
        <w:ind w:hanging="436"/>
        <w:jc w:val="both"/>
        <w:rPr>
          <w:rFonts w:ascii="Corbel" w:hAnsi="Corbel" w:cs="Tahoma"/>
          <w:sz w:val="20"/>
          <w:szCs w:val="20"/>
        </w:rPr>
      </w:pPr>
      <w:r w:rsidRPr="00D73652">
        <w:rPr>
          <w:rFonts w:ascii="Corbel" w:hAnsi="Corbel" w:cs="Tahoma"/>
          <w:sz w:val="20"/>
          <w:szCs w:val="20"/>
        </w:rPr>
        <w:t>Zhotoviteľ dodá a poskytne objednávateľovi v rámci dohodnutého predmetu zmluvy, dohodnutej ceny a dohodnutých termínov dielo, práce a činnosti podľa tejto zmluvy nasledovne:</w:t>
      </w:r>
    </w:p>
    <w:p w14:paraId="41D987D3"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513C788D" w14:textId="3ACAE669" w:rsidR="00230ED7" w:rsidRPr="00D73652" w:rsidRDefault="00230ED7" w:rsidP="008A7F68">
      <w:pPr>
        <w:pStyle w:val="Odsekzoznamu"/>
        <w:spacing w:after="0" w:line="240" w:lineRule="auto"/>
        <w:ind w:left="284" w:firstLine="424"/>
        <w:jc w:val="both"/>
        <w:rPr>
          <w:rFonts w:ascii="Corbel" w:hAnsi="Corbel" w:cs="Tahoma"/>
          <w:i/>
          <w:iCs/>
          <w:sz w:val="20"/>
          <w:szCs w:val="20"/>
          <w:highlight w:val="yellow"/>
          <w:u w:val="single"/>
        </w:rPr>
      </w:pPr>
      <w:r w:rsidRPr="00D73652">
        <w:rPr>
          <w:rFonts w:ascii="Corbel" w:hAnsi="Corbel" w:cs="Tahoma"/>
          <w:i/>
          <w:iCs/>
          <w:sz w:val="20"/>
          <w:szCs w:val="20"/>
          <w:u w:val="single"/>
        </w:rPr>
        <w:t xml:space="preserve">Vyhotovenie a poskytnutie predmetu zmluvy podľa čl. III. ods. 1. zmluvy: </w:t>
      </w:r>
    </w:p>
    <w:p w14:paraId="17E99D54" w14:textId="77777777" w:rsidR="00230ED7" w:rsidRPr="00D73652" w:rsidRDefault="00230ED7" w:rsidP="00230ED7">
      <w:pPr>
        <w:pStyle w:val="Odsekzoznamu"/>
        <w:spacing w:after="0" w:line="240" w:lineRule="auto"/>
        <w:ind w:left="284" w:hanging="436"/>
        <w:jc w:val="both"/>
        <w:rPr>
          <w:rFonts w:ascii="Corbel" w:hAnsi="Corbel" w:cs="Tahoma"/>
          <w:i/>
          <w:iCs/>
          <w:sz w:val="20"/>
          <w:szCs w:val="20"/>
          <w:highlight w:val="yellow"/>
          <w:u w:val="single"/>
        </w:rPr>
      </w:pPr>
    </w:p>
    <w:p w14:paraId="78456CC3" w14:textId="113ECB1B" w:rsidR="00230ED7" w:rsidRPr="00D73652" w:rsidRDefault="00230ED7" w:rsidP="00D73652">
      <w:pPr>
        <w:pStyle w:val="Odsekzoznamu"/>
        <w:numPr>
          <w:ilvl w:val="0"/>
          <w:numId w:val="21"/>
        </w:numPr>
        <w:spacing w:after="0" w:line="240" w:lineRule="auto"/>
        <w:ind w:hanging="436"/>
        <w:rPr>
          <w:rFonts w:ascii="Corbel" w:hAnsi="Corbel" w:cs="Tahoma"/>
          <w:sz w:val="20"/>
          <w:szCs w:val="20"/>
        </w:rPr>
      </w:pPr>
      <w:r w:rsidRPr="00D73652">
        <w:rPr>
          <w:rFonts w:ascii="Corbel" w:hAnsi="Corbel" w:cs="Tahoma"/>
          <w:sz w:val="20"/>
          <w:szCs w:val="20"/>
        </w:rPr>
        <w:lastRenderedPageBreak/>
        <w:t xml:space="preserve">Zhotoviteľ sa zaväzuje textovú časť </w:t>
      </w:r>
      <w:r w:rsidR="004F26DD" w:rsidRPr="00D73652">
        <w:rPr>
          <w:rFonts w:ascii="Corbel" w:hAnsi="Corbel" w:cs="Tahoma"/>
          <w:sz w:val="20"/>
          <w:szCs w:val="20"/>
        </w:rPr>
        <w:t xml:space="preserve">PEH a </w:t>
      </w:r>
      <w:r w:rsidR="00F1353E" w:rsidRPr="00D73652">
        <w:rPr>
          <w:rFonts w:ascii="Corbel" w:hAnsi="Corbel" w:cs="Tahoma"/>
          <w:sz w:val="20"/>
          <w:szCs w:val="20"/>
        </w:rPr>
        <w:t>PD</w:t>
      </w:r>
      <w:r w:rsidRPr="00D73652">
        <w:rPr>
          <w:rFonts w:ascii="Corbel" w:hAnsi="Corbel" w:cs="Tahoma"/>
          <w:sz w:val="20"/>
          <w:szCs w:val="20"/>
        </w:rPr>
        <w:t xml:space="preserve"> vykonať v slovenskom jazyku, </w:t>
      </w:r>
      <w:r w:rsidRPr="00D73652">
        <w:rPr>
          <w:rFonts w:ascii="Corbel" w:hAnsi="Corbel" w:cs="Tahoma"/>
          <w:spacing w:val="-6"/>
          <w:sz w:val="20"/>
          <w:szCs w:val="20"/>
        </w:rPr>
        <w:t xml:space="preserve">na svoje náklady a na svoje nebezpečenstvo, v dojednanom termíne, </w:t>
      </w:r>
      <w:r w:rsidRPr="00D73652">
        <w:rPr>
          <w:rFonts w:ascii="Corbel" w:hAnsi="Corbel" w:cs="Tahoma"/>
          <w:sz w:val="20"/>
          <w:szCs w:val="20"/>
        </w:rPr>
        <w:t>podľa pokynov objednávateľa, v súlade s rozhodnutiami a vyjadreniami orgánov a organizácií a účastníkov stavebného konania, v súlade s príslušnými STN, všeobecne</w:t>
      </w:r>
      <w:r w:rsidR="00D73652">
        <w:rPr>
          <w:rFonts w:ascii="Corbel" w:hAnsi="Corbel" w:cs="Tahoma"/>
          <w:sz w:val="20"/>
          <w:szCs w:val="20"/>
        </w:rPr>
        <w:t xml:space="preserve"> </w:t>
      </w:r>
      <w:r w:rsidRPr="00D73652">
        <w:rPr>
          <w:rFonts w:ascii="Corbel" w:hAnsi="Corbel" w:cs="Tahoma"/>
          <w:sz w:val="20"/>
          <w:szCs w:val="20"/>
        </w:rPr>
        <w:t>záväznými právnymi predpismi a technickými predpismi, podľa podmienok tejto zmluvy a jej príloh, v rozsahu stanovenom v prílohe č. 1 tejto zmluvy a odovzdať ho objednávateľovi v termíne dohodnutom touto zmluvou.</w:t>
      </w:r>
    </w:p>
    <w:p w14:paraId="1A6A7F76"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highlight w:val="yellow"/>
        </w:rPr>
      </w:pPr>
    </w:p>
    <w:p w14:paraId="02A886D8" w14:textId="3C85F88D" w:rsidR="00230ED7" w:rsidRPr="00D73652" w:rsidRDefault="2A9DE029">
      <w:pPr>
        <w:pStyle w:val="Odsekzoznamu"/>
        <w:numPr>
          <w:ilvl w:val="0"/>
          <w:numId w:val="21"/>
        </w:numPr>
        <w:spacing w:after="0" w:line="240" w:lineRule="auto"/>
        <w:jc w:val="both"/>
        <w:rPr>
          <w:rFonts w:ascii="Corbel" w:hAnsi="Corbel" w:cs="Tahoma"/>
          <w:sz w:val="20"/>
          <w:szCs w:val="20"/>
        </w:rPr>
      </w:pPr>
      <w:r w:rsidRPr="00D73652">
        <w:rPr>
          <w:rFonts w:ascii="Corbel" w:hAnsi="Corbel" w:cs="Tahoma"/>
          <w:sz w:val="20"/>
          <w:szCs w:val="20"/>
        </w:rPr>
        <w:t xml:space="preserve">Za riadne a včas vyhotovenú </w:t>
      </w:r>
      <w:r w:rsidR="004F26DD" w:rsidRPr="00D73652">
        <w:rPr>
          <w:rFonts w:ascii="Corbel" w:hAnsi="Corbel" w:cs="Tahoma"/>
          <w:sz w:val="20"/>
          <w:szCs w:val="20"/>
        </w:rPr>
        <w:t xml:space="preserve">PEH a </w:t>
      </w:r>
      <w:r w:rsidR="00F1353E" w:rsidRPr="00D73652">
        <w:rPr>
          <w:rFonts w:ascii="Corbel" w:hAnsi="Corbel" w:cs="Tahoma"/>
          <w:sz w:val="20"/>
          <w:szCs w:val="20"/>
        </w:rPr>
        <w:t>PD</w:t>
      </w:r>
      <w:r w:rsidRPr="00D73652">
        <w:rPr>
          <w:rFonts w:ascii="Corbel" w:hAnsi="Corbel" w:cs="Tahoma"/>
          <w:sz w:val="20"/>
          <w:szCs w:val="20"/>
        </w:rPr>
        <w:t xml:space="preserve">  zhotoviteľom sa pre účely tejto zmluvy považuje včasné, bezchybné, podrobné a úplné dokončenie </w:t>
      </w:r>
      <w:r w:rsidR="004F26DD" w:rsidRPr="00D73652">
        <w:rPr>
          <w:rFonts w:ascii="Corbel" w:hAnsi="Corbel" w:cs="Tahoma"/>
          <w:sz w:val="20"/>
          <w:szCs w:val="20"/>
        </w:rPr>
        <w:t xml:space="preserve">PEH a </w:t>
      </w:r>
      <w:r w:rsidR="00F1353E" w:rsidRPr="00D73652">
        <w:rPr>
          <w:rFonts w:ascii="Corbel" w:hAnsi="Corbel" w:cs="Tahoma"/>
          <w:sz w:val="20"/>
          <w:szCs w:val="20"/>
        </w:rPr>
        <w:t>PD</w:t>
      </w:r>
      <w:r w:rsidRPr="00D73652">
        <w:rPr>
          <w:rFonts w:ascii="Corbel" w:hAnsi="Corbel" w:cs="Tahoma"/>
          <w:sz w:val="20"/>
          <w:szCs w:val="20"/>
        </w:rPr>
        <w:t xml:space="preserve">, ktorá bude odovzdaná objednávateľovi na základe preberacieho protokolu podpísaného oboma zmluvnými stranami.  </w:t>
      </w:r>
    </w:p>
    <w:p w14:paraId="1649D00F" w14:textId="77777777" w:rsidR="00230ED7" w:rsidRPr="00D73652" w:rsidRDefault="00230ED7" w:rsidP="00230ED7">
      <w:pPr>
        <w:pStyle w:val="Odsekzoznamu"/>
        <w:rPr>
          <w:rFonts w:ascii="Corbel" w:hAnsi="Corbel" w:cs="Tahoma"/>
          <w:sz w:val="20"/>
          <w:szCs w:val="20"/>
          <w:highlight w:val="yellow"/>
        </w:rPr>
      </w:pPr>
    </w:p>
    <w:p w14:paraId="28BF7CC9" w14:textId="5A2FA8CD" w:rsidR="00230ED7" w:rsidRPr="00D73652"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sz w:val="20"/>
          <w:szCs w:val="20"/>
        </w:rPr>
      </w:pPr>
      <w:r w:rsidRPr="00D73652">
        <w:rPr>
          <w:rFonts w:ascii="Corbel" w:hAnsi="Corbel" w:cs="Tahoma"/>
          <w:sz w:val="20"/>
          <w:szCs w:val="20"/>
        </w:rPr>
        <w:t xml:space="preserve">Zhotoviteľ je povinný odovzdať objednávateľovi </w:t>
      </w:r>
      <w:r w:rsidR="004F26DD" w:rsidRPr="00D73652">
        <w:rPr>
          <w:rFonts w:ascii="Corbel" w:hAnsi="Corbel" w:cs="Tahoma"/>
          <w:sz w:val="20"/>
          <w:szCs w:val="20"/>
        </w:rPr>
        <w:t xml:space="preserve">PEH a </w:t>
      </w:r>
      <w:r w:rsidR="00F1353E" w:rsidRPr="00D73652">
        <w:rPr>
          <w:rFonts w:ascii="Corbel" w:hAnsi="Corbel" w:cs="Tahoma"/>
          <w:sz w:val="20"/>
          <w:szCs w:val="20"/>
        </w:rPr>
        <w:t>PD</w:t>
      </w:r>
      <w:r w:rsidRPr="00D73652">
        <w:rPr>
          <w:rFonts w:ascii="Corbel" w:hAnsi="Corbel" w:cs="Tahoma"/>
          <w:sz w:val="20"/>
          <w:szCs w:val="20"/>
        </w:rPr>
        <w:t xml:space="preserve">  v minimálnom rozsahu </w:t>
      </w:r>
      <w:r w:rsidRPr="00CE56BD">
        <w:rPr>
          <w:rFonts w:ascii="Corbel" w:hAnsi="Corbel" w:cs="Tahoma"/>
          <w:sz w:val="20"/>
          <w:szCs w:val="20"/>
        </w:rPr>
        <w:t>v</w:t>
      </w:r>
      <w:r w:rsidR="00CE56BD" w:rsidRPr="00CE56BD">
        <w:rPr>
          <w:rFonts w:ascii="Corbel" w:hAnsi="Corbel" w:cs="Tahoma"/>
          <w:sz w:val="20"/>
          <w:szCs w:val="20"/>
        </w:rPr>
        <w:t xml:space="preserve"> </w:t>
      </w:r>
      <w:r w:rsidR="00E25A27" w:rsidRPr="00CE56BD">
        <w:rPr>
          <w:rFonts w:ascii="Corbel" w:hAnsi="Corbel" w:cs="Tahoma"/>
          <w:sz w:val="20"/>
          <w:szCs w:val="20"/>
        </w:rPr>
        <w:t xml:space="preserve">ôsmich (8) </w:t>
      </w:r>
      <w:proofErr w:type="spellStart"/>
      <w:r w:rsidRPr="00D73652">
        <w:rPr>
          <w:rFonts w:ascii="Corbel" w:hAnsi="Corbel" w:cs="Tahoma"/>
          <w:sz w:val="20"/>
          <w:szCs w:val="20"/>
        </w:rPr>
        <w:t>par</w:t>
      </w:r>
      <w:r w:rsidR="00E25A27" w:rsidRPr="00D73652">
        <w:rPr>
          <w:rFonts w:ascii="Corbel" w:hAnsi="Corbel" w:cs="Tahoma"/>
          <w:sz w:val="20"/>
          <w:szCs w:val="20"/>
        </w:rPr>
        <w:t>é</w:t>
      </w:r>
      <w:proofErr w:type="spellEnd"/>
      <w:r w:rsidR="004B3040" w:rsidRPr="00D73652">
        <w:rPr>
          <w:rFonts w:ascii="Corbel" w:hAnsi="Corbel" w:cs="Tahoma"/>
          <w:sz w:val="20"/>
          <w:szCs w:val="20"/>
        </w:rPr>
        <w:t xml:space="preserve"> </w:t>
      </w:r>
      <w:r w:rsidRPr="00D73652">
        <w:rPr>
          <w:rFonts w:ascii="Corbel" w:hAnsi="Corbel" w:cs="Tahoma"/>
          <w:sz w:val="20"/>
          <w:szCs w:val="20"/>
        </w:rPr>
        <w:t>v tlačenej podobe, v jednom (1) vyhotovení v elektronickej podobe zapísanej na CD/USB nosiči (výkresov</w:t>
      </w:r>
      <w:r w:rsidR="001D72E2" w:rsidRPr="00D73652">
        <w:rPr>
          <w:rFonts w:ascii="Corbel" w:hAnsi="Corbel" w:cs="Tahoma"/>
          <w:sz w:val="20"/>
          <w:szCs w:val="20"/>
        </w:rPr>
        <w:t>ú</w:t>
      </w:r>
      <w:r w:rsidRPr="00D73652">
        <w:rPr>
          <w:rFonts w:ascii="Corbel" w:hAnsi="Corbel" w:cs="Tahoma"/>
          <w:sz w:val="20"/>
          <w:szCs w:val="20"/>
        </w:rPr>
        <w:t xml:space="preserve"> časť prepisovateľná v DWG formáte a textovú časť vo formáte Word, Excel</w:t>
      </w:r>
      <w:r w:rsidR="00C927A9" w:rsidRPr="00D73652">
        <w:rPr>
          <w:rFonts w:ascii="Corbel" w:hAnsi="Corbel" w:cs="Tahoma"/>
          <w:sz w:val="20"/>
          <w:szCs w:val="20"/>
        </w:rPr>
        <w:t>.</w:t>
      </w:r>
      <w:r w:rsidRPr="00D73652">
        <w:rPr>
          <w:rFonts w:ascii="Corbel" w:hAnsi="Corbel" w:cs="Tahoma"/>
          <w:sz w:val="20"/>
          <w:szCs w:val="20"/>
        </w:rPr>
        <w:t xml:space="preserve"> Zároveň celú dokumentáciu vo formáte PDF). Zhotoviteľ odovzdá </w:t>
      </w:r>
      <w:r w:rsidR="00F1353E" w:rsidRPr="00D73652">
        <w:rPr>
          <w:rFonts w:ascii="Corbel" w:hAnsi="Corbel" w:cs="Tahoma"/>
          <w:sz w:val="20"/>
          <w:szCs w:val="20"/>
        </w:rPr>
        <w:t>PD</w:t>
      </w:r>
      <w:r w:rsidRPr="00D73652">
        <w:rPr>
          <w:rFonts w:ascii="Corbel" w:hAnsi="Corbel" w:cs="Tahoma"/>
          <w:sz w:val="20"/>
          <w:szCs w:val="20"/>
        </w:rPr>
        <w:t xml:space="preserve"> vrátane členenia </w:t>
      </w:r>
      <w:r w:rsidR="00F1353E" w:rsidRPr="00D73652">
        <w:rPr>
          <w:rFonts w:ascii="Corbel" w:hAnsi="Corbel" w:cs="Tahoma"/>
          <w:sz w:val="20"/>
          <w:szCs w:val="20"/>
        </w:rPr>
        <w:t>PD</w:t>
      </w:r>
      <w:r w:rsidRPr="00D73652">
        <w:rPr>
          <w:rFonts w:ascii="Corbel" w:hAnsi="Corbel" w:cs="Tahoma"/>
          <w:sz w:val="20"/>
          <w:szCs w:val="20"/>
        </w:rPr>
        <w:t>, rozpočtu a výkazu výmer do samostatných celkov</w:t>
      </w:r>
      <w:r w:rsidR="009B64EF" w:rsidRPr="00D73652">
        <w:rPr>
          <w:rFonts w:ascii="Corbel" w:hAnsi="Corbel" w:cs="Tahoma"/>
          <w:sz w:val="20"/>
          <w:szCs w:val="20"/>
        </w:rPr>
        <w:t xml:space="preserve"> </w:t>
      </w:r>
      <w:r w:rsidRPr="00D73652">
        <w:rPr>
          <w:rFonts w:ascii="Corbel" w:hAnsi="Corbel" w:cs="Tahoma"/>
          <w:sz w:val="20"/>
          <w:szCs w:val="20"/>
        </w:rPr>
        <w:t xml:space="preserve">v súlade s prílohou č. 1 tejto zmluvy. </w:t>
      </w:r>
    </w:p>
    <w:p w14:paraId="5522F160" w14:textId="77777777" w:rsidR="00230ED7" w:rsidRPr="00D73652" w:rsidRDefault="00230ED7" w:rsidP="00230ED7">
      <w:pPr>
        <w:pStyle w:val="Odsekzoznamu"/>
        <w:rPr>
          <w:rFonts w:ascii="Corbel" w:hAnsi="Corbel" w:cs="Tahoma"/>
          <w:sz w:val="20"/>
          <w:szCs w:val="20"/>
          <w:highlight w:val="yellow"/>
        </w:rPr>
      </w:pPr>
    </w:p>
    <w:p w14:paraId="6C933DE4" w14:textId="7C366A9B" w:rsidR="00E25A27" w:rsidRPr="00D73652" w:rsidRDefault="00E25A27" w:rsidP="00E25A27">
      <w:pPr>
        <w:pStyle w:val="Odsekzoznamu"/>
        <w:numPr>
          <w:ilvl w:val="0"/>
          <w:numId w:val="21"/>
        </w:numPr>
        <w:spacing w:line="276" w:lineRule="auto"/>
        <w:jc w:val="both"/>
        <w:rPr>
          <w:rFonts w:ascii="Corbel" w:hAnsi="Corbel"/>
          <w:bCs/>
          <w:color w:val="000000" w:themeColor="text1"/>
          <w:sz w:val="20"/>
          <w:szCs w:val="20"/>
        </w:rPr>
      </w:pPr>
      <w:r w:rsidRPr="00D73652">
        <w:rPr>
          <w:rFonts w:ascii="Corbel" w:hAnsi="Corbel"/>
          <w:bCs/>
          <w:color w:val="000000" w:themeColor="text1"/>
          <w:sz w:val="20"/>
          <w:szCs w:val="20"/>
        </w:rPr>
        <w:t xml:space="preserve">Súčasťou </w:t>
      </w:r>
      <w:r w:rsidR="004F26DD" w:rsidRPr="00D73652">
        <w:rPr>
          <w:rFonts w:ascii="Corbel" w:hAnsi="Corbel"/>
          <w:bCs/>
          <w:color w:val="000000" w:themeColor="text1"/>
          <w:sz w:val="20"/>
          <w:szCs w:val="20"/>
        </w:rPr>
        <w:t xml:space="preserve">PEH a </w:t>
      </w:r>
      <w:r w:rsidRPr="00D73652">
        <w:rPr>
          <w:rFonts w:ascii="Corbel" w:hAnsi="Corbel"/>
          <w:bCs/>
          <w:color w:val="000000" w:themeColor="text1"/>
          <w:sz w:val="20"/>
          <w:szCs w:val="20"/>
        </w:rPr>
        <w:t>PD bude aj časť doklady, do ktorej budú po zabezpečení právoplatného stavebného povolenia doplnené všetky doklady, ktoré boli v rámci prípravy stavby  a stavebného konania vydané (originály do pare č.1 a kópie komplet dokladov do ostatných pare + 1 krát na CD/USB nosiči v digitálnej podobe).</w:t>
      </w:r>
    </w:p>
    <w:p w14:paraId="2F19CE12" w14:textId="77777777" w:rsidR="00E25A27" w:rsidRPr="00D73652" w:rsidRDefault="00E25A27" w:rsidP="00E25A27">
      <w:pPr>
        <w:pStyle w:val="Odsekzoznamu"/>
        <w:rPr>
          <w:rFonts w:ascii="Corbel" w:hAnsi="Corbel"/>
          <w:bCs/>
          <w:color w:val="000000" w:themeColor="text1"/>
          <w:sz w:val="20"/>
          <w:szCs w:val="20"/>
        </w:rPr>
      </w:pPr>
    </w:p>
    <w:p w14:paraId="67BA5168" w14:textId="77777777" w:rsidR="00E25A27" w:rsidRPr="00D73652" w:rsidRDefault="00E25A27" w:rsidP="00E25A27">
      <w:pPr>
        <w:pStyle w:val="Odsekzoznamu"/>
        <w:numPr>
          <w:ilvl w:val="0"/>
          <w:numId w:val="21"/>
        </w:numPr>
        <w:spacing w:line="276" w:lineRule="auto"/>
        <w:jc w:val="both"/>
        <w:rPr>
          <w:rFonts w:ascii="Corbel" w:hAnsi="Corbel"/>
          <w:bCs/>
          <w:color w:val="000000" w:themeColor="text1"/>
          <w:sz w:val="20"/>
          <w:szCs w:val="20"/>
        </w:rPr>
      </w:pPr>
      <w:r w:rsidRPr="00D73652">
        <w:rPr>
          <w:rFonts w:ascii="Corbel" w:hAnsi="Corbel"/>
          <w:bCs/>
          <w:color w:val="000000" w:themeColor="text1"/>
          <w:sz w:val="20"/>
          <w:szCs w:val="20"/>
        </w:rPr>
        <w:t>Právoplatné kolaudačné rozhodnutie bude bezodkladne odovzdané po nadobudnutí jeho právoplatnosti.</w:t>
      </w:r>
    </w:p>
    <w:p w14:paraId="537ABF2D" w14:textId="77777777" w:rsidR="00230ED7" w:rsidRPr="00D73652"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sz w:val="20"/>
          <w:szCs w:val="20"/>
          <w:highlight w:val="yellow"/>
        </w:rPr>
      </w:pPr>
    </w:p>
    <w:p w14:paraId="27050E5F" w14:textId="34226A8A" w:rsidR="00230ED7" w:rsidRPr="00D73652" w:rsidRDefault="00230ED7" w:rsidP="0014152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rPr>
          <w:rFonts w:ascii="Corbel" w:hAnsi="Corbel" w:cs="Tahoma"/>
          <w:sz w:val="20"/>
          <w:szCs w:val="20"/>
        </w:rPr>
      </w:pPr>
      <w:r w:rsidRPr="00D73652">
        <w:rPr>
          <w:rFonts w:ascii="Corbel" w:hAnsi="Corbel" w:cs="Tahoma"/>
          <w:sz w:val="20"/>
          <w:szCs w:val="20"/>
        </w:rPr>
        <w:t>Ak sa v</w:t>
      </w:r>
      <w:r w:rsidR="004F26DD" w:rsidRPr="00D73652">
        <w:rPr>
          <w:rFonts w:ascii="Corbel" w:hAnsi="Corbel" w:cs="Tahoma"/>
          <w:sz w:val="20"/>
          <w:szCs w:val="20"/>
        </w:rPr>
        <w:t xml:space="preserve"> PEH a </w:t>
      </w:r>
      <w:r w:rsidR="00F1353E" w:rsidRPr="00D73652">
        <w:rPr>
          <w:rFonts w:ascii="Corbel" w:hAnsi="Corbel" w:cs="Tahoma"/>
          <w:sz w:val="20"/>
          <w:szCs w:val="20"/>
        </w:rPr>
        <w:t>PD</w:t>
      </w:r>
      <w:r w:rsidRPr="00D73652">
        <w:rPr>
          <w:rFonts w:ascii="Corbel" w:hAnsi="Corbel" w:cs="Tahoma"/>
          <w:sz w:val="20"/>
          <w:szCs w:val="20"/>
        </w:rPr>
        <w:t xml:space="preserve"> vypracovanej zhotoviteľom alebo v ostatnej dokumentácii resp. podkladoch vypracovaných zhotoviteľom vyskytnú chyby, opomenutia, nejasnosti, rozpory, nedostatky alebo iné vady, zhotoviteľ sa ich zaväzuje odstrániť, resp. opraviť 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p w14:paraId="08051101" w14:textId="77777777" w:rsidR="00230ED7" w:rsidRPr="00D73652" w:rsidRDefault="00230ED7" w:rsidP="00230ED7">
      <w:pPr>
        <w:pStyle w:val="Odsekzoznamu"/>
        <w:rPr>
          <w:rFonts w:ascii="Corbel" w:hAnsi="Corbel" w:cs="Tahoma"/>
          <w:sz w:val="20"/>
          <w:szCs w:val="20"/>
        </w:rPr>
      </w:pPr>
    </w:p>
    <w:p w14:paraId="2325911F" w14:textId="77777777" w:rsidR="00230ED7" w:rsidRPr="00D73652" w:rsidRDefault="00230ED7" w:rsidP="00230ED7">
      <w:pPr>
        <w:pStyle w:val="Odsekzoznamu"/>
        <w:spacing w:after="0" w:line="240" w:lineRule="auto"/>
        <w:jc w:val="both"/>
        <w:rPr>
          <w:rFonts w:ascii="Corbel" w:hAnsi="Corbel" w:cs="Tahoma"/>
          <w:i/>
          <w:iCs/>
          <w:sz w:val="20"/>
          <w:szCs w:val="20"/>
          <w:highlight w:val="yellow"/>
          <w:u w:val="single"/>
        </w:rPr>
      </w:pPr>
    </w:p>
    <w:p w14:paraId="733D06C9" w14:textId="77777777" w:rsidR="00230ED7" w:rsidRPr="00D73652" w:rsidRDefault="00230ED7" w:rsidP="00230ED7">
      <w:pPr>
        <w:pStyle w:val="Odsekzoznamu"/>
        <w:spacing w:after="0" w:line="240" w:lineRule="auto"/>
        <w:ind w:left="-142"/>
        <w:jc w:val="both"/>
        <w:rPr>
          <w:rFonts w:ascii="Corbel" w:hAnsi="Corbel" w:cs="Tahoma"/>
          <w:i/>
          <w:iCs/>
          <w:sz w:val="20"/>
          <w:szCs w:val="20"/>
          <w:u w:val="single"/>
        </w:rPr>
      </w:pPr>
      <w:r w:rsidRPr="00D73652">
        <w:rPr>
          <w:rFonts w:ascii="Corbel" w:hAnsi="Corbel" w:cs="Tahoma"/>
          <w:i/>
          <w:iCs/>
          <w:sz w:val="20"/>
          <w:szCs w:val="20"/>
          <w:u w:val="single"/>
        </w:rPr>
        <w:t xml:space="preserve">Vyhotovenie a poskytnutie predmetu zmluvy podľa čl. III. ods. 3 zmluvy: </w:t>
      </w:r>
    </w:p>
    <w:p w14:paraId="073A3386" w14:textId="77777777" w:rsidR="00230ED7" w:rsidRPr="00D73652" w:rsidRDefault="00230ED7" w:rsidP="00230ED7">
      <w:pPr>
        <w:pStyle w:val="Odsekzoznamu"/>
        <w:spacing w:after="0" w:line="240" w:lineRule="auto"/>
        <w:ind w:left="-142"/>
        <w:jc w:val="both"/>
        <w:rPr>
          <w:rFonts w:ascii="Corbel" w:hAnsi="Corbel" w:cs="Tahoma"/>
          <w:i/>
          <w:iCs/>
          <w:sz w:val="20"/>
          <w:szCs w:val="20"/>
          <w:highlight w:val="yellow"/>
          <w:u w:val="single"/>
        </w:rPr>
      </w:pPr>
    </w:p>
    <w:p w14:paraId="5ED761BC" w14:textId="7E0C1CB2" w:rsidR="00230ED7" w:rsidRPr="00D73652" w:rsidRDefault="39F2316C">
      <w:pPr>
        <w:pStyle w:val="Odsekzoznamu"/>
        <w:numPr>
          <w:ilvl w:val="0"/>
          <w:numId w:val="21"/>
        </w:numPr>
        <w:spacing w:after="0" w:line="240" w:lineRule="auto"/>
        <w:jc w:val="both"/>
        <w:rPr>
          <w:rFonts w:ascii="Corbel" w:hAnsi="Corbel" w:cs="Tahoma"/>
          <w:i/>
          <w:iCs/>
          <w:sz w:val="20"/>
          <w:szCs w:val="20"/>
          <w:u w:val="single"/>
        </w:rPr>
      </w:pPr>
      <w:r w:rsidRPr="00D73652">
        <w:rPr>
          <w:rFonts w:ascii="Corbel" w:hAnsi="Corbel"/>
          <w:sz w:val="20"/>
          <w:szCs w:val="20"/>
        </w:rPr>
        <w:t>Zhotoviteľ sa zaväzuje poskytnúť výkon autorského dozoru na stavbe v súvislosti s realizáciou stavby na základe písomného vyzvania objednávateľa - predovšetkým formou konzultácií a súčinností v priebehu realizácie stavby. Zhotoviteľ je zároveň povinný vopred písomne upozorniť objednávateľa na nedodržanie podmienok D</w:t>
      </w:r>
      <w:r w:rsidR="00EC20EA" w:rsidRPr="00D73652">
        <w:rPr>
          <w:rFonts w:ascii="Corbel" w:hAnsi="Corbel"/>
          <w:sz w:val="20"/>
          <w:szCs w:val="20"/>
        </w:rPr>
        <w:t>SP</w:t>
      </w:r>
      <w:r w:rsidRPr="00D73652">
        <w:rPr>
          <w:rFonts w:ascii="Corbel" w:hAnsi="Corbel"/>
          <w:sz w:val="20"/>
          <w:szCs w:val="20"/>
        </w:rPr>
        <w:t>RS, ktoré môžu viesť ku škodám na stavbe</w:t>
      </w:r>
      <w:r w:rsidRPr="00D73652">
        <w:rPr>
          <w:rFonts w:ascii="Corbel" w:hAnsi="Corbel" w:cs="Tahoma"/>
          <w:i/>
          <w:iCs/>
          <w:sz w:val="20"/>
          <w:szCs w:val="20"/>
        </w:rPr>
        <w:t>.</w:t>
      </w:r>
    </w:p>
    <w:p w14:paraId="07CD6322" w14:textId="77777777" w:rsidR="00230ED7" w:rsidRPr="00D73652" w:rsidRDefault="00230ED7" w:rsidP="00230ED7">
      <w:pPr>
        <w:pStyle w:val="Odsekzoznamu"/>
        <w:spacing w:after="0" w:line="240" w:lineRule="auto"/>
        <w:jc w:val="both"/>
        <w:rPr>
          <w:rFonts w:ascii="Corbel" w:hAnsi="Corbel" w:cs="Tahoma"/>
          <w:i/>
          <w:iCs/>
          <w:sz w:val="20"/>
          <w:szCs w:val="20"/>
          <w:highlight w:val="yellow"/>
          <w:u w:val="single"/>
        </w:rPr>
      </w:pPr>
    </w:p>
    <w:p w14:paraId="6D60D029" w14:textId="77777777" w:rsidR="00230ED7" w:rsidRPr="00D73652" w:rsidRDefault="00230ED7">
      <w:pPr>
        <w:pStyle w:val="Odsekzoznamu"/>
        <w:numPr>
          <w:ilvl w:val="0"/>
          <w:numId w:val="21"/>
        </w:numPr>
        <w:spacing w:after="0" w:line="240" w:lineRule="auto"/>
        <w:jc w:val="both"/>
        <w:rPr>
          <w:rFonts w:ascii="Corbel" w:hAnsi="Corbel" w:cs="Tahoma"/>
          <w:i/>
          <w:iCs/>
          <w:sz w:val="20"/>
          <w:szCs w:val="20"/>
          <w:u w:val="single"/>
        </w:rPr>
      </w:pPr>
      <w:r w:rsidRPr="00D73652">
        <w:rPr>
          <w:rFonts w:ascii="Corbel" w:hAnsi="Corbel" w:cs="Tahoma"/>
          <w:sz w:val="20"/>
          <w:szCs w:val="20"/>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D73652" w:rsidRDefault="00AD1263" w:rsidP="00AD1263">
      <w:pPr>
        <w:spacing w:after="0" w:line="240" w:lineRule="auto"/>
        <w:jc w:val="both"/>
        <w:rPr>
          <w:rFonts w:ascii="Corbel" w:hAnsi="Corbel" w:cs="Tahoma"/>
          <w:i/>
          <w:iCs/>
          <w:sz w:val="20"/>
          <w:szCs w:val="20"/>
          <w:highlight w:val="yellow"/>
          <w:u w:val="single"/>
        </w:rPr>
      </w:pPr>
    </w:p>
    <w:p w14:paraId="53C5A9DD"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sz w:val="20"/>
          <w:szCs w:val="20"/>
          <w:highlight w:val="yellow"/>
        </w:rPr>
      </w:pPr>
    </w:p>
    <w:p w14:paraId="61126DD5"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V.</w:t>
      </w:r>
    </w:p>
    <w:p w14:paraId="1B0C6976"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 xml:space="preserve">TERMÍNY VYKONANIA DIELA </w:t>
      </w:r>
    </w:p>
    <w:p w14:paraId="4636889E"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highlight w:val="yellow"/>
        </w:rPr>
      </w:pPr>
    </w:p>
    <w:p w14:paraId="3523EA71" w14:textId="77777777" w:rsidR="00230ED7" w:rsidRPr="00D73652" w:rsidRDefault="00230ED7" w:rsidP="00230ED7">
      <w:pPr>
        <w:pStyle w:val="Odsekzoznamu"/>
        <w:numPr>
          <w:ilvl w:val="0"/>
          <w:numId w:val="1"/>
        </w:numPr>
        <w:spacing w:after="0" w:line="240" w:lineRule="auto"/>
        <w:jc w:val="both"/>
        <w:rPr>
          <w:rFonts w:ascii="Corbel" w:hAnsi="Corbel" w:cs="Tahoma"/>
          <w:sz w:val="20"/>
          <w:szCs w:val="20"/>
        </w:rPr>
      </w:pPr>
      <w:r w:rsidRPr="00D73652">
        <w:rPr>
          <w:rFonts w:ascii="Corbel" w:hAnsi="Corbel" w:cs="Arial"/>
          <w:sz w:val="20"/>
          <w:szCs w:val="20"/>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5BB9DD6D" w14:textId="60594C1F" w:rsidR="00224BAE" w:rsidRPr="00D73652" w:rsidRDefault="00224BAE">
      <w:pPr>
        <w:pStyle w:val="Odsekzoznamu"/>
        <w:numPr>
          <w:ilvl w:val="0"/>
          <w:numId w:val="22"/>
        </w:numPr>
        <w:spacing w:after="0" w:line="240" w:lineRule="auto"/>
        <w:jc w:val="both"/>
        <w:rPr>
          <w:rFonts w:ascii="Corbel" w:hAnsi="Corbel" w:cs="Tahoma"/>
          <w:sz w:val="20"/>
          <w:szCs w:val="20"/>
        </w:rPr>
      </w:pPr>
      <w:r w:rsidRPr="00D73652">
        <w:rPr>
          <w:rFonts w:ascii="Corbel" w:hAnsi="Corbel" w:cs="Tahoma"/>
          <w:sz w:val="20"/>
          <w:szCs w:val="20"/>
        </w:rPr>
        <w:t>PEH do 6</w:t>
      </w:r>
      <w:r w:rsidRPr="00D73652">
        <w:rPr>
          <w:rFonts w:ascii="Corbel" w:hAnsi="Corbel" w:cs="Tahoma"/>
          <w:b/>
          <w:bCs/>
          <w:sz w:val="20"/>
          <w:szCs w:val="20"/>
        </w:rPr>
        <w:t>0 kalendárnych</w:t>
      </w:r>
      <w:r w:rsidRPr="00D73652">
        <w:rPr>
          <w:rFonts w:ascii="Corbel" w:hAnsi="Corbel" w:cs="Tahoma"/>
          <w:sz w:val="20"/>
          <w:szCs w:val="20"/>
        </w:rPr>
        <w:t xml:space="preserve"> dní odo dňa </w:t>
      </w:r>
      <w:r w:rsidRPr="00D73652">
        <w:rPr>
          <w:rFonts w:ascii="Corbel" w:hAnsi="Corbel"/>
          <w:sz w:val="20"/>
          <w:szCs w:val="20"/>
        </w:rPr>
        <w:t>doručenia výzvy elektronickou formou</w:t>
      </w:r>
      <w:r w:rsidRPr="00D73652">
        <w:rPr>
          <w:rFonts w:ascii="Corbel" w:hAnsi="Corbel" w:cs="Tahoma"/>
          <w:sz w:val="20"/>
          <w:szCs w:val="20"/>
        </w:rPr>
        <w:t>,</w:t>
      </w:r>
    </w:p>
    <w:p w14:paraId="3493F3C4" w14:textId="745841A4" w:rsidR="00230ED7" w:rsidRPr="00D73652" w:rsidRDefault="00224BAE">
      <w:pPr>
        <w:pStyle w:val="Odsekzoznamu"/>
        <w:numPr>
          <w:ilvl w:val="0"/>
          <w:numId w:val="22"/>
        </w:numPr>
        <w:spacing w:after="0" w:line="240" w:lineRule="auto"/>
        <w:jc w:val="both"/>
        <w:rPr>
          <w:rFonts w:ascii="Corbel" w:hAnsi="Corbel" w:cs="Tahoma"/>
          <w:sz w:val="20"/>
          <w:szCs w:val="20"/>
        </w:rPr>
      </w:pPr>
      <w:r w:rsidRPr="00D73652">
        <w:rPr>
          <w:rFonts w:ascii="Corbel" w:hAnsi="Corbel" w:cs="Tahoma"/>
          <w:sz w:val="20"/>
          <w:szCs w:val="20"/>
        </w:rPr>
        <w:t>PD</w:t>
      </w:r>
      <w:r w:rsidR="00230ED7" w:rsidRPr="00D73652">
        <w:rPr>
          <w:rFonts w:ascii="Corbel" w:hAnsi="Corbel" w:cs="Tahoma"/>
          <w:sz w:val="20"/>
          <w:szCs w:val="20"/>
        </w:rPr>
        <w:t xml:space="preserve"> do </w:t>
      </w:r>
      <w:r w:rsidRPr="00D73652">
        <w:rPr>
          <w:rFonts w:ascii="Corbel" w:hAnsi="Corbel" w:cs="Tahoma"/>
          <w:sz w:val="20"/>
          <w:szCs w:val="20"/>
        </w:rPr>
        <w:t>6</w:t>
      </w:r>
      <w:r w:rsidR="00230ED7" w:rsidRPr="00D73652">
        <w:rPr>
          <w:rFonts w:ascii="Corbel" w:hAnsi="Corbel" w:cs="Tahoma"/>
          <w:b/>
          <w:bCs/>
          <w:sz w:val="20"/>
          <w:szCs w:val="20"/>
        </w:rPr>
        <w:t>0 kalendárnych</w:t>
      </w:r>
      <w:r w:rsidR="00230ED7" w:rsidRPr="00D73652">
        <w:rPr>
          <w:rFonts w:ascii="Corbel" w:hAnsi="Corbel" w:cs="Tahoma"/>
          <w:sz w:val="20"/>
          <w:szCs w:val="20"/>
        </w:rPr>
        <w:t xml:space="preserve"> dní odo dňa </w:t>
      </w:r>
      <w:r w:rsidR="00230ED7" w:rsidRPr="00D73652">
        <w:rPr>
          <w:rFonts w:ascii="Corbel" w:hAnsi="Corbel"/>
          <w:sz w:val="20"/>
          <w:szCs w:val="20"/>
        </w:rPr>
        <w:t xml:space="preserve">doručenia výzvy </w:t>
      </w:r>
      <w:r w:rsidR="00607740" w:rsidRPr="00D73652">
        <w:rPr>
          <w:rFonts w:ascii="Corbel" w:hAnsi="Corbel"/>
          <w:sz w:val="20"/>
          <w:szCs w:val="20"/>
        </w:rPr>
        <w:t>elektronickou formou</w:t>
      </w:r>
      <w:r w:rsidR="00230ED7" w:rsidRPr="00D73652">
        <w:rPr>
          <w:rFonts w:ascii="Corbel" w:hAnsi="Corbel" w:cs="Tahoma"/>
          <w:sz w:val="20"/>
          <w:szCs w:val="20"/>
        </w:rPr>
        <w:t>,</w:t>
      </w:r>
    </w:p>
    <w:p w14:paraId="069BBC8B" w14:textId="5E9F4793" w:rsidR="00224BAE" w:rsidRPr="00D73652" w:rsidRDefault="00EB554B">
      <w:pPr>
        <w:pStyle w:val="Odsekzoznamu"/>
        <w:numPr>
          <w:ilvl w:val="0"/>
          <w:numId w:val="22"/>
        </w:numPr>
        <w:spacing w:after="0" w:line="240" w:lineRule="auto"/>
        <w:jc w:val="both"/>
        <w:rPr>
          <w:rFonts w:ascii="Corbel" w:hAnsi="Corbel" w:cs="Tahoma"/>
          <w:sz w:val="20"/>
          <w:szCs w:val="20"/>
        </w:rPr>
      </w:pPr>
      <w:r w:rsidRPr="00D73652">
        <w:rPr>
          <w:rFonts w:ascii="Corbel" w:hAnsi="Corbel"/>
          <w:bCs/>
          <w:iCs/>
          <w:sz w:val="20"/>
          <w:szCs w:val="20"/>
          <w:lang w:eastAsia="sk-SK"/>
        </w:rPr>
        <w:t xml:space="preserve">Inžinierska činnosť </w:t>
      </w:r>
      <w:r w:rsidR="00224BAE" w:rsidRPr="00D73652">
        <w:rPr>
          <w:rFonts w:ascii="Corbel" w:hAnsi="Corbel"/>
          <w:bCs/>
          <w:iCs/>
          <w:sz w:val="20"/>
          <w:szCs w:val="20"/>
          <w:lang w:eastAsia="sk-SK"/>
        </w:rPr>
        <w:t>–</w:t>
      </w:r>
      <w:r w:rsidRPr="00D73652">
        <w:rPr>
          <w:rFonts w:ascii="Corbel" w:hAnsi="Corbel"/>
          <w:bCs/>
          <w:iCs/>
          <w:sz w:val="20"/>
          <w:szCs w:val="20"/>
          <w:lang w:eastAsia="sk-SK"/>
        </w:rPr>
        <w:t xml:space="preserve"> </w:t>
      </w:r>
    </w:p>
    <w:p w14:paraId="7E403166" w14:textId="318E5BD1" w:rsidR="00224BAE" w:rsidRPr="00D73652" w:rsidRDefault="00224BAE" w:rsidP="00224BAE">
      <w:pPr>
        <w:pStyle w:val="Odsekzoznamu"/>
        <w:spacing w:after="0" w:line="276" w:lineRule="auto"/>
        <w:ind w:left="1069"/>
        <w:contextualSpacing w:val="0"/>
        <w:jc w:val="both"/>
        <w:rPr>
          <w:rFonts w:ascii="Corbel" w:hAnsi="Corbel"/>
          <w:color w:val="000000" w:themeColor="text1"/>
          <w:sz w:val="20"/>
          <w:szCs w:val="20"/>
        </w:rPr>
      </w:pPr>
      <w:r w:rsidRPr="00D73652">
        <w:rPr>
          <w:rFonts w:ascii="Corbel" w:hAnsi="Corbel"/>
          <w:color w:val="000000" w:themeColor="text1"/>
          <w:sz w:val="20"/>
          <w:szCs w:val="20"/>
        </w:rPr>
        <w:lastRenderedPageBreak/>
        <w:t xml:space="preserve">- zabezpečenie právoplatného stavebného povolenia do 60 kalendárnych dní </w:t>
      </w:r>
      <w:r w:rsidRPr="00D73652">
        <w:rPr>
          <w:rFonts w:ascii="Corbel" w:hAnsi="Corbel"/>
          <w:color w:val="000000" w:themeColor="text1"/>
          <w:sz w:val="20"/>
          <w:szCs w:val="20"/>
        </w:rPr>
        <w:br/>
        <w:t>od odsúhlasenia PD verejným obstarávateľom,</w:t>
      </w:r>
    </w:p>
    <w:p w14:paraId="7FB40D69" w14:textId="51C945FA" w:rsidR="00224BAE" w:rsidRPr="00D73652" w:rsidRDefault="00224BAE" w:rsidP="00224BAE">
      <w:pPr>
        <w:pStyle w:val="Odsekzoznamu"/>
        <w:spacing w:after="0" w:line="276" w:lineRule="auto"/>
        <w:ind w:left="1069"/>
        <w:contextualSpacing w:val="0"/>
        <w:jc w:val="both"/>
        <w:rPr>
          <w:rFonts w:ascii="Corbel" w:hAnsi="Corbel"/>
          <w:color w:val="000000" w:themeColor="text1"/>
          <w:sz w:val="20"/>
          <w:szCs w:val="20"/>
        </w:rPr>
      </w:pPr>
      <w:r w:rsidRPr="00D73652">
        <w:rPr>
          <w:rFonts w:ascii="Corbel" w:hAnsi="Corbel"/>
          <w:color w:val="000000" w:themeColor="text1"/>
          <w:sz w:val="20"/>
          <w:szCs w:val="20"/>
        </w:rPr>
        <w:t xml:space="preserve">- zabezpečenie právoplatného kolaudačného rozhodnutia do 60 kalendárnych dní </w:t>
      </w:r>
      <w:r w:rsidRPr="00D73652">
        <w:rPr>
          <w:rFonts w:ascii="Corbel" w:hAnsi="Corbel"/>
          <w:color w:val="000000" w:themeColor="text1"/>
          <w:sz w:val="20"/>
          <w:szCs w:val="20"/>
        </w:rPr>
        <w:br/>
        <w:t>od odovzdania dokončenej stavby verejnému obstarávateľovi,</w:t>
      </w:r>
    </w:p>
    <w:p w14:paraId="397382FC" w14:textId="6D5BBC17" w:rsidR="00224BAE" w:rsidRPr="00D73652" w:rsidRDefault="00224BAE" w:rsidP="00224BAE">
      <w:pPr>
        <w:pStyle w:val="Odsekzoznamu"/>
        <w:spacing w:after="0" w:line="276" w:lineRule="auto"/>
        <w:ind w:left="1069"/>
        <w:contextualSpacing w:val="0"/>
        <w:jc w:val="both"/>
        <w:rPr>
          <w:rFonts w:ascii="Corbel" w:hAnsi="Corbel"/>
          <w:color w:val="000000" w:themeColor="text1"/>
          <w:sz w:val="20"/>
          <w:szCs w:val="20"/>
        </w:rPr>
      </w:pPr>
      <w:r w:rsidRPr="00D73652">
        <w:rPr>
          <w:rFonts w:ascii="Corbel" w:hAnsi="Corbel"/>
          <w:color w:val="000000" w:themeColor="text1"/>
          <w:sz w:val="20"/>
          <w:szCs w:val="20"/>
        </w:rPr>
        <w:t xml:space="preserve">- vzhľadom na povahu veci je možné z opodstatnených dôvodov vyššie uvedené lehoty </w:t>
      </w:r>
      <w:r w:rsidRPr="00D73652">
        <w:rPr>
          <w:rFonts w:ascii="Corbel" w:hAnsi="Corbel"/>
          <w:color w:val="000000" w:themeColor="text1"/>
          <w:sz w:val="20"/>
          <w:szCs w:val="20"/>
        </w:rPr>
        <w:br/>
        <w:t>pre inžiniersku činnosť primerane predĺžiť,</w:t>
      </w:r>
    </w:p>
    <w:p w14:paraId="34D86572" w14:textId="6D8F2469" w:rsidR="00224BAE" w:rsidRPr="00D73652" w:rsidRDefault="00230ED7">
      <w:pPr>
        <w:pStyle w:val="Odsekzoznamu"/>
        <w:numPr>
          <w:ilvl w:val="0"/>
          <w:numId w:val="22"/>
        </w:numPr>
        <w:spacing w:after="0" w:line="276" w:lineRule="auto"/>
        <w:contextualSpacing w:val="0"/>
        <w:jc w:val="both"/>
        <w:rPr>
          <w:rFonts w:ascii="Corbel" w:hAnsi="Corbel"/>
          <w:b/>
          <w:bCs/>
          <w:color w:val="000000" w:themeColor="text1"/>
          <w:sz w:val="20"/>
          <w:szCs w:val="20"/>
        </w:rPr>
      </w:pPr>
      <w:r w:rsidRPr="00D73652">
        <w:rPr>
          <w:rFonts w:ascii="Corbel" w:hAnsi="Corbel"/>
          <w:sz w:val="20"/>
          <w:szCs w:val="20"/>
          <w:lang w:eastAsia="sk-SK"/>
        </w:rPr>
        <w:t xml:space="preserve">autorský dozor </w:t>
      </w:r>
      <w:r w:rsidR="0049504A" w:rsidRPr="00D73652">
        <w:rPr>
          <w:rFonts w:ascii="Corbel" w:hAnsi="Corbel"/>
          <w:sz w:val="20"/>
          <w:szCs w:val="20"/>
          <w:lang w:eastAsia="sk-SK"/>
        </w:rPr>
        <w:t xml:space="preserve">v lehote </w:t>
      </w:r>
      <w:r w:rsidRPr="00D73652">
        <w:rPr>
          <w:rFonts w:ascii="Corbel" w:hAnsi="Corbel"/>
          <w:sz w:val="20"/>
          <w:szCs w:val="20"/>
          <w:lang w:eastAsia="sk-SK"/>
        </w:rPr>
        <w:t xml:space="preserve">odo dňa odovzdania staveniska zhotoviteľovi stavby až do </w:t>
      </w:r>
      <w:r w:rsidR="00224BAE" w:rsidRPr="00D73652">
        <w:rPr>
          <w:rFonts w:ascii="Corbel" w:hAnsi="Corbel"/>
          <w:sz w:val="20"/>
          <w:szCs w:val="20"/>
          <w:lang w:eastAsia="sk-SK"/>
        </w:rPr>
        <w:t xml:space="preserve">vydania právoplatného kolaudačného rozhodnutia, </w:t>
      </w:r>
      <w:r w:rsidR="00224BAE" w:rsidRPr="00D73652">
        <w:rPr>
          <w:rFonts w:ascii="Corbel" w:hAnsi="Corbel"/>
          <w:color w:val="000000" w:themeColor="text1"/>
          <w:sz w:val="20"/>
          <w:szCs w:val="20"/>
        </w:rPr>
        <w:t>o odovzdaní a prevzatí staveniska bude objednávateľ úspešného uchádzača vopred písomne informovať.</w:t>
      </w:r>
    </w:p>
    <w:p w14:paraId="0F20A13C" w14:textId="77777777" w:rsidR="00230ED7" w:rsidRPr="00D73652" w:rsidRDefault="00230ED7" w:rsidP="006F23BC">
      <w:pPr>
        <w:spacing w:after="0" w:line="240" w:lineRule="auto"/>
        <w:jc w:val="both"/>
        <w:rPr>
          <w:rFonts w:ascii="Corbel" w:hAnsi="Corbel" w:cs="Tahoma"/>
          <w:sz w:val="20"/>
          <w:szCs w:val="20"/>
          <w:highlight w:val="yellow"/>
        </w:rPr>
      </w:pPr>
    </w:p>
    <w:p w14:paraId="71D6328A" w14:textId="391DC0DA"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D73652">
        <w:rPr>
          <w:rFonts w:ascii="Corbel" w:hAnsi="Corbel" w:cs="Tahoma"/>
          <w:sz w:val="20"/>
          <w:szCs w:val="20"/>
        </w:rPr>
        <w:t>navrhne</w:t>
      </w:r>
      <w:r w:rsidRPr="00D73652">
        <w:rPr>
          <w:rFonts w:ascii="Corbel" w:hAnsi="Corbel" w:cs="Tahoma"/>
          <w:sz w:val="20"/>
          <w:szCs w:val="20"/>
        </w:rPr>
        <w:t xml:space="preserve"> pracovné stretnutie za účasti oboch zmluvných strán v mieste určenom objednávateľom. V prípade, ak objednávateľ zistí akékoľvek vady/nedostatky diela alebo jeho časti, zhotoviteľ je povinný ich bezodkladne odstrániť, najneskôr však do uplynutia lehoty podľa čl. V</w:t>
      </w:r>
      <w:r w:rsidR="00AD6436" w:rsidRPr="00D73652">
        <w:rPr>
          <w:rFonts w:ascii="Corbel" w:hAnsi="Corbel" w:cs="Tahoma"/>
          <w:sz w:val="20"/>
          <w:szCs w:val="20"/>
        </w:rPr>
        <w:t>.</w:t>
      </w:r>
      <w:r w:rsidRPr="00D73652">
        <w:rPr>
          <w:rFonts w:ascii="Corbel" w:hAnsi="Corbel" w:cs="Tahoma"/>
          <w:sz w:val="20"/>
          <w:szCs w:val="20"/>
        </w:rPr>
        <w:t xml:space="preserve"> ods. 1 písm. a) tejto zmluvy, pričom zhotoviteľ je povinný ešte v tejto lehote zaslať zapracované pripomienky do diela objednávateľovi na opätovnú kontrolu, pokiaľ sa </w:t>
      </w:r>
      <w:r w:rsidR="00F242DC" w:rsidRPr="00D73652">
        <w:rPr>
          <w:rFonts w:ascii="Corbel" w:hAnsi="Corbel" w:cs="Tahoma"/>
          <w:sz w:val="20"/>
          <w:szCs w:val="20"/>
        </w:rPr>
        <w:t>zmluvné strany</w:t>
      </w:r>
      <w:r w:rsidRPr="00D73652">
        <w:rPr>
          <w:rFonts w:ascii="Corbel" w:hAnsi="Corbel" w:cs="Tahoma"/>
          <w:sz w:val="20"/>
          <w:szCs w:val="20"/>
        </w:rPr>
        <w:t xml:space="preserve"> nedohodnú inak.</w:t>
      </w:r>
    </w:p>
    <w:p w14:paraId="415DDDBB" w14:textId="77777777" w:rsidR="00230ED7" w:rsidRPr="00D73652" w:rsidRDefault="00230ED7" w:rsidP="00230ED7">
      <w:pPr>
        <w:pStyle w:val="Odsekzoznamu"/>
        <w:spacing w:after="0" w:line="240" w:lineRule="auto"/>
        <w:ind w:left="709"/>
        <w:jc w:val="both"/>
        <w:rPr>
          <w:rFonts w:ascii="Corbel" w:hAnsi="Corbel" w:cs="Tahoma"/>
          <w:sz w:val="20"/>
          <w:szCs w:val="20"/>
          <w:highlight w:val="yellow"/>
        </w:rPr>
      </w:pPr>
    </w:p>
    <w:p w14:paraId="20A49DC6" w14:textId="71E13647"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Zhotoviteľ sa zaväzuje dodať </w:t>
      </w:r>
      <w:r w:rsidR="00C71D96" w:rsidRPr="00D73652">
        <w:rPr>
          <w:rFonts w:ascii="Corbel" w:hAnsi="Corbel" w:cs="Tahoma"/>
          <w:sz w:val="20"/>
          <w:szCs w:val="20"/>
        </w:rPr>
        <w:t xml:space="preserve">verziu </w:t>
      </w:r>
      <w:r w:rsidR="006C0489" w:rsidRPr="00D73652">
        <w:rPr>
          <w:rFonts w:ascii="Corbel" w:hAnsi="Corbel" w:cs="Tahoma"/>
          <w:sz w:val="20"/>
          <w:szCs w:val="20"/>
        </w:rPr>
        <w:t>DSPRS</w:t>
      </w:r>
      <w:r w:rsidR="00437E61" w:rsidRPr="00D73652">
        <w:rPr>
          <w:rFonts w:ascii="Corbel" w:hAnsi="Corbel" w:cs="Tahoma"/>
          <w:sz w:val="20"/>
          <w:szCs w:val="20"/>
        </w:rPr>
        <w:t xml:space="preserve"> </w:t>
      </w:r>
      <w:r w:rsidR="00C71D96" w:rsidRPr="00D73652">
        <w:rPr>
          <w:rFonts w:ascii="Corbel" w:hAnsi="Corbel" w:cs="Tahoma"/>
          <w:sz w:val="20"/>
          <w:szCs w:val="20"/>
        </w:rPr>
        <w:t>v štá</w:t>
      </w:r>
      <w:r w:rsidR="00E40F1D" w:rsidRPr="00D73652">
        <w:rPr>
          <w:rFonts w:ascii="Corbel" w:hAnsi="Corbel" w:cs="Tahoma"/>
          <w:sz w:val="20"/>
          <w:szCs w:val="20"/>
        </w:rPr>
        <w:t>d</w:t>
      </w:r>
      <w:r w:rsidR="00C71D96" w:rsidRPr="00D73652">
        <w:rPr>
          <w:rFonts w:ascii="Corbel" w:hAnsi="Corbel" w:cs="Tahoma"/>
          <w:sz w:val="20"/>
          <w:szCs w:val="20"/>
        </w:rPr>
        <w:t>iu finalizácie</w:t>
      </w:r>
      <w:r w:rsidRPr="00D73652">
        <w:rPr>
          <w:rFonts w:ascii="Corbel" w:hAnsi="Corbel" w:cs="Tahoma"/>
          <w:sz w:val="20"/>
          <w:szCs w:val="20"/>
        </w:rPr>
        <w:t xml:space="preserve"> </w:t>
      </w:r>
      <w:r w:rsidR="00062948" w:rsidRPr="00D73652">
        <w:rPr>
          <w:rFonts w:ascii="Corbel" w:hAnsi="Corbel" w:cs="Tahoma"/>
          <w:sz w:val="20"/>
          <w:szCs w:val="20"/>
        </w:rPr>
        <w:t xml:space="preserve">s rozpočtovými nákladmi </w:t>
      </w:r>
      <w:r w:rsidRPr="00D73652">
        <w:rPr>
          <w:rFonts w:ascii="Corbel" w:hAnsi="Corbel" w:cs="Tahoma"/>
          <w:sz w:val="20"/>
          <w:szCs w:val="20"/>
        </w:rPr>
        <w:t xml:space="preserve">objednávateľovi na jej finálnu kontrolu a schválenie najneskôr </w:t>
      </w:r>
      <w:r w:rsidR="004A6FAF">
        <w:rPr>
          <w:rFonts w:ascii="Corbel" w:hAnsi="Corbel" w:cs="Tahoma"/>
          <w:b/>
          <w:bCs/>
          <w:sz w:val="20"/>
          <w:szCs w:val="20"/>
        </w:rPr>
        <w:t>10</w:t>
      </w:r>
      <w:r w:rsidRPr="00D73652">
        <w:rPr>
          <w:rFonts w:ascii="Corbel" w:hAnsi="Corbel" w:cs="Tahoma"/>
          <w:sz w:val="20"/>
          <w:szCs w:val="20"/>
        </w:rPr>
        <w:t xml:space="preserve"> </w:t>
      </w:r>
      <w:r w:rsidRPr="00D73652">
        <w:rPr>
          <w:rFonts w:ascii="Corbel" w:hAnsi="Corbel" w:cs="Tahoma"/>
          <w:b/>
          <w:bCs/>
          <w:sz w:val="20"/>
          <w:szCs w:val="20"/>
        </w:rPr>
        <w:t>dní</w:t>
      </w:r>
      <w:r w:rsidRPr="00D73652">
        <w:rPr>
          <w:rFonts w:ascii="Corbel" w:hAnsi="Corbel" w:cs="Tahoma"/>
          <w:sz w:val="20"/>
          <w:szCs w:val="20"/>
        </w:rPr>
        <w:t xml:space="preserve"> pred termínom jej odovzdania na základe písomnej výzvy objednávateľa, po zapracovaní všetkých prípadných požiadaviek alebo pripomienok objednávateľa k predkladaným konceptom </w:t>
      </w:r>
      <w:r w:rsidR="00C737DA" w:rsidRPr="00D73652">
        <w:rPr>
          <w:rFonts w:ascii="Corbel" w:hAnsi="Corbel" w:cs="Tahoma"/>
          <w:sz w:val="20"/>
          <w:szCs w:val="20"/>
        </w:rPr>
        <w:t>PD</w:t>
      </w:r>
      <w:r w:rsidRPr="00D73652">
        <w:rPr>
          <w:rFonts w:ascii="Corbel" w:hAnsi="Corbel" w:cs="Tahoma"/>
          <w:sz w:val="20"/>
          <w:szCs w:val="20"/>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D73652">
        <w:rPr>
          <w:rFonts w:ascii="Corbel" w:hAnsi="Corbel" w:cs="Tahoma"/>
          <w:sz w:val="20"/>
          <w:szCs w:val="20"/>
        </w:rPr>
        <w:t>PD</w:t>
      </w:r>
      <w:r w:rsidRPr="00D73652">
        <w:rPr>
          <w:rFonts w:ascii="Corbel" w:hAnsi="Corbel" w:cs="Tahoma"/>
          <w:sz w:val="20"/>
          <w:szCs w:val="20"/>
        </w:rPr>
        <w:t xml:space="preserve"> podľa čl. V</w:t>
      </w:r>
      <w:r w:rsidR="00DE37B5" w:rsidRPr="00D73652">
        <w:rPr>
          <w:rFonts w:ascii="Corbel" w:hAnsi="Corbel" w:cs="Tahoma"/>
          <w:sz w:val="20"/>
          <w:szCs w:val="20"/>
        </w:rPr>
        <w:t>.</w:t>
      </w:r>
      <w:r w:rsidRPr="00D73652">
        <w:rPr>
          <w:rFonts w:ascii="Corbel" w:hAnsi="Corbel" w:cs="Tahoma"/>
          <w:sz w:val="20"/>
          <w:szCs w:val="20"/>
        </w:rPr>
        <w:t> ods. 1 písm. a) tejto zmluvy sa v tomto prípade predlžuje o dobu trvania finálnej kontroly objednávateľom a v prípade pripomienok objednávateľa k </w:t>
      </w:r>
      <w:r w:rsidR="007E7122" w:rsidRPr="00D73652">
        <w:rPr>
          <w:rFonts w:ascii="Corbel" w:hAnsi="Corbel" w:cs="Tahoma"/>
          <w:sz w:val="20"/>
          <w:szCs w:val="20"/>
        </w:rPr>
        <w:t>PD</w:t>
      </w:r>
      <w:r w:rsidRPr="00D73652">
        <w:rPr>
          <w:rFonts w:ascii="Corbel" w:hAnsi="Corbel" w:cs="Tahoma"/>
          <w:sz w:val="20"/>
          <w:szCs w:val="20"/>
        </w:rPr>
        <w:t xml:space="preserve"> </w:t>
      </w:r>
      <w:r w:rsidR="005C1B50" w:rsidRPr="00D73652">
        <w:rPr>
          <w:rFonts w:ascii="Corbel" w:hAnsi="Corbel" w:cs="Tahoma"/>
          <w:sz w:val="20"/>
          <w:szCs w:val="20"/>
        </w:rPr>
        <w:t>je zhotoviteľ povinný ich bezodkladne zapracovať v lehote uvedenej v čl. V</w:t>
      </w:r>
      <w:r w:rsidR="00DE37B5" w:rsidRPr="00D73652">
        <w:rPr>
          <w:rFonts w:ascii="Corbel" w:hAnsi="Corbel" w:cs="Tahoma"/>
          <w:sz w:val="20"/>
          <w:szCs w:val="20"/>
        </w:rPr>
        <w:t>.</w:t>
      </w:r>
      <w:r w:rsidR="00F7747E" w:rsidRPr="00D73652">
        <w:rPr>
          <w:rFonts w:ascii="Corbel" w:hAnsi="Corbel" w:cs="Tahoma"/>
          <w:sz w:val="20"/>
          <w:szCs w:val="20"/>
        </w:rPr>
        <w:t> </w:t>
      </w:r>
      <w:r w:rsidR="005C1B50" w:rsidRPr="00D73652">
        <w:rPr>
          <w:rFonts w:ascii="Corbel" w:hAnsi="Corbel" w:cs="Tahoma"/>
          <w:sz w:val="20"/>
          <w:szCs w:val="20"/>
        </w:rPr>
        <w:t>ods</w:t>
      </w:r>
      <w:r w:rsidR="00F7747E" w:rsidRPr="00D73652">
        <w:rPr>
          <w:rFonts w:ascii="Corbel" w:hAnsi="Corbel" w:cs="Tahoma"/>
          <w:sz w:val="20"/>
          <w:szCs w:val="20"/>
        </w:rPr>
        <w:t>.</w:t>
      </w:r>
      <w:r w:rsidR="005C1B50" w:rsidRPr="00D73652">
        <w:rPr>
          <w:rFonts w:ascii="Corbel" w:hAnsi="Corbel" w:cs="Tahoma"/>
          <w:sz w:val="20"/>
          <w:szCs w:val="20"/>
        </w:rPr>
        <w:t xml:space="preserve"> 1 písm. a).</w:t>
      </w:r>
    </w:p>
    <w:p w14:paraId="664569AD" w14:textId="77777777" w:rsidR="00230ED7" w:rsidRPr="00D73652" w:rsidRDefault="00230ED7" w:rsidP="00230ED7">
      <w:pPr>
        <w:pStyle w:val="Odsekzoznamu"/>
        <w:rPr>
          <w:rFonts w:ascii="Corbel" w:hAnsi="Corbel" w:cs="Tahoma"/>
          <w:sz w:val="20"/>
          <w:szCs w:val="20"/>
          <w:highlight w:val="yellow"/>
        </w:rPr>
      </w:pPr>
    </w:p>
    <w:p w14:paraId="0FF40D42" w14:textId="73008B47"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Zhotoviteľ  sa zaväzuje uskutočňovať inžiniersku činnosť minimálne v rozsahu podľa čl. III</w:t>
      </w:r>
      <w:r w:rsidR="00FE0FD4" w:rsidRPr="00D73652">
        <w:rPr>
          <w:rFonts w:ascii="Corbel" w:hAnsi="Corbel" w:cs="Tahoma"/>
          <w:sz w:val="20"/>
          <w:szCs w:val="20"/>
        </w:rPr>
        <w:t>.</w:t>
      </w:r>
      <w:r w:rsidRPr="00D73652">
        <w:rPr>
          <w:rFonts w:ascii="Corbel" w:hAnsi="Corbel" w:cs="Tahoma"/>
          <w:sz w:val="20"/>
          <w:szCs w:val="20"/>
        </w:rPr>
        <w:t xml:space="preserve"> ods. 2 tejto zmluvy a </w:t>
      </w:r>
      <w:r w:rsidRPr="00D73652">
        <w:rPr>
          <w:rFonts w:ascii="Corbel" w:hAnsi="Corbel"/>
          <w:sz w:val="20"/>
          <w:szCs w:val="20"/>
        </w:rPr>
        <w:t>prílohy č. 1 tejto zmluvy</w:t>
      </w:r>
      <w:r w:rsidR="00BF7FA9" w:rsidRPr="00D73652">
        <w:rPr>
          <w:rFonts w:ascii="Corbel" w:hAnsi="Corbel"/>
          <w:sz w:val="20"/>
          <w:szCs w:val="20"/>
        </w:rPr>
        <w:t>,</w:t>
      </w:r>
      <w:r w:rsidRPr="00D73652">
        <w:rPr>
          <w:rFonts w:ascii="Corbel" w:hAnsi="Corbel"/>
          <w:i/>
          <w:iCs/>
          <w:sz w:val="20"/>
          <w:szCs w:val="20"/>
        </w:rPr>
        <w:t xml:space="preserve"> </w:t>
      </w:r>
      <w:r w:rsidRPr="00D73652">
        <w:rPr>
          <w:rFonts w:ascii="Corbel" w:hAnsi="Corbel"/>
          <w:sz w:val="20"/>
          <w:szCs w:val="20"/>
        </w:rPr>
        <w:t>a to do momentu právoplatnosti všetkých rozhodnutí týkajúcich sa budúcej realizácie stavb</w:t>
      </w:r>
      <w:r w:rsidR="008B68D7" w:rsidRPr="00D73652">
        <w:rPr>
          <w:rFonts w:ascii="Corbel" w:hAnsi="Corbel"/>
          <w:sz w:val="20"/>
          <w:szCs w:val="20"/>
        </w:rPr>
        <w:t>y</w:t>
      </w:r>
      <w:r w:rsidRPr="00D73652">
        <w:rPr>
          <w:rFonts w:ascii="Corbel" w:hAnsi="Corbel" w:cstheme="minorHAnsi"/>
          <w:bCs/>
          <w:sz w:val="20"/>
          <w:szCs w:val="20"/>
        </w:rPr>
        <w:t xml:space="preserve">, ktoré s výkonom inžinierskej činnosti súvisia. </w:t>
      </w:r>
    </w:p>
    <w:p w14:paraId="20AD56AC" w14:textId="77777777" w:rsidR="00230ED7" w:rsidRPr="00D73652" w:rsidRDefault="00230ED7" w:rsidP="00230ED7">
      <w:pPr>
        <w:pStyle w:val="Odsekzoznamu"/>
        <w:rPr>
          <w:rFonts w:ascii="Corbel" w:hAnsi="Corbel" w:cs="Tahoma"/>
          <w:sz w:val="20"/>
          <w:szCs w:val="20"/>
          <w:highlight w:val="yellow"/>
        </w:rPr>
      </w:pPr>
    </w:p>
    <w:p w14:paraId="34E2D914" w14:textId="4ED0B653"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Zhotoviteľ sa touto zmluvou zaväzuje vykonávať autorský dozor</w:t>
      </w:r>
      <w:r w:rsidR="003365DE" w:rsidRPr="00D73652">
        <w:rPr>
          <w:rFonts w:ascii="Corbel" w:hAnsi="Corbel" w:cs="Tahoma"/>
          <w:sz w:val="20"/>
          <w:szCs w:val="20"/>
        </w:rPr>
        <w:t xml:space="preserve"> minimálne v rozs</w:t>
      </w:r>
      <w:r w:rsidR="00BE1C39" w:rsidRPr="00D73652">
        <w:rPr>
          <w:rFonts w:ascii="Corbel" w:hAnsi="Corbel" w:cs="Tahoma"/>
          <w:sz w:val="20"/>
          <w:szCs w:val="20"/>
        </w:rPr>
        <w:t>ah</w:t>
      </w:r>
      <w:r w:rsidR="003365DE" w:rsidRPr="00D73652">
        <w:rPr>
          <w:rFonts w:ascii="Corbel" w:hAnsi="Corbel" w:cs="Tahoma"/>
          <w:sz w:val="20"/>
          <w:szCs w:val="20"/>
        </w:rPr>
        <w:t>u</w:t>
      </w:r>
      <w:r w:rsidRPr="00D73652">
        <w:rPr>
          <w:rFonts w:ascii="Corbel" w:hAnsi="Corbel" w:cs="Tahoma"/>
          <w:sz w:val="20"/>
          <w:szCs w:val="20"/>
        </w:rPr>
        <w:t xml:space="preserve"> podľa čl. III</w:t>
      </w:r>
      <w:r w:rsidR="00FE0FD4" w:rsidRPr="00D73652">
        <w:rPr>
          <w:rFonts w:ascii="Corbel" w:hAnsi="Corbel" w:cs="Tahoma"/>
          <w:sz w:val="20"/>
          <w:szCs w:val="20"/>
        </w:rPr>
        <w:t>.</w:t>
      </w:r>
      <w:r w:rsidRPr="00D73652">
        <w:rPr>
          <w:rFonts w:ascii="Corbel" w:hAnsi="Corbel" w:cs="Tahoma"/>
          <w:sz w:val="20"/>
          <w:szCs w:val="20"/>
        </w:rPr>
        <w:t xml:space="preserve"> ods. 3 tejto zmluvy </w:t>
      </w:r>
      <w:r w:rsidR="003365DE" w:rsidRPr="00D73652">
        <w:rPr>
          <w:rFonts w:ascii="Corbel" w:hAnsi="Corbel" w:cs="Tahoma"/>
          <w:sz w:val="20"/>
          <w:szCs w:val="20"/>
        </w:rPr>
        <w:t xml:space="preserve"> a prílohy č. 1 tejto zmluvy</w:t>
      </w:r>
      <w:r w:rsidR="00BE1C39" w:rsidRPr="00D73652">
        <w:rPr>
          <w:rFonts w:ascii="Corbel" w:hAnsi="Corbel" w:cs="Tahoma"/>
          <w:sz w:val="20"/>
          <w:szCs w:val="20"/>
        </w:rPr>
        <w:t>,</w:t>
      </w:r>
      <w:r w:rsidR="003365DE" w:rsidRPr="00D73652">
        <w:rPr>
          <w:rFonts w:ascii="Corbel" w:hAnsi="Corbel" w:cs="Tahoma"/>
          <w:sz w:val="20"/>
          <w:szCs w:val="20"/>
        </w:rPr>
        <w:t xml:space="preserve"> </w:t>
      </w:r>
      <w:r w:rsidRPr="00D73652">
        <w:rPr>
          <w:rFonts w:ascii="Corbel" w:hAnsi="Corbel" w:cs="Tahoma"/>
          <w:sz w:val="20"/>
          <w:szCs w:val="20"/>
        </w:rPr>
        <w:t xml:space="preserve">počas celej realizácie stavby zhotoviteľom stavby ako úspešným uchádzačom v samostatnom verejnom obstarávaní na uskutočnenie stavebných prác. Zhotoviteľ sa zaväzuje vykonávať autorský dozor počnúc dňom </w:t>
      </w:r>
      <w:r w:rsidRPr="00D73652">
        <w:rPr>
          <w:rFonts w:ascii="Corbel" w:hAnsi="Corbel"/>
          <w:sz w:val="20"/>
          <w:szCs w:val="20"/>
        </w:rPr>
        <w:t xml:space="preserve">odovzdania staveniska zhotoviteľovi stavby na základe doručenia písomnej výzvy zhotoviteľovi zo strany objednávateľa až </w:t>
      </w:r>
      <w:r w:rsidR="569B2048" w:rsidRPr="00D73652">
        <w:rPr>
          <w:rFonts w:ascii="Corbel" w:hAnsi="Corbel"/>
          <w:sz w:val="20"/>
          <w:szCs w:val="20"/>
        </w:rPr>
        <w:t>zrealizovania dopravného značenia</w:t>
      </w:r>
      <w:r w:rsidRPr="00D73652">
        <w:rPr>
          <w:rFonts w:ascii="Corbel" w:hAnsi="Corbel"/>
          <w:sz w:val="20"/>
          <w:szCs w:val="20"/>
        </w:rPr>
        <w:t xml:space="preserve">. </w:t>
      </w:r>
    </w:p>
    <w:p w14:paraId="7DAEB0E0" w14:textId="77777777" w:rsidR="00230ED7" w:rsidRPr="00D73652" w:rsidRDefault="00230ED7" w:rsidP="00230ED7">
      <w:pPr>
        <w:pStyle w:val="Odsekzoznamu"/>
        <w:rPr>
          <w:rFonts w:ascii="Corbel" w:hAnsi="Corbel" w:cs="Tahoma"/>
          <w:sz w:val="20"/>
          <w:szCs w:val="20"/>
          <w:highlight w:val="yellow"/>
        </w:rPr>
      </w:pPr>
    </w:p>
    <w:p w14:paraId="31C46EB2" w14:textId="44A18D74"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Predmet zmluvy podľa čl. III</w:t>
      </w:r>
      <w:r w:rsidR="00FE0FD4" w:rsidRPr="00D73652">
        <w:rPr>
          <w:rFonts w:ascii="Corbel" w:hAnsi="Corbel" w:cs="Tahoma"/>
          <w:sz w:val="20"/>
          <w:szCs w:val="20"/>
        </w:rPr>
        <w:t>.</w:t>
      </w:r>
      <w:r w:rsidRPr="00D73652">
        <w:rPr>
          <w:rFonts w:ascii="Corbel" w:hAnsi="Corbel" w:cs="Tahoma"/>
          <w:sz w:val="20"/>
          <w:szCs w:val="20"/>
        </w:rPr>
        <w:t xml:space="preserve"> ods. 1.1</w:t>
      </w:r>
      <w:r w:rsidR="0009447F" w:rsidRPr="00D73652">
        <w:rPr>
          <w:rFonts w:ascii="Corbel" w:hAnsi="Corbel" w:cs="Tahoma"/>
          <w:sz w:val="20"/>
          <w:szCs w:val="20"/>
        </w:rPr>
        <w:t xml:space="preserve"> </w:t>
      </w:r>
      <w:r w:rsidRPr="00D73652">
        <w:rPr>
          <w:rFonts w:ascii="Corbel" w:hAnsi="Corbel" w:cs="Tahoma"/>
          <w:sz w:val="20"/>
          <w:szCs w:val="20"/>
        </w:rPr>
        <w:t xml:space="preserve">tejto zmluvy je splnený riadnym vypracovaním a protokolárnym odovzdaním </w:t>
      </w:r>
      <w:r w:rsidR="0009447F" w:rsidRPr="00D73652">
        <w:rPr>
          <w:rFonts w:ascii="Corbel" w:hAnsi="Corbel" w:cs="Tahoma"/>
          <w:sz w:val="20"/>
          <w:szCs w:val="20"/>
        </w:rPr>
        <w:t xml:space="preserve">diela </w:t>
      </w:r>
      <w:r w:rsidRPr="00D73652">
        <w:rPr>
          <w:rFonts w:ascii="Corbel" w:hAnsi="Corbel" w:cs="Tahoma"/>
          <w:sz w:val="20"/>
          <w:szCs w:val="20"/>
        </w:rPr>
        <w:t>v lehotách podľa tohto čl. V</w:t>
      </w:r>
      <w:r w:rsidR="00312E31" w:rsidRPr="00D73652">
        <w:rPr>
          <w:rFonts w:ascii="Corbel" w:hAnsi="Corbel" w:cs="Tahoma"/>
          <w:sz w:val="20"/>
          <w:szCs w:val="20"/>
        </w:rPr>
        <w:t>.</w:t>
      </w:r>
      <w:r w:rsidRPr="00D73652">
        <w:rPr>
          <w:rFonts w:ascii="Corbel" w:hAnsi="Corbel" w:cs="Tahoma"/>
          <w:sz w:val="20"/>
          <w:szCs w:val="20"/>
        </w:rPr>
        <w:t> ods. 1 tejto zmluvy a v rozsahu a obsahu dohodnutom v čl. IV</w:t>
      </w:r>
      <w:r w:rsidR="00FE0FD4" w:rsidRPr="00D73652">
        <w:rPr>
          <w:rFonts w:ascii="Corbel" w:hAnsi="Corbel" w:cs="Tahoma"/>
          <w:sz w:val="20"/>
          <w:szCs w:val="20"/>
        </w:rPr>
        <w:t>.</w:t>
      </w:r>
      <w:r w:rsidRPr="00D73652">
        <w:rPr>
          <w:rFonts w:ascii="Corbel" w:hAnsi="Corbel" w:cs="Tahoma"/>
          <w:sz w:val="20"/>
          <w:szCs w:val="20"/>
        </w:rPr>
        <w:t xml:space="preserve"> zmluvy a v prílohe č. 1 tejto zmluvy oprávnenej osobe (zástupcovi objednávateľa vo veciach realizácie zmluvy) po obdržaní vyjadrenia objednávateľa podľa odseku 2. tohto článku zmluvy. Preberací protokol podpíšu oprávnené osoby každej zo zmluvných strán. Za deň dodania sa považuje deň uvedený v preberacom protokole. </w:t>
      </w:r>
    </w:p>
    <w:p w14:paraId="57D77D1A" w14:textId="77777777" w:rsidR="00230ED7" w:rsidRPr="00D73652" w:rsidRDefault="00230ED7" w:rsidP="00230ED7">
      <w:pPr>
        <w:pStyle w:val="Odsekzoznamu"/>
        <w:rPr>
          <w:rFonts w:ascii="Corbel" w:hAnsi="Corbel" w:cs="Tahoma"/>
          <w:sz w:val="20"/>
          <w:szCs w:val="20"/>
          <w:highlight w:val="yellow"/>
        </w:rPr>
      </w:pPr>
    </w:p>
    <w:p w14:paraId="00E73181" w14:textId="7F4DE4D9" w:rsidR="00230ED7" w:rsidRPr="00D73652" w:rsidRDefault="00230ED7" w:rsidP="00581155">
      <w:pPr>
        <w:pStyle w:val="Odsekzoznamu"/>
        <w:numPr>
          <w:ilvl w:val="0"/>
          <w:numId w:val="23"/>
        </w:numPr>
        <w:spacing w:after="0" w:line="240" w:lineRule="auto"/>
        <w:ind w:left="709" w:hanging="425"/>
        <w:rPr>
          <w:rFonts w:ascii="Corbel" w:hAnsi="Corbel" w:cs="Tahoma"/>
          <w:sz w:val="20"/>
          <w:szCs w:val="20"/>
        </w:rPr>
      </w:pPr>
      <w:r w:rsidRPr="00D73652">
        <w:rPr>
          <w:rFonts w:ascii="Corbel" w:hAnsi="Corbel" w:cs="Tahoma"/>
          <w:sz w:val="20"/>
          <w:szCs w:val="20"/>
        </w:rPr>
        <w:t>Objednávateľ nie je povinný prevziať dielo, ak vykazuje zjavné vady, chyby a nedostatky. V takom prípade objednávateľ nie je v omeškaní s prevzatím diela. Vykonanie kontroly</w:t>
      </w:r>
      <w:r w:rsidR="00581155">
        <w:rPr>
          <w:rFonts w:ascii="Corbel" w:hAnsi="Corbel" w:cs="Tahoma"/>
          <w:sz w:val="20"/>
          <w:szCs w:val="20"/>
        </w:rPr>
        <w:t xml:space="preserve"> </w:t>
      </w:r>
      <w:r w:rsidRPr="00D73652">
        <w:rPr>
          <w:rFonts w:ascii="Corbel" w:hAnsi="Corbel" w:cs="Tahoma"/>
          <w:sz w:val="20"/>
          <w:szCs w:val="20"/>
        </w:rPr>
        <w:t>zo strany objednávateľa nezbavuje zhotoviteľa zodpovednosti za vady diela, ktoré existovali v čase odovzdania a prevzatia diela a ktoré vyšli najavo neskôr.</w:t>
      </w:r>
    </w:p>
    <w:p w14:paraId="4062DA49" w14:textId="77777777" w:rsidR="00230ED7" w:rsidRPr="00D73652" w:rsidRDefault="00230ED7" w:rsidP="00230ED7">
      <w:pPr>
        <w:pStyle w:val="Odsekzoznamu"/>
        <w:rPr>
          <w:rFonts w:ascii="Corbel" w:hAnsi="Corbel" w:cs="Tahoma"/>
          <w:sz w:val="20"/>
          <w:szCs w:val="20"/>
        </w:rPr>
      </w:pPr>
    </w:p>
    <w:p w14:paraId="2B5CF3BF" w14:textId="5C644D8A"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lastRenderedPageBreak/>
        <w:t xml:space="preserve">Zhotoviteľ sa zaväzuje odovzdať dielo ako celok naraz, ak sa zmluvné strany nedohodnú </w:t>
      </w:r>
      <w:r w:rsidR="00A678D9" w:rsidRPr="00D73652">
        <w:rPr>
          <w:rFonts w:ascii="Corbel" w:hAnsi="Corbel" w:cs="Tahoma"/>
          <w:sz w:val="20"/>
          <w:szCs w:val="20"/>
        </w:rPr>
        <w:br/>
      </w:r>
      <w:r w:rsidRPr="00D73652">
        <w:rPr>
          <w:rFonts w:ascii="Corbel" w:hAnsi="Corbel" w:cs="Tahoma"/>
          <w:sz w:val="20"/>
          <w:szCs w:val="20"/>
        </w:rPr>
        <w:t>na odovzdaní a prevzatí niektorých častí diela samostatne.</w:t>
      </w:r>
    </w:p>
    <w:p w14:paraId="27FFA16F" w14:textId="77777777" w:rsidR="00230ED7" w:rsidRPr="00D73652" w:rsidRDefault="00230ED7" w:rsidP="00230ED7">
      <w:pPr>
        <w:pStyle w:val="Odsekzoznamu"/>
        <w:rPr>
          <w:rFonts w:ascii="Corbel" w:hAnsi="Corbel" w:cs="Tahoma"/>
          <w:sz w:val="20"/>
          <w:szCs w:val="20"/>
        </w:rPr>
      </w:pPr>
    </w:p>
    <w:p w14:paraId="14E0D7E6" w14:textId="77777777"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D73652" w:rsidRDefault="00230ED7" w:rsidP="00230ED7">
      <w:pPr>
        <w:pStyle w:val="Odsekzoznamu"/>
        <w:rPr>
          <w:rFonts w:ascii="Corbel" w:hAnsi="Corbel" w:cs="Tahoma"/>
          <w:sz w:val="20"/>
          <w:szCs w:val="20"/>
          <w:highlight w:val="yellow"/>
        </w:rPr>
      </w:pPr>
    </w:p>
    <w:p w14:paraId="48A28965" w14:textId="6BCD17DF" w:rsidR="00230ED7" w:rsidRPr="00D73652" w:rsidRDefault="39F2316C">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Prerušenie práce z dôvodov na strane zhotoviteľa nemá vplyv na termíny zhotovenia a odovzdania diela. Zvýšené náklady na zhotovenie diela a výkon činnosti podľa čl. III</w:t>
      </w:r>
      <w:r w:rsidR="00FE0FD4" w:rsidRPr="00D73652">
        <w:rPr>
          <w:rFonts w:ascii="Corbel" w:hAnsi="Corbel" w:cs="Tahoma"/>
          <w:sz w:val="20"/>
          <w:szCs w:val="20"/>
        </w:rPr>
        <w:t>.</w:t>
      </w:r>
      <w:r w:rsidRPr="00D73652">
        <w:rPr>
          <w:rFonts w:ascii="Corbel" w:hAnsi="Corbel" w:cs="Tahoma"/>
          <w:sz w:val="20"/>
          <w:szCs w:val="20"/>
        </w:rPr>
        <w:t xml:space="preserve"> ods. 2 a 3 tejto zmluvy spojené s nepredvídateľnými okolnosťami sú zahrnuté v dohodnutej cene. Podobne platí, že na plnenie termínov zo strany zhotoviteľa nemá vplyv </w:t>
      </w:r>
      <w:proofErr w:type="spellStart"/>
      <w:r w:rsidRPr="00D73652">
        <w:rPr>
          <w:rFonts w:ascii="Corbel" w:hAnsi="Corbel" w:cs="Tahoma"/>
          <w:sz w:val="20"/>
          <w:szCs w:val="20"/>
        </w:rPr>
        <w:t>prejednávanie</w:t>
      </w:r>
      <w:proofErr w:type="spellEnd"/>
      <w:r w:rsidRPr="00D73652">
        <w:rPr>
          <w:rFonts w:ascii="Corbel" w:hAnsi="Corbel" w:cs="Tahoma"/>
          <w:sz w:val="20"/>
          <w:szCs w:val="20"/>
        </w:rPr>
        <w:t xml:space="preserve"> akýchkoľvek naviac, resp. menej prác. Ustanovenie bodu 3 tohto článku zmluvy tým nie je dotknuté. </w:t>
      </w:r>
    </w:p>
    <w:p w14:paraId="1E7DCF65" w14:textId="77777777" w:rsidR="00230ED7" w:rsidRPr="00D73652" w:rsidRDefault="00230ED7" w:rsidP="00230ED7">
      <w:pPr>
        <w:pStyle w:val="Odsekzoznamu"/>
        <w:rPr>
          <w:rFonts w:ascii="Corbel" w:hAnsi="Corbel" w:cs="Tahoma"/>
          <w:sz w:val="20"/>
          <w:szCs w:val="20"/>
          <w:highlight w:val="yellow"/>
        </w:rPr>
      </w:pPr>
    </w:p>
    <w:p w14:paraId="5B8A1827" w14:textId="20D00761" w:rsidR="00230ED7" w:rsidRPr="00D73652" w:rsidRDefault="39F2316C">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Tahoma"/>
          <w:sz w:val="20"/>
          <w:szCs w:val="20"/>
        </w:rPr>
        <w:t xml:space="preserve">Lehoty na zabezpečenie </w:t>
      </w:r>
      <w:r w:rsidR="009C40CC" w:rsidRPr="00D73652">
        <w:rPr>
          <w:rFonts w:ascii="Corbel" w:hAnsi="Corbel" w:cs="Tahoma"/>
          <w:sz w:val="20"/>
          <w:szCs w:val="20"/>
        </w:rPr>
        <w:t xml:space="preserve">odsúhlasenia projektovej dokumentácie </w:t>
      </w:r>
      <w:r w:rsidRPr="00D73652">
        <w:rPr>
          <w:rFonts w:ascii="Corbel" w:hAnsi="Corbel" w:cs="Tahoma"/>
          <w:sz w:val="20"/>
          <w:szCs w:val="20"/>
        </w:rPr>
        <w:t xml:space="preserve">podľa čl. V. ods. 1 písm. </w:t>
      </w:r>
      <w:r w:rsidR="00631109" w:rsidRPr="00D73652">
        <w:rPr>
          <w:rFonts w:ascii="Corbel" w:hAnsi="Corbel" w:cs="Tahoma"/>
          <w:sz w:val="20"/>
          <w:szCs w:val="20"/>
        </w:rPr>
        <w:t>b</w:t>
      </w:r>
      <w:r w:rsidRPr="00D73652">
        <w:rPr>
          <w:rFonts w:ascii="Corbel" w:hAnsi="Corbel" w:cs="Tahoma"/>
          <w:sz w:val="20"/>
          <w:szCs w:val="20"/>
        </w:rPr>
        <w:t>) tejto zmluvy sa môžu primerane predĺžiť z opodstatnených dôvodov, ktoré nie sú</w:t>
      </w:r>
      <w:r w:rsidR="002063E5" w:rsidRPr="00D73652">
        <w:rPr>
          <w:rFonts w:ascii="Corbel" w:hAnsi="Corbel" w:cs="Tahoma"/>
          <w:sz w:val="20"/>
          <w:szCs w:val="20"/>
        </w:rPr>
        <w:t xml:space="preserve"> </w:t>
      </w:r>
      <w:r w:rsidRPr="00D73652">
        <w:rPr>
          <w:rFonts w:ascii="Corbel" w:hAnsi="Corbel" w:cs="Tahoma"/>
          <w:sz w:val="20"/>
          <w:szCs w:val="20"/>
        </w:rPr>
        <w:t>na strane zhotoviteľa, a to najmä z dôvodov uvedených v ods. 12 a 13. tohto článku zmluvy.</w:t>
      </w:r>
    </w:p>
    <w:p w14:paraId="5BCD6E6D" w14:textId="77777777" w:rsidR="00230ED7" w:rsidRPr="00D73652" w:rsidRDefault="00230ED7" w:rsidP="00230ED7">
      <w:pPr>
        <w:pStyle w:val="Odsekzoznamu"/>
        <w:rPr>
          <w:rFonts w:ascii="Corbel" w:hAnsi="Corbel" w:cs="Tahoma"/>
          <w:sz w:val="20"/>
          <w:szCs w:val="20"/>
        </w:rPr>
      </w:pPr>
    </w:p>
    <w:p w14:paraId="731238C4" w14:textId="5E88E0A3"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Arial"/>
          <w:sz w:val="20"/>
          <w:szCs w:val="20"/>
        </w:rPr>
        <w:t xml:space="preserve">Zhotoviteľ nezodpovedá za prípadné oneskorené stanoviská, rozhodnutia, potvrdenia </w:t>
      </w:r>
      <w:r w:rsidR="00681DF9" w:rsidRPr="00D73652">
        <w:rPr>
          <w:rFonts w:ascii="Corbel" w:hAnsi="Corbel" w:cs="Arial"/>
          <w:sz w:val="20"/>
          <w:szCs w:val="20"/>
        </w:rPr>
        <w:br/>
      </w:r>
      <w:r w:rsidRPr="00D73652">
        <w:rPr>
          <w:rFonts w:ascii="Corbel" w:hAnsi="Corbel" w:cs="Arial"/>
          <w:sz w:val="20"/>
          <w:szCs w:val="20"/>
        </w:rPr>
        <w:t xml:space="preserve">a overenia dotknutých orgánov štátnej správy, samosprávy, organizácií, právnických osôb a fyzických osôb vydané po uplynutí zákonných lehôt v rámci výkonu inžinierskej činnosti, </w:t>
      </w:r>
      <w:r w:rsidR="00681DF9" w:rsidRPr="00D73652">
        <w:rPr>
          <w:rFonts w:ascii="Corbel" w:hAnsi="Corbel" w:cs="Arial"/>
          <w:sz w:val="20"/>
          <w:szCs w:val="20"/>
        </w:rPr>
        <w:br/>
      </w:r>
      <w:r w:rsidRPr="00D73652">
        <w:rPr>
          <w:rFonts w:ascii="Corbel" w:hAnsi="Corbel" w:cs="Arial"/>
          <w:sz w:val="20"/>
          <w:szCs w:val="20"/>
        </w:rPr>
        <w:t>ak toto nie je dôsledkom porušenia jeho povinností podľa tejto zmluvy</w:t>
      </w:r>
      <w:r w:rsidRPr="00D73652">
        <w:rPr>
          <w:rFonts w:ascii="Corbel" w:hAnsi="Corbel" w:cs="Tahoma"/>
          <w:sz w:val="20"/>
          <w:szCs w:val="20"/>
        </w:rPr>
        <w:t>.</w:t>
      </w:r>
    </w:p>
    <w:p w14:paraId="1D18A9FF" w14:textId="77777777" w:rsidR="00230ED7" w:rsidRPr="00D73652" w:rsidRDefault="00230ED7" w:rsidP="00230ED7">
      <w:pPr>
        <w:pStyle w:val="Odsekzoznamu"/>
        <w:rPr>
          <w:rFonts w:ascii="Corbel" w:hAnsi="Corbel" w:cs="Tahoma"/>
          <w:sz w:val="20"/>
          <w:szCs w:val="20"/>
        </w:rPr>
      </w:pPr>
    </w:p>
    <w:p w14:paraId="563E599A" w14:textId="441EAED9" w:rsidR="00230ED7" w:rsidRPr="00D73652" w:rsidRDefault="00230ED7">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Arial"/>
          <w:sz w:val="20"/>
          <w:szCs w:val="20"/>
        </w:rPr>
        <w:t xml:space="preserve">Zhotoviteľ nezodpovedá za prípadné prieťahy v konaniach spôsobené orgánmi štátnej </w:t>
      </w:r>
      <w:r w:rsidR="00681DF9" w:rsidRPr="00D73652">
        <w:rPr>
          <w:rFonts w:ascii="Corbel" w:hAnsi="Corbel" w:cs="Arial"/>
          <w:sz w:val="20"/>
          <w:szCs w:val="20"/>
        </w:rPr>
        <w:br/>
      </w:r>
      <w:r w:rsidRPr="00D73652">
        <w:rPr>
          <w:rFonts w:ascii="Corbel" w:hAnsi="Corbel" w:cs="Arial"/>
          <w:sz w:val="20"/>
          <w:szCs w:val="20"/>
        </w:rPr>
        <w:t>a verejnej správy, pokiaľ tieto nie sú dôsledkom  porušenia jeho povinností podľa tejto zmluvy, ako aj v prípade neposkytnutia spolupôsobenia zo strany objednávateľa pri výkone inžinierskej činnosti</w:t>
      </w:r>
      <w:r w:rsidRPr="00D73652">
        <w:rPr>
          <w:rFonts w:ascii="Corbel" w:hAnsi="Corbel" w:cs="Tahoma"/>
          <w:sz w:val="20"/>
          <w:szCs w:val="20"/>
        </w:rPr>
        <w:t>.</w:t>
      </w:r>
    </w:p>
    <w:p w14:paraId="31004B1A" w14:textId="77777777" w:rsidR="00230ED7" w:rsidRPr="00D73652" w:rsidRDefault="00230ED7" w:rsidP="00230ED7">
      <w:pPr>
        <w:pStyle w:val="Odsekzoznamu"/>
        <w:rPr>
          <w:rFonts w:ascii="Corbel" w:hAnsi="Corbel" w:cs="Tahoma"/>
          <w:sz w:val="20"/>
          <w:szCs w:val="20"/>
        </w:rPr>
      </w:pPr>
    </w:p>
    <w:p w14:paraId="734DFC55" w14:textId="6EB10275" w:rsidR="00230ED7" w:rsidRPr="00D73652" w:rsidRDefault="39F2316C">
      <w:pPr>
        <w:pStyle w:val="Odsekzoznamu"/>
        <w:numPr>
          <w:ilvl w:val="0"/>
          <w:numId w:val="23"/>
        </w:numPr>
        <w:spacing w:after="0" w:line="240" w:lineRule="auto"/>
        <w:ind w:left="709" w:hanging="425"/>
        <w:jc w:val="both"/>
        <w:rPr>
          <w:rFonts w:ascii="Corbel" w:hAnsi="Corbel" w:cs="Tahoma"/>
          <w:sz w:val="20"/>
          <w:szCs w:val="20"/>
        </w:rPr>
      </w:pPr>
      <w:r w:rsidRPr="00D73652">
        <w:rPr>
          <w:rFonts w:ascii="Corbel" w:hAnsi="Corbel" w:cs="Arial"/>
          <w:sz w:val="20"/>
          <w:szCs w:val="20"/>
          <w:lang w:eastAsia="sk-SK"/>
        </w:rPr>
        <w:t xml:space="preserve">Zhotoviteľ je povinný písomne upozorniť objednávateľa, že nastali skutočnosti uvedené v odsekoch 12 a 13 tohto článku zmluvy </w:t>
      </w:r>
      <w:r w:rsidR="00252947" w:rsidRPr="00D73652">
        <w:rPr>
          <w:rFonts w:ascii="Corbel" w:hAnsi="Corbel" w:cs="Arial"/>
          <w:sz w:val="20"/>
          <w:szCs w:val="20"/>
          <w:lang w:eastAsia="sk-SK"/>
        </w:rPr>
        <w:t>bezodkladne</w:t>
      </w:r>
      <w:r w:rsidR="005C42AF" w:rsidRPr="00D73652">
        <w:rPr>
          <w:rFonts w:ascii="Corbel" w:hAnsi="Corbel" w:cs="Arial"/>
          <w:sz w:val="20"/>
          <w:szCs w:val="20"/>
          <w:lang w:eastAsia="sk-SK"/>
        </w:rPr>
        <w:t xml:space="preserve">, najneskôr </w:t>
      </w:r>
      <w:r w:rsidR="00C53C0B" w:rsidRPr="00D73652">
        <w:rPr>
          <w:rFonts w:ascii="Corbel" w:hAnsi="Corbel" w:cs="Arial"/>
          <w:sz w:val="20"/>
          <w:szCs w:val="20"/>
          <w:lang w:eastAsia="sk-SK"/>
        </w:rPr>
        <w:t xml:space="preserve">do </w:t>
      </w:r>
      <w:r w:rsidR="00672F7E" w:rsidRPr="00D73652">
        <w:rPr>
          <w:rFonts w:ascii="Corbel" w:hAnsi="Corbel" w:cs="Arial"/>
          <w:sz w:val="20"/>
          <w:szCs w:val="20"/>
          <w:lang w:eastAsia="sk-SK"/>
        </w:rPr>
        <w:t>5</w:t>
      </w:r>
      <w:r w:rsidRPr="00D73652">
        <w:rPr>
          <w:rFonts w:ascii="Corbel" w:hAnsi="Corbel" w:cs="Arial"/>
          <w:sz w:val="20"/>
          <w:szCs w:val="20"/>
          <w:lang w:eastAsia="sk-SK"/>
        </w:rPr>
        <w:t xml:space="preserve"> dní odkedy sa zhotoviteľ túto skutočnosť dozvedel, </w:t>
      </w:r>
      <w:r w:rsidRPr="00D73652">
        <w:rPr>
          <w:rFonts w:ascii="Corbel" w:hAnsi="Corbel" w:cs="Arial"/>
          <w:sz w:val="20"/>
          <w:szCs w:val="20"/>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D73652">
        <w:rPr>
          <w:rFonts w:ascii="Corbel" w:hAnsi="Corbel" w:cs="Tahoma"/>
          <w:sz w:val="20"/>
          <w:szCs w:val="20"/>
        </w:rPr>
        <w:t>.</w:t>
      </w:r>
    </w:p>
    <w:p w14:paraId="227617D7" w14:textId="77777777" w:rsidR="002977E3" w:rsidRPr="00D73652"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highlight w:val="yellow"/>
        </w:rPr>
      </w:pPr>
    </w:p>
    <w:p w14:paraId="2A82C55E" w14:textId="77777777" w:rsidR="00C63A29" w:rsidRPr="00D73652"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highlight w:val="yellow"/>
        </w:rPr>
      </w:pPr>
    </w:p>
    <w:p w14:paraId="651D5808" w14:textId="7DA7D427" w:rsidR="00230ED7" w:rsidRPr="00D73652"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 xml:space="preserve">Článok VI. </w:t>
      </w:r>
    </w:p>
    <w:p w14:paraId="31C715C1" w14:textId="77777777" w:rsidR="00230ED7" w:rsidRPr="00D73652"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SUBDODÁVATELIA</w:t>
      </w:r>
    </w:p>
    <w:p w14:paraId="3D9A67B4" w14:textId="77777777" w:rsidR="00230ED7" w:rsidRPr="00D73652" w:rsidRDefault="00230ED7" w:rsidP="00230ED7">
      <w:pPr>
        <w:tabs>
          <w:tab w:val="left" w:pos="567"/>
        </w:tabs>
        <w:spacing w:after="0" w:line="240" w:lineRule="auto"/>
        <w:jc w:val="both"/>
        <w:rPr>
          <w:rFonts w:ascii="Corbel" w:hAnsi="Corbel" w:cs="Tahoma"/>
          <w:sz w:val="20"/>
          <w:szCs w:val="20"/>
        </w:rPr>
      </w:pPr>
    </w:p>
    <w:p w14:paraId="67892F04" w14:textId="70C433B4" w:rsidR="00230ED7" w:rsidRPr="00D73652" w:rsidRDefault="00230ED7" w:rsidP="00230ED7">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D73652" w:rsidRDefault="00230ED7" w:rsidP="00230ED7">
      <w:pPr>
        <w:pStyle w:val="Odsekzoznamu"/>
        <w:tabs>
          <w:tab w:val="left" w:pos="567"/>
        </w:tabs>
        <w:spacing w:after="0" w:line="240" w:lineRule="auto"/>
        <w:jc w:val="both"/>
        <w:rPr>
          <w:rFonts w:ascii="Corbel" w:hAnsi="Corbel" w:cs="Tahoma"/>
          <w:sz w:val="20"/>
          <w:szCs w:val="20"/>
        </w:rPr>
      </w:pPr>
    </w:p>
    <w:p w14:paraId="16B70065" w14:textId="77777777" w:rsidR="00230ED7" w:rsidRPr="00D73652" w:rsidRDefault="00230ED7" w:rsidP="00230ED7">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D73652" w:rsidRDefault="00230ED7" w:rsidP="00230ED7">
      <w:pPr>
        <w:pStyle w:val="Odsekzoznamu"/>
        <w:rPr>
          <w:rFonts w:ascii="Corbel" w:hAnsi="Corbel" w:cs="Tahoma"/>
          <w:b/>
          <w:bCs/>
          <w:sz w:val="20"/>
          <w:szCs w:val="20"/>
        </w:rPr>
      </w:pPr>
    </w:p>
    <w:p w14:paraId="0ABF11F7" w14:textId="77777777" w:rsidR="00230ED7" w:rsidRPr="00D73652" w:rsidRDefault="00230ED7" w:rsidP="00230ED7">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D73652" w:rsidRDefault="00230ED7" w:rsidP="00230ED7">
      <w:pPr>
        <w:pStyle w:val="Odsekzoznamu"/>
        <w:spacing w:after="0" w:line="240" w:lineRule="auto"/>
        <w:jc w:val="both"/>
        <w:rPr>
          <w:rFonts w:ascii="Corbel" w:hAnsi="Corbel" w:cs="Tahoma"/>
          <w:sz w:val="20"/>
          <w:szCs w:val="20"/>
        </w:rPr>
      </w:pPr>
    </w:p>
    <w:p w14:paraId="09FCACA8" w14:textId="75668E02" w:rsidR="00230ED7" w:rsidRPr="00D73652" w:rsidRDefault="00230ED7" w:rsidP="00230ED7">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lastRenderedPageBreak/>
        <w:t xml:space="preserve">Zhotoviteľ je povinný podľa § 41 ods. 3 zákona o verejnom obstarávaní najneskôr v deň uzavretia tejto zmluvy uviesť údaje o všetkých subdodávateľoch, ktorí sú mu v tom čase známi, a to </w:t>
      </w:r>
      <w:r w:rsidRPr="00D73652">
        <w:rPr>
          <w:rFonts w:ascii="Corbel" w:hAnsi="Corbel" w:cs="Tahoma"/>
          <w:i/>
          <w:iCs/>
          <w:sz w:val="20"/>
          <w:szCs w:val="20"/>
        </w:rPr>
        <w:t>údaje v rozsahu: obchodný názov, sídlo a IČO, údaje o osobe oprávnenej konať za subdodávateľa v rozsahu meno a priezvisko, adresa pobytu, dátum narodenia, telefónne číslo a e-mail predmet a % podiel subdodávky.</w:t>
      </w:r>
      <w:r w:rsidRPr="00D73652">
        <w:rPr>
          <w:rFonts w:ascii="Corbel" w:hAnsi="Corbel" w:cs="Tahoma"/>
          <w:sz w:val="20"/>
          <w:szCs w:val="20"/>
        </w:rPr>
        <w:t xml:space="preserve"> Údaje o subdodávateľoch zhotoviteľa, ktorí sa budú podieľať na zhotovení diela, tvoria prílohu č. 3 tejto zmluvy. </w:t>
      </w:r>
    </w:p>
    <w:p w14:paraId="2A389BAC" w14:textId="77777777" w:rsidR="00770460" w:rsidRPr="00D73652" w:rsidRDefault="00770460" w:rsidP="00770460">
      <w:pPr>
        <w:pStyle w:val="Odsekzoznamu"/>
        <w:spacing w:after="0" w:line="240" w:lineRule="auto"/>
        <w:jc w:val="both"/>
        <w:rPr>
          <w:rFonts w:ascii="Corbel" w:hAnsi="Corbel" w:cs="Tahoma"/>
          <w:sz w:val="20"/>
          <w:szCs w:val="20"/>
        </w:rPr>
      </w:pPr>
    </w:p>
    <w:p w14:paraId="3EB9D56F" w14:textId="5FB6F2B1" w:rsidR="003852E5" w:rsidRPr="00D73652" w:rsidRDefault="39F2316C" w:rsidP="005C37CF">
      <w:pPr>
        <w:pStyle w:val="tl"/>
        <w:numPr>
          <w:ilvl w:val="0"/>
          <w:numId w:val="15"/>
        </w:numPr>
        <w:jc w:val="both"/>
        <w:rPr>
          <w:rFonts w:ascii="Corbel" w:hAnsi="Corbel"/>
          <w:sz w:val="20"/>
          <w:szCs w:val="20"/>
        </w:rPr>
      </w:pPr>
      <w:r w:rsidRPr="00D73652">
        <w:rPr>
          <w:rFonts w:ascii="Corbel" w:hAnsi="Corbel" w:cs="Times New Roman"/>
          <w:sz w:val="20"/>
          <w:szCs w:val="20"/>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D73652">
        <w:rPr>
          <w:rFonts w:ascii="Corbel" w:hAnsi="Corbel" w:cs="Times New Roman"/>
          <w:sz w:val="20"/>
          <w:szCs w:val="20"/>
        </w:rPr>
        <w:t>predmetu zmluvy</w:t>
      </w:r>
      <w:r w:rsidRPr="00D73652">
        <w:rPr>
          <w:rFonts w:ascii="Corbel" w:hAnsi="Corbel" w:cs="Times New Roman"/>
          <w:sz w:val="20"/>
          <w:szCs w:val="20"/>
        </w:rPr>
        <w:t xml:space="preserve">, resp. odo dňa, kedy došlo k zmene údajov. Subdodávateľ je oprávnený nastúpiť na realizáciu </w:t>
      </w:r>
      <w:r w:rsidR="005C37CF" w:rsidRPr="00D73652">
        <w:rPr>
          <w:rFonts w:ascii="Corbel" w:hAnsi="Corbel" w:cs="Times New Roman"/>
          <w:sz w:val="20"/>
          <w:szCs w:val="20"/>
        </w:rPr>
        <w:t xml:space="preserve">predmetu zmluvy </w:t>
      </w:r>
      <w:r w:rsidRPr="00D73652">
        <w:rPr>
          <w:rFonts w:ascii="Corbel" w:hAnsi="Corbel" w:cs="Times New Roman"/>
          <w:sz w:val="20"/>
          <w:szCs w:val="20"/>
        </w:rPr>
        <w:t xml:space="preserve">až po súhlasnom vyjadrení objednávateľa. Objednávateľ je povinný vyjadriť svoj súhlas alebo nesúhlas s navrhovaným subdodávateľom do 3 pracovných dní odo dňa doručenia písomného oznámenia </w:t>
      </w:r>
      <w:r w:rsidR="005C37CF" w:rsidRPr="00D73652">
        <w:rPr>
          <w:rFonts w:ascii="Corbel" w:hAnsi="Corbel" w:cs="Times New Roman"/>
          <w:sz w:val="20"/>
          <w:szCs w:val="20"/>
        </w:rPr>
        <w:t>z</w:t>
      </w:r>
      <w:r w:rsidRPr="00D73652">
        <w:rPr>
          <w:rFonts w:ascii="Corbel" w:hAnsi="Corbel" w:cs="Times New Roman"/>
          <w:sz w:val="20"/>
          <w:szCs w:val="20"/>
        </w:rPr>
        <w:t xml:space="preserve">hotoviteľom. </w:t>
      </w:r>
    </w:p>
    <w:p w14:paraId="16AEB017" w14:textId="77777777" w:rsidR="005C37CF" w:rsidRPr="00D73652" w:rsidRDefault="005C37CF" w:rsidP="005C37CF">
      <w:pPr>
        <w:pStyle w:val="tl"/>
        <w:ind w:left="720"/>
        <w:jc w:val="both"/>
        <w:rPr>
          <w:rFonts w:ascii="Corbel" w:hAnsi="Corbel"/>
          <w:sz w:val="20"/>
          <w:szCs w:val="20"/>
          <w:highlight w:val="yellow"/>
        </w:rPr>
      </w:pPr>
    </w:p>
    <w:p w14:paraId="4DB57692" w14:textId="0C2D1CAB" w:rsidR="00230ED7" w:rsidRPr="00D73652" w:rsidRDefault="00230ED7" w:rsidP="005C37CF">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t>Zmluvné strany sa výslovne dohodli, že na zmen</w:t>
      </w:r>
      <w:r w:rsidR="00770460" w:rsidRPr="00D73652">
        <w:rPr>
          <w:rFonts w:ascii="Corbel" w:hAnsi="Corbel" w:cs="Tahoma"/>
          <w:sz w:val="20"/>
          <w:szCs w:val="20"/>
        </w:rPr>
        <w:t>y uvedené v predchádzajúcom bode</w:t>
      </w:r>
      <w:r w:rsidRPr="00D73652">
        <w:rPr>
          <w:rFonts w:ascii="Corbel" w:hAnsi="Corbel" w:cs="Tahoma"/>
          <w:sz w:val="20"/>
          <w:szCs w:val="20"/>
        </w:rPr>
        <w:t xml:space="preserve"> nie je potrebné uzatvoriť dodatok k tejto zmluve. </w:t>
      </w:r>
    </w:p>
    <w:p w14:paraId="355F4779" w14:textId="77777777" w:rsidR="00230ED7" w:rsidRPr="00D73652" w:rsidRDefault="00230ED7" w:rsidP="00203403">
      <w:pPr>
        <w:spacing w:after="0" w:line="240" w:lineRule="auto"/>
        <w:jc w:val="both"/>
        <w:rPr>
          <w:rFonts w:ascii="Corbel" w:hAnsi="Corbel" w:cs="Tahoma"/>
          <w:sz w:val="20"/>
          <w:szCs w:val="20"/>
        </w:rPr>
      </w:pPr>
    </w:p>
    <w:p w14:paraId="2345C5AD" w14:textId="62E2FC9A" w:rsidR="00230ED7" w:rsidRPr="00D73652" w:rsidRDefault="00230ED7" w:rsidP="00230ED7">
      <w:pPr>
        <w:pStyle w:val="Odsekzoznamu"/>
        <w:numPr>
          <w:ilvl w:val="0"/>
          <w:numId w:val="15"/>
        </w:numPr>
        <w:spacing w:after="0" w:line="240" w:lineRule="auto"/>
        <w:jc w:val="both"/>
        <w:rPr>
          <w:rFonts w:ascii="Corbel" w:hAnsi="Corbel" w:cs="Tahoma"/>
          <w:sz w:val="20"/>
          <w:szCs w:val="20"/>
        </w:rPr>
      </w:pPr>
      <w:r w:rsidRPr="00D73652">
        <w:rPr>
          <w:rFonts w:ascii="Corbel" w:hAnsi="Corbel" w:cs="Tahoma"/>
          <w:sz w:val="20"/>
          <w:szCs w:val="20"/>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4284CA8B" w14:textId="77777777" w:rsidR="00230ED7" w:rsidRPr="00D73652"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sz w:val="20"/>
          <w:szCs w:val="20"/>
        </w:rPr>
      </w:pPr>
    </w:p>
    <w:p w14:paraId="7B5B10B5" w14:textId="77777777" w:rsidR="00230ED7" w:rsidRPr="00D73652"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sz w:val="20"/>
          <w:szCs w:val="20"/>
        </w:rPr>
      </w:pPr>
      <w:r w:rsidRPr="00D73652">
        <w:rPr>
          <w:rFonts w:ascii="Corbel" w:hAnsi="Corbel" w:cs="Tahoma"/>
          <w:b/>
          <w:sz w:val="20"/>
          <w:szCs w:val="20"/>
        </w:rPr>
        <w:t>Článok VII.</w:t>
      </w:r>
    </w:p>
    <w:p w14:paraId="6F9CE444" w14:textId="77777777" w:rsidR="00230ED7" w:rsidRPr="00D73652" w:rsidRDefault="00230ED7" w:rsidP="00230ED7">
      <w:pPr>
        <w:autoSpaceDE w:val="0"/>
        <w:autoSpaceDN w:val="0"/>
        <w:adjustRightInd w:val="0"/>
        <w:spacing w:after="0" w:line="240" w:lineRule="auto"/>
        <w:ind w:left="153" w:right="227" w:hanging="17"/>
        <w:jc w:val="center"/>
        <w:rPr>
          <w:rFonts w:ascii="Corbel" w:hAnsi="Corbel" w:cs="Tahoma"/>
          <w:b/>
          <w:bCs/>
          <w:sz w:val="20"/>
          <w:szCs w:val="20"/>
        </w:rPr>
      </w:pPr>
      <w:r w:rsidRPr="00D73652">
        <w:rPr>
          <w:rFonts w:ascii="Corbel" w:hAnsi="Corbel" w:cs="Tahoma"/>
          <w:b/>
          <w:bCs/>
          <w:sz w:val="20"/>
          <w:szCs w:val="20"/>
        </w:rPr>
        <w:t xml:space="preserve">CENA </w:t>
      </w:r>
    </w:p>
    <w:p w14:paraId="70EDEFEC"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sz w:val="20"/>
          <w:szCs w:val="20"/>
        </w:rPr>
      </w:pPr>
    </w:p>
    <w:p w14:paraId="731A2E3D" w14:textId="646A0FBE" w:rsidR="00230ED7" w:rsidRPr="00D73652" w:rsidRDefault="00230ED7" w:rsidP="00230ED7">
      <w:pPr>
        <w:pStyle w:val="Odsekzoznamu"/>
        <w:numPr>
          <w:ilvl w:val="0"/>
          <w:numId w:val="8"/>
        </w:numPr>
        <w:spacing w:after="0" w:line="240" w:lineRule="auto"/>
        <w:jc w:val="both"/>
        <w:rPr>
          <w:rFonts w:ascii="Corbel" w:hAnsi="Corbel" w:cs="Tahoma"/>
          <w:sz w:val="20"/>
          <w:szCs w:val="20"/>
        </w:rPr>
      </w:pPr>
      <w:r w:rsidRPr="00D73652">
        <w:rPr>
          <w:rFonts w:ascii="Corbel" w:hAnsi="Corbel" w:cs="Tahoma"/>
          <w:sz w:val="20"/>
          <w:szCs w:val="20"/>
        </w:rPr>
        <w:t>Cena za vykonanie diela, prác a činností v rozsahu a podľa odsekov článku III</w:t>
      </w:r>
      <w:r w:rsidR="003D534C" w:rsidRPr="00D73652">
        <w:rPr>
          <w:rFonts w:ascii="Corbel" w:hAnsi="Corbel" w:cs="Tahoma"/>
          <w:sz w:val="20"/>
          <w:szCs w:val="20"/>
        </w:rPr>
        <w:t>.</w:t>
      </w:r>
      <w:r w:rsidRPr="00D73652">
        <w:rPr>
          <w:rFonts w:ascii="Corbel" w:hAnsi="Corbel" w:cs="Tahoma"/>
          <w:sz w:val="20"/>
          <w:szCs w:val="20"/>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D73652" w:rsidRDefault="00230ED7" w:rsidP="00230ED7">
      <w:pPr>
        <w:pStyle w:val="Odsekzoznamu"/>
        <w:spacing w:after="0" w:line="240" w:lineRule="auto"/>
        <w:jc w:val="both"/>
        <w:rPr>
          <w:rFonts w:ascii="Corbel" w:hAnsi="Corbel" w:cs="Tahoma"/>
          <w:sz w:val="20"/>
          <w:szCs w:val="20"/>
        </w:rPr>
      </w:pPr>
    </w:p>
    <w:p w14:paraId="3CB22532" w14:textId="4081686D" w:rsidR="00230ED7" w:rsidRPr="00D73652" w:rsidRDefault="00230ED7" w:rsidP="00230ED7">
      <w:pPr>
        <w:pStyle w:val="Odsekzoznamu"/>
        <w:numPr>
          <w:ilvl w:val="0"/>
          <w:numId w:val="8"/>
        </w:numPr>
        <w:spacing w:after="0" w:line="240" w:lineRule="auto"/>
        <w:jc w:val="both"/>
        <w:rPr>
          <w:rFonts w:ascii="Corbel" w:hAnsi="Corbel" w:cs="Tahoma"/>
          <w:sz w:val="20"/>
          <w:szCs w:val="20"/>
        </w:rPr>
      </w:pPr>
      <w:r w:rsidRPr="00D73652">
        <w:rPr>
          <w:rFonts w:ascii="Corbel" w:hAnsi="Corbel" w:cs="Tahoma"/>
          <w:sz w:val="20"/>
          <w:szCs w:val="20"/>
        </w:rPr>
        <w:t>Zmluvné strany sa dohodli, že celková cena za vykonanie diela, prác a činnosti v rozsahu a podľa odsekov článku III</w:t>
      </w:r>
      <w:r w:rsidR="007655C7" w:rsidRPr="00D73652">
        <w:rPr>
          <w:rFonts w:ascii="Corbel" w:hAnsi="Corbel" w:cs="Tahoma"/>
          <w:sz w:val="20"/>
          <w:szCs w:val="20"/>
        </w:rPr>
        <w:t>.</w:t>
      </w:r>
      <w:r w:rsidRPr="00D73652">
        <w:rPr>
          <w:rFonts w:ascii="Corbel" w:hAnsi="Corbel" w:cs="Tahoma"/>
          <w:sz w:val="20"/>
          <w:szCs w:val="20"/>
        </w:rPr>
        <w:t xml:space="preserve"> tejto zmluvy vyplýva zo súťažnej ponuky zhotoviteľa a jej štruktúra je nasledovná:</w:t>
      </w:r>
    </w:p>
    <w:p w14:paraId="1949B2C1"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3B5B4372" w14:textId="4A170BF2" w:rsidR="00230ED7" w:rsidRPr="00D73652" w:rsidRDefault="00230ED7">
      <w:pPr>
        <w:pStyle w:val="Odsekzoznamu"/>
        <w:numPr>
          <w:ilvl w:val="0"/>
          <w:numId w:val="24"/>
        </w:numPr>
        <w:spacing w:after="0" w:line="240" w:lineRule="auto"/>
        <w:jc w:val="both"/>
        <w:rPr>
          <w:rFonts w:ascii="Corbel" w:hAnsi="Corbel" w:cs="Tahoma"/>
          <w:sz w:val="20"/>
          <w:szCs w:val="20"/>
        </w:rPr>
      </w:pPr>
      <w:r w:rsidRPr="00D73652">
        <w:rPr>
          <w:rFonts w:ascii="Corbel" w:hAnsi="Corbel" w:cs="Tahoma"/>
          <w:sz w:val="20"/>
          <w:szCs w:val="20"/>
        </w:rPr>
        <w:t xml:space="preserve"> Zmluvná cena za predmet zmluvy podľa čl. III</w:t>
      </w:r>
      <w:r w:rsidR="00FE0FD4" w:rsidRPr="00D73652">
        <w:rPr>
          <w:rFonts w:ascii="Corbel" w:hAnsi="Corbel" w:cs="Tahoma"/>
          <w:sz w:val="20"/>
          <w:szCs w:val="20"/>
        </w:rPr>
        <w:t>.</w:t>
      </w:r>
      <w:r w:rsidRPr="00D73652">
        <w:rPr>
          <w:rFonts w:ascii="Corbel" w:hAnsi="Corbel" w:cs="Tahoma"/>
          <w:sz w:val="20"/>
          <w:szCs w:val="20"/>
        </w:rPr>
        <w:t xml:space="preserve"> ods. 1.1 tejto zmluvy:</w:t>
      </w:r>
    </w:p>
    <w:p w14:paraId="37374222" w14:textId="74644CCF" w:rsidR="00230ED7" w:rsidRPr="00D73652"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D73652">
        <w:rPr>
          <w:rFonts w:ascii="Corbel" w:hAnsi="Corbel" w:cs="Tahoma"/>
          <w:sz w:val="20"/>
          <w:szCs w:val="20"/>
        </w:rPr>
        <w:tab/>
        <w:t>Cena v EUR bez DPH:</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003C08C7" w:rsidRPr="00D73652">
        <w:rPr>
          <w:rFonts w:ascii="Corbel" w:hAnsi="Corbel" w:cs="Tahoma"/>
          <w:sz w:val="20"/>
          <w:szCs w:val="20"/>
        </w:rPr>
        <w:tab/>
      </w:r>
      <w:r w:rsidR="003C08C7" w:rsidRPr="00D73652">
        <w:rPr>
          <w:rFonts w:ascii="Corbel" w:hAnsi="Corbel" w:cs="Tahoma"/>
          <w:sz w:val="20"/>
          <w:szCs w:val="20"/>
        </w:rPr>
        <w:tab/>
      </w:r>
    </w:p>
    <w:p w14:paraId="22AEE53A" w14:textId="5F46A25B" w:rsidR="00D73652" w:rsidRDefault="00230ED7" w:rsidP="004676C9">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33C9D4F8" w14:textId="56413516" w:rsidR="00D73652" w:rsidRPr="00D73652" w:rsidRDefault="00D73652" w:rsidP="00D73652">
      <w:pPr>
        <w:pStyle w:val="Odsekzoznamu"/>
        <w:numPr>
          <w:ilvl w:val="0"/>
          <w:numId w:val="24"/>
        </w:numPr>
        <w:spacing w:after="0" w:line="240" w:lineRule="auto"/>
        <w:jc w:val="both"/>
        <w:rPr>
          <w:rFonts w:ascii="Corbel" w:hAnsi="Corbel" w:cs="Tahoma"/>
          <w:sz w:val="20"/>
          <w:szCs w:val="20"/>
        </w:rPr>
      </w:pPr>
      <w:r w:rsidRPr="00D73652">
        <w:rPr>
          <w:rFonts w:ascii="Corbel" w:hAnsi="Corbel" w:cs="Tahoma"/>
          <w:sz w:val="20"/>
          <w:szCs w:val="20"/>
        </w:rPr>
        <w:t>Zmluvná cena za predmet zmluvy podľa čl. III. ods. 1.</w:t>
      </w:r>
      <w:r>
        <w:rPr>
          <w:rFonts w:ascii="Corbel" w:hAnsi="Corbel" w:cs="Tahoma"/>
          <w:sz w:val="20"/>
          <w:szCs w:val="20"/>
        </w:rPr>
        <w:t>2</w:t>
      </w:r>
      <w:r w:rsidRPr="00D73652">
        <w:rPr>
          <w:rFonts w:ascii="Corbel" w:hAnsi="Corbel" w:cs="Tahoma"/>
          <w:sz w:val="20"/>
          <w:szCs w:val="20"/>
        </w:rPr>
        <w:t xml:space="preserve"> tejto zmluvy:</w:t>
      </w:r>
    </w:p>
    <w:p w14:paraId="60FC0E73" w14:textId="0ADCDD31" w:rsidR="00D73652" w:rsidRPr="00D73652" w:rsidRDefault="00D73652" w:rsidP="00D73652">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D73652">
        <w:rPr>
          <w:rFonts w:ascii="Corbel" w:hAnsi="Corbel" w:cs="Tahoma"/>
          <w:sz w:val="20"/>
          <w:szCs w:val="20"/>
        </w:rPr>
        <w:tab/>
        <w:t>Cena v EUR bez DPH:</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36A36F50" w14:textId="55367FA9" w:rsidR="00230ED7" w:rsidRPr="00D73652" w:rsidRDefault="00D73652" w:rsidP="004676C9">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highlight w:val="yellow"/>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00230ED7" w:rsidRPr="00D73652">
        <w:rPr>
          <w:rFonts w:ascii="Corbel" w:hAnsi="Corbel" w:cs="Tahoma"/>
          <w:sz w:val="20"/>
          <w:szCs w:val="20"/>
        </w:rPr>
        <w:tab/>
      </w:r>
    </w:p>
    <w:p w14:paraId="36F23238" w14:textId="55246118" w:rsidR="00230ED7" w:rsidRPr="00D73652" w:rsidRDefault="00230ED7" w:rsidP="00D73652">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sz w:val="20"/>
          <w:szCs w:val="20"/>
        </w:rPr>
        <w:t xml:space="preserve"> Zmluvná cena za predmet zmluvy podľa čl. III</w:t>
      </w:r>
      <w:r w:rsidR="00FE0FD4" w:rsidRPr="00D73652">
        <w:rPr>
          <w:rFonts w:ascii="Corbel" w:hAnsi="Corbel" w:cs="Tahoma"/>
          <w:sz w:val="20"/>
          <w:szCs w:val="20"/>
        </w:rPr>
        <w:t>.</w:t>
      </w:r>
      <w:r w:rsidRPr="00D73652">
        <w:rPr>
          <w:rFonts w:ascii="Corbel" w:hAnsi="Corbel" w:cs="Tahoma"/>
          <w:sz w:val="20"/>
          <w:szCs w:val="20"/>
        </w:rPr>
        <w:t xml:space="preserve"> ods. 2</w:t>
      </w:r>
      <w:r w:rsidR="00A73DC0" w:rsidRPr="00D73652">
        <w:rPr>
          <w:rFonts w:ascii="Corbel" w:hAnsi="Corbel" w:cs="Tahoma"/>
          <w:sz w:val="20"/>
          <w:szCs w:val="20"/>
        </w:rPr>
        <w:t xml:space="preserve"> </w:t>
      </w:r>
      <w:r w:rsidRPr="00D73652">
        <w:rPr>
          <w:rFonts w:ascii="Corbel" w:hAnsi="Corbel" w:cs="Tahoma"/>
          <w:sz w:val="20"/>
          <w:szCs w:val="20"/>
        </w:rPr>
        <w:t>tejto zmluvy</w:t>
      </w:r>
      <w:r w:rsidR="009C40CC" w:rsidRPr="00D73652">
        <w:rPr>
          <w:rFonts w:ascii="Corbel" w:hAnsi="Corbel" w:cs="Tahoma"/>
          <w:sz w:val="20"/>
          <w:szCs w:val="20"/>
        </w:rPr>
        <w:t>:</w:t>
      </w:r>
    </w:p>
    <w:p w14:paraId="047D663D" w14:textId="561E60A3" w:rsidR="00230ED7" w:rsidRPr="00D73652"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sz w:val="20"/>
          <w:szCs w:val="20"/>
        </w:rPr>
      </w:pPr>
      <w:r w:rsidRPr="00D73652">
        <w:rPr>
          <w:rFonts w:ascii="Corbel" w:hAnsi="Corbel" w:cs="Tahoma"/>
          <w:sz w:val="20"/>
          <w:szCs w:val="20"/>
        </w:rPr>
        <w:tab/>
        <w:t>Cena v EUR bez DPH:</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6168D8B8" w14:textId="1BE6764C" w:rsidR="00B379FF" w:rsidRPr="00D73652" w:rsidRDefault="00230ED7" w:rsidP="004676C9">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sz w:val="20"/>
          <w:szCs w:val="20"/>
          <w:highlight w:val="yellow"/>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028720F4" w14:textId="7FC5AEBC" w:rsidR="00230ED7" w:rsidRPr="00D73652" w:rsidRDefault="002977E3" w:rsidP="00D73652">
      <w:pPr>
        <w:pStyle w:val="Odsekzoznamu"/>
        <w:numPr>
          <w:ilvl w:val="0"/>
          <w:numId w:val="24"/>
        </w:numPr>
        <w:spacing w:after="0" w:line="240" w:lineRule="auto"/>
        <w:jc w:val="both"/>
        <w:rPr>
          <w:rFonts w:ascii="Corbel" w:hAnsi="Corbel" w:cs="Tahoma"/>
          <w:sz w:val="20"/>
          <w:szCs w:val="20"/>
        </w:rPr>
      </w:pPr>
      <w:r w:rsidRPr="00D73652">
        <w:rPr>
          <w:rFonts w:ascii="Corbel" w:hAnsi="Corbel" w:cs="Tahoma"/>
          <w:sz w:val="20"/>
          <w:szCs w:val="20"/>
        </w:rPr>
        <w:t xml:space="preserve"> </w:t>
      </w:r>
      <w:r w:rsidR="00230ED7" w:rsidRPr="00D73652">
        <w:rPr>
          <w:rFonts w:ascii="Corbel" w:hAnsi="Corbel" w:cs="Tahoma"/>
          <w:sz w:val="20"/>
          <w:szCs w:val="20"/>
        </w:rPr>
        <w:t>Zmluvná cena za predmet zmluvy podľa čl. III</w:t>
      </w:r>
      <w:r w:rsidR="00FE0FD4" w:rsidRPr="00D73652">
        <w:rPr>
          <w:rFonts w:ascii="Corbel" w:hAnsi="Corbel" w:cs="Tahoma"/>
          <w:sz w:val="20"/>
          <w:szCs w:val="20"/>
        </w:rPr>
        <w:t>.</w:t>
      </w:r>
      <w:r w:rsidR="00230ED7" w:rsidRPr="00D73652">
        <w:rPr>
          <w:rFonts w:ascii="Corbel" w:hAnsi="Corbel" w:cs="Tahoma"/>
          <w:sz w:val="20"/>
          <w:szCs w:val="20"/>
        </w:rPr>
        <w:t xml:space="preserve"> ods. 3 tejto zmluvy:</w:t>
      </w:r>
    </w:p>
    <w:p w14:paraId="1507E0D3" w14:textId="666E4420" w:rsidR="00230ED7" w:rsidRPr="00D73652"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t>Cena v EUR bez DPH:</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76199563" w14:textId="6B34ECA1" w:rsidR="00230ED7" w:rsidRPr="00D73652" w:rsidRDefault="00230ED7" w:rsidP="004676C9">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sz w:val="20"/>
          <w:szCs w:val="20"/>
          <w:highlight w:val="yellow"/>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4E84E69C" w14:textId="5DCD717C" w:rsidR="00230ED7" w:rsidRPr="00D73652" w:rsidRDefault="00230ED7" w:rsidP="00D73652">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sz w:val="20"/>
          <w:szCs w:val="20"/>
        </w:rPr>
        <w:t>Celková zmluvná cena za vykonanie diela, prác a činností podľa čl. III</w:t>
      </w:r>
      <w:r w:rsidR="00FE0FD4" w:rsidRPr="00D73652">
        <w:rPr>
          <w:rFonts w:ascii="Corbel" w:hAnsi="Corbel" w:cs="Tahoma"/>
          <w:sz w:val="20"/>
          <w:szCs w:val="20"/>
        </w:rPr>
        <w:t>.</w:t>
      </w:r>
      <w:r w:rsidRPr="00D73652">
        <w:rPr>
          <w:rFonts w:ascii="Corbel" w:hAnsi="Corbel" w:cs="Tahoma"/>
          <w:sz w:val="20"/>
          <w:szCs w:val="20"/>
        </w:rPr>
        <w:t xml:space="preserve"> tejto zmluvy spolu:</w:t>
      </w:r>
    </w:p>
    <w:p w14:paraId="5B8FBB06" w14:textId="3E303699" w:rsidR="00230ED7" w:rsidRPr="00D73652" w:rsidRDefault="000E096E" w:rsidP="000E096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080" w:right="227"/>
        <w:rPr>
          <w:rFonts w:ascii="Corbel" w:hAnsi="Corbel" w:cs="Tahoma"/>
          <w:sz w:val="20"/>
          <w:szCs w:val="20"/>
        </w:rPr>
      </w:pPr>
      <w:r>
        <w:rPr>
          <w:rFonts w:ascii="Corbel" w:hAnsi="Corbel" w:cs="Tahoma"/>
          <w:sz w:val="20"/>
          <w:szCs w:val="20"/>
        </w:rPr>
        <w:t>Celková zmluvná cena</w:t>
      </w:r>
      <w:r w:rsidR="00230ED7" w:rsidRPr="00D73652">
        <w:rPr>
          <w:rFonts w:ascii="Corbel" w:hAnsi="Corbel" w:cs="Tahoma"/>
          <w:sz w:val="20"/>
          <w:szCs w:val="20"/>
        </w:rPr>
        <w:t xml:space="preserve"> v EUR bez DPH</w:t>
      </w:r>
      <w:r w:rsidR="00F92299">
        <w:rPr>
          <w:rFonts w:ascii="Corbel" w:hAnsi="Corbel" w:cs="Tahoma"/>
          <w:sz w:val="20"/>
          <w:szCs w:val="20"/>
        </w:rPr>
        <w:t>:</w:t>
      </w:r>
      <w:r w:rsidR="00230ED7" w:rsidRPr="00D73652">
        <w:rPr>
          <w:rFonts w:ascii="Corbel" w:hAnsi="Corbel" w:cs="Tahoma"/>
          <w:sz w:val="20"/>
          <w:szCs w:val="20"/>
        </w:rPr>
        <w:tab/>
      </w:r>
      <w:r w:rsidR="00062BAE" w:rsidRPr="00D73652">
        <w:rPr>
          <w:rFonts w:ascii="Corbel" w:hAnsi="Corbel" w:cs="Tahoma"/>
          <w:sz w:val="20"/>
          <w:szCs w:val="20"/>
        </w:rPr>
        <w:t xml:space="preserve"> </w:t>
      </w:r>
    </w:p>
    <w:p w14:paraId="38BA5574" w14:textId="33DB4604" w:rsidR="00686C5D" w:rsidRDefault="00686C5D" w:rsidP="00686C5D">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right="227"/>
        <w:rPr>
          <w:rFonts w:ascii="Corbel" w:hAnsi="Corbel" w:cs="Tahoma"/>
          <w:sz w:val="20"/>
          <w:szCs w:val="20"/>
        </w:rPr>
      </w:pPr>
      <w:r>
        <w:rPr>
          <w:rFonts w:ascii="Corbel" w:hAnsi="Corbel" w:cs="Tahoma"/>
          <w:sz w:val="20"/>
          <w:szCs w:val="20"/>
        </w:rPr>
        <w:t xml:space="preserve">                           </w:t>
      </w:r>
      <w:r w:rsidR="00230ED7" w:rsidRPr="00D73652">
        <w:rPr>
          <w:rFonts w:ascii="Corbel" w:hAnsi="Corbel" w:cs="Tahoma"/>
          <w:sz w:val="20"/>
          <w:szCs w:val="20"/>
        </w:rPr>
        <w:t xml:space="preserve">(cena dohodnutá v tomto odseku 2 pod písm. a) až </w:t>
      </w:r>
      <w:r w:rsidR="00D73652">
        <w:rPr>
          <w:rFonts w:ascii="Corbel" w:hAnsi="Corbel" w:cs="Tahoma"/>
          <w:sz w:val="20"/>
          <w:szCs w:val="20"/>
        </w:rPr>
        <w:t>d</w:t>
      </w:r>
      <w:r w:rsidR="00230ED7" w:rsidRPr="00D73652">
        <w:rPr>
          <w:rFonts w:ascii="Corbel" w:hAnsi="Corbel" w:cs="Tahoma"/>
          <w:sz w:val="20"/>
          <w:szCs w:val="20"/>
        </w:rPr>
        <w:t xml:space="preserve">) tejto zmluvy spolu) </w:t>
      </w:r>
      <w:r w:rsidR="00230ED7" w:rsidRPr="00D73652">
        <w:rPr>
          <w:rFonts w:ascii="Corbel" w:hAnsi="Corbel" w:cs="Tahoma"/>
          <w:sz w:val="20"/>
          <w:szCs w:val="20"/>
        </w:rPr>
        <w:tab/>
      </w:r>
    </w:p>
    <w:p w14:paraId="2B2C483B"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sz w:val="20"/>
          <w:szCs w:val="20"/>
          <w:highlight w:val="yellow"/>
        </w:rPr>
      </w:pPr>
    </w:p>
    <w:p w14:paraId="5CDBBF1F" w14:textId="62A32D95" w:rsidR="00230ED7" w:rsidRPr="00D73652" w:rsidRDefault="00230ED7" w:rsidP="00230ED7">
      <w:pPr>
        <w:pStyle w:val="Odsekzoznamu"/>
        <w:numPr>
          <w:ilvl w:val="0"/>
          <w:numId w:val="8"/>
        </w:numPr>
        <w:spacing w:after="0" w:line="240" w:lineRule="auto"/>
        <w:ind w:left="714" w:hanging="357"/>
        <w:jc w:val="both"/>
        <w:rPr>
          <w:rFonts w:ascii="Corbel" w:hAnsi="Corbel" w:cs="Tahoma"/>
          <w:sz w:val="20"/>
          <w:szCs w:val="20"/>
        </w:rPr>
      </w:pPr>
      <w:r w:rsidRPr="00D73652">
        <w:rPr>
          <w:rFonts w:ascii="Corbel" w:hAnsi="Corbel" w:cs="Tahoma"/>
          <w:sz w:val="20"/>
          <w:szCs w:val="20"/>
        </w:rPr>
        <w:t xml:space="preserve">V celkovej zmluvnej cene za vykonanie diela, prác a činností podľa čl. VII. ods. 2 písm. </w:t>
      </w:r>
      <w:r w:rsidR="00D73652">
        <w:rPr>
          <w:rFonts w:ascii="Corbel" w:hAnsi="Corbel" w:cs="Tahoma"/>
          <w:sz w:val="20"/>
          <w:szCs w:val="20"/>
        </w:rPr>
        <w:t>e</w:t>
      </w:r>
      <w:r w:rsidRPr="00D73652">
        <w:rPr>
          <w:rFonts w:ascii="Corbel" w:hAnsi="Corbel" w:cs="Tahoma"/>
          <w:sz w:val="20"/>
          <w:szCs w:val="20"/>
        </w:rPr>
        <w:t>) tejto zmluvy (ďalej len „zmluvná cena“) sú zahrnuté všetky náklady, činnosti, práce, výkony</w:t>
      </w:r>
      <w:r w:rsidR="00370114" w:rsidRPr="00D73652">
        <w:rPr>
          <w:rFonts w:ascii="Corbel" w:hAnsi="Corbel" w:cs="Tahoma"/>
          <w:sz w:val="20"/>
          <w:szCs w:val="20"/>
        </w:rPr>
        <w:t xml:space="preserve"> a</w:t>
      </w:r>
      <w:r w:rsidRPr="00D73652">
        <w:rPr>
          <w:rFonts w:ascii="Corbel" w:hAnsi="Corbel" w:cs="Tahoma"/>
          <w:sz w:val="20"/>
          <w:szCs w:val="20"/>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D73652" w:rsidRDefault="00230ED7" w:rsidP="00230ED7">
      <w:pPr>
        <w:pStyle w:val="Odsekzoznamu"/>
        <w:spacing w:after="0" w:line="240" w:lineRule="auto"/>
        <w:ind w:left="714"/>
        <w:jc w:val="both"/>
        <w:rPr>
          <w:rFonts w:ascii="Corbel" w:hAnsi="Corbel" w:cs="Tahoma"/>
          <w:sz w:val="20"/>
          <w:szCs w:val="20"/>
        </w:rPr>
      </w:pPr>
    </w:p>
    <w:p w14:paraId="311676FF" w14:textId="77777777" w:rsidR="00230ED7" w:rsidRPr="00D73652" w:rsidRDefault="00230ED7" w:rsidP="00230ED7">
      <w:pPr>
        <w:pStyle w:val="Odsekzoznamu"/>
        <w:numPr>
          <w:ilvl w:val="0"/>
          <w:numId w:val="8"/>
        </w:numPr>
        <w:spacing w:after="0" w:line="240" w:lineRule="auto"/>
        <w:ind w:left="714" w:hanging="357"/>
        <w:jc w:val="both"/>
        <w:rPr>
          <w:rFonts w:ascii="Corbel" w:hAnsi="Corbel" w:cs="Tahoma"/>
          <w:sz w:val="20"/>
          <w:szCs w:val="20"/>
        </w:rPr>
      </w:pPr>
      <w:r w:rsidRPr="00D73652">
        <w:rPr>
          <w:rFonts w:ascii="Corbel" w:hAnsi="Corbel" w:cs="Tahoma"/>
          <w:sz w:val="20"/>
          <w:szCs w:val="20"/>
        </w:rPr>
        <w:lastRenderedPageBreak/>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D73652" w:rsidRDefault="00230ED7" w:rsidP="00230ED7">
      <w:pPr>
        <w:pStyle w:val="Odsekzoznamu"/>
        <w:spacing w:after="0" w:line="240" w:lineRule="auto"/>
        <w:jc w:val="both"/>
        <w:rPr>
          <w:rFonts w:ascii="Corbel" w:hAnsi="Corbel" w:cs="Tahoma"/>
          <w:sz w:val="20"/>
          <w:szCs w:val="20"/>
        </w:rPr>
      </w:pPr>
    </w:p>
    <w:p w14:paraId="36B63F11" w14:textId="5C664E0B" w:rsidR="00230ED7" w:rsidRPr="00D73652" w:rsidRDefault="00230ED7" w:rsidP="00230ED7">
      <w:pPr>
        <w:pStyle w:val="Odsekzoznamu"/>
        <w:numPr>
          <w:ilvl w:val="0"/>
          <w:numId w:val="8"/>
        </w:numPr>
        <w:spacing w:after="0" w:line="240" w:lineRule="auto"/>
        <w:jc w:val="both"/>
        <w:rPr>
          <w:rFonts w:ascii="Corbel" w:hAnsi="Corbel" w:cs="Tahoma"/>
          <w:sz w:val="20"/>
          <w:szCs w:val="20"/>
        </w:rPr>
      </w:pPr>
      <w:r w:rsidRPr="00D73652">
        <w:rPr>
          <w:rFonts w:ascii="Corbel" w:hAnsi="Corbel" w:cs="Tahoma"/>
          <w:sz w:val="20"/>
          <w:szCs w:val="20"/>
        </w:rPr>
        <w:t xml:space="preserve">V zmluvnej cene je zahrnutá aj cena za projekčné služby zhotoviteľa, ktoré budú spočívať </w:t>
      </w:r>
      <w:r w:rsidR="00062BAE" w:rsidRPr="00D73652">
        <w:rPr>
          <w:rFonts w:ascii="Corbel" w:hAnsi="Corbel" w:cs="Tahoma"/>
          <w:sz w:val="20"/>
          <w:szCs w:val="20"/>
        </w:rPr>
        <w:br/>
      </w:r>
      <w:r w:rsidRPr="00D73652">
        <w:rPr>
          <w:rFonts w:ascii="Corbel" w:hAnsi="Corbel" w:cs="Tahoma"/>
          <w:sz w:val="20"/>
          <w:szCs w:val="20"/>
        </w:rPr>
        <w:t xml:space="preserve">v zmene diela vyvolané nekvalitou, neúplnosťou alebo vadou prác zhotoviteľa alebo jeho subdodávateľov, alebo nepredvídateľnými okolnosťami, vis major atď. </w:t>
      </w:r>
      <w:r w:rsidRPr="00D73652">
        <w:rPr>
          <w:rFonts w:ascii="Corbel" w:hAnsi="Corbel" w:cs="Tahoma"/>
          <w:sz w:val="20"/>
          <w:szCs w:val="20"/>
        </w:rPr>
        <w:tab/>
      </w:r>
    </w:p>
    <w:p w14:paraId="3BE82A2D" w14:textId="77777777" w:rsidR="00230ED7" w:rsidRPr="00D73652" w:rsidRDefault="00230ED7" w:rsidP="23A1890A">
      <w:pPr>
        <w:pStyle w:val="Odsekzoznamu"/>
        <w:spacing w:after="0" w:line="240" w:lineRule="auto"/>
        <w:jc w:val="both"/>
        <w:rPr>
          <w:rFonts w:ascii="Corbel" w:hAnsi="Corbel" w:cs="Tahoma"/>
          <w:sz w:val="20"/>
          <w:szCs w:val="20"/>
        </w:rPr>
      </w:pPr>
      <w:r w:rsidRPr="00D73652">
        <w:rPr>
          <w:rFonts w:ascii="Corbel" w:hAnsi="Corbel" w:cs="Tahoma"/>
          <w:sz w:val="20"/>
          <w:szCs w:val="20"/>
        </w:rPr>
        <w:t xml:space="preserve"> </w:t>
      </w:r>
    </w:p>
    <w:p w14:paraId="54A6DBFC"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VIII.</w:t>
      </w:r>
    </w:p>
    <w:p w14:paraId="20523202"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PLATOBNÉ PODMIENKY</w:t>
      </w:r>
    </w:p>
    <w:p w14:paraId="0C5539F1"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3C9C8368" w14:textId="52A592C2"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Zmluvné strany sa dohodli, že úhrada zmluvnej ceny za vykonanie diela, prác a činností podľa čl. III. tejto zmluvy bude uskutočnená na základe faktúr vystaven</w:t>
      </w:r>
      <w:r w:rsidR="00B8076A" w:rsidRPr="00D73652">
        <w:rPr>
          <w:rFonts w:ascii="Corbel" w:hAnsi="Corbel" w:cs="Tahoma"/>
          <w:sz w:val="20"/>
          <w:szCs w:val="20"/>
        </w:rPr>
        <w:t>ých</w:t>
      </w:r>
      <w:r w:rsidRPr="00D73652">
        <w:rPr>
          <w:rFonts w:ascii="Corbel" w:hAnsi="Corbel" w:cs="Tahoma"/>
          <w:sz w:val="20"/>
          <w:szCs w:val="20"/>
        </w:rPr>
        <w:t xml:space="preserve"> zhotoviteľom, </w:t>
      </w:r>
      <w:r w:rsidR="00CC3308" w:rsidRPr="00D73652">
        <w:rPr>
          <w:rFonts w:ascii="Corbel" w:hAnsi="Corbel" w:cs="Tahoma"/>
          <w:sz w:val="20"/>
          <w:szCs w:val="20"/>
        </w:rPr>
        <w:br/>
      </w:r>
      <w:r w:rsidRPr="00D73652">
        <w:rPr>
          <w:rFonts w:ascii="Corbel" w:hAnsi="Corbel" w:cs="Tahoma"/>
          <w:sz w:val="20"/>
          <w:szCs w:val="20"/>
        </w:rPr>
        <w:t>a to nasledovne:</w:t>
      </w:r>
    </w:p>
    <w:p w14:paraId="5B69F0BD" w14:textId="10489F3F" w:rsidR="00230ED7" w:rsidRDefault="00230ED7">
      <w:pPr>
        <w:pStyle w:val="Odsekzoznamu"/>
        <w:numPr>
          <w:ilvl w:val="0"/>
          <w:numId w:val="25"/>
        </w:numPr>
        <w:spacing w:after="0" w:line="240" w:lineRule="auto"/>
        <w:jc w:val="both"/>
        <w:rPr>
          <w:rFonts w:ascii="Corbel" w:hAnsi="Corbel" w:cs="Tahoma"/>
          <w:sz w:val="20"/>
          <w:szCs w:val="20"/>
        </w:rPr>
      </w:pPr>
      <w:r w:rsidRPr="00D73652">
        <w:rPr>
          <w:rFonts w:ascii="Corbel" w:hAnsi="Corbel" w:cs="Tahoma"/>
          <w:sz w:val="20"/>
          <w:szCs w:val="20"/>
        </w:rPr>
        <w:t xml:space="preserve">zhotoviteľ je oprávnený vystaviť faktúru na cenu podľa čl. VII. ods. 2 písm. a) tejto zmluvy po podpísaní preberacieho protokolu o riadnom a včasnom splnení záväzku podľa čl. III. ods. 1.1 </w:t>
      </w:r>
      <w:r w:rsidR="00C47F05">
        <w:rPr>
          <w:rFonts w:ascii="Corbel" w:hAnsi="Corbel" w:cs="Tahoma"/>
          <w:sz w:val="20"/>
          <w:szCs w:val="20"/>
        </w:rPr>
        <w:t xml:space="preserve"> </w:t>
      </w:r>
      <w:r w:rsidRPr="00D73652">
        <w:rPr>
          <w:rFonts w:ascii="Corbel" w:hAnsi="Corbel" w:cs="Tahoma"/>
          <w:sz w:val="20"/>
          <w:szCs w:val="20"/>
        </w:rPr>
        <w:t xml:space="preserve"> tejto zmluvy, t.</w:t>
      </w:r>
      <w:r w:rsidR="00CC3308" w:rsidRPr="00D73652">
        <w:rPr>
          <w:rFonts w:ascii="Corbel" w:hAnsi="Corbel" w:cs="Tahoma"/>
          <w:sz w:val="20"/>
          <w:szCs w:val="20"/>
        </w:rPr>
        <w:t xml:space="preserve"> </w:t>
      </w:r>
      <w:r w:rsidRPr="00D73652">
        <w:rPr>
          <w:rFonts w:ascii="Corbel" w:hAnsi="Corbel" w:cs="Tahoma"/>
          <w:sz w:val="20"/>
          <w:szCs w:val="20"/>
        </w:rPr>
        <w:t xml:space="preserve">j. po odovzdaní a prevzatí </w:t>
      </w:r>
      <w:r w:rsidR="00CC3308" w:rsidRPr="00D73652">
        <w:rPr>
          <w:rFonts w:ascii="Corbel" w:hAnsi="Corbel" w:cs="Tahoma"/>
          <w:sz w:val="20"/>
          <w:szCs w:val="20"/>
        </w:rPr>
        <w:t>diela</w:t>
      </w:r>
      <w:r w:rsidRPr="00D73652">
        <w:rPr>
          <w:rFonts w:ascii="Corbel" w:hAnsi="Corbel" w:cs="Tahoma"/>
          <w:sz w:val="20"/>
          <w:szCs w:val="20"/>
        </w:rPr>
        <w:t xml:space="preserve"> bez vád a nedostatkov;</w:t>
      </w:r>
    </w:p>
    <w:p w14:paraId="16140C2B" w14:textId="34A2A6B9" w:rsidR="00791175" w:rsidRPr="00BD76CD" w:rsidRDefault="00791175" w:rsidP="00791175">
      <w:pPr>
        <w:pStyle w:val="Odsekzoznamu"/>
        <w:numPr>
          <w:ilvl w:val="0"/>
          <w:numId w:val="25"/>
        </w:numPr>
        <w:spacing w:after="0" w:line="240" w:lineRule="auto"/>
        <w:jc w:val="both"/>
        <w:rPr>
          <w:rFonts w:ascii="Corbel" w:hAnsi="Corbel" w:cs="Tahoma"/>
          <w:sz w:val="20"/>
          <w:szCs w:val="20"/>
        </w:rPr>
      </w:pPr>
      <w:r w:rsidRPr="00BD76CD">
        <w:rPr>
          <w:rFonts w:ascii="Corbel" w:hAnsi="Corbel" w:cs="Tahoma"/>
          <w:sz w:val="20"/>
          <w:szCs w:val="20"/>
        </w:rPr>
        <w:t>zhotoviteľ je oprávnený vystaviť faktúru na cenu podľa čl. VII. ods. 2 písm. b) tejto zmluvy po podpísaní preberacieho protokolu o riadnom a včasnom splnení záväzku podľa čl. III. ods. 1.2   tejto zmluvy, t. j. po odovzdaní a prevzatí diela bez vád a nedostatkov;</w:t>
      </w:r>
    </w:p>
    <w:p w14:paraId="26475AA4" w14:textId="75AB0B23" w:rsidR="00230ED7" w:rsidRPr="00D73652" w:rsidRDefault="39F2316C">
      <w:pPr>
        <w:pStyle w:val="Odsekzoznamu"/>
        <w:numPr>
          <w:ilvl w:val="0"/>
          <w:numId w:val="25"/>
        </w:numPr>
        <w:spacing w:after="0" w:line="240" w:lineRule="auto"/>
        <w:jc w:val="both"/>
        <w:rPr>
          <w:rFonts w:ascii="Corbel" w:hAnsi="Corbel" w:cs="Tahoma"/>
          <w:sz w:val="20"/>
          <w:szCs w:val="20"/>
        </w:rPr>
      </w:pPr>
      <w:r w:rsidRPr="00D73652">
        <w:rPr>
          <w:rFonts w:ascii="Corbel" w:hAnsi="Corbel" w:cs="Tahoma"/>
          <w:sz w:val="20"/>
          <w:szCs w:val="20"/>
        </w:rPr>
        <w:t xml:space="preserve">zhotoviteľ je oprávnený vystaviť faktúru na cenu podľa čl. VII. ods. 2 písm. </w:t>
      </w:r>
      <w:r w:rsidR="00302F05">
        <w:rPr>
          <w:rFonts w:ascii="Corbel" w:hAnsi="Corbel" w:cs="Tahoma"/>
          <w:sz w:val="20"/>
          <w:szCs w:val="20"/>
        </w:rPr>
        <w:t>c</w:t>
      </w:r>
      <w:r w:rsidRPr="00D73652">
        <w:rPr>
          <w:rFonts w:ascii="Corbel" w:hAnsi="Corbel" w:cs="Tahoma"/>
          <w:sz w:val="20"/>
          <w:szCs w:val="20"/>
        </w:rPr>
        <w:t>) tejto zmluvy po poskytnutí výkonu inžinierskych činností;</w:t>
      </w:r>
    </w:p>
    <w:p w14:paraId="5532459B" w14:textId="045E3569" w:rsidR="009C40CC" w:rsidRPr="00D73652" w:rsidRDefault="009C40CC" w:rsidP="009C40CC">
      <w:pPr>
        <w:pStyle w:val="Odsekzoznamu"/>
        <w:numPr>
          <w:ilvl w:val="0"/>
          <w:numId w:val="25"/>
        </w:numPr>
        <w:spacing w:after="0" w:line="240" w:lineRule="auto"/>
        <w:jc w:val="both"/>
        <w:rPr>
          <w:rFonts w:ascii="Corbel" w:hAnsi="Corbel" w:cs="Tahoma"/>
          <w:sz w:val="20"/>
          <w:szCs w:val="20"/>
        </w:rPr>
      </w:pPr>
      <w:r w:rsidRPr="00D73652">
        <w:rPr>
          <w:rFonts w:ascii="Corbel" w:hAnsi="Corbel" w:cs="Tahoma"/>
          <w:sz w:val="20"/>
          <w:szCs w:val="20"/>
        </w:rPr>
        <w:t xml:space="preserve">zhotoviteľ je oprávnený vystaviť faktúru na cenu podľa čl. VII. ods. 2 písm. </w:t>
      </w:r>
      <w:r w:rsidR="00302F05">
        <w:rPr>
          <w:rFonts w:ascii="Corbel" w:hAnsi="Corbel" w:cs="Tahoma"/>
          <w:sz w:val="20"/>
          <w:szCs w:val="20"/>
        </w:rPr>
        <w:t>d</w:t>
      </w:r>
      <w:r w:rsidRPr="00D73652">
        <w:rPr>
          <w:rFonts w:ascii="Corbel" w:hAnsi="Corbel" w:cs="Tahoma"/>
          <w:sz w:val="20"/>
          <w:szCs w:val="20"/>
        </w:rPr>
        <w:t xml:space="preserve">) tejto zmluvy po poskytnutí výkonu </w:t>
      </w:r>
      <w:r w:rsidR="00D703FF" w:rsidRPr="00D73652">
        <w:rPr>
          <w:rFonts w:ascii="Corbel" w:hAnsi="Corbel" w:cs="Tahoma"/>
          <w:sz w:val="20"/>
          <w:szCs w:val="20"/>
        </w:rPr>
        <w:t>autorského dozoru</w:t>
      </w:r>
      <w:r w:rsidRPr="00D73652">
        <w:rPr>
          <w:rFonts w:ascii="Corbel" w:hAnsi="Corbel" w:cs="Tahoma"/>
          <w:sz w:val="20"/>
          <w:szCs w:val="20"/>
        </w:rPr>
        <w:t>;</w:t>
      </w:r>
    </w:p>
    <w:p w14:paraId="667807C2" w14:textId="6D4B6166"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sz w:val="20"/>
          <w:szCs w:val="20"/>
          <w:highlight w:val="yellow"/>
        </w:rPr>
      </w:pPr>
    </w:p>
    <w:p w14:paraId="25CE8986" w14:textId="1466DCD4"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 xml:space="preserve">Podkladom pre vystavenie faktúry a súčasne jej prílohou bude preberací protokol podpísaný obidvomi zmluvnými stranami a/alebo vypracovaný súpis odovzdanej </w:t>
      </w:r>
      <w:r w:rsidR="00E81382" w:rsidRPr="00D73652">
        <w:rPr>
          <w:rFonts w:ascii="Corbel" w:hAnsi="Corbel" w:cs="Tahoma"/>
          <w:sz w:val="20"/>
          <w:szCs w:val="20"/>
        </w:rPr>
        <w:t>PD</w:t>
      </w:r>
      <w:r w:rsidRPr="00D73652">
        <w:rPr>
          <w:rFonts w:ascii="Corbel" w:hAnsi="Corbel" w:cs="Tahoma"/>
          <w:sz w:val="20"/>
          <w:szCs w:val="20"/>
        </w:rPr>
        <w:t xml:space="preserve"> a/alebo doklad preukazujúci splnenie podmienok podľa čl. V. ods. 9 tejto zmluvy (fotokópia rozhodnutí, na ktorých bude vyznačená právoplatnosť)</w:t>
      </w:r>
      <w:r w:rsidR="006A6FA7" w:rsidRPr="00D73652">
        <w:rPr>
          <w:rFonts w:ascii="Corbel" w:hAnsi="Corbel" w:cs="Tahoma"/>
          <w:sz w:val="20"/>
          <w:szCs w:val="20"/>
        </w:rPr>
        <w:t xml:space="preserve"> a</w:t>
      </w:r>
      <w:r w:rsidR="00782976" w:rsidRPr="00D73652">
        <w:rPr>
          <w:rFonts w:ascii="Corbel" w:hAnsi="Corbel" w:cs="Tahoma"/>
          <w:sz w:val="20"/>
          <w:szCs w:val="20"/>
        </w:rPr>
        <w:t>/alebo</w:t>
      </w:r>
      <w:r w:rsidR="006A6FA7" w:rsidRPr="00D73652">
        <w:rPr>
          <w:rFonts w:ascii="Corbel" w:hAnsi="Corbel" w:cs="Tahoma"/>
          <w:sz w:val="20"/>
          <w:szCs w:val="20"/>
        </w:rPr>
        <w:t xml:space="preserve"> súpis vykonaných činností </w:t>
      </w:r>
      <w:r w:rsidR="00820F85" w:rsidRPr="00D73652">
        <w:rPr>
          <w:rFonts w:ascii="Corbel" w:hAnsi="Corbel" w:cs="Tahoma"/>
          <w:sz w:val="20"/>
          <w:szCs w:val="20"/>
        </w:rPr>
        <w:t>v súlade s prílohou č. 1</w:t>
      </w:r>
      <w:r w:rsidR="005D0EC4" w:rsidRPr="00D73652">
        <w:rPr>
          <w:rFonts w:ascii="Corbel" w:hAnsi="Corbel" w:cs="Tahoma"/>
          <w:sz w:val="20"/>
          <w:szCs w:val="20"/>
        </w:rPr>
        <w:t xml:space="preserve"> tejto zmluvy. </w:t>
      </w:r>
    </w:p>
    <w:p w14:paraId="7F7EB0AB" w14:textId="77777777" w:rsidR="00230ED7" w:rsidRPr="00D73652" w:rsidRDefault="00230ED7" w:rsidP="00230ED7">
      <w:pPr>
        <w:pStyle w:val="Odsekzoznamu"/>
        <w:rPr>
          <w:rFonts w:ascii="Corbel" w:hAnsi="Corbel" w:cs="Tahoma"/>
          <w:sz w:val="20"/>
          <w:szCs w:val="20"/>
          <w:highlight w:val="yellow"/>
        </w:rPr>
      </w:pPr>
    </w:p>
    <w:p w14:paraId="3A4C8BE7" w14:textId="77777777"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D7365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D73652">
        <w:rPr>
          <w:rFonts w:ascii="Corbel" w:hAnsi="Corbel" w:cs="Tahoma"/>
          <w:sz w:val="20"/>
          <w:szCs w:val="20"/>
        </w:rPr>
        <w:t>číslo zmluvy o dielo (ak zmluve bolo pridelené</w:t>
      </w:r>
      <w:r w:rsidR="00F5160B" w:rsidRPr="00D73652">
        <w:rPr>
          <w:rFonts w:ascii="Corbel" w:hAnsi="Corbel" w:cs="Tahoma"/>
          <w:sz w:val="20"/>
          <w:szCs w:val="20"/>
        </w:rPr>
        <w:t>;</w:t>
      </w:r>
    </w:p>
    <w:p w14:paraId="0531BD7F" w14:textId="5B2731EA" w:rsidR="00230ED7" w:rsidRPr="00D7365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D73652">
        <w:rPr>
          <w:rFonts w:ascii="Corbel" w:hAnsi="Corbel" w:cs="Tahoma"/>
          <w:sz w:val="20"/>
          <w:szCs w:val="20"/>
        </w:rPr>
        <w:t>deň splatnosti faktúry (podľa zmluvy)</w:t>
      </w:r>
      <w:r w:rsidR="00F5160B" w:rsidRPr="00D73652">
        <w:rPr>
          <w:rFonts w:ascii="Corbel" w:hAnsi="Corbel" w:cs="Tahoma"/>
          <w:sz w:val="20"/>
          <w:szCs w:val="20"/>
        </w:rPr>
        <w:t>;</w:t>
      </w:r>
    </w:p>
    <w:p w14:paraId="603F6942" w14:textId="28FBC93B" w:rsidR="00230ED7" w:rsidRPr="00D7365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z w:val="20"/>
          <w:szCs w:val="20"/>
        </w:rPr>
      </w:pPr>
      <w:r w:rsidRPr="00D73652">
        <w:rPr>
          <w:rFonts w:ascii="Corbel" w:hAnsi="Corbel" w:cs="Tahoma"/>
          <w:sz w:val="20"/>
          <w:szCs w:val="20"/>
        </w:rPr>
        <w:t>pečiatku a podpis osoby oprávnenej fakturovať v mene zhotoviteľa</w:t>
      </w:r>
      <w:r w:rsidR="00F5160B" w:rsidRPr="00D73652">
        <w:rPr>
          <w:rFonts w:ascii="Corbel" w:hAnsi="Corbel" w:cs="Tahoma"/>
          <w:sz w:val="20"/>
          <w:szCs w:val="20"/>
        </w:rPr>
        <w:t>;</w:t>
      </w:r>
    </w:p>
    <w:p w14:paraId="7BB5E4AF" w14:textId="6F708E96" w:rsidR="00230ED7" w:rsidRPr="00D73652"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sz w:val="20"/>
          <w:szCs w:val="20"/>
        </w:rPr>
      </w:pPr>
      <w:r w:rsidRPr="00D73652">
        <w:rPr>
          <w:rFonts w:ascii="Corbel" w:hAnsi="Corbel" w:cs="Tahoma"/>
          <w:sz w:val="20"/>
          <w:szCs w:val="20"/>
        </w:rPr>
        <w:t xml:space="preserve">prílohu k faktúre: </w:t>
      </w:r>
      <w:r w:rsidR="00F5160B" w:rsidRPr="00D73652">
        <w:rPr>
          <w:rFonts w:ascii="Corbel" w:hAnsi="Corbel" w:cs="Tahoma"/>
          <w:sz w:val="20"/>
          <w:szCs w:val="20"/>
        </w:rPr>
        <w:t>dokumenty uvedené v predchádzajúcom bode 2 tohto článku.</w:t>
      </w:r>
    </w:p>
    <w:p w14:paraId="0C131A5E" w14:textId="77777777" w:rsidR="00230ED7" w:rsidRPr="00D73652"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sz w:val="20"/>
          <w:szCs w:val="20"/>
        </w:rPr>
      </w:pPr>
      <w:r w:rsidRPr="00D73652">
        <w:rPr>
          <w:rFonts w:ascii="Corbel" w:hAnsi="Corbel" w:cs="Tahoma"/>
          <w:sz w:val="20"/>
          <w:szCs w:val="20"/>
        </w:rPr>
        <w:t xml:space="preserve">  </w:t>
      </w:r>
    </w:p>
    <w:p w14:paraId="53E74750" w14:textId="77777777"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D73652" w:rsidRDefault="00230ED7" w:rsidP="00230ED7">
      <w:pPr>
        <w:pStyle w:val="Odsekzoznamu"/>
        <w:spacing w:after="0" w:line="240" w:lineRule="auto"/>
        <w:jc w:val="both"/>
        <w:rPr>
          <w:rFonts w:ascii="Corbel" w:hAnsi="Corbel" w:cs="Tahoma"/>
          <w:sz w:val="20"/>
          <w:szCs w:val="20"/>
        </w:rPr>
      </w:pPr>
    </w:p>
    <w:p w14:paraId="3CB00471" w14:textId="7EFA3E28"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 xml:space="preserve">V  prípade, že faktúra nebude obsahovať všetky údaje uvedené v ustanovení § 74 zákona </w:t>
      </w:r>
      <w:r w:rsidR="0070419A" w:rsidRPr="00D73652">
        <w:rPr>
          <w:rFonts w:ascii="Corbel" w:hAnsi="Corbel" w:cs="Tahoma"/>
          <w:sz w:val="20"/>
          <w:szCs w:val="20"/>
        </w:rPr>
        <w:br/>
      </w:r>
      <w:r w:rsidRPr="00D73652">
        <w:rPr>
          <w:rFonts w:ascii="Corbel" w:hAnsi="Corbel" w:cs="Tahoma"/>
          <w:sz w:val="20"/>
          <w:szCs w:val="20"/>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D73652" w:rsidRDefault="00230ED7" w:rsidP="00230ED7">
      <w:pPr>
        <w:pStyle w:val="Odsekzoznamu"/>
        <w:rPr>
          <w:rFonts w:ascii="Corbel" w:hAnsi="Corbel" w:cs="Tahoma"/>
          <w:sz w:val="20"/>
          <w:szCs w:val="20"/>
        </w:rPr>
      </w:pPr>
    </w:p>
    <w:p w14:paraId="771C99E2" w14:textId="62EF5D22" w:rsidR="00230ED7" w:rsidRPr="00D73652" w:rsidRDefault="39F2316C"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V prípade potreby vykonania prác naviac, požadovaných objednávateľom nad rámec tejto zmluvy alebo prác</w:t>
      </w:r>
      <w:r w:rsidR="00EA493D" w:rsidRPr="00D73652">
        <w:rPr>
          <w:rFonts w:ascii="Corbel" w:hAnsi="Corbel" w:cs="Tahoma"/>
          <w:sz w:val="20"/>
          <w:szCs w:val="20"/>
        </w:rPr>
        <w:t>,</w:t>
      </w:r>
      <w:r w:rsidRPr="00D73652">
        <w:rPr>
          <w:rFonts w:ascii="Corbel" w:hAnsi="Corbel" w:cs="Tahoma"/>
          <w:sz w:val="20"/>
          <w:szCs w:val="20"/>
        </w:rPr>
        <w:t xml:space="preserve"> resp. zmien, ktoré nemohol zhotoviteľ v čase predloženia ponuky predvídať</w:t>
      </w:r>
      <w:r w:rsidR="0070419A" w:rsidRPr="00D73652">
        <w:rPr>
          <w:rFonts w:ascii="Corbel" w:hAnsi="Corbel" w:cs="Tahoma"/>
          <w:sz w:val="20"/>
          <w:szCs w:val="20"/>
        </w:rPr>
        <w:t xml:space="preserve">, </w:t>
      </w:r>
      <w:r w:rsidRPr="00D73652">
        <w:rPr>
          <w:rFonts w:ascii="Corbel" w:hAnsi="Corbel" w:cs="Tahoma"/>
          <w:sz w:val="20"/>
          <w:szCs w:val="20"/>
        </w:rPr>
        <w:t xml:space="preserve">a ktoré budú mať vplyv na cenu a čas plnenia, bude vykonanie takýchto prác riešené písomným dodatkom k tejto zmluve, ktorý musí byť uzavretý v súlade so zákonom o verejnom obstarávaní. Zhotoviteľ je povinný </w:t>
      </w:r>
      <w:r w:rsidRPr="00D73652">
        <w:rPr>
          <w:rFonts w:ascii="Corbel" w:hAnsi="Corbel" w:cs="Tahoma"/>
          <w:sz w:val="20"/>
          <w:szCs w:val="20"/>
        </w:rPr>
        <w:lastRenderedPageBreak/>
        <w:t>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D73652" w:rsidRDefault="00230ED7" w:rsidP="00230ED7">
      <w:pPr>
        <w:pStyle w:val="Odsekzoznamu"/>
        <w:rPr>
          <w:rFonts w:ascii="Corbel" w:hAnsi="Corbel" w:cs="Tahoma"/>
          <w:sz w:val="20"/>
          <w:szCs w:val="20"/>
        </w:rPr>
      </w:pPr>
    </w:p>
    <w:p w14:paraId="389EF31E" w14:textId="77777777" w:rsidR="00230ED7" w:rsidRPr="00D73652" w:rsidRDefault="39F2316C"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D73652" w:rsidRDefault="00230ED7" w:rsidP="00230ED7">
      <w:pPr>
        <w:pStyle w:val="Odsekzoznamu"/>
        <w:rPr>
          <w:rFonts w:ascii="Corbel" w:hAnsi="Corbel" w:cs="Tahoma"/>
          <w:sz w:val="20"/>
          <w:szCs w:val="20"/>
        </w:rPr>
      </w:pPr>
    </w:p>
    <w:p w14:paraId="1C8F204B" w14:textId="77777777" w:rsidR="00230ED7" w:rsidRPr="00D73652" w:rsidRDefault="00230ED7" w:rsidP="00230ED7">
      <w:pPr>
        <w:pStyle w:val="Odsekzoznamu"/>
        <w:numPr>
          <w:ilvl w:val="0"/>
          <w:numId w:val="4"/>
        </w:numPr>
        <w:spacing w:after="0" w:line="240" w:lineRule="auto"/>
        <w:jc w:val="both"/>
        <w:rPr>
          <w:rFonts w:ascii="Corbel" w:hAnsi="Corbel" w:cs="Tahoma"/>
          <w:sz w:val="20"/>
          <w:szCs w:val="20"/>
        </w:rPr>
      </w:pPr>
      <w:r w:rsidRPr="00D73652">
        <w:rPr>
          <w:rFonts w:ascii="Corbel" w:hAnsi="Corbel" w:cs="Tahoma"/>
          <w:sz w:val="20"/>
          <w:szCs w:val="20"/>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D73652" w:rsidRDefault="00230ED7" w:rsidP="00230ED7">
      <w:pPr>
        <w:pStyle w:val="Odsekzoznamu"/>
        <w:rPr>
          <w:rFonts w:ascii="Corbel" w:hAnsi="Corbel" w:cs="Tahoma"/>
          <w:sz w:val="20"/>
          <w:szCs w:val="20"/>
          <w:highlight w:val="yellow"/>
        </w:rPr>
      </w:pPr>
    </w:p>
    <w:p w14:paraId="4DE9322F"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IX.</w:t>
      </w:r>
    </w:p>
    <w:p w14:paraId="063713A3"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 xml:space="preserve">ZODPOVEDNOSŤ ZA VADY </w:t>
      </w:r>
    </w:p>
    <w:p w14:paraId="09F91089" w14:textId="77777777" w:rsidR="00230ED7" w:rsidRPr="00D73652"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sz w:val="20"/>
          <w:szCs w:val="20"/>
        </w:rPr>
      </w:pPr>
    </w:p>
    <w:p w14:paraId="32FC13B7" w14:textId="1482D872" w:rsidR="00230ED7" w:rsidRPr="00D73652" w:rsidRDefault="39F2316C"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D73652">
        <w:rPr>
          <w:rFonts w:ascii="Corbel" w:hAnsi="Corbel" w:cs="Tahoma"/>
          <w:sz w:val="20"/>
          <w:szCs w:val="20"/>
        </w:rPr>
        <w:t>s</w:t>
      </w:r>
      <w:r w:rsidRPr="00D73652">
        <w:rPr>
          <w:rFonts w:ascii="Corbel" w:hAnsi="Corbel" w:cs="Tahoma"/>
          <w:sz w:val="20"/>
          <w:szCs w:val="20"/>
        </w:rPr>
        <w:t xml:space="preserve">tavby a je v plnom rozsahu v súlade s ostatnou predloženou dokumentáciou, a to výkresovou časťou, technickou správou a inými časťami </w:t>
      </w:r>
      <w:r w:rsidR="00300A99" w:rsidRPr="00D73652">
        <w:rPr>
          <w:rFonts w:ascii="Corbel" w:hAnsi="Corbel" w:cs="Tahoma"/>
          <w:sz w:val="20"/>
          <w:szCs w:val="20"/>
        </w:rPr>
        <w:t>PD</w:t>
      </w:r>
      <w:r w:rsidRPr="00D73652">
        <w:rPr>
          <w:rFonts w:ascii="Corbel" w:hAnsi="Corbel" w:cs="Tahoma"/>
          <w:sz w:val="20"/>
          <w:szCs w:val="20"/>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D73652" w:rsidRDefault="00230ED7" w:rsidP="00230ED7">
      <w:pPr>
        <w:pStyle w:val="Odsekzoznamu"/>
        <w:spacing w:after="0" w:line="240" w:lineRule="auto"/>
        <w:rPr>
          <w:rFonts w:ascii="Corbel" w:hAnsi="Corbel" w:cs="Tahoma"/>
          <w:sz w:val="20"/>
          <w:szCs w:val="20"/>
        </w:rPr>
      </w:pPr>
    </w:p>
    <w:p w14:paraId="3E1CA1FC" w14:textId="2DA13C50"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 xml:space="preserve">Zhotoviteľ zodpovedá za vady, ktoré má dielo v čase jeho odovzdania objednávateľovi, </w:t>
      </w:r>
      <w:r w:rsidR="00760F54" w:rsidRPr="00D73652">
        <w:rPr>
          <w:rFonts w:ascii="Corbel" w:hAnsi="Corbel" w:cs="Tahoma"/>
          <w:sz w:val="20"/>
          <w:szCs w:val="20"/>
        </w:rPr>
        <w:br/>
      </w:r>
      <w:r w:rsidRPr="00D73652">
        <w:rPr>
          <w:rFonts w:ascii="Corbel" w:hAnsi="Corbel" w:cs="Tahoma"/>
          <w:sz w:val="20"/>
          <w:szCs w:val="20"/>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D73652" w:rsidRDefault="00230ED7" w:rsidP="00230ED7">
      <w:pPr>
        <w:pStyle w:val="Odsekzoznamu"/>
        <w:rPr>
          <w:rFonts w:ascii="Corbel" w:hAnsi="Corbel" w:cs="Tahoma"/>
          <w:sz w:val="20"/>
          <w:szCs w:val="20"/>
        </w:rPr>
      </w:pPr>
    </w:p>
    <w:p w14:paraId="04FEE6D5" w14:textId="37BFFA26"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D73652">
        <w:rPr>
          <w:rFonts w:ascii="Corbel" w:hAnsi="Corbel" w:cs="Tahoma"/>
          <w:sz w:val="20"/>
          <w:szCs w:val="20"/>
        </w:rPr>
        <w:t xml:space="preserve">Za vadu diela sa považuje aj nesúlad výkazu výmer s projektovou dokumentáciou alebo jej časťami. </w:t>
      </w:r>
      <w:r w:rsidRPr="00D73652">
        <w:rPr>
          <w:rFonts w:ascii="Corbel" w:hAnsi="Corbel" w:cs="Tahoma"/>
          <w:sz w:val="20"/>
          <w:szCs w:val="20"/>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D73652" w:rsidRDefault="00230ED7" w:rsidP="00230ED7">
      <w:pPr>
        <w:autoSpaceDE w:val="0"/>
        <w:autoSpaceDN w:val="0"/>
        <w:adjustRightInd w:val="0"/>
        <w:spacing w:after="0" w:line="240" w:lineRule="auto"/>
        <w:ind w:right="225"/>
        <w:jc w:val="both"/>
        <w:rPr>
          <w:rFonts w:ascii="Corbel" w:hAnsi="Corbel" w:cs="Tahoma"/>
          <w:sz w:val="20"/>
          <w:szCs w:val="20"/>
        </w:rPr>
      </w:pPr>
    </w:p>
    <w:p w14:paraId="4F7722DA" w14:textId="77777777"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Zhotoviteľ nezodpovedá za vady, ktoré boli spôsobené:</w:t>
      </w:r>
    </w:p>
    <w:p w14:paraId="2880DEE3" w14:textId="3837DC9B" w:rsidR="00230ED7" w:rsidRPr="00D73652"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sz w:val="20"/>
          <w:szCs w:val="20"/>
        </w:rPr>
      </w:pPr>
      <w:r w:rsidRPr="00D73652">
        <w:rPr>
          <w:rFonts w:ascii="Corbel" w:hAnsi="Corbel" w:cs="Tahoma"/>
          <w:sz w:val="20"/>
          <w:szCs w:val="20"/>
        </w:rPr>
        <w:t>použitím podkladov prevzatých od objednávateľa a zhotoviteľ ani pri vynaložení všetkej odbornej starostlivosti, všetkého úsilia nemohol zistiť ich nevhodnosť</w:t>
      </w:r>
      <w:r w:rsidR="00F14142" w:rsidRPr="00D73652">
        <w:rPr>
          <w:rFonts w:ascii="Corbel" w:hAnsi="Corbel" w:cs="Tahoma"/>
          <w:sz w:val="20"/>
          <w:szCs w:val="20"/>
        </w:rPr>
        <w:t>;</w:t>
      </w:r>
    </w:p>
    <w:p w14:paraId="72F36E32" w14:textId="77777777" w:rsidR="00230ED7" w:rsidRPr="00D73652"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sz w:val="20"/>
          <w:szCs w:val="20"/>
        </w:rPr>
      </w:pPr>
      <w:r w:rsidRPr="00D73652">
        <w:rPr>
          <w:rFonts w:ascii="Corbel" w:hAnsi="Corbel" w:cs="Tahoma"/>
          <w:sz w:val="20"/>
          <w:szCs w:val="20"/>
        </w:rPr>
        <w:t>použitím podkladov prevzatých od objednávateľa a ak na ich nevhodnosť upozornil objednávateľa a ten na ich použití trval.</w:t>
      </w:r>
    </w:p>
    <w:p w14:paraId="7FD77C28"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sz w:val="20"/>
          <w:szCs w:val="20"/>
        </w:rPr>
      </w:pPr>
    </w:p>
    <w:p w14:paraId="08C2FE73" w14:textId="78B5D460"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 xml:space="preserve">Zhotoviteľ sa zaväzuje prípadné vady diela odstrániť a v prípade inžinierskej činnosti a činnosti autorského dozoru </w:t>
      </w:r>
      <w:proofErr w:type="spellStart"/>
      <w:r w:rsidRPr="00D73652">
        <w:rPr>
          <w:rFonts w:ascii="Corbel" w:hAnsi="Corbel" w:cs="Tahoma"/>
          <w:sz w:val="20"/>
          <w:szCs w:val="20"/>
        </w:rPr>
        <w:t>vadné</w:t>
      </w:r>
      <w:proofErr w:type="spellEnd"/>
      <w:r w:rsidRPr="00D73652">
        <w:rPr>
          <w:rFonts w:ascii="Corbel" w:hAnsi="Corbel" w:cs="Tahoma"/>
          <w:sz w:val="20"/>
          <w:szCs w:val="20"/>
        </w:rPr>
        <w:t xml:space="preserve"> plnenie napraviť, a to bezodplatne v lehote 10 kalendárnych dní </w:t>
      </w:r>
      <w:r w:rsidR="006933D9" w:rsidRPr="00D73652">
        <w:rPr>
          <w:rFonts w:ascii="Corbel" w:hAnsi="Corbel" w:cs="Tahoma"/>
          <w:sz w:val="20"/>
          <w:szCs w:val="20"/>
        </w:rPr>
        <w:br/>
      </w:r>
      <w:r w:rsidRPr="00D73652">
        <w:rPr>
          <w:rFonts w:ascii="Corbel" w:hAnsi="Corbel" w:cs="Tahoma"/>
          <w:sz w:val="20"/>
          <w:szCs w:val="20"/>
        </w:rPr>
        <w:t xml:space="preserve">po uplatnení oprávnenej reklamácie objednávateľom, ak sa zmluvné strany nedohodnú </w:t>
      </w:r>
      <w:r w:rsidR="006933D9" w:rsidRPr="00D73652">
        <w:rPr>
          <w:rFonts w:ascii="Corbel" w:hAnsi="Corbel" w:cs="Tahoma"/>
          <w:sz w:val="20"/>
          <w:szCs w:val="20"/>
        </w:rPr>
        <w:br/>
      </w:r>
      <w:r w:rsidRPr="00D73652">
        <w:rPr>
          <w:rFonts w:ascii="Corbel" w:hAnsi="Corbel" w:cs="Tahoma"/>
          <w:sz w:val="20"/>
          <w:szCs w:val="20"/>
        </w:rPr>
        <w:t xml:space="preserve">na dlhšej lehote. Reklamáciu vady diela resp. plnenia predmetu tejto zmluvy je objednávateľ povinný uplatniť bez zbytočného odkladu po jej zistení v písomnej forme. V prípade, </w:t>
      </w:r>
      <w:r w:rsidR="00534F7F" w:rsidRPr="00D73652">
        <w:rPr>
          <w:rFonts w:ascii="Corbel" w:hAnsi="Corbel" w:cs="Tahoma"/>
          <w:sz w:val="20"/>
          <w:szCs w:val="20"/>
        </w:rPr>
        <w:br/>
      </w:r>
      <w:r w:rsidRPr="00D73652">
        <w:rPr>
          <w:rFonts w:ascii="Corbel" w:hAnsi="Corbel" w:cs="Tahoma"/>
          <w:sz w:val="20"/>
          <w:szCs w:val="20"/>
        </w:rPr>
        <w:t xml:space="preserve">ak zhotoviteľ reklamovanú vadu v stanovenej lehote neodstráni, je objednávateľ oprávnený odstrániť reklamovanú vadu prostredníctvom tretej osoby na náklady zhotoviteľa.     </w:t>
      </w:r>
    </w:p>
    <w:p w14:paraId="3BA83541"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3F0FD049" w14:textId="63D93BCD"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 xml:space="preserve">V prípade, že sa počas realizácie </w:t>
      </w:r>
      <w:r w:rsidR="00FD2242" w:rsidRPr="00D73652">
        <w:rPr>
          <w:rFonts w:ascii="Corbel" w:hAnsi="Corbel" w:cs="Tahoma"/>
          <w:sz w:val="20"/>
          <w:szCs w:val="20"/>
        </w:rPr>
        <w:t>s</w:t>
      </w:r>
      <w:r w:rsidRPr="00D73652">
        <w:rPr>
          <w:rFonts w:ascii="Corbel" w:hAnsi="Corbel" w:cs="Tahoma"/>
          <w:sz w:val="20"/>
          <w:szCs w:val="20"/>
        </w:rPr>
        <w:t xml:space="preserve">tavby </w:t>
      </w:r>
      <w:r w:rsidRPr="00D73652">
        <w:rPr>
          <w:rFonts w:ascii="Corbel" w:hAnsi="Corbel"/>
          <w:sz w:val="20"/>
          <w:szCs w:val="20"/>
        </w:rPr>
        <w:t xml:space="preserve">preukáže nekvalita, neúplnosť diela, prípadne budú zistené iné vady diela ako napr.: nezrovnalosti vo výkresovej časti, chýbajúce časti </w:t>
      </w:r>
      <w:r w:rsidR="00074286" w:rsidRPr="00D73652">
        <w:rPr>
          <w:rFonts w:ascii="Corbel" w:hAnsi="Corbel"/>
          <w:sz w:val="20"/>
          <w:szCs w:val="20"/>
        </w:rPr>
        <w:t>PD</w:t>
      </w:r>
      <w:r w:rsidR="00423A44" w:rsidRPr="00D73652">
        <w:rPr>
          <w:rFonts w:ascii="Corbel" w:hAnsi="Corbel"/>
          <w:sz w:val="20"/>
          <w:szCs w:val="20"/>
        </w:rPr>
        <w:t>,</w:t>
      </w:r>
      <w:r w:rsidRPr="00D73652">
        <w:rPr>
          <w:rFonts w:ascii="Corbel" w:hAnsi="Corbel"/>
          <w:sz w:val="20"/>
          <w:szCs w:val="20"/>
        </w:rPr>
        <w:t xml:space="preserve"> chybne uvedené rozmery, </w:t>
      </w:r>
      <w:r w:rsidRPr="00D73652">
        <w:rPr>
          <w:rFonts w:ascii="Corbel" w:hAnsi="Corbel"/>
          <w:sz w:val="20"/>
          <w:szCs w:val="20"/>
        </w:rPr>
        <w:lastRenderedPageBreak/>
        <w:t>počty kusov jednotlivých prvkov a iné, má objednávateľ nárok požadovať od zhotoviteľa náhradné plnenie alebo dodanie chýbajúceho plnenia</w:t>
      </w:r>
      <w:r w:rsidR="00863168" w:rsidRPr="00D73652">
        <w:rPr>
          <w:rFonts w:ascii="Corbel" w:hAnsi="Corbel"/>
          <w:sz w:val="20"/>
          <w:szCs w:val="20"/>
        </w:rPr>
        <w:t xml:space="preserve"> v rámci realizácie diela</w:t>
      </w:r>
      <w:r w:rsidRPr="00D73652">
        <w:rPr>
          <w:rFonts w:ascii="Corbel" w:hAnsi="Corbel"/>
          <w:sz w:val="20"/>
          <w:szCs w:val="20"/>
        </w:rPr>
        <w:t>, a to bezodkladne a bez nároku zhotoviteľa na úhradu nákladov s tým spojených</w:t>
      </w:r>
      <w:r w:rsidRPr="00D73652">
        <w:rPr>
          <w:rFonts w:ascii="Corbel" w:hAnsi="Corbel" w:cs="Tahoma"/>
          <w:sz w:val="20"/>
          <w:szCs w:val="20"/>
        </w:rPr>
        <w:t xml:space="preserve">. </w:t>
      </w:r>
    </w:p>
    <w:p w14:paraId="5CB659E8" w14:textId="77777777" w:rsidR="00230ED7" w:rsidRPr="00D73652" w:rsidRDefault="00230ED7" w:rsidP="00230ED7">
      <w:pPr>
        <w:pStyle w:val="Odsekzoznamu"/>
        <w:rPr>
          <w:rFonts w:ascii="Corbel" w:hAnsi="Corbel" w:cs="Tahoma"/>
          <w:sz w:val="20"/>
          <w:szCs w:val="20"/>
        </w:rPr>
      </w:pPr>
    </w:p>
    <w:p w14:paraId="5AA40DDE" w14:textId="7FEC7112"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Arial"/>
          <w:sz w:val="20"/>
          <w:szCs w:val="20"/>
        </w:rPr>
        <w:t xml:space="preserve">V prípade, že v dôsledku vád a nedorobkov </w:t>
      </w:r>
      <w:r w:rsidR="00BB6696" w:rsidRPr="00D73652">
        <w:rPr>
          <w:rFonts w:ascii="Corbel" w:hAnsi="Corbel" w:cs="Arial"/>
          <w:sz w:val="20"/>
          <w:szCs w:val="20"/>
        </w:rPr>
        <w:t>PD</w:t>
      </w:r>
      <w:r w:rsidRPr="00D73652">
        <w:rPr>
          <w:rFonts w:ascii="Corbel" w:hAnsi="Corbel" w:cs="Arial"/>
          <w:sz w:val="20"/>
          <w:szCs w:val="20"/>
        </w:rPr>
        <w:t xml:space="preserve"> a ostatných podkladov bude objednávateľovi spôsobené zvýšenie obstarávacích nákladov realizačných prác na </w:t>
      </w:r>
      <w:r w:rsidR="00FD2242" w:rsidRPr="00D73652">
        <w:rPr>
          <w:rFonts w:ascii="Corbel" w:hAnsi="Corbel" w:cs="Arial"/>
          <w:sz w:val="20"/>
          <w:szCs w:val="20"/>
        </w:rPr>
        <w:t>s</w:t>
      </w:r>
      <w:r w:rsidRPr="00D73652">
        <w:rPr>
          <w:rFonts w:ascii="Corbel" w:hAnsi="Corbel" w:cs="Arial"/>
          <w:sz w:val="20"/>
          <w:szCs w:val="20"/>
        </w:rPr>
        <w:t>tavbe, tieto náklady znáša zhotoviteľ a zároveň je povinný ich uhradiť objednávateľovi v celej výške</w:t>
      </w:r>
      <w:r w:rsidRPr="00D73652">
        <w:rPr>
          <w:rFonts w:ascii="Corbel" w:hAnsi="Corbel" w:cs="Tahoma"/>
          <w:sz w:val="20"/>
          <w:szCs w:val="20"/>
        </w:rPr>
        <w:t>.</w:t>
      </w:r>
    </w:p>
    <w:p w14:paraId="62B4EFC3" w14:textId="77777777" w:rsidR="00230ED7" w:rsidRPr="00D73652" w:rsidRDefault="00230ED7" w:rsidP="00230ED7">
      <w:pPr>
        <w:pStyle w:val="Odsekzoznamu"/>
        <w:rPr>
          <w:rFonts w:ascii="Corbel" w:hAnsi="Corbel" w:cs="Tahoma"/>
          <w:sz w:val="20"/>
          <w:szCs w:val="20"/>
        </w:rPr>
      </w:pPr>
    </w:p>
    <w:p w14:paraId="525EFE2E" w14:textId="77777777"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Nároky objednávateľa z riadne reklamovanej vady sa riadia ustanovením § 564 Obchodného zákonníka.</w:t>
      </w:r>
    </w:p>
    <w:p w14:paraId="214A0B98" w14:textId="77777777" w:rsidR="00230ED7" w:rsidRPr="00D73652" w:rsidRDefault="00230ED7" w:rsidP="00230ED7">
      <w:pPr>
        <w:pStyle w:val="Odsekzoznamu"/>
        <w:rPr>
          <w:rFonts w:ascii="Corbel" w:hAnsi="Corbel" w:cs="Tahoma"/>
          <w:sz w:val="20"/>
          <w:szCs w:val="20"/>
        </w:rPr>
      </w:pPr>
    </w:p>
    <w:p w14:paraId="30AB9ABD" w14:textId="77777777" w:rsidR="00230ED7" w:rsidRPr="00D73652" w:rsidRDefault="00230ED7" w:rsidP="00230ED7">
      <w:pPr>
        <w:pStyle w:val="Odsekzoznamu"/>
        <w:numPr>
          <w:ilvl w:val="0"/>
          <w:numId w:val="10"/>
        </w:numPr>
        <w:spacing w:after="0" w:line="240" w:lineRule="auto"/>
        <w:jc w:val="both"/>
        <w:rPr>
          <w:rFonts w:ascii="Corbel" w:hAnsi="Corbel" w:cs="Tahoma"/>
          <w:sz w:val="20"/>
          <w:szCs w:val="20"/>
        </w:rPr>
      </w:pPr>
      <w:r w:rsidRPr="00D73652">
        <w:rPr>
          <w:rFonts w:ascii="Corbel" w:hAnsi="Corbel" w:cs="Tahoma"/>
          <w:sz w:val="20"/>
          <w:szCs w:val="20"/>
        </w:rPr>
        <w:t>Uplatnením nárokov z vád diela nie sú dotknuté nároky objednávateľa na náhradu škody alebo na zmluvnú pokutu.</w:t>
      </w:r>
    </w:p>
    <w:p w14:paraId="425C1A4E" w14:textId="77777777" w:rsidR="00230ED7" w:rsidRPr="00D73652" w:rsidRDefault="00230ED7" w:rsidP="00230ED7">
      <w:pPr>
        <w:pStyle w:val="Odsekzoznamu"/>
        <w:rPr>
          <w:rFonts w:ascii="Corbel" w:hAnsi="Corbel" w:cs="Tahoma"/>
          <w:sz w:val="20"/>
          <w:szCs w:val="20"/>
          <w:highlight w:val="yellow"/>
        </w:rPr>
      </w:pPr>
    </w:p>
    <w:p w14:paraId="6269ED6A"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sz w:val="20"/>
          <w:szCs w:val="20"/>
        </w:rPr>
      </w:pPr>
      <w:r w:rsidRPr="00D73652">
        <w:rPr>
          <w:rFonts w:ascii="Corbel" w:hAnsi="Corbel" w:cs="Tahoma"/>
          <w:b/>
          <w:bCs/>
          <w:sz w:val="20"/>
          <w:szCs w:val="20"/>
        </w:rPr>
        <w:t>Článok X.</w:t>
      </w:r>
    </w:p>
    <w:p w14:paraId="14C5D580" w14:textId="77777777" w:rsidR="00230ED7" w:rsidRPr="00D73652" w:rsidRDefault="00230ED7" w:rsidP="00230ED7">
      <w:pPr>
        <w:pStyle w:val="Odsekzoznamu"/>
        <w:ind w:left="142"/>
        <w:jc w:val="center"/>
        <w:rPr>
          <w:rFonts w:ascii="Corbel" w:hAnsi="Corbel" w:cs="Tahoma"/>
          <w:sz w:val="20"/>
          <w:szCs w:val="20"/>
        </w:rPr>
      </w:pPr>
      <w:r w:rsidRPr="00D73652">
        <w:rPr>
          <w:rFonts w:ascii="Corbel" w:hAnsi="Corbel" w:cs="Tahoma"/>
          <w:b/>
          <w:bCs/>
          <w:sz w:val="20"/>
          <w:szCs w:val="20"/>
        </w:rPr>
        <w:t>UKONČENIE ZMLUVY</w:t>
      </w:r>
    </w:p>
    <w:p w14:paraId="049C48C0" w14:textId="77777777" w:rsidR="00230ED7" w:rsidRPr="00D73652" w:rsidRDefault="00230ED7" w:rsidP="00230ED7">
      <w:pPr>
        <w:pStyle w:val="Odsekzoznamu"/>
        <w:spacing w:after="0" w:line="240" w:lineRule="auto"/>
        <w:jc w:val="both"/>
        <w:rPr>
          <w:rFonts w:ascii="Corbel" w:hAnsi="Corbel" w:cs="Tahoma"/>
          <w:sz w:val="20"/>
          <w:szCs w:val="20"/>
        </w:rPr>
      </w:pPr>
    </w:p>
    <w:p w14:paraId="7A9F9888"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Zmluvné strany sa dohodli, že pred uplynutím doby trvania zmluvy je možné túto zmluvu ukončiť:</w:t>
      </w:r>
    </w:p>
    <w:p w14:paraId="57AB8EBE" w14:textId="77777777" w:rsidR="00230ED7" w:rsidRPr="00D73652" w:rsidRDefault="00230ED7">
      <w:pPr>
        <w:pStyle w:val="Odsekzoznamu"/>
        <w:numPr>
          <w:ilvl w:val="0"/>
          <w:numId w:val="28"/>
        </w:numPr>
        <w:spacing w:after="0" w:line="240" w:lineRule="auto"/>
        <w:jc w:val="both"/>
        <w:rPr>
          <w:rFonts w:ascii="Corbel" w:hAnsi="Corbel" w:cs="Tahoma"/>
          <w:sz w:val="20"/>
          <w:szCs w:val="20"/>
        </w:rPr>
      </w:pPr>
      <w:r w:rsidRPr="00D73652">
        <w:rPr>
          <w:rFonts w:ascii="Corbel" w:hAnsi="Corbel" w:cs="Tahoma"/>
          <w:sz w:val="20"/>
          <w:szCs w:val="20"/>
        </w:rPr>
        <w:t>dohodou zmluvných strán,</w:t>
      </w:r>
    </w:p>
    <w:p w14:paraId="6B8FFA3E" w14:textId="77777777" w:rsidR="00230ED7" w:rsidRPr="00D73652" w:rsidRDefault="00230ED7">
      <w:pPr>
        <w:pStyle w:val="Odsekzoznamu"/>
        <w:numPr>
          <w:ilvl w:val="0"/>
          <w:numId w:val="28"/>
        </w:numPr>
        <w:spacing w:after="0" w:line="240" w:lineRule="auto"/>
        <w:jc w:val="both"/>
        <w:rPr>
          <w:rFonts w:ascii="Corbel" w:hAnsi="Corbel" w:cs="Tahoma"/>
          <w:sz w:val="20"/>
          <w:szCs w:val="20"/>
        </w:rPr>
      </w:pPr>
      <w:r w:rsidRPr="00D73652">
        <w:rPr>
          <w:rFonts w:ascii="Corbel" w:hAnsi="Corbel" w:cs="Tahoma"/>
          <w:sz w:val="20"/>
          <w:szCs w:val="20"/>
        </w:rPr>
        <w:t>odstúpením od zmluvy jednou zo zmluvných strán,</w:t>
      </w:r>
    </w:p>
    <w:p w14:paraId="0D8019F5" w14:textId="77777777" w:rsidR="00230ED7" w:rsidRPr="00D73652" w:rsidRDefault="00230ED7">
      <w:pPr>
        <w:pStyle w:val="Odsekzoznamu"/>
        <w:numPr>
          <w:ilvl w:val="0"/>
          <w:numId w:val="28"/>
        </w:numPr>
        <w:spacing w:after="0" w:line="240" w:lineRule="auto"/>
        <w:jc w:val="both"/>
        <w:rPr>
          <w:rFonts w:ascii="Corbel" w:hAnsi="Corbel" w:cs="Tahoma"/>
          <w:sz w:val="20"/>
          <w:szCs w:val="20"/>
        </w:rPr>
      </w:pPr>
      <w:r w:rsidRPr="00D73652">
        <w:rPr>
          <w:rFonts w:ascii="Corbel" w:hAnsi="Corbel" w:cs="Tahoma"/>
          <w:sz w:val="20"/>
          <w:szCs w:val="20"/>
        </w:rPr>
        <w:t xml:space="preserve">výpoveďou objednávateľa.  </w:t>
      </w:r>
    </w:p>
    <w:p w14:paraId="0670822E" w14:textId="77777777" w:rsidR="00230ED7" w:rsidRPr="00D73652" w:rsidRDefault="00230ED7" w:rsidP="00230ED7">
      <w:pPr>
        <w:pStyle w:val="Odsekzoznamu"/>
        <w:spacing w:after="0" w:line="240" w:lineRule="auto"/>
        <w:jc w:val="both"/>
        <w:rPr>
          <w:rFonts w:ascii="Corbel" w:hAnsi="Corbel" w:cs="Tahoma"/>
          <w:sz w:val="20"/>
          <w:szCs w:val="20"/>
        </w:rPr>
      </w:pPr>
    </w:p>
    <w:p w14:paraId="77F25782"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Objednávateľ má právo odstúpiť od tejto zmluvy z dôvodov uvedených v Obchodnom zákonníku alebo ak dôjde k podstatnému porušeniu zmluvy zo strany zhotoviteľa. Za podstatné porušenie zmluvy sa považuje:</w:t>
      </w:r>
    </w:p>
    <w:p w14:paraId="2714184E" w14:textId="74D8DF0C"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omeškanie zhotoviteľa so splnením povinnosti vykonať dielo</w:t>
      </w:r>
      <w:r w:rsidR="007B7FB5" w:rsidRPr="00D73652">
        <w:rPr>
          <w:rFonts w:ascii="Corbel" w:hAnsi="Corbel" w:cs="Tahoma"/>
          <w:sz w:val="20"/>
          <w:szCs w:val="20"/>
          <w:lang w:val="sk-SK"/>
        </w:rPr>
        <w:t xml:space="preserve"> a činnosti uvedené v čl. </w:t>
      </w:r>
      <w:r w:rsidR="00084EEB" w:rsidRPr="00D73652">
        <w:rPr>
          <w:rFonts w:ascii="Corbel" w:hAnsi="Corbel" w:cs="Tahoma"/>
          <w:sz w:val="20"/>
          <w:szCs w:val="20"/>
          <w:lang w:val="sk-SK"/>
        </w:rPr>
        <w:t xml:space="preserve">III. ods. </w:t>
      </w:r>
      <w:r w:rsidR="00AE5A22" w:rsidRPr="00D73652">
        <w:rPr>
          <w:rFonts w:ascii="Corbel" w:hAnsi="Corbel" w:cs="Tahoma"/>
          <w:sz w:val="20"/>
          <w:szCs w:val="20"/>
          <w:lang w:val="sk-SK"/>
        </w:rPr>
        <w:t>1.1</w:t>
      </w:r>
      <w:r w:rsidR="00070DBD" w:rsidRPr="00D73652">
        <w:rPr>
          <w:rFonts w:ascii="Corbel" w:hAnsi="Corbel" w:cs="Tahoma"/>
          <w:sz w:val="20"/>
          <w:szCs w:val="20"/>
          <w:lang w:val="sk-SK"/>
        </w:rPr>
        <w:t xml:space="preserve">, </w:t>
      </w:r>
      <w:r w:rsidR="00CE56BD">
        <w:rPr>
          <w:rFonts w:ascii="Corbel" w:hAnsi="Corbel" w:cs="Tahoma"/>
          <w:sz w:val="20"/>
          <w:szCs w:val="20"/>
          <w:lang w:val="sk-SK"/>
        </w:rPr>
        <w:t xml:space="preserve">1.2, </w:t>
      </w:r>
      <w:r w:rsidR="00084EEB" w:rsidRPr="00D73652">
        <w:rPr>
          <w:rFonts w:ascii="Corbel" w:hAnsi="Corbel" w:cs="Tahoma"/>
          <w:sz w:val="20"/>
          <w:szCs w:val="20"/>
          <w:lang w:val="sk-SK"/>
        </w:rPr>
        <w:t>2 a 3</w:t>
      </w:r>
      <w:r w:rsidRPr="00D73652">
        <w:rPr>
          <w:rFonts w:ascii="Corbel" w:hAnsi="Corbel" w:cs="Tahoma"/>
          <w:sz w:val="20"/>
          <w:szCs w:val="20"/>
          <w:lang w:val="sk-SK"/>
        </w:rPr>
        <w:t xml:space="preserve"> riadne a/alebo včas o viac ako 15 kalendárnych dní oproti termínom uvedeným v čl. V</w:t>
      </w:r>
      <w:r w:rsidR="00B17F57" w:rsidRPr="00D73652">
        <w:rPr>
          <w:rFonts w:ascii="Corbel" w:hAnsi="Corbel" w:cs="Tahoma"/>
          <w:sz w:val="20"/>
          <w:szCs w:val="20"/>
          <w:lang w:val="sk-SK"/>
        </w:rPr>
        <w:t>.</w:t>
      </w:r>
      <w:r w:rsidRPr="00D73652">
        <w:rPr>
          <w:rFonts w:ascii="Corbel" w:hAnsi="Corbel" w:cs="Tahoma"/>
          <w:sz w:val="20"/>
          <w:szCs w:val="20"/>
          <w:lang w:val="sk-SK"/>
        </w:rPr>
        <w:t xml:space="preserve"> tejto zmluvy, </w:t>
      </w:r>
    </w:p>
    <w:p w14:paraId="48F52866"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 xml:space="preserve">ak sa preukáže, že </w:t>
      </w:r>
      <w:r w:rsidR="005F5047" w:rsidRPr="00D73652">
        <w:rPr>
          <w:rFonts w:ascii="Corbel" w:hAnsi="Corbel" w:cs="Tahoma"/>
          <w:sz w:val="20"/>
          <w:szCs w:val="20"/>
          <w:lang w:val="sk-SK"/>
        </w:rPr>
        <w:t>ASI</w:t>
      </w:r>
      <w:r w:rsidRPr="00D73652">
        <w:rPr>
          <w:rFonts w:ascii="Corbel" w:hAnsi="Corbel" w:cs="Tahoma"/>
          <w:sz w:val="20"/>
          <w:szCs w:val="20"/>
          <w:lang w:val="sk-SK"/>
        </w:rPr>
        <w:t xml:space="preserve"> nemá alebo stratí odbornú spôsobilosť alebo mu zanikne oprávnenie na výkon činnosti podľa článku III. ods. 5 tejto zmluvy,</w:t>
      </w:r>
    </w:p>
    <w:p w14:paraId="423570D1" w14:textId="1BC99BC6"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 xml:space="preserve">ak zhotoviteľ nezabezpečí </w:t>
      </w:r>
      <w:r w:rsidR="004212C2" w:rsidRPr="00D73652">
        <w:rPr>
          <w:rFonts w:ascii="Corbel" w:hAnsi="Corbel" w:cs="Tahoma"/>
          <w:sz w:val="20"/>
          <w:szCs w:val="20"/>
          <w:lang w:val="sk-SK"/>
        </w:rPr>
        <w:t>ASI</w:t>
      </w:r>
      <w:r w:rsidRPr="00D73652">
        <w:rPr>
          <w:rFonts w:ascii="Corbel" w:hAnsi="Corbel" w:cs="Tahoma"/>
          <w:sz w:val="20"/>
          <w:szCs w:val="20"/>
          <w:lang w:val="sk-SK"/>
        </w:rPr>
        <w:t xml:space="preserve"> podľa článku III. ods. </w:t>
      </w:r>
      <w:r w:rsidR="004212C2" w:rsidRPr="00D73652">
        <w:rPr>
          <w:rFonts w:ascii="Corbel" w:hAnsi="Corbel" w:cs="Tahoma"/>
          <w:sz w:val="20"/>
          <w:szCs w:val="20"/>
          <w:lang w:val="sk-SK"/>
        </w:rPr>
        <w:t>5</w:t>
      </w:r>
      <w:r w:rsidRPr="00D73652">
        <w:rPr>
          <w:rFonts w:ascii="Corbel" w:hAnsi="Corbel" w:cs="Tahoma"/>
          <w:sz w:val="20"/>
          <w:szCs w:val="20"/>
          <w:lang w:val="sk-SK"/>
        </w:rPr>
        <w:t xml:space="preserve"> tejto zmluvy a/alebo ak zhotoviteľ poruší ktorúkoľvek povinnosť stanovenú v článku III. ods. </w:t>
      </w:r>
      <w:r w:rsidR="00D06B06" w:rsidRPr="00D73652">
        <w:rPr>
          <w:rFonts w:ascii="Corbel" w:hAnsi="Corbel" w:cs="Tahoma"/>
          <w:sz w:val="20"/>
          <w:szCs w:val="20"/>
          <w:lang w:val="sk-SK"/>
        </w:rPr>
        <w:t>6 až 8</w:t>
      </w:r>
      <w:r w:rsidRPr="00D73652">
        <w:rPr>
          <w:rFonts w:ascii="Corbel" w:hAnsi="Corbel" w:cs="Tahoma"/>
          <w:sz w:val="20"/>
          <w:szCs w:val="20"/>
          <w:lang w:val="sk-SK"/>
        </w:rPr>
        <w:t xml:space="preserve"> tejto zmluvy,</w:t>
      </w:r>
    </w:p>
    <w:p w14:paraId="1735E8BB"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pacing w:val="-6"/>
          <w:sz w:val="20"/>
          <w:szCs w:val="20"/>
          <w:lang w:val="sk-SK"/>
        </w:rPr>
        <w:t xml:space="preserve">ak zhotoviteľ písomne prehlásil,  že dielo </w:t>
      </w:r>
      <w:r w:rsidR="00D27874" w:rsidRPr="00D73652">
        <w:rPr>
          <w:rFonts w:ascii="Corbel" w:hAnsi="Corbel" w:cs="Tahoma"/>
          <w:spacing w:val="-6"/>
          <w:sz w:val="20"/>
          <w:szCs w:val="20"/>
          <w:lang w:val="sk-SK"/>
        </w:rPr>
        <w:t xml:space="preserve">, resp. predmet zmluvy </w:t>
      </w:r>
      <w:r w:rsidRPr="00D73652">
        <w:rPr>
          <w:rFonts w:ascii="Corbel" w:hAnsi="Corbel" w:cs="Tahoma"/>
          <w:spacing w:val="-6"/>
          <w:sz w:val="20"/>
          <w:szCs w:val="20"/>
          <w:lang w:val="sk-SK"/>
        </w:rPr>
        <w:t>nevykoná,</w:t>
      </w:r>
    </w:p>
    <w:p w14:paraId="25574405" w14:textId="740627E8"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 xml:space="preserve">ak zhotoviteľ nemá alebo stratí odbornú spôsobilosť alebo mu zanikne oprávnenie </w:t>
      </w:r>
      <w:r w:rsidR="005617B0" w:rsidRPr="00D73652">
        <w:rPr>
          <w:rFonts w:ascii="Corbel" w:hAnsi="Corbel" w:cs="Tahoma"/>
          <w:sz w:val="20"/>
          <w:szCs w:val="20"/>
          <w:lang w:val="sk-SK"/>
        </w:rPr>
        <w:br/>
      </w:r>
      <w:r w:rsidRPr="00D73652">
        <w:rPr>
          <w:rFonts w:ascii="Corbel" w:hAnsi="Corbel" w:cs="Tahoma"/>
          <w:sz w:val="20"/>
          <w:szCs w:val="20"/>
          <w:lang w:val="sk-SK"/>
        </w:rPr>
        <w:t>na výkon činnosti, ktoré sú predmetom zmluvy,</w:t>
      </w:r>
    </w:p>
    <w:p w14:paraId="1FD94484"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ak zhotoviteľ použije na vykonanie diela alebo na výkon činností, ktoré sú predmetom tejto zmluvy osoby bez potrebného oprávnenia,</w:t>
      </w:r>
    </w:p>
    <w:p w14:paraId="6D26477A"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ak zhotoviteľ poruší svoje povinnosti uvedené v článku VI. ods. 3 a v článku XIII. ods. 1 a 2 tejto zmluvy,</w:t>
      </w:r>
    </w:p>
    <w:p w14:paraId="7091171E" w14:textId="31F5372D"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 xml:space="preserve">ak bol počas platnosti tejto zmluvy vyhlásený na majetok zhotoviteľa konkurz, alebo bolo zastavené konkurzné konanie pre nedostatok majetku, alebo bol zrušený konkurz </w:t>
      </w:r>
      <w:r w:rsidR="00DD2C32" w:rsidRPr="00D73652">
        <w:rPr>
          <w:rFonts w:ascii="Corbel" w:hAnsi="Corbel" w:cs="Tahoma"/>
          <w:sz w:val="20"/>
          <w:szCs w:val="20"/>
          <w:lang w:val="sk-SK"/>
        </w:rPr>
        <w:br/>
      </w:r>
      <w:r w:rsidRPr="00D73652">
        <w:rPr>
          <w:rFonts w:ascii="Corbel" w:hAnsi="Corbel" w:cs="Tahoma"/>
          <w:sz w:val="20"/>
          <w:szCs w:val="20"/>
          <w:lang w:val="sk-SK"/>
        </w:rPr>
        <w:t>pre nedostatok majetku, alebo bola povolená reštrukturalizácia, alebo sa voči zhotoviteľovi vedie exekučné konanie, alebo ak zhotoviteľ vstúpil do likvidácie,</w:t>
      </w:r>
    </w:p>
    <w:p w14:paraId="0930C739"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Tahoma"/>
          <w:sz w:val="20"/>
          <w:szCs w:val="20"/>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Arial"/>
          <w:sz w:val="20"/>
          <w:szCs w:val="20"/>
          <w:lang w:val="sk-SK"/>
        </w:rPr>
        <w:t>ak vzhľadom na hospodársku situáciu alebo postup zhotoviteľa je odôvodnená obava objednávateľa, že si zhotoviteľ nesplní alebo nebude plniť svoje záväzky a povinnosti vyplývajúce pre neho z tejto zmluvy riadne a včas</w:t>
      </w:r>
      <w:r w:rsidRPr="00D73652">
        <w:rPr>
          <w:rFonts w:ascii="Corbel" w:hAnsi="Corbel" w:cs="Tahoma"/>
          <w:sz w:val="20"/>
          <w:szCs w:val="20"/>
          <w:lang w:val="sk-SK"/>
        </w:rPr>
        <w:t>,</w:t>
      </w:r>
    </w:p>
    <w:p w14:paraId="4C4DA0B6"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Arial"/>
          <w:sz w:val="20"/>
          <w:szCs w:val="20"/>
          <w:lang w:val="sk-SK"/>
        </w:rPr>
        <w:lastRenderedPageBreak/>
        <w:t>ak zhotoviteľ postúpi alebo prevedie tretej osobe práva a/alebo povinnosti vyplývajúce mu z tejto zmluvy v rozpore s príslušnými ustanoveniami zmluvy,</w:t>
      </w:r>
    </w:p>
    <w:p w14:paraId="591B44E6"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Arial"/>
          <w:sz w:val="20"/>
          <w:szCs w:val="20"/>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D73652" w:rsidRDefault="00230ED7" w:rsidP="00230ED7">
      <w:pPr>
        <w:pStyle w:val="Bezriadkovania"/>
        <w:numPr>
          <w:ilvl w:val="0"/>
          <w:numId w:val="11"/>
        </w:numPr>
        <w:ind w:left="1134" w:hanging="425"/>
        <w:jc w:val="both"/>
        <w:rPr>
          <w:rFonts w:ascii="Corbel" w:hAnsi="Corbel" w:cs="Tahoma"/>
          <w:sz w:val="20"/>
          <w:szCs w:val="20"/>
          <w:lang w:val="sk-SK"/>
        </w:rPr>
      </w:pPr>
      <w:r w:rsidRPr="00D73652">
        <w:rPr>
          <w:rFonts w:ascii="Corbel" w:hAnsi="Corbel" w:cs="Arial"/>
          <w:sz w:val="20"/>
          <w:szCs w:val="20"/>
          <w:lang w:val="sk-SK"/>
        </w:rPr>
        <w:t>ak tak ustanovuje táto zmluva priamo v niektorom zo svojich ustanovení.</w:t>
      </w:r>
    </w:p>
    <w:p w14:paraId="5963F205"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r>
    </w:p>
    <w:p w14:paraId="6A4890C4"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 xml:space="preserve">Objednávateľ má právo odstúpiť od tejto zmluvy aj v prípadoch, ktoré sú stanovené v ustanoveniach § 19 zákona o verejnom obstarávaní. </w:t>
      </w:r>
    </w:p>
    <w:p w14:paraId="7CE69F11" w14:textId="77777777" w:rsidR="00230ED7" w:rsidRPr="00D73652" w:rsidRDefault="00230ED7" w:rsidP="00230ED7">
      <w:pPr>
        <w:pStyle w:val="Odsekzoznamu"/>
        <w:rPr>
          <w:rFonts w:ascii="Corbel" w:hAnsi="Corbel" w:cs="Tahoma"/>
          <w:sz w:val="20"/>
          <w:szCs w:val="20"/>
        </w:rPr>
      </w:pPr>
    </w:p>
    <w:p w14:paraId="367156A6"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Zhotoviteľ má právo odstúpiť od tejto zmluvy v prípade, ak je objednávateľ v omeškaní s úhradou zmluvnej ceny o viac ako 60 dní po lehote splatnosti.</w:t>
      </w:r>
    </w:p>
    <w:p w14:paraId="3515E15E" w14:textId="77777777" w:rsidR="00230ED7" w:rsidRPr="00D73652" w:rsidRDefault="00230ED7" w:rsidP="00230ED7">
      <w:pPr>
        <w:pStyle w:val="Odsekzoznamu"/>
        <w:rPr>
          <w:rFonts w:ascii="Corbel" w:hAnsi="Corbel" w:cs="Tahoma"/>
          <w:sz w:val="20"/>
          <w:szCs w:val="20"/>
        </w:rPr>
      </w:pPr>
    </w:p>
    <w:p w14:paraId="23739C6E"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Odstúpenie od zmluvy musí mať písomnú formu, musí byť doručené druhej zmluvnej strane a jeho účinky nastávajú dňom doručenia zmluvnej strane, ktorá svoju povinnosť porušila.</w:t>
      </w:r>
    </w:p>
    <w:p w14:paraId="2544F42A" w14:textId="77777777" w:rsidR="00230ED7" w:rsidRPr="00D73652" w:rsidRDefault="00230ED7" w:rsidP="00230ED7">
      <w:pPr>
        <w:pStyle w:val="Odsekzoznamu"/>
        <w:rPr>
          <w:rFonts w:ascii="Corbel" w:hAnsi="Corbel" w:cs="Tahoma"/>
          <w:sz w:val="20"/>
          <w:szCs w:val="20"/>
        </w:rPr>
      </w:pPr>
    </w:p>
    <w:p w14:paraId="6157BEAE"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sz w:val="20"/>
          <w:szCs w:val="20"/>
        </w:rPr>
      </w:pPr>
    </w:p>
    <w:p w14:paraId="39A467B4"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Odstúpením od zmluvy alebo výpoveďou nie je dotknuté právo objednávateľa na náhradu škody alebo na zmluvnú pokutu.</w:t>
      </w:r>
    </w:p>
    <w:p w14:paraId="732B250D"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sz w:val="20"/>
          <w:szCs w:val="20"/>
        </w:rPr>
      </w:pPr>
    </w:p>
    <w:p w14:paraId="59395A8F"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 xml:space="preserve">Dielo ani jeho časti nie je zhotoviteľ oprávnený poskytnúť iným osobám než objednávateľovi. </w:t>
      </w:r>
    </w:p>
    <w:p w14:paraId="0853FD17" w14:textId="77777777" w:rsidR="00230ED7" w:rsidRPr="00D7365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sz w:val="20"/>
          <w:szCs w:val="20"/>
        </w:rPr>
      </w:pPr>
    </w:p>
    <w:p w14:paraId="1921065E" w14:textId="77777777" w:rsidR="00230ED7" w:rsidRPr="00D73652" w:rsidRDefault="00230ED7">
      <w:pPr>
        <w:pStyle w:val="Odsekzoznamu"/>
        <w:numPr>
          <w:ilvl w:val="0"/>
          <w:numId w:val="27"/>
        </w:numPr>
        <w:spacing w:after="0" w:line="240" w:lineRule="auto"/>
        <w:jc w:val="both"/>
        <w:rPr>
          <w:rFonts w:ascii="Corbel" w:hAnsi="Corbel" w:cs="Tahoma"/>
          <w:sz w:val="20"/>
          <w:szCs w:val="20"/>
        </w:rPr>
      </w:pPr>
      <w:bookmarkStart w:id="3" w:name="_Hlk139037025"/>
      <w:r w:rsidRPr="00D73652">
        <w:rPr>
          <w:rFonts w:ascii="Corbel" w:hAnsi="Corbel" w:cs="Arial"/>
          <w:sz w:val="20"/>
          <w:szCs w:val="20"/>
        </w:rPr>
        <w:t xml:space="preserve">Zhotoviteľ má nárok na úhradu ceny predmetu zmluvy len za tie práce a činnosti, ktoré boli ku dňu ukončenia zmluvy </w:t>
      </w:r>
      <w:r w:rsidRPr="00D73652">
        <w:rPr>
          <w:rFonts w:ascii="Corbel" w:hAnsi="Corbel" w:cs="Tahoma"/>
          <w:sz w:val="20"/>
          <w:szCs w:val="20"/>
        </w:rPr>
        <w:t xml:space="preserve">niektorým zo spôsobov uvedených v tomto článku zmluvy </w:t>
      </w:r>
      <w:r w:rsidRPr="00D73652">
        <w:rPr>
          <w:rFonts w:ascii="Corbel" w:hAnsi="Corbel" w:cs="Arial"/>
          <w:sz w:val="20"/>
          <w:szCs w:val="20"/>
        </w:rPr>
        <w:t>preukázateľne vykonané riadne a včas</w:t>
      </w:r>
      <w:bookmarkEnd w:id="3"/>
      <w:r w:rsidRPr="00D73652">
        <w:rPr>
          <w:rFonts w:ascii="Corbel" w:hAnsi="Corbel" w:cs="Tahoma"/>
          <w:sz w:val="20"/>
          <w:szCs w:val="20"/>
        </w:rPr>
        <w:t>. Zmluvné strany určia celkovú sumu, ktorú zaplatí objednávateľ zhotoviteľovi tak, že sa zohľadnia</w:t>
      </w:r>
    </w:p>
    <w:p w14:paraId="22FE01AB" w14:textId="77777777" w:rsidR="00230ED7" w:rsidRPr="00D73652" w:rsidRDefault="00230ED7" w:rsidP="00230ED7">
      <w:pPr>
        <w:pStyle w:val="Odsekzoznamu"/>
        <w:rPr>
          <w:rFonts w:ascii="Corbel" w:hAnsi="Corbel" w:cs="Tahoma"/>
          <w:sz w:val="20"/>
          <w:szCs w:val="20"/>
        </w:rPr>
      </w:pPr>
      <w:r w:rsidRPr="00D73652">
        <w:rPr>
          <w:rFonts w:ascii="Corbel" w:hAnsi="Corbel" w:cs="Tahoma"/>
          <w:sz w:val="20"/>
          <w:szCs w:val="20"/>
        </w:rPr>
        <w:t xml:space="preserve">- platby, ktoré už boli vykonané, </w:t>
      </w:r>
    </w:p>
    <w:p w14:paraId="0592B579" w14:textId="77777777" w:rsidR="00230ED7" w:rsidRPr="00D73652" w:rsidRDefault="00230ED7" w:rsidP="00230ED7">
      <w:pPr>
        <w:pStyle w:val="Odsekzoznamu"/>
        <w:rPr>
          <w:rFonts w:ascii="Corbel" w:hAnsi="Corbel" w:cs="Tahoma"/>
          <w:sz w:val="20"/>
          <w:szCs w:val="20"/>
        </w:rPr>
      </w:pPr>
      <w:r w:rsidRPr="00D73652">
        <w:rPr>
          <w:rFonts w:ascii="Corbel" w:hAnsi="Corbel" w:cs="Tahoma"/>
          <w:sz w:val="20"/>
          <w:szCs w:val="20"/>
        </w:rPr>
        <w:t xml:space="preserve">- nároky zmluvných strán vzniknuté z porušenia zmluvných povinností, </w:t>
      </w:r>
    </w:p>
    <w:p w14:paraId="684886D8" w14:textId="77777777" w:rsidR="00230ED7" w:rsidRPr="00D73652" w:rsidRDefault="00230ED7" w:rsidP="00230ED7">
      <w:pPr>
        <w:pStyle w:val="Odsekzoznamu"/>
        <w:rPr>
          <w:rFonts w:ascii="Corbel" w:hAnsi="Corbel" w:cs="Tahoma"/>
          <w:sz w:val="20"/>
          <w:szCs w:val="20"/>
        </w:rPr>
      </w:pPr>
      <w:r w:rsidRPr="00D73652">
        <w:rPr>
          <w:rFonts w:ascii="Corbel" w:hAnsi="Corbel" w:cs="Tahoma"/>
          <w:sz w:val="20"/>
          <w:szCs w:val="20"/>
        </w:rPr>
        <w:t>- rozpracovanosť diela,</w:t>
      </w:r>
    </w:p>
    <w:p w14:paraId="416A0CE5" w14:textId="77777777" w:rsidR="00230ED7" w:rsidRPr="00D73652" w:rsidRDefault="00230ED7" w:rsidP="00230ED7">
      <w:pPr>
        <w:pStyle w:val="Odsekzoznamu"/>
        <w:rPr>
          <w:rFonts w:ascii="Corbel" w:hAnsi="Corbel" w:cs="Tahoma"/>
          <w:sz w:val="20"/>
          <w:szCs w:val="20"/>
        </w:rPr>
      </w:pPr>
      <w:r w:rsidRPr="00D73652">
        <w:rPr>
          <w:rFonts w:ascii="Corbel" w:hAnsi="Corbel" w:cs="Tahoma"/>
          <w:sz w:val="20"/>
          <w:szCs w:val="20"/>
        </w:rPr>
        <w:t>- to, či ide o ucelené a dokončené časti diela, ktoré budú použiteľné zo strany objednávateľa.</w:t>
      </w:r>
    </w:p>
    <w:p w14:paraId="1C7D93C5" w14:textId="77777777" w:rsidR="00230ED7" w:rsidRPr="00D73652" w:rsidRDefault="00230ED7" w:rsidP="00230ED7">
      <w:pPr>
        <w:pStyle w:val="Odsekzoznamu"/>
        <w:rPr>
          <w:rFonts w:ascii="Corbel" w:hAnsi="Corbel" w:cs="Tahoma"/>
          <w:sz w:val="20"/>
          <w:szCs w:val="20"/>
          <w:highlight w:val="yellow"/>
        </w:rPr>
      </w:pPr>
    </w:p>
    <w:p w14:paraId="189AB998" w14:textId="2C8286BC" w:rsidR="00230ED7" w:rsidRPr="00D73652" w:rsidRDefault="484E25C4">
      <w:pPr>
        <w:pStyle w:val="Odsekzoznamu"/>
        <w:numPr>
          <w:ilvl w:val="0"/>
          <w:numId w:val="27"/>
        </w:numPr>
        <w:spacing w:after="0" w:line="240" w:lineRule="auto"/>
        <w:jc w:val="both"/>
        <w:rPr>
          <w:rFonts w:ascii="Corbel" w:hAnsi="Corbel" w:cs="Tahoma"/>
          <w:sz w:val="20"/>
          <w:szCs w:val="20"/>
        </w:rPr>
      </w:pPr>
      <w:r w:rsidRPr="00D73652">
        <w:rPr>
          <w:rFonts w:ascii="Corbel" w:hAnsi="Corbel" w:cs="Tahoma"/>
          <w:sz w:val="20"/>
          <w:szCs w:val="20"/>
        </w:rPr>
        <w:t xml:space="preserve">V prípade predčasného ukončenia tejto zmluvy nebude zhotoviteľovi umožnené, </w:t>
      </w:r>
      <w:r w:rsidR="008D1EE5" w:rsidRPr="00D73652">
        <w:rPr>
          <w:rFonts w:ascii="Corbel" w:hAnsi="Corbel" w:cs="Tahoma"/>
          <w:sz w:val="20"/>
          <w:szCs w:val="20"/>
        </w:rPr>
        <w:br/>
      </w:r>
      <w:r w:rsidRPr="00D73652">
        <w:rPr>
          <w:rFonts w:ascii="Corbel" w:hAnsi="Corbel" w:cs="Tahoma"/>
          <w:sz w:val="20"/>
          <w:szCs w:val="20"/>
        </w:rPr>
        <w:t xml:space="preserve">aby vykonával autorský dozor </w:t>
      </w:r>
      <w:r w:rsidR="009D4D14" w:rsidRPr="00D73652">
        <w:rPr>
          <w:rFonts w:ascii="Corbel" w:hAnsi="Corbel" w:cs="Tahoma"/>
          <w:sz w:val="20"/>
          <w:szCs w:val="20"/>
        </w:rPr>
        <w:t>a inžiniersku činnosť</w:t>
      </w:r>
      <w:r w:rsidRPr="00D73652">
        <w:rPr>
          <w:rFonts w:ascii="Corbel" w:hAnsi="Corbel" w:cs="Tahoma"/>
          <w:sz w:val="20"/>
          <w:szCs w:val="20"/>
        </w:rPr>
        <w:t xml:space="preserve"> nad budúcou realizáciou </w:t>
      </w:r>
      <w:r w:rsidR="00FD2242" w:rsidRPr="00D73652">
        <w:rPr>
          <w:rFonts w:ascii="Corbel" w:hAnsi="Corbel" w:cs="Tahoma"/>
          <w:sz w:val="20"/>
          <w:szCs w:val="20"/>
        </w:rPr>
        <w:t>s</w:t>
      </w:r>
      <w:r w:rsidRPr="00D73652">
        <w:rPr>
          <w:rFonts w:ascii="Corbel" w:hAnsi="Corbel" w:cs="Tahoma"/>
          <w:sz w:val="20"/>
          <w:szCs w:val="20"/>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108DD1B2" w14:textId="77777777" w:rsidR="002C16C0" w:rsidRPr="00D73652" w:rsidRDefault="002C16C0"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5D376593" w14:textId="77777777" w:rsidR="002977E3" w:rsidRPr="00D73652"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5264613A"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XI.</w:t>
      </w:r>
    </w:p>
    <w:p w14:paraId="6FF2C8F5"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ZMLUVNÉ POKUTY</w:t>
      </w:r>
    </w:p>
    <w:p w14:paraId="50145C82"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sz w:val="20"/>
          <w:szCs w:val="20"/>
        </w:rPr>
      </w:pPr>
    </w:p>
    <w:p w14:paraId="382DCAA8" w14:textId="77777777"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D73652"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sz w:val="20"/>
          <w:szCs w:val="20"/>
        </w:rPr>
      </w:pPr>
    </w:p>
    <w:p w14:paraId="372FA1C5" w14:textId="7F3C7041" w:rsidR="00230ED7" w:rsidRPr="00D73652" w:rsidRDefault="00230ED7" w:rsidP="00D430E0">
      <w:pPr>
        <w:pStyle w:val="Odsekzoznamu"/>
        <w:numPr>
          <w:ilvl w:val="0"/>
          <w:numId w:val="2"/>
        </w:numPr>
        <w:spacing w:after="0" w:line="240" w:lineRule="auto"/>
        <w:jc w:val="both"/>
        <w:rPr>
          <w:rFonts w:ascii="Corbel" w:hAnsi="Corbel" w:cs="Tahoma"/>
          <w:sz w:val="20"/>
          <w:szCs w:val="20"/>
        </w:rPr>
      </w:pPr>
      <w:r w:rsidRPr="00D73652">
        <w:rPr>
          <w:rFonts w:ascii="Corbel" w:hAnsi="Corbel"/>
          <w:sz w:val="20"/>
          <w:szCs w:val="20"/>
        </w:rPr>
        <w:t>V prípade, ak zhotoviteľ nedodá, neposkytne alebo nevyhotoví objednávateľovi predmet zmluvy podľa čl. III. ods. 1.1</w:t>
      </w:r>
      <w:r w:rsidR="00D430E0" w:rsidRPr="00D73652">
        <w:rPr>
          <w:rFonts w:ascii="Corbel" w:hAnsi="Corbel"/>
          <w:sz w:val="20"/>
          <w:szCs w:val="20"/>
        </w:rPr>
        <w:t xml:space="preserve"> </w:t>
      </w:r>
      <w:r w:rsidR="00CE56BD">
        <w:rPr>
          <w:rFonts w:ascii="Corbel" w:hAnsi="Corbel"/>
          <w:sz w:val="20"/>
          <w:szCs w:val="20"/>
        </w:rPr>
        <w:t xml:space="preserve">a 1.2 </w:t>
      </w:r>
      <w:r w:rsidRPr="00D73652">
        <w:rPr>
          <w:rFonts w:ascii="Corbel" w:hAnsi="Corbel"/>
          <w:sz w:val="20"/>
          <w:szCs w:val="20"/>
        </w:rPr>
        <w:t>tejto zmluvy, v rozsahu a obsahu podľa čl. IV. tejto zmluvy, v termínoch dohodnutých podľa čl. V. tejto zmluvy, vzniká objednávateľovi voči zhotoviteľovi nárok na zaplatenie zmluvnej pokuty vo výške 1 % zo zmluvnej ceny podľa v čl. VII. ods. 2 písm. a)</w:t>
      </w:r>
      <w:r w:rsidR="00CD1957">
        <w:rPr>
          <w:rFonts w:ascii="Corbel" w:hAnsi="Corbel"/>
          <w:sz w:val="20"/>
          <w:szCs w:val="20"/>
        </w:rPr>
        <w:t xml:space="preserve"> a b</w:t>
      </w:r>
      <w:r w:rsidRPr="00D73652">
        <w:rPr>
          <w:rFonts w:ascii="Corbel" w:hAnsi="Corbel"/>
          <w:sz w:val="20"/>
          <w:szCs w:val="20"/>
        </w:rPr>
        <w:t>) tejto zmluvy za každý aj začatý deň omeškania</w:t>
      </w:r>
      <w:r w:rsidRPr="00D73652">
        <w:rPr>
          <w:rFonts w:ascii="Corbel" w:hAnsi="Corbel" w:cs="Tahoma"/>
          <w:sz w:val="20"/>
          <w:szCs w:val="20"/>
        </w:rPr>
        <w:t>.</w:t>
      </w:r>
    </w:p>
    <w:p w14:paraId="7D0ACE35" w14:textId="77777777" w:rsidR="00A65298" w:rsidRPr="00D73652" w:rsidRDefault="00A65298" w:rsidP="00A65298">
      <w:pPr>
        <w:spacing w:after="0" w:line="240" w:lineRule="auto"/>
        <w:jc w:val="both"/>
        <w:rPr>
          <w:rFonts w:ascii="Corbel" w:hAnsi="Corbel" w:cs="Tahoma"/>
          <w:sz w:val="20"/>
          <w:szCs w:val="20"/>
        </w:rPr>
      </w:pPr>
    </w:p>
    <w:p w14:paraId="1D118F3D" w14:textId="5CDC4817" w:rsidR="00230ED7" w:rsidRPr="00D73652" w:rsidRDefault="00230ED7" w:rsidP="00655241">
      <w:pPr>
        <w:pStyle w:val="Odsekzoznamu"/>
        <w:numPr>
          <w:ilvl w:val="0"/>
          <w:numId w:val="2"/>
        </w:numPr>
        <w:spacing w:after="0" w:line="240" w:lineRule="auto"/>
        <w:jc w:val="both"/>
        <w:rPr>
          <w:rFonts w:ascii="Corbel" w:hAnsi="Corbel" w:cs="Tahoma"/>
          <w:sz w:val="20"/>
          <w:szCs w:val="20"/>
        </w:rPr>
      </w:pPr>
      <w:r w:rsidRPr="00D73652">
        <w:rPr>
          <w:rFonts w:ascii="Corbel" w:hAnsi="Corbel"/>
          <w:sz w:val="20"/>
          <w:szCs w:val="20"/>
        </w:rPr>
        <w:lastRenderedPageBreak/>
        <w:t xml:space="preserve">V prípade, ak si zhotoviteľ nesplní akúkoľvek povinnosť v rámci výkonu inžinierskej činnosti, vzniká objednávateľovi voči zhotoviteľovi nárok na zaplatenie zmluvnej pokuty vo výške 12 % zo zmluvnej ceny podľa v čl. VII. ods. 2 písm. </w:t>
      </w:r>
      <w:r w:rsidR="008B6E83">
        <w:rPr>
          <w:rFonts w:ascii="Corbel" w:hAnsi="Corbel"/>
          <w:sz w:val="20"/>
          <w:szCs w:val="20"/>
        </w:rPr>
        <w:t>c</w:t>
      </w:r>
      <w:r w:rsidR="00482F69" w:rsidRPr="00D73652">
        <w:rPr>
          <w:rFonts w:ascii="Corbel" w:hAnsi="Corbel"/>
          <w:sz w:val="20"/>
          <w:szCs w:val="20"/>
        </w:rPr>
        <w:t xml:space="preserve">) </w:t>
      </w:r>
      <w:r w:rsidRPr="00D73652">
        <w:rPr>
          <w:rFonts w:ascii="Corbel" w:hAnsi="Corbel"/>
          <w:sz w:val="20"/>
          <w:szCs w:val="20"/>
        </w:rPr>
        <w:t>tejto zmluvy za každé jedno porušenie povinnosti, a to aj opakovane</w:t>
      </w:r>
      <w:r w:rsidRPr="00D73652">
        <w:rPr>
          <w:rFonts w:ascii="Corbel" w:hAnsi="Corbel" w:cs="Tahoma"/>
          <w:sz w:val="20"/>
          <w:szCs w:val="20"/>
        </w:rPr>
        <w:t>.</w:t>
      </w:r>
    </w:p>
    <w:p w14:paraId="21D3C155" w14:textId="77777777" w:rsidR="00655241" w:rsidRPr="00D73652" w:rsidRDefault="00655241" w:rsidP="00655241">
      <w:pPr>
        <w:spacing w:after="0" w:line="240" w:lineRule="auto"/>
        <w:jc w:val="both"/>
        <w:rPr>
          <w:rFonts w:ascii="Corbel" w:hAnsi="Corbel" w:cs="Tahoma"/>
          <w:sz w:val="20"/>
          <w:szCs w:val="20"/>
        </w:rPr>
      </w:pPr>
    </w:p>
    <w:p w14:paraId="45B0CD55" w14:textId="46A87ED6" w:rsidR="00230ED7" w:rsidRPr="00D73652" w:rsidRDefault="00230ED7" w:rsidP="008B6E83">
      <w:pPr>
        <w:pStyle w:val="Odsekzoznamu"/>
        <w:numPr>
          <w:ilvl w:val="0"/>
          <w:numId w:val="2"/>
        </w:numPr>
        <w:spacing w:after="0" w:line="240" w:lineRule="auto"/>
        <w:rPr>
          <w:rFonts w:ascii="Corbel" w:hAnsi="Corbel" w:cs="Tahoma"/>
          <w:sz w:val="20"/>
          <w:szCs w:val="20"/>
        </w:rPr>
      </w:pPr>
      <w:r w:rsidRPr="00D73652">
        <w:rPr>
          <w:rFonts w:ascii="Corbel" w:hAnsi="Corbel"/>
          <w:sz w:val="20"/>
          <w:szCs w:val="20"/>
        </w:rPr>
        <w:t>V prípade, ak si zhotoviteľ nesplní akúkoľvek povinnosť v rámci výkonu autorského dozoru</w:t>
      </w:r>
      <w:r w:rsidR="00D94557" w:rsidRPr="00D73652">
        <w:rPr>
          <w:rFonts w:ascii="Corbel" w:hAnsi="Corbel"/>
          <w:sz w:val="20"/>
          <w:szCs w:val="20"/>
        </w:rPr>
        <w:t xml:space="preserve">, </w:t>
      </w:r>
      <w:r w:rsidRPr="00D73652">
        <w:rPr>
          <w:rFonts w:ascii="Corbel" w:hAnsi="Corbel"/>
          <w:sz w:val="20"/>
          <w:szCs w:val="20"/>
        </w:rPr>
        <w:t xml:space="preserve">vzniká objednávateľovi voči zhotoviteľovi nárok na zaplatenie zmluvnej pokuty vo výške 12 % zo zmluvnej ceny podľa v čl. VII. ods. 2 písm. </w:t>
      </w:r>
      <w:r w:rsidR="008B6E83">
        <w:rPr>
          <w:rFonts w:ascii="Corbel" w:hAnsi="Corbel"/>
          <w:sz w:val="20"/>
          <w:szCs w:val="20"/>
        </w:rPr>
        <w:t>d</w:t>
      </w:r>
      <w:r w:rsidRPr="00D73652">
        <w:rPr>
          <w:rFonts w:ascii="Corbel" w:hAnsi="Corbel"/>
          <w:sz w:val="20"/>
          <w:szCs w:val="20"/>
        </w:rPr>
        <w:t>) tejto zmluvy za každé jedno porušenie povinnosti, a to aj opakovane</w:t>
      </w:r>
      <w:r w:rsidRPr="00D73652">
        <w:rPr>
          <w:rFonts w:ascii="Corbel" w:hAnsi="Corbel" w:cs="Tahoma"/>
          <w:sz w:val="20"/>
          <w:szCs w:val="20"/>
        </w:rPr>
        <w:t>.</w:t>
      </w:r>
    </w:p>
    <w:p w14:paraId="2AC21C3C" w14:textId="77777777" w:rsidR="00230ED7" w:rsidRPr="00D73652" w:rsidRDefault="00230ED7" w:rsidP="00230ED7">
      <w:pPr>
        <w:pStyle w:val="Odsekzoznamu"/>
        <w:rPr>
          <w:rFonts w:ascii="Corbel" w:hAnsi="Corbel" w:cs="Tahoma"/>
          <w:sz w:val="20"/>
          <w:szCs w:val="20"/>
        </w:rPr>
      </w:pPr>
    </w:p>
    <w:p w14:paraId="0302AA9E" w14:textId="73485D3A" w:rsidR="00230ED7" w:rsidRPr="00D73652" w:rsidRDefault="00230ED7" w:rsidP="005B2F91">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Ak zhotoviteľ nesplní svoj záväzok zabezpečiť </w:t>
      </w:r>
      <w:r w:rsidR="00B02389" w:rsidRPr="00D73652">
        <w:rPr>
          <w:rFonts w:ascii="Corbel" w:hAnsi="Corbel" w:cs="Tahoma"/>
          <w:sz w:val="20"/>
          <w:szCs w:val="20"/>
        </w:rPr>
        <w:t>ASI</w:t>
      </w:r>
      <w:r w:rsidRPr="00D73652">
        <w:rPr>
          <w:rFonts w:ascii="Corbel" w:hAnsi="Corbel" w:cs="Tahoma"/>
          <w:sz w:val="20"/>
          <w:szCs w:val="20"/>
        </w:rPr>
        <w:t xml:space="preserve"> podľa článku III. ods. </w:t>
      </w:r>
      <w:r w:rsidR="00B02389" w:rsidRPr="00D73652">
        <w:rPr>
          <w:rFonts w:ascii="Corbel" w:hAnsi="Corbel" w:cs="Tahoma"/>
          <w:sz w:val="20"/>
          <w:szCs w:val="20"/>
        </w:rPr>
        <w:t>5</w:t>
      </w:r>
      <w:r w:rsidRPr="00D73652">
        <w:rPr>
          <w:rFonts w:ascii="Corbel" w:hAnsi="Corbel" w:cs="Tahoma"/>
          <w:sz w:val="20"/>
          <w:szCs w:val="20"/>
        </w:rPr>
        <w:t xml:space="preserve"> tejto zmluvy, zaväzuje sa zaplatiť zmluvnú pokutu vo výške </w:t>
      </w:r>
      <w:r w:rsidR="00836C68" w:rsidRPr="00D73652">
        <w:rPr>
          <w:rFonts w:ascii="Corbel" w:hAnsi="Corbel" w:cs="Tahoma"/>
          <w:sz w:val="20"/>
          <w:szCs w:val="20"/>
        </w:rPr>
        <w:t xml:space="preserve">25% zo zmluvnej ceny uvedenej v čl. VII. ods. 2 písm. </w:t>
      </w:r>
      <w:r w:rsidR="00CE56BD">
        <w:rPr>
          <w:rFonts w:ascii="Corbel" w:hAnsi="Corbel" w:cs="Tahoma"/>
          <w:sz w:val="20"/>
          <w:szCs w:val="20"/>
        </w:rPr>
        <w:t>e</w:t>
      </w:r>
      <w:r w:rsidR="00836C68" w:rsidRPr="00D73652">
        <w:rPr>
          <w:rFonts w:ascii="Corbel" w:hAnsi="Corbel" w:cs="Tahoma"/>
          <w:sz w:val="20"/>
          <w:szCs w:val="20"/>
        </w:rPr>
        <w:t>) tejto zmluvy,</w:t>
      </w:r>
      <w:r w:rsidR="00DE0D51" w:rsidRPr="00D73652">
        <w:rPr>
          <w:rFonts w:ascii="Corbel" w:hAnsi="Corbel" w:cs="Tahoma"/>
          <w:sz w:val="20"/>
          <w:szCs w:val="20"/>
        </w:rPr>
        <w:t xml:space="preserve"> </w:t>
      </w:r>
      <w:r w:rsidRPr="00D73652">
        <w:rPr>
          <w:rFonts w:ascii="Corbel" w:hAnsi="Corbel" w:cs="Tahoma"/>
          <w:sz w:val="20"/>
          <w:szCs w:val="20"/>
        </w:rPr>
        <w:t>za každé jedno porušenie povinnosti</w:t>
      </w:r>
      <w:r w:rsidR="0016452D" w:rsidRPr="00D73652">
        <w:rPr>
          <w:rFonts w:ascii="Corbel" w:hAnsi="Corbel" w:cs="Tahoma"/>
          <w:sz w:val="20"/>
          <w:szCs w:val="20"/>
        </w:rPr>
        <w:t>, a to aj opakovane.</w:t>
      </w:r>
    </w:p>
    <w:p w14:paraId="4D91D9F8" w14:textId="77777777" w:rsidR="005B2F91" w:rsidRPr="00D73652" w:rsidRDefault="005B2F91" w:rsidP="005B2F91">
      <w:pPr>
        <w:pStyle w:val="Odsekzoznamu"/>
        <w:spacing w:after="0" w:line="240" w:lineRule="auto"/>
        <w:jc w:val="both"/>
        <w:rPr>
          <w:rFonts w:ascii="Corbel" w:hAnsi="Corbel" w:cs="Tahoma"/>
          <w:sz w:val="20"/>
          <w:szCs w:val="20"/>
        </w:rPr>
      </w:pPr>
    </w:p>
    <w:p w14:paraId="08F3D4E8" w14:textId="7AD5E27C"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Ak zhotoviteľ poruší ktorúkoľvek povinnosť stanovenú v článku III. ods. 6</w:t>
      </w:r>
      <w:r w:rsidR="005B2F91" w:rsidRPr="00D73652">
        <w:rPr>
          <w:rFonts w:ascii="Corbel" w:hAnsi="Corbel" w:cs="Tahoma"/>
          <w:sz w:val="20"/>
          <w:szCs w:val="20"/>
        </w:rPr>
        <w:t xml:space="preserve"> až 8</w:t>
      </w:r>
      <w:r w:rsidRPr="00D73652">
        <w:rPr>
          <w:rFonts w:ascii="Corbel" w:hAnsi="Corbel" w:cs="Tahoma"/>
          <w:sz w:val="20"/>
          <w:szCs w:val="20"/>
        </w:rPr>
        <w:t xml:space="preserve"> tejto zmluvy, zaväzuje sa zaplatiť zmluvnú pokutu vo výške </w:t>
      </w:r>
      <w:r w:rsidR="0016452D" w:rsidRPr="00D73652">
        <w:rPr>
          <w:rFonts w:ascii="Corbel" w:hAnsi="Corbel" w:cs="Tahoma"/>
          <w:sz w:val="20"/>
          <w:szCs w:val="20"/>
        </w:rPr>
        <w:t xml:space="preserve">25% zo zmluvnej ceny uvedenej v čl. VII. ods. 2 písm. </w:t>
      </w:r>
      <w:r w:rsidR="00CE56BD">
        <w:rPr>
          <w:rFonts w:ascii="Corbel" w:hAnsi="Corbel" w:cs="Tahoma"/>
          <w:sz w:val="20"/>
          <w:szCs w:val="20"/>
        </w:rPr>
        <w:t>e</w:t>
      </w:r>
      <w:r w:rsidR="0016452D" w:rsidRPr="00D73652">
        <w:rPr>
          <w:rFonts w:ascii="Corbel" w:hAnsi="Corbel" w:cs="Tahoma"/>
          <w:sz w:val="20"/>
          <w:szCs w:val="20"/>
        </w:rPr>
        <w:t>) tejto zmluvy ,za každé jedno porušenie povinnosti</w:t>
      </w:r>
      <w:r w:rsidR="009D2173" w:rsidRPr="00D73652">
        <w:rPr>
          <w:rFonts w:ascii="Corbel" w:hAnsi="Corbel" w:cs="Tahoma"/>
          <w:sz w:val="20"/>
          <w:szCs w:val="20"/>
        </w:rPr>
        <w:t xml:space="preserve">, </w:t>
      </w:r>
      <w:r w:rsidR="0016452D" w:rsidRPr="00D73652">
        <w:rPr>
          <w:rFonts w:ascii="Corbel" w:hAnsi="Corbel" w:cs="Tahoma"/>
          <w:sz w:val="20"/>
          <w:szCs w:val="20"/>
        </w:rPr>
        <w:t>a to aj opakovane.</w:t>
      </w:r>
    </w:p>
    <w:p w14:paraId="3A3943FC" w14:textId="77777777" w:rsidR="0016452D" w:rsidRPr="00D73652" w:rsidRDefault="0016452D" w:rsidP="0016452D">
      <w:pPr>
        <w:pStyle w:val="Odsekzoznamu"/>
        <w:spacing w:after="0" w:line="240" w:lineRule="auto"/>
        <w:jc w:val="both"/>
        <w:rPr>
          <w:rFonts w:ascii="Corbel" w:hAnsi="Corbel" w:cs="Tahoma"/>
          <w:sz w:val="20"/>
          <w:szCs w:val="20"/>
        </w:rPr>
      </w:pPr>
    </w:p>
    <w:p w14:paraId="0D3B74DE" w14:textId="1D399ECA"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 ceny uvedenej v čl. VII. ods. 2 písm. </w:t>
      </w:r>
      <w:r w:rsidR="00CE56BD">
        <w:rPr>
          <w:rFonts w:ascii="Corbel" w:hAnsi="Corbel" w:cs="Tahoma"/>
          <w:sz w:val="20"/>
          <w:szCs w:val="20"/>
        </w:rPr>
        <w:t>e</w:t>
      </w:r>
      <w:r w:rsidRPr="00D73652">
        <w:rPr>
          <w:rFonts w:ascii="Corbel" w:hAnsi="Corbel" w:cs="Tahoma"/>
          <w:sz w:val="20"/>
          <w:szCs w:val="20"/>
        </w:rPr>
        <w:t>) tejto zmluvy, za porušenie každej povinnosti jednotlivo.</w:t>
      </w:r>
    </w:p>
    <w:p w14:paraId="3CFF1F0C" w14:textId="77777777" w:rsidR="00230ED7" w:rsidRPr="00D73652" w:rsidRDefault="00230ED7" w:rsidP="00230ED7">
      <w:pPr>
        <w:pStyle w:val="Odsekzoznamu"/>
        <w:rPr>
          <w:rFonts w:ascii="Corbel" w:hAnsi="Corbel" w:cs="Tahoma"/>
          <w:sz w:val="20"/>
          <w:szCs w:val="20"/>
        </w:rPr>
      </w:pPr>
    </w:p>
    <w:p w14:paraId="2256E441" w14:textId="3BFDC73F"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V prípade, ak zhotoviteľ nemá alebo stratí odbornú spôsobilosť alebo mu zanikne oprávnenie na výkon činnosti, ktoré sú predmetom zmluvy, má objednávateľ právo na zaplatenie zmluvnej pokuty vo výške 25 % zo zmluvnej ceny uvedenej v čl. VII. ods. 2 písm. </w:t>
      </w:r>
      <w:r w:rsidR="00CE56BD">
        <w:rPr>
          <w:rFonts w:ascii="Corbel" w:hAnsi="Corbel" w:cs="Tahoma"/>
          <w:sz w:val="20"/>
          <w:szCs w:val="20"/>
        </w:rPr>
        <w:t>e</w:t>
      </w:r>
      <w:r w:rsidRPr="00D73652">
        <w:rPr>
          <w:rFonts w:ascii="Corbel" w:hAnsi="Corbel" w:cs="Tahoma"/>
          <w:sz w:val="20"/>
          <w:szCs w:val="20"/>
        </w:rPr>
        <w:t>) tejto zmluvy, za porušenie každej povinnosti jednotlivo.</w:t>
      </w:r>
    </w:p>
    <w:p w14:paraId="7A7F63BB" w14:textId="77777777" w:rsidR="00230ED7" w:rsidRPr="00D73652" w:rsidRDefault="00230ED7" w:rsidP="00230ED7">
      <w:pPr>
        <w:pStyle w:val="Odsekzoznamu"/>
        <w:rPr>
          <w:rFonts w:ascii="Corbel" w:hAnsi="Corbel" w:cs="Tahoma"/>
          <w:sz w:val="20"/>
          <w:szCs w:val="20"/>
        </w:rPr>
      </w:pPr>
    </w:p>
    <w:p w14:paraId="04220023" w14:textId="632719DF" w:rsidR="00230ED7" w:rsidRPr="00D73652" w:rsidRDefault="00230ED7" w:rsidP="00C742EB">
      <w:pPr>
        <w:pStyle w:val="Odsekzoznamu"/>
        <w:numPr>
          <w:ilvl w:val="0"/>
          <w:numId w:val="2"/>
        </w:numPr>
        <w:spacing w:after="0" w:line="240" w:lineRule="auto"/>
        <w:rPr>
          <w:rFonts w:ascii="Corbel" w:hAnsi="Corbel" w:cs="Tahoma"/>
          <w:sz w:val="20"/>
          <w:szCs w:val="20"/>
        </w:rPr>
      </w:pPr>
      <w:r w:rsidRPr="00D73652">
        <w:rPr>
          <w:rFonts w:ascii="Corbel" w:hAnsi="Corbel" w:cs="Tahoma"/>
          <w:sz w:val="20"/>
          <w:szCs w:val="20"/>
        </w:rPr>
        <w:t xml:space="preserve">V prípade, ak zhotoviteľ použije na vykonanie diela alebo na výkon činností, ktoré sú predmetom tejto zmluvy osoby bez potrebného oprávnenia, má objednávateľ právo na zaplatenie zmluvnej pokuty vo výške 25 % zo zmluvnej ceny uvedenej v čl. VII. ods. 2 písm. </w:t>
      </w:r>
      <w:r w:rsidR="00CE56BD">
        <w:rPr>
          <w:rFonts w:ascii="Corbel" w:hAnsi="Corbel" w:cs="Tahoma"/>
          <w:sz w:val="20"/>
          <w:szCs w:val="20"/>
        </w:rPr>
        <w:t>e</w:t>
      </w:r>
      <w:r w:rsidRPr="00D73652">
        <w:rPr>
          <w:rFonts w:ascii="Corbel" w:hAnsi="Corbel" w:cs="Tahoma"/>
          <w:sz w:val="20"/>
          <w:szCs w:val="20"/>
        </w:rPr>
        <w:t>) tejto zmluvy, za porušenie každej povinnosti jednotlivo.</w:t>
      </w:r>
    </w:p>
    <w:p w14:paraId="276BF44A" w14:textId="77777777" w:rsidR="00230ED7" w:rsidRPr="00D73652" w:rsidRDefault="00230ED7" w:rsidP="00230ED7">
      <w:pPr>
        <w:pStyle w:val="Odsekzoznamu"/>
        <w:rPr>
          <w:rFonts w:ascii="Corbel" w:hAnsi="Corbel" w:cs="Tahoma"/>
          <w:sz w:val="20"/>
          <w:szCs w:val="20"/>
        </w:rPr>
      </w:pPr>
    </w:p>
    <w:p w14:paraId="2CA9F350" w14:textId="3C12CFFF" w:rsidR="00195639" w:rsidRPr="00D73652" w:rsidRDefault="00230ED7" w:rsidP="00195639">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V prípade omeškania zhotoviteľa s odstránením vád v lehote určenej podľa tejto zmluvy má objednávateľ právo na zmluvnú pokutu vo výške </w:t>
      </w:r>
      <w:r w:rsidR="00195639" w:rsidRPr="00D73652">
        <w:rPr>
          <w:rFonts w:ascii="Corbel" w:hAnsi="Corbel" w:cs="Tahoma"/>
          <w:sz w:val="20"/>
          <w:szCs w:val="20"/>
        </w:rPr>
        <w:t>3</w:t>
      </w:r>
      <w:r w:rsidRPr="00D73652">
        <w:rPr>
          <w:rFonts w:ascii="Corbel" w:hAnsi="Corbel" w:cs="Tahoma"/>
          <w:sz w:val="20"/>
          <w:szCs w:val="20"/>
        </w:rPr>
        <w:t xml:space="preserve">00,00 EUR za každý jednotlivý prípad </w:t>
      </w:r>
      <w:r w:rsidR="00983337" w:rsidRPr="00D73652">
        <w:rPr>
          <w:rFonts w:ascii="Corbel" w:hAnsi="Corbel" w:cs="Tahoma"/>
          <w:sz w:val="20"/>
          <w:szCs w:val="20"/>
        </w:rPr>
        <w:br/>
      </w:r>
      <w:r w:rsidRPr="00D73652">
        <w:rPr>
          <w:rFonts w:ascii="Corbel" w:hAnsi="Corbel" w:cs="Tahoma"/>
          <w:sz w:val="20"/>
          <w:szCs w:val="20"/>
        </w:rPr>
        <w:t>a každý deň omeškania až do odstránenia vád.</w:t>
      </w:r>
    </w:p>
    <w:p w14:paraId="6E212DE7" w14:textId="77777777" w:rsidR="00230ED7" w:rsidRPr="00D73652" w:rsidRDefault="00230ED7" w:rsidP="00230ED7">
      <w:pPr>
        <w:pStyle w:val="Odsekzoznamu"/>
        <w:rPr>
          <w:rFonts w:ascii="Corbel" w:hAnsi="Corbel" w:cs="Tahoma"/>
          <w:sz w:val="20"/>
          <w:szCs w:val="20"/>
        </w:rPr>
      </w:pPr>
    </w:p>
    <w:p w14:paraId="09EAE3A4" w14:textId="59D90FAF"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Ak si zhotoviteľ nesplní svoj záväzok podľa čl. II. ods. 2 písm. </w:t>
      </w:r>
      <w:r w:rsidR="0033517F" w:rsidRPr="00D73652">
        <w:rPr>
          <w:rFonts w:ascii="Corbel" w:hAnsi="Corbel" w:cs="Tahoma"/>
          <w:sz w:val="20"/>
          <w:szCs w:val="20"/>
        </w:rPr>
        <w:t>k</w:t>
      </w:r>
      <w:r w:rsidRPr="00D73652">
        <w:rPr>
          <w:rFonts w:ascii="Corbel" w:hAnsi="Corbel" w:cs="Tahoma"/>
          <w:sz w:val="20"/>
          <w:szCs w:val="20"/>
        </w:rPr>
        <w:t xml:space="preserve">) a písm. </w:t>
      </w:r>
      <w:r w:rsidR="0033517F" w:rsidRPr="00D73652">
        <w:rPr>
          <w:rFonts w:ascii="Corbel" w:hAnsi="Corbel" w:cs="Tahoma"/>
          <w:sz w:val="20"/>
          <w:szCs w:val="20"/>
        </w:rPr>
        <w:t>l</w:t>
      </w:r>
      <w:r w:rsidRPr="00D73652">
        <w:rPr>
          <w:rFonts w:ascii="Corbel" w:hAnsi="Corbel" w:cs="Tahoma"/>
          <w:sz w:val="20"/>
          <w:szCs w:val="20"/>
        </w:rPr>
        <w:t>) tejto zmluvy, má objednávateľ právo na zmluvnú pokutu vo výške 100,00 EUR za každý prípad a začatý deň omeškania až do riadneho splnenia záväzku zhotoviteľom.</w:t>
      </w:r>
    </w:p>
    <w:p w14:paraId="132BD3A3" w14:textId="77777777" w:rsidR="00230ED7" w:rsidRPr="00D73652" w:rsidRDefault="00230ED7" w:rsidP="00230ED7">
      <w:pPr>
        <w:pStyle w:val="Odsekzoznamu"/>
        <w:rPr>
          <w:rFonts w:ascii="Corbel" w:hAnsi="Corbel" w:cs="Tahoma"/>
          <w:sz w:val="20"/>
          <w:szCs w:val="20"/>
        </w:rPr>
      </w:pPr>
    </w:p>
    <w:p w14:paraId="1362CB84" w14:textId="55630F53"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Ak zhotoviteľ poruší ktorúkoľvek z povinností stanovených v čl. VI. ods. 3, 4, 5 a 7 tejto zmluvy, objednávateľ je oprávnený požadovať od zhotoviteľa zaplatenie zmluvnej pokuty vo výške </w:t>
      </w:r>
      <w:r w:rsidR="008A3AA0" w:rsidRPr="00D73652">
        <w:rPr>
          <w:rFonts w:ascii="Corbel" w:hAnsi="Corbel" w:cs="Tahoma"/>
          <w:sz w:val="20"/>
          <w:szCs w:val="20"/>
        </w:rPr>
        <w:br/>
      </w:r>
      <w:r w:rsidRPr="00D73652">
        <w:rPr>
          <w:rFonts w:ascii="Corbel" w:hAnsi="Corbel" w:cs="Tahoma"/>
          <w:sz w:val="20"/>
          <w:szCs w:val="20"/>
        </w:rPr>
        <w:t xml:space="preserve">1 % zo zmluvnej ceny uvedenej v čl. VII. ods. 2 písm. </w:t>
      </w:r>
      <w:r w:rsidR="00653258" w:rsidRPr="00D73652">
        <w:rPr>
          <w:rFonts w:ascii="Corbel" w:hAnsi="Corbel" w:cs="Tahoma"/>
          <w:sz w:val="20"/>
          <w:szCs w:val="20"/>
        </w:rPr>
        <w:t>e</w:t>
      </w:r>
      <w:r w:rsidRPr="00D73652">
        <w:rPr>
          <w:rFonts w:ascii="Corbel" w:hAnsi="Corbel" w:cs="Tahoma"/>
          <w:sz w:val="20"/>
          <w:szCs w:val="20"/>
        </w:rPr>
        <w:t>) tejto zmluvy za každý jednotlivý prípad.</w:t>
      </w:r>
    </w:p>
    <w:p w14:paraId="50263C60" w14:textId="77777777" w:rsidR="00230ED7" w:rsidRPr="00D73652" w:rsidRDefault="00230ED7" w:rsidP="00230ED7">
      <w:pPr>
        <w:pStyle w:val="Odsekzoznamu"/>
        <w:rPr>
          <w:rFonts w:ascii="Corbel" w:hAnsi="Corbel" w:cs="Tahoma"/>
          <w:sz w:val="20"/>
          <w:szCs w:val="20"/>
        </w:rPr>
      </w:pPr>
    </w:p>
    <w:p w14:paraId="65E71C45" w14:textId="7D576972"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Ak zhotoviteľ poruší ktorúkoľvek z povinností stanovených v čl. XIII. ods. 1 a 2 tejto zmluvy, objednávateľ je oprávnený požadovať od zhotoviteľa zaplatenie zmluvnej pokuty vo výške </w:t>
      </w:r>
      <w:r w:rsidR="008A3AA0" w:rsidRPr="00D73652">
        <w:rPr>
          <w:rFonts w:ascii="Corbel" w:hAnsi="Corbel" w:cs="Tahoma"/>
          <w:sz w:val="20"/>
          <w:szCs w:val="20"/>
        </w:rPr>
        <w:br/>
      </w:r>
      <w:r w:rsidRPr="00D73652">
        <w:rPr>
          <w:rFonts w:ascii="Corbel" w:hAnsi="Corbel" w:cs="Tahoma"/>
          <w:sz w:val="20"/>
          <w:szCs w:val="20"/>
        </w:rPr>
        <w:t>5 % zo zmluvnej ceny uvedenej v čl. VII. ods. 2 písm. a) tejto zmluvy za každý jednotlivý prípad</w:t>
      </w:r>
      <w:r w:rsidR="00445F7F" w:rsidRPr="00D73652">
        <w:rPr>
          <w:rFonts w:ascii="Corbel" w:hAnsi="Corbel" w:cs="Tahoma"/>
          <w:sz w:val="20"/>
          <w:szCs w:val="20"/>
        </w:rPr>
        <w:t>.</w:t>
      </w:r>
    </w:p>
    <w:p w14:paraId="6E346465" w14:textId="77777777" w:rsidR="00230ED7" w:rsidRPr="00D73652" w:rsidRDefault="00230ED7" w:rsidP="00230ED7">
      <w:pPr>
        <w:spacing w:after="0" w:line="240" w:lineRule="auto"/>
        <w:jc w:val="both"/>
        <w:rPr>
          <w:rFonts w:ascii="Corbel" w:hAnsi="Corbel" w:cs="Tahoma"/>
          <w:sz w:val="20"/>
          <w:szCs w:val="20"/>
          <w:highlight w:val="yellow"/>
        </w:rPr>
      </w:pPr>
    </w:p>
    <w:p w14:paraId="6AFC7505" w14:textId="77777777"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Tahoma"/>
          <w:sz w:val="20"/>
          <w:szCs w:val="20"/>
        </w:rPr>
        <w:t xml:space="preserve">Zmluvná pokuta bude uhradená zmluvnými stranami nezávisle na tom, či a v akej výške vznikne oprávnenej osobe (zmluvnej strane) nárok na náhradu škody, ktorú možno vymáhať samostatne. </w:t>
      </w:r>
      <w:r w:rsidRPr="00D73652">
        <w:rPr>
          <w:rFonts w:ascii="Corbel" w:hAnsi="Corbel"/>
          <w:sz w:val="20"/>
          <w:szCs w:val="20"/>
        </w:rPr>
        <w:t>Zmluvné pokuty podľa tohto článku zmluvy sa zhotoviteľ zaväzuje zaplatiť objednávateľovi v lehote do 7 kalendárnych dní odo dňa ich písomného uplatnenia objednávateľom.</w:t>
      </w:r>
    </w:p>
    <w:p w14:paraId="7222243E" w14:textId="77777777" w:rsidR="00230ED7" w:rsidRPr="00D73652" w:rsidRDefault="00230ED7" w:rsidP="00230ED7">
      <w:pPr>
        <w:pStyle w:val="Odsekzoznamu"/>
        <w:rPr>
          <w:rFonts w:ascii="Corbel" w:hAnsi="Corbel" w:cs="Tahoma"/>
          <w:sz w:val="20"/>
          <w:szCs w:val="20"/>
        </w:rPr>
      </w:pPr>
    </w:p>
    <w:p w14:paraId="22D5603A" w14:textId="77777777" w:rsidR="00230ED7" w:rsidRPr="00D73652" w:rsidRDefault="00230ED7" w:rsidP="00230ED7">
      <w:pPr>
        <w:pStyle w:val="Odsekzoznamu"/>
        <w:numPr>
          <w:ilvl w:val="0"/>
          <w:numId w:val="2"/>
        </w:numPr>
        <w:spacing w:after="0" w:line="240" w:lineRule="auto"/>
        <w:jc w:val="both"/>
        <w:rPr>
          <w:rFonts w:ascii="Corbel" w:hAnsi="Corbel" w:cs="Tahoma"/>
          <w:sz w:val="20"/>
          <w:szCs w:val="20"/>
        </w:rPr>
      </w:pPr>
      <w:r w:rsidRPr="00D73652">
        <w:rPr>
          <w:rFonts w:ascii="Corbel" w:hAnsi="Corbel" w:cs="Arial"/>
          <w:sz w:val="20"/>
          <w:szCs w:val="20"/>
        </w:rPr>
        <w:t xml:space="preserve">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w:t>
      </w:r>
      <w:r w:rsidRPr="00D73652">
        <w:rPr>
          <w:rFonts w:ascii="Corbel" w:hAnsi="Corbel" w:cs="Arial"/>
          <w:sz w:val="20"/>
          <w:szCs w:val="20"/>
        </w:rPr>
        <w:lastRenderedPageBreak/>
        <w:t>subjektom, ak tieto bolo uložené v dôsledku činností alebo za nedodržanie povinností, za ktoré zodpovedá zhotoviteľ</w:t>
      </w:r>
      <w:r w:rsidRPr="00D73652">
        <w:rPr>
          <w:rFonts w:ascii="Corbel" w:hAnsi="Corbel" w:cs="Tahoma"/>
          <w:sz w:val="20"/>
          <w:szCs w:val="20"/>
        </w:rPr>
        <w:t>.</w:t>
      </w:r>
    </w:p>
    <w:p w14:paraId="6ED954BA" w14:textId="77777777" w:rsidR="00230ED7" w:rsidRPr="00D73652" w:rsidRDefault="00230ED7" w:rsidP="00230ED7">
      <w:pPr>
        <w:pStyle w:val="Odsekzoznamu"/>
        <w:spacing w:after="0" w:line="240" w:lineRule="auto"/>
        <w:rPr>
          <w:rFonts w:ascii="Corbel" w:hAnsi="Corbel" w:cs="Tahoma"/>
          <w:sz w:val="20"/>
          <w:szCs w:val="20"/>
        </w:rPr>
      </w:pPr>
    </w:p>
    <w:p w14:paraId="22946499" w14:textId="77777777" w:rsidR="00230ED7" w:rsidRPr="00D73652" w:rsidRDefault="00230ED7" w:rsidP="00230ED7">
      <w:pPr>
        <w:pStyle w:val="Odsekzoznamu"/>
        <w:numPr>
          <w:ilvl w:val="0"/>
          <w:numId w:val="2"/>
        </w:numPr>
        <w:spacing w:after="0" w:line="240" w:lineRule="auto"/>
        <w:ind w:left="714" w:hanging="357"/>
        <w:jc w:val="both"/>
        <w:rPr>
          <w:rFonts w:ascii="Corbel" w:hAnsi="Corbel" w:cs="Tahoma"/>
          <w:sz w:val="20"/>
          <w:szCs w:val="20"/>
        </w:rPr>
      </w:pPr>
      <w:r w:rsidRPr="00D73652">
        <w:rPr>
          <w:rFonts w:ascii="Corbel" w:hAnsi="Corbel" w:cs="Tahoma"/>
          <w:sz w:val="20"/>
          <w:szCs w:val="20"/>
        </w:rPr>
        <w:t>Zaplatenie zmluvnej pokuty nemá vplyv na splnenie povinnosti zhotoviteľa, ktorá bola zabezpečená zmluvnou pokutou.</w:t>
      </w:r>
    </w:p>
    <w:p w14:paraId="760C247A" w14:textId="31409AEF" w:rsidR="00230ED7" w:rsidRPr="00D73652" w:rsidRDefault="00230ED7" w:rsidP="00230ED7">
      <w:pPr>
        <w:spacing w:after="0" w:line="240" w:lineRule="auto"/>
        <w:jc w:val="both"/>
        <w:rPr>
          <w:rFonts w:ascii="Corbel" w:hAnsi="Corbel" w:cs="Tahoma"/>
          <w:b/>
          <w:sz w:val="20"/>
          <w:szCs w:val="20"/>
          <w:highlight w:val="yellow"/>
        </w:rPr>
      </w:pPr>
    </w:p>
    <w:p w14:paraId="163D341A" w14:textId="77777777" w:rsidR="00906176" w:rsidRPr="00D73652" w:rsidRDefault="00906176" w:rsidP="00230ED7">
      <w:pPr>
        <w:spacing w:after="0" w:line="240" w:lineRule="auto"/>
        <w:jc w:val="both"/>
        <w:rPr>
          <w:rFonts w:ascii="Corbel" w:hAnsi="Corbel" w:cs="Tahoma"/>
          <w:b/>
          <w:sz w:val="20"/>
          <w:szCs w:val="20"/>
          <w:highlight w:val="yellow"/>
        </w:rPr>
      </w:pPr>
    </w:p>
    <w:p w14:paraId="4AE04ECF"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XII.</w:t>
      </w:r>
    </w:p>
    <w:p w14:paraId="1A3C4A05"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LICENCIA</w:t>
      </w:r>
    </w:p>
    <w:p w14:paraId="15F06E19"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sz w:val="20"/>
          <w:szCs w:val="20"/>
        </w:rPr>
      </w:pPr>
    </w:p>
    <w:p w14:paraId="43BC651C" w14:textId="0561918F"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Zhotoviteľ v súlade s § 65 a </w:t>
      </w:r>
      <w:proofErr w:type="spellStart"/>
      <w:r w:rsidRPr="00D73652">
        <w:rPr>
          <w:rFonts w:ascii="Corbel" w:hAnsi="Corbel" w:cs="Tahoma"/>
          <w:sz w:val="20"/>
          <w:szCs w:val="20"/>
        </w:rPr>
        <w:t>nasl</w:t>
      </w:r>
      <w:proofErr w:type="spellEnd"/>
      <w:r w:rsidRPr="00D73652">
        <w:rPr>
          <w:rFonts w:ascii="Corbel" w:hAnsi="Corbel" w:cs="Tahoma"/>
          <w:sz w:val="20"/>
          <w:szCs w:val="20"/>
        </w:rPr>
        <w:t xml:space="preserve">. zákona č. 185/2015 Z. z. Autorský zákon (ďalej </w:t>
      </w:r>
      <w:r w:rsidR="003F35DF" w:rsidRPr="00D73652">
        <w:rPr>
          <w:rFonts w:ascii="Corbel" w:hAnsi="Corbel" w:cs="Tahoma"/>
          <w:sz w:val="20"/>
          <w:szCs w:val="20"/>
        </w:rPr>
        <w:t>aj</w:t>
      </w:r>
      <w:r w:rsidRPr="00D73652">
        <w:rPr>
          <w:rFonts w:ascii="Corbel" w:hAnsi="Corbel" w:cs="Tahoma"/>
          <w:sz w:val="20"/>
          <w:szCs w:val="20"/>
        </w:rPr>
        <w:t xml:space="preserve"> „autorský zákon“) udeľuje objednávateľovi k autorsky chráneným  častiam  diela a k dielu ako celku:   </w:t>
      </w:r>
    </w:p>
    <w:p w14:paraId="2D7FCD92" w14:textId="77777777" w:rsidR="00230ED7" w:rsidRPr="00D73652" w:rsidRDefault="00230ED7" w:rsidP="00230ED7">
      <w:pPr>
        <w:pStyle w:val="Odsekzoznamu"/>
        <w:spacing w:after="0" w:line="240" w:lineRule="auto"/>
        <w:ind w:left="567" w:right="1"/>
        <w:jc w:val="both"/>
        <w:rPr>
          <w:rFonts w:ascii="Corbel" w:hAnsi="Corbel" w:cs="Tahoma"/>
          <w:sz w:val="20"/>
          <w:szCs w:val="20"/>
        </w:rPr>
      </w:pPr>
    </w:p>
    <w:p w14:paraId="1AFE312F" w14:textId="77777777" w:rsidR="00230ED7" w:rsidRPr="00D73652" w:rsidRDefault="00230ED7" w:rsidP="00230ED7">
      <w:pPr>
        <w:pStyle w:val="Odsekzoznamu"/>
        <w:numPr>
          <w:ilvl w:val="0"/>
          <w:numId w:val="3"/>
        </w:numPr>
        <w:spacing w:after="0" w:line="240" w:lineRule="auto"/>
        <w:ind w:left="993" w:right="1"/>
        <w:jc w:val="both"/>
        <w:rPr>
          <w:rFonts w:ascii="Corbel" w:hAnsi="Corbel" w:cs="Tahoma"/>
          <w:sz w:val="20"/>
          <w:szCs w:val="20"/>
        </w:rPr>
      </w:pPr>
      <w:r w:rsidRPr="00D73652">
        <w:rPr>
          <w:rFonts w:ascii="Corbel" w:hAnsi="Corbel" w:cs="Tahoma"/>
          <w:sz w:val="20"/>
          <w:szCs w:val="20"/>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D73652" w:rsidRDefault="00230ED7" w:rsidP="00230ED7">
      <w:pPr>
        <w:pStyle w:val="Odsekzoznamu"/>
        <w:numPr>
          <w:ilvl w:val="0"/>
          <w:numId w:val="3"/>
        </w:numPr>
        <w:spacing w:after="0" w:line="240" w:lineRule="auto"/>
        <w:ind w:left="993" w:right="1"/>
        <w:jc w:val="both"/>
        <w:rPr>
          <w:rFonts w:ascii="Corbel" w:hAnsi="Corbel" w:cs="Tahoma"/>
          <w:sz w:val="20"/>
          <w:szCs w:val="20"/>
        </w:rPr>
      </w:pPr>
      <w:r w:rsidRPr="00D73652">
        <w:rPr>
          <w:rFonts w:ascii="Corbel" w:hAnsi="Corbel" w:cs="Tahoma"/>
          <w:sz w:val="20"/>
          <w:szCs w:val="20"/>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D73652" w:rsidRDefault="00230ED7" w:rsidP="00230ED7">
      <w:pPr>
        <w:pStyle w:val="Odsekzoznamu"/>
        <w:numPr>
          <w:ilvl w:val="0"/>
          <w:numId w:val="3"/>
        </w:numPr>
        <w:spacing w:after="0" w:line="240" w:lineRule="auto"/>
        <w:ind w:left="993" w:right="1"/>
        <w:jc w:val="both"/>
        <w:rPr>
          <w:rFonts w:ascii="Corbel" w:hAnsi="Corbel" w:cs="Tahoma"/>
          <w:sz w:val="20"/>
          <w:szCs w:val="20"/>
        </w:rPr>
      </w:pPr>
      <w:r w:rsidRPr="00D73652">
        <w:rPr>
          <w:rFonts w:ascii="Corbel" w:hAnsi="Corbel" w:cs="Tahoma"/>
          <w:sz w:val="20"/>
          <w:szCs w:val="20"/>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D73652" w:rsidRDefault="00230ED7" w:rsidP="00230ED7">
      <w:pPr>
        <w:pStyle w:val="Odsekzoznamu"/>
        <w:spacing w:after="0" w:line="240" w:lineRule="auto"/>
        <w:ind w:left="142" w:right="1"/>
        <w:rPr>
          <w:rStyle w:val="Vrazn"/>
          <w:rFonts w:ascii="Corbel" w:hAnsi="Corbel" w:cs="Tahoma"/>
          <w:b w:val="0"/>
          <w:bCs w:val="0"/>
          <w:sz w:val="20"/>
          <w:szCs w:val="20"/>
          <w:highlight w:val="yellow"/>
        </w:rPr>
      </w:pPr>
    </w:p>
    <w:p w14:paraId="06BDE71C" w14:textId="7630692C"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D73652">
        <w:rPr>
          <w:rFonts w:ascii="Corbel" w:hAnsi="Corbel" w:cs="Tahoma"/>
          <w:sz w:val="20"/>
          <w:szCs w:val="20"/>
        </w:rPr>
        <w:t>s</w:t>
      </w:r>
      <w:r w:rsidRPr="00D73652">
        <w:rPr>
          <w:rFonts w:ascii="Corbel" w:hAnsi="Corbel" w:cs="Tahoma"/>
          <w:sz w:val="20"/>
          <w:szCs w:val="20"/>
        </w:rPr>
        <w:t xml:space="preserve">tavby a príp. aj jeho poskytnutie  ďalším spracovateľom vyšších stupňov diela (napr. dokumentácie skutočnej realizácie stavby /“DSRS“/ alebo inej ďalšej projektovej dokumentácie), alebo jeho/ich  rozmnoženín alebo iné uvedenia diela na verejnosti. </w:t>
      </w:r>
    </w:p>
    <w:p w14:paraId="3E57CFAD" w14:textId="77777777" w:rsidR="00230ED7" w:rsidRPr="00D73652" w:rsidRDefault="00230ED7" w:rsidP="00230ED7">
      <w:pPr>
        <w:pStyle w:val="Bezriadkovania"/>
        <w:ind w:left="708"/>
        <w:jc w:val="both"/>
        <w:rPr>
          <w:rFonts w:ascii="Corbel" w:hAnsi="Corbel" w:cs="Tahoma"/>
          <w:sz w:val="20"/>
          <w:szCs w:val="20"/>
          <w:lang w:val="sk-SK"/>
        </w:rPr>
      </w:pPr>
      <w:r w:rsidRPr="00D73652">
        <w:rPr>
          <w:rFonts w:ascii="Corbel" w:eastAsiaTheme="minorHAnsi" w:hAnsi="Corbel" w:cs="Tahoma"/>
          <w:sz w:val="20"/>
          <w:szCs w:val="20"/>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D73652" w:rsidRDefault="00230ED7" w:rsidP="00230ED7">
      <w:pPr>
        <w:pStyle w:val="Bezriadkovania"/>
        <w:rPr>
          <w:rFonts w:ascii="Corbel" w:hAnsi="Corbel"/>
          <w:sz w:val="20"/>
          <w:szCs w:val="20"/>
          <w:highlight w:val="yellow"/>
          <w:lang w:val="sk-SK"/>
        </w:rPr>
      </w:pPr>
    </w:p>
    <w:p w14:paraId="6E188CA1"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Súhlasy udelené v tomto článku sa vzťahujú aj na použitie rozpracovanej verzie diela alebo jednotlivých častí diela alebo iných dokumentov a výstupov tejto zmluvy.</w:t>
      </w:r>
    </w:p>
    <w:p w14:paraId="3ED7EC35" w14:textId="77777777" w:rsidR="00230ED7" w:rsidRPr="00D73652" w:rsidRDefault="00230ED7" w:rsidP="00230ED7">
      <w:pPr>
        <w:pStyle w:val="Odsekzoznamu"/>
        <w:spacing w:after="0" w:line="240" w:lineRule="auto"/>
        <w:rPr>
          <w:rFonts w:ascii="Corbel" w:hAnsi="Corbel" w:cs="Tahoma"/>
          <w:sz w:val="20"/>
          <w:szCs w:val="20"/>
          <w:highlight w:val="yellow"/>
        </w:rPr>
      </w:pPr>
    </w:p>
    <w:p w14:paraId="7C8D807F"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D73652">
        <w:rPr>
          <w:rFonts w:ascii="Corbel" w:hAnsi="Corbel" w:cs="Tahoma"/>
          <w:i/>
          <w:iCs/>
          <w:sz w:val="20"/>
          <w:szCs w:val="20"/>
          <w:u w:val="single"/>
        </w:rPr>
        <w:t>najneskôr s odovzdaním diela.</w:t>
      </w:r>
      <w:r w:rsidRPr="00D73652">
        <w:rPr>
          <w:rFonts w:ascii="Corbel" w:hAnsi="Corbel" w:cs="Tahoma"/>
          <w:sz w:val="20"/>
          <w:szCs w:val="20"/>
        </w:rPr>
        <w:t xml:space="preserve"> </w:t>
      </w:r>
    </w:p>
    <w:p w14:paraId="5B8780C5" w14:textId="77777777" w:rsidR="00230ED7" w:rsidRPr="00D73652" w:rsidRDefault="00230ED7" w:rsidP="00230ED7">
      <w:pPr>
        <w:pStyle w:val="Bezriadkovania"/>
        <w:rPr>
          <w:rFonts w:ascii="Corbel" w:hAnsi="Corbel"/>
          <w:sz w:val="20"/>
          <w:szCs w:val="20"/>
          <w:lang w:val="sk-SK"/>
        </w:rPr>
      </w:pPr>
    </w:p>
    <w:p w14:paraId="7863F07C"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Odmena za udelenie licencie je v plnom rozsahu zahrnutá v celkovej zmluvnej cene podľa tejto zmluvy.</w:t>
      </w:r>
    </w:p>
    <w:p w14:paraId="2D0DCCF8" w14:textId="77777777" w:rsidR="00230ED7" w:rsidRPr="00D73652" w:rsidRDefault="00230ED7" w:rsidP="00230ED7">
      <w:pPr>
        <w:pStyle w:val="Bezriadkovania"/>
        <w:rPr>
          <w:rFonts w:ascii="Corbel" w:hAnsi="Corbel"/>
          <w:sz w:val="20"/>
          <w:szCs w:val="20"/>
          <w:lang w:val="sk-SK"/>
        </w:rPr>
      </w:pPr>
    </w:p>
    <w:p w14:paraId="057D0CC1"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D73652" w:rsidRDefault="00230ED7" w:rsidP="00230ED7">
      <w:pPr>
        <w:pStyle w:val="Bezriadkovania"/>
        <w:rPr>
          <w:rFonts w:ascii="Corbel" w:hAnsi="Corbel"/>
          <w:sz w:val="20"/>
          <w:szCs w:val="20"/>
          <w:lang w:val="sk-SK"/>
        </w:rPr>
      </w:pPr>
    </w:p>
    <w:p w14:paraId="3D8D2E84"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D73652" w:rsidRDefault="00230ED7" w:rsidP="00230ED7">
      <w:pPr>
        <w:pStyle w:val="Odsekzoznamu"/>
        <w:spacing w:after="0" w:line="240" w:lineRule="auto"/>
        <w:jc w:val="both"/>
        <w:rPr>
          <w:rFonts w:ascii="Corbel" w:hAnsi="Corbel" w:cs="Tahoma"/>
          <w:sz w:val="20"/>
          <w:szCs w:val="20"/>
        </w:rPr>
      </w:pPr>
    </w:p>
    <w:p w14:paraId="2FDD2B5B" w14:textId="77777777" w:rsidR="00230ED7" w:rsidRPr="00D73652" w:rsidRDefault="00230ED7" w:rsidP="00230ED7">
      <w:pPr>
        <w:pStyle w:val="Odsekzoznamu"/>
        <w:numPr>
          <w:ilvl w:val="0"/>
          <w:numId w:val="14"/>
        </w:numPr>
        <w:spacing w:after="0" w:line="240" w:lineRule="auto"/>
        <w:jc w:val="both"/>
        <w:rPr>
          <w:rFonts w:ascii="Corbel" w:hAnsi="Corbel" w:cs="Tahoma"/>
          <w:sz w:val="20"/>
          <w:szCs w:val="20"/>
        </w:rPr>
      </w:pPr>
      <w:r w:rsidRPr="00D73652">
        <w:rPr>
          <w:rFonts w:ascii="Corbel" w:hAnsi="Corbel" w:cs="Tahoma"/>
          <w:sz w:val="20"/>
          <w:szCs w:val="20"/>
        </w:rPr>
        <w:t>Objednávateľ je pri použití diela povinný počínať si tak, aby ako autora uvádzal zhotoviteľa, resp. autorov uvedených zhotoviteľom.</w:t>
      </w:r>
    </w:p>
    <w:p w14:paraId="52D5214B" w14:textId="77777777" w:rsidR="00230ED7" w:rsidRPr="00D73652" w:rsidRDefault="00230ED7" w:rsidP="00230ED7">
      <w:pPr>
        <w:spacing w:after="0" w:line="240" w:lineRule="auto"/>
        <w:jc w:val="both"/>
        <w:rPr>
          <w:rFonts w:ascii="Corbel" w:hAnsi="Corbel" w:cs="Tahoma"/>
          <w:sz w:val="20"/>
          <w:szCs w:val="20"/>
          <w:lang w:eastAsia="sk-SK"/>
        </w:rPr>
      </w:pPr>
    </w:p>
    <w:p w14:paraId="07280A97"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lastRenderedPageBreak/>
        <w:t>Článok XIII.</w:t>
      </w:r>
    </w:p>
    <w:p w14:paraId="262B05B2"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OSTATNÉ USTANOVENIA</w:t>
      </w:r>
    </w:p>
    <w:p w14:paraId="5B86320A"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p>
    <w:p w14:paraId="463A8233" w14:textId="2EB78954" w:rsidR="00230ED7" w:rsidRPr="00D73652"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D73652">
        <w:rPr>
          <w:rFonts w:ascii="Corbel" w:hAnsi="Corbel" w:cs="Tahoma"/>
          <w:sz w:val="20"/>
          <w:szCs w:val="20"/>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D73652">
        <w:rPr>
          <w:rFonts w:ascii="Corbel" w:hAnsi="Corbel" w:cs="Tahoma"/>
          <w:sz w:val="20"/>
          <w:szCs w:val="20"/>
        </w:rPr>
        <w:t>predmetu tejto zmluvy</w:t>
      </w:r>
      <w:r w:rsidRPr="00D73652">
        <w:rPr>
          <w:rFonts w:ascii="Corbel" w:hAnsi="Corbel" w:cs="Tahoma"/>
          <w:sz w:val="20"/>
          <w:szCs w:val="20"/>
        </w:rPr>
        <w:t xml:space="preserve"> písomné vyhlásenie spracovateľov PD o nestrannosti a dôvernosti spracovávaných informácií.</w:t>
      </w:r>
    </w:p>
    <w:p w14:paraId="4DA1ACD4" w14:textId="77777777" w:rsidR="00230ED7" w:rsidRPr="00D7365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highlight w:val="yellow"/>
        </w:rPr>
      </w:pPr>
    </w:p>
    <w:p w14:paraId="4E7013BC" w14:textId="10A1C0D2" w:rsidR="00230ED7" w:rsidRPr="00D73652" w:rsidRDefault="484E25C4">
      <w:pPr>
        <w:pStyle w:val="Odsekzoznamu"/>
        <w:numPr>
          <w:ilvl w:val="0"/>
          <w:numId w:val="29"/>
        </w:numPr>
        <w:spacing w:after="0" w:line="240" w:lineRule="auto"/>
        <w:ind w:left="709" w:hanging="283"/>
        <w:jc w:val="both"/>
        <w:rPr>
          <w:rFonts w:ascii="Corbel" w:hAnsi="Corbel" w:cs="Tahoma"/>
          <w:sz w:val="20"/>
          <w:szCs w:val="20"/>
        </w:rPr>
      </w:pPr>
      <w:r w:rsidRPr="00D73652">
        <w:rPr>
          <w:rFonts w:ascii="Corbel" w:hAnsi="Corbel" w:cs="Tahoma"/>
          <w:sz w:val="20"/>
          <w:szCs w:val="20"/>
        </w:rPr>
        <w:t>Zhotoviteľ predloží najneskôr ku dňu podpisu tejto zmluvy objednávateľovi doklad o poistení zodpovednosti za škodu spôsobenú pri výkone profesie</w:t>
      </w:r>
      <w:r w:rsidR="00991DFA" w:rsidRPr="00D73652">
        <w:rPr>
          <w:rFonts w:ascii="Corbel" w:hAnsi="Corbel" w:cs="Tahoma"/>
          <w:sz w:val="20"/>
          <w:szCs w:val="20"/>
        </w:rPr>
        <w:t>,</w:t>
      </w:r>
      <w:r w:rsidRPr="00D73652">
        <w:rPr>
          <w:rFonts w:ascii="Corbel" w:hAnsi="Corbel" w:cs="Tahoma"/>
          <w:sz w:val="20"/>
          <w:szCs w:val="20"/>
        </w:rPr>
        <w:t xml:space="preserve"> ktorá by mohla vzniknúť v súvislosti s jeho výkonom činnosti alebo v súvislosti s výkonom činnosti jeho zamestnancov a/alebo subdodávateľov,</w:t>
      </w:r>
      <w:r w:rsidR="004024F4" w:rsidRPr="00D73652">
        <w:rPr>
          <w:rFonts w:ascii="Corbel" w:hAnsi="Corbel" w:cs="Tahoma"/>
          <w:sz w:val="20"/>
          <w:szCs w:val="20"/>
        </w:rPr>
        <w:t xml:space="preserve"> kryjúcu prípadné škody spôsobené pri príprave a</w:t>
      </w:r>
      <w:r w:rsidR="00AD082F" w:rsidRPr="00D73652">
        <w:rPr>
          <w:rFonts w:ascii="Corbel" w:hAnsi="Corbel" w:cs="Tahoma"/>
          <w:sz w:val="20"/>
          <w:szCs w:val="20"/>
        </w:rPr>
        <w:t> realizácií predmetu tejto zmluvy</w:t>
      </w:r>
      <w:r w:rsidR="00C9321B" w:rsidRPr="00D73652">
        <w:rPr>
          <w:rFonts w:ascii="Corbel" w:hAnsi="Corbel" w:cs="Tahoma"/>
          <w:sz w:val="20"/>
          <w:szCs w:val="20"/>
        </w:rPr>
        <w:t xml:space="preserve"> a pri plnení</w:t>
      </w:r>
      <w:r w:rsidR="00B35110" w:rsidRPr="00D73652">
        <w:rPr>
          <w:rFonts w:ascii="Corbel" w:hAnsi="Corbel" w:cs="Tahoma"/>
          <w:sz w:val="20"/>
          <w:szCs w:val="20"/>
        </w:rPr>
        <w:t xml:space="preserve"> s predmetom tejto zmluvy súvisiacimi záväzkami, </w:t>
      </w:r>
      <w:r w:rsidRPr="00D73652">
        <w:rPr>
          <w:rFonts w:ascii="Corbel" w:hAnsi="Corbel" w:cs="Tahoma"/>
          <w:sz w:val="20"/>
          <w:szCs w:val="20"/>
        </w:rPr>
        <w:t xml:space="preserve">a to na výšku poistnej sumy najmenej </w:t>
      </w:r>
      <w:r w:rsidR="00EC5F2D">
        <w:rPr>
          <w:rFonts w:ascii="Corbel" w:hAnsi="Corbel" w:cs="Tahoma"/>
          <w:sz w:val="20"/>
          <w:szCs w:val="20"/>
        </w:rPr>
        <w:t>2</w:t>
      </w:r>
      <w:r w:rsidRPr="00D73652">
        <w:rPr>
          <w:rFonts w:ascii="Corbel" w:hAnsi="Corbel" w:cs="Tahoma"/>
          <w:sz w:val="20"/>
          <w:szCs w:val="20"/>
        </w:rPr>
        <w:t>0 000,00 EUR. Doklad o poistení zodpovednosti za škodu spôsobenú pri výkone profesie (</w:t>
      </w:r>
      <w:proofErr w:type="spellStart"/>
      <w:r w:rsidRPr="00D73652">
        <w:rPr>
          <w:rFonts w:ascii="Corbel" w:hAnsi="Corbel" w:cs="Tahoma"/>
          <w:sz w:val="20"/>
          <w:szCs w:val="20"/>
        </w:rPr>
        <w:t>scan</w:t>
      </w:r>
      <w:proofErr w:type="spellEnd"/>
      <w:r w:rsidRPr="00D73652">
        <w:rPr>
          <w:rFonts w:ascii="Corbel" w:hAnsi="Corbel" w:cs="Tahoma"/>
          <w:sz w:val="20"/>
          <w:szCs w:val="20"/>
        </w:rPr>
        <w:t xml:space="preserve"> originál</w:t>
      </w:r>
      <w:r w:rsidR="00095C01" w:rsidRPr="00D73652">
        <w:rPr>
          <w:rFonts w:ascii="Corbel" w:hAnsi="Corbel" w:cs="Tahoma"/>
          <w:sz w:val="20"/>
          <w:szCs w:val="20"/>
        </w:rPr>
        <w:t>u</w:t>
      </w:r>
      <w:r w:rsidR="00D22D67" w:rsidRPr="00D73652">
        <w:rPr>
          <w:rFonts w:ascii="Corbel" w:hAnsi="Corbel" w:cs="Tahoma"/>
          <w:sz w:val="20"/>
          <w:szCs w:val="20"/>
        </w:rPr>
        <w:t>)</w:t>
      </w:r>
      <w:r w:rsidRPr="00D73652">
        <w:rPr>
          <w:rFonts w:ascii="Corbel" w:hAnsi="Corbel" w:cs="Tahoma"/>
          <w:sz w:val="20"/>
          <w:szCs w:val="20"/>
        </w:rPr>
        <w:t xml:space="preserve"> tvorí prílohu č. 4 tejto zmluvy. </w:t>
      </w:r>
      <w:r w:rsidR="00D74F3E" w:rsidRPr="00D73652">
        <w:rPr>
          <w:rFonts w:ascii="Corbel" w:hAnsi="Corbel" w:cs="Tahoma"/>
          <w:sz w:val="20"/>
          <w:szCs w:val="20"/>
        </w:rPr>
        <w:t xml:space="preserve">Doklad o úhrade poistného </w:t>
      </w:r>
      <w:r w:rsidR="009167D9" w:rsidRPr="00D73652">
        <w:rPr>
          <w:rFonts w:ascii="Corbel" w:hAnsi="Corbel" w:cs="Tahoma"/>
          <w:sz w:val="20"/>
          <w:szCs w:val="20"/>
        </w:rPr>
        <w:t xml:space="preserve">zašle zhotoviteľ kontaktnej osobe objednávateľa uvedenej v čl. XIV. bod 2 písm. c) </w:t>
      </w:r>
      <w:r w:rsidR="00FA0A88" w:rsidRPr="00D73652">
        <w:rPr>
          <w:rFonts w:ascii="Corbel" w:hAnsi="Corbel" w:cs="Tahoma"/>
          <w:sz w:val="20"/>
          <w:szCs w:val="20"/>
        </w:rPr>
        <w:t xml:space="preserve">kedykoľvek na jeho vyžiadanie. </w:t>
      </w:r>
      <w:r w:rsidRPr="00D73652">
        <w:rPr>
          <w:rFonts w:ascii="Corbel" w:hAnsi="Corbel" w:cs="Tahoma"/>
          <w:sz w:val="20"/>
          <w:szCs w:val="20"/>
        </w:rPr>
        <w:t xml:space="preserve">Zhotoviteľ sa zaväzuje udržiavať poistenie v platnosti v dohodnutej výške po celú dobu trvania tejto zmluvy. Porušenie uvedenej povinnosti sa považuje za </w:t>
      </w:r>
      <w:r w:rsidR="001C26B3" w:rsidRPr="00D73652">
        <w:rPr>
          <w:rFonts w:ascii="Corbel" w:hAnsi="Corbel" w:cs="Tahoma"/>
          <w:sz w:val="20"/>
          <w:szCs w:val="20"/>
        </w:rPr>
        <w:t xml:space="preserve">podstatné </w:t>
      </w:r>
      <w:r w:rsidRPr="00D73652">
        <w:rPr>
          <w:rFonts w:ascii="Corbel" w:hAnsi="Corbel" w:cs="Tahoma"/>
          <w:sz w:val="20"/>
          <w:szCs w:val="20"/>
        </w:rPr>
        <w:t>porušenie tejto zmluvy.</w:t>
      </w:r>
    </w:p>
    <w:p w14:paraId="3CB20184" w14:textId="77777777" w:rsidR="00230ED7" w:rsidRPr="00D73652" w:rsidRDefault="00230ED7" w:rsidP="00AE5154">
      <w:pPr>
        <w:tabs>
          <w:tab w:val="left" w:pos="1440"/>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
          <w:bCs/>
          <w:sz w:val="20"/>
          <w:szCs w:val="20"/>
          <w:highlight w:val="yellow"/>
        </w:rPr>
      </w:pPr>
    </w:p>
    <w:p w14:paraId="13F10637" w14:textId="77777777" w:rsidR="00230ED7" w:rsidRPr="00D73652"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highlight w:val="yellow"/>
        </w:rPr>
      </w:pPr>
    </w:p>
    <w:p w14:paraId="2088169E"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XIV.</w:t>
      </w:r>
    </w:p>
    <w:p w14:paraId="1FD86C70"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DORUČOVANIE</w:t>
      </w:r>
    </w:p>
    <w:p w14:paraId="4CC4D1A3" w14:textId="77777777" w:rsidR="00230ED7" w:rsidRPr="00D73652"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sz w:val="20"/>
          <w:szCs w:val="20"/>
        </w:rPr>
      </w:pPr>
    </w:p>
    <w:p w14:paraId="35AB48F6" w14:textId="322F5878" w:rsidR="00230ED7" w:rsidRPr="00D73652"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D73652">
        <w:rPr>
          <w:rFonts w:ascii="Corbel" w:hAnsi="Corbel" w:cs="Arial"/>
          <w:sz w:val="20"/>
          <w:szCs w:val="20"/>
        </w:rPr>
        <w:t xml:space="preserve">Pokiaľ nie je v zmluve výslovne uvedené inak, všetky oznámenia, vyhlásenia, žiadosti, výzvy </w:t>
      </w:r>
      <w:r w:rsidR="001D0DB1" w:rsidRPr="00D73652">
        <w:rPr>
          <w:rFonts w:ascii="Corbel" w:hAnsi="Corbel" w:cs="Arial"/>
          <w:sz w:val="20"/>
          <w:szCs w:val="20"/>
        </w:rPr>
        <w:br/>
      </w:r>
      <w:r w:rsidRPr="00D73652">
        <w:rPr>
          <w:rFonts w:ascii="Corbel" w:hAnsi="Corbel" w:cs="Arial"/>
          <w:sz w:val="20"/>
          <w:szCs w:val="20"/>
        </w:rPr>
        <w:t>a iné úkony v súvislosti s touto zmluvou a jej plnením, musia byť urobené v písomnej forme (</w:t>
      </w:r>
      <w:r w:rsidR="00211024" w:rsidRPr="00D73652">
        <w:rPr>
          <w:rFonts w:ascii="Corbel" w:hAnsi="Corbel" w:cs="Arial"/>
          <w:sz w:val="20"/>
          <w:szCs w:val="20"/>
        </w:rPr>
        <w:t xml:space="preserve">ďalej aj </w:t>
      </w:r>
      <w:r w:rsidRPr="00D73652">
        <w:rPr>
          <w:rFonts w:ascii="Corbel" w:hAnsi="Corbel" w:cs="Arial"/>
          <w:sz w:val="20"/>
          <w:szCs w:val="20"/>
        </w:rPr>
        <w:t>„písomnosť“).</w:t>
      </w:r>
    </w:p>
    <w:p w14:paraId="071ACAAE" w14:textId="77777777" w:rsidR="00230ED7" w:rsidRPr="00D73652"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rPr>
      </w:pPr>
    </w:p>
    <w:p w14:paraId="29DE295D" w14:textId="16C9C9A3" w:rsidR="00230ED7" w:rsidRPr="00D73652"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D73652">
        <w:rPr>
          <w:rFonts w:ascii="Corbel" w:hAnsi="Corbel" w:cs="Arial"/>
          <w:sz w:val="20"/>
          <w:szCs w:val="20"/>
        </w:rPr>
        <w:t>Písomná komunikácia medzi zmluvnými stranami bude prebiehať podľa</w:t>
      </w:r>
      <w:r w:rsidR="004E169F" w:rsidRPr="00D73652">
        <w:rPr>
          <w:rFonts w:ascii="Corbel" w:hAnsi="Corbel" w:cs="Arial"/>
          <w:sz w:val="20"/>
          <w:szCs w:val="20"/>
        </w:rPr>
        <w:t xml:space="preserve"> </w:t>
      </w:r>
      <w:r w:rsidRPr="00D73652">
        <w:rPr>
          <w:rFonts w:ascii="Corbel" w:hAnsi="Corbel" w:cs="Arial"/>
          <w:sz w:val="20"/>
          <w:szCs w:val="20"/>
        </w:rPr>
        <w:t xml:space="preserve">údajov </w:t>
      </w:r>
      <w:r w:rsidR="001D0DB1" w:rsidRPr="00D73652">
        <w:rPr>
          <w:rFonts w:ascii="Corbel" w:hAnsi="Corbel" w:cs="Arial"/>
          <w:sz w:val="20"/>
          <w:szCs w:val="20"/>
        </w:rPr>
        <w:br/>
      </w:r>
      <w:r w:rsidRPr="00D73652">
        <w:rPr>
          <w:rFonts w:ascii="Corbel" w:hAnsi="Corbel" w:cs="Arial"/>
          <w:sz w:val="20"/>
          <w:szCs w:val="20"/>
        </w:rPr>
        <w:t xml:space="preserve">v obchodnom registri. Za doručenie písomnosti v súvislosti s touto </w:t>
      </w:r>
      <w:r w:rsidR="001957F9" w:rsidRPr="00D73652">
        <w:rPr>
          <w:rFonts w:ascii="Corbel" w:hAnsi="Corbel" w:cs="Arial"/>
          <w:sz w:val="20"/>
          <w:szCs w:val="20"/>
        </w:rPr>
        <w:t>z</w:t>
      </w:r>
      <w:r w:rsidRPr="00D73652">
        <w:rPr>
          <w:rFonts w:ascii="Corbel" w:hAnsi="Corbel" w:cs="Arial"/>
          <w:sz w:val="20"/>
          <w:szCs w:val="20"/>
        </w:rPr>
        <w:t>mluvou druhej zmluvnej strane sa považuje</w:t>
      </w:r>
      <w:r w:rsidRPr="00D73652">
        <w:rPr>
          <w:rFonts w:ascii="Corbel" w:hAnsi="Corbel" w:cs="Tahoma"/>
          <w:sz w:val="20"/>
          <w:szCs w:val="20"/>
        </w:rPr>
        <w:t>:</w:t>
      </w:r>
    </w:p>
    <w:p w14:paraId="640E2BF4" w14:textId="77777777" w:rsidR="0039056A" w:rsidRPr="00D73652" w:rsidRDefault="00230ED7" w:rsidP="0039056A">
      <w:pPr>
        <w:widowControl w:val="0"/>
        <w:numPr>
          <w:ilvl w:val="0"/>
          <w:numId w:val="32"/>
        </w:numPr>
        <w:suppressAutoHyphens/>
        <w:spacing w:after="0" w:line="240" w:lineRule="auto"/>
        <w:ind w:left="993" w:hanging="284"/>
        <w:jc w:val="both"/>
        <w:rPr>
          <w:rFonts w:ascii="Corbel" w:hAnsi="Corbel" w:cs="Arial"/>
          <w:sz w:val="20"/>
          <w:szCs w:val="20"/>
        </w:rPr>
      </w:pPr>
      <w:r w:rsidRPr="00D73652">
        <w:rPr>
          <w:rFonts w:ascii="Corbel" w:hAnsi="Corbel" w:cs="Arial"/>
          <w:sz w:val="20"/>
          <w:szCs w:val="20"/>
        </w:rPr>
        <w:t xml:space="preserve">osobné doručenie písomnosti druhej zmluvnej strane, ktorá je povinná potvrdiť prevzatie písomnosti, k doručeniu môže dôjsť priamo oprávnenou osobou zmluvnej strany </w:t>
      </w:r>
      <w:r w:rsidR="001D0DB1" w:rsidRPr="00D73652">
        <w:rPr>
          <w:rFonts w:ascii="Corbel" w:hAnsi="Corbel" w:cs="Arial"/>
          <w:sz w:val="20"/>
          <w:szCs w:val="20"/>
        </w:rPr>
        <w:br/>
      </w:r>
      <w:r w:rsidRPr="00D73652">
        <w:rPr>
          <w:rFonts w:ascii="Corbel" w:hAnsi="Corbel" w:cs="Arial"/>
          <w:sz w:val="20"/>
          <w:szCs w:val="20"/>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D73652" w:rsidRDefault="00230ED7" w:rsidP="0039056A">
      <w:pPr>
        <w:widowControl w:val="0"/>
        <w:numPr>
          <w:ilvl w:val="0"/>
          <w:numId w:val="32"/>
        </w:numPr>
        <w:suppressAutoHyphens/>
        <w:spacing w:after="0" w:line="240" w:lineRule="auto"/>
        <w:ind w:left="993" w:hanging="284"/>
        <w:jc w:val="both"/>
        <w:rPr>
          <w:rFonts w:ascii="Corbel" w:hAnsi="Corbel" w:cs="Arial"/>
          <w:sz w:val="20"/>
          <w:szCs w:val="20"/>
        </w:rPr>
      </w:pPr>
      <w:r w:rsidRPr="00D73652">
        <w:rPr>
          <w:rFonts w:ascii="Corbel" w:hAnsi="Corbel" w:cs="Arial"/>
          <w:sz w:val="20"/>
          <w:szCs w:val="20"/>
        </w:rPr>
        <w:t>zaslanie písomnosti ako doporučenej poštovej zásielky prostredníctvom pošty s doručenkou. V</w:t>
      </w:r>
      <w:r w:rsidR="009F160C" w:rsidRPr="00D73652">
        <w:rPr>
          <w:rFonts w:ascii="Corbel" w:hAnsi="Corbel" w:cs="Arial"/>
          <w:sz w:val="20"/>
          <w:szCs w:val="20"/>
        </w:rPr>
        <w:t> </w:t>
      </w:r>
      <w:r w:rsidRPr="00D73652">
        <w:rPr>
          <w:rFonts w:ascii="Corbel" w:hAnsi="Corbel" w:cs="Arial"/>
          <w:sz w:val="20"/>
          <w:szCs w:val="20"/>
        </w:rPr>
        <w:t>prípade</w:t>
      </w:r>
      <w:r w:rsidR="009F160C" w:rsidRPr="00D73652">
        <w:rPr>
          <w:rFonts w:ascii="Corbel" w:hAnsi="Corbel" w:cs="Arial"/>
          <w:sz w:val="20"/>
          <w:szCs w:val="20"/>
        </w:rPr>
        <w:t xml:space="preserve"> vrátenia nedoručenej</w:t>
      </w:r>
      <w:r w:rsidR="007E542B" w:rsidRPr="00D73652">
        <w:rPr>
          <w:rFonts w:ascii="Corbel" w:hAnsi="Corbel" w:cs="Arial"/>
          <w:sz w:val="20"/>
          <w:szCs w:val="20"/>
        </w:rPr>
        <w:t xml:space="preserve"> alebo odopretej zásielky, riadne odoslanej </w:t>
      </w:r>
      <w:r w:rsidR="007539E8" w:rsidRPr="00D73652">
        <w:rPr>
          <w:rFonts w:ascii="Corbel" w:hAnsi="Corbel" w:cs="Arial"/>
          <w:sz w:val="20"/>
          <w:szCs w:val="20"/>
        </w:rPr>
        <w:t>podľa predchádzajúcej vety odosielateľovi,</w:t>
      </w:r>
      <w:r w:rsidRPr="00D73652">
        <w:rPr>
          <w:rFonts w:ascii="Corbel" w:hAnsi="Corbel" w:cs="Arial"/>
          <w:sz w:val="20"/>
          <w:szCs w:val="20"/>
        </w:rPr>
        <w:t xml:space="preserve"> sa táto považuje za doručenú dňom jej vrátenia; ak adresát odmietol písomnosť prevziať, dňom odmietnutia, </w:t>
      </w:r>
    </w:p>
    <w:p w14:paraId="1E0C58DD" w14:textId="13C096B6" w:rsidR="00230ED7" w:rsidRPr="00D73652" w:rsidRDefault="00230ED7">
      <w:pPr>
        <w:widowControl w:val="0"/>
        <w:numPr>
          <w:ilvl w:val="0"/>
          <w:numId w:val="32"/>
        </w:numPr>
        <w:suppressAutoHyphens/>
        <w:spacing w:after="0" w:line="240" w:lineRule="auto"/>
        <w:ind w:left="993" w:hanging="284"/>
        <w:jc w:val="both"/>
        <w:rPr>
          <w:rFonts w:ascii="Corbel" w:hAnsi="Corbel" w:cs="Arial"/>
          <w:sz w:val="20"/>
          <w:szCs w:val="20"/>
        </w:rPr>
      </w:pPr>
      <w:r w:rsidRPr="00D73652">
        <w:rPr>
          <w:rFonts w:ascii="Corbel" w:hAnsi="Corbel" w:cs="Arial"/>
          <w:sz w:val="20"/>
          <w:szCs w:val="20"/>
        </w:rPr>
        <w:t>zaslanie písomnosti elektronicky na adresu elektronickej pošty osôb uvedených v tomto ods</w:t>
      </w:r>
      <w:r w:rsidR="00552AB9" w:rsidRPr="00D73652">
        <w:rPr>
          <w:rFonts w:ascii="Corbel" w:hAnsi="Corbel" w:cs="Arial"/>
          <w:sz w:val="20"/>
          <w:szCs w:val="20"/>
        </w:rPr>
        <w:t xml:space="preserve">tavci </w:t>
      </w:r>
      <w:r w:rsidRPr="00D73652">
        <w:rPr>
          <w:rFonts w:ascii="Corbel" w:hAnsi="Corbel" w:cs="Arial"/>
          <w:sz w:val="20"/>
          <w:szCs w:val="20"/>
        </w:rPr>
        <w:t>zmluvy a zároveň vždy v kópii na emailové adresy uvedené v čl. I. tejto zmluvy (len ak sú to rôzne emailové adresy). Zmluvné strany určili a navzájom si oznámili kontaktné údaje poverených zamestnancov zmluvných strán:</w:t>
      </w:r>
    </w:p>
    <w:p w14:paraId="75865BF8" w14:textId="77777777" w:rsidR="005E13B5" w:rsidRPr="00D73652" w:rsidRDefault="005E13B5" w:rsidP="005E13B5">
      <w:pPr>
        <w:widowControl w:val="0"/>
        <w:suppressAutoHyphens/>
        <w:spacing w:after="0" w:line="240" w:lineRule="auto"/>
        <w:ind w:left="993"/>
        <w:jc w:val="both"/>
        <w:rPr>
          <w:rFonts w:ascii="Corbel" w:hAnsi="Corbel" w:cs="Arial"/>
          <w:sz w:val="20"/>
          <w:szCs w:val="20"/>
        </w:rPr>
      </w:pPr>
    </w:p>
    <w:p w14:paraId="5AB9E8B4" w14:textId="12DE3805"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t>za objednávateľa:</w:t>
      </w:r>
    </w:p>
    <w:p w14:paraId="69D2FFD8" w14:textId="4A9A1E83" w:rsidR="005E13B5" w:rsidRPr="00D73652" w:rsidRDefault="005E13B5" w:rsidP="00CE56BD">
      <w:pPr>
        <w:pStyle w:val="Zkladntext"/>
        <w:ind w:left="2832" w:hanging="1839"/>
        <w:rPr>
          <w:rFonts w:ascii="Corbel" w:hAnsi="Corbel" w:cs="Segoe UI"/>
          <w:sz w:val="20"/>
        </w:rPr>
      </w:pPr>
      <w:r w:rsidRPr="00D73652">
        <w:rPr>
          <w:rStyle w:val="normaltextrun"/>
          <w:rFonts w:ascii="Corbel" w:hAnsi="Corbel" w:cs="Segoe UI"/>
          <w:sz w:val="20"/>
        </w:rPr>
        <w:t xml:space="preserve">- meno </w:t>
      </w:r>
      <w:r w:rsidRPr="00D73652">
        <w:rPr>
          <w:rStyle w:val="normaltextrun"/>
          <w:rFonts w:ascii="Arial" w:hAnsi="Arial" w:cs="Arial"/>
          <w:sz w:val="20"/>
        </w:rPr>
        <w:t> </w:t>
      </w:r>
      <w:r w:rsidRPr="00D73652">
        <w:rPr>
          <w:rStyle w:val="normaltextrun"/>
          <w:rFonts w:ascii="Corbel" w:hAnsi="Corbel" w:cs="Segoe UI"/>
          <w:sz w:val="20"/>
        </w:rPr>
        <w:t xml:space="preserve"> priezvisko:</w:t>
      </w:r>
      <w:r w:rsidR="00CE56BD" w:rsidRPr="00CE56BD">
        <w:rPr>
          <w:rFonts w:ascii="Corbel" w:hAnsi="Corbel" w:cs="Tahoma"/>
          <w:sz w:val="20"/>
        </w:rPr>
        <w:t xml:space="preserve"> </w:t>
      </w:r>
      <w:r w:rsidR="00CE56BD" w:rsidRPr="00D73652">
        <w:rPr>
          <w:rFonts w:ascii="Corbel" w:hAnsi="Corbel" w:cs="Tahoma"/>
          <w:sz w:val="20"/>
        </w:rPr>
        <w:t>Ing. Ladislav Vanda</w:t>
      </w:r>
      <w:r w:rsidRPr="00D73652">
        <w:rPr>
          <w:rStyle w:val="eop"/>
          <w:rFonts w:ascii="Corbel" w:hAnsi="Corbel" w:cs="Segoe UI"/>
          <w:sz w:val="20"/>
        </w:rPr>
        <w:t> </w:t>
      </w:r>
    </w:p>
    <w:p w14:paraId="3A6F56EB" w14:textId="77777777" w:rsidR="00CE56BD" w:rsidRPr="00D73652" w:rsidRDefault="005E13B5" w:rsidP="00CE56BD">
      <w:pPr>
        <w:pStyle w:val="Zkladntext"/>
        <w:ind w:left="282" w:firstLine="708"/>
        <w:rPr>
          <w:rFonts w:ascii="Corbel" w:hAnsi="Corbel" w:cs="Tahoma"/>
          <w:sz w:val="20"/>
        </w:rPr>
      </w:pPr>
      <w:r w:rsidRPr="00D73652">
        <w:rPr>
          <w:rStyle w:val="normaltextrun"/>
          <w:rFonts w:ascii="Corbel" w:hAnsi="Corbel" w:cs="Segoe UI"/>
          <w:sz w:val="20"/>
        </w:rPr>
        <w:t xml:space="preserve">- telefónne číslo: </w:t>
      </w:r>
      <w:r w:rsidR="00CE56BD" w:rsidRPr="00D73652">
        <w:rPr>
          <w:rFonts w:ascii="Corbel" w:hAnsi="Corbel" w:cs="Tahoma"/>
          <w:sz w:val="20"/>
        </w:rPr>
        <w:t>+421918110019</w:t>
      </w:r>
    </w:p>
    <w:p w14:paraId="52834C2D" w14:textId="25777ECB" w:rsidR="005E13B5" w:rsidRDefault="00CE56BD" w:rsidP="00CE56BD">
      <w:pPr>
        <w:pStyle w:val="paragraph"/>
        <w:spacing w:before="0" w:beforeAutospacing="0" w:after="0" w:afterAutospacing="0"/>
        <w:ind w:left="285" w:firstLine="705"/>
        <w:textAlignment w:val="baseline"/>
        <w:rPr>
          <w:rStyle w:val="eop"/>
          <w:rFonts w:ascii="Corbel" w:hAnsi="Corbel" w:cs="Segoe UI"/>
          <w:sz w:val="20"/>
          <w:szCs w:val="20"/>
        </w:rPr>
      </w:pPr>
      <w:r>
        <w:rPr>
          <w:rFonts w:ascii="Corbel" w:hAnsi="Corbel" w:cs="Tahoma"/>
          <w:sz w:val="20"/>
          <w:szCs w:val="20"/>
        </w:rPr>
        <w:t xml:space="preserve">- </w:t>
      </w:r>
      <w:r w:rsidRPr="00D73652">
        <w:rPr>
          <w:rFonts w:ascii="Corbel" w:hAnsi="Corbel" w:cs="Tahoma"/>
          <w:sz w:val="20"/>
          <w:szCs w:val="20"/>
        </w:rPr>
        <w:t>E-mail:</w:t>
      </w:r>
      <w:r>
        <w:rPr>
          <w:rFonts w:ascii="Corbel" w:hAnsi="Corbel" w:cs="Tahoma"/>
          <w:sz w:val="20"/>
          <w:szCs w:val="20"/>
        </w:rPr>
        <w:t xml:space="preserve"> </w:t>
      </w:r>
      <w:hyperlink r:id="rId14" w:history="1">
        <w:r w:rsidRPr="00D73652">
          <w:rPr>
            <w:rStyle w:val="Hypertextovprepojenie"/>
            <w:rFonts w:ascii="Corbel" w:hAnsi="Corbel" w:cs="Tahoma"/>
            <w:sz w:val="20"/>
            <w:szCs w:val="20"/>
          </w:rPr>
          <w:t>ladislav.vanda@uniba.sk</w:t>
        </w:r>
      </w:hyperlink>
      <w:r w:rsidR="00201732" w:rsidRPr="00D73652">
        <w:rPr>
          <w:rStyle w:val="normaltextrun"/>
          <w:rFonts w:ascii="Corbel" w:hAnsi="Corbel" w:cs="Segoe UI"/>
          <w:sz w:val="20"/>
          <w:szCs w:val="20"/>
        </w:rPr>
        <w:t xml:space="preserve"> </w:t>
      </w:r>
      <w:r w:rsidR="005E13B5" w:rsidRPr="00D73652">
        <w:rPr>
          <w:rStyle w:val="eop"/>
          <w:rFonts w:ascii="Corbel" w:hAnsi="Corbel" w:cs="Segoe UI"/>
          <w:sz w:val="20"/>
          <w:szCs w:val="20"/>
        </w:rPr>
        <w:t> </w:t>
      </w:r>
    </w:p>
    <w:p w14:paraId="17974F20" w14:textId="5A952C53" w:rsidR="00CE56BD" w:rsidRPr="00D73652" w:rsidRDefault="00CE56BD" w:rsidP="00CE56BD">
      <w:pPr>
        <w:pStyle w:val="Zkladntext"/>
        <w:ind w:left="2832" w:hanging="2832"/>
        <w:rPr>
          <w:rFonts w:ascii="Corbel" w:hAnsi="Corbel" w:cs="Tahoma"/>
          <w:sz w:val="20"/>
        </w:rPr>
      </w:pPr>
      <w:r w:rsidRPr="00D73652">
        <w:rPr>
          <w:rFonts w:ascii="Corbel" w:hAnsi="Corbel" w:cs="Tahoma"/>
          <w:sz w:val="20"/>
        </w:rPr>
        <w:t xml:space="preserve"> </w:t>
      </w:r>
    </w:p>
    <w:p w14:paraId="22C34FA0" w14:textId="01DF910D" w:rsidR="00CE56BD" w:rsidRPr="00D73652" w:rsidRDefault="00CE56BD" w:rsidP="00CE56BD">
      <w:pPr>
        <w:pStyle w:val="Zkladntext"/>
        <w:rPr>
          <w:rFonts w:ascii="Corbel" w:hAnsi="Corbel" w:cs="Tahoma"/>
          <w:sz w:val="20"/>
        </w:rPr>
      </w:pPr>
      <w:r w:rsidRPr="00D73652">
        <w:rPr>
          <w:rFonts w:ascii="Corbel" w:hAnsi="Corbel" w:cs="Tahoma"/>
          <w:sz w:val="20"/>
        </w:rPr>
        <w:tab/>
      </w:r>
      <w:r>
        <w:rPr>
          <w:rFonts w:ascii="Corbel" w:hAnsi="Corbel" w:cs="Tahoma"/>
          <w:sz w:val="20"/>
        </w:rPr>
        <w:t xml:space="preserve">       </w:t>
      </w:r>
      <w:r w:rsidRPr="00D73652">
        <w:rPr>
          <w:rStyle w:val="normaltextrun"/>
          <w:rFonts w:ascii="Corbel" w:hAnsi="Corbel" w:cs="Segoe UI"/>
          <w:sz w:val="20"/>
        </w:rPr>
        <w:t xml:space="preserve">- meno </w:t>
      </w:r>
      <w:r w:rsidRPr="00D73652">
        <w:rPr>
          <w:rStyle w:val="normaltextrun"/>
          <w:rFonts w:ascii="Arial" w:hAnsi="Arial" w:cs="Arial"/>
          <w:sz w:val="20"/>
        </w:rPr>
        <w:t> </w:t>
      </w:r>
      <w:r w:rsidRPr="00D73652">
        <w:rPr>
          <w:rStyle w:val="normaltextrun"/>
          <w:rFonts w:ascii="Corbel" w:hAnsi="Corbel" w:cs="Segoe UI"/>
          <w:sz w:val="20"/>
        </w:rPr>
        <w:t xml:space="preserve"> priezvisko</w:t>
      </w:r>
      <w:r>
        <w:rPr>
          <w:rStyle w:val="normaltextrun"/>
          <w:rFonts w:ascii="Corbel" w:hAnsi="Corbel" w:cs="Segoe UI"/>
          <w:sz w:val="20"/>
        </w:rPr>
        <w:t xml:space="preserve">: </w:t>
      </w:r>
      <w:r w:rsidRPr="00D73652">
        <w:rPr>
          <w:rFonts w:ascii="Corbel" w:hAnsi="Corbel" w:cs="Tahoma"/>
          <w:sz w:val="20"/>
        </w:rPr>
        <w:t>Ján Blaho</w:t>
      </w:r>
      <w:r w:rsidRPr="00D73652">
        <w:rPr>
          <w:rFonts w:ascii="Corbel" w:hAnsi="Corbel" w:cs="Tahoma"/>
          <w:sz w:val="20"/>
        </w:rPr>
        <w:tab/>
      </w:r>
    </w:p>
    <w:p w14:paraId="39D26E2A" w14:textId="6237BF53" w:rsidR="00CE56BD" w:rsidRPr="00D73652" w:rsidRDefault="00CE56BD" w:rsidP="00CE56BD">
      <w:pPr>
        <w:pStyle w:val="Zkladntext"/>
        <w:ind w:firstLine="708"/>
        <w:rPr>
          <w:rFonts w:ascii="Corbel" w:hAnsi="Corbel" w:cs="Tahoma"/>
          <w:sz w:val="20"/>
        </w:rPr>
      </w:pPr>
      <w:r>
        <w:rPr>
          <w:rStyle w:val="normaltextrun"/>
          <w:rFonts w:ascii="Corbel" w:hAnsi="Corbel" w:cs="Segoe UI"/>
          <w:sz w:val="20"/>
        </w:rPr>
        <w:t xml:space="preserve">       </w:t>
      </w:r>
      <w:r w:rsidRPr="00D73652">
        <w:rPr>
          <w:rStyle w:val="normaltextrun"/>
          <w:rFonts w:ascii="Corbel" w:hAnsi="Corbel" w:cs="Segoe UI"/>
          <w:sz w:val="20"/>
        </w:rPr>
        <w:t>- telefónne číslo</w:t>
      </w:r>
      <w:r>
        <w:rPr>
          <w:rStyle w:val="normaltextrun"/>
          <w:rFonts w:ascii="Corbel" w:hAnsi="Corbel" w:cs="Segoe UI"/>
          <w:sz w:val="20"/>
        </w:rPr>
        <w:t xml:space="preserve">:  </w:t>
      </w:r>
      <w:r w:rsidRPr="00D73652">
        <w:rPr>
          <w:rFonts w:ascii="Corbel" w:hAnsi="Corbel" w:cs="Tahoma"/>
          <w:sz w:val="20"/>
        </w:rPr>
        <w:t>+421918110013</w:t>
      </w:r>
    </w:p>
    <w:p w14:paraId="25073836" w14:textId="50B8B635" w:rsidR="00CE56BD" w:rsidRPr="00D73652" w:rsidRDefault="00CE56BD" w:rsidP="00CE56BD">
      <w:pPr>
        <w:pStyle w:val="paragraph"/>
        <w:spacing w:before="0" w:beforeAutospacing="0" w:after="0" w:afterAutospacing="0"/>
        <w:ind w:left="990"/>
        <w:jc w:val="both"/>
        <w:textAlignment w:val="baseline"/>
        <w:rPr>
          <w:rFonts w:ascii="Corbel" w:hAnsi="Corbel" w:cs="Segoe UI"/>
          <w:sz w:val="20"/>
          <w:szCs w:val="20"/>
        </w:rPr>
      </w:pPr>
      <w:r>
        <w:rPr>
          <w:rFonts w:ascii="Corbel" w:hAnsi="Corbel" w:cs="Tahoma"/>
          <w:sz w:val="20"/>
          <w:szCs w:val="20"/>
        </w:rPr>
        <w:t xml:space="preserve">- </w:t>
      </w:r>
      <w:r w:rsidRPr="00D73652">
        <w:rPr>
          <w:rFonts w:ascii="Corbel" w:hAnsi="Corbel" w:cs="Tahoma"/>
          <w:sz w:val="20"/>
          <w:szCs w:val="20"/>
        </w:rPr>
        <w:t>E-mail:</w:t>
      </w:r>
      <w:r>
        <w:rPr>
          <w:rFonts w:ascii="Corbel" w:hAnsi="Corbel" w:cs="Tahoma"/>
          <w:sz w:val="20"/>
          <w:szCs w:val="20"/>
        </w:rPr>
        <w:t xml:space="preserve"> </w:t>
      </w:r>
      <w:hyperlink r:id="rId15" w:history="1">
        <w:r w:rsidRPr="00D73652">
          <w:rPr>
            <w:rStyle w:val="Hypertextovprepojenie"/>
            <w:rFonts w:ascii="Corbel" w:hAnsi="Corbel" w:cs="Tahoma"/>
            <w:sz w:val="20"/>
            <w:szCs w:val="20"/>
          </w:rPr>
          <w:t>jan.blaho@uniba.sk</w:t>
        </w:r>
      </w:hyperlink>
    </w:p>
    <w:p w14:paraId="058AEF5F" w14:textId="77777777" w:rsidR="00230ED7" w:rsidRPr="00D73652" w:rsidRDefault="00230ED7" w:rsidP="00230ED7">
      <w:pPr>
        <w:widowControl w:val="0"/>
        <w:suppressAutoHyphens/>
        <w:spacing w:after="0" w:line="240" w:lineRule="auto"/>
        <w:ind w:left="993"/>
        <w:jc w:val="both"/>
        <w:rPr>
          <w:rFonts w:ascii="Corbel" w:hAnsi="Corbel" w:cs="Arial"/>
          <w:sz w:val="20"/>
          <w:szCs w:val="20"/>
          <w:highlight w:val="yellow"/>
        </w:rPr>
      </w:pPr>
    </w:p>
    <w:p w14:paraId="3E0DC2C4" w14:textId="77777777"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t xml:space="preserve"> za zhotoviteľa:</w:t>
      </w:r>
    </w:p>
    <w:p w14:paraId="30F5ACF7" w14:textId="77777777"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t>- meno   priezvisko:</w:t>
      </w:r>
    </w:p>
    <w:p w14:paraId="5BF94D21" w14:textId="77777777"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lastRenderedPageBreak/>
        <w:t>- telefónne číslo:</w:t>
      </w:r>
    </w:p>
    <w:p w14:paraId="0610DD2F" w14:textId="77777777"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t>- email:</w:t>
      </w:r>
    </w:p>
    <w:p w14:paraId="500200A8" w14:textId="77777777" w:rsidR="00230ED7" w:rsidRPr="00D73652" w:rsidRDefault="00230ED7" w:rsidP="00230ED7">
      <w:pPr>
        <w:widowControl w:val="0"/>
        <w:suppressAutoHyphens/>
        <w:spacing w:after="0" w:line="240" w:lineRule="auto"/>
        <w:ind w:left="993"/>
        <w:jc w:val="both"/>
        <w:rPr>
          <w:rFonts w:ascii="Corbel" w:hAnsi="Corbel" w:cs="Arial"/>
          <w:sz w:val="20"/>
          <w:szCs w:val="20"/>
          <w:highlight w:val="yellow"/>
        </w:rPr>
      </w:pPr>
    </w:p>
    <w:p w14:paraId="77E009CA" w14:textId="77777777" w:rsidR="00230ED7" w:rsidRPr="00D73652" w:rsidRDefault="00230ED7" w:rsidP="00230ED7">
      <w:pPr>
        <w:widowControl w:val="0"/>
        <w:suppressAutoHyphens/>
        <w:spacing w:after="0" w:line="240" w:lineRule="auto"/>
        <w:ind w:left="993"/>
        <w:jc w:val="both"/>
        <w:rPr>
          <w:rFonts w:ascii="Corbel" w:hAnsi="Corbel" w:cs="Arial"/>
          <w:sz w:val="20"/>
          <w:szCs w:val="20"/>
        </w:rPr>
      </w:pPr>
      <w:r w:rsidRPr="00D73652">
        <w:rPr>
          <w:rFonts w:ascii="Corbel" w:hAnsi="Corbel" w:cs="Arial"/>
          <w:sz w:val="20"/>
          <w:szCs w:val="20"/>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D73652" w:rsidRDefault="00230ED7" w:rsidP="00230ED7">
      <w:pPr>
        <w:widowControl w:val="0"/>
        <w:suppressAutoHyphens/>
        <w:spacing w:after="0" w:line="240" w:lineRule="auto"/>
        <w:ind w:left="993"/>
        <w:jc w:val="both"/>
        <w:rPr>
          <w:rFonts w:ascii="Corbel" w:hAnsi="Corbel" w:cs="Arial"/>
          <w:sz w:val="20"/>
          <w:szCs w:val="20"/>
          <w:highlight w:val="yellow"/>
        </w:rPr>
      </w:pPr>
    </w:p>
    <w:p w14:paraId="21E7B6C7" w14:textId="77777777" w:rsidR="00230ED7" w:rsidRPr="00D73652"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D73652">
        <w:rPr>
          <w:rFonts w:ascii="Corbel" w:hAnsi="Corbel" w:cs="Arial"/>
          <w:sz w:val="20"/>
          <w:szCs w:val="20"/>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D7365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sz w:val="20"/>
          <w:szCs w:val="20"/>
        </w:rPr>
      </w:pPr>
    </w:p>
    <w:p w14:paraId="4524DD0A" w14:textId="77777777" w:rsidR="00230ED7" w:rsidRPr="00D73652"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sz w:val="20"/>
          <w:szCs w:val="20"/>
        </w:rPr>
      </w:pPr>
      <w:r w:rsidRPr="00D73652">
        <w:rPr>
          <w:rFonts w:ascii="Corbel" w:hAnsi="Corbel" w:cs="Arial"/>
          <w:sz w:val="20"/>
          <w:szCs w:val="20"/>
        </w:rPr>
        <w:t>Akákoľvek zmeny adries a kontaktov sú účinné až doručením oznámenia o ich zmene druhej zmluvnej strane spôsobom podľa ods. 2 písm. a) alebo b) zmluvy.</w:t>
      </w:r>
    </w:p>
    <w:p w14:paraId="32409702" w14:textId="77777777" w:rsidR="00230ED7" w:rsidRPr="00D73652" w:rsidRDefault="00230ED7" w:rsidP="00230ED7">
      <w:pPr>
        <w:spacing w:after="0" w:line="240" w:lineRule="auto"/>
        <w:jc w:val="both"/>
        <w:rPr>
          <w:rFonts w:ascii="Corbel" w:hAnsi="Corbel" w:cs="Tahoma"/>
          <w:sz w:val="20"/>
          <w:szCs w:val="20"/>
          <w:highlight w:val="yellow"/>
          <w:lang w:eastAsia="sk-SK"/>
        </w:rPr>
      </w:pPr>
    </w:p>
    <w:p w14:paraId="2FB9299C"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Článok XV.</w:t>
      </w:r>
    </w:p>
    <w:p w14:paraId="6D7E00F0"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sz w:val="20"/>
          <w:szCs w:val="20"/>
        </w:rPr>
      </w:pPr>
      <w:r w:rsidRPr="00D73652">
        <w:rPr>
          <w:rFonts w:ascii="Corbel" w:hAnsi="Corbel" w:cs="Tahoma"/>
          <w:b/>
          <w:bCs/>
          <w:sz w:val="20"/>
          <w:szCs w:val="20"/>
        </w:rPr>
        <w:t>ZÁVEREČNÉ USTANOVENIA</w:t>
      </w:r>
    </w:p>
    <w:p w14:paraId="15F6EB08"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sz w:val="20"/>
          <w:szCs w:val="20"/>
          <w:highlight w:val="yellow"/>
        </w:rPr>
      </w:pPr>
    </w:p>
    <w:p w14:paraId="3CA33E7D"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D73652" w:rsidRDefault="00230ED7" w:rsidP="00230ED7">
      <w:pPr>
        <w:pStyle w:val="Odsekzoznamu"/>
        <w:spacing w:after="0" w:line="240" w:lineRule="auto"/>
        <w:jc w:val="both"/>
        <w:rPr>
          <w:rFonts w:ascii="Corbel" w:hAnsi="Corbel" w:cs="Tahoma"/>
          <w:sz w:val="20"/>
          <w:szCs w:val="20"/>
        </w:rPr>
      </w:pPr>
    </w:p>
    <w:p w14:paraId="090F52E2"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 xml:space="preserve">Ostatné právne vzťahy výslovne touto zmluvou neupravené sa riadia príslušnými ustanoveniami Obchodného zákonníka v platnom znení. </w:t>
      </w:r>
    </w:p>
    <w:p w14:paraId="2BEB53DC" w14:textId="77777777" w:rsidR="00230ED7" w:rsidRPr="00D73652" w:rsidRDefault="00230ED7" w:rsidP="00230ED7">
      <w:pPr>
        <w:pStyle w:val="Odsekzoznamu"/>
        <w:spacing w:after="0" w:line="240" w:lineRule="auto"/>
        <w:jc w:val="both"/>
        <w:rPr>
          <w:rFonts w:ascii="Corbel" w:hAnsi="Corbel" w:cs="Tahoma"/>
          <w:sz w:val="20"/>
          <w:szCs w:val="20"/>
        </w:rPr>
      </w:pPr>
    </w:p>
    <w:p w14:paraId="7DFCFBC1"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D73652" w:rsidRDefault="00230ED7" w:rsidP="00230ED7">
      <w:pPr>
        <w:pStyle w:val="Odsekzoznamu"/>
        <w:spacing w:after="0" w:line="240" w:lineRule="auto"/>
        <w:jc w:val="both"/>
        <w:rPr>
          <w:rFonts w:ascii="Corbel" w:hAnsi="Corbel" w:cs="Tahoma"/>
          <w:sz w:val="20"/>
          <w:szCs w:val="20"/>
        </w:rPr>
      </w:pPr>
    </w:p>
    <w:p w14:paraId="289960C2"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D73652" w:rsidRDefault="00230ED7" w:rsidP="00230ED7">
      <w:pPr>
        <w:pStyle w:val="Odsekzoznamu"/>
        <w:spacing w:after="0" w:line="240" w:lineRule="auto"/>
        <w:jc w:val="both"/>
        <w:rPr>
          <w:rFonts w:ascii="Corbel" w:hAnsi="Corbel" w:cs="Tahoma"/>
          <w:sz w:val="20"/>
          <w:szCs w:val="20"/>
        </w:rPr>
      </w:pPr>
    </w:p>
    <w:p w14:paraId="6B83354E"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 xml:space="preserve">Objednávateľ sa zaväzuje, že k termínu podpisu zmluvy disponuje všetkými potrebnými právami na spracovanie akejkoľvek </w:t>
      </w:r>
      <w:proofErr w:type="spellStart"/>
      <w:r w:rsidRPr="00D73652">
        <w:rPr>
          <w:rFonts w:ascii="Corbel" w:hAnsi="Corbel" w:cs="Tahoma"/>
          <w:sz w:val="20"/>
          <w:szCs w:val="20"/>
        </w:rPr>
        <w:t>preexistentnej</w:t>
      </w:r>
      <w:proofErr w:type="spellEnd"/>
      <w:r w:rsidRPr="00D73652">
        <w:rPr>
          <w:rFonts w:ascii="Corbel" w:hAnsi="Corbel" w:cs="Tahoma"/>
          <w:sz w:val="20"/>
          <w:szCs w:val="20"/>
        </w:rPr>
        <w:t xml:space="preserve">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70C0C87B" w14:textId="384CE17D"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Táto zmluva je vypracovaná v </w:t>
      </w:r>
      <w:r w:rsidR="005E13B5" w:rsidRPr="00D73652">
        <w:rPr>
          <w:rFonts w:ascii="Corbel" w:hAnsi="Corbel" w:cs="Tahoma"/>
          <w:sz w:val="20"/>
          <w:szCs w:val="20"/>
        </w:rPr>
        <w:t>troch</w:t>
      </w:r>
      <w:r w:rsidRPr="00D73652">
        <w:rPr>
          <w:rFonts w:ascii="Corbel" w:hAnsi="Corbel" w:cs="Tahoma"/>
          <w:sz w:val="20"/>
          <w:szCs w:val="20"/>
        </w:rPr>
        <w:t xml:space="preserve"> vyhotoveniach. Objednávateľ obdrží </w:t>
      </w:r>
      <w:r w:rsidR="00201732" w:rsidRPr="00D73652">
        <w:rPr>
          <w:rFonts w:ascii="Corbel" w:hAnsi="Corbel" w:cs="Tahoma"/>
          <w:sz w:val="20"/>
          <w:szCs w:val="20"/>
        </w:rPr>
        <w:t>dve</w:t>
      </w:r>
      <w:r w:rsidRPr="00D73652">
        <w:rPr>
          <w:rFonts w:ascii="Corbel" w:hAnsi="Corbel" w:cs="Tahoma"/>
          <w:sz w:val="20"/>
          <w:szCs w:val="20"/>
        </w:rPr>
        <w:t xml:space="preserve"> vyhotoveni</w:t>
      </w:r>
      <w:r w:rsidR="005E13B5" w:rsidRPr="00D73652">
        <w:rPr>
          <w:rFonts w:ascii="Corbel" w:hAnsi="Corbel" w:cs="Tahoma"/>
          <w:sz w:val="20"/>
          <w:szCs w:val="20"/>
        </w:rPr>
        <w:t>a</w:t>
      </w:r>
      <w:r w:rsidRPr="00D73652">
        <w:rPr>
          <w:rFonts w:ascii="Corbel" w:hAnsi="Corbel" w:cs="Tahoma"/>
          <w:sz w:val="20"/>
          <w:szCs w:val="20"/>
        </w:rPr>
        <w:t xml:space="preserve"> a zhotoviteľ obdrží </w:t>
      </w:r>
      <w:r w:rsidR="005E13B5" w:rsidRPr="00D73652">
        <w:rPr>
          <w:rFonts w:ascii="Corbel" w:hAnsi="Corbel" w:cs="Tahoma"/>
          <w:sz w:val="20"/>
          <w:szCs w:val="20"/>
        </w:rPr>
        <w:t>jedno</w:t>
      </w:r>
      <w:r w:rsidRPr="00D73652">
        <w:rPr>
          <w:rFonts w:ascii="Corbel" w:hAnsi="Corbel" w:cs="Tahoma"/>
          <w:sz w:val="20"/>
          <w:szCs w:val="20"/>
        </w:rPr>
        <w:t xml:space="preserve"> vyhotoveni</w:t>
      </w:r>
      <w:r w:rsidR="005E13B5" w:rsidRPr="00D73652">
        <w:rPr>
          <w:rFonts w:ascii="Corbel" w:hAnsi="Corbel" w:cs="Tahoma"/>
          <w:sz w:val="20"/>
          <w:szCs w:val="20"/>
        </w:rPr>
        <w:t>e</w:t>
      </w:r>
      <w:r w:rsidRPr="00D73652">
        <w:rPr>
          <w:rFonts w:ascii="Corbel" w:hAnsi="Corbel" w:cs="Tahoma"/>
          <w:sz w:val="20"/>
          <w:szCs w:val="20"/>
        </w:rPr>
        <w:t xml:space="preserve"> zmluvy.</w:t>
      </w:r>
    </w:p>
    <w:p w14:paraId="2ED80461" w14:textId="77777777" w:rsidR="00230ED7" w:rsidRPr="00D73652" w:rsidRDefault="00230ED7" w:rsidP="00230ED7">
      <w:pPr>
        <w:pStyle w:val="Odsekzoznamu"/>
        <w:spacing w:after="0" w:line="240" w:lineRule="auto"/>
        <w:jc w:val="both"/>
        <w:rPr>
          <w:rFonts w:ascii="Corbel" w:hAnsi="Corbel" w:cs="Tahoma"/>
          <w:sz w:val="20"/>
          <w:szCs w:val="20"/>
          <w:highlight w:val="yellow"/>
        </w:rPr>
      </w:pPr>
    </w:p>
    <w:p w14:paraId="302CD415" w14:textId="77777777" w:rsidR="00230ED7" w:rsidRPr="00D73652" w:rsidRDefault="00230ED7" w:rsidP="00230ED7">
      <w:pPr>
        <w:pStyle w:val="Odsekzoznamu"/>
        <w:numPr>
          <w:ilvl w:val="0"/>
          <w:numId w:val="13"/>
        </w:numPr>
        <w:spacing w:after="0" w:line="240" w:lineRule="auto"/>
        <w:jc w:val="both"/>
        <w:rPr>
          <w:rFonts w:ascii="Corbel" w:hAnsi="Corbel" w:cs="Tahoma"/>
          <w:sz w:val="20"/>
          <w:szCs w:val="20"/>
        </w:rPr>
      </w:pPr>
      <w:r w:rsidRPr="00D73652">
        <w:rPr>
          <w:rFonts w:ascii="Corbel" w:hAnsi="Corbel" w:cs="Tahoma"/>
          <w:sz w:val="20"/>
          <w:szCs w:val="20"/>
        </w:rPr>
        <w:t xml:space="preserve">Zmluvné strany týmto vyhlasujú, že táto zmluva zodpovedá ich slobodnej a vážnej vôli, uzatvárajú ju dobrovoľne, bez tiesne a na znak súhlasu s jej obsahom ju podpisujú. </w:t>
      </w:r>
    </w:p>
    <w:p w14:paraId="42D0F11C" w14:textId="77777777" w:rsidR="00230ED7" w:rsidRPr="00D73652" w:rsidRDefault="00230ED7" w:rsidP="00230ED7">
      <w:pPr>
        <w:spacing w:after="0" w:line="240" w:lineRule="auto"/>
        <w:ind w:left="284"/>
        <w:jc w:val="both"/>
        <w:rPr>
          <w:rFonts w:ascii="Corbel" w:hAnsi="Corbel" w:cs="Tahoma"/>
          <w:sz w:val="20"/>
          <w:szCs w:val="20"/>
        </w:rPr>
      </w:pPr>
    </w:p>
    <w:p w14:paraId="64BEA3F3" w14:textId="77777777" w:rsidR="00230ED7" w:rsidRPr="00D73652" w:rsidRDefault="00230ED7" w:rsidP="00230ED7">
      <w:pPr>
        <w:pStyle w:val="Odsekzoznamu"/>
        <w:spacing w:after="0" w:line="240" w:lineRule="auto"/>
        <w:ind w:left="704" w:hanging="420"/>
        <w:jc w:val="both"/>
        <w:rPr>
          <w:rFonts w:ascii="Corbel" w:hAnsi="Corbel" w:cs="Tahoma"/>
          <w:sz w:val="20"/>
          <w:szCs w:val="20"/>
        </w:rPr>
      </w:pPr>
      <w:r w:rsidRPr="00D73652">
        <w:rPr>
          <w:rFonts w:ascii="Corbel" w:hAnsi="Corbel" w:cs="Tahoma"/>
          <w:sz w:val="20"/>
          <w:szCs w:val="20"/>
        </w:rPr>
        <w:t>8.</w:t>
      </w:r>
      <w:r w:rsidRPr="00D73652">
        <w:rPr>
          <w:rFonts w:ascii="Corbel" w:hAnsi="Corbel" w:cs="Tahoma"/>
          <w:sz w:val="20"/>
          <w:szCs w:val="20"/>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00A486E2" w14:textId="77777777" w:rsidR="00230ED7" w:rsidRPr="00D73652" w:rsidRDefault="00230ED7" w:rsidP="00230ED7">
      <w:pPr>
        <w:pStyle w:val="Odsekzoznamu"/>
        <w:spacing w:after="0" w:line="240" w:lineRule="auto"/>
        <w:ind w:left="284"/>
        <w:jc w:val="both"/>
        <w:rPr>
          <w:rFonts w:ascii="Corbel" w:hAnsi="Corbel" w:cs="Tahoma"/>
          <w:sz w:val="20"/>
          <w:szCs w:val="20"/>
        </w:rPr>
      </w:pPr>
    </w:p>
    <w:p w14:paraId="42D74B44" w14:textId="77777777" w:rsidR="00230ED7" w:rsidRPr="00D73652" w:rsidRDefault="00230ED7" w:rsidP="00230ED7">
      <w:pPr>
        <w:pStyle w:val="Odsekzoznamu"/>
        <w:spacing w:after="0" w:line="240" w:lineRule="auto"/>
        <w:ind w:left="704" w:hanging="420"/>
        <w:jc w:val="both"/>
        <w:rPr>
          <w:rFonts w:ascii="Corbel" w:hAnsi="Corbel" w:cs="Tahoma"/>
          <w:sz w:val="20"/>
          <w:szCs w:val="20"/>
        </w:rPr>
      </w:pPr>
      <w:r w:rsidRPr="00D73652">
        <w:rPr>
          <w:rFonts w:ascii="Corbel" w:hAnsi="Corbel" w:cs="Tahoma"/>
          <w:sz w:val="20"/>
          <w:szCs w:val="20"/>
        </w:rPr>
        <w:t>9.</w:t>
      </w:r>
      <w:r w:rsidRPr="00D73652">
        <w:rPr>
          <w:rFonts w:ascii="Corbel" w:hAnsi="Corbel" w:cs="Tahoma"/>
          <w:sz w:val="20"/>
          <w:szCs w:val="20"/>
        </w:rPr>
        <w:tab/>
        <w:t xml:space="preserve">Zmluvné strany berú na vedomie, že podľa </w:t>
      </w:r>
      <w:proofErr w:type="spellStart"/>
      <w:r w:rsidRPr="00D73652">
        <w:rPr>
          <w:rFonts w:ascii="Corbel" w:hAnsi="Corbel" w:cs="Tahoma"/>
          <w:sz w:val="20"/>
          <w:szCs w:val="20"/>
        </w:rPr>
        <w:t>ust</w:t>
      </w:r>
      <w:proofErr w:type="spellEnd"/>
      <w:r w:rsidRPr="00D73652">
        <w:rPr>
          <w:rFonts w:ascii="Corbel" w:hAnsi="Corbel" w:cs="Tahoma"/>
          <w:sz w:val="20"/>
          <w:szCs w:val="20"/>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Default="00230ED7" w:rsidP="00230ED7">
      <w:pPr>
        <w:pStyle w:val="Odsekzoznamu"/>
        <w:spacing w:after="0" w:line="240" w:lineRule="auto"/>
        <w:ind w:left="704" w:hanging="420"/>
        <w:jc w:val="both"/>
        <w:rPr>
          <w:rFonts w:ascii="Corbel" w:hAnsi="Corbel" w:cs="Tahoma"/>
          <w:sz w:val="20"/>
          <w:szCs w:val="20"/>
          <w:highlight w:val="yellow"/>
        </w:rPr>
      </w:pPr>
    </w:p>
    <w:p w14:paraId="45C7A395" w14:textId="77777777" w:rsidR="00361D19" w:rsidRPr="00D73652" w:rsidRDefault="00361D19" w:rsidP="00230ED7">
      <w:pPr>
        <w:pStyle w:val="Odsekzoznamu"/>
        <w:spacing w:after="0" w:line="240" w:lineRule="auto"/>
        <w:ind w:left="704" w:hanging="420"/>
        <w:jc w:val="both"/>
        <w:rPr>
          <w:rFonts w:ascii="Corbel" w:hAnsi="Corbel" w:cs="Tahoma"/>
          <w:sz w:val="20"/>
          <w:szCs w:val="20"/>
          <w:highlight w:val="yellow"/>
        </w:rPr>
      </w:pPr>
    </w:p>
    <w:p w14:paraId="411A4E7C" w14:textId="77777777" w:rsidR="00230ED7" w:rsidRPr="00D73652" w:rsidRDefault="00230ED7" w:rsidP="00230ED7">
      <w:pPr>
        <w:pStyle w:val="Odsekzoznamu"/>
        <w:spacing w:after="0" w:line="240" w:lineRule="auto"/>
        <w:ind w:left="704" w:hanging="420"/>
        <w:jc w:val="both"/>
        <w:rPr>
          <w:rFonts w:ascii="Corbel" w:hAnsi="Corbel" w:cs="Tahoma"/>
          <w:sz w:val="20"/>
          <w:szCs w:val="20"/>
          <w:highlight w:val="yellow"/>
        </w:rPr>
      </w:pPr>
    </w:p>
    <w:p w14:paraId="2941C556" w14:textId="77777777" w:rsidR="00230ED7" w:rsidRPr="00D73652" w:rsidRDefault="00230ED7" w:rsidP="00230ED7">
      <w:pPr>
        <w:shd w:val="clear" w:color="auto" w:fill="FFFFFF"/>
        <w:spacing w:after="0" w:line="240" w:lineRule="auto"/>
        <w:contextualSpacing/>
        <w:rPr>
          <w:rFonts w:ascii="Corbel" w:hAnsi="Corbel" w:cs="Tahoma"/>
          <w:sz w:val="20"/>
          <w:szCs w:val="20"/>
          <w:u w:val="single"/>
          <w:lang w:eastAsia="sk-SK"/>
        </w:rPr>
      </w:pPr>
      <w:r w:rsidRPr="00D73652">
        <w:rPr>
          <w:rFonts w:ascii="Corbel" w:hAnsi="Corbel" w:cs="Tahoma"/>
          <w:sz w:val="20"/>
          <w:szCs w:val="20"/>
          <w:u w:val="single"/>
          <w:lang w:eastAsia="sk-SK"/>
        </w:rPr>
        <w:lastRenderedPageBreak/>
        <w:t>Prílohy:</w:t>
      </w:r>
    </w:p>
    <w:p w14:paraId="5B3C495C" w14:textId="77777777" w:rsidR="00230ED7" w:rsidRPr="00D73652" w:rsidRDefault="00230ED7" w:rsidP="00230ED7">
      <w:pPr>
        <w:shd w:val="clear" w:color="auto" w:fill="FFFFFF"/>
        <w:spacing w:after="0" w:line="240" w:lineRule="auto"/>
        <w:contextualSpacing/>
        <w:rPr>
          <w:rFonts w:ascii="Corbel" w:hAnsi="Corbel" w:cs="Tahoma"/>
          <w:sz w:val="20"/>
          <w:szCs w:val="20"/>
          <w:lang w:eastAsia="sk-SK"/>
        </w:rPr>
      </w:pPr>
      <w:r w:rsidRPr="00D73652">
        <w:rPr>
          <w:rFonts w:ascii="Corbel" w:hAnsi="Corbel" w:cs="Tahoma"/>
          <w:sz w:val="20"/>
          <w:szCs w:val="20"/>
          <w:lang w:eastAsia="sk-SK"/>
        </w:rPr>
        <w:t>Príloha č. 1: Opis predmetu zákazky</w:t>
      </w:r>
    </w:p>
    <w:p w14:paraId="32D73573" w14:textId="77777777" w:rsidR="00230ED7" w:rsidRPr="00D73652" w:rsidRDefault="484E25C4" w:rsidP="2F914A27">
      <w:pPr>
        <w:shd w:val="clear" w:color="auto" w:fill="FFFFFF" w:themeFill="background1"/>
        <w:spacing w:after="0" w:line="240" w:lineRule="auto"/>
        <w:contextualSpacing/>
        <w:rPr>
          <w:rFonts w:ascii="Corbel" w:hAnsi="Corbel" w:cs="Tahoma"/>
          <w:sz w:val="20"/>
          <w:szCs w:val="20"/>
          <w:lang w:eastAsia="sk-SK"/>
        </w:rPr>
      </w:pPr>
      <w:r w:rsidRPr="00D73652">
        <w:rPr>
          <w:rFonts w:ascii="Corbel" w:hAnsi="Corbel" w:cs="Tahoma"/>
          <w:sz w:val="20"/>
          <w:szCs w:val="20"/>
          <w:lang w:eastAsia="sk-SK"/>
        </w:rPr>
        <w:t xml:space="preserve">Príloha č. 2: Cenová ponuka </w:t>
      </w:r>
    </w:p>
    <w:p w14:paraId="052A4D41" w14:textId="77777777" w:rsidR="00230ED7" w:rsidRPr="00D73652" w:rsidRDefault="00230ED7" w:rsidP="00230ED7">
      <w:pPr>
        <w:shd w:val="clear" w:color="auto" w:fill="FFFFFF"/>
        <w:spacing w:after="0" w:line="240" w:lineRule="auto"/>
        <w:contextualSpacing/>
        <w:rPr>
          <w:rFonts w:ascii="Corbel" w:hAnsi="Corbel" w:cs="Tahoma"/>
          <w:sz w:val="20"/>
          <w:szCs w:val="20"/>
          <w:lang w:eastAsia="sk-SK"/>
        </w:rPr>
      </w:pPr>
      <w:r w:rsidRPr="00D73652">
        <w:rPr>
          <w:rFonts w:ascii="Corbel" w:hAnsi="Corbel" w:cs="Tahoma"/>
          <w:sz w:val="20"/>
          <w:szCs w:val="20"/>
          <w:lang w:eastAsia="sk-SK"/>
        </w:rPr>
        <w:t>Príloha č. 3: Zoznam subdodávateľov</w:t>
      </w:r>
    </w:p>
    <w:p w14:paraId="42E26D3C" w14:textId="6870E445" w:rsidR="00230ED7" w:rsidRPr="00D73652" w:rsidRDefault="00230ED7" w:rsidP="00230ED7">
      <w:pPr>
        <w:shd w:val="clear" w:color="auto" w:fill="FFFFFF"/>
        <w:spacing w:after="0" w:line="240" w:lineRule="auto"/>
        <w:contextualSpacing/>
        <w:rPr>
          <w:rFonts w:ascii="Corbel" w:hAnsi="Corbel" w:cs="Tahoma"/>
          <w:sz w:val="20"/>
          <w:szCs w:val="20"/>
          <w:lang w:eastAsia="sk-SK"/>
        </w:rPr>
      </w:pPr>
      <w:r w:rsidRPr="00D73652">
        <w:rPr>
          <w:rFonts w:ascii="Corbel" w:hAnsi="Corbel" w:cs="Tahoma"/>
          <w:sz w:val="20"/>
          <w:szCs w:val="20"/>
          <w:lang w:eastAsia="sk-SK"/>
        </w:rPr>
        <w:t xml:space="preserve">Príloha č. 4: Doklad o poistení </w:t>
      </w:r>
    </w:p>
    <w:p w14:paraId="0385809A" w14:textId="77777777" w:rsidR="00230ED7" w:rsidRPr="00D73652" w:rsidRDefault="00230ED7" w:rsidP="00230ED7">
      <w:pPr>
        <w:shd w:val="clear" w:color="auto" w:fill="FFFFFF"/>
        <w:spacing w:after="0" w:line="240" w:lineRule="auto"/>
        <w:contextualSpacing/>
        <w:rPr>
          <w:rFonts w:ascii="Corbel" w:hAnsi="Corbel" w:cs="Tahoma"/>
          <w:sz w:val="20"/>
          <w:szCs w:val="20"/>
          <w:lang w:eastAsia="sk-SK"/>
        </w:rPr>
      </w:pPr>
    </w:p>
    <w:p w14:paraId="33A33357"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p>
    <w:p w14:paraId="16F56E92" w14:textId="1DEF60EF" w:rsidR="00230ED7" w:rsidRPr="00D7365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sz w:val="20"/>
          <w:szCs w:val="20"/>
        </w:rPr>
      </w:pPr>
      <w:r w:rsidRPr="00D73652">
        <w:rPr>
          <w:rFonts w:ascii="Corbel" w:hAnsi="Corbel" w:cs="Tahoma"/>
          <w:sz w:val="20"/>
          <w:szCs w:val="20"/>
        </w:rPr>
        <w:t>V </w:t>
      </w:r>
      <w:r w:rsidR="00CE56BD">
        <w:rPr>
          <w:rFonts w:ascii="Corbel" w:hAnsi="Corbel" w:cs="Tahoma"/>
          <w:sz w:val="20"/>
          <w:szCs w:val="20"/>
        </w:rPr>
        <w:t>................,</w:t>
      </w:r>
      <w:r w:rsidRPr="00D73652">
        <w:rPr>
          <w:rFonts w:ascii="Corbel" w:hAnsi="Corbel" w:cs="Tahoma"/>
          <w:sz w:val="20"/>
          <w:szCs w:val="20"/>
        </w:rPr>
        <w:t xml:space="preserve"> dňa  .............</w:t>
      </w:r>
      <w:r w:rsidRPr="00D73652">
        <w:rPr>
          <w:rFonts w:ascii="Corbel" w:hAnsi="Corbel" w:cs="Tahoma"/>
          <w:sz w:val="20"/>
          <w:szCs w:val="20"/>
        </w:rPr>
        <w:tab/>
      </w:r>
      <w:r w:rsidRPr="00D73652">
        <w:rPr>
          <w:rFonts w:ascii="Corbel" w:hAnsi="Corbel" w:cs="Tahoma"/>
          <w:sz w:val="20"/>
          <w:szCs w:val="20"/>
        </w:rPr>
        <w:tab/>
      </w:r>
      <w:r w:rsidRPr="00D73652">
        <w:rPr>
          <w:rFonts w:ascii="Corbel" w:hAnsi="Corbel" w:cs="Tahoma"/>
          <w:sz w:val="20"/>
          <w:szCs w:val="20"/>
        </w:rPr>
        <w:tab/>
        <w:t xml:space="preserve">               V</w:t>
      </w:r>
      <w:r w:rsidR="005F0465" w:rsidRPr="00D73652">
        <w:rPr>
          <w:rFonts w:ascii="Corbel" w:hAnsi="Corbel" w:cs="Tahoma"/>
          <w:sz w:val="20"/>
          <w:szCs w:val="20"/>
        </w:rPr>
        <w:t> </w:t>
      </w:r>
      <w:r w:rsidRPr="00D73652">
        <w:rPr>
          <w:rFonts w:ascii="Corbel" w:hAnsi="Corbel" w:cs="Tahoma"/>
          <w:sz w:val="20"/>
          <w:szCs w:val="20"/>
        </w:rPr>
        <w:t>Bratislave</w:t>
      </w:r>
      <w:r w:rsidR="005F0465" w:rsidRPr="00D73652">
        <w:rPr>
          <w:rFonts w:ascii="Corbel" w:hAnsi="Corbel" w:cs="Tahoma"/>
          <w:sz w:val="20"/>
          <w:szCs w:val="20"/>
        </w:rPr>
        <w:t>,</w:t>
      </w:r>
      <w:r w:rsidRPr="00D73652">
        <w:rPr>
          <w:rFonts w:ascii="Corbel" w:hAnsi="Corbel" w:cs="Tahoma"/>
          <w:sz w:val="20"/>
          <w:szCs w:val="20"/>
        </w:rPr>
        <w:t xml:space="preserve"> dňa  .............................</w:t>
      </w:r>
    </w:p>
    <w:p w14:paraId="609F81F9"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sz w:val="20"/>
          <w:szCs w:val="20"/>
        </w:rPr>
        <w:t xml:space="preserve"> </w:t>
      </w:r>
    </w:p>
    <w:p w14:paraId="624A0A5E"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r w:rsidRPr="00D73652">
        <w:rPr>
          <w:rFonts w:ascii="Corbel" w:hAnsi="Corbel" w:cs="Tahoma"/>
          <w:b/>
          <w:sz w:val="20"/>
          <w:szCs w:val="20"/>
        </w:rPr>
        <w:t xml:space="preserve">Za zhotoviteľa:    </w:t>
      </w:r>
      <w:r w:rsidRPr="00D73652">
        <w:rPr>
          <w:rFonts w:ascii="Corbel" w:hAnsi="Corbel" w:cs="Tahoma"/>
          <w:b/>
          <w:sz w:val="20"/>
          <w:szCs w:val="20"/>
        </w:rPr>
        <w:tab/>
      </w:r>
      <w:r w:rsidRPr="00D73652">
        <w:rPr>
          <w:rFonts w:ascii="Corbel" w:hAnsi="Corbel" w:cs="Tahoma"/>
          <w:b/>
          <w:sz w:val="20"/>
          <w:szCs w:val="20"/>
        </w:rPr>
        <w:tab/>
      </w:r>
      <w:r w:rsidRPr="00D73652">
        <w:rPr>
          <w:rFonts w:ascii="Corbel" w:hAnsi="Corbel" w:cs="Tahoma"/>
          <w:b/>
          <w:sz w:val="20"/>
          <w:szCs w:val="20"/>
        </w:rPr>
        <w:tab/>
      </w:r>
      <w:r w:rsidRPr="00D73652">
        <w:rPr>
          <w:rFonts w:ascii="Corbel" w:hAnsi="Corbel" w:cs="Tahoma"/>
          <w:b/>
          <w:sz w:val="20"/>
          <w:szCs w:val="20"/>
        </w:rPr>
        <w:tab/>
        <w:t xml:space="preserve">               Za objednávateľa:</w:t>
      </w:r>
    </w:p>
    <w:p w14:paraId="4D7C9AFA" w14:textId="450474FB" w:rsidR="00230ED7" w:rsidRPr="00D7365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5708891D" w14:textId="77777777" w:rsidR="00906176" w:rsidRPr="00D73652"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40525910"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sz w:val="20"/>
          <w:szCs w:val="20"/>
        </w:rPr>
      </w:pPr>
    </w:p>
    <w:p w14:paraId="322F9866" w14:textId="77777777" w:rsidR="00230ED7" w:rsidRPr="00D73652"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sz w:val="20"/>
          <w:szCs w:val="20"/>
        </w:rPr>
      </w:pPr>
      <w:r w:rsidRPr="00D73652">
        <w:rPr>
          <w:rFonts w:ascii="Corbel" w:hAnsi="Corbel" w:cs="Tahoma"/>
          <w:b/>
          <w:sz w:val="20"/>
          <w:szCs w:val="20"/>
        </w:rPr>
        <w:t>..................................................</w:t>
      </w:r>
      <w:r w:rsidRPr="00D73652">
        <w:rPr>
          <w:rFonts w:ascii="Corbel" w:hAnsi="Corbel" w:cs="Tahoma"/>
          <w:b/>
          <w:sz w:val="20"/>
          <w:szCs w:val="20"/>
        </w:rPr>
        <w:tab/>
      </w:r>
      <w:r w:rsidRPr="00D73652">
        <w:rPr>
          <w:rFonts w:ascii="Corbel" w:hAnsi="Corbel" w:cs="Tahoma"/>
          <w:b/>
          <w:sz w:val="20"/>
          <w:szCs w:val="20"/>
        </w:rPr>
        <w:tab/>
      </w:r>
      <w:r w:rsidRPr="00D73652">
        <w:rPr>
          <w:rFonts w:ascii="Corbel" w:hAnsi="Corbel" w:cs="Tahoma"/>
          <w:b/>
          <w:sz w:val="20"/>
          <w:szCs w:val="20"/>
        </w:rPr>
        <w:tab/>
      </w:r>
      <w:r w:rsidRPr="00D73652">
        <w:rPr>
          <w:rFonts w:ascii="Corbel" w:hAnsi="Corbel" w:cs="Tahoma"/>
          <w:b/>
          <w:sz w:val="20"/>
          <w:szCs w:val="20"/>
        </w:rPr>
        <w:tab/>
        <w:t>..................................................</w:t>
      </w:r>
      <w:r w:rsidRPr="00D73652">
        <w:rPr>
          <w:rFonts w:ascii="Corbel" w:hAnsi="Corbel" w:cs="Tahoma"/>
          <w:b/>
          <w:sz w:val="20"/>
          <w:szCs w:val="20"/>
        </w:rPr>
        <w:tab/>
      </w:r>
    </w:p>
    <w:p w14:paraId="07428D08" w14:textId="77777777" w:rsidR="00BD76CD" w:rsidRDefault="00230ED7"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rPr>
          <w:rFonts w:ascii="Corbel" w:hAnsi="Corbel"/>
          <w:sz w:val="20"/>
          <w:szCs w:val="20"/>
        </w:rPr>
      </w:pP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r>
      <w:r w:rsidRPr="00D73652">
        <w:rPr>
          <w:rFonts w:ascii="Corbel" w:hAnsi="Corbel"/>
          <w:sz w:val="20"/>
          <w:szCs w:val="20"/>
        </w:rPr>
        <w:tab/>
        <w:t xml:space="preserve">   </w:t>
      </w:r>
      <w:r w:rsidRPr="00D73652">
        <w:rPr>
          <w:rFonts w:ascii="Corbel" w:hAnsi="Corbel"/>
          <w:sz w:val="20"/>
          <w:szCs w:val="20"/>
        </w:rPr>
        <w:tab/>
      </w:r>
      <w:r w:rsidR="001B0509" w:rsidRPr="00D73652">
        <w:rPr>
          <w:rFonts w:ascii="Corbel" w:hAnsi="Corbel"/>
          <w:sz w:val="20"/>
          <w:szCs w:val="20"/>
        </w:rPr>
        <w:tab/>
      </w:r>
      <w:r w:rsidR="001B0509" w:rsidRPr="00D73652">
        <w:rPr>
          <w:rFonts w:ascii="Corbel" w:hAnsi="Corbel"/>
          <w:sz w:val="20"/>
          <w:szCs w:val="20"/>
        </w:rPr>
        <w:tab/>
      </w:r>
      <w:r w:rsidR="00BD76CD">
        <w:rPr>
          <w:rFonts w:ascii="Corbel" w:hAnsi="Corbel"/>
          <w:sz w:val="20"/>
          <w:szCs w:val="20"/>
        </w:rPr>
        <w:tab/>
      </w:r>
      <w:r w:rsidR="001B0509" w:rsidRPr="00D73652">
        <w:rPr>
          <w:rFonts w:ascii="Corbel" w:hAnsi="Corbel"/>
          <w:sz w:val="20"/>
          <w:szCs w:val="20"/>
        </w:rPr>
        <w:t xml:space="preserve">Ing. Ingrid </w:t>
      </w:r>
      <w:proofErr w:type="spellStart"/>
      <w:r w:rsidR="001B0509" w:rsidRPr="00D73652">
        <w:rPr>
          <w:rFonts w:ascii="Corbel" w:hAnsi="Corbel"/>
          <w:sz w:val="20"/>
          <w:szCs w:val="20"/>
        </w:rPr>
        <w:t>Kútna</w:t>
      </w:r>
      <w:proofErr w:type="spellEnd"/>
      <w:r w:rsidR="001B0509" w:rsidRPr="00D73652">
        <w:rPr>
          <w:rFonts w:ascii="Corbel" w:hAnsi="Corbel"/>
          <w:sz w:val="20"/>
          <w:szCs w:val="20"/>
        </w:rPr>
        <w:t xml:space="preserve"> </w:t>
      </w:r>
      <w:proofErr w:type="spellStart"/>
      <w:r w:rsidR="001B0509" w:rsidRPr="00D73652">
        <w:rPr>
          <w:rFonts w:ascii="Corbel" w:hAnsi="Corbel"/>
          <w:sz w:val="20"/>
          <w:szCs w:val="20"/>
        </w:rPr>
        <w:t>Želonková</w:t>
      </w:r>
      <w:proofErr w:type="spellEnd"/>
      <w:r w:rsidR="001B0509" w:rsidRPr="00D73652">
        <w:rPr>
          <w:rFonts w:ascii="Corbel" w:hAnsi="Corbel"/>
          <w:sz w:val="20"/>
          <w:szCs w:val="20"/>
        </w:rPr>
        <w:t xml:space="preserve">, PhD., </w:t>
      </w:r>
    </w:p>
    <w:p w14:paraId="7BCA44FF" w14:textId="762CDB2A" w:rsidR="00230ED7" w:rsidRPr="00D73652" w:rsidRDefault="00BD76CD" w:rsidP="001B0509">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left="900" w:right="227"/>
        <w:jc w:val="both"/>
        <w:rPr>
          <w:rFonts w:ascii="Corbel" w:hAnsi="Corbel"/>
          <w:sz w:val="20"/>
          <w:szCs w:val="20"/>
        </w:rPr>
      </w:pP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sidR="001B0509" w:rsidRPr="00D73652">
        <w:rPr>
          <w:rFonts w:ascii="Corbel" w:hAnsi="Corbel"/>
          <w:sz w:val="20"/>
          <w:szCs w:val="20"/>
        </w:rPr>
        <w:t>kvestorka</w:t>
      </w:r>
    </w:p>
    <w:p w14:paraId="19C5EC7D" w14:textId="77777777" w:rsidR="00230ED7" w:rsidRPr="00D73652" w:rsidRDefault="00230ED7" w:rsidP="00230ED7">
      <w:pPr>
        <w:rPr>
          <w:rFonts w:ascii="Corbel" w:hAnsi="Corbel"/>
          <w:sz w:val="20"/>
          <w:szCs w:val="20"/>
        </w:rPr>
      </w:pPr>
    </w:p>
    <w:p w14:paraId="4EBF8D16" w14:textId="77777777" w:rsidR="00D728B6" w:rsidRDefault="00D728B6"/>
    <w:sectPr w:rsidR="00D728B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F0B7" w14:textId="77777777" w:rsidR="00680042" w:rsidRDefault="00680042">
      <w:pPr>
        <w:spacing w:after="0" w:line="240" w:lineRule="auto"/>
      </w:pPr>
      <w:r>
        <w:separator/>
      </w:r>
    </w:p>
  </w:endnote>
  <w:endnote w:type="continuationSeparator" w:id="0">
    <w:p w14:paraId="255641F1" w14:textId="77777777" w:rsidR="00680042" w:rsidRDefault="00680042">
      <w:pPr>
        <w:spacing w:after="0" w:line="240" w:lineRule="auto"/>
      </w:pPr>
      <w:r>
        <w:continuationSeparator/>
      </w:r>
    </w:p>
  </w:endnote>
  <w:endnote w:type="continuationNotice" w:id="1">
    <w:p w14:paraId="3C098BBD" w14:textId="77777777" w:rsidR="00680042" w:rsidRDefault="00680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E59B" w14:textId="77777777" w:rsidR="00680042" w:rsidRDefault="00680042">
      <w:pPr>
        <w:spacing w:after="0" w:line="240" w:lineRule="auto"/>
      </w:pPr>
      <w:r>
        <w:separator/>
      </w:r>
    </w:p>
  </w:footnote>
  <w:footnote w:type="continuationSeparator" w:id="0">
    <w:p w14:paraId="5D6430B2" w14:textId="77777777" w:rsidR="00680042" w:rsidRDefault="00680042">
      <w:pPr>
        <w:spacing w:after="0" w:line="240" w:lineRule="auto"/>
      </w:pPr>
      <w:r>
        <w:continuationSeparator/>
      </w:r>
    </w:p>
  </w:footnote>
  <w:footnote w:type="continuationNotice" w:id="1">
    <w:p w14:paraId="75B533C7" w14:textId="77777777" w:rsidR="00680042" w:rsidRDefault="006800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181C3101"/>
    <w:multiLevelType w:val="hybridMultilevel"/>
    <w:tmpl w:val="8C842A08"/>
    <w:lvl w:ilvl="0" w:tplc="D946E3C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DA7B1E"/>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361918"/>
    <w:multiLevelType w:val="multilevel"/>
    <w:tmpl w:val="D38A0636"/>
    <w:lvl w:ilvl="0">
      <w:start w:val="814"/>
      <w:numFmt w:val="bullet"/>
      <w:lvlText w:val="-"/>
      <w:lvlJc w:val="left"/>
      <w:pPr>
        <w:tabs>
          <w:tab w:val="num" w:pos="720"/>
        </w:tabs>
        <w:ind w:left="720" w:hanging="360"/>
      </w:pPr>
      <w:rPr>
        <w:rFonts w:ascii="Corbel" w:eastAsia="Times New Roman" w:hAnsi="Corbel"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9"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1"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2"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41748D"/>
    <w:multiLevelType w:val="hybridMultilevel"/>
    <w:tmpl w:val="27EE4558"/>
    <w:lvl w:ilvl="0" w:tplc="691244AE">
      <w:start w:val="814"/>
      <w:numFmt w:val="bullet"/>
      <w:lvlText w:val="-"/>
      <w:lvlJc w:val="left"/>
      <w:pPr>
        <w:ind w:left="1128" w:hanging="360"/>
      </w:pPr>
      <w:rPr>
        <w:rFonts w:ascii="Corbel" w:eastAsia="Times New Roman" w:hAnsi="Corbel" w:cs="Times New Roman" w:hint="default"/>
      </w:rPr>
    </w:lvl>
    <w:lvl w:ilvl="1" w:tplc="4C362D6C">
      <w:numFmt w:val="bullet"/>
      <w:lvlText w:val="–"/>
      <w:lvlJc w:val="left"/>
      <w:pPr>
        <w:ind w:left="1848" w:hanging="360"/>
      </w:pPr>
      <w:rPr>
        <w:rFonts w:ascii="Corbel" w:eastAsiaTheme="minorHAnsi" w:hAnsi="Corbel" w:cs="Times New Roman"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35" w15:restartNumberingAfterBreak="0">
    <w:nsid w:val="76AA177E"/>
    <w:multiLevelType w:val="hybridMultilevel"/>
    <w:tmpl w:val="CBCCD66C"/>
    <w:lvl w:ilvl="0" w:tplc="691244AE">
      <w:start w:val="814"/>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A56009F"/>
    <w:multiLevelType w:val="hybridMultilevel"/>
    <w:tmpl w:val="4606E3D6"/>
    <w:lvl w:ilvl="0" w:tplc="A1FE099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3"/>
  </w:num>
  <w:num w:numId="2" w16cid:durableId="1616249236">
    <w:abstractNumId w:val="37"/>
  </w:num>
  <w:num w:numId="3" w16cid:durableId="794837383">
    <w:abstractNumId w:val="19"/>
  </w:num>
  <w:num w:numId="4" w16cid:durableId="131410436">
    <w:abstractNumId w:val="31"/>
  </w:num>
  <w:num w:numId="5" w16cid:durableId="410126082">
    <w:abstractNumId w:val="29"/>
  </w:num>
  <w:num w:numId="6" w16cid:durableId="2128544061">
    <w:abstractNumId w:val="5"/>
  </w:num>
  <w:num w:numId="7" w16cid:durableId="820082167">
    <w:abstractNumId w:val="14"/>
  </w:num>
  <w:num w:numId="8" w16cid:durableId="1543009080">
    <w:abstractNumId w:val="22"/>
  </w:num>
  <w:num w:numId="9" w16cid:durableId="90129618">
    <w:abstractNumId w:val="10"/>
  </w:num>
  <w:num w:numId="10" w16cid:durableId="1660157954">
    <w:abstractNumId w:val="1"/>
  </w:num>
  <w:num w:numId="11" w16cid:durableId="2097087736">
    <w:abstractNumId w:val="17"/>
  </w:num>
  <w:num w:numId="12" w16cid:durableId="1353804501">
    <w:abstractNumId w:val="38"/>
  </w:num>
  <w:num w:numId="13" w16cid:durableId="1252740250">
    <w:abstractNumId w:val="13"/>
  </w:num>
  <w:num w:numId="14" w16cid:durableId="93207307">
    <w:abstractNumId w:val="4"/>
  </w:num>
  <w:num w:numId="15" w16cid:durableId="1294404487">
    <w:abstractNumId w:val="2"/>
  </w:num>
  <w:num w:numId="16" w16cid:durableId="1709531273">
    <w:abstractNumId w:val="39"/>
  </w:num>
  <w:num w:numId="17" w16cid:durableId="2077238258">
    <w:abstractNumId w:val="30"/>
  </w:num>
  <w:num w:numId="18" w16cid:durableId="1513302504">
    <w:abstractNumId w:val="15"/>
  </w:num>
  <w:num w:numId="19" w16cid:durableId="1586182712">
    <w:abstractNumId w:val="24"/>
  </w:num>
  <w:num w:numId="20" w16cid:durableId="1653294705">
    <w:abstractNumId w:val="23"/>
  </w:num>
  <w:num w:numId="21" w16cid:durableId="403794214">
    <w:abstractNumId w:val="16"/>
  </w:num>
  <w:num w:numId="22" w16cid:durableId="1593079675">
    <w:abstractNumId w:val="28"/>
  </w:num>
  <w:num w:numId="23" w16cid:durableId="632833540">
    <w:abstractNumId w:val="32"/>
  </w:num>
  <w:num w:numId="24" w16cid:durableId="1916357535">
    <w:abstractNumId w:val="26"/>
  </w:num>
  <w:num w:numId="25" w16cid:durableId="1198540048">
    <w:abstractNumId w:val="27"/>
  </w:num>
  <w:num w:numId="26" w16cid:durableId="672414774">
    <w:abstractNumId w:val="8"/>
  </w:num>
  <w:num w:numId="27" w16cid:durableId="524291425">
    <w:abstractNumId w:val="25"/>
  </w:num>
  <w:num w:numId="28" w16cid:durableId="111637708">
    <w:abstractNumId w:val="3"/>
  </w:num>
  <w:num w:numId="29" w16cid:durableId="21977656">
    <w:abstractNumId w:val="20"/>
  </w:num>
  <w:num w:numId="30" w16cid:durableId="1539204023">
    <w:abstractNumId w:val="21"/>
  </w:num>
  <w:num w:numId="31" w16cid:durableId="850024104">
    <w:abstractNumId w:val="0"/>
  </w:num>
  <w:num w:numId="32" w16cid:durableId="1943342150">
    <w:abstractNumId w:val="7"/>
  </w:num>
  <w:num w:numId="33" w16cid:durableId="1929734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681858475">
    <w:abstractNumId w:val="36"/>
  </w:num>
  <w:num w:numId="36" w16cid:durableId="270599837">
    <w:abstractNumId w:val="9"/>
  </w:num>
  <w:num w:numId="37" w16cid:durableId="540361298">
    <w:abstractNumId w:val="35"/>
  </w:num>
  <w:num w:numId="38" w16cid:durableId="1411348216">
    <w:abstractNumId w:val="12"/>
  </w:num>
  <w:num w:numId="39" w16cid:durableId="1034620437">
    <w:abstractNumId w:val="34"/>
  </w:num>
  <w:num w:numId="40" w16cid:durableId="2118137079">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2608A"/>
    <w:rsid w:val="00035E56"/>
    <w:rsid w:val="00037CF5"/>
    <w:rsid w:val="0004466B"/>
    <w:rsid w:val="0004755D"/>
    <w:rsid w:val="000539D2"/>
    <w:rsid w:val="00053D35"/>
    <w:rsid w:val="000547AA"/>
    <w:rsid w:val="00056D31"/>
    <w:rsid w:val="00062948"/>
    <w:rsid w:val="00062BAE"/>
    <w:rsid w:val="00064D0D"/>
    <w:rsid w:val="0006621E"/>
    <w:rsid w:val="00070DBD"/>
    <w:rsid w:val="00073D09"/>
    <w:rsid w:val="00074286"/>
    <w:rsid w:val="00084EEB"/>
    <w:rsid w:val="00085DF7"/>
    <w:rsid w:val="0009447F"/>
    <w:rsid w:val="00095797"/>
    <w:rsid w:val="00095C01"/>
    <w:rsid w:val="000A1C4A"/>
    <w:rsid w:val="000A1F85"/>
    <w:rsid w:val="000A409B"/>
    <w:rsid w:val="000B103F"/>
    <w:rsid w:val="000B55B7"/>
    <w:rsid w:val="000C15B9"/>
    <w:rsid w:val="000C3352"/>
    <w:rsid w:val="000C5D7D"/>
    <w:rsid w:val="000C69E1"/>
    <w:rsid w:val="000E096E"/>
    <w:rsid w:val="000E29D0"/>
    <w:rsid w:val="000E49E7"/>
    <w:rsid w:val="000E4E22"/>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3173A"/>
    <w:rsid w:val="001327B8"/>
    <w:rsid w:val="001373B6"/>
    <w:rsid w:val="001378B1"/>
    <w:rsid w:val="00137AFE"/>
    <w:rsid w:val="00140BDC"/>
    <w:rsid w:val="00141527"/>
    <w:rsid w:val="0014179B"/>
    <w:rsid w:val="00141ACE"/>
    <w:rsid w:val="00142050"/>
    <w:rsid w:val="001434ED"/>
    <w:rsid w:val="00145088"/>
    <w:rsid w:val="00146FE2"/>
    <w:rsid w:val="00151656"/>
    <w:rsid w:val="00151CA6"/>
    <w:rsid w:val="001521F9"/>
    <w:rsid w:val="001559E4"/>
    <w:rsid w:val="0016196E"/>
    <w:rsid w:val="00161FE9"/>
    <w:rsid w:val="0016452D"/>
    <w:rsid w:val="001664D2"/>
    <w:rsid w:val="00167B98"/>
    <w:rsid w:val="001726A2"/>
    <w:rsid w:val="00177ED0"/>
    <w:rsid w:val="00181ABF"/>
    <w:rsid w:val="00183710"/>
    <w:rsid w:val="001858FF"/>
    <w:rsid w:val="00192507"/>
    <w:rsid w:val="0019462C"/>
    <w:rsid w:val="00194E9A"/>
    <w:rsid w:val="00195639"/>
    <w:rsid w:val="001957F9"/>
    <w:rsid w:val="001A064E"/>
    <w:rsid w:val="001A0A4E"/>
    <w:rsid w:val="001A2478"/>
    <w:rsid w:val="001A4EAF"/>
    <w:rsid w:val="001A5D00"/>
    <w:rsid w:val="001A7CF5"/>
    <w:rsid w:val="001B0509"/>
    <w:rsid w:val="001B1BC3"/>
    <w:rsid w:val="001B1F50"/>
    <w:rsid w:val="001B4268"/>
    <w:rsid w:val="001B5429"/>
    <w:rsid w:val="001B71FA"/>
    <w:rsid w:val="001C26B3"/>
    <w:rsid w:val="001C3870"/>
    <w:rsid w:val="001C71BA"/>
    <w:rsid w:val="001D0DB1"/>
    <w:rsid w:val="001D1CC4"/>
    <w:rsid w:val="001D4DB3"/>
    <w:rsid w:val="001D5199"/>
    <w:rsid w:val="001D5C17"/>
    <w:rsid w:val="001D72E2"/>
    <w:rsid w:val="001E05B1"/>
    <w:rsid w:val="001E0723"/>
    <w:rsid w:val="001E2817"/>
    <w:rsid w:val="001E65B3"/>
    <w:rsid w:val="001F271F"/>
    <w:rsid w:val="001F5C73"/>
    <w:rsid w:val="001F6F46"/>
    <w:rsid w:val="001F754D"/>
    <w:rsid w:val="00200C61"/>
    <w:rsid w:val="00201732"/>
    <w:rsid w:val="00203049"/>
    <w:rsid w:val="002033C1"/>
    <w:rsid w:val="00203403"/>
    <w:rsid w:val="002040DA"/>
    <w:rsid w:val="0020487F"/>
    <w:rsid w:val="002052A0"/>
    <w:rsid w:val="002063E5"/>
    <w:rsid w:val="0020661A"/>
    <w:rsid w:val="00206B62"/>
    <w:rsid w:val="00210808"/>
    <w:rsid w:val="00211024"/>
    <w:rsid w:val="002140F1"/>
    <w:rsid w:val="00215545"/>
    <w:rsid w:val="0022119A"/>
    <w:rsid w:val="00224BAE"/>
    <w:rsid w:val="0023082F"/>
    <w:rsid w:val="00230ED7"/>
    <w:rsid w:val="0023102F"/>
    <w:rsid w:val="0023313F"/>
    <w:rsid w:val="00236FD8"/>
    <w:rsid w:val="002406D1"/>
    <w:rsid w:val="00252125"/>
    <w:rsid w:val="00252434"/>
    <w:rsid w:val="00252947"/>
    <w:rsid w:val="00252FFA"/>
    <w:rsid w:val="0025352E"/>
    <w:rsid w:val="002562EA"/>
    <w:rsid w:val="00261CBF"/>
    <w:rsid w:val="00262990"/>
    <w:rsid w:val="00263961"/>
    <w:rsid w:val="00264CF6"/>
    <w:rsid w:val="0026559E"/>
    <w:rsid w:val="00266AC8"/>
    <w:rsid w:val="002711E7"/>
    <w:rsid w:val="00271865"/>
    <w:rsid w:val="00271DCE"/>
    <w:rsid w:val="002757B0"/>
    <w:rsid w:val="002761CA"/>
    <w:rsid w:val="00282E57"/>
    <w:rsid w:val="0028679A"/>
    <w:rsid w:val="00293533"/>
    <w:rsid w:val="002977E3"/>
    <w:rsid w:val="00297D61"/>
    <w:rsid w:val="002A20BD"/>
    <w:rsid w:val="002A43A5"/>
    <w:rsid w:val="002A6F12"/>
    <w:rsid w:val="002B1333"/>
    <w:rsid w:val="002B2372"/>
    <w:rsid w:val="002C16C0"/>
    <w:rsid w:val="002C22BE"/>
    <w:rsid w:val="002C6D07"/>
    <w:rsid w:val="002D31E7"/>
    <w:rsid w:val="002D528A"/>
    <w:rsid w:val="002E0224"/>
    <w:rsid w:val="002E400C"/>
    <w:rsid w:val="002E431E"/>
    <w:rsid w:val="002F1052"/>
    <w:rsid w:val="002F27A4"/>
    <w:rsid w:val="002F5C7B"/>
    <w:rsid w:val="00300A99"/>
    <w:rsid w:val="0030102B"/>
    <w:rsid w:val="00302F05"/>
    <w:rsid w:val="00311C61"/>
    <w:rsid w:val="00312E31"/>
    <w:rsid w:val="00316B0C"/>
    <w:rsid w:val="00321895"/>
    <w:rsid w:val="00322E0A"/>
    <w:rsid w:val="003238A3"/>
    <w:rsid w:val="0033517F"/>
    <w:rsid w:val="003365DE"/>
    <w:rsid w:val="00336ED7"/>
    <w:rsid w:val="00340563"/>
    <w:rsid w:val="003406BE"/>
    <w:rsid w:val="00346C40"/>
    <w:rsid w:val="003473C4"/>
    <w:rsid w:val="00353D02"/>
    <w:rsid w:val="00356670"/>
    <w:rsid w:val="00361340"/>
    <w:rsid w:val="00361D19"/>
    <w:rsid w:val="00362328"/>
    <w:rsid w:val="00365180"/>
    <w:rsid w:val="003663AE"/>
    <w:rsid w:val="00370114"/>
    <w:rsid w:val="003712E1"/>
    <w:rsid w:val="00375778"/>
    <w:rsid w:val="00375A44"/>
    <w:rsid w:val="00375E8D"/>
    <w:rsid w:val="00377E94"/>
    <w:rsid w:val="003852E5"/>
    <w:rsid w:val="00385564"/>
    <w:rsid w:val="003866AF"/>
    <w:rsid w:val="0039056A"/>
    <w:rsid w:val="003935CC"/>
    <w:rsid w:val="00397BAE"/>
    <w:rsid w:val="003A234C"/>
    <w:rsid w:val="003A2E1B"/>
    <w:rsid w:val="003A4E56"/>
    <w:rsid w:val="003A7ED0"/>
    <w:rsid w:val="003B3887"/>
    <w:rsid w:val="003B4834"/>
    <w:rsid w:val="003B7111"/>
    <w:rsid w:val="003B7CCE"/>
    <w:rsid w:val="003C056C"/>
    <w:rsid w:val="003C08C7"/>
    <w:rsid w:val="003C0B99"/>
    <w:rsid w:val="003C0D5F"/>
    <w:rsid w:val="003C2790"/>
    <w:rsid w:val="003C3ACA"/>
    <w:rsid w:val="003C4D10"/>
    <w:rsid w:val="003C6939"/>
    <w:rsid w:val="003C71AE"/>
    <w:rsid w:val="003D160E"/>
    <w:rsid w:val="003D534C"/>
    <w:rsid w:val="003E08A6"/>
    <w:rsid w:val="003E1AFF"/>
    <w:rsid w:val="003E38D8"/>
    <w:rsid w:val="003E62DF"/>
    <w:rsid w:val="003E662A"/>
    <w:rsid w:val="003F35DF"/>
    <w:rsid w:val="003F398B"/>
    <w:rsid w:val="003F5063"/>
    <w:rsid w:val="004024F4"/>
    <w:rsid w:val="00406C26"/>
    <w:rsid w:val="00410917"/>
    <w:rsid w:val="004113C7"/>
    <w:rsid w:val="00411CFE"/>
    <w:rsid w:val="00412795"/>
    <w:rsid w:val="004175BF"/>
    <w:rsid w:val="00417BA7"/>
    <w:rsid w:val="004212C2"/>
    <w:rsid w:val="00423A44"/>
    <w:rsid w:val="0043076C"/>
    <w:rsid w:val="00432C7D"/>
    <w:rsid w:val="00435816"/>
    <w:rsid w:val="00435CE5"/>
    <w:rsid w:val="00436186"/>
    <w:rsid w:val="00437143"/>
    <w:rsid w:val="00437E61"/>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676C9"/>
    <w:rsid w:val="00472094"/>
    <w:rsid w:val="004736A5"/>
    <w:rsid w:val="00473F56"/>
    <w:rsid w:val="0047431B"/>
    <w:rsid w:val="004773DC"/>
    <w:rsid w:val="004805AB"/>
    <w:rsid w:val="00482F69"/>
    <w:rsid w:val="00484E57"/>
    <w:rsid w:val="0049037F"/>
    <w:rsid w:val="0049504A"/>
    <w:rsid w:val="004A4000"/>
    <w:rsid w:val="004A4478"/>
    <w:rsid w:val="004A4C10"/>
    <w:rsid w:val="004A6FAF"/>
    <w:rsid w:val="004A7637"/>
    <w:rsid w:val="004B0B23"/>
    <w:rsid w:val="004B1814"/>
    <w:rsid w:val="004B3040"/>
    <w:rsid w:val="004B4076"/>
    <w:rsid w:val="004B731B"/>
    <w:rsid w:val="004C4D19"/>
    <w:rsid w:val="004C64B5"/>
    <w:rsid w:val="004D0330"/>
    <w:rsid w:val="004D1479"/>
    <w:rsid w:val="004D61BB"/>
    <w:rsid w:val="004E169F"/>
    <w:rsid w:val="004F0C96"/>
    <w:rsid w:val="004F26DD"/>
    <w:rsid w:val="004F35D1"/>
    <w:rsid w:val="004F549C"/>
    <w:rsid w:val="00501DCC"/>
    <w:rsid w:val="00504C60"/>
    <w:rsid w:val="00511900"/>
    <w:rsid w:val="00511F04"/>
    <w:rsid w:val="00513992"/>
    <w:rsid w:val="005148EC"/>
    <w:rsid w:val="00516F04"/>
    <w:rsid w:val="00520A93"/>
    <w:rsid w:val="00521B70"/>
    <w:rsid w:val="00526FFA"/>
    <w:rsid w:val="00534C93"/>
    <w:rsid w:val="00534F7F"/>
    <w:rsid w:val="00537022"/>
    <w:rsid w:val="00547E87"/>
    <w:rsid w:val="005502F4"/>
    <w:rsid w:val="00552AB9"/>
    <w:rsid w:val="00556159"/>
    <w:rsid w:val="0055738C"/>
    <w:rsid w:val="005617B0"/>
    <w:rsid w:val="00564386"/>
    <w:rsid w:val="00572F3E"/>
    <w:rsid w:val="00576483"/>
    <w:rsid w:val="00577964"/>
    <w:rsid w:val="00581155"/>
    <w:rsid w:val="00583366"/>
    <w:rsid w:val="005833CD"/>
    <w:rsid w:val="00594AE4"/>
    <w:rsid w:val="005A2E8B"/>
    <w:rsid w:val="005A4390"/>
    <w:rsid w:val="005A6342"/>
    <w:rsid w:val="005B2F91"/>
    <w:rsid w:val="005B3D76"/>
    <w:rsid w:val="005B531D"/>
    <w:rsid w:val="005B58B6"/>
    <w:rsid w:val="005B7870"/>
    <w:rsid w:val="005B7DBC"/>
    <w:rsid w:val="005C173D"/>
    <w:rsid w:val="005C1B50"/>
    <w:rsid w:val="005C37CF"/>
    <w:rsid w:val="005C42AF"/>
    <w:rsid w:val="005D0EC4"/>
    <w:rsid w:val="005D380F"/>
    <w:rsid w:val="005D3B0D"/>
    <w:rsid w:val="005E13B5"/>
    <w:rsid w:val="005E23AE"/>
    <w:rsid w:val="005E4150"/>
    <w:rsid w:val="005F017E"/>
    <w:rsid w:val="005F0465"/>
    <w:rsid w:val="005F0695"/>
    <w:rsid w:val="005F070E"/>
    <w:rsid w:val="005F410D"/>
    <w:rsid w:val="005F5047"/>
    <w:rsid w:val="005F5C6F"/>
    <w:rsid w:val="005F68C9"/>
    <w:rsid w:val="00601120"/>
    <w:rsid w:val="00602BA9"/>
    <w:rsid w:val="00606EDC"/>
    <w:rsid w:val="00607740"/>
    <w:rsid w:val="006078AA"/>
    <w:rsid w:val="006147A6"/>
    <w:rsid w:val="006148C0"/>
    <w:rsid w:val="00616F5C"/>
    <w:rsid w:val="00617325"/>
    <w:rsid w:val="00617B8C"/>
    <w:rsid w:val="006217D2"/>
    <w:rsid w:val="00622C47"/>
    <w:rsid w:val="00631109"/>
    <w:rsid w:val="00631CDD"/>
    <w:rsid w:val="00633AB3"/>
    <w:rsid w:val="00641462"/>
    <w:rsid w:val="00641516"/>
    <w:rsid w:val="00645AE2"/>
    <w:rsid w:val="0064763C"/>
    <w:rsid w:val="00653258"/>
    <w:rsid w:val="00655241"/>
    <w:rsid w:val="00664484"/>
    <w:rsid w:val="00666CD3"/>
    <w:rsid w:val="00666DA4"/>
    <w:rsid w:val="0066745A"/>
    <w:rsid w:val="006676FD"/>
    <w:rsid w:val="00672F7E"/>
    <w:rsid w:val="00673FC7"/>
    <w:rsid w:val="00675D4F"/>
    <w:rsid w:val="006762FC"/>
    <w:rsid w:val="0067734A"/>
    <w:rsid w:val="00680042"/>
    <w:rsid w:val="00681DF9"/>
    <w:rsid w:val="00684C9B"/>
    <w:rsid w:val="00686C5D"/>
    <w:rsid w:val="006933D9"/>
    <w:rsid w:val="00693872"/>
    <w:rsid w:val="006945A6"/>
    <w:rsid w:val="006948E6"/>
    <w:rsid w:val="006A184E"/>
    <w:rsid w:val="006A1980"/>
    <w:rsid w:val="006A3E7E"/>
    <w:rsid w:val="006A3F2F"/>
    <w:rsid w:val="006A61EA"/>
    <w:rsid w:val="006A6FA7"/>
    <w:rsid w:val="006B0A05"/>
    <w:rsid w:val="006B10C8"/>
    <w:rsid w:val="006B4341"/>
    <w:rsid w:val="006B5AD9"/>
    <w:rsid w:val="006B718A"/>
    <w:rsid w:val="006B7234"/>
    <w:rsid w:val="006B7B83"/>
    <w:rsid w:val="006C0489"/>
    <w:rsid w:val="006C3ACE"/>
    <w:rsid w:val="006C4A34"/>
    <w:rsid w:val="006D032E"/>
    <w:rsid w:val="006D22DB"/>
    <w:rsid w:val="006E14FA"/>
    <w:rsid w:val="006E66FE"/>
    <w:rsid w:val="006F1234"/>
    <w:rsid w:val="006F23BC"/>
    <w:rsid w:val="007001DD"/>
    <w:rsid w:val="0070081A"/>
    <w:rsid w:val="00703F78"/>
    <w:rsid w:val="0070419A"/>
    <w:rsid w:val="007147C4"/>
    <w:rsid w:val="00717769"/>
    <w:rsid w:val="00722DBF"/>
    <w:rsid w:val="00731B17"/>
    <w:rsid w:val="00734916"/>
    <w:rsid w:val="00742B28"/>
    <w:rsid w:val="00743178"/>
    <w:rsid w:val="007464C8"/>
    <w:rsid w:val="00747467"/>
    <w:rsid w:val="00747951"/>
    <w:rsid w:val="007539E8"/>
    <w:rsid w:val="00755586"/>
    <w:rsid w:val="00760F54"/>
    <w:rsid w:val="0076454D"/>
    <w:rsid w:val="007655C7"/>
    <w:rsid w:val="00765640"/>
    <w:rsid w:val="00770460"/>
    <w:rsid w:val="007773AC"/>
    <w:rsid w:val="00780DD3"/>
    <w:rsid w:val="00782976"/>
    <w:rsid w:val="00783C04"/>
    <w:rsid w:val="007840AD"/>
    <w:rsid w:val="00784231"/>
    <w:rsid w:val="00790CEA"/>
    <w:rsid w:val="00791175"/>
    <w:rsid w:val="007918F1"/>
    <w:rsid w:val="0079377D"/>
    <w:rsid w:val="0079396E"/>
    <w:rsid w:val="00796563"/>
    <w:rsid w:val="00796D1A"/>
    <w:rsid w:val="007A0ABA"/>
    <w:rsid w:val="007A2FCD"/>
    <w:rsid w:val="007A4960"/>
    <w:rsid w:val="007A6D89"/>
    <w:rsid w:val="007B75EE"/>
    <w:rsid w:val="007B7FB5"/>
    <w:rsid w:val="007C1B8A"/>
    <w:rsid w:val="007C387C"/>
    <w:rsid w:val="007C44EF"/>
    <w:rsid w:val="007C7B24"/>
    <w:rsid w:val="007C7DFA"/>
    <w:rsid w:val="007D22B7"/>
    <w:rsid w:val="007D5248"/>
    <w:rsid w:val="007E542B"/>
    <w:rsid w:val="007E7122"/>
    <w:rsid w:val="007F1953"/>
    <w:rsid w:val="0080237F"/>
    <w:rsid w:val="00812C70"/>
    <w:rsid w:val="00814255"/>
    <w:rsid w:val="00815BD8"/>
    <w:rsid w:val="00815ECF"/>
    <w:rsid w:val="00820F85"/>
    <w:rsid w:val="00822BC0"/>
    <w:rsid w:val="008232D4"/>
    <w:rsid w:val="008248F3"/>
    <w:rsid w:val="008250C3"/>
    <w:rsid w:val="008349B4"/>
    <w:rsid w:val="00836C68"/>
    <w:rsid w:val="008413BC"/>
    <w:rsid w:val="008418C3"/>
    <w:rsid w:val="008422FB"/>
    <w:rsid w:val="008444CC"/>
    <w:rsid w:val="00845E35"/>
    <w:rsid w:val="00852F91"/>
    <w:rsid w:val="00853DC9"/>
    <w:rsid w:val="00856486"/>
    <w:rsid w:val="0085725E"/>
    <w:rsid w:val="00862647"/>
    <w:rsid w:val="00862E61"/>
    <w:rsid w:val="00863168"/>
    <w:rsid w:val="0086420D"/>
    <w:rsid w:val="00865E98"/>
    <w:rsid w:val="00867032"/>
    <w:rsid w:val="00876D59"/>
    <w:rsid w:val="008824D5"/>
    <w:rsid w:val="00886B58"/>
    <w:rsid w:val="008914E3"/>
    <w:rsid w:val="008A3633"/>
    <w:rsid w:val="008A3AA0"/>
    <w:rsid w:val="008A4BDB"/>
    <w:rsid w:val="008A7F68"/>
    <w:rsid w:val="008B088A"/>
    <w:rsid w:val="008B0ADE"/>
    <w:rsid w:val="008B68D7"/>
    <w:rsid w:val="008B6910"/>
    <w:rsid w:val="008B6E83"/>
    <w:rsid w:val="008C54F7"/>
    <w:rsid w:val="008C71A7"/>
    <w:rsid w:val="008D1EE5"/>
    <w:rsid w:val="008D28C0"/>
    <w:rsid w:val="008D4720"/>
    <w:rsid w:val="008D5C63"/>
    <w:rsid w:val="008E16A6"/>
    <w:rsid w:val="008E1A0C"/>
    <w:rsid w:val="008E5C35"/>
    <w:rsid w:val="008E7449"/>
    <w:rsid w:val="008F2523"/>
    <w:rsid w:val="00904A4B"/>
    <w:rsid w:val="00906176"/>
    <w:rsid w:val="00914E88"/>
    <w:rsid w:val="00915526"/>
    <w:rsid w:val="009167D9"/>
    <w:rsid w:val="0091779C"/>
    <w:rsid w:val="00922305"/>
    <w:rsid w:val="009338C8"/>
    <w:rsid w:val="0093678B"/>
    <w:rsid w:val="009412A6"/>
    <w:rsid w:val="00944BC1"/>
    <w:rsid w:val="0094619E"/>
    <w:rsid w:val="00946D09"/>
    <w:rsid w:val="009522E5"/>
    <w:rsid w:val="009551FA"/>
    <w:rsid w:val="00960A6D"/>
    <w:rsid w:val="00967898"/>
    <w:rsid w:val="009712A3"/>
    <w:rsid w:val="00973212"/>
    <w:rsid w:val="009739D7"/>
    <w:rsid w:val="00983337"/>
    <w:rsid w:val="00991DFA"/>
    <w:rsid w:val="0099571D"/>
    <w:rsid w:val="009A32A5"/>
    <w:rsid w:val="009A675C"/>
    <w:rsid w:val="009B1934"/>
    <w:rsid w:val="009B64EF"/>
    <w:rsid w:val="009C0702"/>
    <w:rsid w:val="009C40CC"/>
    <w:rsid w:val="009C4DAC"/>
    <w:rsid w:val="009D0682"/>
    <w:rsid w:val="009D1D20"/>
    <w:rsid w:val="009D2173"/>
    <w:rsid w:val="009D4D14"/>
    <w:rsid w:val="009E0E89"/>
    <w:rsid w:val="009E1414"/>
    <w:rsid w:val="009E20A5"/>
    <w:rsid w:val="009E2ACE"/>
    <w:rsid w:val="009E2D84"/>
    <w:rsid w:val="009E612B"/>
    <w:rsid w:val="009E6809"/>
    <w:rsid w:val="009E69AE"/>
    <w:rsid w:val="009F048F"/>
    <w:rsid w:val="009F142E"/>
    <w:rsid w:val="009F160C"/>
    <w:rsid w:val="009F2576"/>
    <w:rsid w:val="009F2CD3"/>
    <w:rsid w:val="009F5D3B"/>
    <w:rsid w:val="00A00F62"/>
    <w:rsid w:val="00A0290F"/>
    <w:rsid w:val="00A03026"/>
    <w:rsid w:val="00A14338"/>
    <w:rsid w:val="00A14DD2"/>
    <w:rsid w:val="00A15731"/>
    <w:rsid w:val="00A21393"/>
    <w:rsid w:val="00A21489"/>
    <w:rsid w:val="00A238BF"/>
    <w:rsid w:val="00A2677E"/>
    <w:rsid w:val="00A26B43"/>
    <w:rsid w:val="00A32202"/>
    <w:rsid w:val="00A36E5D"/>
    <w:rsid w:val="00A44859"/>
    <w:rsid w:val="00A56E48"/>
    <w:rsid w:val="00A56F18"/>
    <w:rsid w:val="00A62F3E"/>
    <w:rsid w:val="00A635DA"/>
    <w:rsid w:val="00A643B4"/>
    <w:rsid w:val="00A65298"/>
    <w:rsid w:val="00A678D9"/>
    <w:rsid w:val="00A73301"/>
    <w:rsid w:val="00A73DC0"/>
    <w:rsid w:val="00A82463"/>
    <w:rsid w:val="00A85350"/>
    <w:rsid w:val="00A913FE"/>
    <w:rsid w:val="00A92EB4"/>
    <w:rsid w:val="00A9576E"/>
    <w:rsid w:val="00A975C5"/>
    <w:rsid w:val="00AA0BCE"/>
    <w:rsid w:val="00AA7083"/>
    <w:rsid w:val="00AB29D6"/>
    <w:rsid w:val="00AB4240"/>
    <w:rsid w:val="00AB64D6"/>
    <w:rsid w:val="00AC0DB4"/>
    <w:rsid w:val="00AD082F"/>
    <w:rsid w:val="00AD1263"/>
    <w:rsid w:val="00AD39FF"/>
    <w:rsid w:val="00AD3FAD"/>
    <w:rsid w:val="00AD6436"/>
    <w:rsid w:val="00AE1C58"/>
    <w:rsid w:val="00AE22D3"/>
    <w:rsid w:val="00AE5154"/>
    <w:rsid w:val="00AE5A22"/>
    <w:rsid w:val="00AE621E"/>
    <w:rsid w:val="00AE64B5"/>
    <w:rsid w:val="00AF427B"/>
    <w:rsid w:val="00AF4376"/>
    <w:rsid w:val="00B013DC"/>
    <w:rsid w:val="00B02389"/>
    <w:rsid w:val="00B06099"/>
    <w:rsid w:val="00B10DD4"/>
    <w:rsid w:val="00B16AD5"/>
    <w:rsid w:val="00B17053"/>
    <w:rsid w:val="00B17F57"/>
    <w:rsid w:val="00B22A5A"/>
    <w:rsid w:val="00B27F6F"/>
    <w:rsid w:val="00B35110"/>
    <w:rsid w:val="00B379FF"/>
    <w:rsid w:val="00B37DBE"/>
    <w:rsid w:val="00B42709"/>
    <w:rsid w:val="00B44CDA"/>
    <w:rsid w:val="00B44D32"/>
    <w:rsid w:val="00B45EEE"/>
    <w:rsid w:val="00B4771F"/>
    <w:rsid w:val="00B52C05"/>
    <w:rsid w:val="00B557DD"/>
    <w:rsid w:val="00B63604"/>
    <w:rsid w:val="00B70386"/>
    <w:rsid w:val="00B70B61"/>
    <w:rsid w:val="00B71A6F"/>
    <w:rsid w:val="00B76527"/>
    <w:rsid w:val="00B77764"/>
    <w:rsid w:val="00B80509"/>
    <w:rsid w:val="00B8076A"/>
    <w:rsid w:val="00B821B7"/>
    <w:rsid w:val="00B83170"/>
    <w:rsid w:val="00B9560F"/>
    <w:rsid w:val="00B96849"/>
    <w:rsid w:val="00B971C6"/>
    <w:rsid w:val="00BA13A8"/>
    <w:rsid w:val="00BA1CB8"/>
    <w:rsid w:val="00BA3282"/>
    <w:rsid w:val="00BB6696"/>
    <w:rsid w:val="00BB76BF"/>
    <w:rsid w:val="00BC3CED"/>
    <w:rsid w:val="00BC7F42"/>
    <w:rsid w:val="00BD76CD"/>
    <w:rsid w:val="00BE1C39"/>
    <w:rsid w:val="00BE48B1"/>
    <w:rsid w:val="00BE6CC3"/>
    <w:rsid w:val="00BE744A"/>
    <w:rsid w:val="00BF6C9A"/>
    <w:rsid w:val="00BF6FE7"/>
    <w:rsid w:val="00BF7FA9"/>
    <w:rsid w:val="00C00555"/>
    <w:rsid w:val="00C0068F"/>
    <w:rsid w:val="00C0170B"/>
    <w:rsid w:val="00C039A0"/>
    <w:rsid w:val="00C10635"/>
    <w:rsid w:val="00C126A6"/>
    <w:rsid w:val="00C15AC9"/>
    <w:rsid w:val="00C20AC0"/>
    <w:rsid w:val="00C21F21"/>
    <w:rsid w:val="00C250CE"/>
    <w:rsid w:val="00C27937"/>
    <w:rsid w:val="00C30587"/>
    <w:rsid w:val="00C42B75"/>
    <w:rsid w:val="00C43CAF"/>
    <w:rsid w:val="00C47F05"/>
    <w:rsid w:val="00C52B0C"/>
    <w:rsid w:val="00C53C0B"/>
    <w:rsid w:val="00C63A29"/>
    <w:rsid w:val="00C64C30"/>
    <w:rsid w:val="00C64F84"/>
    <w:rsid w:val="00C659BB"/>
    <w:rsid w:val="00C66078"/>
    <w:rsid w:val="00C70DA7"/>
    <w:rsid w:val="00C71D96"/>
    <w:rsid w:val="00C72278"/>
    <w:rsid w:val="00C728C8"/>
    <w:rsid w:val="00C72B6D"/>
    <w:rsid w:val="00C737DA"/>
    <w:rsid w:val="00C742EB"/>
    <w:rsid w:val="00C7535E"/>
    <w:rsid w:val="00C84294"/>
    <w:rsid w:val="00C85646"/>
    <w:rsid w:val="00C86A59"/>
    <w:rsid w:val="00C917B3"/>
    <w:rsid w:val="00C927A9"/>
    <w:rsid w:val="00C92EFE"/>
    <w:rsid w:val="00C92FDF"/>
    <w:rsid w:val="00C9321B"/>
    <w:rsid w:val="00C974A8"/>
    <w:rsid w:val="00CA16D1"/>
    <w:rsid w:val="00CA1E15"/>
    <w:rsid w:val="00CA48D4"/>
    <w:rsid w:val="00CB2EF8"/>
    <w:rsid w:val="00CB5ADF"/>
    <w:rsid w:val="00CC28B9"/>
    <w:rsid w:val="00CC3308"/>
    <w:rsid w:val="00CD18F5"/>
    <w:rsid w:val="00CD1957"/>
    <w:rsid w:val="00CD276F"/>
    <w:rsid w:val="00CD37D6"/>
    <w:rsid w:val="00CD40D0"/>
    <w:rsid w:val="00CD6D22"/>
    <w:rsid w:val="00CE4C7F"/>
    <w:rsid w:val="00CE56BD"/>
    <w:rsid w:val="00CF029C"/>
    <w:rsid w:val="00CF1084"/>
    <w:rsid w:val="00CF2F9E"/>
    <w:rsid w:val="00D02C40"/>
    <w:rsid w:val="00D06B06"/>
    <w:rsid w:val="00D128D5"/>
    <w:rsid w:val="00D13930"/>
    <w:rsid w:val="00D149C4"/>
    <w:rsid w:val="00D15C42"/>
    <w:rsid w:val="00D15EBF"/>
    <w:rsid w:val="00D17A24"/>
    <w:rsid w:val="00D22D67"/>
    <w:rsid w:val="00D27874"/>
    <w:rsid w:val="00D279E1"/>
    <w:rsid w:val="00D30A0C"/>
    <w:rsid w:val="00D32470"/>
    <w:rsid w:val="00D35878"/>
    <w:rsid w:val="00D36033"/>
    <w:rsid w:val="00D3790C"/>
    <w:rsid w:val="00D430E0"/>
    <w:rsid w:val="00D43C4D"/>
    <w:rsid w:val="00D44C9A"/>
    <w:rsid w:val="00D5397B"/>
    <w:rsid w:val="00D53CB0"/>
    <w:rsid w:val="00D6039B"/>
    <w:rsid w:val="00D62DB8"/>
    <w:rsid w:val="00D6615B"/>
    <w:rsid w:val="00D703FF"/>
    <w:rsid w:val="00D71E5B"/>
    <w:rsid w:val="00D728B6"/>
    <w:rsid w:val="00D73652"/>
    <w:rsid w:val="00D73EE3"/>
    <w:rsid w:val="00D74F3E"/>
    <w:rsid w:val="00D75290"/>
    <w:rsid w:val="00D76620"/>
    <w:rsid w:val="00D819A0"/>
    <w:rsid w:val="00D827F2"/>
    <w:rsid w:val="00D82AF6"/>
    <w:rsid w:val="00D871A9"/>
    <w:rsid w:val="00D9032E"/>
    <w:rsid w:val="00D929BF"/>
    <w:rsid w:val="00D94092"/>
    <w:rsid w:val="00D94557"/>
    <w:rsid w:val="00D95116"/>
    <w:rsid w:val="00D979F5"/>
    <w:rsid w:val="00DA03A2"/>
    <w:rsid w:val="00DA5253"/>
    <w:rsid w:val="00DA6EA3"/>
    <w:rsid w:val="00DB384A"/>
    <w:rsid w:val="00DB3D62"/>
    <w:rsid w:val="00DB7B0E"/>
    <w:rsid w:val="00DC2DBF"/>
    <w:rsid w:val="00DC68C5"/>
    <w:rsid w:val="00DC79C3"/>
    <w:rsid w:val="00DD2478"/>
    <w:rsid w:val="00DD2C32"/>
    <w:rsid w:val="00DD35E3"/>
    <w:rsid w:val="00DD51BA"/>
    <w:rsid w:val="00DD561F"/>
    <w:rsid w:val="00DE0246"/>
    <w:rsid w:val="00DE07BB"/>
    <w:rsid w:val="00DE0D51"/>
    <w:rsid w:val="00DE1D9E"/>
    <w:rsid w:val="00DE37B5"/>
    <w:rsid w:val="00DF06A2"/>
    <w:rsid w:val="00DF1F66"/>
    <w:rsid w:val="00DF2C9A"/>
    <w:rsid w:val="00DF4126"/>
    <w:rsid w:val="00DF54E5"/>
    <w:rsid w:val="00E04835"/>
    <w:rsid w:val="00E04D77"/>
    <w:rsid w:val="00E1194A"/>
    <w:rsid w:val="00E139A2"/>
    <w:rsid w:val="00E1560A"/>
    <w:rsid w:val="00E20FD5"/>
    <w:rsid w:val="00E22741"/>
    <w:rsid w:val="00E25A27"/>
    <w:rsid w:val="00E3038F"/>
    <w:rsid w:val="00E3153D"/>
    <w:rsid w:val="00E40F1D"/>
    <w:rsid w:val="00E423B9"/>
    <w:rsid w:val="00E441D1"/>
    <w:rsid w:val="00E44A52"/>
    <w:rsid w:val="00E50212"/>
    <w:rsid w:val="00E57692"/>
    <w:rsid w:val="00E6032F"/>
    <w:rsid w:val="00E63CFF"/>
    <w:rsid w:val="00E702F4"/>
    <w:rsid w:val="00E7185B"/>
    <w:rsid w:val="00E76A16"/>
    <w:rsid w:val="00E81382"/>
    <w:rsid w:val="00E820F7"/>
    <w:rsid w:val="00E83C16"/>
    <w:rsid w:val="00E84BEB"/>
    <w:rsid w:val="00E871DD"/>
    <w:rsid w:val="00E9032B"/>
    <w:rsid w:val="00E91EAA"/>
    <w:rsid w:val="00E94392"/>
    <w:rsid w:val="00EA481E"/>
    <w:rsid w:val="00EA493D"/>
    <w:rsid w:val="00EB0FBF"/>
    <w:rsid w:val="00EB2419"/>
    <w:rsid w:val="00EB554B"/>
    <w:rsid w:val="00EC1232"/>
    <w:rsid w:val="00EC12AD"/>
    <w:rsid w:val="00EC20EA"/>
    <w:rsid w:val="00EC2DC0"/>
    <w:rsid w:val="00EC536E"/>
    <w:rsid w:val="00EC5D73"/>
    <w:rsid w:val="00EC5F2D"/>
    <w:rsid w:val="00EC664D"/>
    <w:rsid w:val="00EC6759"/>
    <w:rsid w:val="00ED2F66"/>
    <w:rsid w:val="00EE04ED"/>
    <w:rsid w:val="00EE2BBD"/>
    <w:rsid w:val="00EE3D6E"/>
    <w:rsid w:val="00EE6E7A"/>
    <w:rsid w:val="00EF1315"/>
    <w:rsid w:val="00EF1AD0"/>
    <w:rsid w:val="00F01100"/>
    <w:rsid w:val="00F0321A"/>
    <w:rsid w:val="00F03E7B"/>
    <w:rsid w:val="00F06D5D"/>
    <w:rsid w:val="00F06F80"/>
    <w:rsid w:val="00F1353E"/>
    <w:rsid w:val="00F14142"/>
    <w:rsid w:val="00F161F9"/>
    <w:rsid w:val="00F20097"/>
    <w:rsid w:val="00F242DC"/>
    <w:rsid w:val="00F24D44"/>
    <w:rsid w:val="00F2509F"/>
    <w:rsid w:val="00F252C1"/>
    <w:rsid w:val="00F3255C"/>
    <w:rsid w:val="00F34F45"/>
    <w:rsid w:val="00F35622"/>
    <w:rsid w:val="00F35B95"/>
    <w:rsid w:val="00F419F8"/>
    <w:rsid w:val="00F43A93"/>
    <w:rsid w:val="00F4413A"/>
    <w:rsid w:val="00F46640"/>
    <w:rsid w:val="00F5160B"/>
    <w:rsid w:val="00F51F30"/>
    <w:rsid w:val="00F52359"/>
    <w:rsid w:val="00F53567"/>
    <w:rsid w:val="00F61F4E"/>
    <w:rsid w:val="00F6396A"/>
    <w:rsid w:val="00F660FE"/>
    <w:rsid w:val="00F66509"/>
    <w:rsid w:val="00F67B4C"/>
    <w:rsid w:val="00F717C1"/>
    <w:rsid w:val="00F71B1D"/>
    <w:rsid w:val="00F7747E"/>
    <w:rsid w:val="00F80321"/>
    <w:rsid w:val="00F863AB"/>
    <w:rsid w:val="00F86FB0"/>
    <w:rsid w:val="00F92299"/>
    <w:rsid w:val="00F925B4"/>
    <w:rsid w:val="00F937CF"/>
    <w:rsid w:val="00F941A8"/>
    <w:rsid w:val="00F95B0C"/>
    <w:rsid w:val="00FA0A88"/>
    <w:rsid w:val="00FA2EFE"/>
    <w:rsid w:val="00FA3135"/>
    <w:rsid w:val="00FB4C3C"/>
    <w:rsid w:val="00FB69EA"/>
    <w:rsid w:val="00FB7094"/>
    <w:rsid w:val="00FC28DE"/>
    <w:rsid w:val="00FC4541"/>
    <w:rsid w:val="00FD0602"/>
    <w:rsid w:val="00FD0F0D"/>
    <w:rsid w:val="00FD1C00"/>
    <w:rsid w:val="00FD2242"/>
    <w:rsid w:val="00FE0FD4"/>
    <w:rsid w:val="00FE5CCF"/>
    <w:rsid w:val="00FE7D2B"/>
    <w:rsid w:val="00FF3DE2"/>
    <w:rsid w:val="00FF3EAA"/>
    <w:rsid w:val="00FF4572"/>
    <w:rsid w:val="00FF76F7"/>
    <w:rsid w:val="0748893E"/>
    <w:rsid w:val="09A62590"/>
    <w:rsid w:val="11EFA29F"/>
    <w:rsid w:val="12949377"/>
    <w:rsid w:val="130B9737"/>
    <w:rsid w:val="14232FA8"/>
    <w:rsid w:val="19C5FC4D"/>
    <w:rsid w:val="1B40B7C6"/>
    <w:rsid w:val="1C3FF8CB"/>
    <w:rsid w:val="236F78E1"/>
    <w:rsid w:val="23A1890A"/>
    <w:rsid w:val="23A4F580"/>
    <w:rsid w:val="28AC8D43"/>
    <w:rsid w:val="28B9CC0B"/>
    <w:rsid w:val="2A9DE029"/>
    <w:rsid w:val="2ADEFEBC"/>
    <w:rsid w:val="2F914A27"/>
    <w:rsid w:val="305B4796"/>
    <w:rsid w:val="306C7683"/>
    <w:rsid w:val="374AFFBD"/>
    <w:rsid w:val="39F2316C"/>
    <w:rsid w:val="3DC47A26"/>
    <w:rsid w:val="3F478E1E"/>
    <w:rsid w:val="40ADB4C1"/>
    <w:rsid w:val="440CCDC4"/>
    <w:rsid w:val="45217BC9"/>
    <w:rsid w:val="484E25C4"/>
    <w:rsid w:val="493ECEA0"/>
    <w:rsid w:val="4F1C14F8"/>
    <w:rsid w:val="50C13E3D"/>
    <w:rsid w:val="54F3F857"/>
    <w:rsid w:val="569B2048"/>
    <w:rsid w:val="59DF2EC4"/>
    <w:rsid w:val="5C3827CE"/>
    <w:rsid w:val="5C5F0DA6"/>
    <w:rsid w:val="5C9DE4B0"/>
    <w:rsid w:val="5ED77F5F"/>
    <w:rsid w:val="608FBEBC"/>
    <w:rsid w:val="60A94899"/>
    <w:rsid w:val="6216435E"/>
    <w:rsid w:val="62D2E450"/>
    <w:rsid w:val="63C54399"/>
    <w:rsid w:val="64A5D560"/>
    <w:rsid w:val="67E038A9"/>
    <w:rsid w:val="6AFAB4FF"/>
    <w:rsid w:val="6C968560"/>
    <w:rsid w:val="6D9D2254"/>
    <w:rsid w:val="6E2F7DC4"/>
    <w:rsid w:val="6E3255C1"/>
    <w:rsid w:val="6F42029D"/>
    <w:rsid w:val="6FDB47D8"/>
    <w:rsid w:val="722D3171"/>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14C174B2-A4E7-4FF4-9417-E55367C0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 w:type="paragraph" w:customStyle="1" w:styleId="paragraph">
    <w:name w:val="paragraph"/>
    <w:basedOn w:val="Normlny"/>
    <w:rsid w:val="005E13B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610">
      <w:bodyDiv w:val="1"/>
      <w:marLeft w:val="0"/>
      <w:marRight w:val="0"/>
      <w:marTop w:val="0"/>
      <w:marBottom w:val="0"/>
      <w:divBdr>
        <w:top w:val="none" w:sz="0" w:space="0" w:color="auto"/>
        <w:left w:val="none" w:sz="0" w:space="0" w:color="auto"/>
        <w:bottom w:val="none" w:sz="0" w:space="0" w:color="auto"/>
        <w:right w:val="none" w:sz="0" w:space="0" w:color="auto"/>
      </w:divBdr>
      <w:divsChild>
        <w:div w:id="72242848">
          <w:marLeft w:val="0"/>
          <w:marRight w:val="0"/>
          <w:marTop w:val="0"/>
          <w:marBottom w:val="0"/>
          <w:divBdr>
            <w:top w:val="none" w:sz="0" w:space="0" w:color="auto"/>
            <w:left w:val="none" w:sz="0" w:space="0" w:color="auto"/>
            <w:bottom w:val="none" w:sz="0" w:space="0" w:color="auto"/>
            <w:right w:val="none" w:sz="0" w:space="0" w:color="auto"/>
          </w:divBdr>
        </w:div>
        <w:div w:id="1197623391">
          <w:marLeft w:val="0"/>
          <w:marRight w:val="0"/>
          <w:marTop w:val="0"/>
          <w:marBottom w:val="0"/>
          <w:divBdr>
            <w:top w:val="none" w:sz="0" w:space="0" w:color="auto"/>
            <w:left w:val="none" w:sz="0" w:space="0" w:color="auto"/>
            <w:bottom w:val="none" w:sz="0" w:space="0" w:color="auto"/>
            <w:right w:val="none" w:sz="0" w:space="0" w:color="auto"/>
          </w:divBdr>
        </w:div>
        <w:div w:id="2060279691">
          <w:marLeft w:val="0"/>
          <w:marRight w:val="0"/>
          <w:marTop w:val="0"/>
          <w:marBottom w:val="0"/>
          <w:divBdr>
            <w:top w:val="none" w:sz="0" w:space="0" w:color="auto"/>
            <w:left w:val="none" w:sz="0" w:space="0" w:color="auto"/>
            <w:bottom w:val="none" w:sz="0" w:space="0" w:color="auto"/>
            <w:right w:val="none" w:sz="0" w:space="0" w:color="auto"/>
          </w:divBdr>
        </w:div>
      </w:divsChild>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ea.sk/vzdelavanie-a-skusky/energeticky-auditor/zoznam-energetickych-auditor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hyperlink" Target="mailto:jan.blaho@uniba.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dislav.vanda@uni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2.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3.xml><?xml version="1.0" encoding="utf-8"?>
<ds:datastoreItem xmlns:ds="http://schemas.openxmlformats.org/officeDocument/2006/customXml" ds:itemID="{BE7646F9-1CDF-407C-8163-F9AC25582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8278</Words>
  <Characters>47187</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55355</CharactersWithSpaces>
  <SharedDoc>false</SharedDoc>
  <HLinks>
    <vt:vector size="30" baseType="variant">
      <vt:variant>
        <vt:i4>262243</vt:i4>
      </vt:variant>
      <vt:variant>
        <vt:i4>12</vt:i4>
      </vt:variant>
      <vt:variant>
        <vt:i4>0</vt:i4>
      </vt:variant>
      <vt:variant>
        <vt:i4>5</vt:i4>
      </vt:variant>
      <vt:variant>
        <vt:lpwstr>mailto:jan.blaho@uniba.sk</vt:lpwstr>
      </vt:variant>
      <vt:variant>
        <vt:lpwstr/>
      </vt:variant>
      <vt:variant>
        <vt:i4>5898287</vt:i4>
      </vt:variant>
      <vt:variant>
        <vt:i4>9</vt:i4>
      </vt:variant>
      <vt:variant>
        <vt:i4>0</vt:i4>
      </vt:variant>
      <vt:variant>
        <vt:i4>5</vt:i4>
      </vt:variant>
      <vt:variant>
        <vt:lpwstr>mailto:ladislav.vanda@uniba.sk</vt:lpwstr>
      </vt:variant>
      <vt:variant>
        <vt:lpwstr/>
      </vt:variant>
      <vt:variant>
        <vt:i4>4915265</vt:i4>
      </vt:variant>
      <vt:variant>
        <vt:i4>6</vt:i4>
      </vt:variant>
      <vt:variant>
        <vt:i4>0</vt:i4>
      </vt:variant>
      <vt:variant>
        <vt:i4>5</vt:i4>
      </vt:variant>
      <vt:variant>
        <vt:lpwstr>https://www.siea.sk/vzdelavanie-a-skusky/energeticky-auditor/zoznam-energetickych-auditorov/</vt:lpwstr>
      </vt:variant>
      <vt:variant>
        <vt:lpwstr/>
      </vt:variant>
      <vt:variant>
        <vt:i4>262243</vt:i4>
      </vt:variant>
      <vt:variant>
        <vt:i4>3</vt:i4>
      </vt:variant>
      <vt:variant>
        <vt:i4>0</vt:i4>
      </vt:variant>
      <vt:variant>
        <vt:i4>5</vt:i4>
      </vt:variant>
      <vt:variant>
        <vt:lpwstr>mailto:jan.blaho@uniba.sk</vt:lpwstr>
      </vt:variant>
      <vt:variant>
        <vt:lpwstr/>
      </vt:variant>
      <vt:variant>
        <vt:i4>5898287</vt:i4>
      </vt:variant>
      <vt:variant>
        <vt:i4>0</vt:i4>
      </vt:variant>
      <vt:variant>
        <vt:i4>0</vt:i4>
      </vt:variant>
      <vt:variant>
        <vt:i4>5</vt:i4>
      </vt:variant>
      <vt:variant>
        <vt:lpwstr>mailto:ladislav.vanda@uniba.sk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Špačková Daniela</cp:lastModifiedBy>
  <cp:revision>37</cp:revision>
  <cp:lastPrinted>2023-07-24T14:32:00Z</cp:lastPrinted>
  <dcterms:created xsi:type="dcterms:W3CDTF">2024-11-08T16:39:00Z</dcterms:created>
  <dcterms:modified xsi:type="dcterms:W3CDTF">2024-11-29T09:57:00Z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0x0101006B919521D6FFB44CA9B9878FAB289D5D</vt:lpwstr>
  </property>
  <property fmtid="{D5CDD505-2E9C-101B-9397-08002B2CF9AE}" pid="3" name="MediaServiceImageTags">
    <vt:lpwstr/>
  </property>
</Properties>
</file>