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9DB8" w14:textId="77777777" w:rsidR="00A634D9" w:rsidRDefault="00A634D9" w:rsidP="00EE3AAF">
      <w:pPr>
        <w:spacing w:after="0" w:line="276" w:lineRule="auto"/>
        <w:ind w:left="0" w:right="1" w:firstLine="0"/>
        <w:jc w:val="right"/>
        <w:rPr>
          <w:bCs/>
          <w:sz w:val="24"/>
          <w:szCs w:val="24"/>
        </w:rPr>
      </w:pPr>
    </w:p>
    <w:p w14:paraId="38E28CD1" w14:textId="75FC3792" w:rsidR="00F86EBE" w:rsidRPr="00A634D9" w:rsidRDefault="00DC207D" w:rsidP="004A3B44">
      <w:pPr>
        <w:spacing w:after="0" w:line="360" w:lineRule="auto"/>
        <w:ind w:left="0" w:right="1" w:firstLine="0"/>
        <w:jc w:val="lef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GKO.27</w:t>
      </w:r>
      <w:r w:rsidR="00E91E09">
        <w:rPr>
          <w:b/>
          <w:bCs/>
          <w:sz w:val="24"/>
          <w:szCs w:val="24"/>
        </w:rPr>
        <w:t>1.15.</w:t>
      </w:r>
      <w:r w:rsidR="00C702F3" w:rsidRPr="00C702F3">
        <w:rPr>
          <w:b/>
          <w:bCs/>
          <w:sz w:val="24"/>
          <w:szCs w:val="24"/>
        </w:rPr>
        <w:t>2024</w:t>
      </w:r>
      <w:r>
        <w:rPr>
          <w:b/>
          <w:bCs/>
          <w:sz w:val="24"/>
          <w:szCs w:val="24"/>
        </w:rPr>
        <w:t xml:space="preserve"> </w:t>
      </w:r>
      <w:r w:rsidR="00A634D9">
        <w:rPr>
          <w:bCs/>
          <w:sz w:val="24"/>
          <w:szCs w:val="24"/>
        </w:rPr>
        <w:tab/>
      </w:r>
      <w:r w:rsidR="00A634D9">
        <w:rPr>
          <w:bCs/>
          <w:sz w:val="24"/>
          <w:szCs w:val="24"/>
        </w:rPr>
        <w:tab/>
      </w:r>
      <w:r w:rsidR="00A634D9">
        <w:rPr>
          <w:bCs/>
          <w:sz w:val="24"/>
          <w:szCs w:val="24"/>
        </w:rPr>
        <w:tab/>
      </w:r>
      <w:r w:rsidR="00A634D9">
        <w:rPr>
          <w:bCs/>
          <w:sz w:val="24"/>
          <w:szCs w:val="24"/>
        </w:rPr>
        <w:tab/>
      </w:r>
      <w:r w:rsidR="00A634D9">
        <w:rPr>
          <w:bCs/>
          <w:sz w:val="24"/>
          <w:szCs w:val="24"/>
        </w:rPr>
        <w:tab/>
      </w:r>
      <w:r w:rsidR="00A634D9">
        <w:rPr>
          <w:bCs/>
          <w:sz w:val="24"/>
          <w:szCs w:val="24"/>
        </w:rPr>
        <w:tab/>
      </w:r>
      <w:r w:rsidR="00A634D9">
        <w:rPr>
          <w:bCs/>
          <w:sz w:val="24"/>
          <w:szCs w:val="24"/>
        </w:rPr>
        <w:tab/>
        <w:t xml:space="preserve">        </w:t>
      </w:r>
      <w:r w:rsidR="00EE3AAF" w:rsidRPr="00342FF0">
        <w:rPr>
          <w:b/>
          <w:sz w:val="24"/>
          <w:szCs w:val="24"/>
        </w:rPr>
        <w:t xml:space="preserve">załącznik nr </w:t>
      </w:r>
      <w:r w:rsidR="00922B9B">
        <w:rPr>
          <w:b/>
          <w:sz w:val="24"/>
          <w:szCs w:val="24"/>
        </w:rPr>
        <w:t>2</w:t>
      </w:r>
      <w:r w:rsidR="00A634D9" w:rsidRPr="00342FF0">
        <w:rPr>
          <w:b/>
          <w:sz w:val="24"/>
          <w:szCs w:val="24"/>
        </w:rPr>
        <w:t xml:space="preserve"> do SWZ</w:t>
      </w:r>
    </w:p>
    <w:p w14:paraId="4F13FC0B" w14:textId="2ABC17B1" w:rsidR="00EE3AAF" w:rsidRPr="00A634D9" w:rsidRDefault="00A634D9" w:rsidP="004A3B44">
      <w:pPr>
        <w:spacing w:after="0" w:line="360" w:lineRule="auto"/>
        <w:ind w:left="0" w:right="1" w:firstLine="0"/>
        <w:jc w:val="right"/>
        <w:rPr>
          <w:bCs/>
          <w:sz w:val="24"/>
          <w:szCs w:val="24"/>
        </w:rPr>
      </w:pPr>
      <w:r w:rsidRPr="00A634D9">
        <w:rPr>
          <w:bCs/>
          <w:sz w:val="24"/>
          <w:szCs w:val="24"/>
        </w:rPr>
        <w:t>Wzór</w:t>
      </w:r>
      <w:r w:rsidR="00EE3AAF" w:rsidRPr="00A634D9">
        <w:rPr>
          <w:bCs/>
          <w:sz w:val="24"/>
          <w:szCs w:val="24"/>
        </w:rPr>
        <w:t xml:space="preserve"> umowy</w:t>
      </w:r>
    </w:p>
    <w:p w14:paraId="313CEBD2" w14:textId="77777777" w:rsidR="00A634D9" w:rsidRDefault="00A634D9" w:rsidP="004A3B44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044387E" w14:textId="77777777" w:rsidR="006D2C7D" w:rsidRDefault="006D2C7D" w:rsidP="006D2C7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D2C7D">
        <w:rPr>
          <w:b/>
          <w:bCs/>
          <w:sz w:val="24"/>
          <w:szCs w:val="24"/>
        </w:rPr>
        <w:t>Umowa Nr……2024</w:t>
      </w:r>
    </w:p>
    <w:p w14:paraId="230E2E92" w14:textId="77777777" w:rsidR="00DC207D" w:rsidRPr="006D2C7D" w:rsidRDefault="00DC207D" w:rsidP="006D2C7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4380EAA" w14:textId="1C28A00F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zawarta dnia ...................... 2024 r. w </w:t>
      </w:r>
      <w:r w:rsidR="00DC207D">
        <w:rPr>
          <w:sz w:val="24"/>
          <w:szCs w:val="24"/>
        </w:rPr>
        <w:t>Konopnicy</w:t>
      </w:r>
      <w:r w:rsidRPr="006D2C7D">
        <w:rPr>
          <w:sz w:val="24"/>
          <w:szCs w:val="24"/>
        </w:rPr>
        <w:t xml:space="preserve"> pomiędzy:</w:t>
      </w:r>
    </w:p>
    <w:p w14:paraId="2597883F" w14:textId="650FE44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Gminą </w:t>
      </w:r>
      <w:r w:rsidR="00DC207D">
        <w:rPr>
          <w:sz w:val="24"/>
          <w:szCs w:val="24"/>
        </w:rPr>
        <w:t>Konopnica</w:t>
      </w:r>
      <w:r w:rsidRPr="006D2C7D">
        <w:rPr>
          <w:sz w:val="24"/>
          <w:szCs w:val="24"/>
        </w:rPr>
        <w:t>, 98-</w:t>
      </w:r>
      <w:r w:rsidR="00DC207D">
        <w:rPr>
          <w:sz w:val="24"/>
          <w:szCs w:val="24"/>
        </w:rPr>
        <w:t>3</w:t>
      </w:r>
      <w:r w:rsidRPr="006D2C7D">
        <w:rPr>
          <w:sz w:val="24"/>
          <w:szCs w:val="24"/>
        </w:rPr>
        <w:t>1</w:t>
      </w:r>
      <w:r w:rsidR="00DC207D">
        <w:rPr>
          <w:sz w:val="24"/>
          <w:szCs w:val="24"/>
        </w:rPr>
        <w:t>3</w:t>
      </w:r>
      <w:r w:rsidRPr="006D2C7D">
        <w:rPr>
          <w:sz w:val="24"/>
          <w:szCs w:val="24"/>
        </w:rPr>
        <w:t xml:space="preserve"> </w:t>
      </w:r>
      <w:r w:rsidR="00DC207D">
        <w:rPr>
          <w:sz w:val="24"/>
          <w:szCs w:val="24"/>
        </w:rPr>
        <w:t>Konopnica</w:t>
      </w:r>
      <w:r w:rsidRPr="006D2C7D">
        <w:rPr>
          <w:sz w:val="24"/>
          <w:szCs w:val="24"/>
        </w:rPr>
        <w:t>, ul. Rynek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1</w:t>
      </w:r>
      <w:r w:rsidR="00DC207D">
        <w:rPr>
          <w:sz w:val="24"/>
          <w:szCs w:val="24"/>
        </w:rPr>
        <w:t>5</w:t>
      </w:r>
      <w:r w:rsidRPr="006D2C7D">
        <w:rPr>
          <w:sz w:val="24"/>
          <w:szCs w:val="24"/>
        </w:rPr>
        <w:t>, NIP 83</w:t>
      </w:r>
      <w:r w:rsidR="00DC207D">
        <w:rPr>
          <w:sz w:val="24"/>
          <w:szCs w:val="24"/>
        </w:rPr>
        <w:t>2</w:t>
      </w:r>
      <w:r w:rsidRPr="006D2C7D">
        <w:rPr>
          <w:sz w:val="24"/>
          <w:szCs w:val="24"/>
        </w:rPr>
        <w:t>-1</w:t>
      </w:r>
      <w:r w:rsidR="00DC207D">
        <w:rPr>
          <w:sz w:val="24"/>
          <w:szCs w:val="24"/>
        </w:rPr>
        <w:t>9</w:t>
      </w:r>
      <w:r w:rsidRPr="006D2C7D">
        <w:rPr>
          <w:sz w:val="24"/>
          <w:szCs w:val="24"/>
        </w:rPr>
        <w:t>-6</w:t>
      </w:r>
      <w:r w:rsidR="00DC207D">
        <w:rPr>
          <w:sz w:val="24"/>
          <w:szCs w:val="24"/>
        </w:rPr>
        <w:t>1</w:t>
      </w:r>
      <w:r w:rsidRPr="006D2C7D">
        <w:rPr>
          <w:sz w:val="24"/>
          <w:szCs w:val="24"/>
        </w:rPr>
        <w:t>-</w:t>
      </w:r>
      <w:r w:rsidR="00DC207D">
        <w:rPr>
          <w:sz w:val="24"/>
          <w:szCs w:val="24"/>
        </w:rPr>
        <w:t>055</w:t>
      </w:r>
      <w:r w:rsidRPr="006D2C7D">
        <w:rPr>
          <w:sz w:val="24"/>
          <w:szCs w:val="24"/>
        </w:rPr>
        <w:t>,</w:t>
      </w:r>
    </w:p>
    <w:p w14:paraId="41528F5C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reprezentowaną przez:</w:t>
      </w:r>
    </w:p>
    <w:p w14:paraId="17529849" w14:textId="7128BAD1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Wójta Gminy </w:t>
      </w:r>
      <w:r w:rsidR="00DC207D">
        <w:rPr>
          <w:sz w:val="24"/>
          <w:szCs w:val="24"/>
        </w:rPr>
        <w:t>Konopnica</w:t>
      </w:r>
      <w:r w:rsidRPr="006D2C7D">
        <w:rPr>
          <w:sz w:val="24"/>
          <w:szCs w:val="24"/>
        </w:rPr>
        <w:t xml:space="preserve"> – </w:t>
      </w:r>
      <w:r w:rsidR="00DC207D">
        <w:rPr>
          <w:sz w:val="24"/>
          <w:szCs w:val="24"/>
        </w:rPr>
        <w:t>Jacka Kurowskiego</w:t>
      </w:r>
    </w:p>
    <w:p w14:paraId="56A8F685" w14:textId="1A0CB80B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przy kontrasygnacie Skarbnika Gminy </w:t>
      </w:r>
      <w:r w:rsidR="00DC207D">
        <w:rPr>
          <w:sz w:val="24"/>
          <w:szCs w:val="24"/>
        </w:rPr>
        <w:t>Konopnica</w:t>
      </w:r>
      <w:r w:rsidRPr="006D2C7D">
        <w:rPr>
          <w:sz w:val="24"/>
          <w:szCs w:val="24"/>
        </w:rPr>
        <w:t xml:space="preserve"> – E</w:t>
      </w:r>
      <w:r w:rsidR="00DC207D">
        <w:rPr>
          <w:sz w:val="24"/>
          <w:szCs w:val="24"/>
        </w:rPr>
        <w:t>lżbiety Skakuj</w:t>
      </w:r>
    </w:p>
    <w:p w14:paraId="2B062987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zwaną dalej Zamawiającym</w:t>
      </w:r>
    </w:p>
    <w:p w14:paraId="2673F863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</w:t>
      </w:r>
    </w:p>
    <w:p w14:paraId="627D5381" w14:textId="76A061EF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............................................................ z siedzibą w ...........................................</w:t>
      </w:r>
      <w:r>
        <w:rPr>
          <w:sz w:val="24"/>
          <w:szCs w:val="24"/>
        </w:rPr>
        <w:t>................................</w:t>
      </w:r>
      <w:r w:rsidRPr="006D2C7D">
        <w:rPr>
          <w:sz w:val="24"/>
          <w:szCs w:val="24"/>
        </w:rPr>
        <w:t xml:space="preserve"> przy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ul. ……………………, działającym na podstawie wpisu do Krajowego Rejestru Sądowego nr</w:t>
      </w:r>
    </w:p>
    <w:p w14:paraId="073C6AD4" w14:textId="3BB08F4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KRS .................... NIP ........................ o numerze REGON .................,reprezentowany przez ................................................ – ........................................ *</w:t>
      </w:r>
    </w:p>
    <w:p w14:paraId="74FBEC18" w14:textId="3874F902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Panem/Panią ………....................…………</w:t>
      </w:r>
      <w:r>
        <w:rPr>
          <w:sz w:val="24"/>
          <w:szCs w:val="24"/>
        </w:rPr>
        <w:t>……………….</w:t>
      </w:r>
      <w:r w:rsidRPr="006D2C7D">
        <w:rPr>
          <w:sz w:val="24"/>
          <w:szCs w:val="24"/>
        </w:rPr>
        <w:t xml:space="preserve"> prowadzącym działalność gospodarczą pn.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„……………………..” z siedzibą w ………………………………………..wpisaną do Centralnej</w:t>
      </w:r>
    </w:p>
    <w:p w14:paraId="7F9D525F" w14:textId="211AF55A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Ewidencji i Informacji o Działalności Gospodarczej Rzeczypospolitej Polskiej, NIP ……………</w:t>
      </w:r>
      <w:r>
        <w:rPr>
          <w:sz w:val="24"/>
          <w:szCs w:val="24"/>
        </w:rPr>
        <w:t>……</w:t>
      </w:r>
    </w:p>
    <w:p w14:paraId="516DF7E1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REGON …………….*</w:t>
      </w:r>
    </w:p>
    <w:p w14:paraId="02CB45D6" w14:textId="77777777" w:rsid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zwanym dalej Wykonawcą</w:t>
      </w:r>
    </w:p>
    <w:p w14:paraId="082F463C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</w:p>
    <w:p w14:paraId="5E9E9CBF" w14:textId="37B4844B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Zamawiający i Wykonawca są dalej łącznie zwani Stronami lub każdy z osobna Stroną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Stosownie </w:t>
      </w:r>
      <w:r>
        <w:rPr>
          <w:sz w:val="24"/>
          <w:szCs w:val="24"/>
        </w:rPr>
        <w:t xml:space="preserve">                </w:t>
      </w:r>
      <w:r w:rsidRPr="006D2C7D">
        <w:rPr>
          <w:sz w:val="24"/>
          <w:szCs w:val="24"/>
        </w:rPr>
        <w:t>do dokonanego przez Zamawiającego wyboru najkorzystniejszej oferty Wykonawcy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 postępowaniu o udzielenie zamówienia </w:t>
      </w:r>
      <w:r w:rsidR="002B007C">
        <w:rPr>
          <w:sz w:val="24"/>
          <w:szCs w:val="24"/>
        </w:rPr>
        <w:t>publicznego w trybie przetargu nieograniczonego</w:t>
      </w:r>
      <w:r w:rsidRPr="006D2C7D">
        <w:rPr>
          <w:sz w:val="24"/>
          <w:szCs w:val="24"/>
        </w:rPr>
        <w:t xml:space="preserve"> pn. ,,Zakup </w:t>
      </w:r>
      <w:r w:rsidR="002B007C">
        <w:rPr>
          <w:sz w:val="24"/>
          <w:szCs w:val="24"/>
        </w:rPr>
        <w:t xml:space="preserve">średniego </w:t>
      </w:r>
      <w:r w:rsidRPr="006D2C7D">
        <w:rPr>
          <w:sz w:val="24"/>
          <w:szCs w:val="24"/>
        </w:rPr>
        <w:t>samochodu ratowniczo -</w:t>
      </w:r>
      <w:r>
        <w:rPr>
          <w:sz w:val="24"/>
          <w:szCs w:val="24"/>
        </w:rPr>
        <w:t xml:space="preserve"> </w:t>
      </w:r>
      <w:r w:rsidR="002B007C">
        <w:rPr>
          <w:sz w:val="24"/>
          <w:szCs w:val="24"/>
        </w:rPr>
        <w:t>gaśniczego</w:t>
      </w:r>
      <w:r w:rsidRPr="006D2C7D">
        <w:rPr>
          <w:sz w:val="24"/>
          <w:szCs w:val="24"/>
        </w:rPr>
        <w:t xml:space="preserve"> dla </w:t>
      </w:r>
      <w:r w:rsidR="002B007C">
        <w:rPr>
          <w:sz w:val="24"/>
          <w:szCs w:val="24"/>
        </w:rPr>
        <w:t xml:space="preserve">jednostki </w:t>
      </w:r>
      <w:r w:rsidRPr="006D2C7D">
        <w:rPr>
          <w:sz w:val="24"/>
          <w:szCs w:val="24"/>
        </w:rPr>
        <w:t xml:space="preserve">OSP </w:t>
      </w:r>
      <w:r w:rsidR="002B007C">
        <w:rPr>
          <w:sz w:val="24"/>
          <w:szCs w:val="24"/>
        </w:rPr>
        <w:t>Rychłocicach</w:t>
      </w:r>
      <w:r w:rsidRPr="006D2C7D">
        <w:rPr>
          <w:sz w:val="24"/>
          <w:szCs w:val="24"/>
        </w:rPr>
        <w:t xml:space="preserve">” </w:t>
      </w:r>
      <w:r w:rsidR="002B007C">
        <w:rPr>
          <w:sz w:val="24"/>
          <w:szCs w:val="24"/>
        </w:rPr>
        <w:t>zgodnie z art. 132</w:t>
      </w:r>
      <w:r w:rsidRPr="006D2C7D">
        <w:rPr>
          <w:sz w:val="24"/>
          <w:szCs w:val="24"/>
        </w:rPr>
        <w:t xml:space="preserve"> Ustawy </w:t>
      </w:r>
      <w:r w:rsidR="002B007C">
        <w:rPr>
          <w:sz w:val="24"/>
          <w:szCs w:val="24"/>
        </w:rPr>
        <w:t xml:space="preserve">            </w:t>
      </w:r>
      <w:r w:rsidRPr="006D2C7D">
        <w:rPr>
          <w:sz w:val="24"/>
          <w:szCs w:val="24"/>
        </w:rPr>
        <w:t>z dnia 11 września 2019 r.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Prawo zamówień publicznych (Dz. U. z 2024 r. poz. 1320 ze zm.), zwanej dalej „ustawą Pzp”),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ogłoszonego w Biuletynie Zamówień Publicznych w dniu …………… roku poz. …………. ,</w:t>
      </w:r>
    </w:p>
    <w:p w14:paraId="05F03FFB" w14:textId="77777777" w:rsidR="006D2C7D" w:rsidRDefault="006D2C7D" w:rsidP="006D2C7D">
      <w:pPr>
        <w:spacing w:after="0" w:line="360" w:lineRule="auto"/>
        <w:jc w:val="left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Strony zawarły umowę o następującej treści:</w:t>
      </w:r>
    </w:p>
    <w:p w14:paraId="4AA85D5D" w14:textId="77777777" w:rsidR="006D2C7D" w:rsidRPr="006D2C7D" w:rsidRDefault="006D2C7D" w:rsidP="006D2C7D">
      <w:pPr>
        <w:spacing w:after="0" w:line="360" w:lineRule="auto"/>
        <w:jc w:val="left"/>
        <w:rPr>
          <w:sz w:val="24"/>
          <w:szCs w:val="24"/>
        </w:rPr>
      </w:pPr>
    </w:p>
    <w:p w14:paraId="34465E31" w14:textId="77777777" w:rsidR="002B007C" w:rsidRDefault="002B007C" w:rsidP="006D2C7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CD32592" w14:textId="4F7AC78D" w:rsidR="006D2C7D" w:rsidRDefault="006D2C7D" w:rsidP="006D2C7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B007C">
        <w:rPr>
          <w:b/>
          <w:bCs/>
          <w:sz w:val="24"/>
          <w:szCs w:val="24"/>
        </w:rPr>
        <w:t>§ 1. Przedmiot umowy</w:t>
      </w:r>
    </w:p>
    <w:p w14:paraId="0D3C903C" w14:textId="77777777" w:rsidR="002B007C" w:rsidRPr="002B007C" w:rsidRDefault="002B007C" w:rsidP="006D2C7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6B90185" w14:textId="7354F3A6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Przedmiotem umowy jest zakup samochodu ratowniczo - rozpoznawczego wraz z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wyposażeniem, fabrycznie nowego - rok produkcji 2024, spełniającego wymagania polskich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przepisów o ruchu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 drogowym zgodnie z ustawą Prawo o ruchu drogowym (Dz. U. z 2024 r.,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poz. 1251), oraz Rozporządzenia Ministrów: Spraw Wewnętrznych i Administracji, Obrony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Narodowej, Finansów, oraz Sprawiedliwości z dnia 22 marca 2019 r. w sprawie pojazdów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specjalnych i używanych do celów specjalnych Policji, Agencji Bezpieczeństwa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Wewnętrznego, Agencji Wywiadu, Służby Kontrwywiadu Wojskowego, Służby Wywiadu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Wojskowego, Centralnego Biura Antykorupcyjnego, Straży Granicznej, Służby Ochrony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Państwa, Krajowej Administracji Skarbowej, Służby Więziennej i straży pożarnej (Dz. U. z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2019 r., poz. 594).</w:t>
      </w:r>
    </w:p>
    <w:p w14:paraId="00763CB6" w14:textId="06E9882C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Szczegółowy opis zamówienia zawiera opis techniczny i wyposażenia samochodu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ratowniczo - rozpoznawczego stanowiący załącznik nr 1 do niniejszej umowy.</w:t>
      </w:r>
    </w:p>
    <w:p w14:paraId="3D5718D0" w14:textId="2E57593E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Zadanie jest współfinansowane ze środków Europejskiego Funduszu Rozwoju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Regionalnego </w:t>
      </w:r>
      <w:r>
        <w:rPr>
          <w:sz w:val="24"/>
          <w:szCs w:val="24"/>
        </w:rPr>
        <w:t xml:space="preserve">                    </w:t>
      </w:r>
      <w:r w:rsidRPr="006D2C7D">
        <w:rPr>
          <w:sz w:val="24"/>
          <w:szCs w:val="24"/>
        </w:rPr>
        <w:t>w ramach Programu Regionalnego Fundusze Europejskie dla Łódzkiego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2021-2027, zgodnie z umową nr FELD.02.08.-IŻ.00-00</w:t>
      </w:r>
      <w:r w:rsidR="002B007C">
        <w:rPr>
          <w:sz w:val="24"/>
          <w:szCs w:val="24"/>
        </w:rPr>
        <w:t>29</w:t>
      </w:r>
      <w:r w:rsidRPr="006D2C7D">
        <w:rPr>
          <w:sz w:val="24"/>
          <w:szCs w:val="24"/>
        </w:rPr>
        <w:t>/23-00.</w:t>
      </w:r>
    </w:p>
    <w:p w14:paraId="5DFA8381" w14:textId="02744BE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Wykonawca, niniejszą umową, zobowiązuje się wobec Zamawiającego do przekazania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Zamawiającemu w sposób określony umową przedmiotu umowy tj. zakupionego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samochodu ratowniczo - </w:t>
      </w:r>
      <w:r w:rsidR="002B007C">
        <w:rPr>
          <w:sz w:val="24"/>
          <w:szCs w:val="24"/>
        </w:rPr>
        <w:t>gaśniczego</w:t>
      </w:r>
      <w:r w:rsidRPr="006D2C7D">
        <w:rPr>
          <w:sz w:val="24"/>
          <w:szCs w:val="24"/>
        </w:rPr>
        <w:t xml:space="preserve"> wraz z wyposażeniem marka……….,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model……………….. </w:t>
      </w:r>
      <w:r>
        <w:rPr>
          <w:sz w:val="24"/>
          <w:szCs w:val="24"/>
        </w:rPr>
        <w:t xml:space="preserve">                            </w:t>
      </w:r>
      <w:r w:rsidR="002B007C">
        <w:rPr>
          <w:sz w:val="24"/>
          <w:szCs w:val="24"/>
        </w:rPr>
        <w:t xml:space="preserve">              </w:t>
      </w:r>
      <w:r w:rsidRPr="006D2C7D">
        <w:rPr>
          <w:sz w:val="24"/>
          <w:szCs w:val="24"/>
        </w:rPr>
        <w:t>w siedzibie Wykonawcy, zgodnie z opisem zawartym w SWZ,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stanowiącym integralną część umowy, zasadami wiedzy technicznej oraz do usunięcia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wszystkich wad występujących w tym przedmiocie </w:t>
      </w:r>
      <w:r>
        <w:rPr>
          <w:sz w:val="24"/>
          <w:szCs w:val="24"/>
        </w:rPr>
        <w:t xml:space="preserve">              </w:t>
      </w:r>
      <w:r w:rsidRPr="006D2C7D">
        <w:rPr>
          <w:sz w:val="24"/>
          <w:szCs w:val="24"/>
        </w:rPr>
        <w:t>w okresie umownej odpowiedzialności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 wady oraz w okresie rękojmi za wady fizyczne.</w:t>
      </w:r>
    </w:p>
    <w:p w14:paraId="6E93DCC7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5. Samochód posiada:</w:t>
      </w:r>
    </w:p>
    <w:p w14:paraId="77590BF9" w14:textId="5D810E7A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świadectwo dopuszczenia zgodnie z rozporządzeniem Ministra Spraw Wewnętrznych</w:t>
      </w:r>
      <w:r>
        <w:rPr>
          <w:sz w:val="24"/>
          <w:szCs w:val="24"/>
        </w:rPr>
        <w:t xml:space="preserve">                                     </w:t>
      </w:r>
      <w:r w:rsidRPr="006D2C7D">
        <w:rPr>
          <w:sz w:val="24"/>
          <w:szCs w:val="24"/>
        </w:rPr>
        <w:t>i Administracji z dnia 20 czerwca 2007 r. w sprawie wykazu wyrobów służących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zapewnieniu bezpieczeństwa publicznego lub ochronie zdrowia i życia oraz mienia,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a także zasad wydawania dopuszczenia tych wyrobów do użytkowania (Dz. U. z 2007,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Nr 143, poz.1002 ze zm.),</w:t>
      </w:r>
    </w:p>
    <w:p w14:paraId="5EBFEFAA" w14:textId="641B1B83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b) podwozie pojazdu posiada aktualne świadectwo homologacji typu lub świadectwo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zgodności WE zgodnie z odrębnymi przepisami krajowymi odnoszącymi się do prawa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 ruchu drogowym lub świadectwo homologacji typu pojazdu kompletnego oraz zgoda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producenta podwozia na wykonanie zabudowy aktualne świadectwo homologacji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podwozia.</w:t>
      </w:r>
    </w:p>
    <w:p w14:paraId="045A3955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6. Samochód spełnia:</w:t>
      </w:r>
    </w:p>
    <w:p w14:paraId="0EB8D749" w14:textId="077A1D9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wymagania polskich przepisów o ruchu drogowym, z uwzględnieniem wymagań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dotyczących pojazdów uprzywilejowanych, zgodnie z ustawą Prawo o ruchu drogowym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(Dz. U. z 2024 r., poz. 1251) wraz z przepisami wykonawczymi.</w:t>
      </w:r>
    </w:p>
    <w:p w14:paraId="78378C1A" w14:textId="7DEAE21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R</w:t>
      </w:r>
      <w:r w:rsidRPr="006D2C7D">
        <w:rPr>
          <w:sz w:val="24"/>
          <w:szCs w:val="24"/>
        </w:rPr>
        <w:t>ozporządzenia Ministra Spraw Wewnętrznych i Administracji z dnia 20 czerwca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2007 r. w sprawie wykazu wyrobów służących zapewnieniu zasad bezpieczeństwa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publicznego lub ochronie zdrowia </w:t>
      </w:r>
      <w:r>
        <w:rPr>
          <w:sz w:val="24"/>
          <w:szCs w:val="24"/>
        </w:rPr>
        <w:t xml:space="preserve">               </w:t>
      </w:r>
      <w:r w:rsidRPr="006D2C7D">
        <w:rPr>
          <w:sz w:val="24"/>
          <w:szCs w:val="24"/>
        </w:rPr>
        <w:t>i życia oraz mienia, a także zasad wydawania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dopuszczenia tych wyrobów do użytkowania (Dz. U. </w:t>
      </w:r>
      <w:r>
        <w:rPr>
          <w:sz w:val="24"/>
          <w:szCs w:val="24"/>
        </w:rPr>
        <w:t xml:space="preserve">                </w:t>
      </w:r>
      <w:r w:rsidRPr="006D2C7D">
        <w:rPr>
          <w:sz w:val="24"/>
          <w:szCs w:val="24"/>
        </w:rPr>
        <w:t>z 2007, Nr 143, poz.1002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ze zm.),</w:t>
      </w:r>
    </w:p>
    <w:p w14:paraId="2488D367" w14:textId="1C138341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6D2C7D">
        <w:rPr>
          <w:sz w:val="24"/>
          <w:szCs w:val="24"/>
        </w:rPr>
        <w:t xml:space="preserve"> Rozporządzenia Ministrów: Spraw Wewnętrznych, Obrony Narodowej, Finansów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oraz Sprawiedliwości w sprawie pojazdów specjalnych i pojazdów używanych do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celów specjalnych Policji, Agencji Bezpieczeństwa Wewnętrznego, Agencji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Wywiadu, Służby Kontrwywiadu Wojskowego, Służby Wywiadu Wojskowego,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Centralnego Biura Antykorupcyjnego, Straży Granicznej, Służby Celnej, Służby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Więziennej i straży pożarnej (Dz. U. 2019 r., poz. 594).</w:t>
      </w:r>
      <w:r w:rsidR="00255D1F">
        <w:rPr>
          <w:sz w:val="24"/>
          <w:szCs w:val="24"/>
        </w:rPr>
        <w:t xml:space="preserve">                         </w:t>
      </w:r>
      <w:r w:rsidRPr="006D2C7D">
        <w:rPr>
          <w:sz w:val="24"/>
          <w:szCs w:val="24"/>
        </w:rPr>
        <w:t>b) wymagania ogólne i szczegółowe zgodnie z normą PN-EN 1846-1 lub równoważne.</w:t>
      </w:r>
      <w:r w:rsidR="00255D1F">
        <w:rPr>
          <w:sz w:val="24"/>
          <w:szCs w:val="24"/>
        </w:rPr>
        <w:t xml:space="preserve">                                         </w:t>
      </w:r>
      <w:r w:rsidRPr="006D2C7D">
        <w:rPr>
          <w:sz w:val="24"/>
          <w:szCs w:val="24"/>
        </w:rPr>
        <w:t>7. Samochód jest oznakowany numerami operacyjnymi Państwowej Straży Pożarnej zgodnie</w:t>
      </w:r>
      <w:r w:rsidR="00255D1F">
        <w:rPr>
          <w:sz w:val="24"/>
          <w:szCs w:val="24"/>
        </w:rPr>
        <w:t xml:space="preserve">                             </w:t>
      </w:r>
      <w:r w:rsidRPr="006D2C7D">
        <w:rPr>
          <w:sz w:val="24"/>
          <w:szCs w:val="24"/>
        </w:rPr>
        <w:t>z zarządzeniem nr 1 Komendanta Głównego Państwowej Straży Pożarnej z dnia 24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stycznia 2020 r. </w:t>
      </w:r>
      <w:r w:rsidR="00255D1F">
        <w:rPr>
          <w:sz w:val="24"/>
          <w:szCs w:val="24"/>
        </w:rPr>
        <w:t xml:space="preserve">  </w:t>
      </w:r>
      <w:r w:rsidRPr="006D2C7D">
        <w:rPr>
          <w:sz w:val="24"/>
          <w:szCs w:val="24"/>
        </w:rPr>
        <w:t>w sprawie gospodarki transportowej w jednostkach organizacyjnych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Państwowej Straży Pożarnej (Dz. Urz. KG PSP z 2020 r., poz. 3), zmienionym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zarządzeniem nr 3 (Dz. Urz. KG PSP z 2021 r., poz. 4), zarządzeniem nr 19 (Dz. Urz. KG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PSP z 2022 r., poz. 27) i zarządzeniem nr 22 (Dz. Urz. KG PSP </w:t>
      </w:r>
      <w:r w:rsidR="00255D1F">
        <w:rPr>
          <w:sz w:val="24"/>
          <w:szCs w:val="24"/>
        </w:rPr>
        <w:t xml:space="preserve">                 </w:t>
      </w:r>
      <w:r w:rsidRPr="006D2C7D">
        <w:rPr>
          <w:sz w:val="24"/>
          <w:szCs w:val="24"/>
        </w:rPr>
        <w:t>z 2022 r., poz. 30).</w:t>
      </w:r>
    </w:p>
    <w:p w14:paraId="2940E4E5" w14:textId="7FE24A55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8. Wszelkie koszty niezbędne do prawidłowego wykonania umowy obciążają Wykonawcę.</w:t>
      </w:r>
      <w:r w:rsidR="00255D1F">
        <w:rPr>
          <w:sz w:val="24"/>
          <w:szCs w:val="24"/>
        </w:rPr>
        <w:t xml:space="preserve">                              </w:t>
      </w:r>
      <w:r w:rsidRPr="006D2C7D">
        <w:rPr>
          <w:sz w:val="24"/>
          <w:szCs w:val="24"/>
        </w:rPr>
        <w:t>9. Wykonawca oświadcza, że pojazd nie jest obciążony jakimikolwiek prawami osób trzecich,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jest fabrycznie nowy i ma uregulowane wszelkie opłaty.</w:t>
      </w:r>
    </w:p>
    <w:p w14:paraId="63A5E9E7" w14:textId="185A066B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10. Zakres zadania, o którym mowa w ust. 1 powyżej, oprócz niniejszej umowy określają:</w:t>
      </w:r>
      <w:r w:rsidR="00255D1F">
        <w:rPr>
          <w:sz w:val="24"/>
          <w:szCs w:val="24"/>
        </w:rPr>
        <w:t xml:space="preserve">                                   </w:t>
      </w:r>
      <w:r w:rsidRPr="006D2C7D">
        <w:rPr>
          <w:sz w:val="24"/>
          <w:szCs w:val="24"/>
        </w:rPr>
        <w:t>1) specyfikacja warunków zamówienia;</w:t>
      </w:r>
    </w:p>
    <w:p w14:paraId="6F0B401F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2) oferta przetargowa Wykonawcy.</w:t>
      </w:r>
    </w:p>
    <w:p w14:paraId="7F52C106" w14:textId="5417EBC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Wyżej wymienione dokumenty stanowią integralną część umowy. Przedmiot umowy musi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być wykonany zgodnie z obowiązującymi przepisami, normami oraz na ustalonych niniejszą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umową warunkach.</w:t>
      </w:r>
      <w:r w:rsidR="00255D1F">
        <w:rPr>
          <w:sz w:val="24"/>
          <w:szCs w:val="24"/>
        </w:rPr>
        <w:t xml:space="preserve"> </w:t>
      </w:r>
    </w:p>
    <w:p w14:paraId="7D570615" w14:textId="77777777" w:rsidR="00255D1F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11. Przedmiot umowy musi spełniać wymogi prawne i techniczne pozwalające na jego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zarejestrowanie w Polsce, co potwierdzone zostanie stosowną dokumentacją dołączoną do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pojazdu.</w:t>
      </w:r>
      <w:r w:rsidR="00255D1F">
        <w:rPr>
          <w:sz w:val="24"/>
          <w:szCs w:val="24"/>
        </w:rPr>
        <w:t xml:space="preserve">                                                 </w:t>
      </w:r>
    </w:p>
    <w:p w14:paraId="7A46AD28" w14:textId="77777777" w:rsidR="00255D1F" w:rsidRDefault="00255D1F" w:rsidP="006D2C7D">
      <w:pPr>
        <w:spacing w:after="0" w:line="360" w:lineRule="auto"/>
        <w:rPr>
          <w:sz w:val="24"/>
          <w:szCs w:val="24"/>
        </w:rPr>
      </w:pPr>
    </w:p>
    <w:p w14:paraId="084C0EC6" w14:textId="77777777" w:rsidR="00DF6051" w:rsidRDefault="00DF6051" w:rsidP="00255D1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FB367EF" w14:textId="77777777" w:rsidR="00DF6051" w:rsidRDefault="00DF6051" w:rsidP="00255D1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32EBB52" w14:textId="68DF75B4" w:rsidR="006D2C7D" w:rsidRDefault="006D2C7D" w:rsidP="00255D1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55D1F">
        <w:rPr>
          <w:b/>
          <w:bCs/>
          <w:sz w:val="24"/>
          <w:szCs w:val="24"/>
        </w:rPr>
        <w:t>§ 2. Oświadczenia i obowiązki stron</w:t>
      </w:r>
    </w:p>
    <w:p w14:paraId="282D0772" w14:textId="77777777" w:rsidR="00DF6051" w:rsidRPr="00255D1F" w:rsidRDefault="00DF6051" w:rsidP="00255D1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88BDF17" w14:textId="29D4350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1. Wykonawca oświadcza, że zapoznał się z SWZ, pytaniami i odpowiedziami udzielonymi </w:t>
      </w:r>
      <w:r w:rsidR="00255D1F">
        <w:rPr>
          <w:sz w:val="24"/>
          <w:szCs w:val="24"/>
        </w:rPr>
        <w:t xml:space="preserve">                                </w:t>
      </w:r>
      <w:r w:rsidRPr="006D2C7D">
        <w:rPr>
          <w:sz w:val="24"/>
          <w:szCs w:val="24"/>
        </w:rPr>
        <w:t>na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etapie postępowania przetargowego (o ile występują) oraz nie wnosi do nich uwag i uznaje</w:t>
      </w:r>
      <w:r w:rsidR="00255D1F">
        <w:rPr>
          <w:sz w:val="24"/>
          <w:szCs w:val="24"/>
        </w:rPr>
        <w:t xml:space="preserve">                           </w:t>
      </w:r>
      <w:r w:rsidRPr="006D2C7D">
        <w:rPr>
          <w:sz w:val="24"/>
          <w:szCs w:val="24"/>
        </w:rPr>
        <w:t>je za podstawę do realizacji przedmiotu niniejszej umowy.</w:t>
      </w:r>
    </w:p>
    <w:p w14:paraId="30F55BC3" w14:textId="0A95D019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Wykonawca zobowiązuje się do wykonania przedmiotu niniejszej umowy w terminach,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 których mowa w § 3 niniejszej umowy z należytą starannością, oraz obowiązującymi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przepisami prawa.</w:t>
      </w:r>
      <w:r w:rsidR="00255D1F">
        <w:rPr>
          <w:sz w:val="24"/>
          <w:szCs w:val="24"/>
        </w:rPr>
        <w:t xml:space="preserve">                       </w:t>
      </w:r>
      <w:r w:rsidRPr="006D2C7D">
        <w:rPr>
          <w:sz w:val="24"/>
          <w:szCs w:val="24"/>
        </w:rPr>
        <w:t>3. Obowiązki Zamawiającego:</w:t>
      </w:r>
    </w:p>
    <w:p w14:paraId="321FBFAF" w14:textId="09ECFD9F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zapewnienia warunków organizacyjnych, technicznych i prawnych niezbędnych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Wykonawcy </w:t>
      </w:r>
      <w:r w:rsidR="00255D1F">
        <w:rPr>
          <w:sz w:val="24"/>
          <w:szCs w:val="24"/>
        </w:rPr>
        <w:t xml:space="preserve">                  </w:t>
      </w:r>
      <w:r w:rsidRPr="006D2C7D">
        <w:rPr>
          <w:sz w:val="24"/>
          <w:szCs w:val="24"/>
        </w:rPr>
        <w:t>do wykonania przedmiotu umowy,</w:t>
      </w:r>
    </w:p>
    <w:p w14:paraId="11FF2773" w14:textId="679CCD3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b) zapewnienia udziału w realizacji przedmiotu zamówienia personelu, który odbierać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będzie dostarczony przedmiot zamówienia,</w:t>
      </w:r>
    </w:p>
    <w:p w14:paraId="04991D08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c) dokonania odbioru prawidłowo zrealizowanego przedmiotu zamówienia.</w:t>
      </w:r>
    </w:p>
    <w:p w14:paraId="00FB5C81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d) Zamawiający do kontaktów z Wykonawcą wyznacza:</w:t>
      </w:r>
    </w:p>
    <w:p w14:paraId="461874DD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……………………….. tel …………………………….</w:t>
      </w:r>
    </w:p>
    <w:p w14:paraId="33481E60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Obowiązki Wykonawcy obejmują w szczególności:</w:t>
      </w:r>
    </w:p>
    <w:p w14:paraId="600E76EE" w14:textId="131A393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wykonywania przedmiotu umowy z należytą starannością wymaganą w obrocie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gospodarczym;</w:t>
      </w:r>
    </w:p>
    <w:p w14:paraId="7BA20D47" w14:textId="2F3394AA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b) skierowania do realizacji umowy pracowników posiadających niezbędne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doświadczenie oraz wykorzystać zasoby niezbędne do zrealizowania przedmiotu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zamówienia;</w:t>
      </w:r>
    </w:p>
    <w:p w14:paraId="5AC5775B" w14:textId="68DB1233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c) Wykonawca do kontaktów z Zamawiającym wyznacza:..................................tel.............. ;</w:t>
      </w:r>
    </w:p>
    <w:p w14:paraId="39AE5DA2" w14:textId="7E9F40DF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d) Wykonawca odpowiedzialny będzie za całokształt, w tym za przebieg oraz terminowe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wykonanie zamówienia;</w:t>
      </w:r>
    </w:p>
    <w:p w14:paraId="5F227D6F" w14:textId="1C148F0B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e) wymagana jest należyta staranność przy realizacji zamówienia, rozumiana jako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staranność profesjonalisty w działalności objętej przedmiotem zamówienia;</w:t>
      </w:r>
    </w:p>
    <w:p w14:paraId="555CB9B2" w14:textId="7845BA2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f) Wykonawca zobowiązuje się w stosunku do wszystkich osób, których dane osobowe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przekaże </w:t>
      </w:r>
      <w:r w:rsidR="00255D1F">
        <w:rPr>
          <w:sz w:val="24"/>
          <w:szCs w:val="24"/>
        </w:rPr>
        <w:t xml:space="preserve">                  </w:t>
      </w:r>
      <w:r w:rsidRPr="006D2C7D">
        <w:rPr>
          <w:sz w:val="24"/>
          <w:szCs w:val="24"/>
        </w:rPr>
        <w:t>do Zamawiającego, w celu realizacji niniejszej umowy, spełnić obowiązek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informacyjny wynikający z przepisów artykułu 13 i 14 Rozporządzenia Parlamentu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Europejskiego i Rady (UE) 2016/679 z dnia 27 kwietnia 2016 r. w sprawie ochrony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osób fizycznych w związku z przetwarzaniem danych osobowych i w sprawie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swobodnego przepływu takich danych oraz uchylenia dyrektywy 95/46/WE (ogólne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rozporządzenie o ochronie danych). Wykonawca zobowiązany jest zapewnić, by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obowiązek ten był wykonywany także przez wszystkich podwykonawców.</w:t>
      </w:r>
    </w:p>
    <w:p w14:paraId="0EC100E7" w14:textId="77777777" w:rsidR="00255D1F" w:rsidRDefault="00255D1F" w:rsidP="006D2C7D">
      <w:pPr>
        <w:spacing w:after="0" w:line="360" w:lineRule="auto"/>
        <w:rPr>
          <w:sz w:val="24"/>
          <w:szCs w:val="24"/>
        </w:rPr>
      </w:pPr>
    </w:p>
    <w:p w14:paraId="64BD1D69" w14:textId="77777777" w:rsidR="00DF6051" w:rsidRDefault="00DF6051" w:rsidP="00255D1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14CC8B0" w14:textId="62835E14" w:rsidR="006D2C7D" w:rsidRDefault="006D2C7D" w:rsidP="00255D1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55D1F">
        <w:rPr>
          <w:b/>
          <w:bCs/>
          <w:sz w:val="24"/>
          <w:szCs w:val="24"/>
        </w:rPr>
        <w:t>§ 3. Terminy wykonania</w:t>
      </w:r>
    </w:p>
    <w:p w14:paraId="10F5A8EA" w14:textId="77777777" w:rsidR="00DF6051" w:rsidRPr="00255D1F" w:rsidRDefault="00DF6051" w:rsidP="00255D1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9BBFEC6" w14:textId="4AB446A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1. Strony ustalają termin wykonania przedmiotu zamówienia do dnia: </w:t>
      </w:r>
      <w:r w:rsidR="00DF6051">
        <w:rPr>
          <w:sz w:val="24"/>
          <w:szCs w:val="24"/>
        </w:rPr>
        <w:t>3</w:t>
      </w:r>
      <w:r w:rsidR="00DA174F">
        <w:rPr>
          <w:sz w:val="24"/>
          <w:szCs w:val="24"/>
        </w:rPr>
        <w:t>0</w:t>
      </w:r>
      <w:r w:rsidR="00DF6051">
        <w:rPr>
          <w:sz w:val="24"/>
          <w:szCs w:val="24"/>
        </w:rPr>
        <w:t>.0</w:t>
      </w:r>
      <w:r w:rsidR="00DA174F">
        <w:rPr>
          <w:sz w:val="24"/>
          <w:szCs w:val="24"/>
        </w:rPr>
        <w:t>5</w:t>
      </w:r>
      <w:r w:rsidR="00DF6051">
        <w:rPr>
          <w:sz w:val="24"/>
          <w:szCs w:val="24"/>
        </w:rPr>
        <w:t>.2025</w:t>
      </w:r>
      <w:r w:rsidRPr="006D2C7D">
        <w:rPr>
          <w:sz w:val="24"/>
          <w:szCs w:val="24"/>
        </w:rPr>
        <w:t xml:space="preserve"> r.</w:t>
      </w:r>
    </w:p>
    <w:p w14:paraId="469E5AF5" w14:textId="42BC65D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Za termin wykonania przedmiotu umowy strony przyjmują dzień podpisania przez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 protokołu odbioru przedmiotu umowy na zasadach określonych w § 4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Umowy.</w:t>
      </w:r>
    </w:p>
    <w:p w14:paraId="6EA17544" w14:textId="77777777" w:rsidR="00255D1F" w:rsidRDefault="00255D1F" w:rsidP="006D2C7D">
      <w:pPr>
        <w:spacing w:after="0" w:line="360" w:lineRule="auto"/>
        <w:rPr>
          <w:sz w:val="24"/>
          <w:szCs w:val="24"/>
        </w:rPr>
      </w:pPr>
    </w:p>
    <w:p w14:paraId="441446F7" w14:textId="509B3DDF" w:rsidR="006D2C7D" w:rsidRDefault="006D2C7D" w:rsidP="00255D1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55D1F">
        <w:rPr>
          <w:b/>
          <w:bCs/>
          <w:sz w:val="24"/>
          <w:szCs w:val="24"/>
        </w:rPr>
        <w:t>§ 4. Odbiór przedmiotu umowy</w:t>
      </w:r>
    </w:p>
    <w:p w14:paraId="54D13463" w14:textId="77777777" w:rsidR="00DF6051" w:rsidRPr="00255D1F" w:rsidRDefault="00DF6051" w:rsidP="00255D1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075F4075" w14:textId="3D8EB24A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Zamawiający dokona odbioru przedmiotu umowy w siedzibie Wykonawcy, po uprzednim</w:t>
      </w:r>
      <w:r w:rsidR="00255D1F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powiadomieniu przez Wykonawcę o gotowości do odbioru.</w:t>
      </w:r>
    </w:p>
    <w:p w14:paraId="19FCD6FB" w14:textId="4B3384F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Z odbioru sporządza się protokół odbioru, który podpisują obie Strony.</w:t>
      </w:r>
      <w:r w:rsidR="00255D1F">
        <w:rPr>
          <w:sz w:val="24"/>
          <w:szCs w:val="24"/>
        </w:rPr>
        <w:t xml:space="preserve">                                                                    </w:t>
      </w:r>
      <w:r w:rsidRPr="006D2C7D">
        <w:rPr>
          <w:sz w:val="24"/>
          <w:szCs w:val="24"/>
        </w:rPr>
        <w:t>3. Po wykonaniu czynności objętych przedmiotem niniejszej umowy przedstawiciel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Wykonawcy </w:t>
      </w:r>
      <w:r w:rsidR="00773A5B">
        <w:rPr>
          <w:sz w:val="24"/>
          <w:szCs w:val="24"/>
        </w:rPr>
        <w:t xml:space="preserve">               </w:t>
      </w:r>
      <w:r w:rsidRPr="006D2C7D">
        <w:rPr>
          <w:sz w:val="24"/>
          <w:szCs w:val="24"/>
        </w:rPr>
        <w:t>oraz upoważniony przedstawiciel Zamawiającego podpiszą protokół odbioru.</w:t>
      </w:r>
      <w:r w:rsidR="00773A5B">
        <w:rPr>
          <w:sz w:val="24"/>
          <w:szCs w:val="24"/>
        </w:rPr>
        <w:t xml:space="preserve"> </w:t>
      </w:r>
    </w:p>
    <w:p w14:paraId="13D01794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Protokół odbioru zostanie podpisany po:</w:t>
      </w:r>
    </w:p>
    <w:p w14:paraId="197A62A9" w14:textId="282CAD72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sprawdzeniu przez uprawnionego przedstawiciela Zamawiającego zgodności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dostarczonego przedmiotu z ofertą (w tym kompletności oferowanego wyposażenia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dodatkowego) oraz </w:t>
      </w:r>
      <w:r w:rsidR="00773A5B">
        <w:rPr>
          <w:sz w:val="24"/>
          <w:szCs w:val="24"/>
        </w:rPr>
        <w:t xml:space="preserve">                                 </w:t>
      </w:r>
      <w:r w:rsidRPr="006D2C7D">
        <w:rPr>
          <w:sz w:val="24"/>
          <w:szCs w:val="24"/>
        </w:rPr>
        <w:t>ich prawidłowego funkcjonowania;</w:t>
      </w:r>
    </w:p>
    <w:p w14:paraId="7B9D3A51" w14:textId="52875B4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b) wydaniu Zamawiającemu wypełnionych i podpisanych dokumentów gwarancyjnych –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karta pojazdu, książka gwarancyjna oraz wyposażenia ze szczegółowymi warunkami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gwarancji i serwisu sporządzona w języku polskim z wykazem punktów serwisowych;</w:t>
      </w:r>
      <w:r w:rsidR="00773A5B">
        <w:rPr>
          <w:sz w:val="24"/>
          <w:szCs w:val="24"/>
        </w:rPr>
        <w:t xml:space="preserve"> </w:t>
      </w:r>
    </w:p>
    <w:p w14:paraId="17FF24C1" w14:textId="6752F9F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c) wydaniu Zamawiającemu potwierdzenia pierwszego badanie technicznego pojazdu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oraz książki przeglądów serwisowych;</w:t>
      </w:r>
    </w:p>
    <w:p w14:paraId="2912F3F3" w14:textId="5E7518B3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d) wydaniu Zamawiającemu dokumentów niezbędnych do rejestracji pojazdu jako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„samochód specjalny”, wynikającej z ustawy - Prawo o ruchu drogowym między innymi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karty pojazdu, świadectwa zgodności WE, aktualnego świadectwa dopuszczenia do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użytkowania w ochronie przeciwpożarowej dla pojazdu, świadectwa homologacji;</w:t>
      </w:r>
    </w:p>
    <w:p w14:paraId="51438A06" w14:textId="26938C9F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e) wydaniu Zamawiającemu wszelkich niezbędnych certyfikatów dostarczonego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wyposażenia </w:t>
      </w:r>
      <w:r w:rsidR="00773A5B">
        <w:rPr>
          <w:sz w:val="24"/>
          <w:szCs w:val="24"/>
        </w:rPr>
        <w:t xml:space="preserve">                      </w:t>
      </w:r>
      <w:r w:rsidRPr="006D2C7D">
        <w:rPr>
          <w:sz w:val="24"/>
          <w:szCs w:val="24"/>
        </w:rPr>
        <w:t>dla którego jest to wymagane przepisami prawa.</w:t>
      </w:r>
    </w:p>
    <w:p w14:paraId="42008953" w14:textId="133A7B0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5. W przypadku odmowy dokonania odbioru przez Zamawiającego, w związku z nie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wykonaniem przez Wykonawcę obowiązków określonych w ust. 4 niniejszego paragrafu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lub z powodu stwierdzenia wad towaru przy odbiorze przedmiotu umowy, nie sporządza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się protokołu odbioru, a przedstawiciele Zamawiającego przekażą Wykonawcy podpisane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przez siebie oświadczenie ze wskazaniem zastrzeżeń co do towaru i wezwaniu do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usunięcia wad. Zaniechanie złożenia takiego oświadczenia przez Zamawiającego będzie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uważane za dokonanie odbioru pojazdu, o którym mowa w § 1 niniejszej umowy.</w:t>
      </w:r>
    </w:p>
    <w:p w14:paraId="6CCFC937" w14:textId="7D4DB519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6. Przez wady przedmiotu umowy uniemożliwiające podpisanie protokołu odbioru rozumie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się także niekompletność dostarczonego przedmiotu umowy tj. niedostarczenie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któregokolwiek z wyposażenia wskazanego w ofercie oraz, niezgodności dostarczonego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przedmiotu umowy, w stosunku do zapisów SWZ i złożonej oferty.</w:t>
      </w:r>
    </w:p>
    <w:p w14:paraId="2C3ED1A9" w14:textId="2B6B46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7. Wszystkie niezbędne do sprawdzenia przedmiotu umowy urządzenia oraz opisy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techniczne a także pomoc ze strony personelu Wykonawcy lub jego podwykonawcy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(podwykonawców) niezbędna </w:t>
      </w:r>
      <w:r w:rsidR="00773A5B">
        <w:rPr>
          <w:sz w:val="24"/>
          <w:szCs w:val="24"/>
        </w:rPr>
        <w:t xml:space="preserve">                         </w:t>
      </w:r>
      <w:r w:rsidRPr="006D2C7D">
        <w:rPr>
          <w:sz w:val="24"/>
          <w:szCs w:val="24"/>
        </w:rPr>
        <w:t>do dokonania sprawdzenia przedmiotu umowy, będą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udostępnione Zamawiającemu przez Wykonawcę, bez ponoszenia z tego tytułu przez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 jakichkolwiek dodatkowych kosztów.</w:t>
      </w:r>
    </w:p>
    <w:p w14:paraId="4531B9AA" w14:textId="58777A4E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8. W przypadku nie usunięcia przez Wykonawcę wad lub usterek przedmiotu umowy w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wyznaczonym przez Zamawiającego terminie, Wykonawca upoważnia nieodwołalnie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 do zlecenia napraw podmiotowi trzeciemu na koszt i niebezpieczeństwo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Wykonawcy.</w:t>
      </w:r>
    </w:p>
    <w:p w14:paraId="3AAC0403" w14:textId="473B08F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9. Szkolenie z zakresu podstawowej obsługi samochodu pożarniczego, nastąpi w terminie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odbioru przedmiotu umowy, w siedzibie Wykonawcy,</w:t>
      </w:r>
    </w:p>
    <w:p w14:paraId="356C28F4" w14:textId="2794546E" w:rsid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10. Przedmiot umowy musi spełniać wymogi prawne i techniczne pozwalające na jego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zarejestrowanie w Polsce, co potwierdzone zostanie stosowną dokumentacją dołączoną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do pojazdu.</w:t>
      </w:r>
    </w:p>
    <w:p w14:paraId="0BD8199A" w14:textId="77777777" w:rsidR="00773A5B" w:rsidRPr="006D2C7D" w:rsidRDefault="00773A5B" w:rsidP="006D2C7D">
      <w:pPr>
        <w:spacing w:after="0" w:line="360" w:lineRule="auto"/>
        <w:rPr>
          <w:sz w:val="24"/>
          <w:szCs w:val="24"/>
        </w:rPr>
      </w:pPr>
    </w:p>
    <w:p w14:paraId="116BEA64" w14:textId="77777777" w:rsidR="006D2C7D" w:rsidRDefault="006D2C7D" w:rsidP="00773A5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73A5B">
        <w:rPr>
          <w:b/>
          <w:bCs/>
          <w:sz w:val="24"/>
          <w:szCs w:val="24"/>
        </w:rPr>
        <w:t>§ 5. Wynagrodzenie</w:t>
      </w:r>
    </w:p>
    <w:p w14:paraId="6A2A3CDD" w14:textId="77777777" w:rsidR="00DF6051" w:rsidRPr="00773A5B" w:rsidRDefault="00DF6051" w:rsidP="00773A5B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110CC624" w14:textId="0580DFE6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Za wykonanie przedmiotu umowy strony ustalają wynagrodzenie ryczałtowe w kwocie:</w:t>
      </w:r>
      <w:r w:rsidR="00773A5B">
        <w:rPr>
          <w:sz w:val="24"/>
          <w:szCs w:val="24"/>
        </w:rPr>
        <w:t xml:space="preserve">                      </w:t>
      </w:r>
      <w:r w:rsidRPr="006D2C7D">
        <w:rPr>
          <w:sz w:val="24"/>
          <w:szCs w:val="24"/>
        </w:rPr>
        <w:t>wartość netto: zł (wartość netto słownie:…………………………….), podatek VAT 23%,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wartość brutto: ………………….. zł (wartość brutto słownie: ……………………..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złotych).</w:t>
      </w:r>
    </w:p>
    <w:p w14:paraId="321A0056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Zapłata zostanie dokonana na podstawie faktury VAT wystawionej przez Wykonawcę.</w:t>
      </w:r>
    </w:p>
    <w:p w14:paraId="231A4B8C" w14:textId="32D448A2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Podstawą do wystawienia faktury stanowi podpisany przez Zamawiającego protokół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odbioru stwierdzający wykonanie zamówienia oraz ewentualnie usunięcie wad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stwierdzonych w toku odbioru.</w:t>
      </w:r>
    </w:p>
    <w:p w14:paraId="65A09D3B" w14:textId="6590A9F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Zamawiający zapłaci Wykonawcy wynagrodzenie wskazane w ust. 1 przelewem w złotych</w:t>
      </w:r>
      <w:r w:rsidR="00773A5B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polskich w terminie 30 dni od daty doręczenia prawidłowo wystawionej faktury VAT.</w:t>
      </w:r>
      <w:r w:rsidR="00773A5B">
        <w:rPr>
          <w:sz w:val="24"/>
          <w:szCs w:val="24"/>
        </w:rPr>
        <w:t xml:space="preserve"> </w:t>
      </w:r>
    </w:p>
    <w:p w14:paraId="5DBCBF4B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5. Przelew będzie dokonany na następujący rachunek bankowy Wykonawcy:</w:t>
      </w:r>
    </w:p>
    <w:p w14:paraId="2D037870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Bank: ………………………………………….</w:t>
      </w:r>
    </w:p>
    <w:p w14:paraId="490E8C8D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nr rachunku: ………………………………….</w:t>
      </w:r>
    </w:p>
    <w:p w14:paraId="1926B293" w14:textId="77777777" w:rsidR="00773A5B" w:rsidRDefault="00773A5B" w:rsidP="006D2C7D">
      <w:pPr>
        <w:spacing w:after="0" w:line="360" w:lineRule="auto"/>
        <w:rPr>
          <w:sz w:val="24"/>
          <w:szCs w:val="24"/>
        </w:rPr>
      </w:pPr>
    </w:p>
    <w:p w14:paraId="4E32E9A5" w14:textId="1D747E87" w:rsidR="006D2C7D" w:rsidRPr="00773A5B" w:rsidRDefault="006D2C7D" w:rsidP="00773A5B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73A5B">
        <w:rPr>
          <w:b/>
          <w:bCs/>
          <w:sz w:val="24"/>
          <w:szCs w:val="24"/>
        </w:rPr>
        <w:t>§ 6. Warunki płatności</w:t>
      </w:r>
    </w:p>
    <w:p w14:paraId="5DACCD52" w14:textId="227B41D1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Faktura regulowana będzie w terminie do 30 dni od daty otrzymania przez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 prawidłowo wystawionej faktury.</w:t>
      </w:r>
    </w:p>
    <w:p w14:paraId="564D553F" w14:textId="77777777" w:rsidR="00DF6051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 xml:space="preserve">2. Wykonawca wystawi fakturę VAT </w:t>
      </w:r>
      <w:r w:rsidR="00DF6051">
        <w:rPr>
          <w:sz w:val="24"/>
          <w:szCs w:val="24"/>
        </w:rPr>
        <w:t xml:space="preserve">według wzoru: </w:t>
      </w:r>
    </w:p>
    <w:p w14:paraId="422DF645" w14:textId="4D6029FF" w:rsidR="006D2C7D" w:rsidRDefault="00DF6051" w:rsidP="006D2C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Nabywca: </w:t>
      </w:r>
      <w:r w:rsidR="006D2C7D" w:rsidRPr="006D2C7D">
        <w:rPr>
          <w:sz w:val="24"/>
          <w:szCs w:val="24"/>
        </w:rPr>
        <w:t>Gmin</w:t>
      </w:r>
      <w:r>
        <w:rPr>
          <w:sz w:val="24"/>
          <w:szCs w:val="24"/>
        </w:rPr>
        <w:t>a</w:t>
      </w:r>
      <w:r w:rsidR="006D2C7D" w:rsidRPr="006D2C7D">
        <w:rPr>
          <w:sz w:val="24"/>
          <w:szCs w:val="24"/>
        </w:rPr>
        <w:t xml:space="preserve"> </w:t>
      </w:r>
      <w:r>
        <w:rPr>
          <w:sz w:val="24"/>
          <w:szCs w:val="24"/>
        </w:rPr>
        <w:t>Konopnica</w:t>
      </w:r>
      <w:r w:rsidR="006D2C7D" w:rsidRPr="006D2C7D">
        <w:rPr>
          <w:sz w:val="24"/>
          <w:szCs w:val="24"/>
        </w:rPr>
        <w:t>, ul. Rynek</w:t>
      </w:r>
      <w:r w:rsidR="005237CC">
        <w:rPr>
          <w:sz w:val="24"/>
          <w:szCs w:val="24"/>
        </w:rPr>
        <w:t xml:space="preserve"> </w:t>
      </w:r>
      <w:r w:rsidR="006D2C7D" w:rsidRPr="006D2C7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6D2C7D" w:rsidRPr="006D2C7D">
        <w:rPr>
          <w:sz w:val="24"/>
          <w:szCs w:val="24"/>
        </w:rPr>
        <w:t>,</w:t>
      </w:r>
      <w:r>
        <w:rPr>
          <w:sz w:val="24"/>
          <w:szCs w:val="24"/>
        </w:rPr>
        <w:t xml:space="preserve"> 98-313 Konopnica, </w:t>
      </w:r>
      <w:r w:rsidR="006D2C7D" w:rsidRPr="006D2C7D">
        <w:rPr>
          <w:sz w:val="24"/>
          <w:szCs w:val="24"/>
        </w:rPr>
        <w:t>NIP 83</w:t>
      </w:r>
      <w:r>
        <w:rPr>
          <w:sz w:val="24"/>
          <w:szCs w:val="24"/>
        </w:rPr>
        <w:t>2</w:t>
      </w:r>
      <w:r w:rsidR="006D2C7D" w:rsidRPr="006D2C7D">
        <w:rPr>
          <w:sz w:val="24"/>
          <w:szCs w:val="24"/>
        </w:rPr>
        <w:t>-1</w:t>
      </w:r>
      <w:r>
        <w:rPr>
          <w:sz w:val="24"/>
          <w:szCs w:val="24"/>
        </w:rPr>
        <w:t>9</w:t>
      </w:r>
      <w:r w:rsidR="006D2C7D" w:rsidRPr="006D2C7D">
        <w:rPr>
          <w:sz w:val="24"/>
          <w:szCs w:val="24"/>
        </w:rPr>
        <w:t>-6</w:t>
      </w:r>
      <w:r>
        <w:rPr>
          <w:sz w:val="24"/>
          <w:szCs w:val="24"/>
        </w:rPr>
        <w:t>1</w:t>
      </w:r>
      <w:r w:rsidR="006D2C7D" w:rsidRPr="006D2C7D">
        <w:rPr>
          <w:sz w:val="24"/>
          <w:szCs w:val="24"/>
        </w:rPr>
        <w:t>-</w:t>
      </w:r>
      <w:r>
        <w:rPr>
          <w:sz w:val="24"/>
          <w:szCs w:val="24"/>
        </w:rPr>
        <w:t>055</w:t>
      </w:r>
      <w:r w:rsidR="006D2C7D" w:rsidRPr="006D2C7D">
        <w:rPr>
          <w:sz w:val="24"/>
          <w:szCs w:val="24"/>
        </w:rPr>
        <w:t>.</w:t>
      </w:r>
    </w:p>
    <w:p w14:paraId="66E25A37" w14:textId="4E446D7A" w:rsidR="00DF6051" w:rsidRPr="006D2C7D" w:rsidRDefault="00DF6051" w:rsidP="006D2C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Odbiorca: Urząd Gminy Konopnica</w:t>
      </w:r>
      <w:r w:rsidRPr="006D2C7D">
        <w:rPr>
          <w:sz w:val="24"/>
          <w:szCs w:val="24"/>
        </w:rPr>
        <w:t>, ul. Rynek</w:t>
      </w:r>
      <w:r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6D2C7D">
        <w:rPr>
          <w:sz w:val="24"/>
          <w:szCs w:val="24"/>
        </w:rPr>
        <w:t>,</w:t>
      </w:r>
      <w:r>
        <w:rPr>
          <w:sz w:val="24"/>
          <w:szCs w:val="24"/>
        </w:rPr>
        <w:t xml:space="preserve"> 98-313 Konopnica.</w:t>
      </w:r>
    </w:p>
    <w:p w14:paraId="54F12F1D" w14:textId="5011FD5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Wykonawca oświadcza, że jest*/nie jest* zarejestrowany w Wykazie Podatników VAT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prowadzonym przez Krajową Administrację Skarbową Ministerstwa Finansów.</w:t>
      </w:r>
    </w:p>
    <w:p w14:paraId="55A74C62" w14:textId="77777777" w:rsidR="005237CC" w:rsidRDefault="005237CC" w:rsidP="006D2C7D">
      <w:pPr>
        <w:spacing w:after="0" w:line="360" w:lineRule="auto"/>
        <w:rPr>
          <w:sz w:val="24"/>
          <w:szCs w:val="24"/>
        </w:rPr>
      </w:pPr>
    </w:p>
    <w:p w14:paraId="43A946B9" w14:textId="5D31AC2E" w:rsidR="006D2C7D" w:rsidRDefault="006D2C7D" w:rsidP="005237C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237CC">
        <w:rPr>
          <w:b/>
          <w:bCs/>
          <w:sz w:val="24"/>
          <w:szCs w:val="24"/>
        </w:rPr>
        <w:t>§ 7. Kary umowne</w:t>
      </w:r>
    </w:p>
    <w:p w14:paraId="616CD0DF" w14:textId="77777777" w:rsidR="00DF6051" w:rsidRPr="005237CC" w:rsidRDefault="00DF6051" w:rsidP="005237CC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00B0338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1. Wykonawca zapłaci Zamawiającemu kary umowne w razie:</w:t>
      </w:r>
    </w:p>
    <w:p w14:paraId="502C3A20" w14:textId="0E2A261E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zwłoki w realizacji przedmiotu umowy w wysokości 0,2 % kwoty brutto wskazanej w §5 ust. 1 umowy za każdy rozpoczęty dzień zwłoki;</w:t>
      </w:r>
    </w:p>
    <w:p w14:paraId="6E746331" w14:textId="466E64C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b) odstąpienia przez Zamawiającego od umowy z przyczyn leżących po stronie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Wykonawcy, </w:t>
      </w:r>
      <w:r w:rsidR="005237CC">
        <w:rPr>
          <w:sz w:val="24"/>
          <w:szCs w:val="24"/>
        </w:rPr>
        <w:t xml:space="preserve">                          </w:t>
      </w:r>
      <w:r w:rsidRPr="006D2C7D">
        <w:rPr>
          <w:sz w:val="24"/>
          <w:szCs w:val="24"/>
        </w:rPr>
        <w:t>w wysokości 15 % kwoty brutto wskazanej w § 5 ust. 1 umowy;</w:t>
      </w:r>
    </w:p>
    <w:p w14:paraId="42F36E09" w14:textId="78DA2CAE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c) w przypadku nie usunięcia zgłoszonych wad i usterek w przedmiocie umowy w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terminie określonym § 12 ust. 1 pkt f w wysokości 0,2 % kwoty brutto wskazanej w §5 ust. 1 umowy za każdy dzień zwłoki.</w:t>
      </w:r>
    </w:p>
    <w:p w14:paraId="79BD55A4" w14:textId="1C37EBF3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Podstawą do zapłaty kar umownych, o których mowa powyżej jest nota księgowa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wystawiona przez Zamawiającego. Termin płatności noty wynosi 3 dni od dnia jej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otrzymania. Wykonawca wyraża zgodę na dokonanie potrącenia naliczonych kar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umownych z należnego mu wynagrodzenia.</w:t>
      </w:r>
    </w:p>
    <w:p w14:paraId="53C6F182" w14:textId="0C1A6543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Łączna maksymalna wysokość kar umownych, których mogą dochodzić strony nie może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przekroczyć 30 % wynagrodzenia umownego brutto.</w:t>
      </w:r>
    </w:p>
    <w:p w14:paraId="5CA9A737" w14:textId="03403548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Strony dopuszczają możliwość dochodzenia odszkodowania ponad wysokość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zastrzeżonych kar umownych oraz w innych wypadkach nienależytego wykonania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niniejszej umowy, do wysokości rzeczywiście poniesionej szkody.</w:t>
      </w:r>
    </w:p>
    <w:p w14:paraId="30510659" w14:textId="6D89ECC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5. W przypadku opóźnienia w zapłacie naliczone zostaną odsetki ustawowe za każdy dzień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zwłoki.</w:t>
      </w:r>
    </w:p>
    <w:p w14:paraId="0E41B802" w14:textId="11B586E9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6. Zamawiający może dochodzić od Wykonawcy zapłaty kar umownych określonych powyżej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ust. 1 także w przypadku odstąpienia od umowy.</w:t>
      </w:r>
    </w:p>
    <w:p w14:paraId="5E24B332" w14:textId="72EFAB4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7. W przypadku uzgodnienia zmiany terminów realizacji kara umowna będzie liczona od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nowych terminów.</w:t>
      </w:r>
    </w:p>
    <w:p w14:paraId="59E64C1D" w14:textId="77777777" w:rsidR="005237CC" w:rsidRDefault="005237CC" w:rsidP="006D2C7D">
      <w:pPr>
        <w:spacing w:after="0" w:line="360" w:lineRule="auto"/>
        <w:rPr>
          <w:sz w:val="24"/>
          <w:szCs w:val="24"/>
        </w:rPr>
      </w:pPr>
    </w:p>
    <w:p w14:paraId="40FB697E" w14:textId="6F8B9BD6" w:rsidR="006D2C7D" w:rsidRPr="005237CC" w:rsidRDefault="006D2C7D" w:rsidP="005237C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237CC">
        <w:rPr>
          <w:b/>
          <w:bCs/>
          <w:sz w:val="24"/>
          <w:szCs w:val="24"/>
        </w:rPr>
        <w:t>§ 8. Zmiana umowy</w:t>
      </w:r>
    </w:p>
    <w:p w14:paraId="24DDBB02" w14:textId="4E4D41E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Zamawiający dopuszcza możliwość zmian postanowień zawartej umowy przewidzianych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art. 455 ustawy Pzp, w stosunku do treści oferty, na podstawie której dokonano wyboru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Wykonawcy, a nadto dopuszcza możliwość zmian w przypadkach opisanych poniżej, tj.:</w:t>
      </w:r>
    </w:p>
    <w:p w14:paraId="695C0D2C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zmiana strony umowy – jako następstwo prawne wynikające z odrębnych przepisów,</w:t>
      </w:r>
    </w:p>
    <w:p w14:paraId="5D7107BF" w14:textId="6CE9746B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b) zmiany wysokości wynagrodzenia – w przypadku zmiany w obowiązujących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przepisach, jeżeli zgodnie z nimi konieczne będzie dostosowanie treści umowy do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aktualnego stanu prawnego, </w:t>
      </w:r>
      <w:r w:rsidR="005237CC">
        <w:rPr>
          <w:sz w:val="24"/>
          <w:szCs w:val="24"/>
        </w:rPr>
        <w:t xml:space="preserve">                          </w:t>
      </w:r>
      <w:r w:rsidRPr="006D2C7D">
        <w:rPr>
          <w:sz w:val="24"/>
          <w:szCs w:val="24"/>
        </w:rPr>
        <w:t>np. zmiana stawki VAT (zmianie ulega kwota brutto, bez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zmiany kwoty netto),</w:t>
      </w:r>
    </w:p>
    <w:p w14:paraId="544322CC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c) gdy zmiany treści umowy są korzystne dla zamawiającego;</w:t>
      </w:r>
    </w:p>
    <w:p w14:paraId="2E9AC1FB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d) w przypadku zmian obligatoryjnych wynikających ze zmian przepisów prawa;</w:t>
      </w:r>
    </w:p>
    <w:p w14:paraId="0655569B" w14:textId="41B597D5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e) wycofania z dystrybucji zaoferowanego elementu składowego przedmiotu umowy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i zastąpienia </w:t>
      </w:r>
      <w:r w:rsidR="005237CC">
        <w:rPr>
          <w:sz w:val="24"/>
          <w:szCs w:val="24"/>
        </w:rPr>
        <w:t xml:space="preserve">                 </w:t>
      </w:r>
      <w:r w:rsidRPr="006D2C7D">
        <w:rPr>
          <w:sz w:val="24"/>
          <w:szCs w:val="24"/>
        </w:rPr>
        <w:t>go produktem o parametrach nie gorszych niż oferowany, za cenę taką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jaka została ustalona </w:t>
      </w:r>
      <w:r w:rsidR="005237CC">
        <w:rPr>
          <w:sz w:val="24"/>
          <w:szCs w:val="24"/>
        </w:rPr>
        <w:t xml:space="preserve">                              </w:t>
      </w:r>
      <w:r w:rsidRPr="006D2C7D">
        <w:rPr>
          <w:sz w:val="24"/>
          <w:szCs w:val="24"/>
        </w:rPr>
        <w:t>w niniejszej umowie,</w:t>
      </w:r>
    </w:p>
    <w:p w14:paraId="12E82F89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f) zmiany terminu dostawy z przyczyn niezależnych od Wykonawcy, w tym siły wyższej;</w:t>
      </w:r>
    </w:p>
    <w:p w14:paraId="3E7DC8BD" w14:textId="5B226258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W sytuacji, o której mowa w ust. 1 Zamawiający dopuszcza możliwość zmiany umowy,</w:t>
      </w:r>
      <w:r w:rsidR="005237CC">
        <w:rPr>
          <w:sz w:val="24"/>
          <w:szCs w:val="24"/>
        </w:rPr>
        <w:t xml:space="preserve">                                  </w:t>
      </w:r>
      <w:r w:rsidRPr="006D2C7D">
        <w:rPr>
          <w:sz w:val="24"/>
          <w:szCs w:val="24"/>
        </w:rPr>
        <w:t>str. 6</w:t>
      </w:r>
      <w:r w:rsidR="005237CC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zakresie terminu realizacji zamówienia i/lub wartości umowy.</w:t>
      </w:r>
    </w:p>
    <w:p w14:paraId="3C51954D" w14:textId="56B0345A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Zmiana postanowień zawartej umowy następuje za zgodą obu stron wyrażoną na piśmie</w:t>
      </w:r>
      <w:r w:rsidR="005237CC">
        <w:rPr>
          <w:sz w:val="24"/>
          <w:szCs w:val="24"/>
        </w:rPr>
        <w:t xml:space="preserve">                              </w:t>
      </w:r>
      <w:r w:rsidRPr="006D2C7D">
        <w:rPr>
          <w:sz w:val="24"/>
          <w:szCs w:val="24"/>
        </w:rPr>
        <w:t>pod rygorem nieważności.</w:t>
      </w:r>
    </w:p>
    <w:p w14:paraId="222635A1" w14:textId="77777777" w:rsidR="005237CC" w:rsidRDefault="005237CC" w:rsidP="005237CC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1B2494A" w14:textId="429671F1" w:rsidR="006D2C7D" w:rsidRDefault="006D2C7D" w:rsidP="005237CC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5237CC">
        <w:rPr>
          <w:b/>
          <w:bCs/>
          <w:sz w:val="24"/>
          <w:szCs w:val="24"/>
        </w:rPr>
        <w:t>§ 9.</w:t>
      </w:r>
      <w:r w:rsidR="00922B9B">
        <w:rPr>
          <w:b/>
          <w:bCs/>
          <w:sz w:val="24"/>
          <w:szCs w:val="24"/>
        </w:rPr>
        <w:t xml:space="preserve"> Ochrona danych osobowych</w:t>
      </w:r>
    </w:p>
    <w:p w14:paraId="0338290A" w14:textId="77777777" w:rsidR="005237CC" w:rsidRPr="005237CC" w:rsidRDefault="005237CC" w:rsidP="005237CC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D8AB64B" w14:textId="26981F02" w:rsidR="00922B9B" w:rsidRPr="00922B9B" w:rsidRDefault="00922B9B" w:rsidP="00922B9B">
      <w:p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>Zgodnie z art. 13 ust. 1 i 2 rozporządzenia Parlamentu Europejskiego i Rady (UE) 2016/679 z dnia                                  27 kwietnia 2016 r. w sprawie ochrony osób fizycznych w związku z przetwarzaniem danych osobowych</w:t>
      </w:r>
      <w:r>
        <w:rPr>
          <w:sz w:val="24"/>
          <w:szCs w:val="24"/>
        </w:rPr>
        <w:t xml:space="preserve"> </w:t>
      </w:r>
      <w:r w:rsidRPr="00922B9B">
        <w:rPr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2D8042B9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bCs/>
          <w:sz w:val="24"/>
          <w:szCs w:val="24"/>
          <w:lang w:bidi="pl-PL"/>
        </w:rPr>
      </w:pPr>
      <w:r w:rsidRPr="00922B9B">
        <w:rPr>
          <w:sz w:val="24"/>
          <w:szCs w:val="24"/>
        </w:rPr>
        <w:t>Administratorem Pani/Pana danych osobowych jest Wójt Gminy Konopnica,</w:t>
      </w:r>
    </w:p>
    <w:p w14:paraId="2C8C8721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 xml:space="preserve">Kontakt z Inspektorem Ochrony Danych – </w:t>
      </w:r>
      <w:r w:rsidRPr="00922B9B">
        <w:rPr>
          <w:b/>
          <w:bCs/>
          <w:sz w:val="24"/>
          <w:szCs w:val="24"/>
        </w:rPr>
        <w:t>inspektor@myiod.pl</w:t>
      </w:r>
    </w:p>
    <w:p w14:paraId="2628C140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sz w:val="24"/>
          <w:szCs w:val="24"/>
        </w:rPr>
      </w:pPr>
      <w:r w:rsidRPr="00922B9B">
        <w:rPr>
          <w:sz w:val="24"/>
          <w:szCs w:val="24"/>
        </w:rPr>
        <w:t>Pani/Pana dane osobowe przetwarzane będą na podstawie art. 6 ust. 1 lit. c</w:t>
      </w:r>
      <w:r w:rsidRPr="00922B9B">
        <w:rPr>
          <w:i/>
          <w:sz w:val="24"/>
          <w:szCs w:val="24"/>
        </w:rPr>
        <w:t xml:space="preserve"> </w:t>
      </w:r>
      <w:r w:rsidRPr="00922B9B">
        <w:rPr>
          <w:sz w:val="24"/>
          <w:szCs w:val="24"/>
        </w:rPr>
        <w:t>RODO w celu związanym  z niniejszym postępowaniem o udzielenie zamówienia publicznego;</w:t>
      </w:r>
    </w:p>
    <w:p w14:paraId="048A79F0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sz w:val="24"/>
          <w:szCs w:val="24"/>
        </w:rPr>
      </w:pPr>
      <w:r w:rsidRPr="00922B9B">
        <w:rPr>
          <w:sz w:val="24"/>
          <w:szCs w:val="24"/>
        </w:rPr>
        <w:t>odbiorcami Pani/Pana danych osobowych będą osoby lub podmioty, którym udostępniona zostanie dokumentacja postępowania w oparciu o art. 74 ustawy z dnia 11 września 2019 r. – Prawo zamówień publicznych (Dz. U. z 2024 r. poz. 1320 z późn. zm.);</w:t>
      </w:r>
    </w:p>
    <w:p w14:paraId="4F749CD1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sz w:val="24"/>
          <w:szCs w:val="24"/>
        </w:rPr>
      </w:pPr>
      <w:r w:rsidRPr="00922B9B">
        <w:rPr>
          <w:sz w:val="24"/>
          <w:szCs w:val="24"/>
        </w:rPr>
        <w:t>Pani/Pana dane osobowe będą przechowywane, zgodnie z art. 78 ust. 1 ustawy Pzp, przez okres 4 lat od dnia zakończenia postępowania o udzielenie zamówienia lub na okres przechowywania tych danych zgodnie z wytycznymi o dofinansowania z środków UE;</w:t>
      </w:r>
    </w:p>
    <w:p w14:paraId="47B0D358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sz w:val="24"/>
          <w:szCs w:val="24"/>
        </w:rPr>
      </w:pPr>
      <w:r w:rsidRPr="00922B9B">
        <w:rPr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</w:t>
      </w:r>
      <w:r w:rsidRPr="00922B9B">
        <w:rPr>
          <w:sz w:val="24"/>
          <w:szCs w:val="24"/>
        </w:rPr>
        <w:lastRenderedPageBreak/>
        <w:t xml:space="preserve">postępowaniu o udzielenie zamówienia publicznego; konsekwencje niepodania określonych danych wynikają z ustawy Pzp; </w:t>
      </w:r>
    </w:p>
    <w:p w14:paraId="65A8B381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sz w:val="24"/>
          <w:szCs w:val="24"/>
        </w:rPr>
      </w:pPr>
      <w:r w:rsidRPr="00922B9B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13FB4238" w14:textId="77777777" w:rsidR="00922B9B" w:rsidRPr="00922B9B" w:rsidRDefault="00922B9B" w:rsidP="00922B9B">
      <w:pPr>
        <w:numPr>
          <w:ilvl w:val="0"/>
          <w:numId w:val="52"/>
        </w:numPr>
        <w:spacing w:after="0" w:line="360" w:lineRule="auto"/>
        <w:rPr>
          <w:b/>
          <w:sz w:val="24"/>
          <w:szCs w:val="24"/>
        </w:rPr>
      </w:pPr>
      <w:r w:rsidRPr="00922B9B">
        <w:rPr>
          <w:sz w:val="24"/>
          <w:szCs w:val="24"/>
        </w:rPr>
        <w:t>posiada Pani/Pan:</w:t>
      </w:r>
    </w:p>
    <w:p w14:paraId="29281677" w14:textId="77777777" w:rsidR="00922B9B" w:rsidRPr="00922B9B" w:rsidRDefault="00922B9B" w:rsidP="00922B9B">
      <w:pPr>
        <w:numPr>
          <w:ilvl w:val="0"/>
          <w:numId w:val="53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>na podstawie art. 15 RODO prawo dostępu do danych osobowych Pani/Pana dotyczących;</w:t>
      </w:r>
    </w:p>
    <w:p w14:paraId="01F2AEF2" w14:textId="77777777" w:rsidR="00922B9B" w:rsidRPr="00922B9B" w:rsidRDefault="00922B9B" w:rsidP="00922B9B">
      <w:pPr>
        <w:numPr>
          <w:ilvl w:val="0"/>
          <w:numId w:val="53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 xml:space="preserve">na podstawie art. 16 RODO prawo do sprostowania Pani/Pana danych osobowych </w:t>
      </w:r>
      <w:r w:rsidRPr="00922B9B">
        <w:rPr>
          <w:b/>
          <w:sz w:val="24"/>
          <w:szCs w:val="24"/>
          <w:vertAlign w:val="superscript"/>
        </w:rPr>
        <w:t>**</w:t>
      </w:r>
      <w:r w:rsidRPr="00922B9B">
        <w:rPr>
          <w:sz w:val="24"/>
          <w:szCs w:val="24"/>
        </w:rPr>
        <w:t>;</w:t>
      </w:r>
    </w:p>
    <w:p w14:paraId="562E39FA" w14:textId="77777777" w:rsidR="00922B9B" w:rsidRPr="00922B9B" w:rsidRDefault="00922B9B" w:rsidP="00922B9B">
      <w:pPr>
        <w:numPr>
          <w:ilvl w:val="0"/>
          <w:numId w:val="53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46731147" w14:textId="77777777" w:rsidR="00922B9B" w:rsidRPr="00922B9B" w:rsidRDefault="00922B9B" w:rsidP="00922B9B">
      <w:pPr>
        <w:numPr>
          <w:ilvl w:val="0"/>
          <w:numId w:val="53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76A9906" w14:textId="77777777" w:rsidR="00922B9B" w:rsidRPr="00922B9B" w:rsidRDefault="00922B9B" w:rsidP="00922B9B">
      <w:pPr>
        <w:numPr>
          <w:ilvl w:val="0"/>
          <w:numId w:val="54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>nie przysługuje Pani/Panu:</w:t>
      </w:r>
    </w:p>
    <w:p w14:paraId="5F7D58EA" w14:textId="77777777" w:rsidR="00922B9B" w:rsidRPr="00922B9B" w:rsidRDefault="00922B9B" w:rsidP="00922B9B">
      <w:pPr>
        <w:numPr>
          <w:ilvl w:val="0"/>
          <w:numId w:val="55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>w związku z art. 17 ust. 3 lit. b, d lub e RODO prawo do usunięcia danych osobowych;</w:t>
      </w:r>
    </w:p>
    <w:p w14:paraId="66C8EBC3" w14:textId="77777777" w:rsidR="00922B9B" w:rsidRPr="00922B9B" w:rsidRDefault="00922B9B" w:rsidP="00922B9B">
      <w:pPr>
        <w:numPr>
          <w:ilvl w:val="0"/>
          <w:numId w:val="55"/>
        </w:numPr>
        <w:spacing w:after="0" w:line="360" w:lineRule="auto"/>
        <w:rPr>
          <w:sz w:val="24"/>
          <w:szCs w:val="24"/>
        </w:rPr>
      </w:pPr>
      <w:r w:rsidRPr="00922B9B">
        <w:rPr>
          <w:sz w:val="24"/>
          <w:szCs w:val="24"/>
        </w:rPr>
        <w:t>prawo do przenoszenia danych osobowych, o którym mowa w art. 20 RODO;</w:t>
      </w:r>
    </w:p>
    <w:p w14:paraId="4509811D" w14:textId="77777777" w:rsidR="00922B9B" w:rsidRPr="00922B9B" w:rsidRDefault="00922B9B" w:rsidP="00922B9B">
      <w:pPr>
        <w:numPr>
          <w:ilvl w:val="0"/>
          <w:numId w:val="55"/>
        </w:numPr>
        <w:spacing w:after="0" w:line="360" w:lineRule="auto"/>
        <w:rPr>
          <w:bCs/>
          <w:sz w:val="24"/>
          <w:szCs w:val="24"/>
        </w:rPr>
      </w:pPr>
      <w:r w:rsidRPr="00922B9B">
        <w:rPr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8AB173F" w14:textId="77777777" w:rsidR="00922B9B" w:rsidRPr="00922B9B" w:rsidRDefault="00922B9B" w:rsidP="00922B9B">
      <w:pPr>
        <w:spacing w:after="0" w:line="360" w:lineRule="auto"/>
        <w:rPr>
          <w:bCs/>
          <w:sz w:val="24"/>
          <w:szCs w:val="24"/>
        </w:rPr>
      </w:pPr>
      <w:r w:rsidRPr="00922B9B">
        <w:rPr>
          <w:bCs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   z włączeń, o których mowa w art. 14 ust. 5 RODO.</w:t>
      </w:r>
    </w:p>
    <w:p w14:paraId="457029E0" w14:textId="77777777" w:rsidR="00650A9D" w:rsidRDefault="00650A9D" w:rsidP="006D2C7D">
      <w:pPr>
        <w:spacing w:after="0" w:line="360" w:lineRule="auto"/>
        <w:rPr>
          <w:sz w:val="24"/>
          <w:szCs w:val="24"/>
        </w:rPr>
      </w:pPr>
    </w:p>
    <w:p w14:paraId="1F53D7B0" w14:textId="77777777" w:rsidR="00922B9B" w:rsidRDefault="00922B9B" w:rsidP="00650A9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E22397F" w14:textId="77777777" w:rsidR="00922B9B" w:rsidRDefault="00922B9B" w:rsidP="00650A9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4851419" w14:textId="6E863814" w:rsidR="006D2C7D" w:rsidRPr="00650A9D" w:rsidRDefault="006D2C7D" w:rsidP="00650A9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50A9D">
        <w:rPr>
          <w:b/>
          <w:bCs/>
          <w:sz w:val="24"/>
          <w:szCs w:val="24"/>
        </w:rPr>
        <w:t>§ 10. Cesja wierzytelności</w:t>
      </w:r>
    </w:p>
    <w:p w14:paraId="4ADB2C20" w14:textId="77777777" w:rsidR="00650A9D" w:rsidRPr="006D2C7D" w:rsidRDefault="00650A9D" w:rsidP="006D2C7D">
      <w:pPr>
        <w:spacing w:after="0" w:line="360" w:lineRule="auto"/>
        <w:rPr>
          <w:sz w:val="24"/>
          <w:szCs w:val="24"/>
        </w:rPr>
      </w:pPr>
    </w:p>
    <w:p w14:paraId="5F4A386E" w14:textId="7743F329" w:rsid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Zamawiający nie wyraża zgody na dokonanie cesji wierzytelności, przysługującej Wykonawcy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 tytułu realizacji umowy, na osoby trzecie.</w:t>
      </w:r>
    </w:p>
    <w:p w14:paraId="62556312" w14:textId="77777777" w:rsidR="00650A9D" w:rsidRPr="006D2C7D" w:rsidRDefault="00650A9D" w:rsidP="006D2C7D">
      <w:pPr>
        <w:spacing w:after="0" w:line="360" w:lineRule="auto"/>
        <w:rPr>
          <w:sz w:val="24"/>
          <w:szCs w:val="24"/>
        </w:rPr>
      </w:pPr>
    </w:p>
    <w:p w14:paraId="3D63C1A8" w14:textId="77777777" w:rsidR="006D2C7D" w:rsidRPr="00650A9D" w:rsidRDefault="006D2C7D" w:rsidP="00650A9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50A9D">
        <w:rPr>
          <w:b/>
          <w:bCs/>
          <w:sz w:val="24"/>
          <w:szCs w:val="24"/>
        </w:rPr>
        <w:t>§ 11. Podwykonawcy</w:t>
      </w:r>
    </w:p>
    <w:p w14:paraId="5E62671A" w14:textId="77777777" w:rsidR="00650A9D" w:rsidRPr="006D2C7D" w:rsidRDefault="00650A9D" w:rsidP="006D2C7D">
      <w:pPr>
        <w:spacing w:after="0" w:line="360" w:lineRule="auto"/>
        <w:rPr>
          <w:sz w:val="24"/>
          <w:szCs w:val="24"/>
        </w:rPr>
      </w:pPr>
    </w:p>
    <w:p w14:paraId="370920E0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Wykonawca może powierzyć wykonanie części zamówienia Podwykonawcom.</w:t>
      </w:r>
    </w:p>
    <w:p w14:paraId="2EDDCE57" w14:textId="0950531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Wykonawca jest odpowiedzialny za działania lub zaniechania Podwykonawcy, jego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przedstawicieli lub pracowników, jak za własne działania i zaniechania.</w:t>
      </w:r>
    </w:p>
    <w:p w14:paraId="0E419EEC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Możliwość zatrudnienia Podwykonawców:</w:t>
      </w:r>
    </w:p>
    <w:p w14:paraId="2607E417" w14:textId="4EDAAB7C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1) Wykonawca zgodnie z art. 462 ustawy Pzp może powierzyć wykonanie części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zamówienia Podwykonawcy;</w:t>
      </w:r>
    </w:p>
    <w:p w14:paraId="38C4DABF" w14:textId="7895342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2) Zamawiający żąda wskazania przez Wykonawcę, w ofercie, części zamówienia,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których wykonanie zamierza powierzyć podwykonawcom, oraz podania nazw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ewentualnych Podwykonawców, jeżeli </w:t>
      </w:r>
      <w:r w:rsidR="00650A9D">
        <w:rPr>
          <w:sz w:val="24"/>
          <w:szCs w:val="24"/>
        </w:rPr>
        <w:t xml:space="preserve">                </w:t>
      </w:r>
      <w:r w:rsidRPr="006D2C7D">
        <w:rPr>
          <w:sz w:val="24"/>
          <w:szCs w:val="24"/>
        </w:rPr>
        <w:t>są już znani, w przypadku, gdy Wykonawca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samodzielnie spełnia postawione przez Zamawiającego warunki udziału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postępowaniu lub wskazania przez Wykonawcę części zamówienia, której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wykonanie zamierza powierzyć innemu podmiotowi (Podwykonawcy) oraz nazw (firmy)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Podwykonawcy, na którego zasoby Wykonawca powołuje się na zasadach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określonych w art. 118 ustawy Pzp, w celu wykazania spełniania warunków udziału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postępowaniu.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Informacje na temat udziału Podwykonawcy w realizacji zamówienia należy zamieścić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formularzu ofertowym - załącznik nr 1 do SWZ.</w:t>
      </w:r>
    </w:p>
    <w:p w14:paraId="7EB4C11C" w14:textId="2925667A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3) Wykonawca zawiadamia Zamawiającego o wszelkich zmianach dotyczących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podwykonawstwa </w:t>
      </w:r>
      <w:r w:rsidR="00650A9D">
        <w:rPr>
          <w:sz w:val="24"/>
          <w:szCs w:val="24"/>
        </w:rPr>
        <w:t xml:space="preserve">             </w:t>
      </w:r>
      <w:r w:rsidRPr="006D2C7D">
        <w:rPr>
          <w:sz w:val="24"/>
          <w:szCs w:val="24"/>
        </w:rPr>
        <w:t>w trakcie realizacji zamówienia, a także przekazuje wymagane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informacje na temat nowych podwykonawców, którym w późniejszym okresie zamierza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powierzyć realizację usług.</w:t>
      </w:r>
    </w:p>
    <w:p w14:paraId="6D624E45" w14:textId="193BE50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4) Zamawiający żąda informacji, o których mowa w ust. 3 dotyczących dalszych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podwykonawców.</w:t>
      </w:r>
    </w:p>
    <w:p w14:paraId="5E703A6F" w14:textId="4174C9D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5) Zamawiający nie będzie badał, czy nie zachodzą wobec podwykonawcy niebędącego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podmiotem udostępniającym zasoby podstawy wykluczenia, o których mowa w art.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108 i art. 109.</w:t>
      </w:r>
    </w:p>
    <w:p w14:paraId="1E2EBB44" w14:textId="3DD9E2D9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6) w trakcie realizacji zamówienia Wykonawca może zmienić podwykonawcę lub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całkowicie zrezygnować z podwykonawcy i realizować zamówienie samodzielnie.</w:t>
      </w:r>
    </w:p>
    <w:p w14:paraId="391EEFF6" w14:textId="1F5C8514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Jeżeli zmiana albo rezygnacja z podwykonawcy dotyczy podmiotu, na którego zasoby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wykonawca powoływał się, na zasadach określonych w art. 118 ust. 1 ustawy Pzp, w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celu wykazania spełniania </w:t>
      </w:r>
      <w:r w:rsidRPr="006D2C7D">
        <w:rPr>
          <w:sz w:val="24"/>
          <w:szCs w:val="24"/>
        </w:rPr>
        <w:lastRenderedPageBreak/>
        <w:t>warunków udziału w postępowaniu, wykonawca jest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obowiązany wykazać Zamawiającemu, </w:t>
      </w:r>
      <w:r w:rsidR="00650A9D">
        <w:rPr>
          <w:sz w:val="24"/>
          <w:szCs w:val="24"/>
        </w:rPr>
        <w:t xml:space="preserve">                          </w:t>
      </w:r>
      <w:r w:rsidRPr="006D2C7D">
        <w:rPr>
          <w:sz w:val="24"/>
          <w:szCs w:val="24"/>
        </w:rPr>
        <w:t>że proponowany inny podwykonawca lub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wykonawca samodzielnie spełnia je w stopniu </w:t>
      </w:r>
      <w:r w:rsidR="00650A9D">
        <w:rPr>
          <w:sz w:val="24"/>
          <w:szCs w:val="24"/>
        </w:rPr>
        <w:t xml:space="preserve">                                 </w:t>
      </w:r>
      <w:r w:rsidRPr="006D2C7D">
        <w:rPr>
          <w:sz w:val="24"/>
          <w:szCs w:val="24"/>
        </w:rPr>
        <w:t>nie mniejszym niż podwykonawca, na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którego zasoby wykonawca powoływał się w trakcie postępowania o udzielenie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zamówienia. Przepis art. 122 ustawy Pzp stosuje się odpowiednio.</w:t>
      </w:r>
    </w:p>
    <w:p w14:paraId="5E10A4AA" w14:textId="0052D37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7) powierzenie wykonania części zamówienia podwykonawcom nie zwalnia Wykonawcy</w:t>
      </w:r>
      <w:r w:rsidR="00650A9D">
        <w:rPr>
          <w:sz w:val="24"/>
          <w:szCs w:val="24"/>
        </w:rPr>
        <w:t xml:space="preserve">                                 </w:t>
      </w:r>
      <w:r w:rsidRPr="006D2C7D">
        <w:rPr>
          <w:sz w:val="24"/>
          <w:szCs w:val="24"/>
        </w:rPr>
        <w:t>z odpowiedzialności za należyte wykonanie tego zamówienia.</w:t>
      </w:r>
    </w:p>
    <w:p w14:paraId="3F8A0545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Podwykonawca realizował będzie następującą część przedmiotu umowy:</w:t>
      </w:r>
    </w:p>
    <w:p w14:paraId="2CF8F70B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................................................……………………………………………………..</w:t>
      </w:r>
    </w:p>
    <w:p w14:paraId="662A25B4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5. Nazwa (firma), adres Podwykonawcy, NIP ….................., REGON …................…,</w:t>
      </w:r>
    </w:p>
    <w:p w14:paraId="79F559E1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niebędącego podmiotem, na którego zasoby powołuje się Wykonawca:</w:t>
      </w:r>
    </w:p>
    <w:p w14:paraId="548617BB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………………………………..………………</w:t>
      </w:r>
    </w:p>
    <w:p w14:paraId="374938AD" w14:textId="16AFB7B0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6. Nazwa (firma), adres Podwykonawcy, NIP …...............…..., REGON ……................…</w:t>
      </w:r>
      <w:r w:rsidR="00650A9D">
        <w:rPr>
          <w:sz w:val="24"/>
          <w:szCs w:val="24"/>
        </w:rPr>
        <w:t>……..</w:t>
      </w:r>
      <w:r w:rsidRPr="006D2C7D">
        <w:rPr>
          <w:sz w:val="24"/>
          <w:szCs w:val="24"/>
        </w:rPr>
        <w:t>,</w:t>
      </w:r>
    </w:p>
    <w:p w14:paraId="0F10133A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innego podmiotu, na którego zasoby Wykonawca się powołuje.</w:t>
      </w:r>
    </w:p>
    <w:p w14:paraId="5B73E4AC" w14:textId="77777777" w:rsidR="00650A9D" w:rsidRDefault="00650A9D" w:rsidP="00650A9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76BE4B65" w14:textId="6E26A424" w:rsidR="006D2C7D" w:rsidRDefault="006D2C7D" w:rsidP="00650A9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650A9D">
        <w:rPr>
          <w:b/>
          <w:bCs/>
          <w:sz w:val="24"/>
          <w:szCs w:val="24"/>
        </w:rPr>
        <w:t>§12. Gwarancja i rękojmia</w:t>
      </w:r>
    </w:p>
    <w:p w14:paraId="3201AE79" w14:textId="77777777" w:rsidR="00650A9D" w:rsidRPr="00650A9D" w:rsidRDefault="00650A9D" w:rsidP="00650A9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20B57502" w14:textId="2E8A1676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Przedmiot jest objęty gwarancją wykonawcy (podstawową na samochód oraz na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zabudowę) na okres …… miesięcy liczony od daty podpisania protokołu odbioru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i świadczona będzie zgodnie z podanymi niżej warunkami:</w:t>
      </w:r>
    </w:p>
    <w:p w14:paraId="6C568120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a) naprawy gwarancyjne świadczone będą w miejscu użytkowania sprzętu w obecności</w:t>
      </w:r>
    </w:p>
    <w:p w14:paraId="4DA499B1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przedstawiciela Zamawiającego,</w:t>
      </w:r>
    </w:p>
    <w:p w14:paraId="3EA8F8E3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b) naprawy gwarancyjne będą świadczone w dni robocze,</w:t>
      </w:r>
    </w:p>
    <w:p w14:paraId="7360F148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c) zgłoszenia awarii sprzętu będą dokonywane telefoniczne na numer (….)</w:t>
      </w:r>
    </w:p>
    <w:p w14:paraId="691548AC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………….………,. lub elektronicznie na adres: …………….</w:t>
      </w:r>
    </w:p>
    <w:p w14:paraId="24D2DD69" w14:textId="60C005F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d) naprawa gwarancyjna zostanie dokonana po uprzedniej nieodpłatnej ocenie zgłoszonej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awarii,</w:t>
      </w:r>
    </w:p>
    <w:p w14:paraId="059A7587" w14:textId="221126D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e) przedstawiciel Wykonawcy lub producenta lub serwisu zgłosi się do miejsca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użytkowania sprzętu w celu dokonania oceny wskazanej w pkt d) lub zapewni odbiór</w:t>
      </w:r>
      <w:r w:rsidR="00650A9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sprzętu i jego transport w miejsce naprawy na własny koszt w ciągu 48 godzin od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terminu zgłoszenia, o którym mowa w pkt c) (liczone w dni robocze od poniedziałku do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piątku).</w:t>
      </w:r>
    </w:p>
    <w:p w14:paraId="13D86A11" w14:textId="68FACDDE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f) czas skutecznej naprawy sprzętu nie może przekroczyć 14 dni licząc od momentu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zgłoszenia awarii przez Zamawiającego,</w:t>
      </w:r>
    </w:p>
    <w:p w14:paraId="7E92E9D0" w14:textId="3FB8529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g) w razie, gdy czas naprawy sprzętu będzie dłuższy niż zadeklarowany w pkt f) powyżej,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wykonawca powinien uzasadnić wydłużenie okresu i uzyskać akceptację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Zamawiającego.</w:t>
      </w:r>
    </w:p>
    <w:p w14:paraId="11204A37" w14:textId="6D0B49F8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W przypadku dokonania naprawy lub wymiany przedmiotu umowy termin gwarancji dla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usuniętego lub wymienionego elementu liczony jest na nowo od daty dokonania odbioru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przez Zamawiającego naprawy gwarancyjnej.</w:t>
      </w:r>
    </w:p>
    <w:p w14:paraId="38825864" w14:textId="23298309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W przypadku nie usunięcia przez Wykonawcę wad lub usterek przedmiotu umowy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wyznaczonym przez Zamawiającego terminie, Wykonawca upoważnia nieodwołalnie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 do zlecenia napraw podmiotowi trzeciemu na koszt i niebezpieczeństwo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Wykonawcy, bez konieczności uzyskania upoważnienia zastępczego.</w:t>
      </w:r>
      <w:r w:rsidR="00DC207D">
        <w:rPr>
          <w:sz w:val="24"/>
          <w:szCs w:val="24"/>
        </w:rPr>
        <w:t xml:space="preserve"> </w:t>
      </w:r>
    </w:p>
    <w:p w14:paraId="0B4CFC2D" w14:textId="37598288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Postanowienia niniejszego paragrafu stosuje się odpowiednio do wykonywania przez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 przysługujących mu uprawnień z tytułu rękojmi za wady rzeczy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szczególności odnosi się do terminów określonych w niniejszym paragrafie związanych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 xml:space="preserve">z reakcją Wykonawcy </w:t>
      </w:r>
      <w:r w:rsidR="00DC207D">
        <w:rPr>
          <w:sz w:val="24"/>
          <w:szCs w:val="24"/>
        </w:rPr>
        <w:t xml:space="preserve">                       </w:t>
      </w:r>
      <w:r w:rsidRPr="006D2C7D">
        <w:rPr>
          <w:sz w:val="24"/>
          <w:szCs w:val="24"/>
        </w:rPr>
        <w:t>i skutków ich niedochowania. Okres rękojmi jest równy okresowi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gwarancji.</w:t>
      </w:r>
    </w:p>
    <w:p w14:paraId="6C234F74" w14:textId="77777777" w:rsidR="00DC207D" w:rsidRDefault="00DC207D" w:rsidP="006D2C7D">
      <w:pPr>
        <w:spacing w:after="0" w:line="360" w:lineRule="auto"/>
        <w:rPr>
          <w:sz w:val="24"/>
          <w:szCs w:val="24"/>
        </w:rPr>
      </w:pPr>
    </w:p>
    <w:p w14:paraId="237313C8" w14:textId="7FF16E59" w:rsidR="006D2C7D" w:rsidRDefault="006D2C7D" w:rsidP="00DC207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C207D">
        <w:rPr>
          <w:b/>
          <w:bCs/>
          <w:sz w:val="24"/>
          <w:szCs w:val="24"/>
        </w:rPr>
        <w:t>§ 13 Odstąpienie od umowy</w:t>
      </w:r>
    </w:p>
    <w:p w14:paraId="6103AAFE" w14:textId="77777777" w:rsidR="00DC207D" w:rsidRPr="00DC207D" w:rsidRDefault="00DC207D" w:rsidP="00DC207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686D082" w14:textId="41F0C33C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Zamawiający zastrzega sobie prawo do odstąpienia od umowy w przypadku określonym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art. 456 ustawy - Prawo zamówień publicznych.</w:t>
      </w:r>
    </w:p>
    <w:p w14:paraId="1D7050CC" w14:textId="77777777" w:rsidR="00DC20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2. Zamawiający może również odstąpić od niniejszej umowy, jeżeli termin opóźnienie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 wykonaniu przedmiotu umowy wyniesie 30 dni. Oświadczenie o odstąpieniu od umowy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Zamawiający może złożyć w terminie 14 dni od wystąpienia stanu uprawniającego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do złożenia oświadczenia o odstąpieniu od umowy ze wskazaniem przyczyn.</w:t>
      </w:r>
      <w:r w:rsidR="00DC207D">
        <w:rPr>
          <w:sz w:val="24"/>
          <w:szCs w:val="24"/>
        </w:rPr>
        <w:t xml:space="preserve"> </w:t>
      </w:r>
    </w:p>
    <w:p w14:paraId="22F2B824" w14:textId="77777777" w:rsidR="00DC207D" w:rsidRDefault="00DC207D" w:rsidP="006D2C7D">
      <w:pPr>
        <w:spacing w:after="0" w:line="360" w:lineRule="auto"/>
        <w:rPr>
          <w:sz w:val="24"/>
          <w:szCs w:val="24"/>
        </w:rPr>
      </w:pPr>
    </w:p>
    <w:p w14:paraId="5C24072F" w14:textId="78D8744D" w:rsidR="006D2C7D" w:rsidRDefault="006D2C7D" w:rsidP="00DC207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DC207D">
        <w:rPr>
          <w:b/>
          <w:bCs/>
          <w:sz w:val="24"/>
          <w:szCs w:val="24"/>
        </w:rPr>
        <w:t>§ 14. Postanowienia końcowe</w:t>
      </w:r>
    </w:p>
    <w:p w14:paraId="101E8AAB" w14:textId="77777777" w:rsidR="00DC207D" w:rsidRPr="00DC207D" w:rsidRDefault="00DC207D" w:rsidP="00DC207D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6D3470F6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1. Strony dopuszczają możliwość rozwiązania umowy za porozumieniem.</w:t>
      </w:r>
    </w:p>
    <w:p w14:paraId="203699E8" w14:textId="5A4ED62E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lastRenderedPageBreak/>
        <w:t>2. Ewentualne spory, wynikłe w związku z realizacją przedmiotu umowy, strony zobowiązują</w:t>
      </w:r>
      <w:r w:rsidR="00DC207D">
        <w:rPr>
          <w:sz w:val="24"/>
          <w:szCs w:val="24"/>
        </w:rPr>
        <w:t xml:space="preserve">                        </w:t>
      </w:r>
      <w:r w:rsidRPr="006D2C7D">
        <w:rPr>
          <w:sz w:val="24"/>
          <w:szCs w:val="24"/>
        </w:rPr>
        <w:t>się rozwiązywać w drodze wspólnych negocjacji, a w przypadku niemożności ustalenia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kompromisu będą rozstrzygane przez sąd właściwy miejscowo dla siedziby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Zamawiającego.</w:t>
      </w:r>
    </w:p>
    <w:p w14:paraId="07A20687" w14:textId="1C6B712D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3. W sprawach, których nie reguluje niniejsza umową, będą miały zastosowanie odpowiednie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przepisy Kodeksu cywilnego i Prawa zamówień publicznych wraz z aktami wykonawczymi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do tych ustaw.</w:t>
      </w:r>
    </w:p>
    <w:p w14:paraId="6DE127C1" w14:textId="77777777" w:rsidR="006D2C7D" w:rsidRP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4. Integralną częścią umowy są: Oferta Wykonawcy, SWZ.</w:t>
      </w:r>
    </w:p>
    <w:p w14:paraId="0630B0B1" w14:textId="1896E2B7" w:rsidR="006D2C7D" w:rsidRDefault="006D2C7D" w:rsidP="006D2C7D">
      <w:pPr>
        <w:spacing w:after="0" w:line="360" w:lineRule="auto"/>
        <w:rPr>
          <w:sz w:val="24"/>
          <w:szCs w:val="24"/>
        </w:rPr>
      </w:pPr>
      <w:r w:rsidRPr="006D2C7D">
        <w:rPr>
          <w:sz w:val="24"/>
          <w:szCs w:val="24"/>
        </w:rPr>
        <w:t>5. Niniejszą umowę wraz z załącznikami sporządzono w 3 (trzech) jednobrzmiących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egzemplarzach, 2 (dwa) egzemplarze dla Zamawiającego, 1 (jeden) egzemplarz dla</w:t>
      </w:r>
      <w:r w:rsidR="00DC207D">
        <w:rPr>
          <w:sz w:val="24"/>
          <w:szCs w:val="24"/>
        </w:rPr>
        <w:t xml:space="preserve"> </w:t>
      </w:r>
      <w:r w:rsidRPr="006D2C7D">
        <w:rPr>
          <w:sz w:val="24"/>
          <w:szCs w:val="24"/>
        </w:rPr>
        <w:t>Wykonawcy.</w:t>
      </w:r>
    </w:p>
    <w:p w14:paraId="40FD832A" w14:textId="77777777" w:rsidR="00DC207D" w:rsidRPr="006D2C7D" w:rsidRDefault="00DC207D" w:rsidP="006D2C7D">
      <w:pPr>
        <w:spacing w:after="0" w:line="360" w:lineRule="auto"/>
        <w:rPr>
          <w:sz w:val="24"/>
          <w:szCs w:val="24"/>
        </w:rPr>
      </w:pPr>
    </w:p>
    <w:p w14:paraId="042CC1DD" w14:textId="02629F51" w:rsidR="00A634D9" w:rsidRPr="00EC25ED" w:rsidRDefault="006D2C7D" w:rsidP="006D2C7D">
      <w:pPr>
        <w:spacing w:after="0" w:line="360" w:lineRule="auto"/>
        <w:jc w:val="left"/>
        <w:rPr>
          <w:sz w:val="24"/>
          <w:szCs w:val="24"/>
        </w:rPr>
      </w:pPr>
      <w:r w:rsidRPr="006D2C7D">
        <w:rPr>
          <w:sz w:val="24"/>
          <w:szCs w:val="24"/>
        </w:rPr>
        <w:t xml:space="preserve">Zamawiający </w:t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="00DC207D">
        <w:rPr>
          <w:sz w:val="24"/>
          <w:szCs w:val="24"/>
        </w:rPr>
        <w:tab/>
      </w:r>
      <w:r w:rsidRPr="006D2C7D">
        <w:rPr>
          <w:sz w:val="24"/>
          <w:szCs w:val="24"/>
        </w:rPr>
        <w:t>Wykonawca</w:t>
      </w:r>
    </w:p>
    <w:sectPr w:rsidR="00A634D9" w:rsidRPr="00EC25ED" w:rsidSect="00A634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712" w:right="989" w:bottom="1469" w:left="991" w:header="708" w:footer="708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AD55" w14:textId="77777777" w:rsidR="0067005F" w:rsidRDefault="0067005F">
      <w:pPr>
        <w:spacing w:after="0" w:line="240" w:lineRule="auto"/>
      </w:pPr>
      <w:r>
        <w:separator/>
      </w:r>
    </w:p>
  </w:endnote>
  <w:endnote w:type="continuationSeparator" w:id="0">
    <w:p w14:paraId="403167A0" w14:textId="77777777" w:rsidR="0067005F" w:rsidRDefault="0067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FE59" w14:textId="77777777" w:rsidR="007243AD" w:rsidRDefault="00012D63">
    <w:pPr>
      <w:spacing w:after="0" w:line="259" w:lineRule="auto"/>
      <w:ind w:left="0" w:right="7" w:firstLine="0"/>
      <w:jc w:val="right"/>
    </w:pPr>
    <w:r>
      <w:fldChar w:fldCharType="begin"/>
    </w:r>
    <w:r w:rsidR="00925665">
      <w:instrText xml:space="preserve"> PAGE   \* MERGEFORMAT </w:instrText>
    </w:r>
    <w:r>
      <w:fldChar w:fldCharType="separate"/>
    </w:r>
    <w:r w:rsidR="00925665">
      <w:rPr>
        <w:sz w:val="24"/>
      </w:rPr>
      <w:t>2</w:t>
    </w:r>
    <w:r>
      <w:rPr>
        <w:sz w:val="24"/>
      </w:rPr>
      <w:fldChar w:fldCharType="end"/>
    </w:r>
    <w:r w:rsidR="00925665"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6D16E" w14:textId="77777777" w:rsidR="007243AD" w:rsidRPr="0026049C" w:rsidRDefault="00012D63">
    <w:pPr>
      <w:spacing w:after="0" w:line="259" w:lineRule="auto"/>
      <w:ind w:left="0" w:right="7" w:firstLine="0"/>
      <w:jc w:val="right"/>
      <w:rPr>
        <w:i/>
        <w:sz w:val="20"/>
        <w:szCs w:val="20"/>
      </w:rPr>
    </w:pPr>
    <w:r w:rsidRPr="0026049C">
      <w:rPr>
        <w:i/>
        <w:sz w:val="20"/>
        <w:szCs w:val="20"/>
      </w:rPr>
      <w:fldChar w:fldCharType="begin"/>
    </w:r>
    <w:r w:rsidR="00925665" w:rsidRPr="0026049C">
      <w:rPr>
        <w:i/>
        <w:sz w:val="20"/>
        <w:szCs w:val="20"/>
      </w:rPr>
      <w:instrText xml:space="preserve"> PAGE   \* MERGEFORMAT </w:instrText>
    </w:r>
    <w:r w:rsidRPr="0026049C">
      <w:rPr>
        <w:i/>
        <w:sz w:val="20"/>
        <w:szCs w:val="20"/>
      </w:rPr>
      <w:fldChar w:fldCharType="separate"/>
    </w:r>
    <w:r w:rsidR="00976F60">
      <w:rPr>
        <w:i/>
        <w:noProof/>
        <w:sz w:val="20"/>
        <w:szCs w:val="20"/>
      </w:rPr>
      <w:t>5</w:t>
    </w:r>
    <w:r w:rsidRPr="0026049C">
      <w:rPr>
        <w:i/>
        <w:sz w:val="20"/>
        <w:szCs w:val="20"/>
      </w:rPr>
      <w:fldChar w:fldCharType="end"/>
    </w:r>
    <w:r w:rsidR="00925665" w:rsidRPr="0026049C">
      <w:rPr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49129" w14:textId="77777777" w:rsidR="002901C5" w:rsidRDefault="002901C5" w:rsidP="002901C5">
    <w:pPr>
      <w:pStyle w:val="Stopka"/>
      <w:tabs>
        <w:tab w:val="clear" w:pos="4536"/>
      </w:tabs>
      <w:ind w:right="360"/>
      <w:rPr>
        <w:i/>
      </w:rPr>
    </w:pPr>
  </w:p>
  <w:p w14:paraId="0CB1B806" w14:textId="77777777" w:rsidR="007243AD" w:rsidRDefault="007243A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7F59E" w14:textId="77777777" w:rsidR="0067005F" w:rsidRDefault="0067005F">
      <w:pPr>
        <w:spacing w:after="0" w:line="240" w:lineRule="auto"/>
      </w:pPr>
      <w:r>
        <w:separator/>
      </w:r>
    </w:p>
  </w:footnote>
  <w:footnote w:type="continuationSeparator" w:id="0">
    <w:p w14:paraId="29CC4A14" w14:textId="77777777" w:rsidR="0067005F" w:rsidRDefault="0067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3FE4" w14:textId="77777777" w:rsidR="007243AD" w:rsidRDefault="00925665">
    <w:pPr>
      <w:spacing w:after="0" w:line="259" w:lineRule="auto"/>
      <w:ind w:left="142" w:firstLine="0"/>
      <w:jc w:val="left"/>
    </w:pPr>
    <w:r>
      <w:rPr>
        <w:sz w:val="22"/>
      </w:rPr>
      <w:t xml:space="preserve">WT.2371.1.2022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3FDF" w14:textId="77777777" w:rsidR="00922B9B" w:rsidRDefault="00922B9B">
    <w:pPr>
      <w:spacing w:after="0" w:line="259" w:lineRule="auto"/>
      <w:ind w:left="142" w:firstLine="0"/>
      <w:jc w:val="left"/>
    </w:pPr>
  </w:p>
  <w:p w14:paraId="40455899" w14:textId="42154FF5" w:rsidR="007243AD" w:rsidRDefault="00A634D9">
    <w:pPr>
      <w:spacing w:after="0" w:line="259" w:lineRule="auto"/>
      <w:ind w:left="142" w:firstLine="0"/>
      <w:jc w:val="left"/>
    </w:pPr>
    <w:r w:rsidRPr="00A634D9">
      <w:rPr>
        <w:rFonts w:ascii="Aptos" w:eastAsia="Aptos" w:hAnsi="Aptos"/>
        <w:noProof/>
        <w:color w:val="auto"/>
        <w:kern w:val="2"/>
        <w:sz w:val="22"/>
        <w:lang w:eastAsia="en-US"/>
        <w14:ligatures w14:val="standardContextual"/>
      </w:rPr>
      <w:drawing>
        <wp:inline distT="0" distB="0" distL="0" distR="0" wp14:anchorId="1AD2F53D" wp14:editId="2A16F363">
          <wp:extent cx="5760720" cy="609600"/>
          <wp:effectExtent l="0" t="0" r="0" b="0"/>
          <wp:docPr id="199338016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08004" name="Obraz 206720800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43BBD" w14:textId="77777777" w:rsidR="00922B9B" w:rsidRPr="00922B9B" w:rsidRDefault="00922B9B" w:rsidP="00922B9B">
    <w:pPr>
      <w:spacing w:after="0" w:line="240" w:lineRule="auto"/>
      <w:ind w:left="0" w:firstLine="0"/>
      <w:jc w:val="center"/>
      <w:rPr>
        <w:color w:val="auto"/>
        <w:sz w:val="16"/>
        <w:szCs w:val="16"/>
      </w:rPr>
    </w:pPr>
    <w:r w:rsidRPr="00922B9B">
      <w:rPr>
        <w:color w:val="auto"/>
        <w:sz w:val="16"/>
        <w:szCs w:val="16"/>
      </w:rPr>
      <w:t xml:space="preserve">Projekt „ </w:t>
    </w:r>
    <w:r w:rsidRPr="00922B9B">
      <w:rPr>
        <w:b/>
        <w:bCs/>
        <w:color w:val="auto"/>
        <w:sz w:val="16"/>
        <w:szCs w:val="16"/>
      </w:rPr>
      <w:t>Zakup średniego samochodu ratowniczo-gaśniczego dla jednostki OSP w Rychłocicach</w:t>
    </w:r>
    <w:r w:rsidRPr="00922B9B">
      <w:rPr>
        <w:color w:val="auto"/>
        <w:sz w:val="16"/>
        <w:szCs w:val="16"/>
      </w:rPr>
      <w:t xml:space="preserve">” współfinansowany ze środków Europejskiego Funduszu Rozwoju Regionalnego w ramach programu regionalnego Fundusze Europejskie dla Łódzkiego 2021-2027. </w:t>
    </w:r>
  </w:p>
  <w:p w14:paraId="62C49C3F" w14:textId="2E6F2233" w:rsidR="00922B9B" w:rsidRPr="00922B9B" w:rsidRDefault="00922B9B" w:rsidP="00922B9B">
    <w:pPr>
      <w:spacing w:after="0" w:line="240" w:lineRule="auto"/>
      <w:ind w:left="0" w:firstLine="0"/>
      <w:jc w:val="center"/>
      <w:rPr>
        <w:b/>
        <w:bCs/>
        <w:color w:val="auto"/>
        <w:sz w:val="16"/>
        <w:szCs w:val="16"/>
      </w:rPr>
    </w:pPr>
    <w:r w:rsidRPr="00922B9B">
      <w:rPr>
        <w:b/>
        <w:bCs/>
        <w:color w:val="auto"/>
        <w:sz w:val="16"/>
        <w:szCs w:val="16"/>
      </w:rPr>
      <w:t>FELD.02.08-IZ.00-0029/23-00</w:t>
    </w:r>
  </w:p>
  <w:p w14:paraId="11869B53" w14:textId="77777777" w:rsidR="00922B9B" w:rsidRDefault="00922B9B">
    <w:pPr>
      <w:spacing w:after="0" w:line="259" w:lineRule="auto"/>
      <w:ind w:left="14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98D6" w14:textId="4A19F93F" w:rsidR="007243AD" w:rsidRPr="007577D7" w:rsidRDefault="00A634D9" w:rsidP="00A634D9">
    <w:pPr>
      <w:spacing w:after="160" w:line="259" w:lineRule="auto"/>
      <w:ind w:left="0" w:firstLine="0"/>
      <w:jc w:val="center"/>
      <w:rPr>
        <w:rFonts w:asciiTheme="minorHAnsi" w:hAnsiTheme="minorHAnsi" w:cstheme="minorHAnsi"/>
        <w:i/>
      </w:rPr>
    </w:pPr>
    <w:r w:rsidRPr="00A634D9">
      <w:rPr>
        <w:rFonts w:ascii="Aptos" w:eastAsia="Aptos" w:hAnsi="Aptos"/>
        <w:noProof/>
        <w:color w:val="auto"/>
        <w:kern w:val="2"/>
        <w:sz w:val="22"/>
        <w:lang w:eastAsia="en-US"/>
        <w14:ligatures w14:val="standardContextual"/>
      </w:rPr>
      <w:drawing>
        <wp:inline distT="0" distB="0" distL="0" distR="0" wp14:anchorId="617BCBF0" wp14:editId="654B9F29">
          <wp:extent cx="5760720" cy="609600"/>
          <wp:effectExtent l="0" t="0" r="0" b="0"/>
          <wp:docPr id="1961459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08004" name="Obraz 206720800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40" w:hanging="380"/>
      </w:pPr>
      <w:rPr>
        <w:rFonts w:ascii="Cambria" w:hAnsi="Cambria" w:cs="Cambria" w:hint="default"/>
        <w:b/>
        <w:color w:val="000000"/>
        <w:sz w:val="24"/>
        <w:szCs w:val="24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sz w:val="24"/>
        <w:szCs w:val="24"/>
      </w:rPr>
    </w:lvl>
  </w:abstractNum>
  <w:abstractNum w:abstractNumId="3" w15:restartNumberingAfterBreak="0">
    <w:nsid w:val="0000001A"/>
    <w:multiLevelType w:val="multilevel"/>
    <w:tmpl w:val="0000001A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Cambria" w:eastAsia="Calibri" w:hAnsi="Cambria" w:cs="Helvetica"/>
        <w:b/>
        <w:bCs/>
        <w:color w:val="000000"/>
        <w:sz w:val="24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Arial" w:hint="default"/>
        <w:b w:val="0"/>
        <w:color w:val="000000"/>
      </w:rPr>
    </w:lvl>
  </w:abstractNum>
  <w:abstractNum w:abstractNumId="4" w15:restartNumberingAfterBreak="0">
    <w:nsid w:val="0000001C"/>
    <w:multiLevelType w:val="singleLevel"/>
    <w:tmpl w:val="4B7C29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Cambria" w:hAnsi="Cambria" w:hint="default"/>
      </w:rPr>
    </w:lvl>
  </w:abstractNum>
  <w:abstractNum w:abstractNumId="5" w15:restartNumberingAfterBreak="0">
    <w:nsid w:val="009C0FDA"/>
    <w:multiLevelType w:val="multilevel"/>
    <w:tmpl w:val="5F3E5E2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14A1368"/>
    <w:multiLevelType w:val="hybridMultilevel"/>
    <w:tmpl w:val="F6AE19E2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01C101CD"/>
    <w:multiLevelType w:val="hybridMultilevel"/>
    <w:tmpl w:val="D16A5480"/>
    <w:lvl w:ilvl="0" w:tplc="30E4FC0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69C7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8E6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D89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6802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086D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34CA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7E7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6F687B"/>
    <w:multiLevelType w:val="hybridMultilevel"/>
    <w:tmpl w:val="250CBF9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2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E7801"/>
    <w:multiLevelType w:val="hybridMultilevel"/>
    <w:tmpl w:val="BD9455A0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32CC1"/>
    <w:multiLevelType w:val="hybridMultilevel"/>
    <w:tmpl w:val="046E4908"/>
    <w:lvl w:ilvl="0" w:tplc="4B9E3B96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0E476407"/>
    <w:multiLevelType w:val="hybridMultilevel"/>
    <w:tmpl w:val="5EA4437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08F00C0"/>
    <w:multiLevelType w:val="hybridMultilevel"/>
    <w:tmpl w:val="B9D6CE5E"/>
    <w:lvl w:ilvl="0" w:tplc="851E7946">
      <w:start w:val="1"/>
      <w:numFmt w:val="decimal"/>
      <w:lvlText w:val="%1."/>
      <w:lvlJc w:val="left"/>
      <w:pPr>
        <w:ind w:left="554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AD60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306CE8">
      <w:start w:val="1"/>
      <w:numFmt w:val="lowerLetter"/>
      <w:lvlText w:val="%3)"/>
      <w:lvlJc w:val="left"/>
      <w:pPr>
        <w:ind w:left="1895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083FEA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424C1C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728F2E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9C2012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0461C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8E7ED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15B78AE"/>
    <w:multiLevelType w:val="hybridMultilevel"/>
    <w:tmpl w:val="48D2F4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F5183"/>
    <w:multiLevelType w:val="hybridMultilevel"/>
    <w:tmpl w:val="B1FA66D6"/>
    <w:lvl w:ilvl="0" w:tplc="9DB486C8">
      <w:start w:val="1"/>
      <w:numFmt w:val="decimal"/>
      <w:lvlText w:val="%1."/>
      <w:lvlJc w:val="left"/>
      <w:pPr>
        <w:ind w:left="552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60E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07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9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4D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4F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30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AC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64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431670"/>
    <w:multiLevelType w:val="hybridMultilevel"/>
    <w:tmpl w:val="7DD039F6"/>
    <w:lvl w:ilvl="0" w:tplc="2342175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15F6">
      <w:start w:val="1"/>
      <w:numFmt w:val="lowerLetter"/>
      <w:lvlText w:val="%2)"/>
      <w:lvlJc w:val="left"/>
      <w:pPr>
        <w:ind w:left="11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88C2A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E27108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962EBA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8E3380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C2A7DC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104308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66D156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466518D"/>
    <w:multiLevelType w:val="hybridMultilevel"/>
    <w:tmpl w:val="F8A6B8BA"/>
    <w:lvl w:ilvl="0" w:tplc="A36035BC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  <w:i w:val="0"/>
        <w:iCs/>
      </w:rPr>
    </w:lvl>
    <w:lvl w:ilvl="1" w:tplc="4D0E6C44">
      <w:start w:val="1"/>
      <w:numFmt w:val="lowerLetter"/>
      <w:lvlText w:val="%2)"/>
      <w:lvlJc w:val="left"/>
      <w:pPr>
        <w:ind w:left="1640" w:hanging="560"/>
      </w:pPr>
      <w:rPr>
        <w:rFonts w:hint="default"/>
        <w:b w:val="0"/>
        <w:bCs/>
      </w:rPr>
    </w:lvl>
    <w:lvl w:ilvl="2" w:tplc="2774013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DADA99CE">
      <w:start w:val="1"/>
      <w:numFmt w:val="upperLetter"/>
      <w:lvlText w:val="%4)"/>
      <w:lvlJc w:val="left"/>
      <w:pPr>
        <w:ind w:left="27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5171A"/>
    <w:multiLevelType w:val="hybridMultilevel"/>
    <w:tmpl w:val="3A52B2B4"/>
    <w:lvl w:ilvl="0" w:tplc="53C416FA">
      <w:start w:val="1"/>
      <w:numFmt w:val="decimal"/>
      <w:lvlText w:val="%1."/>
      <w:lvlJc w:val="left"/>
      <w:pPr>
        <w:ind w:left="862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6612E54"/>
    <w:multiLevelType w:val="hybridMultilevel"/>
    <w:tmpl w:val="ECAAD92A"/>
    <w:lvl w:ilvl="0" w:tplc="9F1EC0EC">
      <w:start w:val="1"/>
      <w:numFmt w:val="decimal"/>
      <w:lvlText w:val="%1."/>
      <w:lvlJc w:val="left"/>
      <w:pPr>
        <w:ind w:left="55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04C6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3AF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484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CC2BF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F4A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4CA2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220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1C1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80D59F5"/>
    <w:multiLevelType w:val="hybridMultilevel"/>
    <w:tmpl w:val="F08A7C74"/>
    <w:lvl w:ilvl="0" w:tplc="D770616E">
      <w:start w:val="1"/>
      <w:numFmt w:val="decimal"/>
      <w:lvlText w:val="%1."/>
      <w:lvlJc w:val="left"/>
      <w:pPr>
        <w:ind w:left="708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248">
      <w:start w:val="1"/>
      <w:numFmt w:val="decimal"/>
      <w:lvlText w:val="%2)"/>
      <w:lvlJc w:val="left"/>
      <w:pPr>
        <w:ind w:left="1136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E6DF4">
      <w:start w:val="1"/>
      <w:numFmt w:val="lowerRoman"/>
      <w:lvlText w:val="%3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F8307E">
      <w:start w:val="1"/>
      <w:numFmt w:val="decimal"/>
      <w:lvlText w:val="%4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7039AA">
      <w:start w:val="1"/>
      <w:numFmt w:val="lowerLetter"/>
      <w:lvlText w:val="%5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22647CA">
      <w:start w:val="1"/>
      <w:numFmt w:val="lowerRoman"/>
      <w:lvlText w:val="%6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4249FA">
      <w:start w:val="1"/>
      <w:numFmt w:val="decimal"/>
      <w:lvlText w:val="%7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FC32FC">
      <w:start w:val="1"/>
      <w:numFmt w:val="lowerLetter"/>
      <w:lvlText w:val="%8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BEAA5C2">
      <w:start w:val="1"/>
      <w:numFmt w:val="lowerRoman"/>
      <w:lvlText w:val="%9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FCE6703"/>
    <w:multiLevelType w:val="hybridMultilevel"/>
    <w:tmpl w:val="ECC4B466"/>
    <w:lvl w:ilvl="0" w:tplc="8EC0F210">
      <w:start w:val="1"/>
      <w:numFmt w:val="decimal"/>
      <w:lvlText w:val="%1."/>
      <w:lvlJc w:val="left"/>
      <w:pPr>
        <w:ind w:left="554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1AD602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306CE8">
      <w:start w:val="1"/>
      <w:numFmt w:val="lowerLetter"/>
      <w:lvlText w:val="%3)"/>
      <w:lvlJc w:val="left"/>
      <w:pPr>
        <w:ind w:left="1895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A083FEA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424C1C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728F2E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9C2012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0461C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8E7ED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7C07CD"/>
    <w:multiLevelType w:val="hybridMultilevel"/>
    <w:tmpl w:val="49745D40"/>
    <w:lvl w:ilvl="0" w:tplc="B9AA60A8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8713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DAD0B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866732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4A68C2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240C4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B4EAAE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1AEA900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5A131A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036B3E"/>
    <w:multiLevelType w:val="hybridMultilevel"/>
    <w:tmpl w:val="C35293F8"/>
    <w:lvl w:ilvl="0" w:tplc="73027BF4">
      <w:start w:val="1"/>
      <w:numFmt w:val="decimal"/>
      <w:lvlText w:val="%1."/>
      <w:lvlJc w:val="left"/>
      <w:pPr>
        <w:ind w:left="410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E952A">
      <w:start w:val="1"/>
      <w:numFmt w:val="decimal"/>
      <w:lvlText w:val="%2)"/>
      <w:lvlJc w:val="left"/>
      <w:pPr>
        <w:ind w:left="850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E4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7A235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764A4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B46D3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DEC41D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C62E0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3A8099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CE6C0E"/>
    <w:multiLevelType w:val="hybridMultilevel"/>
    <w:tmpl w:val="976EBF46"/>
    <w:lvl w:ilvl="0" w:tplc="34A2B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</w:lvl>
  </w:abstractNum>
  <w:abstractNum w:abstractNumId="24" w15:restartNumberingAfterBreak="0">
    <w:nsid w:val="2EF93456"/>
    <w:multiLevelType w:val="hybridMultilevel"/>
    <w:tmpl w:val="2BD25B74"/>
    <w:lvl w:ilvl="0" w:tplc="06BE00E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25" w15:restartNumberingAfterBreak="0">
    <w:nsid w:val="34875CFC"/>
    <w:multiLevelType w:val="hybridMultilevel"/>
    <w:tmpl w:val="4AF8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F5BE6"/>
    <w:multiLevelType w:val="hybridMultilevel"/>
    <w:tmpl w:val="29AE7812"/>
    <w:lvl w:ilvl="0" w:tplc="E2346B42">
      <w:start w:val="4"/>
      <w:numFmt w:val="decimal"/>
      <w:lvlText w:val="%1."/>
      <w:lvlJc w:val="left"/>
      <w:pPr>
        <w:ind w:left="773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6114E">
      <w:start w:val="1"/>
      <w:numFmt w:val="lowerLetter"/>
      <w:lvlText w:val="%2)"/>
      <w:lvlJc w:val="left"/>
      <w:pPr>
        <w:ind w:left="1203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78E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06079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A0EDDE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E8244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34B09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1876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E25A9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920479E"/>
    <w:multiLevelType w:val="hybridMultilevel"/>
    <w:tmpl w:val="4AF85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07432"/>
    <w:multiLevelType w:val="hybridMultilevel"/>
    <w:tmpl w:val="2AB0FB3E"/>
    <w:lvl w:ilvl="0" w:tplc="454E13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722BFA"/>
    <w:multiLevelType w:val="hybridMultilevel"/>
    <w:tmpl w:val="9D3A52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B5223C"/>
    <w:multiLevelType w:val="hybridMultilevel"/>
    <w:tmpl w:val="F3C21C62"/>
    <w:lvl w:ilvl="0" w:tplc="3620E8D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94E0E4">
      <w:start w:val="1"/>
      <w:numFmt w:val="lowerLetter"/>
      <w:lvlText w:val="%2"/>
      <w:lvlJc w:val="left"/>
      <w:pPr>
        <w:ind w:left="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747B2C">
      <w:start w:val="1"/>
      <w:numFmt w:val="lowerLetter"/>
      <w:lvlText w:val="%3)"/>
      <w:lvlJc w:val="left"/>
      <w:pPr>
        <w:ind w:left="1181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CAC3F42">
      <w:start w:val="1"/>
      <w:numFmt w:val="decimal"/>
      <w:lvlText w:val="%4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5C70E6">
      <w:start w:val="1"/>
      <w:numFmt w:val="lowerLetter"/>
      <w:lvlText w:val="%5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C2C2FC">
      <w:start w:val="1"/>
      <w:numFmt w:val="lowerRoman"/>
      <w:lvlText w:val="%6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809848">
      <w:start w:val="1"/>
      <w:numFmt w:val="decimal"/>
      <w:lvlText w:val="%7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34112C">
      <w:start w:val="1"/>
      <w:numFmt w:val="lowerLetter"/>
      <w:lvlText w:val="%8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1A2974">
      <w:start w:val="1"/>
      <w:numFmt w:val="lowerRoman"/>
      <w:lvlText w:val="%9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49921E30"/>
    <w:multiLevelType w:val="hybridMultilevel"/>
    <w:tmpl w:val="C068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20BF7"/>
    <w:multiLevelType w:val="hybridMultilevel"/>
    <w:tmpl w:val="63AAE4A6"/>
    <w:lvl w:ilvl="0" w:tplc="616A755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82624">
      <w:start w:val="1"/>
      <w:numFmt w:val="decimal"/>
      <w:lvlText w:val="%2)"/>
      <w:lvlJc w:val="left"/>
      <w:pPr>
        <w:ind w:left="850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0B29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6DA53C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18343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1CC9F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1ECA0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50180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D468E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6A5781"/>
    <w:multiLevelType w:val="hybridMultilevel"/>
    <w:tmpl w:val="78D06806"/>
    <w:lvl w:ilvl="0" w:tplc="3942F89A">
      <w:start w:val="1"/>
      <w:numFmt w:val="decimal"/>
      <w:lvlText w:val="%1."/>
      <w:lvlJc w:val="left"/>
      <w:pPr>
        <w:ind w:left="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DDA7DE0">
      <w:start w:val="1"/>
      <w:numFmt w:val="lowerLetter"/>
      <w:lvlText w:val="%2"/>
      <w:lvlJc w:val="left"/>
      <w:pPr>
        <w:ind w:left="1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B88982">
      <w:start w:val="1"/>
      <w:numFmt w:val="lowerRoman"/>
      <w:lvlText w:val="%3"/>
      <w:lvlJc w:val="left"/>
      <w:pPr>
        <w:ind w:left="2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20251E">
      <w:start w:val="1"/>
      <w:numFmt w:val="decimal"/>
      <w:lvlText w:val="%4"/>
      <w:lvlJc w:val="left"/>
      <w:pPr>
        <w:ind w:left="2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1EC4B44">
      <w:start w:val="1"/>
      <w:numFmt w:val="lowerLetter"/>
      <w:lvlText w:val="%5"/>
      <w:lvlJc w:val="left"/>
      <w:pPr>
        <w:ind w:left="3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A88B68">
      <w:start w:val="1"/>
      <w:numFmt w:val="lowerRoman"/>
      <w:lvlText w:val="%6"/>
      <w:lvlJc w:val="left"/>
      <w:pPr>
        <w:ind w:left="4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A5C3F06">
      <w:start w:val="1"/>
      <w:numFmt w:val="decimal"/>
      <w:lvlText w:val="%7"/>
      <w:lvlJc w:val="left"/>
      <w:pPr>
        <w:ind w:left="4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1E5D94">
      <w:start w:val="1"/>
      <w:numFmt w:val="lowerLetter"/>
      <w:lvlText w:val="%8"/>
      <w:lvlJc w:val="left"/>
      <w:pPr>
        <w:ind w:left="5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440450">
      <w:start w:val="1"/>
      <w:numFmt w:val="lowerRoman"/>
      <w:lvlText w:val="%9"/>
      <w:lvlJc w:val="left"/>
      <w:pPr>
        <w:ind w:left="6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03418DE"/>
    <w:multiLevelType w:val="hybridMultilevel"/>
    <w:tmpl w:val="46929F68"/>
    <w:lvl w:ilvl="0" w:tplc="EC74E1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7ED488">
      <w:start w:val="3"/>
      <w:numFmt w:val="decimal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980C596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CA8B5A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B0AED6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34EF8D8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BCE01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CD6E6D4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A80DD4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3F80F07"/>
    <w:multiLevelType w:val="hybridMultilevel"/>
    <w:tmpl w:val="35349DCC"/>
    <w:lvl w:ilvl="0" w:tplc="02D05172">
      <w:start w:val="1"/>
      <w:numFmt w:val="decimal"/>
      <w:lvlText w:val="%1)"/>
      <w:lvlJc w:val="left"/>
      <w:pPr>
        <w:ind w:left="850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E3EDA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50219B8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3EBBB8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BECE68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9CD866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DBC4A5E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3887C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EEF3DE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6E717C"/>
    <w:multiLevelType w:val="hybridMultilevel"/>
    <w:tmpl w:val="06F2BB18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57A92976"/>
    <w:multiLevelType w:val="hybridMultilevel"/>
    <w:tmpl w:val="A79A62EC"/>
    <w:lvl w:ilvl="0" w:tplc="8D4E4A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3295B85"/>
    <w:multiLevelType w:val="hybridMultilevel"/>
    <w:tmpl w:val="05DE5B62"/>
    <w:lvl w:ilvl="0" w:tplc="2A86E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3A7936"/>
    <w:multiLevelType w:val="hybridMultilevel"/>
    <w:tmpl w:val="0F2E9A0A"/>
    <w:lvl w:ilvl="0" w:tplc="D8060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BA63C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9260B"/>
    <w:multiLevelType w:val="hybridMultilevel"/>
    <w:tmpl w:val="385684A0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67C001CD"/>
    <w:multiLevelType w:val="hybridMultilevel"/>
    <w:tmpl w:val="F5B4827E"/>
    <w:lvl w:ilvl="0" w:tplc="2A86E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924679A"/>
    <w:multiLevelType w:val="multilevel"/>
    <w:tmpl w:val="3D24F9E0"/>
    <w:lvl w:ilvl="0">
      <w:start w:val="4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695812F4"/>
    <w:multiLevelType w:val="multilevel"/>
    <w:tmpl w:val="9626C1E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A005277"/>
    <w:multiLevelType w:val="hybridMultilevel"/>
    <w:tmpl w:val="CFF6C6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E0356C"/>
    <w:multiLevelType w:val="hybridMultilevel"/>
    <w:tmpl w:val="AAE6D410"/>
    <w:lvl w:ilvl="0" w:tplc="0D8046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FC33BD"/>
    <w:multiLevelType w:val="hybridMultilevel"/>
    <w:tmpl w:val="0A1AE9A2"/>
    <w:lvl w:ilvl="0" w:tplc="2A86E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2004961"/>
    <w:multiLevelType w:val="hybridMultilevel"/>
    <w:tmpl w:val="9050D8A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75964CC1"/>
    <w:multiLevelType w:val="hybridMultilevel"/>
    <w:tmpl w:val="E22E81FE"/>
    <w:lvl w:ilvl="0" w:tplc="829AAC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787E47A2"/>
    <w:multiLevelType w:val="hybridMultilevel"/>
    <w:tmpl w:val="9C9489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8BB64EE"/>
    <w:multiLevelType w:val="hybridMultilevel"/>
    <w:tmpl w:val="9050D8A4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2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533D62"/>
    <w:multiLevelType w:val="hybridMultilevel"/>
    <w:tmpl w:val="7D4A00C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41329EC0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3" w15:restartNumberingAfterBreak="0">
    <w:nsid w:val="7E4E5379"/>
    <w:multiLevelType w:val="hybridMultilevel"/>
    <w:tmpl w:val="241A589A"/>
    <w:lvl w:ilvl="0" w:tplc="633A32A0">
      <w:start w:val="1"/>
      <w:numFmt w:val="decimal"/>
      <w:lvlText w:val="%1."/>
      <w:lvlJc w:val="left"/>
      <w:pPr>
        <w:ind w:left="554"/>
      </w:pPr>
      <w:rPr>
        <w:rFonts w:ascii="Cambria" w:eastAsia="Times New Roman" w:hAnsi="Cambria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2C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A60F5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050C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E0F5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82AFB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407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92DE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B0C8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FD30C23"/>
    <w:multiLevelType w:val="hybridMultilevel"/>
    <w:tmpl w:val="3ECEE70A"/>
    <w:lvl w:ilvl="0" w:tplc="08F0195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9866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61858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CE53AC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97AA7E2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D6FBDE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ED102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84E8344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F643BE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5897378">
    <w:abstractNumId w:val="22"/>
  </w:num>
  <w:num w:numId="2" w16cid:durableId="282659028">
    <w:abstractNumId w:val="18"/>
  </w:num>
  <w:num w:numId="3" w16cid:durableId="1053231771">
    <w:abstractNumId w:val="32"/>
  </w:num>
  <w:num w:numId="4" w16cid:durableId="1809932936">
    <w:abstractNumId w:val="53"/>
  </w:num>
  <w:num w:numId="5" w16cid:durableId="150294235">
    <w:abstractNumId w:val="7"/>
  </w:num>
  <w:num w:numId="6" w16cid:durableId="1837186904">
    <w:abstractNumId w:val="14"/>
  </w:num>
  <w:num w:numId="7" w16cid:durableId="2007633306">
    <w:abstractNumId w:val="35"/>
  </w:num>
  <w:num w:numId="8" w16cid:durableId="1543252142">
    <w:abstractNumId w:val="20"/>
  </w:num>
  <w:num w:numId="9" w16cid:durableId="2047755401">
    <w:abstractNumId w:val="54"/>
  </w:num>
  <w:num w:numId="10" w16cid:durableId="599609958">
    <w:abstractNumId w:val="15"/>
  </w:num>
  <w:num w:numId="11" w16cid:durableId="1435788904">
    <w:abstractNumId w:val="21"/>
  </w:num>
  <w:num w:numId="12" w16cid:durableId="1569606339">
    <w:abstractNumId w:val="19"/>
  </w:num>
  <w:num w:numId="13" w16cid:durableId="1811704890">
    <w:abstractNumId w:val="26"/>
  </w:num>
  <w:num w:numId="14" w16cid:durableId="1750301064">
    <w:abstractNumId w:val="34"/>
  </w:num>
  <w:num w:numId="15" w16cid:durableId="981544184">
    <w:abstractNumId w:val="48"/>
  </w:num>
  <w:num w:numId="16" w16cid:durableId="1357459832">
    <w:abstractNumId w:val="42"/>
  </w:num>
  <w:num w:numId="17" w16cid:durableId="1883323858">
    <w:abstractNumId w:val="9"/>
  </w:num>
  <w:num w:numId="18" w16cid:durableId="536509740">
    <w:abstractNumId w:val="39"/>
  </w:num>
  <w:num w:numId="19" w16cid:durableId="1414359011">
    <w:abstractNumId w:val="23"/>
  </w:num>
  <w:num w:numId="20" w16cid:durableId="2902117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6006331">
    <w:abstractNumId w:val="5"/>
  </w:num>
  <w:num w:numId="22" w16cid:durableId="393698264">
    <w:abstractNumId w:val="2"/>
  </w:num>
  <w:num w:numId="23" w16cid:durableId="5430574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89202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51436">
    <w:abstractNumId w:val="16"/>
  </w:num>
  <w:num w:numId="26" w16cid:durableId="1756974323">
    <w:abstractNumId w:val="43"/>
  </w:num>
  <w:num w:numId="27" w16cid:durableId="468817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72871">
    <w:abstractNumId w:val="12"/>
  </w:num>
  <w:num w:numId="29" w16cid:durableId="1907453082">
    <w:abstractNumId w:val="11"/>
  </w:num>
  <w:num w:numId="30" w16cid:durableId="997608706">
    <w:abstractNumId w:val="3"/>
  </w:num>
  <w:num w:numId="31" w16cid:durableId="468744124">
    <w:abstractNumId w:val="0"/>
  </w:num>
  <w:num w:numId="32" w16cid:durableId="1397706645">
    <w:abstractNumId w:val="1"/>
  </w:num>
  <w:num w:numId="33" w16cid:durableId="134493935">
    <w:abstractNumId w:val="4"/>
  </w:num>
  <w:num w:numId="34" w16cid:durableId="644313969">
    <w:abstractNumId w:val="45"/>
  </w:num>
  <w:num w:numId="35" w16cid:durableId="1460805009">
    <w:abstractNumId w:val="29"/>
  </w:num>
  <w:num w:numId="36" w16cid:durableId="1265918395">
    <w:abstractNumId w:val="6"/>
  </w:num>
  <w:num w:numId="37" w16cid:durableId="624116987">
    <w:abstractNumId w:val="46"/>
  </w:num>
  <w:num w:numId="38" w16cid:durableId="1408379480">
    <w:abstractNumId w:val="10"/>
  </w:num>
  <w:num w:numId="39" w16cid:durableId="1373846344">
    <w:abstractNumId w:val="38"/>
  </w:num>
  <w:num w:numId="40" w16cid:durableId="514344585">
    <w:abstractNumId w:val="41"/>
  </w:num>
  <w:num w:numId="41" w16cid:durableId="1710763428">
    <w:abstractNumId w:val="52"/>
  </w:num>
  <w:num w:numId="42" w16cid:durableId="776829634">
    <w:abstractNumId w:val="40"/>
  </w:num>
  <w:num w:numId="43" w16cid:durableId="836966366">
    <w:abstractNumId w:val="28"/>
  </w:num>
  <w:num w:numId="44" w16cid:durableId="346324920">
    <w:abstractNumId w:val="31"/>
  </w:num>
  <w:num w:numId="45" w16cid:durableId="140509397">
    <w:abstractNumId w:val="17"/>
  </w:num>
  <w:num w:numId="46" w16cid:durableId="1807119240">
    <w:abstractNumId w:val="47"/>
  </w:num>
  <w:num w:numId="47" w16cid:durableId="1162888476">
    <w:abstractNumId w:val="13"/>
  </w:num>
  <w:num w:numId="48" w16cid:durableId="993099675">
    <w:abstractNumId w:val="50"/>
  </w:num>
  <w:num w:numId="49" w16cid:durableId="208685008">
    <w:abstractNumId w:val="25"/>
  </w:num>
  <w:num w:numId="50" w16cid:durableId="723255899">
    <w:abstractNumId w:val="27"/>
  </w:num>
  <w:num w:numId="51" w16cid:durableId="1357778590">
    <w:abstractNumId w:val="44"/>
  </w:num>
  <w:num w:numId="52" w16cid:durableId="1419672763">
    <w:abstractNumId w:val="51"/>
  </w:num>
  <w:num w:numId="53" w16cid:durableId="1045760716">
    <w:abstractNumId w:val="49"/>
  </w:num>
  <w:num w:numId="54" w16cid:durableId="137386263">
    <w:abstractNumId w:val="8"/>
  </w:num>
  <w:num w:numId="55" w16cid:durableId="2439955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AD"/>
    <w:rsid w:val="00007339"/>
    <w:rsid w:val="00012D63"/>
    <w:rsid w:val="00015172"/>
    <w:rsid w:val="00015373"/>
    <w:rsid w:val="0002182C"/>
    <w:rsid w:val="00022F04"/>
    <w:rsid w:val="0005105E"/>
    <w:rsid w:val="00053354"/>
    <w:rsid w:val="000564EB"/>
    <w:rsid w:val="0006578F"/>
    <w:rsid w:val="00073BE9"/>
    <w:rsid w:val="000770F4"/>
    <w:rsid w:val="00087E39"/>
    <w:rsid w:val="000A0520"/>
    <w:rsid w:val="000B0E0D"/>
    <w:rsid w:val="000B1CE7"/>
    <w:rsid w:val="000B5559"/>
    <w:rsid w:val="000B7251"/>
    <w:rsid w:val="000C0A71"/>
    <w:rsid w:val="000D292D"/>
    <w:rsid w:val="000D7FD6"/>
    <w:rsid w:val="000E3418"/>
    <w:rsid w:val="000F2E95"/>
    <w:rsid w:val="000F5032"/>
    <w:rsid w:val="00103A46"/>
    <w:rsid w:val="001052B0"/>
    <w:rsid w:val="00112AA5"/>
    <w:rsid w:val="00117496"/>
    <w:rsid w:val="00125C53"/>
    <w:rsid w:val="001337EB"/>
    <w:rsid w:val="00136E56"/>
    <w:rsid w:val="001A1666"/>
    <w:rsid w:val="001B0850"/>
    <w:rsid w:val="001B0916"/>
    <w:rsid w:val="001F1BF5"/>
    <w:rsid w:val="0021081A"/>
    <w:rsid w:val="00212A51"/>
    <w:rsid w:val="00212CBE"/>
    <w:rsid w:val="00235B11"/>
    <w:rsid w:val="00236828"/>
    <w:rsid w:val="00244759"/>
    <w:rsid w:val="00252C54"/>
    <w:rsid w:val="002530D8"/>
    <w:rsid w:val="00253DE6"/>
    <w:rsid w:val="00255D1F"/>
    <w:rsid w:val="002575B6"/>
    <w:rsid w:val="0026049C"/>
    <w:rsid w:val="00265ACF"/>
    <w:rsid w:val="00267147"/>
    <w:rsid w:val="002754EE"/>
    <w:rsid w:val="00282CD3"/>
    <w:rsid w:val="00283090"/>
    <w:rsid w:val="002901C5"/>
    <w:rsid w:val="002A3707"/>
    <w:rsid w:val="002A5D20"/>
    <w:rsid w:val="002A7079"/>
    <w:rsid w:val="002B007C"/>
    <w:rsid w:val="002B5466"/>
    <w:rsid w:val="002C7A63"/>
    <w:rsid w:val="002F503D"/>
    <w:rsid w:val="00301962"/>
    <w:rsid w:val="00307D35"/>
    <w:rsid w:val="0031079B"/>
    <w:rsid w:val="00314B89"/>
    <w:rsid w:val="003227BC"/>
    <w:rsid w:val="0032357D"/>
    <w:rsid w:val="00326E8B"/>
    <w:rsid w:val="003272FC"/>
    <w:rsid w:val="003274F5"/>
    <w:rsid w:val="00331AAA"/>
    <w:rsid w:val="00342FF0"/>
    <w:rsid w:val="00357231"/>
    <w:rsid w:val="003709CC"/>
    <w:rsid w:val="00380B7A"/>
    <w:rsid w:val="00382CFF"/>
    <w:rsid w:val="00387351"/>
    <w:rsid w:val="003907FA"/>
    <w:rsid w:val="003A3E6F"/>
    <w:rsid w:val="003C2D03"/>
    <w:rsid w:val="00414613"/>
    <w:rsid w:val="00445B5A"/>
    <w:rsid w:val="00456EE7"/>
    <w:rsid w:val="00461F96"/>
    <w:rsid w:val="00472668"/>
    <w:rsid w:val="004818D1"/>
    <w:rsid w:val="00485550"/>
    <w:rsid w:val="00493052"/>
    <w:rsid w:val="004A3B44"/>
    <w:rsid w:val="004B7CA9"/>
    <w:rsid w:val="004C0B5C"/>
    <w:rsid w:val="004C1910"/>
    <w:rsid w:val="004C1987"/>
    <w:rsid w:val="004C462A"/>
    <w:rsid w:val="004C5D06"/>
    <w:rsid w:val="004E3C27"/>
    <w:rsid w:val="004F5AA1"/>
    <w:rsid w:val="005125DF"/>
    <w:rsid w:val="005237CC"/>
    <w:rsid w:val="0053521A"/>
    <w:rsid w:val="00542621"/>
    <w:rsid w:val="00550C35"/>
    <w:rsid w:val="00554615"/>
    <w:rsid w:val="005579CD"/>
    <w:rsid w:val="00557FED"/>
    <w:rsid w:val="00566BF6"/>
    <w:rsid w:val="00571CC7"/>
    <w:rsid w:val="00591AC0"/>
    <w:rsid w:val="005A0E11"/>
    <w:rsid w:val="005B40D9"/>
    <w:rsid w:val="005B5D21"/>
    <w:rsid w:val="005C3D22"/>
    <w:rsid w:val="005C44B5"/>
    <w:rsid w:val="005C7B59"/>
    <w:rsid w:val="005D1360"/>
    <w:rsid w:val="005D17E5"/>
    <w:rsid w:val="005D76DC"/>
    <w:rsid w:val="005E0C1F"/>
    <w:rsid w:val="005E6AEE"/>
    <w:rsid w:val="005F3651"/>
    <w:rsid w:val="00604B6C"/>
    <w:rsid w:val="00650A9D"/>
    <w:rsid w:val="00651E6C"/>
    <w:rsid w:val="0066395F"/>
    <w:rsid w:val="0067005F"/>
    <w:rsid w:val="0068512D"/>
    <w:rsid w:val="00685860"/>
    <w:rsid w:val="0069280C"/>
    <w:rsid w:val="006A247C"/>
    <w:rsid w:val="006D2C7D"/>
    <w:rsid w:val="006E0EE8"/>
    <w:rsid w:val="00703709"/>
    <w:rsid w:val="00722CF3"/>
    <w:rsid w:val="007243AD"/>
    <w:rsid w:val="0072752F"/>
    <w:rsid w:val="00744B6A"/>
    <w:rsid w:val="00750D50"/>
    <w:rsid w:val="007577D7"/>
    <w:rsid w:val="0076588B"/>
    <w:rsid w:val="0077115C"/>
    <w:rsid w:val="007717A1"/>
    <w:rsid w:val="00773632"/>
    <w:rsid w:val="00773A5B"/>
    <w:rsid w:val="00781493"/>
    <w:rsid w:val="00782F22"/>
    <w:rsid w:val="007B132C"/>
    <w:rsid w:val="007C6D59"/>
    <w:rsid w:val="007E6B53"/>
    <w:rsid w:val="00850C08"/>
    <w:rsid w:val="00865CFD"/>
    <w:rsid w:val="00880BC7"/>
    <w:rsid w:val="00896E56"/>
    <w:rsid w:val="008A0D80"/>
    <w:rsid w:val="008B28D1"/>
    <w:rsid w:val="008B4DEA"/>
    <w:rsid w:val="008D6012"/>
    <w:rsid w:val="008E030A"/>
    <w:rsid w:val="008F6807"/>
    <w:rsid w:val="008F6E85"/>
    <w:rsid w:val="0092299E"/>
    <w:rsid w:val="00922B9B"/>
    <w:rsid w:val="00925665"/>
    <w:rsid w:val="00941191"/>
    <w:rsid w:val="00976F60"/>
    <w:rsid w:val="009804A4"/>
    <w:rsid w:val="0099356E"/>
    <w:rsid w:val="009A01E9"/>
    <w:rsid w:val="009B49DF"/>
    <w:rsid w:val="009B52DF"/>
    <w:rsid w:val="009D04BC"/>
    <w:rsid w:val="009E0D6C"/>
    <w:rsid w:val="009F2E3E"/>
    <w:rsid w:val="00A00FE2"/>
    <w:rsid w:val="00A12D2F"/>
    <w:rsid w:val="00A14638"/>
    <w:rsid w:val="00A21675"/>
    <w:rsid w:val="00A278CE"/>
    <w:rsid w:val="00A310BF"/>
    <w:rsid w:val="00A334A0"/>
    <w:rsid w:val="00A34CC2"/>
    <w:rsid w:val="00A62EC2"/>
    <w:rsid w:val="00A634D9"/>
    <w:rsid w:val="00A63AEC"/>
    <w:rsid w:val="00A65DD5"/>
    <w:rsid w:val="00A97981"/>
    <w:rsid w:val="00AA3A8C"/>
    <w:rsid w:val="00AA6B37"/>
    <w:rsid w:val="00AC06BF"/>
    <w:rsid w:val="00AC3589"/>
    <w:rsid w:val="00AE2F89"/>
    <w:rsid w:val="00AE4ADF"/>
    <w:rsid w:val="00AF17E2"/>
    <w:rsid w:val="00AF7402"/>
    <w:rsid w:val="00B04850"/>
    <w:rsid w:val="00B17149"/>
    <w:rsid w:val="00B44ECF"/>
    <w:rsid w:val="00B51FD7"/>
    <w:rsid w:val="00B63ADE"/>
    <w:rsid w:val="00B65908"/>
    <w:rsid w:val="00B659BB"/>
    <w:rsid w:val="00B70BDD"/>
    <w:rsid w:val="00B9202B"/>
    <w:rsid w:val="00B96F6C"/>
    <w:rsid w:val="00B97ED0"/>
    <w:rsid w:val="00BA334D"/>
    <w:rsid w:val="00BA4AA0"/>
    <w:rsid w:val="00BA6E4C"/>
    <w:rsid w:val="00BB24F6"/>
    <w:rsid w:val="00BC00C4"/>
    <w:rsid w:val="00BC7BE4"/>
    <w:rsid w:val="00BD13BA"/>
    <w:rsid w:val="00BE50F5"/>
    <w:rsid w:val="00BF3262"/>
    <w:rsid w:val="00C0060D"/>
    <w:rsid w:val="00C0084A"/>
    <w:rsid w:val="00C079D3"/>
    <w:rsid w:val="00C11161"/>
    <w:rsid w:val="00C369F9"/>
    <w:rsid w:val="00C4385C"/>
    <w:rsid w:val="00C53B17"/>
    <w:rsid w:val="00C702F3"/>
    <w:rsid w:val="00C75013"/>
    <w:rsid w:val="00CD7D46"/>
    <w:rsid w:val="00CF752F"/>
    <w:rsid w:val="00D070FC"/>
    <w:rsid w:val="00D0726B"/>
    <w:rsid w:val="00D0787C"/>
    <w:rsid w:val="00D07C0E"/>
    <w:rsid w:val="00D1207F"/>
    <w:rsid w:val="00D13BAB"/>
    <w:rsid w:val="00D3585B"/>
    <w:rsid w:val="00D409F1"/>
    <w:rsid w:val="00D441DA"/>
    <w:rsid w:val="00D515FC"/>
    <w:rsid w:val="00D5529C"/>
    <w:rsid w:val="00D61C9A"/>
    <w:rsid w:val="00D7575F"/>
    <w:rsid w:val="00D82DD4"/>
    <w:rsid w:val="00D96792"/>
    <w:rsid w:val="00DA174F"/>
    <w:rsid w:val="00DA2F78"/>
    <w:rsid w:val="00DB4FA7"/>
    <w:rsid w:val="00DC207D"/>
    <w:rsid w:val="00DC49A1"/>
    <w:rsid w:val="00DD111F"/>
    <w:rsid w:val="00DF6051"/>
    <w:rsid w:val="00E008DC"/>
    <w:rsid w:val="00E02667"/>
    <w:rsid w:val="00E166F4"/>
    <w:rsid w:val="00E21856"/>
    <w:rsid w:val="00E245FB"/>
    <w:rsid w:val="00E331B8"/>
    <w:rsid w:val="00E360BF"/>
    <w:rsid w:val="00E40CB0"/>
    <w:rsid w:val="00E43E43"/>
    <w:rsid w:val="00E7163B"/>
    <w:rsid w:val="00E7277F"/>
    <w:rsid w:val="00E91E09"/>
    <w:rsid w:val="00E92AE3"/>
    <w:rsid w:val="00EA28FF"/>
    <w:rsid w:val="00EB158B"/>
    <w:rsid w:val="00EB427D"/>
    <w:rsid w:val="00EB6027"/>
    <w:rsid w:val="00EC00E8"/>
    <w:rsid w:val="00EC25ED"/>
    <w:rsid w:val="00ED326A"/>
    <w:rsid w:val="00EE3AAF"/>
    <w:rsid w:val="00F155B8"/>
    <w:rsid w:val="00F279EA"/>
    <w:rsid w:val="00F34800"/>
    <w:rsid w:val="00F44B62"/>
    <w:rsid w:val="00F566B0"/>
    <w:rsid w:val="00F86EBE"/>
    <w:rsid w:val="00F9496A"/>
    <w:rsid w:val="00F95E57"/>
    <w:rsid w:val="00FD0810"/>
    <w:rsid w:val="00FD117E"/>
    <w:rsid w:val="00FD2E1F"/>
    <w:rsid w:val="00FE5EB3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1FB3"/>
  <w15:docId w15:val="{43FC2A12-1879-4C1A-B3C5-41951D58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632"/>
    <w:pPr>
      <w:spacing w:after="5" w:line="302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unhideWhenUsed/>
    <w:qFormat/>
    <w:rsid w:val="007E6B53"/>
    <w:pPr>
      <w:keepNext/>
      <w:keepLines/>
      <w:spacing w:after="32"/>
      <w:ind w:left="1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rsid w:val="007E6B53"/>
    <w:pPr>
      <w:keepNext/>
      <w:keepLines/>
      <w:spacing w:after="30"/>
      <w:ind w:left="15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6B53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agwek1Znak">
    <w:name w:val="Nagłówek 1 Znak"/>
    <w:link w:val="Nagwek1"/>
    <w:rsid w:val="007E6B53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Default">
    <w:name w:val="Default"/>
    <w:link w:val="DefaultZnak"/>
    <w:qFormat/>
    <w:rsid w:val="007577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efaultZnak">
    <w:name w:val="Default Znak"/>
    <w:link w:val="Default"/>
    <w:locked/>
    <w:rsid w:val="007577D7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36E56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6E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136E56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D441DA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link w:val="AkapitzlistZnak"/>
    <w:uiPriority w:val="34"/>
    <w:qFormat/>
    <w:rsid w:val="00D441DA"/>
    <w:pPr>
      <w:spacing w:after="16" w:line="248" w:lineRule="auto"/>
      <w:ind w:left="720" w:hanging="5"/>
      <w:contextualSpacing/>
    </w:pPr>
    <w:rPr>
      <w:sz w:val="24"/>
    </w:rPr>
  </w:style>
  <w:style w:type="character" w:styleId="Hipercze">
    <w:name w:val="Hyperlink"/>
    <w:basedOn w:val="Domylnaczcionkaakapitu"/>
    <w:uiPriority w:val="99"/>
    <w:unhideWhenUsed/>
    <w:rsid w:val="0038735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49C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6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16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166F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6F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E7277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semiHidden/>
    <w:unhideWhenUsed/>
    <w:rsid w:val="002901C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2901C5"/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uiPriority w:val="99"/>
    <w:qFormat/>
    <w:rsid w:val="00EB6027"/>
    <w:pPr>
      <w:spacing w:before="20" w:after="40" w:line="252" w:lineRule="auto"/>
      <w:ind w:left="720" w:firstLine="0"/>
      <w:contextualSpacing/>
    </w:pPr>
    <w:rPr>
      <w:rFonts w:ascii="SimSun" w:eastAsia="SimSun" w:hAnsi="SimSun" w:cstheme="minorBidi" w:hint="eastAsia"/>
      <w:color w:val="auto"/>
      <w:sz w:val="22"/>
      <w:lang w:eastAsia="zh-CN"/>
    </w:rPr>
  </w:style>
  <w:style w:type="character" w:customStyle="1" w:styleId="Bodytext2">
    <w:name w:val="Body text (2)_"/>
    <w:basedOn w:val="Domylnaczcionkaakapitu"/>
    <w:link w:val="Bodytext21"/>
    <w:uiPriority w:val="99"/>
    <w:locked/>
    <w:rsid w:val="00E02667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E02667"/>
    <w:pPr>
      <w:widowControl w:val="0"/>
      <w:shd w:val="clear" w:color="auto" w:fill="FFFFFF"/>
      <w:spacing w:after="0" w:line="274" w:lineRule="exact"/>
      <w:ind w:left="0" w:hanging="500"/>
      <w:jc w:val="left"/>
    </w:pPr>
    <w:rPr>
      <w:rFonts w:eastAsiaTheme="minorEastAsia" w:cstheme="minorBidi"/>
      <w:color w:val="auto"/>
      <w:sz w:val="22"/>
    </w:rPr>
  </w:style>
  <w:style w:type="paragraph" w:customStyle="1" w:styleId="Standarduser">
    <w:name w:val="Standard (user)"/>
    <w:rsid w:val="00E026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0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04B6C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C0E"/>
    <w:rPr>
      <w:color w:val="605E5C"/>
      <w:shd w:val="clear" w:color="auto" w:fill="E1DFDD"/>
    </w:rPr>
  </w:style>
  <w:style w:type="character" w:customStyle="1" w:styleId="s1">
    <w:name w:val="s1"/>
    <w:rsid w:val="00976F60"/>
    <w:rPr>
      <w:rFonts w:ascii="Times" w:hAnsi="Times" w:cs="Times" w:hint="default"/>
      <w:sz w:val="17"/>
      <w:szCs w:val="17"/>
    </w:rPr>
  </w:style>
  <w:style w:type="paragraph" w:customStyle="1" w:styleId="p2">
    <w:name w:val="p2"/>
    <w:basedOn w:val="Normalny"/>
    <w:rsid w:val="00976F60"/>
    <w:pPr>
      <w:suppressAutoHyphens/>
      <w:spacing w:after="0" w:line="240" w:lineRule="auto"/>
      <w:ind w:left="0" w:firstLine="0"/>
      <w:jc w:val="left"/>
    </w:pPr>
    <w:rPr>
      <w:rFonts w:ascii="Helvetica" w:hAnsi="Helvetica" w:cs="Helvetica"/>
      <w:color w:val="auto"/>
      <w:sz w:val="17"/>
      <w:szCs w:val="17"/>
      <w:lang w:eastAsia="zh-CN"/>
    </w:rPr>
  </w:style>
  <w:style w:type="character" w:customStyle="1" w:styleId="AkapitzlistZnak1">
    <w:name w:val="Akapit z listą Znak1"/>
    <w:uiPriority w:val="99"/>
    <w:locked/>
    <w:rsid w:val="00F86E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3787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Kałuża</dc:creator>
  <cp:lastModifiedBy>PatrycjaZ</cp:lastModifiedBy>
  <cp:revision>7</cp:revision>
  <cp:lastPrinted>2024-12-06T10:43:00Z</cp:lastPrinted>
  <dcterms:created xsi:type="dcterms:W3CDTF">2024-12-03T12:26:00Z</dcterms:created>
  <dcterms:modified xsi:type="dcterms:W3CDTF">2024-12-10T09:08:00Z</dcterms:modified>
</cp:coreProperties>
</file>