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5E349115"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6954D7A7" w:rsidR="00986EFF" w:rsidRPr="0071734B" w:rsidRDefault="009E1C27" w:rsidP="00D24862">
      <w:pPr>
        <w:pStyle w:val="BodyText21"/>
        <w:widowControl/>
        <w:snapToGrid/>
        <w:jc w:val="center"/>
        <w:rPr>
          <w:rFonts w:cs="Arial"/>
          <w:b/>
          <w:bCs/>
          <w:sz w:val="28"/>
          <w:szCs w:val="28"/>
          <w:lang w:eastAsia="sk-SK"/>
        </w:rPr>
      </w:pPr>
      <w:r w:rsidRPr="009E1C27">
        <w:rPr>
          <w:rFonts w:cs="Arial"/>
          <w:b/>
          <w:bCs/>
          <w:sz w:val="28"/>
          <w:szCs w:val="28"/>
          <w:lang w:eastAsia="sk-SK"/>
        </w:rPr>
        <w:t>Nová turbína TG6 v závode Zvolen</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2859A790"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597A31">
        <w:rPr>
          <w:rFonts w:cs="Arial"/>
          <w:sz w:val="22"/>
          <w:szCs w:val="22"/>
          <w:lang w:eastAsia="sk-SK"/>
        </w:rPr>
        <w:t>21</w:t>
      </w:r>
      <w:r w:rsidRPr="009E1C27">
        <w:rPr>
          <w:rFonts w:cs="Arial"/>
          <w:sz w:val="22"/>
          <w:szCs w:val="22"/>
          <w:lang w:eastAsia="sk-SK"/>
        </w:rPr>
        <w:t xml:space="preserve">. </w:t>
      </w:r>
      <w:r w:rsidR="00A11BFF">
        <w:rPr>
          <w:rFonts w:cs="Arial"/>
          <w:sz w:val="22"/>
          <w:szCs w:val="22"/>
          <w:lang w:eastAsia="sk-SK"/>
        </w:rPr>
        <w:t>januára</w:t>
      </w:r>
      <w:r w:rsidRPr="009E1C27">
        <w:rPr>
          <w:rFonts w:cs="Arial"/>
          <w:sz w:val="22"/>
          <w:szCs w:val="22"/>
          <w:lang w:eastAsia="sk-SK"/>
        </w:rPr>
        <w:t xml:space="preserve"> 202</w:t>
      </w:r>
      <w:r w:rsidR="00A11BFF">
        <w:rPr>
          <w:rFonts w:cs="Arial"/>
          <w:sz w:val="22"/>
          <w:szCs w:val="22"/>
          <w:lang w:eastAsia="sk-SK"/>
        </w:rPr>
        <w:t>5</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4697BE05"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C83CA3">
          <w:rPr>
            <w:webHidden/>
          </w:rPr>
          <w:t>3</w:t>
        </w:r>
        <w:r w:rsidR="00315699">
          <w:rPr>
            <w:webHidden/>
          </w:rPr>
          <w:fldChar w:fldCharType="end"/>
        </w:r>
      </w:hyperlink>
    </w:p>
    <w:p w14:paraId="195D4D01" w14:textId="65A1233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2B5FEE71" w14:textId="13DA810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1A4B3826" w14:textId="2599DDF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C83CA3">
          <w:rPr>
            <w:webHidden/>
            <w:sz w:val="22"/>
            <w:szCs w:val="22"/>
          </w:rPr>
          <w:t>4</w:t>
        </w:r>
        <w:r w:rsidRPr="00315699">
          <w:rPr>
            <w:webHidden/>
            <w:sz w:val="22"/>
            <w:szCs w:val="22"/>
          </w:rPr>
          <w:fldChar w:fldCharType="end"/>
        </w:r>
      </w:hyperlink>
    </w:p>
    <w:p w14:paraId="52B5CE23" w14:textId="6261D39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23B207BB" w14:textId="23994ED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7FDF63CD" w14:textId="0ABDB9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3804ABA1" w14:textId="21B2C69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26391894" w14:textId="03543C8F"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7770BE7A" w14:textId="19343C2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C83CA3">
          <w:rPr>
            <w:webHidden/>
            <w:sz w:val="22"/>
            <w:szCs w:val="22"/>
          </w:rPr>
          <w:t>7</w:t>
        </w:r>
        <w:r w:rsidRPr="00315699">
          <w:rPr>
            <w:webHidden/>
            <w:sz w:val="22"/>
            <w:szCs w:val="22"/>
          </w:rPr>
          <w:fldChar w:fldCharType="end"/>
        </w:r>
      </w:hyperlink>
    </w:p>
    <w:p w14:paraId="3B4850EC" w14:textId="39B185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60553849" w14:textId="62DD5A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405D3E75" w14:textId="02BF24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5431E498" w14:textId="69D6E9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191B901C" w14:textId="5B7943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C83CA3">
          <w:rPr>
            <w:webHidden/>
            <w:sz w:val="22"/>
            <w:szCs w:val="22"/>
          </w:rPr>
          <w:t>10</w:t>
        </w:r>
        <w:r w:rsidRPr="00315699">
          <w:rPr>
            <w:webHidden/>
            <w:sz w:val="22"/>
            <w:szCs w:val="22"/>
          </w:rPr>
          <w:fldChar w:fldCharType="end"/>
        </w:r>
      </w:hyperlink>
    </w:p>
    <w:p w14:paraId="5174436F" w14:textId="143086DB"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C83CA3">
          <w:rPr>
            <w:webHidden/>
          </w:rPr>
          <w:t>11</w:t>
        </w:r>
        <w:r>
          <w:rPr>
            <w:webHidden/>
          </w:rPr>
          <w:fldChar w:fldCharType="end"/>
        </w:r>
      </w:hyperlink>
    </w:p>
    <w:p w14:paraId="744BDB2D" w14:textId="657ED95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C83CA3">
          <w:rPr>
            <w:webHidden/>
            <w:sz w:val="22"/>
            <w:szCs w:val="22"/>
          </w:rPr>
          <w:t>11</w:t>
        </w:r>
        <w:r w:rsidRPr="00315699">
          <w:rPr>
            <w:webHidden/>
            <w:sz w:val="22"/>
            <w:szCs w:val="22"/>
          </w:rPr>
          <w:fldChar w:fldCharType="end"/>
        </w:r>
      </w:hyperlink>
    </w:p>
    <w:p w14:paraId="1D245618" w14:textId="3495C94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C83CA3">
          <w:rPr>
            <w:webHidden/>
            <w:sz w:val="22"/>
            <w:szCs w:val="22"/>
          </w:rPr>
          <w:t>12</w:t>
        </w:r>
        <w:r w:rsidRPr="00315699">
          <w:rPr>
            <w:webHidden/>
            <w:sz w:val="22"/>
            <w:szCs w:val="22"/>
          </w:rPr>
          <w:fldChar w:fldCharType="end"/>
        </w:r>
      </w:hyperlink>
    </w:p>
    <w:p w14:paraId="16079D3B" w14:textId="68D3788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C83CA3">
          <w:rPr>
            <w:webHidden/>
            <w:sz w:val="22"/>
            <w:szCs w:val="22"/>
          </w:rPr>
          <w:t>14</w:t>
        </w:r>
        <w:r w:rsidRPr="00315699">
          <w:rPr>
            <w:webHidden/>
            <w:sz w:val="22"/>
            <w:szCs w:val="22"/>
          </w:rPr>
          <w:fldChar w:fldCharType="end"/>
        </w:r>
      </w:hyperlink>
    </w:p>
    <w:p w14:paraId="3D2790FD" w14:textId="05707B8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C83CA3">
          <w:rPr>
            <w:webHidden/>
            <w:sz w:val="22"/>
            <w:szCs w:val="22"/>
          </w:rPr>
          <w:t>15</w:t>
        </w:r>
        <w:r w:rsidRPr="00315699">
          <w:rPr>
            <w:webHidden/>
            <w:sz w:val="22"/>
            <w:szCs w:val="22"/>
          </w:rPr>
          <w:fldChar w:fldCharType="end"/>
        </w:r>
      </w:hyperlink>
    </w:p>
    <w:p w14:paraId="31F2085C" w14:textId="7DB35A65"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C83CA3">
          <w:rPr>
            <w:webHidden/>
          </w:rPr>
          <w:t>17</w:t>
        </w:r>
        <w:r>
          <w:rPr>
            <w:webHidden/>
          </w:rPr>
          <w:fldChar w:fldCharType="end"/>
        </w:r>
      </w:hyperlink>
    </w:p>
    <w:p w14:paraId="2D379215" w14:textId="6289290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7EBEF3E" w14:textId="19DFB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145FF88" w14:textId="3E8EE1E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3568CE5D" w14:textId="5759409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10C183FB" w14:textId="5FC85EA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C83CA3">
          <w:rPr>
            <w:webHidden/>
            <w:sz w:val="22"/>
            <w:szCs w:val="22"/>
          </w:rPr>
          <w:t>18</w:t>
        </w:r>
        <w:r w:rsidRPr="00315699">
          <w:rPr>
            <w:webHidden/>
            <w:sz w:val="22"/>
            <w:szCs w:val="22"/>
          </w:rPr>
          <w:fldChar w:fldCharType="end"/>
        </w:r>
      </w:hyperlink>
    </w:p>
    <w:p w14:paraId="6AF0DE84" w14:textId="08A78B6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C83CA3">
          <w:rPr>
            <w:webHidden/>
            <w:sz w:val="22"/>
            <w:szCs w:val="22"/>
          </w:rPr>
          <w:t>19</w:t>
        </w:r>
        <w:r w:rsidRPr="00315699">
          <w:rPr>
            <w:webHidden/>
            <w:sz w:val="22"/>
            <w:szCs w:val="22"/>
          </w:rPr>
          <w:fldChar w:fldCharType="end"/>
        </w:r>
      </w:hyperlink>
    </w:p>
    <w:p w14:paraId="35955FD8" w14:textId="35CED73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3E8ABEE8" w14:textId="7CFD8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6BCA9129" w14:textId="506B1D6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C83CA3">
          <w:rPr>
            <w:webHidden/>
            <w:sz w:val="22"/>
            <w:szCs w:val="22"/>
          </w:rPr>
          <w:t>22</w:t>
        </w:r>
        <w:r w:rsidRPr="00315699">
          <w:rPr>
            <w:webHidden/>
            <w:sz w:val="22"/>
            <w:szCs w:val="22"/>
          </w:rPr>
          <w:fldChar w:fldCharType="end"/>
        </w:r>
      </w:hyperlink>
    </w:p>
    <w:p w14:paraId="552FCBA7" w14:textId="0B97B95B"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C83CA3">
          <w:rPr>
            <w:webHidden/>
          </w:rPr>
          <w:t>23</w:t>
        </w:r>
        <w:r>
          <w:rPr>
            <w:webHidden/>
          </w:rPr>
          <w:fldChar w:fldCharType="end"/>
        </w:r>
      </w:hyperlink>
    </w:p>
    <w:p w14:paraId="25A4A5F4" w14:textId="0145B7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387F44C7" w14:textId="7032CF1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057E568C" w14:textId="78D9E5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5ACADA93" w14:textId="134053D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C83CA3">
          <w:rPr>
            <w:webHidden/>
            <w:sz w:val="22"/>
            <w:szCs w:val="22"/>
          </w:rPr>
          <w:t>24</w:t>
        </w:r>
        <w:r w:rsidRPr="00315699">
          <w:rPr>
            <w:webHidden/>
            <w:sz w:val="22"/>
            <w:szCs w:val="22"/>
          </w:rPr>
          <w:fldChar w:fldCharType="end"/>
        </w:r>
      </w:hyperlink>
    </w:p>
    <w:p w14:paraId="33302F91" w14:textId="594DD2E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5A9D924F" w14:textId="48D6CE6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6A02C939" w14:textId="16D001C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07EE7876" w14:textId="1B4492EA"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C83CA3">
          <w:rPr>
            <w:webHidden/>
          </w:rPr>
          <w:t>26</w:t>
        </w:r>
        <w:r>
          <w:rPr>
            <w:webHidden/>
          </w:rPr>
          <w:fldChar w:fldCharType="end"/>
        </w:r>
      </w:hyperlink>
    </w:p>
    <w:p w14:paraId="628FF7CB" w14:textId="0A18326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C83CA3">
          <w:rPr>
            <w:webHidden/>
            <w:sz w:val="22"/>
            <w:szCs w:val="22"/>
          </w:rPr>
          <w:t>27</w:t>
        </w:r>
        <w:r w:rsidRPr="00315699">
          <w:rPr>
            <w:webHidden/>
            <w:sz w:val="22"/>
            <w:szCs w:val="22"/>
          </w:rPr>
          <w:fldChar w:fldCharType="end"/>
        </w:r>
      </w:hyperlink>
    </w:p>
    <w:p w14:paraId="4822180A" w14:textId="1363343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C83CA3">
          <w:rPr>
            <w:webHidden/>
            <w:sz w:val="22"/>
            <w:szCs w:val="22"/>
          </w:rPr>
          <w:t>29</w:t>
        </w:r>
        <w:r w:rsidRPr="00315699">
          <w:rPr>
            <w:webHidden/>
            <w:sz w:val="22"/>
            <w:szCs w:val="22"/>
          </w:rPr>
          <w:fldChar w:fldCharType="end"/>
        </w:r>
      </w:hyperlink>
    </w:p>
    <w:p w14:paraId="5F0103AF" w14:textId="7F6F165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C83CA3">
          <w:rPr>
            <w:webHidden/>
            <w:sz w:val="22"/>
            <w:szCs w:val="22"/>
          </w:rPr>
          <w:t>31</w:t>
        </w:r>
        <w:r w:rsidRPr="00315699">
          <w:rPr>
            <w:webHidden/>
            <w:sz w:val="22"/>
            <w:szCs w:val="22"/>
          </w:rPr>
          <w:fldChar w:fldCharType="end"/>
        </w:r>
      </w:hyperlink>
    </w:p>
    <w:p w14:paraId="44F7386D" w14:textId="24B36B8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C83CA3">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7567BD">
      <w:pPr>
        <w:pStyle w:val="Odsekzoznamu"/>
        <w:ind w:left="851" w:hanging="851"/>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7567BD">
      <w:pPr>
        <w:pStyle w:val="Odsekzoznamu"/>
        <w:tabs>
          <w:tab w:val="clear" w:pos="851"/>
        </w:tabs>
        <w:ind w:left="851" w:hanging="851"/>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7567BD">
      <w:pPr>
        <w:pStyle w:val="Odsekzoznamu"/>
        <w:ind w:left="851" w:hanging="851"/>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7567BD">
      <w:pPr>
        <w:pStyle w:val="Odsekzoznamu"/>
        <w:ind w:left="851" w:hanging="851"/>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7567BD">
      <w:pPr>
        <w:pStyle w:val="Odsekzoznamu"/>
        <w:ind w:left="851" w:hanging="851"/>
      </w:pPr>
      <w:r>
        <w:t>DIČ:</w:t>
      </w:r>
      <w:r>
        <w:tab/>
      </w:r>
      <w:r>
        <w:tab/>
      </w:r>
      <w:r>
        <w:tab/>
      </w:r>
      <w:r w:rsidRPr="0071734B">
        <w:t>2020048580</w:t>
      </w:r>
    </w:p>
    <w:p w14:paraId="438E514F" w14:textId="5C7377B9" w:rsidR="002B18C2" w:rsidRPr="0071734B" w:rsidRDefault="002B18C2" w:rsidP="007567BD">
      <w:pPr>
        <w:pStyle w:val="Odsekzoznamu"/>
        <w:ind w:left="851" w:hanging="851"/>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7567BD">
      <w:pPr>
        <w:pStyle w:val="Odsekzoznamu"/>
        <w:ind w:left="851" w:hanging="851"/>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7567BD">
      <w:pPr>
        <w:pStyle w:val="Odsekzoznamu"/>
        <w:spacing w:after="0"/>
        <w:ind w:left="851" w:hanging="851"/>
      </w:pPr>
      <w:r>
        <w:t>Za obstarávateľa tieto súťažné podklady schválili:</w:t>
      </w:r>
    </w:p>
    <w:p w14:paraId="14EEDF04" w14:textId="739A4C38" w:rsidR="00AC2BA9" w:rsidRPr="0071734B" w:rsidRDefault="00CE1B82" w:rsidP="001D3696">
      <w:pPr>
        <w:pStyle w:val="Odsekzoznamu"/>
        <w:numPr>
          <w:ilvl w:val="0"/>
          <w:numId w:val="0"/>
        </w:numPr>
        <w:tabs>
          <w:tab w:val="clear" w:pos="851"/>
        </w:tabs>
        <w:spacing w:after="0"/>
        <w:ind w:left="2835"/>
      </w:pPr>
      <w:r w:rsidRPr="0071734B">
        <w:t xml:space="preserve">Ing. </w:t>
      </w:r>
      <w:r w:rsidR="00CD1D5B">
        <w:t>Miroslav Kavuľa</w:t>
      </w:r>
      <w:r w:rsidR="005A446B" w:rsidRPr="0071734B">
        <w:t xml:space="preserve">, </w:t>
      </w:r>
      <w:r w:rsidR="002B18C2" w:rsidRPr="0071734B">
        <w:t>predseda predstavenstva</w:t>
      </w:r>
    </w:p>
    <w:p w14:paraId="16E427F3" w14:textId="492385BF" w:rsidR="002B18C2" w:rsidRPr="0071734B" w:rsidRDefault="00243817" w:rsidP="00AC2BA9">
      <w:pPr>
        <w:pStyle w:val="Odsekzoznamu"/>
        <w:numPr>
          <w:ilvl w:val="0"/>
          <w:numId w:val="0"/>
        </w:numPr>
        <w:tabs>
          <w:tab w:val="clear" w:pos="851"/>
        </w:tabs>
        <w:ind w:left="2835"/>
      </w:pPr>
      <w:r w:rsidRPr="00243817">
        <w:t>Mgr</w:t>
      </w:r>
      <w:r w:rsidR="003143AE" w:rsidRPr="00243817">
        <w:t xml:space="preserve">. </w:t>
      </w:r>
      <w:r w:rsidRPr="00243817">
        <w:t>Peter Matúš</w:t>
      </w:r>
      <w:r w:rsidR="003143AE" w:rsidRPr="00243817">
        <w:t xml:space="preserve">, </w:t>
      </w:r>
      <w:r w:rsidRPr="00243817">
        <w:t>člen</w:t>
      </w:r>
      <w:r w:rsidR="00CD1D5B" w:rsidRPr="00243817">
        <w:t xml:space="preserve"> </w:t>
      </w:r>
      <w:r w:rsidR="003143AE" w:rsidRPr="00243817">
        <w:t>predstavenstva</w:t>
      </w:r>
    </w:p>
    <w:p w14:paraId="595D070D" w14:textId="77777777" w:rsidR="004469FA" w:rsidRPr="0071734B" w:rsidRDefault="004469FA" w:rsidP="007567BD">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3B87C34D" w14:textId="233820D4" w:rsidR="004469FA" w:rsidRPr="0071734B" w:rsidRDefault="004469FA" w:rsidP="004469FA">
      <w:pPr>
        <w:pStyle w:val="Odsekzoznamu"/>
        <w:numPr>
          <w:ilvl w:val="0"/>
          <w:numId w:val="0"/>
        </w:numPr>
        <w:tabs>
          <w:tab w:val="clear" w:pos="851"/>
        </w:tabs>
        <w:ind w:left="2835"/>
      </w:pPr>
      <w:r w:rsidRPr="0071734B">
        <w:tab/>
      </w:r>
      <w:r w:rsidR="008C2059">
        <w:t>I</w:t>
      </w:r>
      <w:r w:rsidR="00BA2EF1" w:rsidRPr="00BA2EF1">
        <w:t>ng. Ján Štriho</w:t>
      </w:r>
      <w:r w:rsidR="009C0E1C" w:rsidRPr="00BA2EF1">
        <w:t>,</w:t>
      </w:r>
      <w:r w:rsidR="009C0E1C">
        <w:t xml:space="preserve"> riaditeľ závodu </w:t>
      </w:r>
      <w:r w:rsidR="00BA2EF1">
        <w:t>Zvolen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31B4590D" w:rsidR="00E305CA" w:rsidRPr="00BA2EF1" w:rsidRDefault="00AC2BA9" w:rsidP="00E305CA">
      <w:pPr>
        <w:pStyle w:val="Odsekzoznamu"/>
        <w:numPr>
          <w:ilvl w:val="0"/>
          <w:numId w:val="0"/>
        </w:numPr>
        <w:tabs>
          <w:tab w:val="clear" w:pos="851"/>
        </w:tabs>
        <w:spacing w:after="0"/>
        <w:ind w:left="2835"/>
      </w:pPr>
      <w:r w:rsidRPr="0071734B">
        <w:tab/>
      </w:r>
      <w:r w:rsidR="00E305CA" w:rsidRPr="00BA2EF1">
        <w:t>Ing. Lenka Erneková</w:t>
      </w:r>
      <w:r w:rsidR="00BA2EF1">
        <w:t>, špecialista verejného obstarávania</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25EB3499" w:rsidR="002B18C2" w:rsidRPr="0071734B" w:rsidRDefault="002B18C2" w:rsidP="007567BD">
      <w:pPr>
        <w:pStyle w:val="Odsekzoznamu"/>
        <w:ind w:left="851" w:hanging="851"/>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bookmarkEnd w:id="9"/>
      <w:r w:rsidR="00BA2EF1" w:rsidRPr="0071734B">
        <w:t xml:space="preserve"> </w:t>
      </w:r>
    </w:p>
    <w:p w14:paraId="730DD5D8" w14:textId="0EC789E5" w:rsidR="002B18C2" w:rsidRPr="0071734B" w:rsidRDefault="002B18C2" w:rsidP="007567BD">
      <w:pPr>
        <w:pStyle w:val="Odsekzoznamu"/>
        <w:ind w:left="851" w:hanging="851"/>
      </w:pPr>
      <w:r w:rsidRPr="008504E3">
        <w:rPr>
          <w:b/>
          <w:bCs/>
        </w:rPr>
        <w:t>Názov zákazky:</w:t>
      </w:r>
      <w:r w:rsidR="005E7A5E" w:rsidRPr="0071734B">
        <w:tab/>
      </w:r>
      <w:r w:rsidR="003E5B57" w:rsidRPr="003E5B57">
        <w:t>Nová turbína TG6 v závode Zvolen</w:t>
      </w:r>
    </w:p>
    <w:p w14:paraId="74D1AFEF" w14:textId="77777777" w:rsidR="002B18C2" w:rsidRPr="008504E3" w:rsidRDefault="002B18C2" w:rsidP="007567BD">
      <w:pPr>
        <w:pStyle w:val="Odsekzoznamu"/>
        <w:ind w:left="851" w:hanging="851"/>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589BE34A" w:rsidR="007973DD" w:rsidRPr="0071734B" w:rsidRDefault="007C1583" w:rsidP="00921DBC">
      <w:pPr>
        <w:pStyle w:val="Odsekzoznamu"/>
        <w:numPr>
          <w:ilvl w:val="0"/>
          <w:numId w:val="0"/>
        </w:numPr>
        <w:tabs>
          <w:tab w:val="clear" w:pos="851"/>
        </w:tabs>
        <w:ind w:left="2835" w:hanging="1984"/>
      </w:pPr>
      <w:r w:rsidRPr="007C1583">
        <w:t>45315200-0</w:t>
      </w:r>
      <w:r w:rsidR="00AC2BA9" w:rsidRPr="007C1583">
        <w:tab/>
      </w:r>
      <w:r w:rsidRPr="007C1583">
        <w:t>Práce</w:t>
      </w:r>
      <w:r>
        <w:t xml:space="preserve"> na turbínach</w:t>
      </w:r>
    </w:p>
    <w:p w14:paraId="4077D924" w14:textId="27966829" w:rsidR="00AC2BA9" w:rsidRPr="007C1583" w:rsidRDefault="007973DD" w:rsidP="009172B3">
      <w:pPr>
        <w:pStyle w:val="Odsekzoznamu"/>
        <w:numPr>
          <w:ilvl w:val="0"/>
          <w:numId w:val="0"/>
        </w:numPr>
        <w:tabs>
          <w:tab w:val="clear" w:pos="851"/>
        </w:tabs>
        <w:spacing w:after="0"/>
        <w:ind w:left="851"/>
      </w:pPr>
      <w:r w:rsidRPr="007C1583">
        <w:t>Doplňujúce predmety</w:t>
      </w:r>
      <w:r w:rsidR="005E7A5E" w:rsidRPr="007C1583">
        <w:t>:</w:t>
      </w:r>
    </w:p>
    <w:p w14:paraId="50D20CB9" w14:textId="47353066" w:rsidR="00AC2BA9" w:rsidRPr="007C1583" w:rsidRDefault="007C1583" w:rsidP="009172B3">
      <w:pPr>
        <w:pStyle w:val="Odsekzoznamu"/>
        <w:numPr>
          <w:ilvl w:val="0"/>
          <w:numId w:val="0"/>
        </w:numPr>
        <w:tabs>
          <w:tab w:val="clear" w:pos="851"/>
        </w:tabs>
        <w:spacing w:after="0"/>
        <w:ind w:left="2835" w:hanging="1984"/>
      </w:pPr>
      <w:r w:rsidRPr="007C1583">
        <w:t>45223210-1</w:t>
      </w:r>
      <w:r w:rsidR="00AC2BA9" w:rsidRPr="007C1583">
        <w:tab/>
      </w:r>
      <w:r w:rsidRPr="007C1583">
        <w:rPr>
          <w:szCs w:val="20"/>
        </w:rPr>
        <w:t>Oceľové konštrukcie</w:t>
      </w:r>
    </w:p>
    <w:p w14:paraId="253EFC76" w14:textId="5EBE88DF" w:rsidR="00AC2BA9" w:rsidRPr="007C1583" w:rsidRDefault="00C87616" w:rsidP="009172B3">
      <w:pPr>
        <w:pStyle w:val="Odsekzoznamu"/>
        <w:numPr>
          <w:ilvl w:val="0"/>
          <w:numId w:val="0"/>
        </w:numPr>
        <w:tabs>
          <w:tab w:val="clear" w:pos="851"/>
        </w:tabs>
        <w:spacing w:after="0"/>
        <w:ind w:left="2835" w:hanging="1984"/>
      </w:pPr>
      <w:r w:rsidRPr="007C1583">
        <w:t>45</w:t>
      </w:r>
      <w:r w:rsidR="00440FF5" w:rsidRPr="007C1583">
        <w:t>255400-3</w:t>
      </w:r>
      <w:r w:rsidR="00AC2BA9" w:rsidRPr="007C1583">
        <w:tab/>
      </w:r>
      <w:r w:rsidR="00C83CA3">
        <w:rPr>
          <w:szCs w:val="20"/>
        </w:rPr>
        <w:t>Montážne</w:t>
      </w:r>
      <w:r w:rsidR="007C1583" w:rsidRPr="007C1583">
        <w:rPr>
          <w:szCs w:val="20"/>
        </w:rPr>
        <w:t xml:space="preserve"> práce</w:t>
      </w:r>
    </w:p>
    <w:p w14:paraId="2EFF49AD" w14:textId="7CE86F13" w:rsidR="00440FF5" w:rsidRPr="007C1583" w:rsidRDefault="007C1583" w:rsidP="009172B3">
      <w:pPr>
        <w:pStyle w:val="Odsekzoznamu"/>
        <w:numPr>
          <w:ilvl w:val="0"/>
          <w:numId w:val="0"/>
        </w:numPr>
        <w:tabs>
          <w:tab w:val="clear" w:pos="851"/>
        </w:tabs>
        <w:spacing w:after="0"/>
        <w:ind w:left="2835" w:hanging="1984"/>
      </w:pPr>
      <w:r w:rsidRPr="007C1583">
        <w:rPr>
          <w:szCs w:val="20"/>
        </w:rPr>
        <w:t>45232210-7</w:t>
      </w:r>
      <w:r w:rsidR="00440FF5" w:rsidRPr="007C1583">
        <w:tab/>
      </w:r>
      <w:r w:rsidR="00440FF5" w:rsidRPr="007C1583">
        <w:tab/>
      </w:r>
      <w:r w:rsidRPr="007C1583">
        <w:rPr>
          <w:szCs w:val="20"/>
        </w:rPr>
        <w:t>Výstavba nadzemných vedení</w:t>
      </w:r>
    </w:p>
    <w:p w14:paraId="3B7A7C75" w14:textId="0DD5659A" w:rsidR="00440FF5" w:rsidRPr="006029CD" w:rsidRDefault="007C1583" w:rsidP="009172B3">
      <w:pPr>
        <w:pStyle w:val="Odsekzoznamu"/>
        <w:numPr>
          <w:ilvl w:val="0"/>
          <w:numId w:val="0"/>
        </w:numPr>
        <w:tabs>
          <w:tab w:val="clear" w:pos="851"/>
        </w:tabs>
        <w:spacing w:after="0"/>
        <w:ind w:left="2835" w:hanging="1984"/>
        <w:rPr>
          <w:highlight w:val="red"/>
        </w:rPr>
      </w:pPr>
      <w:r w:rsidRPr="007C1583">
        <w:rPr>
          <w:szCs w:val="20"/>
        </w:rPr>
        <w:t>45231112-3</w:t>
      </w:r>
      <w:r w:rsidR="00440FF5" w:rsidRPr="007C1583">
        <w:tab/>
      </w:r>
      <w:r w:rsidRPr="007C1583">
        <w:rPr>
          <w:szCs w:val="20"/>
        </w:rPr>
        <w:t>Inštalácia potrubného systému</w:t>
      </w:r>
    </w:p>
    <w:p w14:paraId="57977BA3" w14:textId="0A7A0CD7" w:rsidR="00440FF5" w:rsidRPr="006029CD" w:rsidRDefault="007C1583" w:rsidP="009172B3">
      <w:pPr>
        <w:pStyle w:val="Odsekzoznamu"/>
        <w:numPr>
          <w:ilvl w:val="0"/>
          <w:numId w:val="0"/>
        </w:numPr>
        <w:tabs>
          <w:tab w:val="clear" w:pos="851"/>
        </w:tabs>
        <w:spacing w:after="0"/>
        <w:ind w:left="2835" w:hanging="1984"/>
        <w:rPr>
          <w:highlight w:val="red"/>
        </w:rPr>
      </w:pPr>
      <w:r w:rsidRPr="007C1583">
        <w:rPr>
          <w:szCs w:val="20"/>
        </w:rPr>
        <w:t>45317300-5</w:t>
      </w:r>
      <w:r w:rsidR="00440FF5" w:rsidRPr="007C1583">
        <w:tab/>
      </w:r>
      <w:r w:rsidRPr="00F07E5F">
        <w:t>Elektroinštalačné práce na elektrických rozvádzačoch</w:t>
      </w:r>
    </w:p>
    <w:p w14:paraId="22B8A467" w14:textId="2113927B" w:rsidR="00440FF5" w:rsidRPr="006029CD" w:rsidRDefault="008F22D5" w:rsidP="009172B3">
      <w:pPr>
        <w:pStyle w:val="Odsekzoznamu"/>
        <w:numPr>
          <w:ilvl w:val="0"/>
          <w:numId w:val="0"/>
        </w:numPr>
        <w:tabs>
          <w:tab w:val="clear" w:pos="851"/>
        </w:tabs>
        <w:spacing w:after="0"/>
        <w:ind w:left="2835" w:hanging="1984"/>
        <w:rPr>
          <w:highlight w:val="red"/>
        </w:rPr>
      </w:pPr>
      <w:r w:rsidRPr="008F22D5">
        <w:rPr>
          <w:szCs w:val="20"/>
        </w:rPr>
        <w:t>45231113-0</w:t>
      </w:r>
      <w:r w:rsidR="00440FF5" w:rsidRPr="008F22D5">
        <w:tab/>
      </w:r>
      <w:r w:rsidRPr="008F22D5">
        <w:rPr>
          <w:szCs w:val="20"/>
        </w:rPr>
        <w:t>Prekládka potrubných vedení</w:t>
      </w:r>
    </w:p>
    <w:p w14:paraId="57E3D66B" w14:textId="75964677" w:rsidR="00440FF5" w:rsidRPr="006029CD" w:rsidRDefault="00CA39C7" w:rsidP="009172B3">
      <w:pPr>
        <w:pStyle w:val="Odsekzoznamu"/>
        <w:numPr>
          <w:ilvl w:val="0"/>
          <w:numId w:val="0"/>
        </w:numPr>
        <w:tabs>
          <w:tab w:val="clear" w:pos="851"/>
        </w:tabs>
        <w:spacing w:after="0"/>
        <w:ind w:left="2835" w:hanging="1984"/>
        <w:rPr>
          <w:highlight w:val="red"/>
        </w:rPr>
      </w:pPr>
      <w:r w:rsidRPr="00CA39C7">
        <w:rPr>
          <w:szCs w:val="20"/>
        </w:rPr>
        <w:t>45321000-3</w:t>
      </w:r>
      <w:r w:rsidR="00440FF5" w:rsidRPr="00CA39C7">
        <w:tab/>
      </w:r>
      <w:r w:rsidRPr="00CA39C7">
        <w:rPr>
          <w:szCs w:val="20"/>
        </w:rPr>
        <w:t>Tepelnoizolačné práce</w:t>
      </w:r>
    </w:p>
    <w:p w14:paraId="7C67F9E1" w14:textId="2FD41D7D" w:rsidR="00D05DBB" w:rsidRDefault="00E84BE1" w:rsidP="00E84BE1">
      <w:pPr>
        <w:pStyle w:val="Odsekzoznamu"/>
        <w:numPr>
          <w:ilvl w:val="0"/>
          <w:numId w:val="0"/>
        </w:numPr>
        <w:tabs>
          <w:tab w:val="clear" w:pos="851"/>
        </w:tabs>
        <w:spacing w:after="0"/>
        <w:ind w:left="2835" w:hanging="1984"/>
        <w:rPr>
          <w:szCs w:val="20"/>
        </w:rPr>
      </w:pPr>
      <w:r w:rsidRPr="00E84BE1">
        <w:rPr>
          <w:szCs w:val="20"/>
        </w:rPr>
        <w:t>45262300-4</w:t>
      </w:r>
      <w:r w:rsidR="00440FF5" w:rsidRPr="00E84BE1">
        <w:rPr>
          <w:szCs w:val="20"/>
        </w:rPr>
        <w:tab/>
      </w:r>
      <w:r w:rsidRPr="00E84BE1">
        <w:rPr>
          <w:szCs w:val="20"/>
        </w:rPr>
        <w:t>Betonárske práce</w:t>
      </w:r>
    </w:p>
    <w:p w14:paraId="762C94F4" w14:textId="2057E807" w:rsidR="00E84BE1" w:rsidRDefault="00E84BE1" w:rsidP="00E84BE1">
      <w:pPr>
        <w:pStyle w:val="Odsekzoznamu"/>
        <w:numPr>
          <w:ilvl w:val="0"/>
          <w:numId w:val="0"/>
        </w:numPr>
        <w:tabs>
          <w:tab w:val="clear" w:pos="851"/>
        </w:tabs>
        <w:spacing w:after="0"/>
        <w:ind w:left="2835" w:hanging="1984"/>
        <w:rPr>
          <w:szCs w:val="20"/>
        </w:rPr>
      </w:pPr>
      <w:r w:rsidRPr="00E84BE1">
        <w:rPr>
          <w:szCs w:val="20"/>
        </w:rPr>
        <w:t>45262310-7</w:t>
      </w:r>
      <w:r>
        <w:rPr>
          <w:szCs w:val="20"/>
        </w:rPr>
        <w:tab/>
      </w:r>
      <w:r w:rsidRPr="00E84BE1">
        <w:rPr>
          <w:szCs w:val="20"/>
        </w:rPr>
        <w:t>Železobetonárske práce</w:t>
      </w:r>
    </w:p>
    <w:p w14:paraId="10D3189F" w14:textId="2399F941" w:rsidR="00A47856" w:rsidRDefault="00A47856" w:rsidP="00E84BE1">
      <w:pPr>
        <w:pStyle w:val="Odsekzoznamu"/>
        <w:numPr>
          <w:ilvl w:val="0"/>
          <w:numId w:val="0"/>
        </w:numPr>
        <w:tabs>
          <w:tab w:val="clear" w:pos="851"/>
        </w:tabs>
        <w:spacing w:after="0"/>
        <w:ind w:left="2835" w:hanging="1984"/>
        <w:rPr>
          <w:szCs w:val="20"/>
        </w:rPr>
      </w:pPr>
      <w:r>
        <w:rPr>
          <w:szCs w:val="20"/>
        </w:rPr>
        <w:t>45262210-6</w:t>
      </w:r>
      <w:r>
        <w:rPr>
          <w:szCs w:val="20"/>
        </w:rPr>
        <w:tab/>
        <w:t>Základové práce</w:t>
      </w:r>
    </w:p>
    <w:p w14:paraId="0CD48ADD" w14:textId="0F3F2A7A" w:rsidR="00E84BE1" w:rsidRDefault="00E84BE1" w:rsidP="007567BD">
      <w:pPr>
        <w:pStyle w:val="Odsekzoznamu"/>
        <w:numPr>
          <w:ilvl w:val="0"/>
          <w:numId w:val="0"/>
        </w:numPr>
        <w:tabs>
          <w:tab w:val="clear" w:pos="851"/>
        </w:tabs>
        <w:ind w:left="2835" w:hanging="1984"/>
        <w:rPr>
          <w:szCs w:val="20"/>
        </w:rPr>
      </w:pPr>
      <w:r w:rsidRPr="00E84BE1">
        <w:rPr>
          <w:szCs w:val="20"/>
        </w:rPr>
        <w:t>51133000-3</w:t>
      </w:r>
      <w:r w:rsidRPr="00E84BE1">
        <w:rPr>
          <w:szCs w:val="20"/>
        </w:rPr>
        <w:tab/>
        <w:t>Inštalácia turbín</w:t>
      </w:r>
    </w:p>
    <w:p w14:paraId="3BEA23BA" w14:textId="4D0B8D72" w:rsidR="00A05D08" w:rsidRPr="0071734B" w:rsidRDefault="002B18C2" w:rsidP="007567BD">
      <w:pPr>
        <w:pStyle w:val="Odsekzoznamu"/>
        <w:ind w:left="851" w:hanging="851"/>
      </w:pPr>
      <w:r w:rsidRPr="008504E3">
        <w:rPr>
          <w:b/>
          <w:bCs/>
        </w:rPr>
        <w:t xml:space="preserve">Miesto </w:t>
      </w:r>
      <w:r w:rsidR="001A21FE" w:rsidRPr="008504E3">
        <w:rPr>
          <w:b/>
          <w:bCs/>
        </w:rPr>
        <w:t>realizácie</w:t>
      </w:r>
      <w:r w:rsidRPr="008504E3">
        <w:rPr>
          <w:b/>
          <w:bCs/>
        </w:rPr>
        <w:t>:</w:t>
      </w:r>
      <w:r w:rsidR="005E7A5E" w:rsidRPr="0071734B">
        <w:tab/>
      </w:r>
      <w:r w:rsidR="00D05DBB" w:rsidRPr="0071734B">
        <w:t>Areál</w:t>
      </w:r>
      <w:r w:rsidR="00493CBB" w:rsidRPr="0071734B">
        <w:t xml:space="preserve"> </w:t>
      </w:r>
      <w:r w:rsidR="00031574" w:rsidRPr="0071734B">
        <w:t xml:space="preserve">závodu </w:t>
      </w:r>
      <w:r w:rsidR="00CB5DF5" w:rsidRPr="00CB5DF5">
        <w:t>Zvolen na ulici Lučenecká cesta 25, 961 50 Zvolen</w:t>
      </w:r>
    </w:p>
    <w:p w14:paraId="20695B22" w14:textId="50438D3F" w:rsidR="002B18C2" w:rsidRPr="0071734B" w:rsidRDefault="002B18C2" w:rsidP="007567BD">
      <w:pPr>
        <w:pStyle w:val="Odsekzoznamu"/>
        <w:ind w:left="851" w:hanging="851"/>
      </w:pPr>
      <w:r w:rsidRPr="008504E3">
        <w:rPr>
          <w:b/>
          <w:bCs/>
        </w:rPr>
        <w:t>NUTS kód:</w:t>
      </w:r>
      <w:r w:rsidR="00AC2BA9" w:rsidRPr="0071734B">
        <w:tab/>
      </w:r>
      <w:r w:rsidR="00AC2BA9" w:rsidRPr="0071734B">
        <w:tab/>
      </w:r>
      <w:r w:rsidR="00F24F22" w:rsidRPr="00F24F22">
        <w:t>SK032</w:t>
      </w:r>
    </w:p>
    <w:p w14:paraId="2653C56D" w14:textId="4C77989A" w:rsidR="00A04EC3" w:rsidRPr="00A04EC3" w:rsidRDefault="002B18C2" w:rsidP="007567BD">
      <w:pPr>
        <w:pStyle w:val="Odsekzoznamu"/>
        <w:keepNext/>
        <w:ind w:left="851" w:hanging="851"/>
      </w:pPr>
      <w:r w:rsidRPr="00A04EC3">
        <w:rPr>
          <w:b/>
          <w:bCs/>
        </w:rPr>
        <w:t>Opis a rozsah zákazky</w:t>
      </w:r>
      <w:r w:rsidR="00A04EC3" w:rsidRPr="00A04EC3">
        <w:rPr>
          <w:b/>
          <w:bCs/>
        </w:rPr>
        <w:t>.</w:t>
      </w:r>
      <w:r w:rsidR="00A04EC3">
        <w:t xml:space="preserve"> </w:t>
      </w:r>
      <w:r w:rsidR="00A04EC3" w:rsidRPr="0071734B">
        <w:t>Podrobné vymedzenie predmetu zákazky je obsiahnuté v týchto súťažných podkladoch ako</w:t>
      </w:r>
      <w:r w:rsidR="00CD1D5B">
        <w:t xml:space="preserve"> </w:t>
      </w:r>
      <w:r w:rsidR="00045568">
        <w:fldChar w:fldCharType="begin"/>
      </w:r>
      <w:r w:rsidR="00045568">
        <w:instrText xml:space="preserve"> REF _Ref111540007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CD1D5B">
        <w:t xml:space="preserve"> </w:t>
      </w:r>
      <w:r w:rsidR="00A04EC3">
        <w:t>(ďalej len „</w:t>
      </w:r>
      <w:r w:rsidR="00A04EC3" w:rsidRPr="00A04EC3">
        <w:rPr>
          <w:b/>
          <w:bCs/>
        </w:rPr>
        <w:t>vzor zmluvy</w:t>
      </w:r>
      <w:r w:rsidR="00A04EC3">
        <w:t>“), a to osobitne v </w:t>
      </w:r>
      <w:r w:rsidR="00A04EC3" w:rsidRPr="00457697">
        <w:t>článku 1 vzoru zmluvy a v </w:t>
      </w:r>
      <w:r w:rsidR="00B659C8" w:rsidRPr="00457697">
        <w:t>p</w:t>
      </w:r>
      <w:r w:rsidR="00A04EC3" w:rsidRPr="00457697">
        <w:t>rílohách A a B k vzoru zmluvy.</w:t>
      </w:r>
      <w:r w:rsidR="00CF1D53">
        <w:t xml:space="preserve"> </w:t>
      </w:r>
      <w:r w:rsidR="00CF1D53">
        <w:lastRenderedPageBreak/>
        <w:t xml:space="preserve">Projektová dokumentácia </w:t>
      </w:r>
      <w:r w:rsidR="007605B7">
        <w:t xml:space="preserve">bližšie špecifikujúca predmet zákazky </w:t>
      </w:r>
      <w:r w:rsidR="00E47451">
        <w:t xml:space="preserve">a ďalšia </w:t>
      </w:r>
      <w:r w:rsidR="000C7A9A">
        <w:t xml:space="preserve">súvisiaca dokumentácia </w:t>
      </w:r>
      <w:r w:rsidR="007605B7">
        <w:t xml:space="preserve">je </w:t>
      </w:r>
      <w:r w:rsidR="00C52BCC">
        <w:t xml:space="preserve">dostupná </w:t>
      </w:r>
      <w:r w:rsidR="007605B7">
        <w:t xml:space="preserve">na </w:t>
      </w:r>
      <w:r w:rsidR="00E97395">
        <w:t xml:space="preserve">webovom sídle </w:t>
      </w:r>
      <w:r w:rsidR="00BE5937">
        <w:t xml:space="preserve">obstarávateľa </w:t>
      </w:r>
      <w:r w:rsidR="00E97395">
        <w:t>uvedenom v článku 1 ods. 1.2 vzoru zmluvy</w:t>
      </w:r>
      <w:r w:rsidR="000C7A9A">
        <w:t xml:space="preserve"> ako tzv.</w:t>
      </w:r>
      <w:r w:rsidR="00BE5937">
        <w:t> </w:t>
      </w:r>
      <w:r w:rsidR="000C7A9A">
        <w:t>podkladová dokumentácia, ktorá je pre realizáciu predmetu zákazky záväznou</w:t>
      </w:r>
      <w:r w:rsidR="00E97395">
        <w:t xml:space="preserve">. </w:t>
      </w:r>
    </w:p>
    <w:p w14:paraId="05EE4841" w14:textId="3743B4F6" w:rsidR="00005A37" w:rsidRDefault="00A04EC3" w:rsidP="007567BD">
      <w:pPr>
        <w:pStyle w:val="Odsekzoznamu"/>
        <w:keepNext/>
        <w:ind w:left="851" w:hanging="851"/>
      </w:pPr>
      <w:bookmarkStart w:id="10" w:name="_Ref129014579"/>
      <w:r w:rsidRPr="00A04EC3">
        <w:rPr>
          <w:b/>
          <w:bCs/>
        </w:rPr>
        <w:t>Rozdelenie zákazky na časti.</w:t>
      </w:r>
      <w:r>
        <w:t xml:space="preserve"> </w:t>
      </w:r>
      <w:r w:rsidR="0017324E">
        <w:t xml:space="preserve">Zákazka </w:t>
      </w:r>
      <w:r>
        <w:t>sa nedelí na časti</w:t>
      </w:r>
      <w:r w:rsidR="005C0832">
        <w:t>.</w:t>
      </w:r>
      <w:r w:rsidR="0017324E">
        <w:t xml:space="preserve"> </w:t>
      </w:r>
      <w:bookmarkEnd w:id="10"/>
    </w:p>
    <w:p w14:paraId="41D466A0" w14:textId="2457A4D6" w:rsidR="00C3763C" w:rsidRDefault="00A04EC3" w:rsidP="007567BD">
      <w:pPr>
        <w:pStyle w:val="Odsekzoznamu"/>
        <w:ind w:left="851" w:hanging="851"/>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výške </w:t>
      </w:r>
      <w:r w:rsidR="004B03E6">
        <w:t>10 500 583</w:t>
      </w:r>
      <w:r w:rsidR="00BD5336" w:rsidRPr="0071734B">
        <w:t xml:space="preserve"> </w:t>
      </w:r>
      <w:r w:rsidR="00DC17ED" w:rsidRPr="0017324E">
        <w:rPr>
          <w:color w:val="000000"/>
        </w:rPr>
        <w:t>€</w:t>
      </w:r>
      <w:r w:rsidR="00C3763C" w:rsidRPr="0071734B">
        <w:t xml:space="preserve"> bez DPH</w:t>
      </w:r>
      <w:r w:rsidR="0017324E">
        <w:t>.</w:t>
      </w:r>
      <w:bookmarkEnd w:id="12"/>
    </w:p>
    <w:p w14:paraId="474FCE53" w14:textId="13F65755" w:rsidR="002F0070" w:rsidRPr="005C3632" w:rsidRDefault="008504E3" w:rsidP="007567BD">
      <w:pPr>
        <w:pStyle w:val="Odsekzoznamu"/>
        <w:ind w:left="851" w:hanging="851"/>
      </w:pPr>
      <w:r>
        <w:rPr>
          <w:b/>
          <w:bCs/>
        </w:rPr>
        <w:t xml:space="preserve">Zelené verejné obstarávanie. </w:t>
      </w:r>
      <w:r w:rsidR="00C67B0F">
        <w:t xml:space="preserve">Jedná sa o zelené verejné obstarávanie, ktoré zahŕňa environmentálne hľadisko </w:t>
      </w:r>
      <w:r w:rsidR="00FE5381">
        <w:t>v opise predmetu zákazky ako osobitnú podmienku plnenia zmluvy</w:t>
      </w:r>
      <w:r w:rsidR="00C61557">
        <w:t>.</w:t>
      </w:r>
      <w:r w:rsidR="001002A7" w:rsidRPr="001002A7">
        <w:t xml:space="preserve"> </w:t>
      </w:r>
      <w:r w:rsidR="001002A7">
        <w:t xml:space="preserve">Hlavným prínosom zákazky je </w:t>
      </w:r>
      <w:r w:rsidR="005C3632" w:rsidRPr="005C3632">
        <w:t>zásadná modernizácia energetického systému, ktorým dôjde k transformácii existujúceho zariadenia na zdroj kombinovanej výroby tepla a elektrickej energie. Kým doteraz zariadenie slúžilo výhradne na dodávku tepla prostredníctvom kotlov, inštaláciou nového turbogenerátora sa dosiahne nielen pokračovanie v spoľahlivej dodávke tepla, ale aj výroba elektrickej energie. Táto zmena prináša významné zlepšenie z hľadiska efektívnosti a environmentálnej udržateľnosti.</w:t>
      </w:r>
      <w:r w:rsidR="005C3632">
        <w:t xml:space="preserve"> </w:t>
      </w:r>
      <w:r w:rsidR="005C3632" w:rsidRPr="005C3632">
        <w:t xml:space="preserve">Inštalácia turbogenerátora výrazne zníži spotrebu primárnych energetických zdrojov na jednotku vyrobenej energie. Očakáva sa, že miera úspory primárnych energetických zdrojov dosiahne </w:t>
      </w:r>
      <w:r w:rsidR="005C3632" w:rsidRPr="005C3632">
        <w:rPr>
          <w:b/>
          <w:bCs/>
        </w:rPr>
        <w:t>14,6 %</w:t>
      </w:r>
      <w:r w:rsidR="005C3632" w:rsidRPr="005C3632">
        <w:t xml:space="preserve">, pričom absolútna úspora predstavuje </w:t>
      </w:r>
      <w:r w:rsidR="005C3632" w:rsidRPr="005C3632">
        <w:rPr>
          <w:b/>
          <w:bCs/>
        </w:rPr>
        <w:t>34 896,65 MWh</w:t>
      </w:r>
      <w:r w:rsidR="005C3632" w:rsidRPr="005C3632">
        <w:t xml:space="preserve"> ročne. Tento pokrok umožní efektívnejšie využitie paliva, konkrétne drevnej štiepky, a prispeje k optimalizácii využívania dostupných prírodných zdrojov. Súčasne sa výrazne zníži objem emisií skleníkových plynov, a to o </w:t>
      </w:r>
      <w:r w:rsidR="005C3632" w:rsidRPr="005C3632">
        <w:rPr>
          <w:b/>
          <w:bCs/>
        </w:rPr>
        <w:t>8 793,96 t ročne</w:t>
      </w:r>
      <w:r w:rsidR="005C3632" w:rsidRPr="005C3632">
        <w:t xml:space="preserve">, čo predstavuje zásadný príspevok k ochrane klímy a znižovaniu uhlíkovej stopy. Projekt tak nielen zvyšuje energetickú efektívnosť, ale aj podporuje ciele dekarbonizácie a znižovania environmentálnej záťaže. Výsledkom projektu je nielen zvýšená efektivita výroby tepla a elektrickej energie, ale aj podpora environmentálnych cieľov prostredníctvom výrazného zníženia spotreby zdrojov a produkcie emisií. </w:t>
      </w:r>
      <w:r w:rsidR="00362C78" w:rsidRPr="00AF6B2B">
        <w:t xml:space="preserve">Vzhľadom na uvedené </w:t>
      </w:r>
      <w:r w:rsidR="00783025" w:rsidRPr="00AF6B2B">
        <w:t xml:space="preserve">predmet zákazky znižuje negatívne vplyvy </w:t>
      </w:r>
      <w:r w:rsidR="00F722B5" w:rsidRPr="00AF6B2B">
        <w:t>na životné prostredie, prispieva k ochrane životného prostredia</w:t>
      </w:r>
      <w:r w:rsidR="00F8413F" w:rsidRPr="00AF6B2B">
        <w:t xml:space="preserve"> a </w:t>
      </w:r>
      <w:r w:rsidR="00F722B5" w:rsidRPr="00AF6B2B">
        <w:t>podporuje adaptáciu na zmenu klímy prostredníctvom znižovania emisií skleníkových plynov a využívania obnoviteľných zdrojov.</w:t>
      </w:r>
      <w:r w:rsidR="00146C9A" w:rsidRPr="005C3632">
        <w:t xml:space="preserve"> Zároveň podmienky realizácie predmetu zákazky, ktoré ukladajú </w:t>
      </w:r>
      <w:r w:rsidR="00104225" w:rsidRPr="005C3632">
        <w:t xml:space="preserve">zhotoviteľovi </w:t>
      </w:r>
      <w:r w:rsidR="00146C9A" w:rsidRPr="005C3632">
        <w:t>recyklovať odpady (bližšie v článku 1</w:t>
      </w:r>
      <w:r w:rsidR="00F97A23" w:rsidRPr="005C3632">
        <w:t>3</w:t>
      </w:r>
      <w:r w:rsidR="00146C9A" w:rsidRPr="005C3632">
        <w:t xml:space="preserve"> ods. 1</w:t>
      </w:r>
      <w:r w:rsidR="00F97A23" w:rsidRPr="005C3632">
        <w:t>3</w:t>
      </w:r>
      <w:r w:rsidR="00146C9A" w:rsidRPr="005C3632">
        <w:t>.13 a 1</w:t>
      </w:r>
      <w:r w:rsidR="00F97A23" w:rsidRPr="005C3632">
        <w:t>3</w:t>
      </w:r>
      <w:r w:rsidR="00146C9A" w:rsidRPr="005C3632">
        <w:t>.14 vzoru zmluvy),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0A2A0CF1" w:rsidR="009F1265" w:rsidRPr="005C3632" w:rsidRDefault="00D55F6B" w:rsidP="007567BD">
      <w:pPr>
        <w:pStyle w:val="Odsekzoznamu"/>
        <w:ind w:left="851" w:hanging="851"/>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E47982">
        <w:t> </w:t>
      </w:r>
      <w:r w:rsidR="002F514F">
        <w:t>015</w:t>
      </w:r>
      <w:r w:rsidR="00E47982" w:rsidRPr="005C3632">
        <w:t>/202</w:t>
      </w:r>
      <w:r w:rsidR="002F514F">
        <w:t>5</w:t>
      </w:r>
      <w:r w:rsidR="00E47982" w:rsidRPr="005C3632">
        <w:t xml:space="preserve"> dňa </w:t>
      </w:r>
      <w:r w:rsidR="002F514F">
        <w:t>22</w:t>
      </w:r>
      <w:r w:rsidR="00E47982" w:rsidRPr="005C3632">
        <w:t xml:space="preserve">. </w:t>
      </w:r>
      <w:r w:rsidR="002F514F">
        <w:t>januára</w:t>
      </w:r>
      <w:r w:rsidR="00E47982" w:rsidRPr="005C3632">
        <w:t xml:space="preserve"> 202</w:t>
      </w:r>
      <w:r w:rsidR="002F514F">
        <w:t>5</w:t>
      </w:r>
      <w:r w:rsidR="00E47982" w:rsidRPr="005C3632">
        <w:t xml:space="preserve"> pod č. </w:t>
      </w:r>
      <w:r w:rsidR="002F514F">
        <w:t>044110</w:t>
      </w:r>
      <w:r w:rsidR="00E47982" w:rsidRPr="005C3632">
        <w:t>-202</w:t>
      </w:r>
      <w:r w:rsidR="002F514F">
        <w:t>5</w:t>
      </w:r>
      <w:r w:rsidR="002E4654" w:rsidRPr="005C3632">
        <w:t>.</w:t>
      </w:r>
    </w:p>
    <w:p w14:paraId="08FC26A3" w14:textId="354F65C8" w:rsidR="00E749A2" w:rsidRPr="0004498D" w:rsidRDefault="00E47982" w:rsidP="007567BD">
      <w:pPr>
        <w:pStyle w:val="Odsekzoznamu"/>
        <w:ind w:left="851" w:hanging="851"/>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C83CA3">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C83CA3">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84BE1">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23CB510B" w:rsidR="00D94154" w:rsidRPr="008A39C1" w:rsidRDefault="001C0927" w:rsidP="00E84BE1">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erejnej súťaži nepredchádzali</w:t>
      </w:r>
      <w:r w:rsidR="00156EA2">
        <w:rPr>
          <w:rFonts w:ascii="Arial" w:hAnsi="Arial" w:cs="Arial"/>
          <w:sz w:val="22"/>
          <w:szCs w:val="22"/>
        </w:rPr>
        <w:t xml:space="preserve"> </w:t>
      </w:r>
      <w:r w:rsidR="00D94154" w:rsidRPr="008A39C1">
        <w:rPr>
          <w:rFonts w:ascii="Arial" w:hAnsi="Arial" w:cs="Arial"/>
          <w:sz w:val="22"/>
          <w:szCs w:val="22"/>
        </w:rPr>
        <w:t xml:space="preserve">prípravné trhové konzultácie. </w:t>
      </w:r>
    </w:p>
    <w:p w14:paraId="59D003EA" w14:textId="092BF800" w:rsidR="00880469" w:rsidRPr="0071734B" w:rsidRDefault="009F0BCD" w:rsidP="00880469">
      <w:pPr>
        <w:pStyle w:val="Nadpis2"/>
      </w:pPr>
      <w:bookmarkStart w:id="14" w:name="_Toc129014596"/>
      <w:r>
        <w:lastRenderedPageBreak/>
        <w:t>Zmluva</w:t>
      </w:r>
      <w:bookmarkEnd w:id="14"/>
    </w:p>
    <w:p w14:paraId="1C330692" w14:textId="5B0CB210" w:rsidR="00880469" w:rsidRPr="005A78E1" w:rsidRDefault="00880469" w:rsidP="00B4679F">
      <w:pPr>
        <w:pStyle w:val="Odsekzoznamu"/>
        <w:ind w:left="851" w:hanging="851"/>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41F3108E" w:rsidR="00880469" w:rsidRPr="00AB2B58" w:rsidRDefault="00880469" w:rsidP="00B4679F">
      <w:pPr>
        <w:pStyle w:val="Odsekzoznamu"/>
        <w:ind w:left="851" w:hanging="851"/>
      </w:pPr>
      <w:r w:rsidRPr="005A78E1">
        <w:t xml:space="preserve">Zmluva nadobudne platnosť dňom jej podpísania obstarávateľom a úspešným uchádzačom a účinnosť </w:t>
      </w:r>
      <w:r w:rsidR="00E47982">
        <w:t>kumulatívnym splnením podmienok uvedených v</w:t>
      </w:r>
      <w:r w:rsidR="00F40EF9">
        <w:t> </w:t>
      </w:r>
      <w:r w:rsidR="00E47982" w:rsidRPr="00AB2B58">
        <w:t>článku</w:t>
      </w:r>
      <w:r w:rsidR="00F40EF9" w:rsidRPr="00AB2B58">
        <w:t xml:space="preserve"> 20</w:t>
      </w:r>
      <w:r w:rsidR="00F01850" w:rsidRPr="00AB2B58">
        <w:t xml:space="preserve"> ods.</w:t>
      </w:r>
      <w:r w:rsidR="00F40EF9" w:rsidRPr="00AB2B58">
        <w:t> 20.8, a 20.</w:t>
      </w:r>
      <w:r w:rsidR="00AB2B58" w:rsidRPr="00AB2B58">
        <w:t>9</w:t>
      </w:r>
      <w:r w:rsidR="00F01850" w:rsidRPr="00AB2B58">
        <w:t xml:space="preserve"> vzoru zmluvy</w:t>
      </w:r>
      <w:r w:rsidRPr="00AB2B58">
        <w:t>.</w:t>
      </w:r>
    </w:p>
    <w:p w14:paraId="3E40899D" w14:textId="77777777" w:rsidR="00880469" w:rsidRDefault="00880469" w:rsidP="00B4679F">
      <w:pPr>
        <w:pStyle w:val="Odsekzoznamu"/>
        <w:ind w:left="851" w:hanging="851"/>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0BA51FE1" w14:textId="1B8945E6" w:rsidR="001246D5" w:rsidRPr="007052FD" w:rsidRDefault="004F2DB6" w:rsidP="00B4679F">
      <w:pPr>
        <w:pStyle w:val="Odsekzoznamu"/>
        <w:ind w:left="851" w:hanging="851"/>
      </w:pPr>
      <w:r>
        <w:t xml:space="preserve">Zákazka </w:t>
      </w:r>
      <w:r w:rsidR="00664D97" w:rsidRPr="007052FD">
        <w:t>bude financovan</w:t>
      </w:r>
      <w:r>
        <w:t>á</w:t>
      </w:r>
      <w:r w:rsidR="00D52488">
        <w:t xml:space="preserve"> </w:t>
      </w:r>
      <w:r w:rsidR="00D52488" w:rsidRPr="00D0465D">
        <w:t>z Modernizačného fondu na podporu investícií na modernizáciu energetických systémov vrátane uskladňovania energie a zlepšenia energetickej efektívnost</w:t>
      </w:r>
      <w:r w:rsidR="00584D5C" w:rsidRPr="00D0465D">
        <w:t>i (ďalej len „</w:t>
      </w:r>
      <w:r w:rsidR="00584D5C" w:rsidRPr="00D0465D">
        <w:rPr>
          <w:b/>
          <w:bCs/>
        </w:rPr>
        <w:t>modernizačný fond</w:t>
      </w:r>
      <w:r w:rsidR="00584D5C" w:rsidRPr="00D0465D">
        <w:t>“)</w:t>
      </w:r>
      <w:r w:rsidR="00664D97" w:rsidRPr="007052FD">
        <w:t xml:space="preserve"> </w:t>
      </w:r>
      <w:r w:rsidR="00D52488">
        <w:t>a</w:t>
      </w:r>
      <w:r w:rsidR="00F40EF9">
        <w:t>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B4679F">
      <w:pPr>
        <w:pStyle w:val="Odsekzoznamu"/>
        <w:ind w:left="851" w:hanging="851"/>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615502FC" w:rsidR="007A03B4" w:rsidRPr="001E08DF" w:rsidRDefault="00C32FDA" w:rsidP="00B4679F">
      <w:pPr>
        <w:pStyle w:val="Odsekzoznamu"/>
        <w:ind w:left="851" w:hanging="851"/>
      </w:pPr>
      <w:r w:rsidRPr="007052FD">
        <w:t xml:space="preserve">Obstarávateľ </w:t>
      </w:r>
      <w:r w:rsidR="001F5D02" w:rsidRPr="00B469DF">
        <w:t>poskytuje</w:t>
      </w:r>
      <w:r w:rsidRPr="00B469DF">
        <w:t xml:space="preserve"> preddavok.</w:t>
      </w:r>
      <w:r w:rsidR="00603D1B" w:rsidRPr="00B469DF">
        <w:t xml:space="preserve"> </w:t>
      </w:r>
      <w:r w:rsidR="00603D1B" w:rsidRPr="001E08DF">
        <w:t xml:space="preserve">Podrobnosti upravuje </w:t>
      </w:r>
      <w:r w:rsidR="00725AF6" w:rsidRPr="001E08DF">
        <w:t xml:space="preserve">článok </w:t>
      </w:r>
      <w:r w:rsidR="00F40EF9" w:rsidRPr="001E08DF">
        <w:t xml:space="preserve">3 </w:t>
      </w:r>
      <w:r w:rsidR="00725AF6" w:rsidRPr="001E08DF">
        <w:t>ods.</w:t>
      </w:r>
      <w:r w:rsidR="00F40EF9" w:rsidRPr="001E08DF">
        <w:t> 3.7</w:t>
      </w:r>
      <w:r w:rsidR="00725AF6" w:rsidRPr="001E08DF">
        <w:t xml:space="preserve"> vzoru zmluvy</w:t>
      </w:r>
      <w:r w:rsidR="00647A6F" w:rsidRPr="001E08DF">
        <w:t>.</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B4679F">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B4679F">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B4679F">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B4679F">
      <w:pPr>
        <w:pStyle w:val="Odsekzoznamu"/>
        <w:ind w:left="851" w:hanging="851"/>
      </w:pPr>
      <w:bookmarkStart w:id="18"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 xml:space="preserve">ponuku. </w:t>
      </w:r>
      <w:r w:rsidR="00BC7A43" w:rsidRPr="00515C3E">
        <w:lastRenderedPageBreak/>
        <w:t>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B4679F">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B4679F">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B4679F">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0CFB80F9" w:rsidR="00801F69" w:rsidRPr="00C13018" w:rsidRDefault="00DE1413" w:rsidP="00B4679F">
      <w:pPr>
        <w:pStyle w:val="Odsekzoznamu"/>
        <w:ind w:left="851" w:hanging="851"/>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C83CA3">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C83CA3">
        <w:t>16.3</w:t>
      </w:r>
      <w:r w:rsidR="00045568">
        <w:fldChar w:fldCharType="end"/>
      </w:r>
      <w:r w:rsidR="00F40EF9">
        <w:t xml:space="preserve"> </w:t>
      </w:r>
      <w:r w:rsidR="00D203A5" w:rsidRPr="00C13018">
        <w:t>týchto súťažných podkladov tým nie je dotknuté.</w:t>
      </w:r>
      <w:bookmarkEnd w:id="22"/>
      <w:bookmarkEnd w:id="23"/>
    </w:p>
    <w:p w14:paraId="4C3348C2" w14:textId="0BE4EE6B" w:rsidR="007F2F4B" w:rsidRDefault="00801F69" w:rsidP="00B4679F">
      <w:pPr>
        <w:pStyle w:val="Odsekzoznamu"/>
        <w:ind w:left="851" w:hanging="851"/>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C83CA3">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B4679F">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24071C18" w:rsidR="009D7CDC" w:rsidRPr="0071734B" w:rsidRDefault="001F3250" w:rsidP="00B4679F">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C83CA3">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B4679F">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B4679F">
      <w:pPr>
        <w:pStyle w:val="Odsekzoznamu"/>
        <w:ind w:left="851" w:hanging="851"/>
        <w:rPr>
          <w:szCs w:val="24"/>
        </w:rPr>
      </w:pPr>
      <w:r w:rsidRPr="0071734B">
        <w:lastRenderedPageBreak/>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B4679F">
      <w:pPr>
        <w:pStyle w:val="Odsekzoznamu"/>
        <w:ind w:left="851" w:hanging="851"/>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B4679F">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B4679F">
      <w:pPr>
        <w:pStyle w:val="Odsekzoznamu"/>
        <w:ind w:left="851" w:hanging="851"/>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B4679F">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B4679F">
      <w:pPr>
        <w:pStyle w:val="Odsekzoznamu"/>
        <w:numPr>
          <w:ilvl w:val="2"/>
          <w:numId w:val="22"/>
        </w:numPr>
        <w:ind w:left="851" w:hanging="851"/>
      </w:pPr>
      <w:r w:rsidRPr="0071734B">
        <w:t xml:space="preserve">Mozilla Firefox verzia 13.0 a vyššia, </w:t>
      </w:r>
    </w:p>
    <w:p w14:paraId="72EF29C5" w14:textId="77777777" w:rsidR="00005902" w:rsidRPr="0071734B" w:rsidRDefault="00005902" w:rsidP="00B4679F">
      <w:pPr>
        <w:pStyle w:val="Odsekzoznamu"/>
        <w:numPr>
          <w:ilvl w:val="2"/>
          <w:numId w:val="22"/>
        </w:numPr>
        <w:ind w:left="851" w:hanging="851"/>
      </w:pPr>
      <w:r w:rsidRPr="0071734B">
        <w:t xml:space="preserve">aktualizovaná verzia Google Chrome alebo </w:t>
      </w:r>
    </w:p>
    <w:p w14:paraId="5C224C7F" w14:textId="77777777" w:rsidR="00005902" w:rsidRPr="0071734B" w:rsidRDefault="00005902" w:rsidP="00B4679F">
      <w:pPr>
        <w:pStyle w:val="Odsekzoznamu"/>
        <w:numPr>
          <w:ilvl w:val="2"/>
          <w:numId w:val="22"/>
        </w:numPr>
        <w:ind w:left="851" w:hanging="851"/>
      </w:pPr>
      <w:r w:rsidRPr="0071734B">
        <w:t>aktualizovaná verzia Microsoft Edge.</w:t>
      </w:r>
    </w:p>
    <w:p w14:paraId="2ADD8D90" w14:textId="5B7B7C36" w:rsidR="002D5661" w:rsidRPr="0071734B" w:rsidRDefault="001C2521" w:rsidP="00B4679F">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B4679F">
      <w:pPr>
        <w:pStyle w:val="Odsekzoznamu"/>
        <w:numPr>
          <w:ilvl w:val="2"/>
          <w:numId w:val="22"/>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B4679F">
      <w:pPr>
        <w:pStyle w:val="Odsekzoznamu"/>
        <w:numPr>
          <w:ilvl w:val="2"/>
          <w:numId w:val="22"/>
        </w:numPr>
        <w:ind w:left="851" w:hanging="851"/>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B4679F">
      <w:pPr>
        <w:pStyle w:val="Odsekzoznamu"/>
        <w:numPr>
          <w:ilvl w:val="2"/>
          <w:numId w:val="22"/>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B4679F">
      <w:pPr>
        <w:pStyle w:val="Odsekzoznamu"/>
        <w:numPr>
          <w:ilvl w:val="2"/>
          <w:numId w:val="22"/>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B4679F">
      <w:pPr>
        <w:pStyle w:val="Odsekzoznamu"/>
        <w:ind w:left="851" w:hanging="851"/>
        <w:rPr>
          <w:szCs w:val="24"/>
        </w:rPr>
      </w:pPr>
      <w:bookmarkStart w:id="29" w:name="_Hlk128068192"/>
      <w:r w:rsidRPr="0071734B">
        <w:rPr>
          <w:szCs w:val="24"/>
        </w:rPr>
        <w:lastRenderedPageBreak/>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B4679F">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4AA54F86" w:rsidR="009D7CDC" w:rsidRPr="0071734B" w:rsidRDefault="006622D6" w:rsidP="00B4679F">
      <w:pPr>
        <w:pStyle w:val="Odsekzoznamu"/>
        <w:ind w:left="851" w:hanging="851"/>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C83CA3">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B4679F">
      <w:pPr>
        <w:pStyle w:val="Odsekzoznamu"/>
        <w:ind w:left="851" w:hanging="851"/>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B4679F">
      <w:pPr>
        <w:pStyle w:val="Odsekzoznamu"/>
        <w:ind w:left="851" w:hanging="851"/>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B4679F">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B4679F">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2601F437" w:rsidR="005D6988" w:rsidRDefault="00DC17ED" w:rsidP="00B4679F">
      <w:pPr>
        <w:pStyle w:val="Odsekzoznamu"/>
        <w:ind w:left="851" w:hanging="851"/>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100ADC">
        <w:rPr>
          <w:b/>
          <w:bCs/>
        </w:rPr>
        <w:t>2</w:t>
      </w:r>
      <w:r w:rsidR="00BB4E8F">
        <w:rPr>
          <w:b/>
          <w:bCs/>
        </w:rPr>
        <w:t>9</w:t>
      </w:r>
      <w:r w:rsidRPr="007971A3">
        <w:rPr>
          <w:b/>
          <w:bCs/>
        </w:rPr>
        <w:t xml:space="preserve">. </w:t>
      </w:r>
      <w:r w:rsidR="00100ADC">
        <w:rPr>
          <w:b/>
          <w:bCs/>
        </w:rPr>
        <w:t>januára</w:t>
      </w:r>
      <w:r w:rsidR="00FE656E" w:rsidRPr="007971A3">
        <w:rPr>
          <w:b/>
          <w:bCs/>
        </w:rPr>
        <w:t xml:space="preserve"> </w:t>
      </w:r>
      <w:r w:rsidRPr="007971A3">
        <w:rPr>
          <w:b/>
          <w:bCs/>
        </w:rPr>
        <w:t>202</w:t>
      </w:r>
      <w:r w:rsidR="00100ADC">
        <w:rPr>
          <w:b/>
          <w:bCs/>
        </w:rPr>
        <w:t>5</w:t>
      </w:r>
      <w:r w:rsidRPr="007971A3">
        <w:rPr>
          <w:b/>
          <w:bCs/>
        </w:rPr>
        <w:t xml:space="preserve"> o 10:00</w:t>
      </w:r>
      <w:r w:rsidR="00A42D0A" w:rsidRPr="007971A3">
        <w:rPr>
          <w:b/>
          <w:bCs/>
        </w:rPr>
        <w:t> </w:t>
      </w:r>
      <w:r w:rsidRPr="007971A3">
        <w:rPr>
          <w:b/>
          <w:bCs/>
        </w:rPr>
        <w:t>hod.</w:t>
      </w:r>
      <w:r w:rsidRPr="007971A3">
        <w:t xml:space="preserve"> </w:t>
      </w:r>
      <w:r w:rsidR="00C44E86" w:rsidRPr="007971A3">
        <w:t xml:space="preserve">v závode </w:t>
      </w:r>
      <w:r w:rsidR="00D93F49" w:rsidRPr="007971A3">
        <w:t>Zvolen</w:t>
      </w:r>
      <w:r w:rsidR="00C44E86" w:rsidRPr="007971A3">
        <w:t xml:space="preserve"> na adrese </w:t>
      </w:r>
      <w:r w:rsidR="00D93F49" w:rsidRPr="007971A3">
        <w:t>Lučenecká cesta 25,</w:t>
      </w:r>
      <w:r w:rsidR="00D93F49" w:rsidRPr="00E6039C">
        <w:t xml:space="preserve"> 961 50 Zvolen</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0FC816F7" w:rsidR="00CF295F" w:rsidRDefault="00D74009" w:rsidP="00B4679F">
      <w:pPr>
        <w:pStyle w:val="Odsekzoznamu"/>
        <w:ind w:left="851" w:hanging="851"/>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B4679F">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B4679F">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xml:space="preserve">. Na obhliadke sa </w:t>
      </w:r>
      <w:r w:rsidRPr="0071734B">
        <w:rPr>
          <w:szCs w:val="24"/>
        </w:rPr>
        <w:lastRenderedPageBreak/>
        <w:t>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B4679F">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B4679F">
      <w:pPr>
        <w:pStyle w:val="Odsekzoznamu"/>
        <w:ind w:left="851" w:hanging="851"/>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61EE15C7" w:rsidR="00F1749C" w:rsidRPr="008774DD" w:rsidRDefault="0070232F" w:rsidP="00B4679F">
      <w:pPr>
        <w:pStyle w:val="Odsekzoznamu"/>
        <w:ind w:left="851" w:hanging="851"/>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C83CA3">
        <w:t>12.3</w:t>
      </w:r>
      <w:r w:rsidR="00045568">
        <w:fldChar w:fldCharType="end"/>
      </w:r>
      <w:r>
        <w:t xml:space="preserve"> tohto článku tým nie je dotknuté</w:t>
      </w:r>
      <w:r w:rsidR="00F1749C" w:rsidRPr="0071734B">
        <w:t>.</w:t>
      </w:r>
    </w:p>
    <w:p w14:paraId="478367C8" w14:textId="70588AB2" w:rsidR="008774DD" w:rsidRPr="0071734B" w:rsidRDefault="008774DD" w:rsidP="00B4679F">
      <w:pPr>
        <w:pStyle w:val="Odsekzoznamu"/>
        <w:ind w:left="851" w:hanging="851"/>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C83CA3">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rsidP="00B4679F">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B4679F">
      <w:pPr>
        <w:pStyle w:val="Odsekzoznamu"/>
        <w:ind w:left="851" w:hanging="851"/>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B4679F">
      <w:pPr>
        <w:pStyle w:val="Odsekzoznamu"/>
        <w:ind w:left="851" w:hanging="851"/>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B4679F">
      <w:pPr>
        <w:pStyle w:val="Odsekzoznamu"/>
        <w:ind w:left="851" w:hanging="851"/>
        <w:rPr>
          <w:szCs w:val="24"/>
        </w:rPr>
      </w:pPr>
      <w:r w:rsidRPr="0071734B">
        <w:lastRenderedPageBreak/>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B4679F">
      <w:pPr>
        <w:pStyle w:val="Odsekzoznamu"/>
        <w:ind w:left="851" w:hanging="851"/>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3ECCAD68" w:rsidR="00F1749C" w:rsidRPr="003A26EF" w:rsidRDefault="00F1749C" w:rsidP="00B4679F">
      <w:pPr>
        <w:pStyle w:val="Odsekzoznamu"/>
        <w:ind w:left="851" w:hanging="851"/>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C83CA3">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0E4006EC" w:rsidR="00F1749C" w:rsidRPr="0071734B" w:rsidRDefault="00F1749C" w:rsidP="00B4679F">
      <w:pPr>
        <w:pStyle w:val="Odsekzoznamu"/>
        <w:ind w:left="851" w:hanging="851"/>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C83CA3">
        <w:t>14.1</w:t>
      </w:r>
      <w:r w:rsidR="003A26EF">
        <w:fldChar w:fldCharType="end"/>
      </w:r>
      <w:r w:rsidR="003A26EF">
        <w:t xml:space="preserve"> tohto článku</w:t>
      </w:r>
      <w:r w:rsidR="00D523E3">
        <w:t>.</w:t>
      </w:r>
    </w:p>
    <w:p w14:paraId="7A7F89B4" w14:textId="11C87399" w:rsidR="004243F0" w:rsidRPr="0071734B" w:rsidRDefault="00EA0A22" w:rsidP="00B4679F">
      <w:pPr>
        <w:pStyle w:val="Odsekzoznamu"/>
        <w:ind w:left="851" w:hanging="851"/>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B4679F">
      <w:pPr>
        <w:pStyle w:val="Odsekzoznamu"/>
        <w:ind w:left="709" w:hanging="709"/>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B4679F">
      <w:pPr>
        <w:pStyle w:val="Odsekzoznamu"/>
        <w:ind w:left="709" w:hanging="709"/>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B4679F">
      <w:pPr>
        <w:pStyle w:val="Odsekzoznamu"/>
        <w:ind w:left="709" w:hanging="709"/>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B4679F">
      <w:pPr>
        <w:pStyle w:val="Odsekzoznamu"/>
        <w:ind w:left="709" w:hanging="709"/>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B4679F">
      <w:pPr>
        <w:pStyle w:val="Odsekzoznamu"/>
        <w:ind w:left="709" w:hanging="709"/>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B4679F">
      <w:pPr>
        <w:pStyle w:val="Odsekzoznamu"/>
        <w:ind w:left="709" w:hanging="709"/>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B4679F">
      <w:pPr>
        <w:pStyle w:val="Odsekzoznamu"/>
        <w:ind w:left="709" w:hanging="709"/>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4679F">
      <w:pPr>
        <w:pStyle w:val="Odsekzoznamu"/>
        <w:numPr>
          <w:ilvl w:val="2"/>
          <w:numId w:val="22"/>
        </w:numPr>
        <w:ind w:left="709" w:hanging="709"/>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B4679F">
      <w:pPr>
        <w:pStyle w:val="Odsekzoznamu"/>
        <w:numPr>
          <w:ilvl w:val="2"/>
          <w:numId w:val="22"/>
        </w:numPr>
        <w:ind w:left="709" w:hanging="709"/>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B4679F">
      <w:pPr>
        <w:pStyle w:val="Odsekzoznamu"/>
        <w:numPr>
          <w:ilvl w:val="2"/>
          <w:numId w:val="22"/>
        </w:numPr>
        <w:ind w:left="709" w:hanging="709"/>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B4679F">
      <w:pPr>
        <w:pStyle w:val="Odsekzoznamu"/>
        <w:numPr>
          <w:ilvl w:val="2"/>
          <w:numId w:val="22"/>
        </w:numPr>
        <w:ind w:left="709" w:hanging="709"/>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rsidP="00B4679F">
      <w:pPr>
        <w:pStyle w:val="Odsekzoznamu"/>
        <w:numPr>
          <w:ilvl w:val="2"/>
          <w:numId w:val="22"/>
        </w:numPr>
        <w:ind w:left="709" w:hanging="709"/>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B4679F">
      <w:pPr>
        <w:pStyle w:val="Odsekzoznamu"/>
        <w:numPr>
          <w:ilvl w:val="2"/>
          <w:numId w:val="22"/>
        </w:numPr>
        <w:ind w:left="709" w:hanging="709"/>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4679F">
      <w:pPr>
        <w:pStyle w:val="Odsekzoznamu"/>
        <w:numPr>
          <w:ilvl w:val="2"/>
          <w:numId w:val="22"/>
        </w:numPr>
        <w:ind w:left="709" w:hanging="709"/>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B4679F">
      <w:pPr>
        <w:pStyle w:val="Odsekzoznamu"/>
        <w:ind w:left="709" w:hanging="709"/>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352BE5E9" w:rsidR="00D1330C" w:rsidRPr="00147655" w:rsidRDefault="00D90C94" w:rsidP="00B4679F">
      <w:pPr>
        <w:pStyle w:val="Odsekzoznamu"/>
        <w:ind w:left="851" w:hanging="851"/>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EE22D2">
        <w:t xml:space="preserve"> </w:t>
      </w:r>
      <w:r w:rsidR="000471B0" w:rsidRPr="00EE22D2">
        <w:t xml:space="preserve">(osobitne </w:t>
      </w:r>
      <w:r w:rsidR="00E63F1C" w:rsidRPr="00EE22D2">
        <w:t xml:space="preserve">článok </w:t>
      </w:r>
      <w:r w:rsidR="0088143A" w:rsidRPr="00EE22D2">
        <w:t xml:space="preserve">1 </w:t>
      </w:r>
      <w:r w:rsidR="00841B62" w:rsidRPr="00EE22D2">
        <w:t>vzoru zmluvy</w:t>
      </w:r>
      <w:r w:rsidR="00FD218A" w:rsidRPr="00EE22D2">
        <w:t xml:space="preserve"> a </w:t>
      </w:r>
      <w:r w:rsidR="00B659C8" w:rsidRPr="00EE22D2">
        <w:t>p</w:t>
      </w:r>
      <w:r w:rsidR="00FD218A" w:rsidRPr="00EE22D2">
        <w:t>rílohy A </w:t>
      </w:r>
      <w:r w:rsidR="00FD218A" w:rsidRPr="000734A4">
        <w:t>a B</w:t>
      </w:r>
      <w:r w:rsidR="00FD218A" w:rsidRPr="00EE22D2">
        <w:t xml:space="preserve"> k vzoru zmluvy</w:t>
      </w:r>
      <w:r w:rsidR="00DF222C" w:rsidRPr="00EE22D2">
        <w:t>)</w:t>
      </w:r>
      <w:r w:rsidR="00D2425A" w:rsidRPr="00EE22D2">
        <w:t xml:space="preserve">, </w:t>
      </w:r>
      <w:bookmarkEnd w:id="53"/>
      <w:r w:rsidR="00D2425A" w:rsidRPr="00EE22D2">
        <w:t>za podmienok realizácie</w:t>
      </w:r>
      <w:r w:rsidR="00D2425A" w:rsidRPr="00147655">
        <w:t xml:space="preserve"> predmetu zákazky, ktoré sú podrobne vymedzené v</w:t>
      </w:r>
      <w:r w:rsidR="002B29C8" w:rsidRPr="00147655">
        <w:t>o vzore zmluvy.</w:t>
      </w:r>
      <w:r w:rsidR="00D17AA3" w:rsidRPr="00147655">
        <w:t xml:space="preserve"> Odporúčané znenie vyhlásenia je uvedené v týchto súťažných podkladoch ako</w:t>
      </w:r>
      <w:r w:rsidR="00781F1D">
        <w:t xml:space="preserve"> </w:t>
      </w:r>
      <w:r w:rsidR="00045568">
        <w:fldChar w:fldCharType="begin"/>
      </w:r>
      <w:r w:rsidR="00045568">
        <w:instrText xml:space="preserve"> REF _Ref127998934 </w:instrText>
      </w:r>
      <w:r w:rsidR="00045568">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045568">
        <w:fldChar w:fldCharType="end"/>
      </w:r>
      <w:r w:rsidR="00AF19F5" w:rsidRPr="00147655">
        <w:t>.</w:t>
      </w:r>
      <w:bookmarkEnd w:id="54"/>
    </w:p>
    <w:p w14:paraId="40CBC53B" w14:textId="0B64C21C" w:rsidR="00D1330C" w:rsidRPr="00177165" w:rsidRDefault="00DC7A39" w:rsidP="00B4679F">
      <w:pPr>
        <w:pStyle w:val="Odsekzoznamu"/>
        <w:ind w:left="851" w:hanging="851"/>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w:t>
      </w:r>
      <w:r w:rsidR="003F6578">
        <w:t xml:space="preserve"> zmluvy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C83CA3">
        <w:t>27</w:t>
      </w:r>
      <w:r w:rsidR="003F34D1" w:rsidRPr="0071734B">
        <w:fldChar w:fldCharType="end"/>
      </w:r>
      <w:r w:rsidRPr="0071734B">
        <w:t xml:space="preserve"> týchto súťažných podkladov)</w:t>
      </w:r>
      <w:r w:rsidR="005A1470" w:rsidRPr="0071734B">
        <w:t xml:space="preserve"> a ktorý bude vyhotovený podľa vzoru zmluvy</w:t>
      </w:r>
      <w:r w:rsidR="00EE22D2">
        <w:t>,</w:t>
      </w:r>
      <w:r w:rsidR="008C3363">
        <w:t xml:space="preserve"> </w:t>
      </w:r>
      <w:r w:rsidR="00EE22D2">
        <w:t>p</w:t>
      </w:r>
      <w:r w:rsidR="005426FE">
        <w:t>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C83CA3">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5F900A12" w14:textId="5A6A1E76" w:rsidR="00B659C8" w:rsidRDefault="00BF0EDA" w:rsidP="00B4679F">
      <w:pPr>
        <w:pStyle w:val="Odsekzoznamu"/>
        <w:ind w:left="851" w:hanging="851"/>
      </w:pPr>
      <w:bookmarkStart w:id="57" w:name="_Ref127890836"/>
      <w:r w:rsidRPr="00BF0EDA">
        <w:t>V</w:t>
      </w:r>
      <w:r w:rsidR="001001B5">
        <w:t xml:space="preserve"> návrhu </w:t>
      </w:r>
      <w:r w:rsidR="00B659C8" w:rsidRPr="00EE22D2">
        <w:t>p</w:t>
      </w:r>
      <w:r w:rsidRPr="00EE22D2">
        <w:t>ríloh</w:t>
      </w:r>
      <w:r w:rsidR="001001B5" w:rsidRPr="00EE22D2">
        <w:t>y</w:t>
      </w:r>
      <w:r w:rsidRPr="00EE22D2">
        <w:t xml:space="preserve"> </w:t>
      </w:r>
      <w:r w:rsidR="00EA332E" w:rsidRPr="00EE22D2">
        <w:t>B</w:t>
      </w:r>
      <w:r w:rsidRPr="00EE22D2">
        <w:t xml:space="preserve"> k</w:t>
      </w:r>
      <w:r w:rsidR="00A22889" w:rsidRPr="00EE22D2">
        <w:t xml:space="preserve"> </w:t>
      </w:r>
      <w:r w:rsidRPr="00EE22D2">
        <w:t xml:space="preserve">zmluve (Technická špecifikácia </w:t>
      </w:r>
      <w:r w:rsidR="00EA332E" w:rsidRPr="00EE22D2">
        <w:t>hlavných dodávok</w:t>
      </w:r>
      <w:r w:rsidRPr="00EE22D2">
        <w:t>) uchádzač</w:t>
      </w:r>
      <w:r w:rsidRPr="00BF0EDA">
        <w:t xml:space="preserve"> </w:t>
      </w:r>
      <w:r w:rsidR="00EA332E">
        <w:t xml:space="preserve">pre každú položku </w:t>
      </w:r>
      <w:r w:rsidRPr="00BF0EDA">
        <w:t>uvedie návrhy dodávok hlavných materiálov, zariadení a</w:t>
      </w:r>
      <w:r w:rsidR="00EA332E">
        <w:t> </w:t>
      </w:r>
      <w:r w:rsidRPr="00BF0EDA">
        <w:t>výrobkov</w:t>
      </w:r>
      <w:r w:rsidR="00EA332E">
        <w:t xml:space="preserve"> (ďalej len „</w:t>
      </w:r>
      <w:r w:rsidR="00EA332E" w:rsidRPr="00EA332E">
        <w:rPr>
          <w:b/>
          <w:bCs/>
        </w:rPr>
        <w:t>výrobky</w:t>
      </w:r>
      <w:r w:rsidR="00EA332E">
        <w:t>“). Uchádzač je povinný uviesť všetky požadované údaje v</w:t>
      </w:r>
      <w:r w:rsidR="001001B5">
        <w:t> </w:t>
      </w:r>
      <w:r w:rsidR="00EA332E">
        <w:t xml:space="preserve">rozsahu uvedenom v tabuľke </w:t>
      </w:r>
      <w:r w:rsidR="00B659C8">
        <w:t>p</w:t>
      </w:r>
      <w:r w:rsidR="00EA332E">
        <w:t>rílohy B k</w:t>
      </w:r>
      <w:r w:rsidR="001001B5">
        <w:t> vzoru zmluvy</w:t>
      </w:r>
      <w:r w:rsidR="00EA332E">
        <w:t>.</w:t>
      </w:r>
    </w:p>
    <w:p w14:paraId="13B92201" w14:textId="77777777" w:rsidR="00B659C8" w:rsidRDefault="00EA332E" w:rsidP="00B659C8">
      <w:pPr>
        <w:pStyle w:val="Odsekzoznamu"/>
        <w:numPr>
          <w:ilvl w:val="0"/>
          <w:numId w:val="0"/>
        </w:numPr>
        <w:ind w:left="851"/>
      </w:pPr>
      <w:r w:rsidRPr="00FA599E">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lastRenderedPageBreak/>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1B0E501B" w:rsidR="00EA332E" w:rsidRPr="00121EB2"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xml:space="preserve">, alebo ku každému výrobku nebude predložený príslušný certifikát, katalógový list alebo iné potvrdenie výrobcu výrobku, alebo návrh výrobku svojimi parametrami podľa predloženého certifikátu, katalógového listu alebo iného </w:t>
      </w:r>
      <w:r w:rsidRPr="00121EB2">
        <w:t>potvrdenia výrobcu výrobku nebude zodpovedať kvalitatívnym a technickým parametrom požadovaným pre tento výrobok v tabuľke č.</w:t>
      </w:r>
      <w:r w:rsidR="001001B5" w:rsidRPr="00121EB2">
        <w:t> </w:t>
      </w:r>
      <w:r w:rsidR="007917B6" w:rsidRPr="00121EB2">
        <w:t>2</w:t>
      </w:r>
      <w:r w:rsidRPr="00121EB2">
        <w:t xml:space="preserve"> </w:t>
      </w:r>
      <w:r w:rsidR="001001B5" w:rsidRPr="00121EB2">
        <w:t>prílohy A k vzoru zmluvy</w:t>
      </w:r>
      <w:r w:rsidRPr="00121EB2">
        <w:t>, alebo z predloženého certifikátu, katalógového listu alebo iného potvrdenia výrobcu výrobku nebude požadovaný kvalitatívny a technický parameter požadovaný v</w:t>
      </w:r>
      <w:r w:rsidR="001001B5" w:rsidRPr="00121EB2">
        <w:t> </w:t>
      </w:r>
      <w:r w:rsidRPr="00121EB2">
        <w:t>tabuľke č.</w:t>
      </w:r>
      <w:r w:rsidR="001001B5" w:rsidRPr="00121EB2">
        <w:t> </w:t>
      </w:r>
      <w:r w:rsidR="007917B6" w:rsidRPr="00121EB2">
        <w:t>2</w:t>
      </w:r>
      <w:r w:rsidRPr="00121EB2">
        <w:t xml:space="preserve"> </w:t>
      </w:r>
      <w:r w:rsidR="001001B5" w:rsidRPr="00121EB2">
        <w:t xml:space="preserve">prílohy A k vzoru zmluvy </w:t>
      </w:r>
      <w:r w:rsidRPr="00121EB2">
        <w:t>jednoznačne vyplývať, ponuka nebude spĺňať požiadavky obstarávateľa na predmet zákazky.</w:t>
      </w:r>
    </w:p>
    <w:p w14:paraId="68572D21" w14:textId="2FE7666C" w:rsidR="00AB1800" w:rsidRPr="00121EB2" w:rsidRDefault="00AB1800" w:rsidP="00B4679F">
      <w:pPr>
        <w:pStyle w:val="Odsekzoznamu"/>
        <w:ind w:left="851" w:hanging="851"/>
      </w:pPr>
      <w:r w:rsidRPr="00121EB2">
        <w:t>V</w:t>
      </w:r>
      <w:r w:rsidR="001001B5" w:rsidRPr="00121EB2">
        <w:t xml:space="preserve"> návrhu </w:t>
      </w:r>
      <w:r w:rsidR="00B659C8" w:rsidRPr="00121EB2">
        <w:t>p</w:t>
      </w:r>
      <w:r w:rsidRPr="00121EB2">
        <w:t>ríloh</w:t>
      </w:r>
      <w:r w:rsidR="001001B5" w:rsidRPr="00121EB2">
        <w:t>y</w:t>
      </w:r>
      <w:r w:rsidRPr="00121EB2">
        <w:t xml:space="preserve"> C k zmluve (Tabuľka </w:t>
      </w:r>
      <w:r w:rsidR="007917B6" w:rsidRPr="00121EB2">
        <w:t>vypočítaných parametrov</w:t>
      </w:r>
      <w:r w:rsidRPr="00121EB2">
        <w:t xml:space="preserve">) uchádzač </w:t>
      </w:r>
      <w:r w:rsidR="007917B6" w:rsidRPr="00121EB2">
        <w:t xml:space="preserve">vyplní </w:t>
      </w:r>
      <w:r w:rsidRPr="00121EB2">
        <w:t xml:space="preserve">podľa tabuľky </w:t>
      </w:r>
      <w:r w:rsidR="001001B5" w:rsidRPr="00121EB2">
        <w:t>prílohy C k vzoru zmluvy</w:t>
      </w:r>
      <w:r w:rsidR="007917B6" w:rsidRPr="00121EB2">
        <w:t xml:space="preserve"> - tabuľky vybraných parametrov turbíny, základného ohrievača (ZO) a prevádzkových bodov pre protitlakový odber turbíny</w:t>
      </w:r>
      <w:r w:rsidRPr="00121EB2">
        <w:t>.</w:t>
      </w:r>
    </w:p>
    <w:p w14:paraId="50B29962" w14:textId="5720099F" w:rsidR="003804D7" w:rsidRDefault="00AB1800" w:rsidP="00B4679F">
      <w:pPr>
        <w:pStyle w:val="Odsekzoznamu"/>
        <w:ind w:left="851" w:hanging="851"/>
      </w:pPr>
      <w:r w:rsidRPr="001A5573">
        <w:t>V </w:t>
      </w:r>
      <w:r w:rsidR="00B659C8">
        <w:t>p</w:t>
      </w:r>
      <w:r w:rsidRPr="001A5573">
        <w:t xml:space="preserve">rílohe </w:t>
      </w:r>
      <w:r w:rsidR="007917B6">
        <w:t>D</w:t>
      </w:r>
      <w:r w:rsidRPr="001A5573">
        <w:t xml:space="preserve"> k zmluve </w:t>
      </w:r>
      <w:r w:rsidR="00F81A0D" w:rsidRPr="00E46DE8">
        <w:t>(V</w:t>
      </w:r>
      <w:r w:rsidRPr="00E46DE8">
        <w:t>ýkaz výmer z ponuky</w:t>
      </w:r>
      <w:r w:rsidR="00F81A0D" w:rsidRPr="00E46DE8">
        <w:t>)</w:t>
      </w:r>
      <w:r w:rsidRPr="001A5573">
        <w:t xml:space="preserve"> uchádzač predloží </w:t>
      </w:r>
      <w:r w:rsidR="00AC21EE">
        <w:t xml:space="preserve">ponukový </w:t>
      </w:r>
      <w:r w:rsidRPr="001A5573">
        <w:t>výkaz výmer vypracovan</w:t>
      </w:r>
      <w:r w:rsidR="00AC21EE">
        <w:t>ý</w:t>
      </w:r>
      <w:r w:rsidRPr="001A5573">
        <w:t xml:space="preserve"> podľa podkladovej dokumentácie [</w:t>
      </w:r>
      <w:r w:rsidRPr="00E46DE8">
        <w:t>článok 1 ods</w:t>
      </w:r>
      <w:r w:rsidRPr="00672BBE">
        <w:t xml:space="preserve">. 1.2 písm. </w:t>
      </w:r>
      <w:r w:rsidR="00E46DE8" w:rsidRPr="00672BBE">
        <w:t>f</w:t>
      </w:r>
      <w:r w:rsidRPr="00672BBE">
        <w:t>) vzoru</w:t>
      </w:r>
      <w:r w:rsidRPr="00E46DE8">
        <w:t xml:space="preserve"> zmluvy]</w:t>
      </w:r>
      <w:r w:rsidR="006F1606">
        <w:t xml:space="preserve">, ktorý nacení </w:t>
      </w:r>
      <w:r w:rsidR="003804D7">
        <w:t xml:space="preserve">bez vecných zmien položiek. </w:t>
      </w:r>
      <w:r w:rsidR="00F30DB4">
        <w:t>U</w:t>
      </w:r>
      <w:r w:rsidR="003804D7">
        <w:t>chádzač vyplní jednotkové ceny v eurách bez medzier a zaokrúhlené najviac na dve desatinné miesta pre všetky položky. Nie je dovolené v ponukovom výkaze výmer vytvárať nové položky ani existujúce položky vecne meniť či meniť počty merných jednotiek položiek; vypĺňajú sa len bunky, ktoré sú osobitne označené, t.</w:t>
      </w:r>
      <w:r w:rsidR="003F3E14">
        <w:t> </w:t>
      </w:r>
      <w:r w:rsidR="003804D7">
        <w:t>j. zásadne jednotkové ceny položiek. Ponukový výkaz výmer uchádzač predkladá vo formáte *.xls, resp. *.xlsx.</w:t>
      </w:r>
    </w:p>
    <w:p w14:paraId="6EB32F39" w14:textId="76D0971D" w:rsidR="003804D7" w:rsidRPr="007C2B06" w:rsidRDefault="003804D7" w:rsidP="003804D7">
      <w:pPr>
        <w:pStyle w:val="Odsekzoznamu"/>
        <w:numPr>
          <w:ilvl w:val="0"/>
          <w:numId w:val="0"/>
        </w:numPr>
        <w:ind w:left="851"/>
      </w:pPr>
      <w:r w:rsidRPr="007C2B06">
        <w:t xml:space="preserve">Celková maximálna cena za dielo podľa článku 2 ods. 2.1 </w:t>
      </w:r>
      <w:r w:rsidR="003F3E14" w:rsidRPr="007C2B06">
        <w:t xml:space="preserve">vzoru </w:t>
      </w:r>
      <w:r w:rsidRPr="007C2B06">
        <w:t>zmluvy o dielo je určená ako suma súčinov jednotkových cien a počtov merných jednotiek všetkých položiek z ponukového výkazu výmer.</w:t>
      </w:r>
    </w:p>
    <w:p w14:paraId="6B2789C0" w14:textId="59AE7726" w:rsidR="003804D7" w:rsidRPr="007C2B06" w:rsidRDefault="003804D7" w:rsidP="003804D7">
      <w:pPr>
        <w:pStyle w:val="Odsekzoznamu"/>
        <w:numPr>
          <w:ilvl w:val="0"/>
          <w:numId w:val="0"/>
        </w:numPr>
        <w:ind w:left="851"/>
      </w:pPr>
      <w:r w:rsidRPr="007C2B06">
        <w:t xml:space="preserve">Celková maximálna cena za dielo musí pokryť všetky náklady a výdavky potrebné na riadne a včasné vykonanie diela a splnenie všetkých záväzkov </w:t>
      </w:r>
      <w:r w:rsidR="004021D8" w:rsidRPr="007C2B06">
        <w:t xml:space="preserve">uchádzača ako </w:t>
      </w:r>
      <w:r w:rsidRPr="007C2B06">
        <w:t>zhotoviteľa vyplývajúcich zo zmluvy o dielo z hľadiska komplexného zhotovenia diela. Celková maximálna cena za dielo a jednotkové ceny v ponukovom výkaze výmer sú úplné a</w:t>
      </w:r>
      <w:r w:rsidR="009975CE" w:rsidRPr="007C2B06">
        <w:t> </w:t>
      </w:r>
      <w:r w:rsidRPr="007C2B06">
        <w:t>zahŕňajú nielen dodávky a práce výslovne uvedené v príslušných položkách, ale aj všetky ostatné náklady a výdavky potrebné na vykonanie diela a súvisiace s</w:t>
      </w:r>
      <w:r w:rsidR="009975CE" w:rsidRPr="007C2B06">
        <w:t> </w:t>
      </w:r>
      <w:r w:rsidRPr="007C2B06">
        <w:t xml:space="preserve">vykonaním diela vrátane nákladov uvedených v článku 2 ods. 2.2 </w:t>
      </w:r>
      <w:r w:rsidR="009975CE" w:rsidRPr="007C2B06">
        <w:t xml:space="preserve">vzoru </w:t>
      </w:r>
      <w:r w:rsidRPr="007C2B06">
        <w:t>zmluvy o</w:t>
      </w:r>
      <w:r w:rsidR="009975CE" w:rsidRPr="007C2B06">
        <w:t> </w:t>
      </w:r>
      <w:r w:rsidRPr="007C2B06">
        <w:t xml:space="preserve">dielo, ako aj fixné náklady, režijné náklady a zisk </w:t>
      </w:r>
      <w:r w:rsidR="009975CE" w:rsidRPr="007C2B06">
        <w:t>uchádzača</w:t>
      </w:r>
      <w:r w:rsidRPr="007C2B06">
        <w:t>, pri ktorých sa má za to, že sú rovnomerne rozložené vo všetkých jednotkových cenách.</w:t>
      </w:r>
    </w:p>
    <w:p w14:paraId="66DC8841" w14:textId="00A097A5" w:rsidR="003804D7" w:rsidRPr="007C2B06" w:rsidRDefault="009A4E05" w:rsidP="003804D7">
      <w:pPr>
        <w:pStyle w:val="Odsekzoznamu"/>
        <w:numPr>
          <w:ilvl w:val="0"/>
          <w:numId w:val="0"/>
        </w:numPr>
        <w:ind w:left="851"/>
      </w:pPr>
      <w:r w:rsidRPr="007C2B06">
        <w:t>A</w:t>
      </w:r>
      <w:r w:rsidR="003804D7" w:rsidRPr="007C2B06">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Default="003804D7" w:rsidP="003804D7">
      <w:pPr>
        <w:pStyle w:val="Odsekzoznamu"/>
        <w:numPr>
          <w:ilvl w:val="0"/>
          <w:numId w:val="0"/>
        </w:numPr>
        <w:ind w:left="851"/>
      </w:pPr>
      <w:r w:rsidRPr="00B334D6">
        <w:t xml:space="preserve">Do celkovej maximálnej ceny za dielo sa nezahŕňajú náklady a výdavky, ktoré podľa </w:t>
      </w:r>
      <w:r w:rsidR="009A4E05" w:rsidRPr="00B334D6">
        <w:t xml:space="preserve">vzoru </w:t>
      </w:r>
      <w:r w:rsidRPr="00B334D6">
        <w:t xml:space="preserve">zmluvy o dielo platí objednávateľ (napr. článok 2 ods. 2.3 </w:t>
      </w:r>
      <w:r w:rsidR="009A4E05" w:rsidRPr="00B334D6">
        <w:t xml:space="preserve">vzoru </w:t>
      </w:r>
      <w:r w:rsidRPr="00B334D6">
        <w:t>zmluvy o dielo).</w:t>
      </w:r>
    </w:p>
    <w:p w14:paraId="59BBC642" w14:textId="6BF857BC" w:rsidR="003804D7" w:rsidRDefault="003804D7" w:rsidP="003804D7">
      <w:pPr>
        <w:pStyle w:val="Odsekzoznamu"/>
        <w:numPr>
          <w:ilvl w:val="0"/>
          <w:numId w:val="0"/>
        </w:numPr>
        <w:ind w:left="851"/>
      </w:pPr>
      <w:r>
        <w:lastRenderedPageBreak/>
        <w:t xml:space="preserve">Celkovú </w:t>
      </w:r>
      <w:r w:rsidRPr="00F50478">
        <w:t xml:space="preserve">maximálnu cenu za dielo bude možné prekročiť výlučne v prípadoch výslovne uvedených v článku 2 ods. 2.5 </w:t>
      </w:r>
      <w:r w:rsidR="00E6645B" w:rsidRPr="00F50478">
        <w:t xml:space="preserve">vzoru </w:t>
      </w:r>
      <w:r w:rsidRPr="00F50478">
        <w:t xml:space="preserve">zmluvy o dielo na základe zmenového konania v zmysle článku 6 ods. 6.6 a článku 7 ods. 7.7 </w:t>
      </w:r>
      <w:r w:rsidR="00E6645B" w:rsidRPr="00F50478">
        <w:t xml:space="preserve">vzoru </w:t>
      </w:r>
      <w:r w:rsidRPr="00F50478">
        <w:t>zmluvy</w:t>
      </w:r>
      <w:r>
        <w:t xml:space="preserve"> o dielo.</w:t>
      </w:r>
    </w:p>
    <w:p w14:paraId="13B1B4F6" w14:textId="05DA3A37" w:rsidR="003804D7" w:rsidRDefault="003804D7" w:rsidP="003804D7">
      <w:pPr>
        <w:pStyle w:val="Odsekzoznamu"/>
        <w:numPr>
          <w:ilvl w:val="0"/>
          <w:numId w:val="0"/>
        </w:numPr>
        <w:ind w:left="851"/>
      </w:pPr>
      <w:r>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zodpovednosťou uchádzača dodávky a práce rovnakého alebo podobného charakteru zahrnúť do príbuzných alebo súvisiacich položiek, kam logicky patria, aj keby sa na ne príslušné položky výkazu výmer z podkladovej dokumentácie na prvý pohľad priamo nevzťahovali.</w:t>
      </w:r>
    </w:p>
    <w:p w14:paraId="1F256A74" w14:textId="6E71B534" w:rsidR="003804D7" w:rsidRDefault="003804D7" w:rsidP="003804D7">
      <w:pPr>
        <w:pStyle w:val="Odsekzoznamu"/>
        <w:numPr>
          <w:ilvl w:val="0"/>
          <w:numId w:val="0"/>
        </w:numPr>
        <w:ind w:left="851"/>
      </w:pPr>
      <w:r w:rsidRPr="00FE4739">
        <w:t>Je zodpovednosťou uchádzača, aby do ponukového výkazu výmer zahrnul všetky náklady a výdavky potrebné na zhotovenie diela</w:t>
      </w:r>
      <w:r w:rsidR="00391653" w:rsidRPr="00FE4739">
        <w:t>, ako je uvedené vyššie,</w:t>
      </w:r>
      <w:r w:rsidRPr="00FE4739">
        <w:t xml:space="preserve"> a tieto nacenil v rámci príslušných položiek v množstvách prepočítaných na počty merných jednotiek uvádzané vo výkaze výmer z podkladovej dokumentácie. Počty merných jednotiek stanovené pre jednotlivé položky vo výkaze výmer z podkladovej dokumentácie sú len predpokladané a len orientačné, avšak v</w:t>
      </w:r>
      <w:r w:rsidR="00391653" w:rsidRPr="00FE4739">
        <w:t> </w:t>
      </w:r>
      <w:r w:rsidRPr="00FE4739">
        <w:t>ponukovom výkaze výmer musia ostať zachované.</w:t>
      </w:r>
      <w:r w:rsidR="00AF7264" w:rsidRPr="00FE4739">
        <w:t xml:space="preserve"> </w:t>
      </w:r>
      <w:r w:rsidRPr="00FE4739">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rsidRPr="00FE4739">
        <w:t> </w:t>
      </w:r>
      <w:r w:rsidRPr="00FE4739">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A54CCDD" w14:textId="38198826" w:rsidR="00AB1800" w:rsidRDefault="00AB1800" w:rsidP="00B4679F">
      <w:pPr>
        <w:pStyle w:val="Odsekzoznamu"/>
        <w:ind w:left="851" w:hanging="851"/>
      </w:pPr>
      <w:bookmarkStart w:id="58" w:name="_Ref124270386"/>
      <w:r>
        <w:t xml:space="preserve">V </w:t>
      </w:r>
      <w:r w:rsidR="00B659C8">
        <w:t>p</w:t>
      </w:r>
      <w:r>
        <w:t xml:space="preserve">rílohe </w:t>
      </w:r>
      <w:r w:rsidR="00E7328A">
        <w:t>G</w:t>
      </w:r>
      <w:r>
        <w:t xml:space="preserve"> k zmluve (Zmluva o kybernetickej bezpečnosti vrátane jej prílohy č. 1) uchádzač doplní svoje identifikačné údaje a iné obstarávateľom požadované údaje.</w:t>
      </w:r>
      <w:bookmarkEnd w:id="58"/>
    </w:p>
    <w:p w14:paraId="32440C55" w14:textId="5E3A1475" w:rsidR="00AB1800" w:rsidRPr="00E7328A" w:rsidRDefault="00A014EB" w:rsidP="00B4679F">
      <w:pPr>
        <w:pStyle w:val="Odsekzoznamu"/>
        <w:ind w:left="851" w:hanging="851"/>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E7328A">
        <w:t xml:space="preserve">Uchádzač musí v ponuke </w:t>
      </w:r>
      <w:r w:rsidR="00AB1800" w:rsidRPr="00E7328A">
        <w:t>preukazne dokumentáciou dolož</w:t>
      </w:r>
      <w:r w:rsidR="00A930E7" w:rsidRPr="00E7328A">
        <w:t>iť</w:t>
      </w:r>
      <w:r w:rsidR="00AB1800" w:rsidRPr="00E7328A">
        <w:t xml:space="preserve"> zabezpečenie splnenia požiadaviek obstarávateľa definovaných v</w:t>
      </w:r>
      <w:r w:rsidR="00990976" w:rsidRPr="00E7328A">
        <w:t xml:space="preserve"> oznámení a/alebo </w:t>
      </w:r>
      <w:r w:rsidR="00AB1800" w:rsidRPr="00E7328A">
        <w:t>týchto súťažných podkladoch.</w:t>
      </w:r>
    </w:p>
    <w:p w14:paraId="42FAA06C" w14:textId="184CE816" w:rsidR="004B0EAE" w:rsidRPr="0071734B" w:rsidRDefault="004B0EAE" w:rsidP="004B0EAE">
      <w:pPr>
        <w:pStyle w:val="Nadpis2"/>
      </w:pPr>
      <w:bookmarkStart w:id="59" w:name="_Ref127999061"/>
      <w:bookmarkStart w:id="60" w:name="_Toc129014610"/>
      <w:r>
        <w:t xml:space="preserve">Kritérium </w:t>
      </w:r>
      <w:r w:rsidRPr="0071734B">
        <w:t>na vyhodnotenie ponúk</w:t>
      </w:r>
      <w:bookmarkEnd w:id="59"/>
      <w:bookmarkEnd w:id="60"/>
    </w:p>
    <w:p w14:paraId="43E2953A" w14:textId="6363902D" w:rsidR="004B0EAE" w:rsidRPr="0058562C" w:rsidRDefault="004B0EAE" w:rsidP="00B4679F">
      <w:pPr>
        <w:pStyle w:val="Odsekzoznamu"/>
        <w:ind w:left="851" w:hanging="851"/>
      </w:pPr>
      <w:bookmarkStart w:id="61" w:name="_Ref127908420"/>
      <w:r w:rsidRPr="0058562C">
        <w:t>Jediným kritériom na vyhodnotenie ponúk</w:t>
      </w:r>
      <w:r w:rsidR="0096246C" w:rsidRPr="0058562C">
        <w:t xml:space="preserve"> </w:t>
      </w:r>
      <w:r w:rsidRPr="0058562C">
        <w:t>je najnižšia celková cena za dielo v eurách bez dane z pridanej hodnoty (€ bez DPH).</w:t>
      </w:r>
      <w:r w:rsidR="005E16F0" w:rsidRPr="0058562C">
        <w:t xml:space="preserve"> </w:t>
      </w:r>
      <w:bookmarkEnd w:id="61"/>
    </w:p>
    <w:p w14:paraId="6683BB6B" w14:textId="2839D1FB" w:rsidR="004B0EAE" w:rsidRDefault="004B0EAE" w:rsidP="00B4679F">
      <w:pPr>
        <w:pStyle w:val="Odsekzoznamu"/>
        <w:ind w:left="851" w:hanging="851"/>
      </w:pPr>
      <w:bookmarkStart w:id="6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w:t>
      </w:r>
      <w:r w:rsidR="003611ED">
        <w:t>,</w:t>
      </w:r>
      <w:r w:rsidRPr="00460518">
        <w:t xml:space="preserve"> vrátane jej </w:t>
      </w:r>
      <w:r w:rsidR="00B659C8">
        <w:t>p</w:t>
      </w:r>
      <w:r w:rsidRPr="00460518">
        <w:t>ríloh</w:t>
      </w:r>
      <w:r w:rsidR="00B96B74">
        <w:t>y</w:t>
      </w:r>
      <w:r w:rsidRPr="00460518">
        <w:t xml:space="preserve"> </w:t>
      </w:r>
      <w:r w:rsidR="00B96B74" w:rsidRPr="00812110">
        <w:t>D</w:t>
      </w:r>
      <w:r w:rsidR="003611ED" w:rsidRPr="00812110">
        <w:t>,</w:t>
      </w:r>
      <w:r w:rsidRPr="00460518">
        <w:rPr>
          <w:highlight w:val="red"/>
        </w:rPr>
        <w:t xml:space="preserve"> </w:t>
      </w:r>
      <w:r w:rsidRPr="00460518">
        <w:t>priloženom k</w:t>
      </w:r>
      <w:r w:rsidR="00B96B74">
        <w:t> </w:t>
      </w:r>
      <w:r w:rsidRPr="00460518">
        <w:t>ponuke</w:t>
      </w:r>
      <w:r w:rsidR="00B96B74">
        <w:t>.</w:t>
      </w:r>
      <w:r w:rsidRPr="00460518">
        <w:t xml:space="preserve"> </w:t>
      </w:r>
      <w:bookmarkEnd w:id="62"/>
    </w:p>
    <w:p w14:paraId="08CD1CDE" w14:textId="53708E3A" w:rsidR="00343E5C" w:rsidRPr="0071734B" w:rsidRDefault="00343E5C" w:rsidP="00343E5C">
      <w:pPr>
        <w:pStyle w:val="Nadpis2"/>
      </w:pPr>
      <w:bookmarkStart w:id="63" w:name="_Ref94786302"/>
      <w:bookmarkStart w:id="64" w:name="_Toc129014611"/>
      <w:bookmarkEnd w:id="56"/>
      <w:r w:rsidRPr="0071734B">
        <w:lastRenderedPageBreak/>
        <w:t>Ďalšia súčinnosť potrebná na uzavretie zmluvy</w:t>
      </w:r>
      <w:bookmarkEnd w:id="63"/>
      <w:bookmarkEnd w:id="64"/>
    </w:p>
    <w:p w14:paraId="757AE2F6" w14:textId="1FCB0C66" w:rsidR="00A6293E" w:rsidRPr="0071734B" w:rsidRDefault="00A6293E" w:rsidP="00B4679F">
      <w:pPr>
        <w:pStyle w:val="Odsekzoznamu"/>
        <w:ind w:left="851" w:hanging="851"/>
      </w:pPr>
      <w:bookmarkStart w:id="65" w:name="_Ref94706742"/>
      <w:bookmarkStart w:id="6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2D7C8A">
        <w:rPr>
          <w:bCs/>
        </w:rPr>
        <w:t>p</w:t>
      </w:r>
      <w:r w:rsidRPr="002D7C8A">
        <w:rPr>
          <w:bCs/>
        </w:rPr>
        <w:t xml:space="preserve">rílohou </w:t>
      </w:r>
      <w:r w:rsidR="00C8673B" w:rsidRPr="002D7C8A">
        <w:rPr>
          <w:bCs/>
        </w:rPr>
        <w:t>I</w:t>
      </w:r>
      <w:r w:rsidRPr="0071734B">
        <w:rPr>
          <w:bCs/>
        </w:rPr>
        <w:t xml:space="preserve"> k zmluve.</w:t>
      </w:r>
      <w:bookmarkEnd w:id="65"/>
    </w:p>
    <w:p w14:paraId="0661F9E5" w14:textId="35CD7900" w:rsidR="00A6293E" w:rsidRPr="0071734B" w:rsidRDefault="00A6293E" w:rsidP="00B4679F">
      <w:pPr>
        <w:pStyle w:val="Odsekzoznamu"/>
        <w:ind w:left="851" w:hanging="851"/>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Pr="0071734B">
        <w:t xml:space="preserve"> tohto článku, platí, že úspešný uchádzač oznámil obstarávateľovi, že sa žiadny subdodávateľ podľa zákona o registri na plnení zmluvy nepodieľa, </w:t>
      </w:r>
      <w:r w:rsidR="00B659C8" w:rsidRPr="002D7C8A">
        <w:t>p</w:t>
      </w:r>
      <w:r w:rsidRPr="002D7C8A">
        <w:t xml:space="preserve">ríloha </w:t>
      </w:r>
      <w:r w:rsidR="00C8673B" w:rsidRPr="002D7C8A">
        <w:t>I</w:t>
      </w:r>
      <w:r w:rsidRPr="0071734B">
        <w:t xml:space="preserve"> k zmluve bude prázdna a úspešný uchádzač nesmie využiť pri plnení zmluvy žiadneho subdodávateľa podľa zákona o registri.</w:t>
      </w:r>
    </w:p>
    <w:p w14:paraId="73156804" w14:textId="535D6CDA" w:rsidR="004C10DB" w:rsidRPr="0071734B" w:rsidRDefault="00C969EE" w:rsidP="00B4679F">
      <w:pPr>
        <w:pStyle w:val="Odsekzoznamu"/>
        <w:ind w:left="851" w:hanging="851"/>
      </w:pPr>
      <w:bookmarkStart w:id="67"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C83CA3">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C83CA3">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00084DF4" w:rsidRPr="00CB0BA1">
        <w:t xml:space="preserve"> tohto článku tým nie je dotknuté).</w:t>
      </w:r>
      <w:r w:rsidR="00084DF4" w:rsidRPr="0071734B">
        <w:t xml:space="preserve"> </w:t>
      </w:r>
      <w:bookmarkStart w:id="6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C83CA3">
        <w:t>15.2</w:t>
      </w:r>
      <w:r w:rsidR="00045568">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C8673B" w:rsidRPr="004E4883">
        <w:rPr>
          <w:bCs/>
        </w:rPr>
        <w:t>J</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66"/>
      <w:bookmarkEnd w:id="67"/>
      <w:bookmarkEnd w:id="68"/>
    </w:p>
    <w:p w14:paraId="79105DAD" w14:textId="3CE16225" w:rsidR="00F8011C" w:rsidRPr="0071734B" w:rsidRDefault="00F8011C" w:rsidP="00B4679F">
      <w:pPr>
        <w:pStyle w:val="Odsekzoznamu"/>
        <w:ind w:left="851" w:hanging="851"/>
      </w:pPr>
      <w:r w:rsidRPr="0071734B">
        <w:lastRenderedPageBreak/>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C83CA3">
        <w:t>18.3</w:t>
      </w:r>
      <w:r w:rsidR="00045568">
        <w:fldChar w:fldCharType="end"/>
      </w:r>
      <w:r w:rsidRPr="0071734B">
        <w:t xml:space="preserve"> tohto článku, platí, že úspešný uchádzač oznámil obstarávateľovi, že sa žiadny subdodávateľ podľa zákona o verejnom obstarávaní na plnení zmluvy nepodieľa, </w:t>
      </w:r>
      <w:r w:rsidR="00B659C8" w:rsidRPr="002D7C8A">
        <w:t>p</w:t>
      </w:r>
      <w:r w:rsidRPr="002D7C8A">
        <w:t xml:space="preserve">ríloha </w:t>
      </w:r>
      <w:r w:rsidR="00C8673B" w:rsidRPr="002D7C8A">
        <w:t>J</w:t>
      </w:r>
      <w:r w:rsidRPr="002D7C8A">
        <w:t xml:space="preserve"> k</w:t>
      </w:r>
      <w:r w:rsidRPr="0071734B">
        <w:t> zmluve bude prázdna a úspešný uchádzač nesmie využiť pri plnení zmluvy žiadneho subdodávateľa podľa zákona o verejnom obstarávaní.</w:t>
      </w:r>
    </w:p>
    <w:p w14:paraId="0017B0C8" w14:textId="3ECE0AB8" w:rsidR="00732EFE" w:rsidRPr="0071734B" w:rsidRDefault="00D66D9B" w:rsidP="00B4679F">
      <w:pPr>
        <w:pStyle w:val="Odsekzoznamu"/>
        <w:ind w:left="851" w:hanging="851"/>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9" w:name="_Časť_E._"/>
      <w:bookmarkStart w:id="70" w:name="_Časť_E."/>
      <w:bookmarkEnd w:id="69"/>
      <w:bookmarkEnd w:id="70"/>
      <w:r w:rsidRPr="0071734B">
        <w:t>.</w:t>
      </w:r>
    </w:p>
    <w:p w14:paraId="35073FEB" w14:textId="77777777" w:rsidR="00DC17ED" w:rsidRPr="0071734B" w:rsidRDefault="00DD42F4" w:rsidP="00DD42F4">
      <w:pPr>
        <w:pStyle w:val="Nadpis10"/>
      </w:pPr>
      <w:r w:rsidRPr="0071734B">
        <w:br w:type="page"/>
      </w:r>
      <w:bookmarkStart w:id="7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1"/>
    </w:p>
    <w:p w14:paraId="722BE526" w14:textId="77777777" w:rsidR="00B91D4B" w:rsidRPr="0071734B" w:rsidRDefault="00A32E4D" w:rsidP="00B91D4B">
      <w:pPr>
        <w:pStyle w:val="Nadpis2"/>
      </w:pPr>
      <w:bookmarkStart w:id="72" w:name="_Toc129014613"/>
      <w:r w:rsidRPr="0071734B">
        <w:t>Forma ponuky</w:t>
      </w:r>
      <w:bookmarkEnd w:id="72"/>
    </w:p>
    <w:p w14:paraId="1902C749" w14:textId="54733189" w:rsidR="00DA3021" w:rsidRPr="0071734B" w:rsidRDefault="00DA3021" w:rsidP="00B4679F">
      <w:pPr>
        <w:pStyle w:val="Odsekzoznamu"/>
        <w:ind w:left="851" w:hanging="851"/>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B4679F">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3" w:name="_Toc129014614"/>
      <w:r w:rsidRPr="0071734B">
        <w:t>Mena a ceny uvádzané v ponuke</w:t>
      </w:r>
      <w:bookmarkEnd w:id="73"/>
    </w:p>
    <w:p w14:paraId="4261AF6F" w14:textId="2890CBEE" w:rsidR="0052530E" w:rsidRDefault="0052530E" w:rsidP="00B4679F">
      <w:pPr>
        <w:pStyle w:val="Odsekzoznamu"/>
        <w:ind w:left="851" w:hanging="851"/>
      </w:pPr>
      <w:r w:rsidRPr="0052530E">
        <w:t xml:space="preserve">Uchádzačom </w:t>
      </w:r>
      <w:r w:rsidRPr="00382A35">
        <w:t>navrhovaná celková maximálna cena za dielo a jednotkové ceny vo výkaze výmer uvedené v ponuke uchádzača musia byť vyjadrené v mene euro s presnosťou na dve desatinné</w:t>
      </w:r>
      <w:r w:rsidRPr="0052530E">
        <w:t xml:space="preserve"> miesta ako cena v eurách bez DPH (€ bez DPH)</w:t>
      </w:r>
      <w:r w:rsidR="002739F5">
        <w:t xml:space="preserve"> </w:t>
      </w:r>
      <w:r w:rsidR="002739F5" w:rsidRPr="0071734B">
        <w:t xml:space="preserve">[pri vkladaní do systému JOSEPHINE označená </w:t>
      </w:r>
      <w:r w:rsidR="002739F5" w:rsidRPr="008A56A7">
        <w:t>ako „Jednotková cena (kritérium hodnotenia)“]</w:t>
      </w:r>
      <w:r w:rsidRPr="008A56A7">
        <w:t>. Ak uchádzač nie je platiteľom DPH,</w:t>
      </w:r>
      <w:r w:rsidRPr="0052530E">
        <w:t xml:space="preserve"> na túto skutočnosť upozorní v</w:t>
      </w:r>
      <w:r w:rsidR="00DE71DC">
        <w:t> </w:t>
      </w:r>
      <w:r w:rsidRPr="0052530E">
        <w:t>ponuke.</w:t>
      </w:r>
    </w:p>
    <w:p w14:paraId="03F28501" w14:textId="1B19DCCC" w:rsidR="00D64E17" w:rsidRPr="00382A35" w:rsidRDefault="0052530E" w:rsidP="00B4679F">
      <w:pPr>
        <w:pStyle w:val="Odsekzoznamu"/>
        <w:ind w:left="851" w:hanging="851"/>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w:t>
      </w:r>
      <w:r w:rsidRPr="00382A35">
        <w:t>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4" w:name="_Ref128997275"/>
      <w:bookmarkStart w:id="75" w:name="_Toc129014615"/>
      <w:r>
        <w:t>Čiastočná ponuka</w:t>
      </w:r>
      <w:r w:rsidR="00B91D4B" w:rsidRPr="0071734B">
        <w:t xml:space="preserve"> a variantné riešenie</w:t>
      </w:r>
      <w:bookmarkEnd w:id="74"/>
      <w:bookmarkEnd w:id="75"/>
    </w:p>
    <w:p w14:paraId="1FEEFAAD" w14:textId="11CBB677" w:rsidR="00B91D4B" w:rsidRPr="0071734B" w:rsidRDefault="00E01BEA" w:rsidP="00B4679F">
      <w:pPr>
        <w:pStyle w:val="Odsekzoznamu"/>
        <w:ind w:left="851" w:hanging="851"/>
        <w:rPr>
          <w:bCs/>
        </w:rPr>
      </w:pPr>
      <w:bookmarkStart w:id="76"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w:t>
      </w:r>
      <w:bookmarkEnd w:id="76"/>
    </w:p>
    <w:p w14:paraId="2E137A91" w14:textId="09B7F07E" w:rsidR="00B91D4B" w:rsidRPr="0071734B" w:rsidRDefault="00B91D4B" w:rsidP="00B4679F">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7" w:name="_Toc129014616"/>
      <w:r w:rsidRPr="0071734B">
        <w:t>Náklady na ponuku</w:t>
      </w:r>
      <w:bookmarkEnd w:id="77"/>
    </w:p>
    <w:p w14:paraId="2BAF1704" w14:textId="7EF932B5" w:rsidR="00486F95" w:rsidRPr="0071734B" w:rsidRDefault="00FD419D" w:rsidP="00B4679F">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B4679F">
      <w:pPr>
        <w:pStyle w:val="Odsekzoznamu"/>
        <w:ind w:left="851" w:hanging="851"/>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8" w:name="_Ref94655751"/>
      <w:bookmarkStart w:id="79" w:name="_Toc129014617"/>
      <w:r w:rsidRPr="0071734B">
        <w:t>Obsah ponuky</w:t>
      </w:r>
      <w:bookmarkEnd w:id="78"/>
      <w:bookmarkEnd w:id="79"/>
    </w:p>
    <w:p w14:paraId="30AC7FA1" w14:textId="52B7C286" w:rsidR="00486F95" w:rsidRPr="0071734B" w:rsidRDefault="00486F95" w:rsidP="00B4679F">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B4679F">
      <w:pPr>
        <w:pStyle w:val="Odsekzoznamu"/>
        <w:ind w:left="851" w:hanging="851"/>
        <w:rPr>
          <w:bCs/>
          <w:szCs w:val="24"/>
        </w:rPr>
      </w:pPr>
      <w:bookmarkStart w:id="80" w:name="_Ref94654809"/>
      <w:r w:rsidRPr="0071734B">
        <w:rPr>
          <w:bCs/>
        </w:rPr>
        <w:t xml:space="preserve">Ponuka </w:t>
      </w:r>
      <w:r w:rsidR="0044304D" w:rsidRPr="0071734B">
        <w:rPr>
          <w:bCs/>
        </w:rPr>
        <w:t xml:space="preserve">musí </w:t>
      </w:r>
      <w:r w:rsidRPr="0071734B">
        <w:rPr>
          <w:bCs/>
        </w:rPr>
        <w:t>obsahovať:</w:t>
      </w:r>
      <w:bookmarkEnd w:id="80"/>
    </w:p>
    <w:p w14:paraId="4552E2A5" w14:textId="3D4F65E7" w:rsidR="00F35C7D" w:rsidRPr="0071734B" w:rsidRDefault="00AE4EDC" w:rsidP="00B4679F">
      <w:pPr>
        <w:pStyle w:val="Odsekzoznamu"/>
        <w:numPr>
          <w:ilvl w:val="2"/>
          <w:numId w:val="22"/>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C83CA3">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C83CA3">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B4679F">
      <w:pPr>
        <w:pStyle w:val="Odsekzoznamu"/>
        <w:numPr>
          <w:ilvl w:val="2"/>
          <w:numId w:val="22"/>
        </w:numPr>
        <w:ind w:left="851" w:hanging="851"/>
        <w:rPr>
          <w:bCs/>
          <w:szCs w:val="24"/>
        </w:rPr>
      </w:pPr>
      <w:bookmarkStart w:id="81" w:name="_Hlk173303987"/>
      <w:bookmarkStart w:id="82" w:name="_Ref173304009"/>
      <w:r w:rsidRPr="0071734B">
        <w:t>zoznam predložených dokladov</w:t>
      </w:r>
      <w:bookmarkEnd w:id="81"/>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2"/>
    </w:p>
    <w:p w14:paraId="0EE07977" w14:textId="4A4D6ED0" w:rsidR="00486F95" w:rsidRPr="0071734B" w:rsidRDefault="00486F95" w:rsidP="00B4679F">
      <w:pPr>
        <w:pStyle w:val="Odsekzoznamu"/>
        <w:numPr>
          <w:ilvl w:val="2"/>
          <w:numId w:val="22"/>
        </w:numPr>
        <w:ind w:left="851" w:hanging="851"/>
        <w:rPr>
          <w:bCs/>
          <w:szCs w:val="24"/>
        </w:rPr>
      </w:pPr>
      <w:bookmarkStart w:id="83"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4"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4"/>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3"/>
    </w:p>
    <w:p w14:paraId="2CDDD099" w14:textId="737E4E9B" w:rsidR="001F2947" w:rsidRPr="0071734B" w:rsidRDefault="001F2947" w:rsidP="00B4679F">
      <w:pPr>
        <w:pStyle w:val="Odsekzoznamu"/>
        <w:numPr>
          <w:ilvl w:val="2"/>
          <w:numId w:val="22"/>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C83CA3" w:rsidRPr="0071734B">
        <w:t xml:space="preserve">Príloha č. </w:t>
      </w:r>
      <w:r w:rsidR="00C83CA3">
        <w:t>2</w:t>
      </w:r>
      <w:r w:rsidR="00C83CA3" w:rsidRPr="0071734B">
        <w:t xml:space="preserve"> </w:t>
      </w:r>
      <w:r w:rsidR="00C83CA3">
        <w:t>Vy</w:t>
      </w:r>
      <w:r w:rsidR="00C83CA3"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4679F">
      <w:pPr>
        <w:pStyle w:val="Odsekzoznamu"/>
        <w:numPr>
          <w:ilvl w:val="2"/>
          <w:numId w:val="22"/>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73B8B099" w:rsidR="00486F95" w:rsidRPr="0071734B" w:rsidRDefault="00486F95" w:rsidP="00B4679F">
      <w:pPr>
        <w:pStyle w:val="Odsekzoznamu"/>
        <w:numPr>
          <w:ilvl w:val="2"/>
          <w:numId w:val="22"/>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C83CA3">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51022915" w:rsidR="00486F95" w:rsidRPr="0071734B" w:rsidRDefault="00486F95" w:rsidP="00B4679F">
      <w:pPr>
        <w:pStyle w:val="Odsekzoznamu"/>
        <w:numPr>
          <w:ilvl w:val="2"/>
          <w:numId w:val="22"/>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9A0A36">
        <w:t xml:space="preserve"> týchto súťažných podkladov)</w:t>
      </w:r>
      <w:r w:rsidRPr="0071734B">
        <w:rPr>
          <w:bCs/>
        </w:rPr>
        <w:t>;</w:t>
      </w:r>
    </w:p>
    <w:p w14:paraId="6AD74A87" w14:textId="27210F8C" w:rsidR="00F35C83" w:rsidRPr="00EE0A84" w:rsidRDefault="00F35C83" w:rsidP="00B4679F">
      <w:pPr>
        <w:pStyle w:val="Odsekzoznamu"/>
        <w:numPr>
          <w:ilvl w:val="2"/>
          <w:numId w:val="22"/>
        </w:numPr>
        <w:ind w:left="851" w:hanging="851"/>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C83CA3">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C83CA3">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C83CA3">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646672A4" w:rsidR="00486F95" w:rsidRPr="0071734B" w:rsidRDefault="00486F95" w:rsidP="00B4679F">
      <w:pPr>
        <w:pStyle w:val="Odsekzoznamu"/>
        <w:numPr>
          <w:ilvl w:val="2"/>
          <w:numId w:val="22"/>
        </w:numPr>
        <w:ind w:left="851" w:hanging="851"/>
        <w:rPr>
          <w:bCs/>
          <w:szCs w:val="24"/>
        </w:rPr>
      </w:pPr>
      <w:bookmarkStart w:id="85"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článku</w:t>
      </w:r>
      <w:r w:rsidR="0032249F">
        <w:t xml:space="preserve"> </w:t>
      </w:r>
      <w:r w:rsidR="00045568">
        <w:fldChar w:fldCharType="begin"/>
      </w:r>
      <w:r w:rsidR="00045568">
        <w:instrText xml:space="preserve"> REF _Ref94701514 \r </w:instrText>
      </w:r>
      <w:r w:rsidR="00045568">
        <w:fldChar w:fldCharType="separate"/>
      </w:r>
      <w:r w:rsidR="00C83CA3">
        <w:t>16</w:t>
      </w:r>
      <w:r w:rsidR="00045568">
        <w:fldChar w:fldCharType="end"/>
      </w:r>
      <w:r w:rsidR="00A44A66">
        <w:t xml:space="preserve"> ods. </w:t>
      </w:r>
      <w:r w:rsidR="0032249F" w:rsidRPr="002D7C8A">
        <w:fldChar w:fldCharType="begin"/>
      </w:r>
      <w:r w:rsidR="0032249F" w:rsidRPr="002D7C8A">
        <w:instrText xml:space="preserve"> REF _Ref174006022 \r </w:instrText>
      </w:r>
      <w:r w:rsidR="00A44A66" w:rsidRPr="002D7C8A">
        <w:instrText xml:space="preserve"> \* MERGEFORMAT </w:instrText>
      </w:r>
      <w:r w:rsidR="0032249F" w:rsidRPr="002D7C8A">
        <w:fldChar w:fldCharType="separate"/>
      </w:r>
      <w:r w:rsidR="00C83CA3">
        <w:t>16.2</w:t>
      </w:r>
      <w:r w:rsidR="0032249F" w:rsidRPr="002D7C8A">
        <w:fldChar w:fldCharType="end"/>
      </w:r>
      <w:r w:rsidR="00A44A66" w:rsidRPr="002D7C8A">
        <w:t xml:space="preserve"> až </w:t>
      </w:r>
      <w:fldSimple w:instr=" REF _Ref124270386 \r  \* MERGEFORMAT ">
        <w:r w:rsidR="00C83CA3">
          <w:t>16.6</w:t>
        </w:r>
      </w:fldSimple>
      <w:r w:rsidR="00A44A66" w:rsidRPr="002D7C8A">
        <w:t xml:space="preserve"> t</w:t>
      </w:r>
      <w:r w:rsidR="008F2817" w:rsidRPr="002D7C8A">
        <w:t>ý</w:t>
      </w:r>
      <w:r w:rsidR="008F2817" w:rsidRPr="0071734B">
        <w:t>chto súťažných podkladov</w:t>
      </w:r>
      <w:bookmarkEnd w:id="85"/>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B4679F">
      <w:pPr>
        <w:pStyle w:val="Odsekzoznamu"/>
        <w:ind w:left="851" w:hanging="851"/>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F7FC7D0" w:rsidR="00A20A69" w:rsidRPr="0071734B" w:rsidRDefault="00A20A69" w:rsidP="00B4679F">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C83CA3">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C83CA3">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6" w:name="_Ref94657028"/>
      <w:bookmarkStart w:id="87" w:name="_Toc129014618"/>
      <w:r w:rsidRPr="0071734B">
        <w:t>Zábezpeka ponuky</w:t>
      </w:r>
      <w:bookmarkEnd w:id="86"/>
      <w:bookmarkEnd w:id="87"/>
    </w:p>
    <w:p w14:paraId="3D373D78" w14:textId="24916D02" w:rsidR="00486F95" w:rsidRPr="0071734B" w:rsidRDefault="00486F95" w:rsidP="00B4679F">
      <w:pPr>
        <w:pStyle w:val="Odsekzoznamu"/>
        <w:ind w:left="851" w:hanging="851"/>
      </w:pPr>
      <w:bookmarkStart w:id="88"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202A09">
        <w:rPr>
          <w:b/>
          <w:bCs/>
        </w:rPr>
        <w:t>10</w:t>
      </w:r>
      <w:r w:rsidRPr="00202A09">
        <w:rPr>
          <w:b/>
        </w:rPr>
        <w:t>0</w:t>
      </w:r>
      <w:r w:rsidR="004F671D" w:rsidRPr="00202A09">
        <w:rPr>
          <w:b/>
        </w:rPr>
        <w:t> </w:t>
      </w:r>
      <w:r w:rsidRPr="00202A09">
        <w:rPr>
          <w:b/>
        </w:rPr>
        <w:t>000</w:t>
      </w:r>
      <w:r w:rsidR="004F671D">
        <w:rPr>
          <w:b/>
        </w:rPr>
        <w:t> </w:t>
      </w:r>
      <w:r w:rsidR="00A11D16" w:rsidRPr="00B0717B">
        <w:rPr>
          <w:b/>
        </w:rPr>
        <w:t>€</w:t>
      </w:r>
      <w:r w:rsidR="00202A09">
        <w:rPr>
          <w:b/>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8"/>
    </w:p>
    <w:p w14:paraId="0B3DECD4" w14:textId="3E0D85F8" w:rsidR="00486F95" w:rsidRPr="0071734B" w:rsidRDefault="00A11D16" w:rsidP="00B4679F">
      <w:pPr>
        <w:pStyle w:val="Odsekzoznamu"/>
        <w:ind w:left="851" w:hanging="851"/>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C83CA3">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4679F">
      <w:pPr>
        <w:pStyle w:val="Odsekzoznamu"/>
        <w:numPr>
          <w:ilvl w:val="2"/>
          <w:numId w:val="22"/>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4679F">
      <w:pPr>
        <w:pStyle w:val="Odsekzoznamu"/>
        <w:numPr>
          <w:ilvl w:val="2"/>
          <w:numId w:val="22"/>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4679F">
      <w:pPr>
        <w:pStyle w:val="Odsekzoznamu"/>
        <w:numPr>
          <w:ilvl w:val="2"/>
          <w:numId w:val="22"/>
        </w:numPr>
        <w:ind w:left="851" w:hanging="851"/>
      </w:pPr>
      <w:r w:rsidRPr="0071734B">
        <w:t>poisten</w:t>
      </w:r>
      <w:r w:rsidR="00F004E8" w:rsidRPr="0071734B">
        <w:t>ím</w:t>
      </w:r>
      <w:r w:rsidRPr="0071734B">
        <w:t xml:space="preserve"> záruky.</w:t>
      </w:r>
    </w:p>
    <w:p w14:paraId="1709FC9C" w14:textId="562C370C" w:rsidR="00486F95" w:rsidRPr="0071734B" w:rsidRDefault="00486F95" w:rsidP="00B4679F">
      <w:pPr>
        <w:pStyle w:val="Odsekzoznamu"/>
        <w:ind w:left="851" w:hanging="851"/>
      </w:pPr>
      <w:bookmarkStart w:id="89" w:name="_Ref94664566"/>
      <w:bookmarkStart w:id="90"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122AEA">
        <w:rPr>
          <w:b/>
          <w:bCs/>
        </w:rPr>
        <w:t xml:space="preserve">VS </w:t>
      </w:r>
      <w:r w:rsidR="00122AEA" w:rsidRPr="00122AEA">
        <w:rPr>
          <w:b/>
          <w:bCs/>
        </w:rPr>
        <w:t>ZVT 3</w:t>
      </w:r>
      <w:r w:rsidRPr="0071734B">
        <w:t>.</w:t>
      </w:r>
      <w:bookmarkEnd w:id="89"/>
      <w:r w:rsidR="001E1D50" w:rsidRPr="0071734B">
        <w:t xml:space="preserve"> </w:t>
      </w:r>
      <w:bookmarkStart w:id="91"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1"/>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90"/>
    </w:p>
    <w:p w14:paraId="752C9AC0" w14:textId="6538AAD8" w:rsidR="00486F95" w:rsidRPr="0071734B" w:rsidRDefault="00486F95" w:rsidP="00B4679F">
      <w:pPr>
        <w:pStyle w:val="Odsekzoznamu"/>
        <w:ind w:left="851" w:hanging="851"/>
        <w:rPr>
          <w:bCs/>
        </w:rPr>
      </w:pPr>
      <w:bookmarkStart w:id="92"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3"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3"/>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912BD2">
        <w:t xml:space="preserve"> týchto súťažných podkladov)</w:t>
      </w:r>
      <w:bookmarkEnd w:id="92"/>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w:t>
      </w:r>
      <w:r w:rsidRPr="0071734B">
        <w:lastRenderedPageBreak/>
        <w:t xml:space="preserve">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211AAC05" w:rsidR="00486F95" w:rsidRPr="0071734B" w:rsidRDefault="00486F95" w:rsidP="00B4679F">
      <w:pPr>
        <w:pStyle w:val="Odsekzoznamu"/>
        <w:ind w:left="851" w:hanging="851"/>
      </w:pPr>
      <w:bookmarkStart w:id="94"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5"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5"/>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DA47AE">
        <w:t xml:space="preserve"> týchto súťažných podkladov).</w:t>
      </w:r>
      <w:bookmarkEnd w:id="94"/>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B4679F">
      <w:pPr>
        <w:pStyle w:val="Odsekzoznamu"/>
        <w:ind w:left="851" w:hanging="851"/>
      </w:pPr>
      <w:bookmarkStart w:id="96"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6"/>
    </w:p>
    <w:p w14:paraId="570B3D7C" w14:textId="6DF12368" w:rsidR="00486F95" w:rsidRPr="0071734B" w:rsidRDefault="00486F95" w:rsidP="00B4679F">
      <w:pPr>
        <w:pStyle w:val="Odsekzoznamu"/>
        <w:numPr>
          <w:ilvl w:val="2"/>
          <w:numId w:val="22"/>
        </w:numPr>
        <w:ind w:left="851" w:hanging="851"/>
      </w:pPr>
      <w:r w:rsidRPr="0071734B">
        <w:t>uplynutia lehoty viazanosti ponúk,</w:t>
      </w:r>
      <w:r w:rsidR="00352C68">
        <w:t xml:space="preserve"> resp. predĺženej lehoty viazanosti ponúk,</w:t>
      </w:r>
    </w:p>
    <w:p w14:paraId="65429915" w14:textId="7B6FA918" w:rsidR="00486F95" w:rsidRPr="0071734B" w:rsidRDefault="00486F95" w:rsidP="00B4679F">
      <w:pPr>
        <w:pStyle w:val="Odsekzoznamu"/>
        <w:numPr>
          <w:ilvl w:val="2"/>
          <w:numId w:val="22"/>
        </w:numPr>
        <w:ind w:left="851" w:hanging="851"/>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B4679F">
      <w:pPr>
        <w:pStyle w:val="Odsekzoznamu"/>
        <w:numPr>
          <w:ilvl w:val="2"/>
          <w:numId w:val="22"/>
        </w:numPr>
        <w:ind w:left="851" w:hanging="851"/>
      </w:pPr>
      <w:r w:rsidRPr="0071734B">
        <w:t>uzavretia zmluvy.</w:t>
      </w:r>
    </w:p>
    <w:p w14:paraId="2704035B" w14:textId="0D733B28" w:rsidR="00302E6B" w:rsidRPr="0071734B" w:rsidRDefault="005D6D65" w:rsidP="00B4679F">
      <w:pPr>
        <w:pStyle w:val="Odsekzoznamu"/>
        <w:ind w:left="851" w:hanging="851"/>
      </w:pPr>
      <w:bookmarkStart w:id="97" w:name="_Ref174012956"/>
      <w:bookmarkStart w:id="98" w:name="_Ref94691306"/>
      <w:r w:rsidRPr="0071734B">
        <w:t xml:space="preserve">Ak uchádzač zabezpečil ponuku zložením finančných prostriedkov na bankový účet obstarávateľa, </w:t>
      </w:r>
      <w:bookmarkStart w:id="99"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bookmarkEnd w:id="99"/>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obstarávateľ oznámi banke, že sa vzdáva právnych </w:t>
      </w:r>
      <w:r w:rsidR="004A63F4" w:rsidRPr="0071734B">
        <w:lastRenderedPageBreak/>
        <w:t>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7"/>
    </w:p>
    <w:p w14:paraId="60018E47" w14:textId="24E2A0E1" w:rsidR="00486F95" w:rsidRPr="0071734B" w:rsidRDefault="00761B89" w:rsidP="00B4679F">
      <w:pPr>
        <w:pStyle w:val="Odsekzoznamu"/>
        <w:ind w:left="851" w:hanging="851"/>
      </w:pPr>
      <w:bookmarkStart w:id="100" w:name="_Ref94696398"/>
      <w:r w:rsidRPr="0071734B">
        <w:rPr>
          <w:b/>
          <w:bCs/>
        </w:rPr>
        <w:t xml:space="preserve">Prepadnutie zábezpeky. </w:t>
      </w:r>
      <w:r w:rsidR="00486F95" w:rsidRPr="0071734B">
        <w:t>Zábezpeka prepadne v prospech obstarávateľa, ak uchádzač v lehote viazanosti ponúk:</w:t>
      </w:r>
      <w:bookmarkEnd w:id="98"/>
      <w:bookmarkEnd w:id="100"/>
    </w:p>
    <w:p w14:paraId="36BC19ED" w14:textId="77777777" w:rsidR="00486F95" w:rsidRPr="0071734B" w:rsidRDefault="00486F95" w:rsidP="00B4679F">
      <w:pPr>
        <w:pStyle w:val="Odsekzoznamu"/>
        <w:numPr>
          <w:ilvl w:val="2"/>
          <w:numId w:val="22"/>
        </w:numPr>
        <w:ind w:left="851" w:hanging="851"/>
      </w:pPr>
      <w:r w:rsidRPr="0071734B">
        <w:rPr>
          <w:lang w:eastAsia="en-US"/>
        </w:rPr>
        <w:t>odstúpi od svojej ponuky alebo</w:t>
      </w:r>
    </w:p>
    <w:p w14:paraId="693B74A8" w14:textId="57928E7E" w:rsidR="00486F95" w:rsidRPr="0071734B" w:rsidRDefault="00486F95" w:rsidP="00B4679F">
      <w:pPr>
        <w:pStyle w:val="Odsekzoznamu"/>
        <w:numPr>
          <w:ilvl w:val="2"/>
          <w:numId w:val="22"/>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624B40ED" w:rsidR="00302E6B" w:rsidRPr="0071734B" w:rsidRDefault="00377D52" w:rsidP="00B4679F">
      <w:pPr>
        <w:pStyle w:val="Odsekzoznamu"/>
        <w:ind w:left="851" w:hanging="851"/>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1" w:name="_Toc129014619"/>
      <w:r w:rsidRPr="0071734B">
        <w:t>Lehota na predkladanie ponúk</w:t>
      </w:r>
      <w:bookmarkEnd w:id="101"/>
    </w:p>
    <w:p w14:paraId="1DCD2EF4" w14:textId="30E584AE" w:rsidR="00FF2E53" w:rsidRPr="0071734B" w:rsidRDefault="00FF2E53" w:rsidP="00B4679F">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B4679F">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2" w:name="_Toc129014620"/>
      <w:r w:rsidRPr="0071734B">
        <w:t>Predloženie ponuky</w:t>
      </w:r>
      <w:bookmarkEnd w:id="102"/>
    </w:p>
    <w:p w14:paraId="4591853C" w14:textId="5BA35E75" w:rsidR="008F07E7" w:rsidRPr="0071734B" w:rsidRDefault="00486F95" w:rsidP="00B4679F">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B4679F">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B4679F">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B4679F">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B4679F">
      <w:pPr>
        <w:pStyle w:val="Odsekzoznamu"/>
        <w:ind w:left="851" w:hanging="851"/>
      </w:pPr>
      <w:bookmarkStart w:id="103"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B4679F">
      <w:pPr>
        <w:pStyle w:val="Odsekzoznamu"/>
        <w:ind w:left="851" w:hanging="851"/>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stiahne – zmaže; po stiahnutí ponuky je možné opätovne predložiť novú (doplnenú, </w:t>
      </w:r>
      <w:r w:rsidRPr="00404500">
        <w:lastRenderedPageBreak/>
        <w:t>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4" w:name="_Ref94786537"/>
      <w:bookmarkStart w:id="105" w:name="_Toc129014621"/>
      <w:r w:rsidRPr="0071734B">
        <w:t>Lehota viazanosti pon</w:t>
      </w:r>
      <w:bookmarkEnd w:id="103"/>
      <w:r w:rsidR="00DC7A39" w:rsidRPr="0071734B">
        <w:t>úk</w:t>
      </w:r>
      <w:bookmarkEnd w:id="104"/>
      <w:bookmarkEnd w:id="105"/>
    </w:p>
    <w:p w14:paraId="11C60DB1" w14:textId="4D0570C5" w:rsidR="004C10DB" w:rsidRPr="0071734B" w:rsidRDefault="004C10DB" w:rsidP="00B4679F">
      <w:pPr>
        <w:pStyle w:val="Odsekzoznamu"/>
        <w:ind w:left="851" w:hanging="851"/>
        <w:rPr>
          <w:szCs w:val="24"/>
        </w:rPr>
      </w:pPr>
      <w:bookmarkStart w:id="106" w:name="_Ref94663844"/>
      <w:bookmarkStart w:id="107" w:name="_Ref174010252"/>
      <w:r w:rsidRPr="0071734B">
        <w:t xml:space="preserve">Uchádzač je svojou ponukou viazaný od uplynutia lehoty na predkladanie ponúk až do uplynutia lehoty viazanosti ponúk </w:t>
      </w:r>
      <w:r w:rsidR="00F25476">
        <w:t>uvedenej v oznámení</w:t>
      </w:r>
      <w:bookmarkEnd w:id="106"/>
      <w:r w:rsidR="00F25476">
        <w:t>.</w:t>
      </w:r>
      <w:bookmarkEnd w:id="107"/>
    </w:p>
    <w:p w14:paraId="7607EC1B" w14:textId="28592A75" w:rsidR="004C10DB" w:rsidRPr="0071734B" w:rsidRDefault="004C10DB" w:rsidP="00B4679F">
      <w:pPr>
        <w:pStyle w:val="Odsekzoznamu"/>
        <w:ind w:left="851" w:hanging="851"/>
        <w:rPr>
          <w:szCs w:val="24"/>
        </w:rPr>
      </w:pPr>
      <w:bookmarkStart w:id="108" w:name="_Ref94645332"/>
      <w:bookmarkStart w:id="109"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8"/>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9"/>
    </w:p>
    <w:p w14:paraId="28F9B97A" w14:textId="664D295C" w:rsidR="004C10DB" w:rsidRPr="0071734B" w:rsidRDefault="004C10DB" w:rsidP="00B4679F">
      <w:pPr>
        <w:pStyle w:val="Odsekzoznamu"/>
        <w:ind w:left="851" w:hanging="851"/>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C83CA3">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C83CA3">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B4679F">
      <w:pPr>
        <w:pStyle w:val="Odsekzoznamu"/>
        <w:ind w:left="851" w:hanging="851"/>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395DC6AE" w:rsidR="00643F0E" w:rsidRPr="008E6F5A" w:rsidRDefault="008E6F5A" w:rsidP="00B4679F">
      <w:pPr>
        <w:pStyle w:val="Odsekzoznamu"/>
        <w:ind w:left="851" w:hanging="851"/>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C83CA3">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C83CA3">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10"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10"/>
    </w:p>
    <w:p w14:paraId="6EF5A57A" w14:textId="77777777" w:rsidR="001D0F70" w:rsidRPr="0071734B" w:rsidRDefault="001D0F70" w:rsidP="00D351DA">
      <w:pPr>
        <w:pStyle w:val="Nadpis2"/>
      </w:pPr>
      <w:bookmarkStart w:id="111" w:name="_Toc129014623"/>
      <w:r w:rsidRPr="0071734B">
        <w:t>Otváranie ponúk</w:t>
      </w:r>
      <w:bookmarkEnd w:id="111"/>
    </w:p>
    <w:p w14:paraId="60DA37B9" w14:textId="1429CE74" w:rsidR="00242704" w:rsidRPr="0071734B" w:rsidRDefault="00B3470B" w:rsidP="00B4679F">
      <w:pPr>
        <w:pStyle w:val="Odsekzoznamu"/>
        <w:ind w:left="851" w:hanging="851"/>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B4679F">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2" w:name="_Toc129014624"/>
      <w:r w:rsidRPr="0071734B">
        <w:t>Vyhodno</w:t>
      </w:r>
      <w:r w:rsidR="00C04E3E">
        <w:t>covanie</w:t>
      </w:r>
      <w:bookmarkEnd w:id="112"/>
    </w:p>
    <w:p w14:paraId="679A4E71" w14:textId="7CA9CB9F" w:rsidR="004410C0" w:rsidRPr="0071734B" w:rsidRDefault="004410C0" w:rsidP="00B4679F">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B4679F">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B4679F">
      <w:pPr>
        <w:pStyle w:val="Odsekzoznamu"/>
        <w:ind w:left="851" w:hanging="851"/>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B4679F">
      <w:pPr>
        <w:pStyle w:val="Odsekzoznamu"/>
        <w:ind w:left="851" w:hanging="851"/>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B4679F">
      <w:pPr>
        <w:pStyle w:val="Odsekzoznamu"/>
        <w:ind w:left="851" w:hanging="851"/>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40BD2E10" w:rsidR="006F4AF1" w:rsidRPr="0071734B" w:rsidRDefault="006F4AF1" w:rsidP="00B4679F">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C83CA3">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C83CA3">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3" w:name="_Ref94712287"/>
      <w:bookmarkStart w:id="114" w:name="_Toc129014625"/>
      <w:r w:rsidRPr="0071734B">
        <w:t>Vyhodnotenie splnenia požiadaviek na predmet zákazky</w:t>
      </w:r>
      <w:bookmarkEnd w:id="113"/>
      <w:bookmarkEnd w:id="114"/>
    </w:p>
    <w:p w14:paraId="5263B47F" w14:textId="3038486A" w:rsidR="006E3655" w:rsidRPr="0071734B" w:rsidRDefault="46F64D2A" w:rsidP="00B4679F">
      <w:pPr>
        <w:pStyle w:val="Odsekzoznamu"/>
        <w:ind w:left="851" w:hanging="851"/>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B4679F">
      <w:pPr>
        <w:pStyle w:val="Odsekzoznamu"/>
        <w:ind w:left="851" w:hanging="851"/>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položkového rozpočtu, ak celková cena ponuky zostane zachovaná a ak oprava položkového rozpočtu nemá vplyv na iné kritérium na vyhodnotenie ponúk</w:t>
      </w:r>
      <w:r w:rsidRPr="0071734B">
        <w:t>.</w:t>
      </w:r>
    </w:p>
    <w:p w14:paraId="4908DD1D" w14:textId="77777777" w:rsidR="00DD6D53" w:rsidRPr="0071734B" w:rsidRDefault="00DD6D53" w:rsidP="00B4679F">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B4679F">
      <w:pPr>
        <w:pStyle w:val="Odsekzoznamu"/>
        <w:ind w:left="851" w:hanging="851"/>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B4679F">
      <w:pPr>
        <w:pStyle w:val="Odsekzoznamu"/>
        <w:numPr>
          <w:ilvl w:val="2"/>
          <w:numId w:val="22"/>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B4679F">
      <w:pPr>
        <w:pStyle w:val="Odsekzoznamu"/>
        <w:numPr>
          <w:ilvl w:val="2"/>
          <w:numId w:val="22"/>
        </w:numPr>
        <w:ind w:left="851" w:hanging="851"/>
      </w:pPr>
      <w:r w:rsidRPr="0071734B">
        <w:t>lehoty, v ktorej môžu byť doručené námietky.</w:t>
      </w:r>
    </w:p>
    <w:p w14:paraId="031B7870" w14:textId="77777777" w:rsidR="00B5261B" w:rsidRPr="0071734B" w:rsidRDefault="00B5261B" w:rsidP="00D351DA">
      <w:pPr>
        <w:pStyle w:val="Nadpis2"/>
      </w:pPr>
      <w:bookmarkStart w:id="115" w:name="_Ref94712312"/>
      <w:bookmarkStart w:id="116" w:name="_Toc129014626"/>
      <w:r w:rsidRPr="0071734B">
        <w:t>Vyhodnotenie splnenia podmienok účasti</w:t>
      </w:r>
      <w:bookmarkEnd w:id="115"/>
      <w:bookmarkEnd w:id="116"/>
    </w:p>
    <w:p w14:paraId="4FE8075A" w14:textId="44DDEB2A" w:rsidR="00FC516A" w:rsidRPr="0071734B" w:rsidRDefault="46F64D2A" w:rsidP="00B4679F">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B4679F">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B4679F">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B4679F">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B4679F">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B4679F">
      <w:pPr>
        <w:pStyle w:val="Odsekzoznamu"/>
        <w:ind w:left="851" w:hanging="851"/>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7" w:name="_Toc129014627"/>
      <w:r w:rsidRPr="0071734B">
        <w:lastRenderedPageBreak/>
        <w:t>Informácia</w:t>
      </w:r>
      <w:r w:rsidR="006D0847" w:rsidRPr="0071734B">
        <w:t xml:space="preserve"> </w:t>
      </w:r>
      <w:r w:rsidRPr="0071734B">
        <w:t>o výsledku vyhodnotenia ponúk</w:t>
      </w:r>
      <w:bookmarkEnd w:id="117"/>
    </w:p>
    <w:p w14:paraId="6363F35A" w14:textId="4110A71A" w:rsidR="00601714" w:rsidRPr="0071734B" w:rsidRDefault="46F64D2A" w:rsidP="00B4679F">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8" w:name="_Toc129014628"/>
      <w:r w:rsidRPr="0071734B">
        <w:t>Uzavretie zmluvy</w:t>
      </w:r>
      <w:bookmarkEnd w:id="118"/>
    </w:p>
    <w:p w14:paraId="00D27A5B" w14:textId="791413A4" w:rsidR="0009326A" w:rsidRPr="0071734B" w:rsidRDefault="00002C18" w:rsidP="00B4679F">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02A02F54" w:rsidR="0009326A" w:rsidRPr="0071734B" w:rsidRDefault="00002C18" w:rsidP="00B4679F">
      <w:pPr>
        <w:pStyle w:val="Odsekzoznamu"/>
        <w:ind w:left="851" w:hanging="851"/>
      </w:pPr>
      <w:bookmarkStart w:id="119"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C83CA3">
        <w:t>18</w:t>
      </w:r>
      <w:r w:rsidR="00045568">
        <w:fldChar w:fldCharType="end"/>
      </w:r>
      <w:r w:rsidR="00EC49D8">
        <w:t xml:space="preserve"> </w:t>
      </w:r>
      <w:r w:rsidR="008759C6" w:rsidRPr="0071734B">
        <w:t>týchto súťažných podkladov.</w:t>
      </w:r>
      <w:bookmarkEnd w:id="119"/>
    </w:p>
    <w:p w14:paraId="026C58AA" w14:textId="0D2B17BC" w:rsidR="0009326A" w:rsidRDefault="00002C18" w:rsidP="00B4679F">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C83CA3">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20" w:name="_Toc129014629"/>
      <w:r w:rsidRPr="0071734B">
        <w:t>Zrušenie použitého postupu zadávania zákazky</w:t>
      </w:r>
      <w:bookmarkEnd w:id="120"/>
    </w:p>
    <w:p w14:paraId="622135F0" w14:textId="0BF165A0" w:rsidR="000052CF" w:rsidRPr="00292565" w:rsidRDefault="00CC3AD7" w:rsidP="00B4679F">
      <w:pPr>
        <w:pStyle w:val="Odsekzoznamu"/>
        <w:ind w:left="851" w:hanging="851"/>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292565">
        <w:t>ZVO</w:t>
      </w:r>
      <w:r w:rsidR="00A14970" w:rsidRPr="00292565">
        <w:t xml:space="preserve">, najmä </w:t>
      </w:r>
      <w:r w:rsidR="00AD09CF" w:rsidRPr="00292565">
        <w:t>ak v lehote viazanosti ponúk nezíska financovanie zákazky z</w:t>
      </w:r>
      <w:r w:rsidR="000052CF" w:rsidRPr="00292565">
        <w:t> </w:t>
      </w:r>
      <w:r w:rsidR="00AD09CF" w:rsidRPr="00292565">
        <w:t>prostriedkov</w:t>
      </w:r>
      <w:r w:rsidR="000052CF" w:rsidRPr="00292565">
        <w:t xml:space="preserve"> </w:t>
      </w:r>
      <w:r w:rsidR="00DE611C" w:rsidRPr="00292565">
        <w:t>m</w:t>
      </w:r>
      <w:r w:rsidR="00AD09CF" w:rsidRPr="00292565">
        <w:t>odernizačného</w:t>
      </w:r>
      <w:r w:rsidR="000052CF" w:rsidRPr="00292565">
        <w:t xml:space="preserve"> </w:t>
      </w:r>
      <w:r w:rsidR="00AD09CF" w:rsidRPr="00292565">
        <w:t xml:space="preserve">fondu </w:t>
      </w:r>
      <w:r w:rsidR="004F198A" w:rsidRPr="00292565">
        <w:t>v požadovanej výške</w:t>
      </w:r>
      <w:r w:rsidR="00292565" w:rsidRPr="00292565">
        <w:t>.</w:t>
      </w:r>
    </w:p>
    <w:p w14:paraId="0BB7BD1D" w14:textId="77777777" w:rsidR="008205EE" w:rsidRPr="0071734B" w:rsidRDefault="008205EE" w:rsidP="00B4679F">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1" w:name="_Ref94658855"/>
      <w:r w:rsidRPr="0071734B">
        <w:br w:type="page"/>
      </w:r>
      <w:bookmarkStart w:id="122" w:name="_Toc129014630"/>
      <w:bookmarkEnd w:id="121"/>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2"/>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3" w:name="_Ref94655193"/>
      <w:bookmarkStart w:id="124" w:name="_Ref127998934"/>
      <w:bookmarkStart w:id="125"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3"/>
      <w:r w:rsidR="00245076">
        <w:rPr>
          <w:sz w:val="22"/>
          <w:szCs w:val="22"/>
        </w:rPr>
        <w:t>/</w:t>
      </w:r>
      <w:r w:rsidR="00BF540C">
        <w:rPr>
          <w:sz w:val="22"/>
          <w:szCs w:val="22"/>
        </w:rPr>
        <w:t>člena skupiny dodávateľov</w:t>
      </w:r>
      <w:bookmarkEnd w:id="124"/>
      <w:bookmarkEnd w:id="125"/>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7614FD7B"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E0099B">
        <w:rPr>
          <w:b/>
        </w:rPr>
        <w:t>„</w:t>
      </w:r>
      <w:r w:rsidR="00E0099B" w:rsidRPr="00E0099B">
        <w:rPr>
          <w:b/>
        </w:rPr>
        <w:t>Nová turbína TG6 v závode Zvolen</w:t>
      </w:r>
      <w:r w:rsidRPr="00E0099B">
        <w:rPr>
          <w:b/>
        </w:rPr>
        <w:t>“</w:t>
      </w:r>
      <w:r w:rsidRPr="00E0099B">
        <w:t>,</w:t>
      </w:r>
      <w:r w:rsidRPr="0071734B">
        <w:t xml:space="preserve">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06E1CA0"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 xml:space="preserve"> (</w:t>
      </w:r>
      <w:r w:rsidR="00A83690" w:rsidRPr="00625224">
        <w:t>osobitne článok 1 vzoru zmluvy a </w:t>
      </w:r>
      <w:r w:rsidR="00B659C8" w:rsidRPr="00625224">
        <w:t>p</w:t>
      </w:r>
      <w:r w:rsidR="00A83690" w:rsidRPr="00625224">
        <w:t>rílohy A a B k vzoru zmluvy),</w:t>
      </w:r>
      <w:r w:rsidR="00A83690" w:rsidRPr="0071734B">
        <w:t xml:space="preserve"> za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w:t>
      </w:r>
    </w:p>
    <w:p w14:paraId="315AD8AE" w14:textId="136FDC0A"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84BE1">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84BE1">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84BE1">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6" w:name="_Ref94659113"/>
      <w:bookmarkStart w:id="127"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6"/>
      <w:bookmarkEnd w:id="127"/>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84BE1">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5906D279" w:rsidR="00915DD6" w:rsidRPr="00FA004E" w:rsidRDefault="007F5F97" w:rsidP="00E84BE1">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8" w:name="_Hlk128739858"/>
      <w:r w:rsidR="00301A51" w:rsidRPr="00FA004E">
        <w:t xml:space="preserve">obstarávateľa MH Teplárenský holding, a.s. na </w:t>
      </w:r>
      <w:r w:rsidR="00C71E84" w:rsidRPr="00FA004E">
        <w:t xml:space="preserve">obstaranie predmetu zákazky s názvom </w:t>
      </w:r>
      <w:r w:rsidR="00915DD6" w:rsidRPr="00681D68">
        <w:rPr>
          <w:b/>
          <w:bCs/>
        </w:rPr>
        <w:t>„</w:t>
      </w:r>
      <w:r w:rsidR="00681D68" w:rsidRPr="00681D68">
        <w:rPr>
          <w:b/>
          <w:bCs/>
        </w:rPr>
        <w:t>Nová turbína TG6 v závode Zvolen</w:t>
      </w:r>
      <w:r w:rsidR="00915DD6" w:rsidRPr="00681D68">
        <w:rPr>
          <w:b/>
          <w:bCs/>
        </w:rPr>
        <w:t xml:space="preserve">“ </w:t>
      </w:r>
      <w:bookmarkEnd w:id="128"/>
      <w:r w:rsidR="003D2E6B" w:rsidRPr="00681D68">
        <w:t>(</w:t>
      </w:r>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84BE1">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84BE1">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84BE1">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84BE1">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84BE1">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9" w:name="_Ref94747215"/>
      <w:bookmarkStart w:id="130" w:name="_Toc101435918"/>
      <w:bookmarkStart w:id="131" w:name="_Toc129014633"/>
      <w:r w:rsidRPr="00947516">
        <w:lastRenderedPageBreak/>
        <w:t xml:space="preserve">Príloha č. </w:t>
      </w:r>
      <w:r>
        <w:t>3</w:t>
      </w:r>
      <w:r w:rsidRPr="00947516">
        <w:t xml:space="preserve"> Potvrdenie odberateľa o uspokojivom plnení</w:t>
      </w:r>
      <w:bookmarkEnd w:id="129"/>
      <w:bookmarkEnd w:id="130"/>
      <w:bookmarkEnd w:id="131"/>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3D50214C"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 xml:space="preserve">obstarávateľa MH Teplárenský holding, a.s. na obstaranie predmetu zákazky s názvom </w:t>
      </w:r>
      <w:r w:rsidR="001936D5" w:rsidRPr="004C110E">
        <w:rPr>
          <w:rFonts w:ascii="Arial" w:hAnsi="Arial" w:cs="Arial"/>
          <w:b/>
          <w:bCs/>
          <w:sz w:val="22"/>
          <w:szCs w:val="22"/>
        </w:rPr>
        <w:t>„</w:t>
      </w:r>
      <w:r w:rsidR="004C110E" w:rsidRPr="004C110E">
        <w:rPr>
          <w:rFonts w:ascii="Arial" w:hAnsi="Arial" w:cs="Arial"/>
          <w:b/>
          <w:bCs/>
          <w:sz w:val="22"/>
          <w:szCs w:val="22"/>
        </w:rPr>
        <w:t>Nová turbína TG6 v závode Zvolen</w:t>
      </w:r>
      <w:r w:rsidR="001936D5" w:rsidRPr="004C110E">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8F2466F"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63F2549C" w:rsidR="00750B59" w:rsidRPr="00947516" w:rsidRDefault="00750B59" w:rsidP="00F17C09">
      <w:pPr>
        <w:autoSpaceDE w:val="0"/>
        <w:autoSpaceDN w:val="0"/>
        <w:adjustRightInd w:val="0"/>
        <w:spacing w:after="240"/>
        <w:jc w:val="both"/>
        <w:rPr>
          <w:rFonts w:ascii="Arial" w:hAnsi="Arial" w:cs="Arial"/>
          <w:b/>
          <w:sz w:val="22"/>
          <w:szCs w:val="22"/>
        </w:rPr>
      </w:pPr>
      <w:r w:rsidRPr="00C84EE8">
        <w:rPr>
          <w:rFonts w:ascii="Arial" w:hAnsi="Arial" w:cs="Arial"/>
          <w:sz w:val="22"/>
          <w:szCs w:val="22"/>
        </w:rPr>
        <w:t xml:space="preserve">Inštalovaný elektrický výkon </w:t>
      </w:r>
      <w:r w:rsidR="002D7C8A" w:rsidRPr="00C84EE8">
        <w:rPr>
          <w:rFonts w:ascii="Arial" w:hAnsi="Arial" w:cs="Arial"/>
          <w:sz w:val="22"/>
          <w:szCs w:val="22"/>
        </w:rPr>
        <w:t>turbogenerátora</w:t>
      </w:r>
      <w:r w:rsidRPr="00C84EE8">
        <w:rPr>
          <w:rFonts w:ascii="Arial" w:hAnsi="Arial" w:cs="Arial"/>
          <w:sz w:val="22"/>
          <w:szCs w:val="22"/>
        </w:rPr>
        <w:t xml:space="preserve"> pri tomto plnení predstavoval ....</w:t>
      </w:r>
      <w:r w:rsidR="00F17C09" w:rsidRPr="00C84EE8">
        <w:rPr>
          <w:rFonts w:ascii="Arial" w:hAnsi="Arial" w:cs="Arial"/>
          <w:sz w:val="22"/>
          <w:szCs w:val="22"/>
        </w:rPr>
        <w:t>.......</w:t>
      </w:r>
      <w:r w:rsidRPr="00C84EE8">
        <w:rPr>
          <w:rFonts w:ascii="Arial" w:hAnsi="Arial" w:cs="Arial"/>
          <w:sz w:val="22"/>
          <w:szCs w:val="22"/>
        </w:rPr>
        <w:t>............ MW</w:t>
      </w:r>
      <w:r w:rsidR="00D9772E" w:rsidRPr="00C84EE8">
        <w:rPr>
          <w:rFonts w:ascii="Arial" w:hAnsi="Arial" w:cs="Arial"/>
          <w:sz w:val="22"/>
          <w:szCs w:val="22"/>
        </w:rPr>
        <w:t>e</w:t>
      </w:r>
      <w:r w:rsidRPr="00C84EE8">
        <w:rPr>
          <w:rFonts w:ascii="Arial" w:hAnsi="Arial" w:cs="Arial"/>
          <w:sz w:val="22"/>
          <w:szCs w:val="22"/>
        </w:rPr>
        <w:t>.</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2"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2"/>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3" w:name="_Ref94644243"/>
      <w:bookmarkStart w:id="134" w:name="_Ref94699138"/>
      <w:bookmarkStart w:id="135" w:name="_Ref111540007"/>
      <w:bookmarkStart w:id="136" w:name="_Ref111540298"/>
      <w:bookmarkStart w:id="137"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3"/>
      <w:bookmarkEnd w:id="134"/>
      <w:bookmarkEnd w:id="135"/>
      <w:bookmarkEnd w:id="136"/>
      <w:bookmarkEnd w:id="137"/>
    </w:p>
    <w:p w14:paraId="6BD38D7A" w14:textId="18CD60E2"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2D7C8A">
        <w:t>„</w:t>
      </w:r>
      <w:r w:rsidR="001D5729" w:rsidRPr="002D7C8A">
        <w:t>Príloha č_4 SP Vzor ZoD.docx</w:t>
      </w:r>
      <w:r w:rsidR="0096276C" w:rsidRPr="002D7C8A">
        <w:t>“</w:t>
      </w:r>
      <w:r w:rsidR="00D35DBF" w:rsidRPr="002D7C8A">
        <w:t>,</w:t>
      </w:r>
      <w:r w:rsidR="00D35DBF">
        <w:t xml:space="preserve"> ktorý je priložený k týmto súťažným podkladom</w:t>
      </w:r>
      <w:r>
        <w:t>.</w:t>
      </w:r>
    </w:p>
    <w:p w14:paraId="6C484102" w14:textId="5FE6329A" w:rsidR="00D45B34" w:rsidRPr="00D35DBF" w:rsidRDefault="00D45B34" w:rsidP="00D35DBF">
      <w:pPr>
        <w:autoSpaceDE w:val="0"/>
        <w:autoSpaceDN w:val="0"/>
        <w:adjustRightInd w:val="0"/>
        <w:rPr>
          <w:rFonts w:ascii="Arial" w:hAnsi="Arial" w:cs="Arial"/>
          <w:sz w:val="22"/>
          <w:szCs w:val="22"/>
        </w:rPr>
      </w:pP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F8DD3" w14:textId="77777777" w:rsidR="00536C0B" w:rsidRDefault="00536C0B">
      <w:r>
        <w:separator/>
      </w:r>
    </w:p>
  </w:endnote>
  <w:endnote w:type="continuationSeparator" w:id="0">
    <w:p w14:paraId="109AB6E1" w14:textId="77777777" w:rsidR="00536C0B" w:rsidRDefault="00536C0B">
      <w:r>
        <w:continuationSeparator/>
      </w:r>
    </w:p>
  </w:endnote>
  <w:endnote w:type="continuationNotice" w:id="1">
    <w:p w14:paraId="6AE45210" w14:textId="77777777" w:rsidR="00536C0B" w:rsidRDefault="0053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24E66" w14:textId="77777777" w:rsidR="00536C0B" w:rsidRDefault="00536C0B">
      <w:r>
        <w:separator/>
      </w:r>
    </w:p>
  </w:footnote>
  <w:footnote w:type="continuationSeparator" w:id="0">
    <w:p w14:paraId="2D9362B2" w14:textId="77777777" w:rsidR="00536C0B" w:rsidRDefault="00536C0B">
      <w:r>
        <w:continuationSeparator/>
      </w:r>
    </w:p>
  </w:footnote>
  <w:footnote w:type="continuationNotice" w:id="1">
    <w:p w14:paraId="0CDF01A0" w14:textId="77777777" w:rsidR="00536C0B" w:rsidRDefault="00536C0B"/>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8" w:name="_Hlk101948840"/>
    <w:r w:rsidR="00893DFF" w:rsidRPr="00893DFF">
      <w:rPr>
        <w:rFonts w:ascii="Arial" w:hAnsi="Arial" w:cs="Arial"/>
      </w:rPr>
      <w:t>MH Teplárenský holding, a.s.</w:t>
    </w:r>
    <w:bookmarkEnd w:id="138"/>
  </w:p>
  <w:p w14:paraId="6B56B17C" w14:textId="6F429095" w:rsidR="00B0181F" w:rsidRPr="009E1C27"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9" w:name="_Hlk72399056"/>
    <w:r w:rsidR="009D7CDC">
      <w:rPr>
        <w:rFonts w:ascii="Arial" w:hAnsi="Arial" w:cs="Arial"/>
        <w:sz w:val="18"/>
        <w:szCs w:val="18"/>
      </w:rPr>
      <w:tab/>
    </w:r>
    <w:bookmarkEnd w:id="139"/>
    <w:r w:rsidR="009E1C27" w:rsidRPr="009E1C27">
      <w:rPr>
        <w:rFonts w:ascii="Arial" w:hAnsi="Arial" w:cs="Arial"/>
      </w:rPr>
      <w:t>Nová turbína TG6 v závode Zvolen</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842861342">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5A37"/>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2FAE"/>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34A4"/>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477"/>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60FA"/>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ADC"/>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1EB2"/>
    <w:rsid w:val="0012205D"/>
    <w:rsid w:val="00122700"/>
    <w:rsid w:val="001229C6"/>
    <w:rsid w:val="00122AEA"/>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0CA"/>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A2"/>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729"/>
    <w:rsid w:val="001D5B7B"/>
    <w:rsid w:val="001D5BE0"/>
    <w:rsid w:val="001D5EEC"/>
    <w:rsid w:val="001D64D7"/>
    <w:rsid w:val="001E045C"/>
    <w:rsid w:val="001E0620"/>
    <w:rsid w:val="001E0799"/>
    <w:rsid w:val="001E0810"/>
    <w:rsid w:val="001E08DF"/>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A09"/>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3817"/>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2565"/>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D7C8A"/>
    <w:rsid w:val="002E066F"/>
    <w:rsid w:val="002E06D3"/>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14F"/>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11ED"/>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35"/>
    <w:rsid w:val="00382ADE"/>
    <w:rsid w:val="00383BA2"/>
    <w:rsid w:val="00383DCF"/>
    <w:rsid w:val="00383E79"/>
    <w:rsid w:val="003850FA"/>
    <w:rsid w:val="003859C3"/>
    <w:rsid w:val="003861D4"/>
    <w:rsid w:val="00386228"/>
    <w:rsid w:val="0038655A"/>
    <w:rsid w:val="00386BFD"/>
    <w:rsid w:val="00386DAA"/>
    <w:rsid w:val="003903FA"/>
    <w:rsid w:val="00391653"/>
    <w:rsid w:val="0039178D"/>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B5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578"/>
    <w:rsid w:val="003F6DC0"/>
    <w:rsid w:val="003F70CF"/>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7"/>
    <w:rsid w:val="00457698"/>
    <w:rsid w:val="00457C71"/>
    <w:rsid w:val="00460518"/>
    <w:rsid w:val="00460F53"/>
    <w:rsid w:val="00461F12"/>
    <w:rsid w:val="00461FF7"/>
    <w:rsid w:val="0046219D"/>
    <w:rsid w:val="00462C08"/>
    <w:rsid w:val="004632F4"/>
    <w:rsid w:val="004638DD"/>
    <w:rsid w:val="00464026"/>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4C50"/>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3E6"/>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10E"/>
    <w:rsid w:val="004C156E"/>
    <w:rsid w:val="004C1724"/>
    <w:rsid w:val="004C187F"/>
    <w:rsid w:val="004C2DD1"/>
    <w:rsid w:val="004C2F87"/>
    <w:rsid w:val="004C3413"/>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883"/>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BD8"/>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4C3"/>
    <w:rsid w:val="005325A2"/>
    <w:rsid w:val="00532706"/>
    <w:rsid w:val="005329E5"/>
    <w:rsid w:val="005330C6"/>
    <w:rsid w:val="0053314D"/>
    <w:rsid w:val="005334F7"/>
    <w:rsid w:val="00534136"/>
    <w:rsid w:val="0053466F"/>
    <w:rsid w:val="00536C0B"/>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62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31"/>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632"/>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6D"/>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224"/>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0E5E"/>
    <w:rsid w:val="00661209"/>
    <w:rsid w:val="006622D6"/>
    <w:rsid w:val="0066287D"/>
    <w:rsid w:val="00662AEF"/>
    <w:rsid w:val="0066369B"/>
    <w:rsid w:val="00664304"/>
    <w:rsid w:val="00664713"/>
    <w:rsid w:val="00664C40"/>
    <w:rsid w:val="00664D97"/>
    <w:rsid w:val="00665184"/>
    <w:rsid w:val="006701F3"/>
    <w:rsid w:val="00670C30"/>
    <w:rsid w:val="00670FC3"/>
    <w:rsid w:val="00671603"/>
    <w:rsid w:val="0067197C"/>
    <w:rsid w:val="00671B10"/>
    <w:rsid w:val="00672310"/>
    <w:rsid w:val="0067238B"/>
    <w:rsid w:val="0067251C"/>
    <w:rsid w:val="006725C0"/>
    <w:rsid w:val="00672BBE"/>
    <w:rsid w:val="00674DE3"/>
    <w:rsid w:val="006752BE"/>
    <w:rsid w:val="0067662B"/>
    <w:rsid w:val="00676B17"/>
    <w:rsid w:val="00676E3C"/>
    <w:rsid w:val="006775FE"/>
    <w:rsid w:val="00677741"/>
    <w:rsid w:val="0068077A"/>
    <w:rsid w:val="00680A8F"/>
    <w:rsid w:val="00680BB1"/>
    <w:rsid w:val="006811D0"/>
    <w:rsid w:val="00681D68"/>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819"/>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7BD"/>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4F86"/>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7B6"/>
    <w:rsid w:val="007918D2"/>
    <w:rsid w:val="00792084"/>
    <w:rsid w:val="0079266A"/>
    <w:rsid w:val="0079313C"/>
    <w:rsid w:val="007936E6"/>
    <w:rsid w:val="00793EC7"/>
    <w:rsid w:val="00794936"/>
    <w:rsid w:val="007954FF"/>
    <w:rsid w:val="007957E2"/>
    <w:rsid w:val="007960EE"/>
    <w:rsid w:val="007961AC"/>
    <w:rsid w:val="007962A4"/>
    <w:rsid w:val="00796D2E"/>
    <w:rsid w:val="007971A3"/>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152"/>
    <w:rsid w:val="007B2ECE"/>
    <w:rsid w:val="007B30A1"/>
    <w:rsid w:val="007B3323"/>
    <w:rsid w:val="007B47D5"/>
    <w:rsid w:val="007B4B0F"/>
    <w:rsid w:val="007B54B5"/>
    <w:rsid w:val="007B554A"/>
    <w:rsid w:val="007B5A20"/>
    <w:rsid w:val="007B5B6A"/>
    <w:rsid w:val="007B6432"/>
    <w:rsid w:val="007B6659"/>
    <w:rsid w:val="007B70E6"/>
    <w:rsid w:val="007B7E2E"/>
    <w:rsid w:val="007C02C8"/>
    <w:rsid w:val="007C1583"/>
    <w:rsid w:val="007C1594"/>
    <w:rsid w:val="007C2135"/>
    <w:rsid w:val="007C27B3"/>
    <w:rsid w:val="007C2B06"/>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845"/>
    <w:rsid w:val="007D0E9F"/>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61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110"/>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A2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6A7"/>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059"/>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363"/>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862"/>
    <w:rsid w:val="008F1D12"/>
    <w:rsid w:val="008F22D5"/>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AD3"/>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1C27"/>
    <w:rsid w:val="009E225C"/>
    <w:rsid w:val="009E27D3"/>
    <w:rsid w:val="009E35B7"/>
    <w:rsid w:val="009E4173"/>
    <w:rsid w:val="009E496B"/>
    <w:rsid w:val="009E5028"/>
    <w:rsid w:val="009E52D8"/>
    <w:rsid w:val="009E54A7"/>
    <w:rsid w:val="009E583B"/>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BFF"/>
    <w:rsid w:val="00A11D16"/>
    <w:rsid w:val="00A11FB2"/>
    <w:rsid w:val="00A12589"/>
    <w:rsid w:val="00A12933"/>
    <w:rsid w:val="00A130D5"/>
    <w:rsid w:val="00A13564"/>
    <w:rsid w:val="00A14970"/>
    <w:rsid w:val="00A14A3D"/>
    <w:rsid w:val="00A15074"/>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4785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3E06"/>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2EA"/>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B5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2B"/>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D86"/>
    <w:rsid w:val="00B23EB0"/>
    <w:rsid w:val="00B259F0"/>
    <w:rsid w:val="00B25A69"/>
    <w:rsid w:val="00B2658D"/>
    <w:rsid w:val="00B270D5"/>
    <w:rsid w:val="00B3034A"/>
    <w:rsid w:val="00B30852"/>
    <w:rsid w:val="00B32E86"/>
    <w:rsid w:val="00B32F15"/>
    <w:rsid w:val="00B33087"/>
    <w:rsid w:val="00B334D6"/>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610"/>
    <w:rsid w:val="00B43D83"/>
    <w:rsid w:val="00B45898"/>
    <w:rsid w:val="00B464F4"/>
    <w:rsid w:val="00B4679F"/>
    <w:rsid w:val="00B469DF"/>
    <w:rsid w:val="00B46A93"/>
    <w:rsid w:val="00B47390"/>
    <w:rsid w:val="00B513DF"/>
    <w:rsid w:val="00B517BA"/>
    <w:rsid w:val="00B51CD1"/>
    <w:rsid w:val="00B51D17"/>
    <w:rsid w:val="00B5261B"/>
    <w:rsid w:val="00B52F2D"/>
    <w:rsid w:val="00B537B6"/>
    <w:rsid w:val="00B53DE0"/>
    <w:rsid w:val="00B5424B"/>
    <w:rsid w:val="00B54832"/>
    <w:rsid w:val="00B5489C"/>
    <w:rsid w:val="00B54F5C"/>
    <w:rsid w:val="00B55266"/>
    <w:rsid w:val="00B55C0A"/>
    <w:rsid w:val="00B5601A"/>
    <w:rsid w:val="00B57345"/>
    <w:rsid w:val="00B5781C"/>
    <w:rsid w:val="00B578A3"/>
    <w:rsid w:val="00B57BC1"/>
    <w:rsid w:val="00B60241"/>
    <w:rsid w:val="00B6061B"/>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05A6"/>
    <w:rsid w:val="00B7341C"/>
    <w:rsid w:val="00B734FD"/>
    <w:rsid w:val="00B73B96"/>
    <w:rsid w:val="00B73ECE"/>
    <w:rsid w:val="00B74206"/>
    <w:rsid w:val="00B74BFC"/>
    <w:rsid w:val="00B75363"/>
    <w:rsid w:val="00B75584"/>
    <w:rsid w:val="00B76A06"/>
    <w:rsid w:val="00B771C5"/>
    <w:rsid w:val="00B7737C"/>
    <w:rsid w:val="00B802EA"/>
    <w:rsid w:val="00B809B5"/>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6B74"/>
    <w:rsid w:val="00B97828"/>
    <w:rsid w:val="00BA0723"/>
    <w:rsid w:val="00BA1998"/>
    <w:rsid w:val="00BA1C35"/>
    <w:rsid w:val="00BA1D53"/>
    <w:rsid w:val="00BA1F81"/>
    <w:rsid w:val="00BA204C"/>
    <w:rsid w:val="00BA25CB"/>
    <w:rsid w:val="00BA2EF1"/>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26C1"/>
    <w:rsid w:val="00BB4218"/>
    <w:rsid w:val="00BB46AE"/>
    <w:rsid w:val="00BB4E8F"/>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3CA3"/>
    <w:rsid w:val="00C844D7"/>
    <w:rsid w:val="00C84EE8"/>
    <w:rsid w:val="00C85A02"/>
    <w:rsid w:val="00C85EC5"/>
    <w:rsid w:val="00C86161"/>
    <w:rsid w:val="00C8673B"/>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9C7"/>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DF5"/>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E49"/>
    <w:rsid w:val="00CD3F4B"/>
    <w:rsid w:val="00CD4037"/>
    <w:rsid w:val="00CD4F55"/>
    <w:rsid w:val="00CD5081"/>
    <w:rsid w:val="00CD555F"/>
    <w:rsid w:val="00CD6468"/>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65D"/>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45DA"/>
    <w:rsid w:val="00D86465"/>
    <w:rsid w:val="00D864A1"/>
    <w:rsid w:val="00D86D29"/>
    <w:rsid w:val="00D87818"/>
    <w:rsid w:val="00D879B8"/>
    <w:rsid w:val="00D87BF8"/>
    <w:rsid w:val="00D90204"/>
    <w:rsid w:val="00D90C94"/>
    <w:rsid w:val="00D9197F"/>
    <w:rsid w:val="00D91FB2"/>
    <w:rsid w:val="00D925C6"/>
    <w:rsid w:val="00D928DD"/>
    <w:rsid w:val="00D93F49"/>
    <w:rsid w:val="00D94154"/>
    <w:rsid w:val="00D953CB"/>
    <w:rsid w:val="00D956A2"/>
    <w:rsid w:val="00D969A5"/>
    <w:rsid w:val="00D976D9"/>
    <w:rsid w:val="00D9772E"/>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099B"/>
    <w:rsid w:val="00E0156D"/>
    <w:rsid w:val="00E01742"/>
    <w:rsid w:val="00E017E0"/>
    <w:rsid w:val="00E01BEA"/>
    <w:rsid w:val="00E01C1D"/>
    <w:rsid w:val="00E02A70"/>
    <w:rsid w:val="00E032B5"/>
    <w:rsid w:val="00E03503"/>
    <w:rsid w:val="00E0413B"/>
    <w:rsid w:val="00E05584"/>
    <w:rsid w:val="00E058AC"/>
    <w:rsid w:val="00E05EC3"/>
    <w:rsid w:val="00E060BF"/>
    <w:rsid w:val="00E06619"/>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4EBF"/>
    <w:rsid w:val="00E4564E"/>
    <w:rsid w:val="00E45E5F"/>
    <w:rsid w:val="00E4603C"/>
    <w:rsid w:val="00E4606B"/>
    <w:rsid w:val="00E46A73"/>
    <w:rsid w:val="00E46B56"/>
    <w:rsid w:val="00E46BAA"/>
    <w:rsid w:val="00E46CDA"/>
    <w:rsid w:val="00E46DE8"/>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328A"/>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BE1"/>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22D2"/>
    <w:rsid w:val="00EE2833"/>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22"/>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27E9"/>
    <w:rsid w:val="00F43DE5"/>
    <w:rsid w:val="00F44309"/>
    <w:rsid w:val="00F448E1"/>
    <w:rsid w:val="00F44ABB"/>
    <w:rsid w:val="00F45E19"/>
    <w:rsid w:val="00F45F3C"/>
    <w:rsid w:val="00F479E0"/>
    <w:rsid w:val="00F47D7A"/>
    <w:rsid w:val="00F50058"/>
    <w:rsid w:val="00F5047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99E"/>
    <w:rsid w:val="00FA5C04"/>
    <w:rsid w:val="00FA759A"/>
    <w:rsid w:val="00FB091A"/>
    <w:rsid w:val="00FB1CF8"/>
    <w:rsid w:val="00FB2333"/>
    <w:rsid w:val="00FB2F78"/>
    <w:rsid w:val="00FB3652"/>
    <w:rsid w:val="00FB378D"/>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739"/>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8554CD00-FDA1-4EE6-A6CE-2F13E9CC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878658050">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4.xml><?xml version="1.0" encoding="utf-8"?>
<ds:datastoreItem xmlns:ds="http://schemas.openxmlformats.org/officeDocument/2006/customXml" ds:itemID="{817F680B-EB95-40AD-826F-1ACF363CB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13253</Words>
  <Characters>75548</Characters>
  <Application>Microsoft Office Word</Application>
  <DocSecurity>0</DocSecurity>
  <Lines>629</Lines>
  <Paragraphs>177</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88624</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Erneková Lenka</cp:lastModifiedBy>
  <cp:revision>4</cp:revision>
  <cp:lastPrinted>2025-01-09T10:46:00Z</cp:lastPrinted>
  <dcterms:created xsi:type="dcterms:W3CDTF">2025-01-21T09:41:00Z</dcterms:created>
  <dcterms:modified xsi:type="dcterms:W3CDTF">2025-01-22T08:54:00Z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2024-11-27T13:06:29Z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f7896f22-ad15-4ff8-8380-63fc8289b67b</vt:lpwstr>
  </property>
  <property fmtid="{D5CDD505-2E9C-101B-9397-08002B2CF9AE}" pid="8" name="MSIP_Label_c2332907-a3a7-49f7-8c30-bde89ea6dd47_ContentBits">
    <vt:lpwstr>0</vt:lpwstr>
  </property>
</Properties>
</file>