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537C8" w14:textId="77777777" w:rsidR="004615CF" w:rsidRDefault="00000000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2A016C0E" w14:textId="132CB6BF" w:rsidR="008E3F6F" w:rsidRDefault="008E3F6F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>Špecifikácia tovaru</w:t>
      </w:r>
    </w:p>
    <w:p w14:paraId="54D9ED0A" w14:textId="77777777" w:rsidR="004615CF" w:rsidRDefault="004615C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3678"/>
        <w:gridCol w:w="5531"/>
      </w:tblGrid>
      <w:tr w:rsidR="004615CF" w14:paraId="67265C71" w14:textId="77777777">
        <w:trPr>
          <w:trHeight w:val="567"/>
          <w:jc w:val="center"/>
        </w:trPr>
        <w:tc>
          <w:tcPr>
            <w:tcW w:w="3678" w:type="dxa"/>
            <w:vAlign w:val="center"/>
          </w:tcPr>
          <w:p w14:paraId="47677C5D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30" w:type="dxa"/>
            <w:vAlign w:val="center"/>
          </w:tcPr>
          <w:p w14:paraId="681ACC8E" w14:textId="07BA0D63" w:rsidR="004615CF" w:rsidRPr="00D30A3E" w:rsidRDefault="00CF368E">
            <w:pPr>
              <w:widowControl w:val="0"/>
              <w:rPr>
                <w:sz w:val="32"/>
                <w:szCs w:val="32"/>
              </w:rPr>
            </w:pPr>
            <w:r>
              <w:t xml:space="preserve"> </w:t>
            </w:r>
            <w:r w:rsidR="00D30A3E" w:rsidRPr="00D30A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Samochodný zberač hrozna</w:t>
            </w:r>
          </w:p>
        </w:tc>
      </w:tr>
      <w:tr w:rsidR="004615CF" w14:paraId="4C2A4AAD" w14:textId="77777777">
        <w:trPr>
          <w:trHeight w:val="567"/>
          <w:jc w:val="center"/>
        </w:trPr>
        <w:tc>
          <w:tcPr>
            <w:tcW w:w="3678" w:type="dxa"/>
            <w:vAlign w:val="center"/>
          </w:tcPr>
          <w:p w14:paraId="45B55ABB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30" w:type="dxa"/>
            <w:vAlign w:val="center"/>
          </w:tcPr>
          <w:p w14:paraId="59667F30" w14:textId="77777777" w:rsidR="004615CF" w:rsidRDefault="00000000">
            <w:pPr>
              <w:pStyle w:val="Hlavik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Mäsovýroba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Kopčany s.r.o.</w:t>
            </w:r>
          </w:p>
        </w:tc>
      </w:tr>
      <w:tr w:rsidR="004615CF" w14:paraId="21A757D6" w14:textId="77777777">
        <w:trPr>
          <w:trHeight w:val="567"/>
          <w:jc w:val="center"/>
        </w:trPr>
        <w:tc>
          <w:tcPr>
            <w:tcW w:w="3678" w:type="dxa"/>
            <w:vAlign w:val="center"/>
          </w:tcPr>
          <w:p w14:paraId="0D7F9A74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</w:p>
        </w:tc>
        <w:tc>
          <w:tcPr>
            <w:tcW w:w="5530" w:type="dxa"/>
            <w:vAlign w:val="center"/>
          </w:tcPr>
          <w:p w14:paraId="7355122E" w14:textId="77777777" w:rsidR="004615CF" w:rsidRDefault="00000000">
            <w:pPr>
              <w:widowControl w:val="0"/>
              <w:spacing w:line="276" w:lineRule="auto"/>
              <w:rPr>
                <w:rFonts w:cstheme="minorHAnsi"/>
              </w:rPr>
            </w:pPr>
            <w:proofErr w:type="spellStart"/>
            <w:r>
              <w:rPr>
                <w:rFonts w:ascii="Calibri" w:eastAsia="Calibri" w:hAnsi="Calibri" w:cstheme="minorHAnsi"/>
                <w:sz w:val="22"/>
                <w:szCs w:val="22"/>
                <w:lang w:eastAsia="en-US"/>
              </w:rPr>
              <w:t>Štefanikovo</w:t>
            </w:r>
            <w:proofErr w:type="spellEnd"/>
            <w:r>
              <w:rPr>
                <w:rFonts w:ascii="Calibri" w:eastAsia="Calibri" w:hAnsi="Calibri" w:cstheme="minorHAnsi"/>
                <w:sz w:val="22"/>
                <w:szCs w:val="22"/>
                <w:lang w:eastAsia="en-US"/>
              </w:rPr>
              <w:t xml:space="preserve"> nám. 593, 908 48 Kopčany</w:t>
            </w:r>
          </w:p>
        </w:tc>
      </w:tr>
      <w:tr w:rsidR="004615CF" w14:paraId="266D219C" w14:textId="77777777">
        <w:trPr>
          <w:trHeight w:val="567"/>
          <w:jc w:val="center"/>
        </w:trPr>
        <w:tc>
          <w:tcPr>
            <w:tcW w:w="3678" w:type="dxa"/>
            <w:vAlign w:val="center"/>
          </w:tcPr>
          <w:p w14:paraId="2BE18097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5530" w:type="dxa"/>
            <w:vAlign w:val="center"/>
          </w:tcPr>
          <w:p w14:paraId="050EDE27" w14:textId="77777777" w:rsidR="004615CF" w:rsidRDefault="00000000">
            <w:pPr>
              <w:widowControl w:val="0"/>
              <w:jc w:val="both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theme="minorHAnsi"/>
                <w:sz w:val="22"/>
                <w:szCs w:val="22"/>
                <w:lang w:eastAsia="en-US"/>
              </w:rPr>
              <w:t>46870652</w:t>
            </w:r>
          </w:p>
        </w:tc>
      </w:tr>
      <w:tr w:rsidR="004615CF" w14:paraId="3E9228C8" w14:textId="77777777">
        <w:trPr>
          <w:trHeight w:val="567"/>
          <w:jc w:val="center"/>
        </w:trPr>
        <w:tc>
          <w:tcPr>
            <w:tcW w:w="3678" w:type="dxa"/>
            <w:vAlign w:val="center"/>
          </w:tcPr>
          <w:p w14:paraId="43AF344A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5530" w:type="dxa"/>
            <w:vAlign w:val="center"/>
          </w:tcPr>
          <w:p w14:paraId="3375D3D3" w14:textId="77777777" w:rsidR="004615CF" w:rsidRDefault="00000000">
            <w:pPr>
              <w:pStyle w:val="Hlavik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 wp14:anchorId="027F95E7" wp14:editId="73A683B3">
                  <wp:simplePos x="0" y="0"/>
                  <wp:positionH relativeFrom="column">
                    <wp:align>left</wp:align>
                  </wp:positionH>
                  <wp:positionV relativeFrom="line">
                    <wp:posOffset>635</wp:posOffset>
                  </wp:positionV>
                  <wp:extent cx="152400" cy="152400"/>
                  <wp:effectExtent l="0" t="0" r="0" b="0"/>
                  <wp:wrapSquare wrapText="largest"/>
                  <wp:docPr id="1" name="Obrázo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sz w:val="24"/>
                <w:szCs w:val="24"/>
              </w:rPr>
              <w:t>+421905150163,</w:t>
            </w:r>
          </w:p>
          <w:p w14:paraId="4A4C106E" w14:textId="77777777" w:rsidR="004615CF" w:rsidRDefault="00000000">
            <w:pPr>
              <w:pStyle w:val="Hlavik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="Google Sans;Roboto;RobotoDraft;" w:hAnsi="Google Sans;Roboto;RobotoDraft;"/>
                <w:color w:val="000000"/>
              </w:rPr>
              <w:t>jhatala@hatalamaso.sk</w:t>
            </w:r>
          </w:p>
          <w:p w14:paraId="631F3070" w14:textId="77777777" w:rsidR="004615CF" w:rsidRDefault="004615CF">
            <w:pPr>
              <w:pStyle w:val="Hlavika"/>
              <w:widowControl w:val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833504F" w14:textId="77777777" w:rsidR="004615CF" w:rsidRDefault="004615CF">
      <w:pPr>
        <w:rPr>
          <w:rFonts w:asciiTheme="minorHAnsi" w:hAnsiTheme="minorHAnsi" w:cstheme="minorHAnsi"/>
          <w:b/>
          <w:sz w:val="28"/>
          <w:szCs w:val="28"/>
        </w:rPr>
      </w:pPr>
    </w:p>
    <w:p w14:paraId="339C9D66" w14:textId="77777777" w:rsidR="004615CF" w:rsidRDefault="004615C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Y="5851"/>
        <w:tblW w:w="5000" w:type="pct"/>
        <w:tblLayout w:type="fixed"/>
        <w:tblLook w:val="04A0" w:firstRow="1" w:lastRow="0" w:firstColumn="1" w:lastColumn="0" w:noHBand="0" w:noVBand="1"/>
      </w:tblPr>
      <w:tblGrid>
        <w:gridCol w:w="3507"/>
        <w:gridCol w:w="5553"/>
      </w:tblGrid>
      <w:tr w:rsidR="004615CF" w14:paraId="68039C81" w14:textId="77777777">
        <w:trPr>
          <w:trHeight w:val="567"/>
        </w:trPr>
        <w:tc>
          <w:tcPr>
            <w:tcW w:w="9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1C76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4615CF" w14:paraId="0752F9CC" w14:textId="77777777">
        <w:trPr>
          <w:trHeight w:val="5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DF32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meno: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A754D" w14:textId="77777777" w:rsidR="004615CF" w:rsidRDefault="004615CF">
            <w:pPr>
              <w:pStyle w:val="Obyajntext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15CF" w14:paraId="1EBC5655" w14:textId="77777777">
        <w:trPr>
          <w:trHeight w:val="5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5AD1A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E7572" w14:textId="77777777" w:rsidR="004615CF" w:rsidRDefault="004615CF">
            <w:pPr>
              <w:pStyle w:val="Obyajntext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15CF" w14:paraId="43FCCEB6" w14:textId="77777777">
        <w:trPr>
          <w:trHeight w:val="5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AC08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C8EBE" w14:textId="77777777" w:rsidR="004615CF" w:rsidRDefault="004615CF">
            <w:pPr>
              <w:widowControl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615CF" w14:paraId="0B281928" w14:textId="77777777">
        <w:trPr>
          <w:trHeight w:val="5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30517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2F8E" w14:textId="77777777" w:rsidR="004615CF" w:rsidRDefault="004615CF">
            <w:pPr>
              <w:pStyle w:val="Obyajntext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59BA59" w14:textId="77777777" w:rsidR="004615CF" w:rsidRDefault="004615CF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394E9F41" w14:textId="77777777" w:rsidR="004615CF" w:rsidRDefault="004615CF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18405FED" w14:textId="77777777" w:rsidR="004615CF" w:rsidRDefault="00000000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Cs w:val="22"/>
        </w:rPr>
      </w:pPr>
      <w:r>
        <w:rPr>
          <w:rFonts w:asciiTheme="minorHAnsi" w:hAnsiTheme="minorHAnsi" w:cstheme="minorHAnsi"/>
          <w:b/>
          <w:caps/>
          <w:sz w:val="28"/>
        </w:rPr>
        <w:t>Technická špecifikácia predmetu zákazky</w:t>
      </w: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3223"/>
        <w:gridCol w:w="3024"/>
        <w:gridCol w:w="2499"/>
      </w:tblGrid>
      <w:tr w:rsidR="004615CF" w14:paraId="04787ED2" w14:textId="77777777">
        <w:trPr>
          <w:trHeight w:val="578"/>
          <w:jc w:val="center"/>
        </w:trPr>
        <w:tc>
          <w:tcPr>
            <w:tcW w:w="6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CBC5E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Technická špecifikácia  -  Požadované parametre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367F9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Splnenie požiadavky*</w:t>
            </w:r>
          </w:p>
        </w:tc>
      </w:tr>
      <w:tr w:rsidR="004615CF" w14:paraId="61618941" w14:textId="77777777">
        <w:trPr>
          <w:trHeight w:val="577"/>
          <w:jc w:val="center"/>
        </w:trPr>
        <w:tc>
          <w:tcPr>
            <w:tcW w:w="67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FD15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ACA5A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Stroj/zariadenie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spĺňa/nespĺňa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požiadavku technickej špecifikácie zariadenia</w:t>
            </w:r>
          </w:p>
        </w:tc>
      </w:tr>
      <w:tr w:rsidR="004615CF" w14:paraId="7C73946E" w14:textId="77777777">
        <w:trPr>
          <w:trHeight w:val="511"/>
          <w:jc w:val="center"/>
        </w:trPr>
        <w:tc>
          <w:tcPr>
            <w:tcW w:w="9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5DB630B" w14:textId="77777777" w:rsidR="004615CF" w:rsidRDefault="00000000">
            <w:pPr>
              <w:pStyle w:val="Odsekzoznamu"/>
              <w:widowControl w:val="0"/>
              <w:numPr>
                <w:ilvl w:val="0"/>
                <w:numId w:val="1"/>
              </w:numPr>
              <w:spacing w:after="0"/>
              <w:ind w:left="426" w:hanging="284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Stroj/zariadenie: 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Samochodný zberač hrozna</w:t>
            </w:r>
          </w:p>
        </w:tc>
      </w:tr>
      <w:tr w:rsidR="004615CF" w14:paraId="6C93AD89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22E7A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P.č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DFB86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73199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A654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Uveďte</w:t>
            </w:r>
          </w:p>
          <w:p w14:paraId="2F97C600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spĺňa/nespĺňa/parameter</w:t>
            </w:r>
          </w:p>
        </w:tc>
      </w:tr>
      <w:tr w:rsidR="004615CF" w14:paraId="47CCED99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5622B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40022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Minimálna šírka radov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60393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1,80 m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3F579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016CD8FC" w14:textId="77777777" w:rsidR="004615CF" w:rsidRDefault="004615CF">
            <w:pPr>
              <w:widowContro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7ABFB45A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3ED50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3D620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Celková šírka stroja s pneumatikami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6F13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max. 3,00 m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29DC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6AB69D5C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6D967D68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6CA0C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1F0D3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hnané  kolesá – hydrostatický prevod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0868C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69608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4615CF" w14:paraId="5556267B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5EA14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DF4E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Hydraulické motory kolies so zmenou smeru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653E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ADF4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5DC99D15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F2967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5.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443C4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Nezávislá hydraulická jednotka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86688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24F51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7A7B2BE8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137C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44241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Parkovacie brzdy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E9905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133C0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5B00715B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05758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3B2BF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Pneumaticky nastaviteľné sedadlo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12D1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7B611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774EB010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9F54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2293C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Multifunkčný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joystick</w:t>
            </w:r>
            <w:proofErr w:type="spell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4ED30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C3729" w14:textId="77777777" w:rsidR="004615CF" w:rsidRDefault="004615CF">
            <w:pPr>
              <w:widowControl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0CE8E0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026F48DB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5C16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7EA6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Nastavenie parametrov zberu dotykovým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displayom</w:t>
            </w:r>
            <w:proofErr w:type="spell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8B28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6A1A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02CFFCED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B222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07B27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Počítadlo hektárov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4581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3CDF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0388C869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6AF46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EB31F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Indikátor naplnenia zásobníkov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AA0EC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C4032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0E879C6D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64DEF974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D0A36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D7796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Vyrovnávanie bočného sklonu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17149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3D56A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2D9E4C37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4CEF3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42B21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Technologieia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osvetlenia  stroja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4536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7199D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37C64566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EABF4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7E8A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Automatické centrovanie v riadku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E583E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E969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75FFF44C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353E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6789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Zadná kamera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CEB6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ACABA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54DCA7ED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BF752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BF6C1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Hydraulické nastavenie zovretia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2E98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646F2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54A8B82B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0C29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4B4C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Počet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strásadiel</w:t>
            </w:r>
            <w:proofErr w:type="spell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38A9C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párov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96101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388B5781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509DB88A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E2E53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404CA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Spätný chod dopravníkov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87CAC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38A4F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3924AC04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56AE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3352A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Výsypná výška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B71F0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 – 3,5 m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ECA64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67476619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02261FCD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7F49D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FF8BD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Nerezové zásobníky 2ks +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šnekové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šróby</w:t>
            </w:r>
            <w:proofErr w:type="spellEnd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2C00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objem spolu max 4000 l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2BE76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4A719320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1F27D43C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EA18A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7E919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Výkon motora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65D3B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140 HP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38656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23556C48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4615CF" w14:paraId="34783FF9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BF9D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BE41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Svahová dostupnosť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3A3C0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27%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B1F2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15608FC5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4615CF" w14:paraId="78A1CE46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B1145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23.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476D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Uhol zatáčania predných kolies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B05BF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90°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878D5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25B05461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4615CF" w14:paraId="62DF8DA5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46BE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24.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DD5D8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Palivová nádrž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18BD2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170 l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DD4A6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69E3CA94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4615CF" w14:paraId="223F235F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D2C7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theme="minorHAnsi"/>
                <w:sz w:val="22"/>
              </w:rPr>
              <w:t>25.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7DBFB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Dva spodné ventilátory 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stavitelným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výkonom 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odstraneniu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listov 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stapin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hroznov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1528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B8BCE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4615CF" w14:paraId="7BA78C4C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CBC91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theme="minorHAnsi"/>
                <w:sz w:val="22"/>
              </w:rPr>
              <w:t>26.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AE457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Separačný systém pro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dodatečné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odloučovanie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mechanických nečistôt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6932D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920AF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4615CF" w14:paraId="3AE678FA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E3EB0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theme="minorHAnsi"/>
                <w:sz w:val="22"/>
              </w:rPr>
              <w:t>27.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7C22C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Systém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sledovánia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zpracovaných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riadkov  (GPS)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102D3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647A0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4615CF" w14:paraId="21F6021C" w14:textId="77777777">
        <w:trPr>
          <w:trHeight w:val="511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BDCF9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theme="minorHAnsi"/>
                <w:sz w:val="22"/>
              </w:rPr>
              <w:t>28.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9013D" w14:textId="77777777" w:rsidR="004615CF" w:rsidRDefault="00000000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GPS systém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1779F" w14:textId="77777777" w:rsidR="004615CF" w:rsidRDefault="00000000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EF45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</w:tbl>
    <w:p w14:paraId="75BBB00E" w14:textId="77777777" w:rsidR="004615CF" w:rsidRDefault="004615CF">
      <w:pPr>
        <w:rPr>
          <w:rFonts w:asciiTheme="minorHAnsi" w:eastAsia="Calibri" w:hAnsiTheme="minorHAnsi" w:cstheme="minorHAnsi"/>
          <w:b/>
        </w:rPr>
      </w:pPr>
    </w:p>
    <w:p w14:paraId="3C5DF8A8" w14:textId="77777777" w:rsidR="004615CF" w:rsidRDefault="00000000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>*Splnenie požiadavky</w:t>
      </w:r>
      <w:r>
        <w:rPr>
          <w:rFonts w:asciiTheme="minorHAnsi" w:eastAsia="Calibri" w:hAnsiTheme="minorHAnsi" w:cstheme="minorHAnsi"/>
        </w:rPr>
        <w:t xml:space="preserve"> - dodávateľ uvedie  výberom z uvedených možností:</w:t>
      </w:r>
    </w:p>
    <w:p w14:paraId="7C190A56" w14:textId="77777777" w:rsidR="004615CF" w:rsidRDefault="00000000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- ponuka </w:t>
      </w:r>
      <w:r>
        <w:rPr>
          <w:rFonts w:asciiTheme="minorHAnsi" w:eastAsia="Calibri" w:hAnsiTheme="minorHAnsi" w:cstheme="minorHAnsi"/>
          <w:b/>
        </w:rPr>
        <w:t>spĺňa</w:t>
      </w:r>
      <w:r>
        <w:rPr>
          <w:rFonts w:asciiTheme="minorHAnsi" w:eastAsia="Calibri" w:hAnsiTheme="minorHAnsi" w:cstheme="minorHAnsi"/>
        </w:rPr>
        <w:t xml:space="preserve"> uvedený technický parameter </w:t>
      </w:r>
    </w:p>
    <w:p w14:paraId="67AE861E" w14:textId="77777777" w:rsidR="004615CF" w:rsidRDefault="00000000">
      <w:pPr>
        <w:spacing w:line="276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lastRenderedPageBreak/>
        <w:t xml:space="preserve">- ponuka </w:t>
      </w:r>
      <w:r>
        <w:rPr>
          <w:rFonts w:asciiTheme="minorHAnsi" w:eastAsia="Calibri" w:hAnsiTheme="minorHAnsi" w:cstheme="minorHAnsi"/>
          <w:b/>
        </w:rPr>
        <w:t>nespĺňa</w:t>
      </w:r>
      <w:r>
        <w:rPr>
          <w:rFonts w:asciiTheme="minorHAnsi" w:eastAsia="Calibri" w:hAnsiTheme="minorHAnsi" w:cstheme="minorHAnsi"/>
        </w:rPr>
        <w:t xml:space="preserve"> uvedený technický parameter</w:t>
      </w:r>
    </w:p>
    <w:p w14:paraId="2D5C16EC" w14:textId="77777777" w:rsidR="004615CF" w:rsidRDefault="00000000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</w:rPr>
        <w:t xml:space="preserve">- dodávateľ uvedie presný </w:t>
      </w:r>
      <w:r>
        <w:rPr>
          <w:rFonts w:asciiTheme="minorHAnsi" w:eastAsia="Calibri" w:hAnsiTheme="minorHAnsi" w:cstheme="minorHAnsi"/>
          <w:b/>
        </w:rPr>
        <w:t>parameter</w:t>
      </w:r>
    </w:p>
    <w:p w14:paraId="40E83666" w14:textId="77777777" w:rsidR="004615CF" w:rsidRDefault="004615C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7BB8A7" w14:textId="77777777" w:rsidR="004615CF" w:rsidRDefault="004615C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67B117" w14:textId="77777777" w:rsidR="004615CF" w:rsidRDefault="004615C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0191B4" w14:textId="77777777" w:rsidR="004615CF" w:rsidRDefault="004615C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3F71C5" w14:textId="77777777" w:rsidR="004615CF" w:rsidRDefault="004615C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FC6210" w14:textId="77777777" w:rsidR="004615CF" w:rsidRDefault="00000000">
      <w:pPr>
        <w:spacing w:line="360" w:lineRule="auto"/>
        <w:rPr>
          <w:rFonts w:asciiTheme="minorHAnsi" w:hAnsiTheme="minorHAnsi" w:cstheme="minorHAnsi"/>
          <w:b/>
          <w:caps/>
          <w:sz w:val="28"/>
          <w:szCs w:val="24"/>
        </w:rPr>
      </w:pPr>
      <w:r>
        <w:rPr>
          <w:rFonts w:asciiTheme="minorHAnsi" w:hAnsiTheme="minorHAnsi" w:cstheme="minorHAnsi"/>
          <w:b/>
          <w:caps/>
          <w:sz w:val="28"/>
          <w:szCs w:val="24"/>
        </w:rPr>
        <w:t>Cenová ponuka pre určenie Predpokladanej hodnoty zákazky: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123"/>
        <w:gridCol w:w="1391"/>
        <w:gridCol w:w="1238"/>
        <w:gridCol w:w="1308"/>
      </w:tblGrid>
      <w:tr w:rsidR="004615CF" w14:paraId="2446D84E" w14:textId="77777777">
        <w:trPr>
          <w:trHeight w:val="535"/>
          <w:jc w:val="center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14AF54C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3B15D9E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v € za jeden kus bez DPH: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6615DBA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0556E8F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87F0A16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celkom v €</w:t>
            </w:r>
          </w:p>
          <w:p w14:paraId="6CB2D94A" w14:textId="77777777" w:rsidR="004615CF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 DPH:</w:t>
            </w:r>
          </w:p>
        </w:tc>
      </w:tr>
      <w:tr w:rsidR="004615CF" w14:paraId="72848570" w14:textId="77777777">
        <w:trPr>
          <w:trHeight w:val="567"/>
          <w:jc w:val="center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FBE1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Samochodný  zberač hrozna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FD4E3" w14:textId="77777777" w:rsidR="004615CF" w:rsidRDefault="004615CF">
            <w:pPr>
              <w:widowControl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BC65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61D73" w14:textId="77777777" w:rsidR="004615CF" w:rsidRDefault="004615CF">
            <w:pPr>
              <w:widowControl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5CF" w14:paraId="5A86C1D0" w14:textId="77777777">
        <w:trPr>
          <w:trHeight w:val="567"/>
          <w:jc w:val="center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01086" w14:textId="77777777" w:rsidR="004615CF" w:rsidRDefault="00000000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</w:tc>
      </w:tr>
      <w:tr w:rsidR="004615CF" w14:paraId="6DC54062" w14:textId="77777777">
        <w:trPr>
          <w:trHeight w:val="567"/>
          <w:jc w:val="center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404B" w14:textId="77777777" w:rsidR="004615CF" w:rsidRDefault="00000000">
            <w:pPr>
              <w:widowControl w:val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877E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3A532" w14:textId="77777777" w:rsidR="004615CF" w:rsidRDefault="004615CF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343EBE8" w14:textId="77777777" w:rsidR="004615CF" w:rsidRDefault="00000000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Potenciálny dodávateľ  je* / nie* je platcom DPH. (* Prečiarknite, čo sa vás netýka)</w:t>
      </w:r>
    </w:p>
    <w:tbl>
      <w:tblPr>
        <w:tblW w:w="911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560"/>
        <w:gridCol w:w="5555"/>
      </w:tblGrid>
      <w:tr w:rsidR="004615CF" w14:paraId="3BA788E5" w14:textId="77777777">
        <w:trPr>
          <w:trHeight w:val="678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E0A4F" w14:textId="77777777" w:rsidR="004615CF" w:rsidRDefault="0000000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Meno a priezvisko</w:t>
            </w:r>
          </w:p>
          <w:p w14:paraId="589E492C" w14:textId="77777777" w:rsidR="004615CF" w:rsidRDefault="0000000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zástupcu: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F9F8" w14:textId="77777777" w:rsidR="004615CF" w:rsidRDefault="004615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5CF" w14:paraId="76690B74" w14:textId="77777777">
        <w:trPr>
          <w:trHeight w:val="2108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B7EF4" w14:textId="77777777" w:rsidR="004615CF" w:rsidRDefault="0000000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20E3C" w14:textId="77777777" w:rsidR="004615CF" w:rsidRDefault="004615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5CF" w14:paraId="3028323F" w14:textId="77777777">
        <w:trPr>
          <w:trHeight w:val="1063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647E" w14:textId="77777777" w:rsidR="004615CF" w:rsidRDefault="0000000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F949" w14:textId="77777777" w:rsidR="004615CF" w:rsidRDefault="004615C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1C74BB" w14:textId="77777777" w:rsidR="004615CF" w:rsidRDefault="004615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BB6D53F" w14:textId="77777777" w:rsidR="004615CF" w:rsidRDefault="004615CF">
      <w:pPr>
        <w:sectPr w:rsidR="004615CF">
          <w:headerReference w:type="default" r:id="rId9"/>
          <w:pgSz w:w="11906" w:h="16838"/>
          <w:pgMar w:top="1418" w:right="1418" w:bottom="1134" w:left="1418" w:header="709" w:footer="0" w:gutter="0"/>
          <w:pgNumType w:start="1"/>
          <w:cols w:space="708"/>
          <w:formProt w:val="0"/>
          <w:docGrid w:linePitch="360"/>
        </w:sectPr>
      </w:pPr>
    </w:p>
    <w:p w14:paraId="001F84EB" w14:textId="77777777" w:rsidR="004615CF" w:rsidRDefault="004615CF">
      <w:pPr>
        <w:rPr>
          <w:rFonts w:asciiTheme="minorHAnsi" w:hAnsiTheme="minorHAnsi" w:cstheme="minorHAnsi"/>
          <w:sz w:val="22"/>
          <w:szCs w:val="22"/>
        </w:rPr>
      </w:pPr>
    </w:p>
    <w:p w14:paraId="543AD33B" w14:textId="77777777" w:rsidR="004615CF" w:rsidRDefault="004615CF">
      <w:pPr>
        <w:sectPr w:rsidR="004615CF">
          <w:type w:val="continuous"/>
          <w:pgSz w:w="11906" w:h="16838"/>
          <w:pgMar w:top="1418" w:right="1418" w:bottom="1134" w:left="1418" w:header="709" w:footer="0" w:gutter="0"/>
          <w:cols w:space="708"/>
          <w:formProt w:val="0"/>
          <w:docGrid w:linePitch="360"/>
        </w:sectPr>
      </w:pPr>
    </w:p>
    <w:p w14:paraId="6FC6708C" w14:textId="77777777" w:rsidR="004615CF" w:rsidRDefault="004615CF">
      <w:pPr>
        <w:rPr>
          <w:rFonts w:asciiTheme="minorHAnsi" w:hAnsiTheme="minorHAnsi" w:cstheme="minorHAnsi"/>
          <w:sz w:val="22"/>
          <w:szCs w:val="22"/>
        </w:rPr>
      </w:pPr>
    </w:p>
    <w:p w14:paraId="2AD8AB96" w14:textId="77777777" w:rsidR="004615CF" w:rsidRDefault="004615CF">
      <w:pPr>
        <w:rPr>
          <w:rFonts w:asciiTheme="minorHAnsi" w:hAnsiTheme="minorHAnsi" w:cstheme="minorHAnsi"/>
          <w:sz w:val="22"/>
          <w:szCs w:val="22"/>
        </w:rPr>
      </w:pPr>
    </w:p>
    <w:p w14:paraId="553B75BA" w14:textId="77777777" w:rsidR="004615CF" w:rsidRDefault="004615CF">
      <w:pPr>
        <w:rPr>
          <w:rFonts w:asciiTheme="minorHAnsi" w:hAnsiTheme="minorHAnsi" w:cstheme="minorHAnsi"/>
          <w:sz w:val="22"/>
          <w:szCs w:val="22"/>
        </w:rPr>
      </w:pPr>
    </w:p>
    <w:p w14:paraId="65205169" w14:textId="77777777" w:rsidR="004615CF" w:rsidRDefault="004615CF">
      <w:pPr>
        <w:rPr>
          <w:rFonts w:asciiTheme="minorHAnsi" w:hAnsiTheme="minorHAnsi" w:cstheme="minorHAnsi"/>
          <w:sz w:val="22"/>
          <w:szCs w:val="22"/>
        </w:rPr>
      </w:pPr>
    </w:p>
    <w:p w14:paraId="23E0181E" w14:textId="77777777" w:rsidR="004615CF" w:rsidRDefault="004615CF">
      <w:pPr>
        <w:sectPr w:rsidR="004615CF">
          <w:type w:val="continuous"/>
          <w:pgSz w:w="11906" w:h="16838"/>
          <w:pgMar w:top="1418" w:right="1418" w:bottom="1134" w:left="1418" w:header="709" w:footer="0" w:gutter="0"/>
          <w:cols w:space="708"/>
          <w:formProt w:val="0"/>
          <w:docGrid w:linePitch="360"/>
        </w:sectPr>
      </w:pPr>
    </w:p>
    <w:p w14:paraId="6709EABF" w14:textId="77777777" w:rsidR="004615CF" w:rsidRDefault="004615CF">
      <w:pPr>
        <w:rPr>
          <w:rFonts w:asciiTheme="minorHAnsi" w:hAnsiTheme="minorHAnsi" w:cstheme="minorHAnsi"/>
          <w:sz w:val="22"/>
          <w:szCs w:val="22"/>
        </w:rPr>
      </w:pPr>
    </w:p>
    <w:sectPr w:rsidR="004615CF">
      <w:type w:val="continuous"/>
      <w:pgSz w:w="11906" w:h="16838"/>
      <w:pgMar w:top="1418" w:right="1418" w:bottom="1134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CA41E" w14:textId="77777777" w:rsidR="004E50A6" w:rsidRDefault="004E50A6">
      <w:r>
        <w:separator/>
      </w:r>
    </w:p>
  </w:endnote>
  <w:endnote w:type="continuationSeparator" w:id="0">
    <w:p w14:paraId="7BF6A003" w14:textId="77777777" w:rsidR="004E50A6" w:rsidRDefault="004E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oogle Sans;Roboto;RobotoDraf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3B015" w14:textId="77777777" w:rsidR="004E50A6" w:rsidRDefault="004E50A6">
      <w:r>
        <w:separator/>
      </w:r>
    </w:p>
  </w:footnote>
  <w:footnote w:type="continuationSeparator" w:id="0">
    <w:p w14:paraId="7B4277CD" w14:textId="77777777" w:rsidR="004E50A6" w:rsidRDefault="004E5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2F99E" w14:textId="77777777" w:rsidR="004615CF" w:rsidRDefault="00000000">
    <w:pPr>
      <w:pStyle w:val="Hlavika"/>
      <w:jc w:val="right"/>
    </w:pPr>
    <w:r>
      <w:t xml:space="preserve">Príloha č. 1 </w:t>
    </w:r>
  </w:p>
  <w:p w14:paraId="3E9EE130" w14:textId="77777777" w:rsidR="004615CF" w:rsidRDefault="004615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222F1"/>
    <w:multiLevelType w:val="multilevel"/>
    <w:tmpl w:val="5726A97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Calibri" w:hAnsi="Calibri" w:cs="Calibri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" w15:restartNumberingAfterBreak="0">
    <w:nsid w:val="0D0D5EEF"/>
    <w:multiLevelType w:val="multilevel"/>
    <w:tmpl w:val="6AB88C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45010757">
    <w:abstractNumId w:val="0"/>
  </w:num>
  <w:num w:numId="2" w16cid:durableId="138887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CF"/>
    <w:rsid w:val="00023D13"/>
    <w:rsid w:val="000C7DC9"/>
    <w:rsid w:val="003351A0"/>
    <w:rsid w:val="004615CF"/>
    <w:rsid w:val="004E269E"/>
    <w:rsid w:val="004E50A6"/>
    <w:rsid w:val="007A2CFE"/>
    <w:rsid w:val="008E3F6F"/>
    <w:rsid w:val="00A635BB"/>
    <w:rsid w:val="00A7730E"/>
    <w:rsid w:val="00CF368E"/>
    <w:rsid w:val="00D3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7E4C"/>
  <w15:docId w15:val="{C5347676-F3EC-41AA-8D54-31DAC70A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rPr>
      <w:rFonts w:ascii="Arial" w:eastAsia="Times New Roman" w:hAnsi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arkazkladnhotextu2Char">
    <w:name w:val="Zarážka základného textu 2 Char"/>
    <w:basedOn w:val="Predvolenpsmoodseku"/>
    <w:link w:val="Zarkazkladnhotextu2"/>
    <w:qFormat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link w:val="Odsekzoznamu"/>
    <w:uiPriority w:val="99"/>
    <w:qFormat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qFormat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7E20AA"/>
    <w:rPr>
      <w:rFonts w:ascii="Arial" w:eastAsia="Times New Roman" w:hAnsi="Arial" w:cs="Arial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qFormat/>
    <w:rsid w:val="007E20AA"/>
    <w:rPr>
      <w:rFonts w:ascii="Arial" w:eastAsia="Times New Roman" w:hAnsi="Arial" w:cs="Arial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CD66D8"/>
    <w:rPr>
      <w:rFonts w:ascii="Calibri" w:hAnsi="Calibri"/>
      <w:szCs w:val="21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Zarkazkladnhotextu2">
    <w:name w:val="Body Text Indent 2"/>
    <w:basedOn w:val="Normlny"/>
    <w:link w:val="Zarkazkladnhotextu2Char"/>
    <w:qFormat/>
    <w:rsid w:val="007E20A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2"/>
    </w:rPr>
  </w:style>
  <w:style w:type="paragraph" w:styleId="PredformtovanHTML">
    <w:name w:val="HTML Preformatted"/>
    <w:basedOn w:val="Normlny"/>
    <w:link w:val="PredformtovanHTMLChar"/>
    <w:uiPriority w:val="99"/>
    <w:unhideWhenUsed/>
    <w:qFormat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paragraph" w:styleId="Obyajntext">
    <w:name w:val="Plain Text"/>
    <w:basedOn w:val="Normlny"/>
    <w:link w:val="ObyajntextChar"/>
    <w:uiPriority w:val="99"/>
    <w:unhideWhenUsed/>
    <w:qFormat/>
    <w:rsid w:val="00CD66D8"/>
    <w:rPr>
      <w:rFonts w:ascii="Calibri" w:eastAsiaTheme="minorHAnsi" w:hAnsi="Calibri"/>
      <w:sz w:val="22"/>
      <w:szCs w:val="21"/>
      <w:lang w:eastAsia="en-US"/>
    </w:rPr>
  </w:style>
  <w:style w:type="table" w:styleId="Mriekatabuky">
    <w:name w:val="Table Grid"/>
    <w:basedOn w:val="Normlnatabuka"/>
    <w:uiPriority w:val="39"/>
    <w:rsid w:val="00A1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46C3E-C576-4073-AEF2-D76CE5DC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dc:description/>
  <cp:lastModifiedBy>Ivana Jurovatá</cp:lastModifiedBy>
  <cp:revision>2</cp:revision>
  <cp:lastPrinted>2024-12-12T10:06:00Z</cp:lastPrinted>
  <dcterms:created xsi:type="dcterms:W3CDTF">2024-12-16T18:38:00Z</dcterms:created>
  <dcterms:modified xsi:type="dcterms:W3CDTF">2024-12-16T18:38:00Z</dcterms:modified>
  <dc:language>sk-SK</dc:language>
</cp:coreProperties>
</file>