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D2FCD" w14:textId="77777777" w:rsidR="00AB21DD" w:rsidRDefault="00686294" w:rsidP="00912A68">
      <w:pPr>
        <w:keepLines/>
        <w:widowControl w:val="0"/>
        <w:tabs>
          <w:tab w:val="left" w:pos="540"/>
        </w:tabs>
        <w:autoSpaceDE w:val="0"/>
        <w:autoSpaceDN w:val="0"/>
        <w:adjustRightInd w:val="0"/>
        <w:ind w:left="105" w:right="177"/>
        <w:jc w:val="right"/>
        <w:rPr>
          <w:bCs/>
          <w:sz w:val="22"/>
          <w:szCs w:val="22"/>
        </w:rPr>
      </w:pPr>
      <w:r>
        <w:rPr>
          <w:bCs/>
          <w:sz w:val="22"/>
          <w:szCs w:val="22"/>
        </w:rPr>
        <w:t xml:space="preserve"> </w:t>
      </w:r>
      <w:r w:rsidR="00912A68" w:rsidRPr="00912A68">
        <w:rPr>
          <w:bCs/>
          <w:sz w:val="22"/>
          <w:szCs w:val="22"/>
        </w:rPr>
        <w:t>Príloha č. 2</w:t>
      </w:r>
      <w:r w:rsidR="00306830">
        <w:rPr>
          <w:bCs/>
          <w:sz w:val="22"/>
          <w:szCs w:val="22"/>
        </w:rPr>
        <w:t xml:space="preserve"> </w:t>
      </w:r>
    </w:p>
    <w:p w14:paraId="4D2F48A6" w14:textId="54F66929" w:rsidR="0002203C" w:rsidRPr="00912A68" w:rsidRDefault="00306830" w:rsidP="00AB21DD">
      <w:pPr>
        <w:keepLines/>
        <w:widowControl w:val="0"/>
        <w:tabs>
          <w:tab w:val="left" w:pos="540"/>
        </w:tabs>
        <w:autoSpaceDE w:val="0"/>
        <w:autoSpaceDN w:val="0"/>
        <w:adjustRightInd w:val="0"/>
        <w:ind w:left="105" w:right="177"/>
        <w:jc w:val="center"/>
        <w:rPr>
          <w:bCs/>
          <w:sz w:val="22"/>
          <w:szCs w:val="22"/>
        </w:rPr>
      </w:pPr>
      <w:r>
        <w:rPr>
          <w:bCs/>
          <w:sz w:val="22"/>
          <w:szCs w:val="22"/>
        </w:rPr>
        <w:t>Návrh zmluvy</w:t>
      </w:r>
    </w:p>
    <w:p w14:paraId="2A02EC43"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4D2E85A7"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0CCA442B"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46A5D9B2"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639D64B8"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82DC5A1"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F0382B5"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44BA560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3B84647A"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10F6CC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7CD84B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1269E3B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0352690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0B951C0D"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261C9A8"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C8225F0"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17F632BE"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B057299"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B0A2DA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087145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9256823"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B18E892" w14:textId="77777777" w:rsidR="00E50FC8" w:rsidRPr="00E50FC8" w:rsidRDefault="00E50FC8" w:rsidP="00AB72F2">
      <w:pPr>
        <w:keepLines/>
        <w:widowControl w:val="0"/>
        <w:tabs>
          <w:tab w:val="left" w:pos="540"/>
        </w:tabs>
        <w:autoSpaceDE w:val="0"/>
        <w:autoSpaceDN w:val="0"/>
        <w:adjustRightInd w:val="0"/>
        <w:ind w:left="105" w:right="177"/>
        <w:jc w:val="center"/>
        <w:rPr>
          <w:b/>
          <w:bCs/>
          <w:i/>
          <w:color w:val="000000"/>
          <w:sz w:val="28"/>
          <w:szCs w:val="22"/>
        </w:rPr>
      </w:pPr>
    </w:p>
    <w:p w14:paraId="659F0B6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185F4A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B081412"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FF6C91C" w14:textId="77777777" w:rsidR="00672CCB" w:rsidRPr="00E50FC8" w:rsidRDefault="00672CCB" w:rsidP="00AB72F2">
      <w:pPr>
        <w:keepLines/>
        <w:widowControl w:val="0"/>
        <w:tabs>
          <w:tab w:val="left" w:pos="540"/>
        </w:tabs>
        <w:autoSpaceDE w:val="0"/>
        <w:autoSpaceDN w:val="0"/>
        <w:adjustRightInd w:val="0"/>
        <w:ind w:left="105" w:right="177"/>
        <w:jc w:val="center"/>
        <w:rPr>
          <w:b/>
          <w:bCs/>
          <w:color w:val="000000"/>
          <w:sz w:val="32"/>
          <w:szCs w:val="22"/>
        </w:rPr>
      </w:pPr>
      <w:r w:rsidRPr="00E50FC8">
        <w:rPr>
          <w:b/>
          <w:bCs/>
          <w:color w:val="000000"/>
          <w:sz w:val="32"/>
          <w:szCs w:val="22"/>
        </w:rPr>
        <w:t>Komisionárska zmluva</w:t>
      </w:r>
    </w:p>
    <w:p w14:paraId="698E1774" w14:textId="0B3AF0F8" w:rsidR="00E50FC8" w:rsidRPr="00E50FC8" w:rsidRDefault="00E50FC8" w:rsidP="00AB72F2">
      <w:pPr>
        <w:keepLines/>
        <w:widowControl w:val="0"/>
        <w:tabs>
          <w:tab w:val="left" w:pos="540"/>
        </w:tabs>
        <w:autoSpaceDE w:val="0"/>
        <w:autoSpaceDN w:val="0"/>
        <w:adjustRightInd w:val="0"/>
        <w:ind w:left="105" w:right="177"/>
        <w:jc w:val="center"/>
        <w:rPr>
          <w:b/>
          <w:bCs/>
          <w:color w:val="000000"/>
          <w:sz w:val="28"/>
          <w:szCs w:val="22"/>
        </w:rPr>
      </w:pPr>
      <w:r w:rsidRPr="00E50FC8">
        <w:rPr>
          <w:b/>
          <w:bCs/>
          <w:color w:val="000000"/>
          <w:sz w:val="28"/>
          <w:szCs w:val="22"/>
        </w:rPr>
        <w:t xml:space="preserve">č. </w:t>
      </w:r>
      <w:r w:rsidR="00F5034F">
        <w:rPr>
          <w:b/>
          <w:bCs/>
          <w:color w:val="000000"/>
          <w:sz w:val="28"/>
          <w:szCs w:val="22"/>
        </w:rPr>
        <w:t>...</w:t>
      </w:r>
      <w:r w:rsidR="00810655">
        <w:rPr>
          <w:b/>
          <w:bCs/>
          <w:color w:val="000000"/>
          <w:sz w:val="28"/>
          <w:szCs w:val="22"/>
        </w:rPr>
        <w:t xml:space="preserve"> </w:t>
      </w:r>
    </w:p>
    <w:p w14:paraId="0B26A6B8" w14:textId="77777777" w:rsidR="00E50FC8" w:rsidRDefault="00E50FC8" w:rsidP="00AB72F2">
      <w:pPr>
        <w:keepLines/>
        <w:widowControl w:val="0"/>
        <w:autoSpaceDE w:val="0"/>
        <w:autoSpaceDN w:val="0"/>
        <w:adjustRightInd w:val="0"/>
        <w:ind w:left="105" w:right="177"/>
        <w:jc w:val="center"/>
        <w:rPr>
          <w:color w:val="000000"/>
          <w:szCs w:val="22"/>
        </w:rPr>
      </w:pPr>
    </w:p>
    <w:p w14:paraId="64D691B2" w14:textId="77777777" w:rsidR="00A1798C" w:rsidRPr="00A1798C" w:rsidRDefault="00976B34" w:rsidP="00A1798C">
      <w:pPr>
        <w:keepLines/>
        <w:widowControl w:val="0"/>
        <w:autoSpaceDE w:val="0"/>
        <w:autoSpaceDN w:val="0"/>
        <w:adjustRightInd w:val="0"/>
        <w:ind w:left="105" w:right="177"/>
        <w:jc w:val="center"/>
        <w:rPr>
          <w:b/>
        </w:rPr>
      </w:pPr>
      <w:r w:rsidRPr="00A1798C">
        <w:rPr>
          <w:b/>
          <w:color w:val="000000"/>
          <w:szCs w:val="22"/>
        </w:rPr>
        <w:t xml:space="preserve">uzavretá podľa § 577 a </w:t>
      </w:r>
      <w:proofErr w:type="spellStart"/>
      <w:r w:rsidRPr="00A1798C">
        <w:rPr>
          <w:b/>
          <w:color w:val="000000"/>
          <w:szCs w:val="22"/>
        </w:rPr>
        <w:t>na</w:t>
      </w:r>
      <w:r w:rsidR="00672CCB" w:rsidRPr="00A1798C">
        <w:rPr>
          <w:b/>
          <w:color w:val="000000"/>
          <w:szCs w:val="22"/>
        </w:rPr>
        <w:t>sl</w:t>
      </w:r>
      <w:proofErr w:type="spellEnd"/>
      <w:r w:rsidR="00672CCB" w:rsidRPr="00A1798C">
        <w:rPr>
          <w:b/>
          <w:color w:val="000000"/>
          <w:szCs w:val="22"/>
        </w:rPr>
        <w:t>. zákona č. 513/1991 Zb.</w:t>
      </w:r>
      <w:r w:rsidR="00A1798C">
        <w:rPr>
          <w:b/>
          <w:color w:val="000000"/>
          <w:szCs w:val="22"/>
        </w:rPr>
        <w:t xml:space="preserve"> </w:t>
      </w:r>
      <w:r w:rsidR="00672CCB" w:rsidRPr="00A1798C">
        <w:rPr>
          <w:b/>
          <w:color w:val="000000"/>
          <w:szCs w:val="22"/>
        </w:rPr>
        <w:t>Obchodn</w:t>
      </w:r>
      <w:r w:rsidR="00E50FC8" w:rsidRPr="00A1798C">
        <w:rPr>
          <w:b/>
          <w:color w:val="000000"/>
          <w:szCs w:val="22"/>
        </w:rPr>
        <w:t>ý</w:t>
      </w:r>
      <w:r w:rsidR="00672CCB" w:rsidRPr="00A1798C">
        <w:rPr>
          <w:b/>
          <w:color w:val="000000"/>
          <w:szCs w:val="22"/>
        </w:rPr>
        <w:t xml:space="preserve"> zákonník</w:t>
      </w:r>
      <w:r w:rsidR="00E50FC8" w:rsidRPr="00A1798C">
        <w:rPr>
          <w:b/>
          <w:color w:val="000000"/>
          <w:szCs w:val="22"/>
        </w:rPr>
        <w:t xml:space="preserve"> </w:t>
      </w:r>
      <w:r w:rsidR="00A1798C" w:rsidRPr="00A1798C">
        <w:rPr>
          <w:b/>
          <w:color w:val="000000"/>
          <w:szCs w:val="22"/>
        </w:rPr>
        <w:t xml:space="preserve">v znení neskorších predpisov </w:t>
      </w:r>
      <w:r w:rsidR="00A1798C" w:rsidRPr="00A1798C">
        <w:rPr>
          <w:b/>
        </w:rPr>
        <w:t xml:space="preserve">na výkon </w:t>
      </w:r>
      <w:r w:rsidR="00A1798C">
        <w:rPr>
          <w:b/>
        </w:rPr>
        <w:t>činnosti stavebného dozoru</w:t>
      </w:r>
      <w:r w:rsidR="00A1798C" w:rsidRPr="00A1798C">
        <w:rPr>
          <w:b/>
        </w:rPr>
        <w:t xml:space="preserve"> na akci</w:t>
      </w:r>
      <w:r w:rsidR="00A1798C">
        <w:rPr>
          <w:b/>
        </w:rPr>
        <w:t>i</w:t>
      </w:r>
      <w:r w:rsidR="00A1798C" w:rsidRPr="00A1798C">
        <w:rPr>
          <w:b/>
        </w:rPr>
        <w:t xml:space="preserve"> :</w:t>
      </w:r>
    </w:p>
    <w:p w14:paraId="16A043FD" w14:textId="77777777" w:rsidR="00A1798C" w:rsidRPr="00DA49C7" w:rsidRDefault="00A1798C" w:rsidP="00A1798C">
      <w:pPr>
        <w:jc w:val="center"/>
        <w:rPr>
          <w:sz w:val="28"/>
        </w:rPr>
      </w:pPr>
    </w:p>
    <w:p w14:paraId="1D5D1116" w14:textId="77777777" w:rsidR="00A1798C" w:rsidRPr="00DA49C7" w:rsidRDefault="00A1798C" w:rsidP="00A1798C">
      <w:pPr>
        <w:jc w:val="center"/>
        <w:rPr>
          <w:sz w:val="28"/>
        </w:rPr>
      </w:pPr>
    </w:p>
    <w:p w14:paraId="16653A1C" w14:textId="7AC4B1BF" w:rsidR="00A1798C" w:rsidRPr="00C863BD" w:rsidRDefault="00A1798C" w:rsidP="00D62A40">
      <w:pPr>
        <w:spacing w:before="120" w:line="360" w:lineRule="auto"/>
        <w:jc w:val="center"/>
        <w:rPr>
          <w:b/>
          <w:sz w:val="28"/>
          <w:szCs w:val="28"/>
        </w:rPr>
      </w:pPr>
      <w:r w:rsidRPr="00C863BD">
        <w:rPr>
          <w:b/>
          <w:sz w:val="28"/>
          <w:szCs w:val="28"/>
        </w:rPr>
        <w:t>„</w:t>
      </w:r>
      <w:r w:rsidR="008E6267">
        <w:rPr>
          <w:b/>
          <w:sz w:val="32"/>
          <w:szCs w:val="32"/>
        </w:rPr>
        <w:t>T</w:t>
      </w:r>
      <w:r w:rsidR="0050074B" w:rsidRPr="0050074B">
        <w:rPr>
          <w:b/>
          <w:sz w:val="32"/>
          <w:szCs w:val="32"/>
        </w:rPr>
        <w:t>r</w:t>
      </w:r>
      <w:r w:rsidR="008E6267">
        <w:rPr>
          <w:b/>
          <w:sz w:val="32"/>
          <w:szCs w:val="32"/>
        </w:rPr>
        <w:t>n</w:t>
      </w:r>
      <w:r w:rsidR="0050074B" w:rsidRPr="0050074B">
        <w:rPr>
          <w:b/>
          <w:sz w:val="32"/>
          <w:szCs w:val="32"/>
        </w:rPr>
        <w:t xml:space="preserve">ava </w:t>
      </w:r>
      <w:r w:rsidR="008E6267">
        <w:rPr>
          <w:b/>
          <w:sz w:val="32"/>
          <w:szCs w:val="32"/>
        </w:rPr>
        <w:t>KR</w:t>
      </w:r>
      <w:r w:rsidR="0050074B" w:rsidRPr="0050074B">
        <w:rPr>
          <w:b/>
          <w:sz w:val="32"/>
          <w:szCs w:val="32"/>
        </w:rPr>
        <w:t xml:space="preserve"> PZ, </w:t>
      </w:r>
      <w:r w:rsidR="008E6267">
        <w:rPr>
          <w:b/>
          <w:sz w:val="32"/>
          <w:szCs w:val="32"/>
        </w:rPr>
        <w:t>Kollárova</w:t>
      </w:r>
      <w:r w:rsidR="0050074B" w:rsidRPr="0050074B">
        <w:rPr>
          <w:b/>
          <w:sz w:val="32"/>
          <w:szCs w:val="32"/>
        </w:rPr>
        <w:t xml:space="preserve"> </w:t>
      </w:r>
      <w:r w:rsidR="008E6267">
        <w:rPr>
          <w:b/>
          <w:sz w:val="32"/>
          <w:szCs w:val="32"/>
        </w:rPr>
        <w:t>31,</w:t>
      </w:r>
      <w:r w:rsidR="0050074B" w:rsidRPr="0050074B">
        <w:rPr>
          <w:b/>
          <w:sz w:val="32"/>
          <w:szCs w:val="32"/>
        </w:rPr>
        <w:t xml:space="preserve"> rekonštrukcia objektu</w:t>
      </w:r>
      <w:r w:rsidRPr="00C863BD">
        <w:rPr>
          <w:b/>
          <w:sz w:val="28"/>
          <w:szCs w:val="28"/>
        </w:rPr>
        <w:t>“</w:t>
      </w:r>
    </w:p>
    <w:p w14:paraId="4472F1BA" w14:textId="4E3D037E" w:rsidR="00672CCB" w:rsidRPr="00AB21DD" w:rsidRDefault="00AB21DD" w:rsidP="00AB21DD">
      <w:pPr>
        <w:keepLines/>
        <w:widowControl w:val="0"/>
        <w:autoSpaceDE w:val="0"/>
        <w:autoSpaceDN w:val="0"/>
        <w:adjustRightInd w:val="0"/>
        <w:ind w:left="105" w:right="177"/>
        <w:jc w:val="center"/>
        <w:rPr>
          <w:color w:val="000000"/>
          <w:sz w:val="22"/>
          <w:szCs w:val="22"/>
        </w:rPr>
      </w:pPr>
      <w:r w:rsidRPr="00AB21DD">
        <w:rPr>
          <w:sz w:val="28"/>
          <w:szCs w:val="28"/>
        </w:rPr>
        <w:t>výkon činnosti stavebného dozoru</w:t>
      </w:r>
    </w:p>
    <w:p w14:paraId="08B05732" w14:textId="5FEE2637" w:rsidR="00672CCB" w:rsidRPr="00A1798C" w:rsidRDefault="00A1798C" w:rsidP="00AB21DD">
      <w:pPr>
        <w:keepLines/>
        <w:widowControl w:val="0"/>
        <w:autoSpaceDE w:val="0"/>
        <w:autoSpaceDN w:val="0"/>
        <w:adjustRightInd w:val="0"/>
        <w:spacing w:before="240"/>
        <w:ind w:left="105" w:right="177"/>
        <w:jc w:val="center"/>
        <w:rPr>
          <w:b/>
          <w:color w:val="000000"/>
          <w:sz w:val="32"/>
          <w:szCs w:val="22"/>
        </w:rPr>
      </w:pPr>
      <w:r w:rsidRPr="00A1798C">
        <w:rPr>
          <w:b/>
          <w:color w:val="000000"/>
          <w:sz w:val="32"/>
          <w:szCs w:val="22"/>
        </w:rPr>
        <w:t>(</w:t>
      </w:r>
      <w:r w:rsidR="00AB21DD">
        <w:rPr>
          <w:b/>
          <w:color w:val="000000"/>
          <w:sz w:val="32"/>
          <w:szCs w:val="22"/>
        </w:rPr>
        <w:t>ďalej len „KZ“</w:t>
      </w:r>
      <w:r w:rsidRPr="00A1798C">
        <w:rPr>
          <w:b/>
          <w:color w:val="000000"/>
          <w:sz w:val="32"/>
          <w:szCs w:val="22"/>
        </w:rPr>
        <w:t>)</w:t>
      </w:r>
    </w:p>
    <w:p w14:paraId="700DDED8" w14:textId="77777777" w:rsidR="00E50FC8" w:rsidRDefault="00E50FC8" w:rsidP="00AB72F2">
      <w:pPr>
        <w:keepLines/>
        <w:widowControl w:val="0"/>
        <w:autoSpaceDE w:val="0"/>
        <w:autoSpaceDN w:val="0"/>
        <w:adjustRightInd w:val="0"/>
        <w:ind w:left="105" w:right="177"/>
        <w:rPr>
          <w:color w:val="000000"/>
          <w:sz w:val="22"/>
          <w:szCs w:val="22"/>
        </w:rPr>
      </w:pPr>
    </w:p>
    <w:p w14:paraId="5F2B01D2" w14:textId="77777777" w:rsidR="00E50FC8" w:rsidRDefault="00E50FC8" w:rsidP="00AB72F2">
      <w:pPr>
        <w:keepLines/>
        <w:widowControl w:val="0"/>
        <w:autoSpaceDE w:val="0"/>
        <w:autoSpaceDN w:val="0"/>
        <w:adjustRightInd w:val="0"/>
        <w:ind w:left="105" w:right="177"/>
        <w:rPr>
          <w:color w:val="000000"/>
          <w:sz w:val="22"/>
          <w:szCs w:val="22"/>
        </w:rPr>
      </w:pPr>
    </w:p>
    <w:p w14:paraId="0FF1D126" w14:textId="77777777" w:rsidR="001E7B0F" w:rsidRDefault="001E7B0F" w:rsidP="00AB72F2">
      <w:pPr>
        <w:keepLines/>
        <w:widowControl w:val="0"/>
        <w:autoSpaceDE w:val="0"/>
        <w:autoSpaceDN w:val="0"/>
        <w:adjustRightInd w:val="0"/>
        <w:ind w:left="105" w:right="177"/>
        <w:rPr>
          <w:color w:val="000000"/>
          <w:sz w:val="22"/>
          <w:szCs w:val="22"/>
        </w:rPr>
      </w:pPr>
    </w:p>
    <w:p w14:paraId="4AF15BF2" w14:textId="77777777" w:rsidR="000E4820" w:rsidRDefault="000E4820" w:rsidP="00AB72F2">
      <w:pPr>
        <w:keepLines/>
        <w:widowControl w:val="0"/>
        <w:autoSpaceDE w:val="0"/>
        <w:autoSpaceDN w:val="0"/>
        <w:adjustRightInd w:val="0"/>
        <w:ind w:left="105" w:right="177"/>
        <w:rPr>
          <w:color w:val="000000"/>
          <w:sz w:val="22"/>
          <w:szCs w:val="22"/>
        </w:rPr>
      </w:pPr>
    </w:p>
    <w:p w14:paraId="28613526" w14:textId="77777777" w:rsidR="00E50FC8" w:rsidRDefault="00E50FC8" w:rsidP="00AB72F2">
      <w:pPr>
        <w:keepLines/>
        <w:widowControl w:val="0"/>
        <w:autoSpaceDE w:val="0"/>
        <w:autoSpaceDN w:val="0"/>
        <w:adjustRightInd w:val="0"/>
        <w:ind w:left="105" w:right="177"/>
        <w:rPr>
          <w:color w:val="000000"/>
          <w:sz w:val="22"/>
          <w:szCs w:val="22"/>
        </w:rPr>
      </w:pPr>
    </w:p>
    <w:p w14:paraId="3440AB4D" w14:textId="77777777" w:rsidR="00E50FC8" w:rsidRDefault="00E50FC8" w:rsidP="00AB72F2">
      <w:pPr>
        <w:keepLines/>
        <w:widowControl w:val="0"/>
        <w:autoSpaceDE w:val="0"/>
        <w:autoSpaceDN w:val="0"/>
        <w:adjustRightInd w:val="0"/>
        <w:ind w:left="105" w:right="177"/>
        <w:rPr>
          <w:color w:val="000000"/>
          <w:sz w:val="22"/>
          <w:szCs w:val="22"/>
        </w:rPr>
      </w:pPr>
    </w:p>
    <w:p w14:paraId="2FF8812A" w14:textId="77777777" w:rsidR="00E50FC8" w:rsidRDefault="00E50FC8" w:rsidP="00AB72F2">
      <w:pPr>
        <w:keepLines/>
        <w:widowControl w:val="0"/>
        <w:autoSpaceDE w:val="0"/>
        <w:autoSpaceDN w:val="0"/>
        <w:adjustRightInd w:val="0"/>
        <w:ind w:left="105" w:right="177"/>
        <w:rPr>
          <w:color w:val="000000"/>
          <w:sz w:val="22"/>
          <w:szCs w:val="22"/>
        </w:rPr>
      </w:pPr>
    </w:p>
    <w:p w14:paraId="6B7FFA14" w14:textId="77777777" w:rsidR="00861074" w:rsidRDefault="00861074" w:rsidP="00AB72F2">
      <w:pPr>
        <w:keepLines/>
        <w:widowControl w:val="0"/>
        <w:autoSpaceDE w:val="0"/>
        <w:autoSpaceDN w:val="0"/>
        <w:adjustRightInd w:val="0"/>
        <w:ind w:left="105" w:right="177"/>
        <w:rPr>
          <w:color w:val="000000"/>
          <w:sz w:val="22"/>
          <w:szCs w:val="22"/>
        </w:rPr>
      </w:pPr>
    </w:p>
    <w:p w14:paraId="27A9B898" w14:textId="77777777" w:rsidR="00E50FC8" w:rsidRDefault="00E50FC8" w:rsidP="00AB72F2">
      <w:pPr>
        <w:keepLines/>
        <w:widowControl w:val="0"/>
        <w:autoSpaceDE w:val="0"/>
        <w:autoSpaceDN w:val="0"/>
        <w:adjustRightInd w:val="0"/>
        <w:ind w:left="105" w:right="177"/>
        <w:rPr>
          <w:color w:val="000000"/>
          <w:sz w:val="22"/>
          <w:szCs w:val="22"/>
        </w:rPr>
      </w:pPr>
    </w:p>
    <w:p w14:paraId="351B6547" w14:textId="77777777" w:rsidR="00E2411D" w:rsidRDefault="00E2411D" w:rsidP="00AB72F2">
      <w:pPr>
        <w:keepLines/>
        <w:widowControl w:val="0"/>
        <w:autoSpaceDE w:val="0"/>
        <w:autoSpaceDN w:val="0"/>
        <w:adjustRightInd w:val="0"/>
        <w:ind w:left="105" w:right="177"/>
        <w:rPr>
          <w:color w:val="000000"/>
          <w:sz w:val="22"/>
          <w:szCs w:val="22"/>
        </w:rPr>
      </w:pPr>
    </w:p>
    <w:p w14:paraId="355A7984" w14:textId="77777777" w:rsidR="00E50FC8" w:rsidRDefault="00E50FC8" w:rsidP="00AB72F2">
      <w:pPr>
        <w:keepLines/>
        <w:widowControl w:val="0"/>
        <w:autoSpaceDE w:val="0"/>
        <w:autoSpaceDN w:val="0"/>
        <w:adjustRightInd w:val="0"/>
        <w:ind w:left="105" w:right="177"/>
        <w:rPr>
          <w:color w:val="000000"/>
          <w:sz w:val="22"/>
          <w:szCs w:val="22"/>
        </w:rPr>
      </w:pPr>
    </w:p>
    <w:p w14:paraId="6AF49B6F" w14:textId="77777777" w:rsidR="00E50FC8" w:rsidRDefault="00E50FC8" w:rsidP="00AB72F2">
      <w:pPr>
        <w:keepLines/>
        <w:widowControl w:val="0"/>
        <w:autoSpaceDE w:val="0"/>
        <w:autoSpaceDN w:val="0"/>
        <w:adjustRightInd w:val="0"/>
        <w:ind w:left="105" w:right="177"/>
        <w:rPr>
          <w:color w:val="000000"/>
          <w:sz w:val="22"/>
          <w:szCs w:val="22"/>
        </w:rPr>
      </w:pPr>
    </w:p>
    <w:p w14:paraId="44FBF366" w14:textId="2E0EA160" w:rsidR="00E50FC8" w:rsidRDefault="00E50FC8" w:rsidP="00AB72F2">
      <w:pPr>
        <w:keepLines/>
        <w:widowControl w:val="0"/>
        <w:autoSpaceDE w:val="0"/>
        <w:autoSpaceDN w:val="0"/>
        <w:adjustRightInd w:val="0"/>
        <w:ind w:left="105" w:right="177"/>
        <w:rPr>
          <w:color w:val="000000"/>
          <w:sz w:val="22"/>
          <w:szCs w:val="22"/>
        </w:rPr>
      </w:pPr>
    </w:p>
    <w:p w14:paraId="0251AE08" w14:textId="77777777" w:rsidR="00682E73" w:rsidRDefault="00682E73" w:rsidP="00AB72F2">
      <w:pPr>
        <w:keepLines/>
        <w:widowControl w:val="0"/>
        <w:autoSpaceDE w:val="0"/>
        <w:autoSpaceDN w:val="0"/>
        <w:adjustRightInd w:val="0"/>
        <w:ind w:left="105" w:right="177"/>
        <w:rPr>
          <w:color w:val="000000"/>
          <w:sz w:val="22"/>
          <w:szCs w:val="22"/>
        </w:rPr>
      </w:pPr>
    </w:p>
    <w:p w14:paraId="10B5767C" w14:textId="77777777" w:rsidR="00810655" w:rsidRDefault="00810655" w:rsidP="00AB72F2">
      <w:pPr>
        <w:keepLines/>
        <w:widowControl w:val="0"/>
        <w:autoSpaceDE w:val="0"/>
        <w:autoSpaceDN w:val="0"/>
        <w:adjustRightInd w:val="0"/>
        <w:ind w:left="105" w:right="177"/>
        <w:rPr>
          <w:color w:val="000000"/>
          <w:sz w:val="22"/>
          <w:szCs w:val="22"/>
        </w:rPr>
      </w:pPr>
    </w:p>
    <w:p w14:paraId="1C8F3224" w14:textId="77777777" w:rsidR="00810655" w:rsidRDefault="00810655" w:rsidP="00AB72F2">
      <w:pPr>
        <w:keepLines/>
        <w:widowControl w:val="0"/>
        <w:autoSpaceDE w:val="0"/>
        <w:autoSpaceDN w:val="0"/>
        <w:adjustRightInd w:val="0"/>
        <w:ind w:left="105" w:right="177"/>
        <w:rPr>
          <w:color w:val="000000"/>
          <w:sz w:val="22"/>
          <w:szCs w:val="22"/>
        </w:rPr>
      </w:pPr>
    </w:p>
    <w:p w14:paraId="30D5124B" w14:textId="77777777" w:rsidR="00E50FC8" w:rsidRPr="00A12643" w:rsidRDefault="00E50FC8" w:rsidP="00376165">
      <w:pPr>
        <w:ind w:left="105"/>
        <w:jc w:val="center"/>
        <w:rPr>
          <w:b/>
          <w:smallCaps/>
          <w:sz w:val="28"/>
        </w:rPr>
      </w:pPr>
      <w:r w:rsidRPr="00A12643">
        <w:rPr>
          <w:b/>
          <w:smallCaps/>
          <w:sz w:val="28"/>
        </w:rPr>
        <w:t>Zmluvné strany</w:t>
      </w:r>
    </w:p>
    <w:tbl>
      <w:tblPr>
        <w:tblW w:w="9993" w:type="dxa"/>
        <w:tblLayout w:type="fixed"/>
        <w:tblCellMar>
          <w:left w:w="70" w:type="dxa"/>
          <w:right w:w="70" w:type="dxa"/>
        </w:tblCellMar>
        <w:tblLook w:val="0000" w:firstRow="0" w:lastRow="0" w:firstColumn="0" w:lastColumn="0" w:noHBand="0" w:noVBand="0"/>
      </w:tblPr>
      <w:tblGrid>
        <w:gridCol w:w="637"/>
        <w:gridCol w:w="4113"/>
        <w:gridCol w:w="5243"/>
      </w:tblGrid>
      <w:tr w:rsidR="00143514" w:rsidRPr="0002203C" w14:paraId="5A922DC0" w14:textId="77777777" w:rsidTr="00155EA5">
        <w:trPr>
          <w:trHeight w:val="57"/>
        </w:trPr>
        <w:tc>
          <w:tcPr>
            <w:tcW w:w="637" w:type="dxa"/>
          </w:tcPr>
          <w:p w14:paraId="792B898E" w14:textId="77777777" w:rsidR="00143514" w:rsidRPr="0002203C" w:rsidRDefault="00143514" w:rsidP="00745863">
            <w:pPr>
              <w:ind w:left="105"/>
              <w:jc w:val="center"/>
              <w:rPr>
                <w:b/>
                <w:sz w:val="4"/>
              </w:rPr>
            </w:pPr>
          </w:p>
        </w:tc>
        <w:tc>
          <w:tcPr>
            <w:tcW w:w="9356" w:type="dxa"/>
            <w:gridSpan w:val="2"/>
            <w:tcBorders>
              <w:top w:val="single" w:sz="12" w:space="0" w:color="auto"/>
            </w:tcBorders>
          </w:tcPr>
          <w:p w14:paraId="16490346" w14:textId="77777777" w:rsidR="00143514" w:rsidRPr="0002203C" w:rsidRDefault="00143514" w:rsidP="00745863">
            <w:pPr>
              <w:ind w:left="105"/>
              <w:jc w:val="center"/>
              <w:rPr>
                <w:b/>
                <w:sz w:val="4"/>
              </w:rPr>
            </w:pPr>
          </w:p>
          <w:p w14:paraId="0A0F637C" w14:textId="77777777" w:rsidR="00143514" w:rsidRPr="0002203C" w:rsidRDefault="00143514" w:rsidP="00745863">
            <w:pPr>
              <w:ind w:left="105"/>
              <w:jc w:val="center"/>
              <w:rPr>
                <w:b/>
                <w:sz w:val="4"/>
              </w:rPr>
            </w:pPr>
          </w:p>
          <w:p w14:paraId="0B68315D" w14:textId="77777777" w:rsidR="00143514" w:rsidRPr="0002203C" w:rsidRDefault="00143514" w:rsidP="00745863">
            <w:pPr>
              <w:ind w:left="105"/>
              <w:jc w:val="center"/>
              <w:rPr>
                <w:b/>
                <w:sz w:val="4"/>
              </w:rPr>
            </w:pPr>
          </w:p>
          <w:p w14:paraId="373A81CC" w14:textId="77777777" w:rsidR="00143514" w:rsidRPr="0002203C" w:rsidRDefault="00143514" w:rsidP="00745863">
            <w:pPr>
              <w:ind w:left="105"/>
              <w:jc w:val="center"/>
              <w:rPr>
                <w:b/>
                <w:sz w:val="4"/>
              </w:rPr>
            </w:pPr>
          </w:p>
        </w:tc>
      </w:tr>
      <w:tr w:rsidR="00143514" w:rsidRPr="00A12643" w14:paraId="3B19C6BE" w14:textId="77777777" w:rsidTr="00155EA5">
        <w:tc>
          <w:tcPr>
            <w:tcW w:w="4750" w:type="dxa"/>
            <w:gridSpan w:val="2"/>
          </w:tcPr>
          <w:p w14:paraId="34F1F2E5" w14:textId="77777777" w:rsidR="00143514" w:rsidRPr="00A12643" w:rsidRDefault="00143514" w:rsidP="00745863">
            <w:pPr>
              <w:ind w:left="105"/>
              <w:rPr>
                <w:u w:val="single"/>
              </w:rPr>
            </w:pPr>
            <w:r w:rsidRPr="00A12643">
              <w:t xml:space="preserve">1.1.   </w:t>
            </w:r>
            <w:r>
              <w:rPr>
                <w:b/>
                <w:u w:val="single"/>
              </w:rPr>
              <w:t>Komitent</w:t>
            </w:r>
          </w:p>
        </w:tc>
        <w:tc>
          <w:tcPr>
            <w:tcW w:w="5243" w:type="dxa"/>
          </w:tcPr>
          <w:p w14:paraId="4100145B" w14:textId="77777777" w:rsidR="00143514" w:rsidRPr="00A12643" w:rsidRDefault="00143514" w:rsidP="00745863">
            <w:pPr>
              <w:ind w:left="105"/>
            </w:pPr>
          </w:p>
        </w:tc>
      </w:tr>
      <w:tr w:rsidR="00143514" w:rsidRPr="00A12643" w14:paraId="0F58D4A4" w14:textId="77777777" w:rsidTr="00155EA5">
        <w:tc>
          <w:tcPr>
            <w:tcW w:w="4750" w:type="dxa"/>
            <w:gridSpan w:val="2"/>
          </w:tcPr>
          <w:p w14:paraId="66EA3F23" w14:textId="77777777" w:rsidR="00143514" w:rsidRPr="00A12643" w:rsidRDefault="00143514" w:rsidP="00745863">
            <w:pPr>
              <w:ind w:left="105"/>
            </w:pPr>
            <w:r w:rsidRPr="00A12643">
              <w:t>Názov a sídlo:</w:t>
            </w:r>
          </w:p>
        </w:tc>
        <w:tc>
          <w:tcPr>
            <w:tcW w:w="5243" w:type="dxa"/>
          </w:tcPr>
          <w:p w14:paraId="438512EE" w14:textId="77777777" w:rsidR="00143514" w:rsidRPr="00A12643" w:rsidRDefault="00143514" w:rsidP="00745863">
            <w:pPr>
              <w:ind w:left="105"/>
              <w:rPr>
                <w:b/>
              </w:rPr>
            </w:pPr>
            <w:r w:rsidRPr="00A12643">
              <w:rPr>
                <w:b/>
              </w:rPr>
              <w:t>Ministerstvo vnútra Slovenskej republiky</w:t>
            </w:r>
          </w:p>
          <w:p w14:paraId="63341FE8" w14:textId="77777777" w:rsidR="00143514" w:rsidRPr="00A12643" w:rsidRDefault="00143514" w:rsidP="00745863">
            <w:pPr>
              <w:ind w:left="105"/>
            </w:pPr>
            <w:r w:rsidRPr="00A12643">
              <w:t>Pribinova č. 2</w:t>
            </w:r>
          </w:p>
          <w:p w14:paraId="61B8F340" w14:textId="77777777" w:rsidR="00143514" w:rsidRPr="00A12643" w:rsidRDefault="00143514" w:rsidP="00745863">
            <w:pPr>
              <w:ind w:left="105"/>
            </w:pPr>
            <w:r w:rsidRPr="00A12643">
              <w:t>812 72 Bratislava</w:t>
            </w:r>
          </w:p>
        </w:tc>
      </w:tr>
      <w:tr w:rsidR="00143514" w:rsidRPr="00A12643" w14:paraId="2A43294E" w14:textId="77777777" w:rsidTr="00155EA5">
        <w:tc>
          <w:tcPr>
            <w:tcW w:w="4750" w:type="dxa"/>
            <w:gridSpan w:val="2"/>
          </w:tcPr>
          <w:p w14:paraId="5DE24AC1" w14:textId="77777777" w:rsidR="00143514" w:rsidRPr="00A12643" w:rsidRDefault="00143514" w:rsidP="00745863">
            <w:pPr>
              <w:ind w:left="105"/>
              <w:rPr>
                <w:sz w:val="8"/>
                <w:szCs w:val="8"/>
              </w:rPr>
            </w:pPr>
          </w:p>
        </w:tc>
        <w:tc>
          <w:tcPr>
            <w:tcW w:w="5243" w:type="dxa"/>
          </w:tcPr>
          <w:p w14:paraId="4D5AAA46" w14:textId="77777777" w:rsidR="00143514" w:rsidRPr="00A12643" w:rsidRDefault="00143514" w:rsidP="00745863">
            <w:pPr>
              <w:ind w:left="105"/>
              <w:rPr>
                <w:sz w:val="8"/>
                <w:szCs w:val="8"/>
              </w:rPr>
            </w:pPr>
          </w:p>
        </w:tc>
      </w:tr>
      <w:tr w:rsidR="00124CE6" w:rsidRPr="00A12643" w14:paraId="69B43D9F" w14:textId="77777777" w:rsidTr="00155EA5">
        <w:tc>
          <w:tcPr>
            <w:tcW w:w="4750" w:type="dxa"/>
            <w:gridSpan w:val="2"/>
          </w:tcPr>
          <w:p w14:paraId="6D94620F" w14:textId="77777777" w:rsidR="00124CE6" w:rsidRDefault="00124CE6" w:rsidP="00124CE6">
            <w:pPr>
              <w:ind w:left="105"/>
            </w:pPr>
            <w:r w:rsidRPr="00A12643">
              <w:t>V zastúpení:</w:t>
            </w:r>
          </w:p>
          <w:p w14:paraId="7082D9A6" w14:textId="77777777" w:rsidR="00124CE6" w:rsidRDefault="00124CE6" w:rsidP="00124CE6">
            <w:pPr>
              <w:ind w:left="105"/>
            </w:pPr>
          </w:p>
          <w:p w14:paraId="66E4AD6A" w14:textId="77777777" w:rsidR="00124CE6" w:rsidRPr="00A12643" w:rsidRDefault="00124CE6" w:rsidP="00861074"/>
        </w:tc>
        <w:tc>
          <w:tcPr>
            <w:tcW w:w="5243" w:type="dxa"/>
          </w:tcPr>
          <w:p w14:paraId="6DDD9BF0" w14:textId="77777777" w:rsidR="00ED5BE9" w:rsidRPr="00ED5BE9" w:rsidRDefault="00ED5BE9" w:rsidP="00504CD6">
            <w:pPr>
              <w:ind w:left="105"/>
            </w:pPr>
          </w:p>
        </w:tc>
      </w:tr>
      <w:tr w:rsidR="00124CE6" w:rsidRPr="00A12643" w14:paraId="4CC8E79C" w14:textId="77777777" w:rsidTr="00155EA5">
        <w:tc>
          <w:tcPr>
            <w:tcW w:w="4750" w:type="dxa"/>
            <w:gridSpan w:val="2"/>
          </w:tcPr>
          <w:p w14:paraId="42ACEB48" w14:textId="77777777" w:rsidR="00124CE6" w:rsidRPr="00A12643" w:rsidRDefault="00124CE6" w:rsidP="00124CE6">
            <w:pPr>
              <w:ind w:left="105"/>
              <w:rPr>
                <w:sz w:val="8"/>
                <w:szCs w:val="8"/>
              </w:rPr>
            </w:pPr>
          </w:p>
        </w:tc>
        <w:tc>
          <w:tcPr>
            <w:tcW w:w="5243" w:type="dxa"/>
          </w:tcPr>
          <w:p w14:paraId="7ECAFFEB" w14:textId="77777777" w:rsidR="00124CE6" w:rsidRPr="0079641F" w:rsidRDefault="00124CE6" w:rsidP="00124CE6">
            <w:pPr>
              <w:ind w:left="105"/>
              <w:rPr>
                <w:sz w:val="8"/>
                <w:szCs w:val="8"/>
              </w:rPr>
            </w:pPr>
          </w:p>
        </w:tc>
      </w:tr>
      <w:tr w:rsidR="00124CE6" w:rsidRPr="00A12643" w14:paraId="08BE981F" w14:textId="77777777" w:rsidTr="00155EA5">
        <w:tc>
          <w:tcPr>
            <w:tcW w:w="4750" w:type="dxa"/>
            <w:gridSpan w:val="2"/>
          </w:tcPr>
          <w:p w14:paraId="526A34A5" w14:textId="77777777" w:rsidR="00124CE6" w:rsidRPr="00A12643" w:rsidRDefault="00124CE6" w:rsidP="00124CE6">
            <w:pPr>
              <w:ind w:left="105"/>
            </w:pPr>
            <w:r w:rsidRPr="00A12643">
              <w:t>Osoba oprávnená na rokovanie vo veciach zmluvných:</w:t>
            </w:r>
          </w:p>
        </w:tc>
        <w:tc>
          <w:tcPr>
            <w:tcW w:w="5243" w:type="dxa"/>
          </w:tcPr>
          <w:p w14:paraId="4F728A23" w14:textId="77777777" w:rsidR="00124CE6" w:rsidRDefault="00124CE6" w:rsidP="00124CE6">
            <w:pPr>
              <w:ind w:left="105"/>
              <w:rPr>
                <w:b/>
              </w:rPr>
            </w:pPr>
          </w:p>
          <w:p w14:paraId="782A45A4" w14:textId="77777777" w:rsidR="00935882" w:rsidRPr="00BE136D" w:rsidRDefault="00935882" w:rsidP="002D1C9B">
            <w:pPr>
              <w:ind w:left="105"/>
              <w:rPr>
                <w:b/>
              </w:rPr>
            </w:pPr>
          </w:p>
        </w:tc>
      </w:tr>
      <w:tr w:rsidR="00124CE6" w:rsidRPr="00A12643" w14:paraId="52A69505" w14:textId="77777777" w:rsidTr="00155EA5">
        <w:tc>
          <w:tcPr>
            <w:tcW w:w="4750" w:type="dxa"/>
            <w:gridSpan w:val="2"/>
          </w:tcPr>
          <w:p w14:paraId="12DE9456" w14:textId="77777777" w:rsidR="00124CE6" w:rsidRPr="00A12643" w:rsidRDefault="00124CE6" w:rsidP="00124CE6">
            <w:pPr>
              <w:ind w:left="105"/>
              <w:rPr>
                <w:sz w:val="8"/>
                <w:szCs w:val="8"/>
              </w:rPr>
            </w:pPr>
          </w:p>
        </w:tc>
        <w:tc>
          <w:tcPr>
            <w:tcW w:w="5243" w:type="dxa"/>
          </w:tcPr>
          <w:p w14:paraId="7FED6E1F" w14:textId="77777777" w:rsidR="00124CE6" w:rsidRPr="00A12643" w:rsidRDefault="00124CE6" w:rsidP="00124CE6">
            <w:pPr>
              <w:ind w:left="105"/>
              <w:rPr>
                <w:sz w:val="8"/>
                <w:szCs w:val="8"/>
              </w:rPr>
            </w:pPr>
          </w:p>
        </w:tc>
      </w:tr>
      <w:tr w:rsidR="00124CE6" w:rsidRPr="00A12643" w14:paraId="3E8A1252" w14:textId="77777777" w:rsidTr="00155EA5">
        <w:tc>
          <w:tcPr>
            <w:tcW w:w="4750" w:type="dxa"/>
            <w:gridSpan w:val="2"/>
          </w:tcPr>
          <w:p w14:paraId="5BAFC119" w14:textId="77777777" w:rsidR="00124CE6" w:rsidRPr="00A12643" w:rsidRDefault="00124CE6" w:rsidP="00124CE6">
            <w:pPr>
              <w:ind w:left="105"/>
            </w:pPr>
            <w:r w:rsidRPr="00A12643">
              <w:t>Osoba oprávnená na rokovanie vo veciach technických:</w:t>
            </w:r>
          </w:p>
        </w:tc>
        <w:tc>
          <w:tcPr>
            <w:tcW w:w="5243" w:type="dxa"/>
          </w:tcPr>
          <w:p w14:paraId="008FC596" w14:textId="77777777" w:rsidR="00935882" w:rsidRDefault="00935882" w:rsidP="00DE2ED1">
            <w:pPr>
              <w:rPr>
                <w:b/>
              </w:rPr>
            </w:pPr>
          </w:p>
          <w:p w14:paraId="269BB561" w14:textId="77777777" w:rsidR="00935882" w:rsidRPr="00A12643" w:rsidRDefault="00935882" w:rsidP="00124CE6">
            <w:pPr>
              <w:ind w:left="105"/>
              <w:rPr>
                <w:b/>
              </w:rPr>
            </w:pPr>
          </w:p>
        </w:tc>
      </w:tr>
      <w:tr w:rsidR="00124CE6" w:rsidRPr="00A12643" w14:paraId="391F3E17" w14:textId="77777777" w:rsidTr="00155EA5">
        <w:tc>
          <w:tcPr>
            <w:tcW w:w="4750" w:type="dxa"/>
            <w:gridSpan w:val="2"/>
          </w:tcPr>
          <w:p w14:paraId="51EDAF17" w14:textId="77777777" w:rsidR="00124CE6" w:rsidRPr="00A12643" w:rsidRDefault="00124CE6" w:rsidP="00124CE6">
            <w:pPr>
              <w:ind w:left="105"/>
              <w:rPr>
                <w:sz w:val="8"/>
                <w:szCs w:val="8"/>
              </w:rPr>
            </w:pPr>
          </w:p>
        </w:tc>
        <w:tc>
          <w:tcPr>
            <w:tcW w:w="5243" w:type="dxa"/>
          </w:tcPr>
          <w:p w14:paraId="2662D8AD" w14:textId="77777777" w:rsidR="00935882" w:rsidRPr="00A12643" w:rsidRDefault="00935882" w:rsidP="00935882">
            <w:pPr>
              <w:rPr>
                <w:sz w:val="8"/>
                <w:szCs w:val="8"/>
              </w:rPr>
            </w:pPr>
          </w:p>
        </w:tc>
      </w:tr>
      <w:tr w:rsidR="00124CE6" w:rsidRPr="00A12643" w14:paraId="2D70737E" w14:textId="77777777" w:rsidTr="00155EA5">
        <w:tc>
          <w:tcPr>
            <w:tcW w:w="4750" w:type="dxa"/>
            <w:gridSpan w:val="2"/>
          </w:tcPr>
          <w:p w14:paraId="7E9DB8A4" w14:textId="77777777" w:rsidR="00124CE6" w:rsidRPr="00A12643" w:rsidRDefault="00124CE6" w:rsidP="00124CE6">
            <w:pPr>
              <w:ind w:left="105"/>
            </w:pPr>
            <w:r w:rsidRPr="00A12643">
              <w:t>Bankové spojenie:</w:t>
            </w:r>
          </w:p>
        </w:tc>
        <w:tc>
          <w:tcPr>
            <w:tcW w:w="5243" w:type="dxa"/>
          </w:tcPr>
          <w:p w14:paraId="03C165F1" w14:textId="77777777" w:rsidR="00124CE6" w:rsidRPr="00A12643" w:rsidRDefault="00124CE6" w:rsidP="00124CE6">
            <w:pPr>
              <w:ind w:left="105"/>
            </w:pPr>
            <w:r>
              <w:t>Štátna pokladnica Bratislava</w:t>
            </w:r>
          </w:p>
        </w:tc>
      </w:tr>
      <w:tr w:rsidR="00124CE6" w:rsidRPr="00A12643" w14:paraId="1EE57667" w14:textId="77777777" w:rsidTr="00155EA5">
        <w:tc>
          <w:tcPr>
            <w:tcW w:w="4750" w:type="dxa"/>
            <w:gridSpan w:val="2"/>
          </w:tcPr>
          <w:p w14:paraId="4E0B714E" w14:textId="77777777" w:rsidR="00124CE6" w:rsidRPr="00A12643" w:rsidRDefault="00124CE6" w:rsidP="00124CE6">
            <w:pPr>
              <w:ind w:left="105"/>
              <w:rPr>
                <w:sz w:val="8"/>
                <w:szCs w:val="8"/>
              </w:rPr>
            </w:pPr>
          </w:p>
        </w:tc>
        <w:tc>
          <w:tcPr>
            <w:tcW w:w="5243" w:type="dxa"/>
          </w:tcPr>
          <w:p w14:paraId="28069095" w14:textId="77777777" w:rsidR="00124CE6" w:rsidRPr="00A12643" w:rsidRDefault="00124CE6" w:rsidP="00124CE6">
            <w:pPr>
              <w:ind w:left="105"/>
              <w:rPr>
                <w:sz w:val="8"/>
                <w:szCs w:val="8"/>
              </w:rPr>
            </w:pPr>
          </w:p>
        </w:tc>
      </w:tr>
      <w:tr w:rsidR="00124CE6" w:rsidRPr="00A12643" w14:paraId="615ECCF6" w14:textId="77777777" w:rsidTr="00155EA5">
        <w:tc>
          <w:tcPr>
            <w:tcW w:w="4750" w:type="dxa"/>
            <w:gridSpan w:val="2"/>
          </w:tcPr>
          <w:p w14:paraId="63FC11D3" w14:textId="77777777" w:rsidR="00124CE6" w:rsidRPr="00A12643" w:rsidRDefault="00124CE6" w:rsidP="00124CE6">
            <w:pPr>
              <w:ind w:left="105"/>
            </w:pPr>
            <w:r w:rsidRPr="00A12643">
              <w:t>Číslo účtu:</w:t>
            </w:r>
          </w:p>
        </w:tc>
        <w:tc>
          <w:tcPr>
            <w:tcW w:w="5243" w:type="dxa"/>
          </w:tcPr>
          <w:p w14:paraId="5844C5A2" w14:textId="77777777" w:rsidR="00124CE6" w:rsidRPr="00A12643" w:rsidRDefault="00124CE6" w:rsidP="00124CE6">
            <w:pPr>
              <w:ind w:left="105"/>
            </w:pPr>
            <w:r>
              <w:t>SK78 8180 0000 0070 0018 0023</w:t>
            </w:r>
          </w:p>
        </w:tc>
      </w:tr>
      <w:tr w:rsidR="00124CE6" w:rsidRPr="00A12643" w14:paraId="293E05DE" w14:textId="77777777" w:rsidTr="00155EA5">
        <w:tc>
          <w:tcPr>
            <w:tcW w:w="4750" w:type="dxa"/>
            <w:gridSpan w:val="2"/>
          </w:tcPr>
          <w:p w14:paraId="0CE9F5E7" w14:textId="77777777" w:rsidR="00124CE6" w:rsidRPr="00A12643" w:rsidRDefault="00124CE6" w:rsidP="00124CE6">
            <w:pPr>
              <w:ind w:left="105"/>
              <w:rPr>
                <w:sz w:val="8"/>
                <w:szCs w:val="8"/>
              </w:rPr>
            </w:pPr>
          </w:p>
        </w:tc>
        <w:tc>
          <w:tcPr>
            <w:tcW w:w="5243" w:type="dxa"/>
          </w:tcPr>
          <w:p w14:paraId="068B4E0D" w14:textId="77777777" w:rsidR="00124CE6" w:rsidRPr="00A12643" w:rsidRDefault="00124CE6" w:rsidP="00124CE6">
            <w:pPr>
              <w:ind w:left="105"/>
              <w:rPr>
                <w:sz w:val="8"/>
                <w:szCs w:val="8"/>
              </w:rPr>
            </w:pPr>
          </w:p>
        </w:tc>
      </w:tr>
      <w:tr w:rsidR="00124CE6" w:rsidRPr="00A12643" w14:paraId="7CE86AC0" w14:textId="77777777" w:rsidTr="00155EA5">
        <w:tc>
          <w:tcPr>
            <w:tcW w:w="4750" w:type="dxa"/>
            <w:gridSpan w:val="2"/>
          </w:tcPr>
          <w:p w14:paraId="4B73D184" w14:textId="77777777" w:rsidR="00124CE6" w:rsidRPr="00A12643" w:rsidRDefault="00124CE6" w:rsidP="00124CE6">
            <w:pPr>
              <w:ind w:left="105"/>
            </w:pPr>
            <w:r w:rsidRPr="00A12643">
              <w:t>IČO:</w:t>
            </w:r>
          </w:p>
        </w:tc>
        <w:tc>
          <w:tcPr>
            <w:tcW w:w="5243" w:type="dxa"/>
          </w:tcPr>
          <w:p w14:paraId="353993D0" w14:textId="77777777" w:rsidR="00124CE6" w:rsidRPr="00A12643" w:rsidRDefault="00124CE6" w:rsidP="00124CE6">
            <w:pPr>
              <w:ind w:left="105"/>
            </w:pPr>
            <w:r>
              <w:t>00151866</w:t>
            </w:r>
          </w:p>
        </w:tc>
      </w:tr>
      <w:tr w:rsidR="00124CE6" w:rsidRPr="00CB3F6C" w14:paraId="3FBDED3A" w14:textId="77777777" w:rsidTr="00155EA5">
        <w:tc>
          <w:tcPr>
            <w:tcW w:w="4750" w:type="dxa"/>
            <w:gridSpan w:val="2"/>
          </w:tcPr>
          <w:p w14:paraId="7B543FEF" w14:textId="77777777" w:rsidR="00124CE6" w:rsidRPr="00CB3F6C" w:rsidRDefault="00124CE6" w:rsidP="00124CE6">
            <w:pPr>
              <w:ind w:left="105"/>
              <w:rPr>
                <w:sz w:val="8"/>
              </w:rPr>
            </w:pPr>
          </w:p>
        </w:tc>
        <w:tc>
          <w:tcPr>
            <w:tcW w:w="5243" w:type="dxa"/>
          </w:tcPr>
          <w:p w14:paraId="6A259B26" w14:textId="77777777" w:rsidR="00124CE6" w:rsidRPr="00CB3F6C" w:rsidRDefault="00124CE6" w:rsidP="00124CE6">
            <w:pPr>
              <w:ind w:left="105"/>
              <w:rPr>
                <w:sz w:val="8"/>
              </w:rPr>
            </w:pPr>
          </w:p>
        </w:tc>
      </w:tr>
      <w:tr w:rsidR="00124CE6" w:rsidRPr="00A12643" w14:paraId="0BA01B30" w14:textId="77777777" w:rsidTr="00155EA5">
        <w:tc>
          <w:tcPr>
            <w:tcW w:w="4750" w:type="dxa"/>
            <w:gridSpan w:val="2"/>
          </w:tcPr>
          <w:p w14:paraId="74429D8A" w14:textId="77777777" w:rsidR="00124CE6" w:rsidRPr="00A12643" w:rsidRDefault="00124CE6" w:rsidP="00124CE6">
            <w:pPr>
              <w:ind w:left="105"/>
            </w:pPr>
            <w:r w:rsidRPr="00A12643">
              <w:t>DIČ:</w:t>
            </w:r>
          </w:p>
        </w:tc>
        <w:tc>
          <w:tcPr>
            <w:tcW w:w="5243" w:type="dxa"/>
          </w:tcPr>
          <w:p w14:paraId="3AA29E4F" w14:textId="77777777" w:rsidR="00124CE6" w:rsidRPr="00A12643" w:rsidRDefault="00124CE6" w:rsidP="00124CE6">
            <w:pPr>
              <w:ind w:left="105"/>
            </w:pPr>
            <w:r>
              <w:t>2020571520</w:t>
            </w:r>
          </w:p>
        </w:tc>
      </w:tr>
      <w:tr w:rsidR="00124CE6" w:rsidRPr="00CB3F6C" w14:paraId="7A22E8DD" w14:textId="77777777" w:rsidTr="00155EA5">
        <w:tc>
          <w:tcPr>
            <w:tcW w:w="4750" w:type="dxa"/>
            <w:gridSpan w:val="2"/>
          </w:tcPr>
          <w:p w14:paraId="183FB5CA" w14:textId="77777777" w:rsidR="00124CE6" w:rsidRPr="00CB3F6C" w:rsidRDefault="00124CE6" w:rsidP="00124CE6">
            <w:pPr>
              <w:ind w:left="105"/>
              <w:rPr>
                <w:sz w:val="8"/>
              </w:rPr>
            </w:pPr>
          </w:p>
        </w:tc>
        <w:tc>
          <w:tcPr>
            <w:tcW w:w="5243" w:type="dxa"/>
          </w:tcPr>
          <w:p w14:paraId="5F2DC672" w14:textId="77777777" w:rsidR="00124CE6" w:rsidRPr="00CB3F6C" w:rsidRDefault="00124CE6" w:rsidP="00124CE6">
            <w:pPr>
              <w:ind w:left="105"/>
              <w:rPr>
                <w:sz w:val="8"/>
              </w:rPr>
            </w:pPr>
          </w:p>
        </w:tc>
      </w:tr>
      <w:tr w:rsidR="00124CE6" w:rsidRPr="00A12643" w14:paraId="5D80C52B" w14:textId="77777777" w:rsidTr="00155EA5">
        <w:tc>
          <w:tcPr>
            <w:tcW w:w="4750" w:type="dxa"/>
            <w:gridSpan w:val="2"/>
          </w:tcPr>
          <w:p w14:paraId="284C643E" w14:textId="77777777" w:rsidR="00124CE6" w:rsidRPr="00A12643" w:rsidRDefault="00124CE6" w:rsidP="00124CE6">
            <w:pPr>
              <w:ind w:left="105"/>
            </w:pPr>
            <w:r w:rsidRPr="00A12643">
              <w:t>tel.:</w:t>
            </w:r>
          </w:p>
        </w:tc>
        <w:tc>
          <w:tcPr>
            <w:tcW w:w="5243" w:type="dxa"/>
          </w:tcPr>
          <w:p w14:paraId="15AE5F0A" w14:textId="77777777" w:rsidR="00124CE6" w:rsidRPr="00A12643" w:rsidRDefault="00124CE6" w:rsidP="00124CE6">
            <w:pPr>
              <w:ind w:left="105"/>
            </w:pPr>
          </w:p>
        </w:tc>
      </w:tr>
      <w:tr w:rsidR="00124CE6" w:rsidRPr="00A12643" w14:paraId="37F5A2E7" w14:textId="77777777" w:rsidTr="00155EA5">
        <w:tc>
          <w:tcPr>
            <w:tcW w:w="4750" w:type="dxa"/>
            <w:gridSpan w:val="2"/>
          </w:tcPr>
          <w:p w14:paraId="3018E7DA" w14:textId="77777777" w:rsidR="00124CE6" w:rsidRPr="00A12643" w:rsidRDefault="00124CE6" w:rsidP="00124CE6">
            <w:pPr>
              <w:ind w:left="105"/>
              <w:rPr>
                <w:sz w:val="8"/>
                <w:szCs w:val="8"/>
              </w:rPr>
            </w:pPr>
          </w:p>
        </w:tc>
        <w:tc>
          <w:tcPr>
            <w:tcW w:w="5243" w:type="dxa"/>
          </w:tcPr>
          <w:p w14:paraId="468358E2" w14:textId="77777777" w:rsidR="00124CE6" w:rsidRPr="00A12643" w:rsidRDefault="00124CE6" w:rsidP="00124CE6">
            <w:pPr>
              <w:ind w:left="105"/>
              <w:rPr>
                <w:sz w:val="8"/>
                <w:szCs w:val="8"/>
              </w:rPr>
            </w:pPr>
          </w:p>
        </w:tc>
      </w:tr>
      <w:tr w:rsidR="00124CE6" w:rsidRPr="00A12643" w14:paraId="71327006" w14:textId="77777777" w:rsidTr="00155EA5">
        <w:tc>
          <w:tcPr>
            <w:tcW w:w="4750" w:type="dxa"/>
            <w:gridSpan w:val="2"/>
          </w:tcPr>
          <w:p w14:paraId="657758B9" w14:textId="77777777" w:rsidR="00124CE6" w:rsidRPr="00A12643" w:rsidRDefault="008E0262" w:rsidP="00124CE6">
            <w:pPr>
              <w:ind w:left="105"/>
            </w:pPr>
            <w:r>
              <w:t>e - mail</w:t>
            </w:r>
            <w:r w:rsidR="00124CE6" w:rsidRPr="00A12643">
              <w:t>:</w:t>
            </w:r>
          </w:p>
        </w:tc>
        <w:tc>
          <w:tcPr>
            <w:tcW w:w="5243" w:type="dxa"/>
          </w:tcPr>
          <w:p w14:paraId="2E93A51F" w14:textId="77777777" w:rsidR="00124CE6" w:rsidRPr="00A12643" w:rsidRDefault="00124CE6" w:rsidP="00124CE6">
            <w:pPr>
              <w:ind w:left="105"/>
            </w:pPr>
          </w:p>
        </w:tc>
      </w:tr>
      <w:tr w:rsidR="00124CE6" w:rsidRPr="00A12643" w14:paraId="39F2E25F" w14:textId="77777777" w:rsidTr="00155EA5">
        <w:tc>
          <w:tcPr>
            <w:tcW w:w="4750" w:type="dxa"/>
            <w:gridSpan w:val="2"/>
          </w:tcPr>
          <w:p w14:paraId="3700873F" w14:textId="77777777" w:rsidR="00124CE6" w:rsidRDefault="00124CE6" w:rsidP="00124CE6">
            <w:pPr>
              <w:ind w:left="105"/>
            </w:pPr>
          </w:p>
          <w:p w14:paraId="2A515979" w14:textId="77777777" w:rsidR="00124CE6" w:rsidRDefault="003665F1" w:rsidP="00124CE6">
            <w:pPr>
              <w:ind w:left="105"/>
            </w:pPr>
            <w:r>
              <w:t>(ďalej len „komitent“)</w:t>
            </w:r>
          </w:p>
          <w:p w14:paraId="0DE24BC7" w14:textId="77777777" w:rsidR="003665F1" w:rsidRPr="00A12643" w:rsidRDefault="003665F1" w:rsidP="00124CE6">
            <w:pPr>
              <w:ind w:left="105"/>
            </w:pPr>
          </w:p>
        </w:tc>
        <w:tc>
          <w:tcPr>
            <w:tcW w:w="5243" w:type="dxa"/>
          </w:tcPr>
          <w:p w14:paraId="3D81DC72" w14:textId="77777777" w:rsidR="00124CE6" w:rsidRPr="00A12643" w:rsidRDefault="00124CE6" w:rsidP="00124CE6">
            <w:pPr>
              <w:ind w:left="105"/>
            </w:pPr>
          </w:p>
        </w:tc>
      </w:tr>
      <w:tr w:rsidR="00124CE6" w:rsidRPr="00A12643" w14:paraId="2F1B0F22" w14:textId="77777777" w:rsidTr="00155EA5">
        <w:tc>
          <w:tcPr>
            <w:tcW w:w="4750" w:type="dxa"/>
            <w:gridSpan w:val="2"/>
          </w:tcPr>
          <w:p w14:paraId="35E33200" w14:textId="77777777" w:rsidR="00124CE6" w:rsidRPr="00A12643" w:rsidRDefault="00124CE6" w:rsidP="00124CE6">
            <w:pPr>
              <w:ind w:left="105"/>
            </w:pPr>
            <w:r w:rsidRPr="00A12643">
              <w:t xml:space="preserve">1.2.   </w:t>
            </w:r>
            <w:r>
              <w:rPr>
                <w:b/>
                <w:u w:val="single"/>
              </w:rPr>
              <w:t>Kom</w:t>
            </w:r>
            <w:r w:rsidRPr="00A12643">
              <w:rPr>
                <w:b/>
                <w:u w:val="single"/>
              </w:rPr>
              <w:t>i</w:t>
            </w:r>
            <w:r>
              <w:rPr>
                <w:b/>
                <w:u w:val="single"/>
              </w:rPr>
              <w:t>sionár</w:t>
            </w:r>
            <w:r w:rsidRPr="00A12643">
              <w:rPr>
                <w:b/>
              </w:rPr>
              <w:t xml:space="preserve"> </w:t>
            </w:r>
          </w:p>
        </w:tc>
        <w:tc>
          <w:tcPr>
            <w:tcW w:w="5243" w:type="dxa"/>
          </w:tcPr>
          <w:p w14:paraId="6801FB85" w14:textId="77777777" w:rsidR="00124CE6" w:rsidRPr="00A12643" w:rsidRDefault="00124CE6" w:rsidP="00124CE6">
            <w:pPr>
              <w:ind w:left="105"/>
            </w:pPr>
          </w:p>
        </w:tc>
      </w:tr>
      <w:tr w:rsidR="00124CE6" w:rsidRPr="00A12643" w14:paraId="08279045" w14:textId="77777777" w:rsidTr="00155EA5">
        <w:tc>
          <w:tcPr>
            <w:tcW w:w="4750" w:type="dxa"/>
            <w:gridSpan w:val="2"/>
          </w:tcPr>
          <w:p w14:paraId="3C2061D2" w14:textId="77777777" w:rsidR="00124CE6" w:rsidRPr="00A12643" w:rsidRDefault="00124CE6" w:rsidP="00124CE6">
            <w:pPr>
              <w:ind w:left="105"/>
            </w:pPr>
            <w:r w:rsidRPr="00A12643">
              <w:t>Názov a sídlo:</w:t>
            </w:r>
          </w:p>
        </w:tc>
        <w:tc>
          <w:tcPr>
            <w:tcW w:w="5243" w:type="dxa"/>
          </w:tcPr>
          <w:p w14:paraId="4155804B" w14:textId="77777777" w:rsidR="00ED5BE9" w:rsidRPr="00ED5BE9" w:rsidRDefault="00ED5BE9" w:rsidP="00124CE6">
            <w:pPr>
              <w:ind w:left="70"/>
            </w:pPr>
          </w:p>
        </w:tc>
      </w:tr>
      <w:tr w:rsidR="00124CE6" w:rsidRPr="00A12643" w14:paraId="4FFDDCBA" w14:textId="77777777" w:rsidTr="00155EA5">
        <w:tc>
          <w:tcPr>
            <w:tcW w:w="4750" w:type="dxa"/>
            <w:gridSpan w:val="2"/>
          </w:tcPr>
          <w:p w14:paraId="70D6646E" w14:textId="77777777" w:rsidR="00124CE6" w:rsidRPr="00A12643" w:rsidRDefault="00124CE6" w:rsidP="00124CE6">
            <w:pPr>
              <w:ind w:left="105"/>
              <w:rPr>
                <w:sz w:val="8"/>
                <w:szCs w:val="8"/>
              </w:rPr>
            </w:pPr>
          </w:p>
        </w:tc>
        <w:tc>
          <w:tcPr>
            <w:tcW w:w="5243" w:type="dxa"/>
          </w:tcPr>
          <w:p w14:paraId="6BD7C718" w14:textId="77777777" w:rsidR="00124CE6" w:rsidRPr="00A12643" w:rsidRDefault="00124CE6" w:rsidP="00124CE6">
            <w:pPr>
              <w:ind w:left="105"/>
              <w:rPr>
                <w:sz w:val="8"/>
                <w:szCs w:val="8"/>
              </w:rPr>
            </w:pPr>
          </w:p>
        </w:tc>
      </w:tr>
      <w:tr w:rsidR="00124CE6" w:rsidRPr="00A12643" w14:paraId="5D5F65A2" w14:textId="77777777" w:rsidTr="00155EA5">
        <w:tc>
          <w:tcPr>
            <w:tcW w:w="4750" w:type="dxa"/>
            <w:gridSpan w:val="2"/>
          </w:tcPr>
          <w:p w14:paraId="5909B2E5" w14:textId="77777777" w:rsidR="00124CE6" w:rsidRPr="00A12643" w:rsidRDefault="00124CE6" w:rsidP="00124CE6">
            <w:pPr>
              <w:ind w:left="105"/>
            </w:pPr>
            <w:r w:rsidRPr="00A12643">
              <w:t>V zastúpení:</w:t>
            </w:r>
          </w:p>
        </w:tc>
        <w:tc>
          <w:tcPr>
            <w:tcW w:w="5243" w:type="dxa"/>
          </w:tcPr>
          <w:p w14:paraId="6420E789" w14:textId="77777777" w:rsidR="00124CE6" w:rsidRPr="00A12643" w:rsidRDefault="00124CE6" w:rsidP="003665F1"/>
        </w:tc>
      </w:tr>
      <w:tr w:rsidR="00124CE6" w:rsidRPr="00A12643" w14:paraId="5F083E5F" w14:textId="77777777" w:rsidTr="00155EA5">
        <w:tc>
          <w:tcPr>
            <w:tcW w:w="4750" w:type="dxa"/>
            <w:gridSpan w:val="2"/>
          </w:tcPr>
          <w:p w14:paraId="2FCAE326" w14:textId="77777777" w:rsidR="00124CE6" w:rsidRPr="00A12643" w:rsidRDefault="00124CE6" w:rsidP="00124CE6">
            <w:pPr>
              <w:ind w:left="105"/>
              <w:rPr>
                <w:sz w:val="8"/>
                <w:szCs w:val="8"/>
              </w:rPr>
            </w:pPr>
          </w:p>
        </w:tc>
        <w:tc>
          <w:tcPr>
            <w:tcW w:w="5243" w:type="dxa"/>
          </w:tcPr>
          <w:p w14:paraId="157906D8" w14:textId="77777777" w:rsidR="00124CE6" w:rsidRPr="00A12643" w:rsidRDefault="00124CE6" w:rsidP="00124CE6">
            <w:pPr>
              <w:ind w:left="105"/>
              <w:rPr>
                <w:sz w:val="8"/>
                <w:szCs w:val="8"/>
              </w:rPr>
            </w:pPr>
          </w:p>
        </w:tc>
      </w:tr>
      <w:tr w:rsidR="00124CE6" w:rsidRPr="00A12643" w14:paraId="23D93699" w14:textId="77777777" w:rsidTr="00155EA5">
        <w:tc>
          <w:tcPr>
            <w:tcW w:w="4750" w:type="dxa"/>
            <w:gridSpan w:val="2"/>
          </w:tcPr>
          <w:p w14:paraId="5A4D9B4D" w14:textId="77777777" w:rsidR="00124CE6" w:rsidRPr="00A12643" w:rsidRDefault="00124CE6" w:rsidP="00124CE6">
            <w:pPr>
              <w:ind w:left="105"/>
            </w:pPr>
            <w:r w:rsidRPr="00A12643">
              <w:t>Osoba oprávnená na rokovanie vo veciach</w:t>
            </w:r>
          </w:p>
          <w:p w14:paraId="6E4BBC2D" w14:textId="77777777" w:rsidR="00124CE6" w:rsidRPr="00A12643" w:rsidRDefault="00124CE6" w:rsidP="00124CE6">
            <w:pPr>
              <w:ind w:left="105"/>
            </w:pPr>
            <w:r w:rsidRPr="00A12643">
              <w:t>zmluvných:</w:t>
            </w:r>
          </w:p>
        </w:tc>
        <w:tc>
          <w:tcPr>
            <w:tcW w:w="5243" w:type="dxa"/>
          </w:tcPr>
          <w:p w14:paraId="6A7EF711" w14:textId="77777777" w:rsidR="00124CE6" w:rsidRPr="00ED5BE9" w:rsidRDefault="00124CE6" w:rsidP="00124CE6">
            <w:pPr>
              <w:ind w:left="105"/>
              <w:rPr>
                <w:b/>
              </w:rPr>
            </w:pPr>
          </w:p>
        </w:tc>
      </w:tr>
      <w:tr w:rsidR="00124CE6" w:rsidRPr="00A12643" w14:paraId="475C3B13" w14:textId="77777777" w:rsidTr="00155EA5">
        <w:tc>
          <w:tcPr>
            <w:tcW w:w="4750" w:type="dxa"/>
            <w:gridSpan w:val="2"/>
          </w:tcPr>
          <w:p w14:paraId="5F1042E1" w14:textId="77777777" w:rsidR="00124CE6" w:rsidRPr="00A12643" w:rsidRDefault="00124CE6" w:rsidP="00124CE6">
            <w:pPr>
              <w:ind w:left="105"/>
              <w:rPr>
                <w:sz w:val="8"/>
                <w:szCs w:val="8"/>
              </w:rPr>
            </w:pPr>
          </w:p>
        </w:tc>
        <w:tc>
          <w:tcPr>
            <w:tcW w:w="5243" w:type="dxa"/>
          </w:tcPr>
          <w:p w14:paraId="0DE28D87" w14:textId="77777777" w:rsidR="00124CE6" w:rsidRPr="00A12643" w:rsidRDefault="00124CE6" w:rsidP="00124CE6">
            <w:pPr>
              <w:ind w:left="105"/>
              <w:rPr>
                <w:sz w:val="8"/>
                <w:szCs w:val="8"/>
              </w:rPr>
            </w:pPr>
          </w:p>
        </w:tc>
      </w:tr>
      <w:tr w:rsidR="00124CE6" w:rsidRPr="00A12643" w14:paraId="6546AE1E" w14:textId="77777777" w:rsidTr="00155EA5">
        <w:tc>
          <w:tcPr>
            <w:tcW w:w="4750" w:type="dxa"/>
            <w:gridSpan w:val="2"/>
          </w:tcPr>
          <w:p w14:paraId="3853293C" w14:textId="77777777" w:rsidR="00124CE6" w:rsidRPr="00A12643" w:rsidRDefault="00124CE6" w:rsidP="00124CE6">
            <w:pPr>
              <w:ind w:left="105"/>
            </w:pPr>
            <w:r w:rsidRPr="00A12643">
              <w:t>Osoba oprávnená na rokovanie vo veciach technických:</w:t>
            </w:r>
          </w:p>
        </w:tc>
        <w:tc>
          <w:tcPr>
            <w:tcW w:w="5243" w:type="dxa"/>
          </w:tcPr>
          <w:p w14:paraId="6961BAC3" w14:textId="77777777" w:rsidR="00124CE6" w:rsidRPr="00A12643" w:rsidRDefault="00124CE6" w:rsidP="00124CE6">
            <w:pPr>
              <w:ind w:left="105"/>
              <w:rPr>
                <w:b/>
              </w:rPr>
            </w:pPr>
          </w:p>
        </w:tc>
      </w:tr>
      <w:tr w:rsidR="00124CE6" w:rsidRPr="00A12643" w14:paraId="042FDC8D" w14:textId="77777777" w:rsidTr="00155EA5">
        <w:tc>
          <w:tcPr>
            <w:tcW w:w="4750" w:type="dxa"/>
            <w:gridSpan w:val="2"/>
          </w:tcPr>
          <w:p w14:paraId="6392A896" w14:textId="77777777" w:rsidR="00124CE6" w:rsidRPr="00A12643" w:rsidRDefault="00124CE6" w:rsidP="00124CE6">
            <w:pPr>
              <w:ind w:left="105"/>
              <w:rPr>
                <w:sz w:val="8"/>
                <w:szCs w:val="8"/>
              </w:rPr>
            </w:pPr>
          </w:p>
        </w:tc>
        <w:tc>
          <w:tcPr>
            <w:tcW w:w="5243" w:type="dxa"/>
          </w:tcPr>
          <w:p w14:paraId="0C5A6DB8" w14:textId="77777777" w:rsidR="00124CE6" w:rsidRPr="00A12643" w:rsidRDefault="00124CE6" w:rsidP="00124CE6">
            <w:pPr>
              <w:ind w:left="105"/>
              <w:rPr>
                <w:sz w:val="8"/>
                <w:szCs w:val="8"/>
              </w:rPr>
            </w:pPr>
          </w:p>
        </w:tc>
      </w:tr>
      <w:tr w:rsidR="00124CE6" w:rsidRPr="00A12643" w14:paraId="402310B3" w14:textId="77777777" w:rsidTr="00155EA5">
        <w:tc>
          <w:tcPr>
            <w:tcW w:w="4750" w:type="dxa"/>
            <w:gridSpan w:val="2"/>
          </w:tcPr>
          <w:p w14:paraId="3B2CC33F" w14:textId="77777777" w:rsidR="00124CE6" w:rsidRPr="00A12643" w:rsidRDefault="00124CE6" w:rsidP="00124CE6">
            <w:pPr>
              <w:pStyle w:val="Normln"/>
              <w:ind w:left="105"/>
              <w:rPr>
                <w:b w:val="0"/>
              </w:rPr>
            </w:pPr>
            <w:proofErr w:type="spellStart"/>
            <w:r w:rsidRPr="00A12643">
              <w:rPr>
                <w:b w:val="0"/>
              </w:rPr>
              <w:t>Bankové</w:t>
            </w:r>
            <w:proofErr w:type="spellEnd"/>
            <w:r w:rsidRPr="00A12643">
              <w:rPr>
                <w:b w:val="0"/>
              </w:rPr>
              <w:t xml:space="preserve"> </w:t>
            </w:r>
            <w:proofErr w:type="spellStart"/>
            <w:r w:rsidRPr="00A12643">
              <w:rPr>
                <w:b w:val="0"/>
              </w:rPr>
              <w:t>spojenie</w:t>
            </w:r>
            <w:proofErr w:type="spellEnd"/>
            <w:r w:rsidRPr="00A12643">
              <w:rPr>
                <w:b w:val="0"/>
              </w:rPr>
              <w:t>:</w:t>
            </w:r>
          </w:p>
        </w:tc>
        <w:tc>
          <w:tcPr>
            <w:tcW w:w="5243" w:type="dxa"/>
          </w:tcPr>
          <w:p w14:paraId="3F4B204D" w14:textId="77777777" w:rsidR="00124CE6" w:rsidRPr="00A12643" w:rsidRDefault="00124CE6" w:rsidP="00ED5BE9">
            <w:pPr>
              <w:pStyle w:val="Normln"/>
              <w:ind w:left="105"/>
              <w:rPr>
                <w:b w:val="0"/>
              </w:rPr>
            </w:pPr>
          </w:p>
        </w:tc>
      </w:tr>
      <w:tr w:rsidR="00124CE6" w:rsidRPr="00A12643" w14:paraId="0D8CB18B" w14:textId="77777777" w:rsidTr="00155EA5">
        <w:tc>
          <w:tcPr>
            <w:tcW w:w="4750" w:type="dxa"/>
            <w:gridSpan w:val="2"/>
          </w:tcPr>
          <w:p w14:paraId="1C447DFE" w14:textId="77777777" w:rsidR="00124CE6" w:rsidRPr="00A12643" w:rsidRDefault="00124CE6" w:rsidP="00124CE6">
            <w:pPr>
              <w:pStyle w:val="Normln"/>
              <w:ind w:left="105"/>
              <w:rPr>
                <w:b w:val="0"/>
                <w:sz w:val="8"/>
                <w:szCs w:val="8"/>
              </w:rPr>
            </w:pPr>
          </w:p>
        </w:tc>
        <w:tc>
          <w:tcPr>
            <w:tcW w:w="5243" w:type="dxa"/>
          </w:tcPr>
          <w:p w14:paraId="0AA24062" w14:textId="77777777" w:rsidR="00124CE6" w:rsidRPr="00A12643" w:rsidRDefault="00124CE6" w:rsidP="00124CE6">
            <w:pPr>
              <w:pStyle w:val="Normln"/>
              <w:ind w:left="105"/>
              <w:rPr>
                <w:b w:val="0"/>
                <w:sz w:val="8"/>
                <w:szCs w:val="8"/>
              </w:rPr>
            </w:pPr>
          </w:p>
        </w:tc>
      </w:tr>
      <w:tr w:rsidR="00124CE6" w:rsidRPr="00A12643" w14:paraId="4F588220" w14:textId="77777777" w:rsidTr="00155EA5">
        <w:tc>
          <w:tcPr>
            <w:tcW w:w="4750" w:type="dxa"/>
            <w:gridSpan w:val="2"/>
          </w:tcPr>
          <w:p w14:paraId="6983CEFA" w14:textId="77777777" w:rsidR="00124CE6" w:rsidRPr="00A12643" w:rsidRDefault="00124CE6" w:rsidP="00821386">
            <w:pPr>
              <w:pStyle w:val="Normln"/>
              <w:ind w:left="105"/>
              <w:rPr>
                <w:b w:val="0"/>
              </w:rPr>
            </w:pPr>
            <w:proofErr w:type="spellStart"/>
            <w:r w:rsidRPr="00A12643">
              <w:rPr>
                <w:b w:val="0"/>
              </w:rPr>
              <w:t>Číslo</w:t>
            </w:r>
            <w:proofErr w:type="spellEnd"/>
            <w:r w:rsidRPr="00A12643">
              <w:rPr>
                <w:b w:val="0"/>
              </w:rPr>
              <w:t xml:space="preserve"> </w:t>
            </w:r>
            <w:proofErr w:type="spellStart"/>
            <w:r w:rsidRPr="00A12643">
              <w:rPr>
                <w:b w:val="0"/>
              </w:rPr>
              <w:t>účtu</w:t>
            </w:r>
            <w:proofErr w:type="spellEnd"/>
            <w:r>
              <w:rPr>
                <w:b w:val="0"/>
              </w:rPr>
              <w:t xml:space="preserve"> </w:t>
            </w:r>
            <w:r w:rsidR="00821386">
              <w:rPr>
                <w:b w:val="0"/>
              </w:rPr>
              <w:t xml:space="preserve"> </w:t>
            </w:r>
            <w:r>
              <w:rPr>
                <w:b w:val="0"/>
              </w:rPr>
              <w:t>IBAN</w:t>
            </w:r>
            <w:r w:rsidRPr="00A12643">
              <w:rPr>
                <w:b w:val="0"/>
              </w:rPr>
              <w:t>:</w:t>
            </w:r>
          </w:p>
        </w:tc>
        <w:tc>
          <w:tcPr>
            <w:tcW w:w="5243" w:type="dxa"/>
          </w:tcPr>
          <w:p w14:paraId="00A8307B" w14:textId="77777777" w:rsidR="00124CE6" w:rsidRPr="00ED5BE9" w:rsidRDefault="00124CE6" w:rsidP="00ED5BE9">
            <w:pPr>
              <w:pStyle w:val="sum"/>
              <w:spacing w:before="0" w:beforeAutospacing="0" w:after="0" w:afterAutospacing="0"/>
            </w:pPr>
          </w:p>
        </w:tc>
      </w:tr>
      <w:tr w:rsidR="00124CE6" w:rsidRPr="00A12643" w14:paraId="38CFDF39" w14:textId="77777777" w:rsidTr="00155EA5">
        <w:tc>
          <w:tcPr>
            <w:tcW w:w="4750" w:type="dxa"/>
            <w:gridSpan w:val="2"/>
          </w:tcPr>
          <w:p w14:paraId="1184DC3F" w14:textId="77777777" w:rsidR="00124CE6" w:rsidRPr="00A12643" w:rsidRDefault="00124CE6" w:rsidP="00124CE6">
            <w:pPr>
              <w:pStyle w:val="Normln"/>
              <w:ind w:left="105"/>
              <w:rPr>
                <w:b w:val="0"/>
                <w:sz w:val="8"/>
                <w:szCs w:val="8"/>
              </w:rPr>
            </w:pPr>
          </w:p>
        </w:tc>
        <w:tc>
          <w:tcPr>
            <w:tcW w:w="5243" w:type="dxa"/>
          </w:tcPr>
          <w:p w14:paraId="31021AEE" w14:textId="77777777" w:rsidR="00124CE6" w:rsidRPr="00A12643" w:rsidRDefault="00124CE6" w:rsidP="00124CE6">
            <w:pPr>
              <w:pStyle w:val="Normln"/>
              <w:ind w:left="105"/>
              <w:rPr>
                <w:b w:val="0"/>
                <w:sz w:val="8"/>
                <w:szCs w:val="8"/>
              </w:rPr>
            </w:pPr>
          </w:p>
        </w:tc>
      </w:tr>
      <w:tr w:rsidR="00124CE6" w:rsidRPr="00A12643" w14:paraId="104FB4A8" w14:textId="77777777" w:rsidTr="00155EA5">
        <w:tc>
          <w:tcPr>
            <w:tcW w:w="4750" w:type="dxa"/>
            <w:gridSpan w:val="2"/>
          </w:tcPr>
          <w:p w14:paraId="19B3617B" w14:textId="77777777" w:rsidR="00124CE6" w:rsidRPr="00A12643" w:rsidRDefault="00124CE6" w:rsidP="00124CE6">
            <w:pPr>
              <w:pStyle w:val="Normln"/>
              <w:ind w:left="105"/>
              <w:rPr>
                <w:b w:val="0"/>
              </w:rPr>
            </w:pPr>
            <w:r w:rsidRPr="00A12643">
              <w:rPr>
                <w:b w:val="0"/>
              </w:rPr>
              <w:t>IČO:</w:t>
            </w:r>
          </w:p>
        </w:tc>
        <w:tc>
          <w:tcPr>
            <w:tcW w:w="5243" w:type="dxa"/>
          </w:tcPr>
          <w:p w14:paraId="11AF6202" w14:textId="77777777" w:rsidR="00124CE6" w:rsidRPr="00143514" w:rsidRDefault="00124CE6" w:rsidP="00124CE6">
            <w:pPr>
              <w:pStyle w:val="Normln"/>
              <w:ind w:left="105"/>
              <w:rPr>
                <w:b w:val="0"/>
                <w:szCs w:val="24"/>
              </w:rPr>
            </w:pPr>
          </w:p>
        </w:tc>
      </w:tr>
      <w:tr w:rsidR="00124CE6" w:rsidRPr="00CB3F6C" w14:paraId="6D4A7631" w14:textId="77777777" w:rsidTr="00155EA5">
        <w:tc>
          <w:tcPr>
            <w:tcW w:w="4750" w:type="dxa"/>
            <w:gridSpan w:val="2"/>
          </w:tcPr>
          <w:p w14:paraId="5CD240E9" w14:textId="77777777" w:rsidR="00124CE6" w:rsidRPr="00CB3F6C" w:rsidRDefault="00124CE6" w:rsidP="00124CE6">
            <w:pPr>
              <w:pStyle w:val="Normln"/>
              <w:ind w:left="108"/>
              <w:rPr>
                <w:b w:val="0"/>
                <w:sz w:val="8"/>
              </w:rPr>
            </w:pPr>
          </w:p>
        </w:tc>
        <w:tc>
          <w:tcPr>
            <w:tcW w:w="5243" w:type="dxa"/>
          </w:tcPr>
          <w:p w14:paraId="0911071C" w14:textId="77777777" w:rsidR="00124CE6" w:rsidRPr="00CB3F6C" w:rsidRDefault="00124CE6" w:rsidP="00124CE6">
            <w:pPr>
              <w:pStyle w:val="Normln"/>
              <w:ind w:left="108"/>
              <w:rPr>
                <w:b w:val="0"/>
                <w:sz w:val="8"/>
                <w:szCs w:val="24"/>
              </w:rPr>
            </w:pPr>
          </w:p>
        </w:tc>
      </w:tr>
      <w:tr w:rsidR="00124CE6" w:rsidRPr="00A12643" w14:paraId="35844DD9" w14:textId="77777777" w:rsidTr="00155EA5">
        <w:tc>
          <w:tcPr>
            <w:tcW w:w="4750" w:type="dxa"/>
            <w:gridSpan w:val="2"/>
          </w:tcPr>
          <w:p w14:paraId="5CA51868" w14:textId="77777777" w:rsidR="00124CE6" w:rsidRPr="00A12643" w:rsidRDefault="00124CE6" w:rsidP="00124CE6">
            <w:pPr>
              <w:pStyle w:val="Normln"/>
              <w:spacing w:before="80"/>
              <w:ind w:left="108"/>
              <w:rPr>
                <w:b w:val="0"/>
              </w:rPr>
            </w:pPr>
            <w:r w:rsidRPr="00A12643">
              <w:rPr>
                <w:b w:val="0"/>
              </w:rPr>
              <w:t>DIČ:</w:t>
            </w:r>
          </w:p>
        </w:tc>
        <w:tc>
          <w:tcPr>
            <w:tcW w:w="5243" w:type="dxa"/>
          </w:tcPr>
          <w:p w14:paraId="44A6291E" w14:textId="77777777" w:rsidR="00124CE6" w:rsidRPr="00143514" w:rsidRDefault="00124CE6" w:rsidP="00124CE6">
            <w:pPr>
              <w:pStyle w:val="Normln"/>
              <w:spacing w:before="80"/>
              <w:ind w:left="108"/>
              <w:rPr>
                <w:b w:val="0"/>
                <w:szCs w:val="24"/>
              </w:rPr>
            </w:pPr>
          </w:p>
        </w:tc>
      </w:tr>
      <w:tr w:rsidR="00124CE6" w:rsidRPr="00CB3F6C" w14:paraId="35DC73E3" w14:textId="77777777" w:rsidTr="00155EA5">
        <w:tc>
          <w:tcPr>
            <w:tcW w:w="4750" w:type="dxa"/>
            <w:gridSpan w:val="2"/>
          </w:tcPr>
          <w:p w14:paraId="2FAB5187" w14:textId="77777777" w:rsidR="00124CE6" w:rsidRPr="00CB3F6C" w:rsidRDefault="00124CE6" w:rsidP="00124CE6">
            <w:pPr>
              <w:pStyle w:val="Normln"/>
              <w:ind w:left="108"/>
              <w:rPr>
                <w:b w:val="0"/>
                <w:sz w:val="8"/>
              </w:rPr>
            </w:pPr>
          </w:p>
        </w:tc>
        <w:tc>
          <w:tcPr>
            <w:tcW w:w="5243" w:type="dxa"/>
          </w:tcPr>
          <w:p w14:paraId="5A637DC2" w14:textId="77777777" w:rsidR="00124CE6" w:rsidRPr="00CB3F6C" w:rsidRDefault="00124CE6" w:rsidP="00124CE6">
            <w:pPr>
              <w:pStyle w:val="Normln"/>
              <w:ind w:left="108"/>
              <w:rPr>
                <w:b w:val="0"/>
                <w:sz w:val="8"/>
              </w:rPr>
            </w:pPr>
          </w:p>
        </w:tc>
      </w:tr>
      <w:tr w:rsidR="00124CE6" w:rsidRPr="00A12643" w14:paraId="658500E9" w14:textId="77777777" w:rsidTr="00155EA5">
        <w:tc>
          <w:tcPr>
            <w:tcW w:w="4750" w:type="dxa"/>
            <w:gridSpan w:val="2"/>
          </w:tcPr>
          <w:p w14:paraId="6556A155" w14:textId="77777777" w:rsidR="00124CE6" w:rsidRPr="00A12643" w:rsidRDefault="00124CE6" w:rsidP="00124CE6">
            <w:pPr>
              <w:pStyle w:val="Normln"/>
              <w:spacing w:before="80"/>
              <w:ind w:left="108"/>
              <w:rPr>
                <w:b w:val="0"/>
              </w:rPr>
            </w:pPr>
            <w:r w:rsidRPr="00A12643">
              <w:rPr>
                <w:b w:val="0"/>
              </w:rPr>
              <w:t>IČ DPH</w:t>
            </w:r>
          </w:p>
        </w:tc>
        <w:tc>
          <w:tcPr>
            <w:tcW w:w="5243" w:type="dxa"/>
          </w:tcPr>
          <w:p w14:paraId="477819DD" w14:textId="77777777" w:rsidR="00124CE6" w:rsidRPr="00A12643" w:rsidRDefault="00124CE6" w:rsidP="00124CE6">
            <w:pPr>
              <w:pStyle w:val="Normln"/>
              <w:spacing w:before="80"/>
              <w:ind w:left="108"/>
              <w:rPr>
                <w:b w:val="0"/>
              </w:rPr>
            </w:pPr>
          </w:p>
        </w:tc>
      </w:tr>
      <w:tr w:rsidR="00124CE6" w:rsidRPr="00A12643" w14:paraId="7BD06C2C" w14:textId="77777777" w:rsidTr="00155EA5">
        <w:tc>
          <w:tcPr>
            <w:tcW w:w="4750" w:type="dxa"/>
            <w:gridSpan w:val="2"/>
          </w:tcPr>
          <w:p w14:paraId="3A80CB61" w14:textId="77777777" w:rsidR="00124CE6" w:rsidRPr="00A12643" w:rsidRDefault="00124CE6" w:rsidP="00124CE6">
            <w:pPr>
              <w:pStyle w:val="Normln"/>
              <w:spacing w:before="80"/>
              <w:ind w:left="108"/>
              <w:rPr>
                <w:b w:val="0"/>
              </w:rPr>
            </w:pPr>
            <w:r w:rsidRPr="00A12643">
              <w:rPr>
                <w:b w:val="0"/>
              </w:rPr>
              <w:t>tel.:</w:t>
            </w:r>
          </w:p>
        </w:tc>
        <w:tc>
          <w:tcPr>
            <w:tcW w:w="5243" w:type="dxa"/>
          </w:tcPr>
          <w:p w14:paraId="7A070ED1" w14:textId="77777777" w:rsidR="00124CE6" w:rsidRPr="00A12643" w:rsidRDefault="00124CE6" w:rsidP="00124CE6">
            <w:pPr>
              <w:pStyle w:val="Normln"/>
              <w:spacing w:before="80"/>
              <w:ind w:left="108"/>
              <w:rPr>
                <w:b w:val="0"/>
              </w:rPr>
            </w:pPr>
          </w:p>
        </w:tc>
      </w:tr>
      <w:tr w:rsidR="00124CE6" w:rsidRPr="00A12643" w14:paraId="122E40F5" w14:textId="77777777" w:rsidTr="00155EA5">
        <w:tc>
          <w:tcPr>
            <w:tcW w:w="4750" w:type="dxa"/>
            <w:gridSpan w:val="2"/>
          </w:tcPr>
          <w:p w14:paraId="05D2C4C1" w14:textId="77777777" w:rsidR="00124CE6" w:rsidRPr="00A12643" w:rsidRDefault="00124CE6" w:rsidP="00124CE6">
            <w:pPr>
              <w:pStyle w:val="Normln"/>
              <w:ind w:left="105"/>
              <w:rPr>
                <w:b w:val="0"/>
                <w:sz w:val="8"/>
                <w:szCs w:val="8"/>
              </w:rPr>
            </w:pPr>
          </w:p>
        </w:tc>
        <w:tc>
          <w:tcPr>
            <w:tcW w:w="5243" w:type="dxa"/>
          </w:tcPr>
          <w:p w14:paraId="01D2E1D4" w14:textId="77777777" w:rsidR="00124CE6" w:rsidRPr="00A12643" w:rsidRDefault="00124CE6" w:rsidP="00124CE6">
            <w:pPr>
              <w:pStyle w:val="Normln"/>
              <w:ind w:left="105"/>
              <w:rPr>
                <w:b w:val="0"/>
                <w:sz w:val="8"/>
                <w:szCs w:val="8"/>
              </w:rPr>
            </w:pPr>
          </w:p>
        </w:tc>
      </w:tr>
      <w:tr w:rsidR="00124CE6" w:rsidRPr="00A12643" w14:paraId="45C71E62" w14:textId="77777777" w:rsidTr="00155EA5">
        <w:tc>
          <w:tcPr>
            <w:tcW w:w="4750" w:type="dxa"/>
            <w:gridSpan w:val="2"/>
          </w:tcPr>
          <w:p w14:paraId="137EC0AA" w14:textId="77777777" w:rsidR="00124CE6" w:rsidRPr="00A12643" w:rsidRDefault="008E0262" w:rsidP="008E0262">
            <w:pPr>
              <w:pStyle w:val="Normln"/>
              <w:ind w:left="105"/>
              <w:rPr>
                <w:b w:val="0"/>
              </w:rPr>
            </w:pPr>
            <w:r>
              <w:rPr>
                <w:b w:val="0"/>
              </w:rPr>
              <w:t>e - mail</w:t>
            </w:r>
            <w:r w:rsidR="00124CE6" w:rsidRPr="00A12643">
              <w:rPr>
                <w:b w:val="0"/>
              </w:rPr>
              <w:t>:</w:t>
            </w:r>
          </w:p>
        </w:tc>
        <w:tc>
          <w:tcPr>
            <w:tcW w:w="5243" w:type="dxa"/>
          </w:tcPr>
          <w:p w14:paraId="00B1F315" w14:textId="77777777" w:rsidR="00124CE6" w:rsidRPr="00A12643" w:rsidRDefault="00124CE6" w:rsidP="00124CE6">
            <w:pPr>
              <w:pStyle w:val="Normln"/>
              <w:ind w:left="105"/>
              <w:rPr>
                <w:b w:val="0"/>
              </w:rPr>
            </w:pPr>
          </w:p>
        </w:tc>
      </w:tr>
      <w:tr w:rsidR="00124CE6" w:rsidRPr="00A12643" w14:paraId="34B2390E" w14:textId="77777777" w:rsidTr="00155EA5">
        <w:tc>
          <w:tcPr>
            <w:tcW w:w="9993" w:type="dxa"/>
            <w:gridSpan w:val="3"/>
          </w:tcPr>
          <w:p w14:paraId="02E56076" w14:textId="77777777" w:rsidR="00124CE6" w:rsidRPr="00A12643" w:rsidRDefault="00124CE6" w:rsidP="00124CE6">
            <w:pPr>
              <w:pStyle w:val="Normln"/>
              <w:ind w:left="105"/>
              <w:jc w:val="both"/>
              <w:rPr>
                <w:b w:val="0"/>
                <w:sz w:val="8"/>
                <w:szCs w:val="8"/>
                <w:lang w:val="sk-SK"/>
              </w:rPr>
            </w:pPr>
          </w:p>
        </w:tc>
      </w:tr>
      <w:tr w:rsidR="00124CE6" w:rsidRPr="00A12643" w14:paraId="1E526888" w14:textId="77777777" w:rsidTr="00155EA5">
        <w:tc>
          <w:tcPr>
            <w:tcW w:w="9993" w:type="dxa"/>
            <w:gridSpan w:val="3"/>
          </w:tcPr>
          <w:p w14:paraId="34438BAE" w14:textId="71F4156A" w:rsidR="00124CE6" w:rsidRPr="00A12643" w:rsidRDefault="00124CE6" w:rsidP="002D1C9B">
            <w:pPr>
              <w:pStyle w:val="Normln"/>
              <w:ind w:left="105"/>
              <w:jc w:val="both"/>
              <w:rPr>
                <w:b w:val="0"/>
                <w:lang w:val="sk-SK"/>
              </w:rPr>
            </w:pPr>
            <w:r w:rsidRPr="00A12643">
              <w:rPr>
                <w:b w:val="0"/>
                <w:lang w:val="sk-SK"/>
              </w:rPr>
              <w:t>Spoločnosť je zapísaná v</w:t>
            </w:r>
            <w:r w:rsidR="00821386">
              <w:rPr>
                <w:b w:val="0"/>
                <w:lang w:val="sk-SK"/>
              </w:rPr>
              <w:t xml:space="preserve"> Obchodnom </w:t>
            </w:r>
            <w:proofErr w:type="spellStart"/>
            <w:r w:rsidR="00C3270A" w:rsidRPr="00143514">
              <w:rPr>
                <w:b w:val="0"/>
              </w:rPr>
              <w:t>registr</w:t>
            </w:r>
            <w:r w:rsidR="005E451A">
              <w:rPr>
                <w:b w:val="0"/>
              </w:rPr>
              <w:t>i</w:t>
            </w:r>
            <w:proofErr w:type="spellEnd"/>
            <w:r>
              <w:rPr>
                <w:b w:val="0"/>
              </w:rPr>
              <w:t xml:space="preserve"> </w:t>
            </w:r>
            <w:proofErr w:type="spellStart"/>
            <w:r w:rsidR="00821386">
              <w:rPr>
                <w:b w:val="0"/>
              </w:rPr>
              <w:t>Okresného</w:t>
            </w:r>
            <w:proofErr w:type="spellEnd"/>
            <w:r w:rsidR="002E7E63" w:rsidRPr="002E7E63">
              <w:rPr>
                <w:b w:val="0"/>
              </w:rPr>
              <w:t>/</w:t>
            </w:r>
            <w:proofErr w:type="spellStart"/>
            <w:r w:rsidR="002E7E63" w:rsidRPr="002E7E63">
              <w:rPr>
                <w:b w:val="0"/>
              </w:rPr>
              <w:t>Mestského</w:t>
            </w:r>
            <w:proofErr w:type="spellEnd"/>
            <w:r w:rsidR="00821386" w:rsidRPr="002E7E63">
              <w:rPr>
                <w:b w:val="0"/>
              </w:rPr>
              <w:t xml:space="preserve"> </w:t>
            </w:r>
            <w:proofErr w:type="spellStart"/>
            <w:r w:rsidR="00821386">
              <w:rPr>
                <w:b w:val="0"/>
              </w:rPr>
              <w:t>súdu</w:t>
            </w:r>
            <w:proofErr w:type="spellEnd"/>
            <w:r w:rsidR="00F12AB8">
              <w:rPr>
                <w:b w:val="0"/>
              </w:rPr>
              <w:t xml:space="preserve"> </w:t>
            </w:r>
            <w:proofErr w:type="spellStart"/>
            <w:r w:rsidR="002D1C9B">
              <w:rPr>
                <w:b w:val="0"/>
              </w:rPr>
              <w:t>xxxx</w:t>
            </w:r>
            <w:proofErr w:type="spellEnd"/>
            <w:r w:rsidRPr="00E40E93">
              <w:rPr>
                <w:b w:val="0"/>
              </w:rPr>
              <w:t xml:space="preserve">, </w:t>
            </w:r>
            <w:proofErr w:type="spellStart"/>
            <w:r w:rsidRPr="00E40E93">
              <w:rPr>
                <w:b w:val="0"/>
              </w:rPr>
              <w:t>oddiel</w:t>
            </w:r>
            <w:proofErr w:type="spellEnd"/>
            <w:r w:rsidRPr="00E40E93">
              <w:rPr>
                <w:b w:val="0"/>
              </w:rPr>
              <w:t xml:space="preserve">: </w:t>
            </w:r>
            <w:r w:rsidR="00821386">
              <w:rPr>
                <w:b w:val="0"/>
              </w:rPr>
              <w:t>Sro</w:t>
            </w:r>
            <w:r>
              <w:rPr>
                <w:b w:val="0"/>
              </w:rPr>
              <w:t xml:space="preserve">, </w:t>
            </w:r>
            <w:proofErr w:type="spellStart"/>
            <w:r>
              <w:rPr>
                <w:b w:val="0"/>
              </w:rPr>
              <w:t>vložka</w:t>
            </w:r>
            <w:proofErr w:type="spellEnd"/>
            <w:r>
              <w:rPr>
                <w:b w:val="0"/>
              </w:rPr>
              <w:t xml:space="preserve"> </w:t>
            </w:r>
            <w:r w:rsidR="002D1C9B">
              <w:rPr>
                <w:b w:val="0"/>
              </w:rPr>
              <w:t>…….</w:t>
            </w:r>
          </w:p>
        </w:tc>
      </w:tr>
    </w:tbl>
    <w:p w14:paraId="5A80E679" w14:textId="77777777" w:rsidR="00E50FC8" w:rsidRPr="00CB3F6C" w:rsidRDefault="00E50FC8" w:rsidP="001E372F">
      <w:pPr>
        <w:pStyle w:val="Nadpis7"/>
        <w:spacing w:before="0" w:after="0"/>
        <w:ind w:left="105"/>
        <w:jc w:val="center"/>
        <w:rPr>
          <w:b/>
          <w:smallCaps/>
          <w:sz w:val="4"/>
        </w:rPr>
      </w:pPr>
    </w:p>
    <w:tbl>
      <w:tblPr>
        <w:tblW w:w="0" w:type="auto"/>
        <w:tblLayout w:type="fixed"/>
        <w:tblCellMar>
          <w:left w:w="70" w:type="dxa"/>
          <w:right w:w="70" w:type="dxa"/>
        </w:tblCellMar>
        <w:tblLook w:val="0000" w:firstRow="0" w:lastRow="0" w:firstColumn="0" w:lastColumn="0" w:noHBand="0" w:noVBand="0"/>
      </w:tblPr>
      <w:tblGrid>
        <w:gridCol w:w="9993"/>
      </w:tblGrid>
      <w:tr w:rsidR="003665F1" w:rsidRPr="00A12643" w14:paraId="61E7C653" w14:textId="77777777" w:rsidTr="0069125E">
        <w:tc>
          <w:tcPr>
            <w:tcW w:w="9993" w:type="dxa"/>
          </w:tcPr>
          <w:p w14:paraId="1E168B39" w14:textId="77777777" w:rsidR="003665F1" w:rsidRPr="00A12643" w:rsidRDefault="003665F1" w:rsidP="00821386">
            <w:pPr>
              <w:pStyle w:val="Normln"/>
              <w:spacing w:before="120"/>
              <w:jc w:val="both"/>
              <w:rPr>
                <w:b w:val="0"/>
                <w:lang w:val="sk-SK"/>
              </w:rPr>
            </w:pPr>
            <w:r>
              <w:rPr>
                <w:b w:val="0"/>
                <w:lang w:val="sk-SK"/>
              </w:rPr>
              <w:t>(ďalej len „komisionár“)</w:t>
            </w:r>
            <w:r w:rsidR="00821386">
              <w:rPr>
                <w:b w:val="0"/>
                <w:lang w:val="sk-SK"/>
              </w:rPr>
              <w:t xml:space="preserve">, </w:t>
            </w:r>
            <w:r>
              <w:rPr>
                <w:b w:val="0"/>
                <w:lang w:val="sk-SK"/>
              </w:rPr>
              <w:t>(ďalej spolu len „zmluvné strany“)</w:t>
            </w:r>
          </w:p>
        </w:tc>
      </w:tr>
    </w:tbl>
    <w:p w14:paraId="13B035F9" w14:textId="77777777" w:rsidR="002D1C9B" w:rsidRDefault="002D1C9B" w:rsidP="00A1798C">
      <w:pPr>
        <w:jc w:val="center"/>
        <w:rPr>
          <w:sz w:val="28"/>
        </w:rPr>
      </w:pPr>
    </w:p>
    <w:p w14:paraId="6A13406F" w14:textId="77777777" w:rsidR="002D1C9B" w:rsidRDefault="002D1C9B" w:rsidP="00A1798C">
      <w:pPr>
        <w:jc w:val="center"/>
        <w:rPr>
          <w:sz w:val="28"/>
        </w:rPr>
      </w:pPr>
    </w:p>
    <w:p w14:paraId="7F9BDE41" w14:textId="77777777" w:rsidR="002D1C9B" w:rsidRDefault="002D1C9B" w:rsidP="00A1798C">
      <w:pPr>
        <w:jc w:val="center"/>
        <w:rPr>
          <w:sz w:val="28"/>
        </w:rPr>
      </w:pPr>
    </w:p>
    <w:p w14:paraId="19AA4E17" w14:textId="77777777" w:rsidR="002D1C9B" w:rsidRDefault="002D1C9B" w:rsidP="00A1798C">
      <w:pPr>
        <w:jc w:val="center"/>
        <w:rPr>
          <w:sz w:val="28"/>
        </w:rPr>
      </w:pPr>
    </w:p>
    <w:p w14:paraId="6A7C248C" w14:textId="7C94502C" w:rsidR="002D1C9B" w:rsidRDefault="002D1C9B" w:rsidP="00D62A40">
      <w:pPr>
        <w:rPr>
          <w:sz w:val="28"/>
        </w:rPr>
      </w:pPr>
    </w:p>
    <w:p w14:paraId="379305C5" w14:textId="77777777" w:rsidR="00A1798C" w:rsidRDefault="00A1798C" w:rsidP="00A1798C">
      <w:pPr>
        <w:jc w:val="center"/>
        <w:rPr>
          <w:sz w:val="28"/>
        </w:rPr>
      </w:pPr>
      <w:r w:rsidRPr="00A12643">
        <w:rPr>
          <w:sz w:val="28"/>
        </w:rPr>
        <w:t>Čl. I.</w:t>
      </w:r>
    </w:p>
    <w:p w14:paraId="1E513A86" w14:textId="77777777" w:rsidR="00A1798C" w:rsidRPr="00851089" w:rsidRDefault="00A1798C" w:rsidP="00A1798C">
      <w:pPr>
        <w:pStyle w:val="Nadpis7"/>
        <w:spacing w:before="0" w:after="0"/>
        <w:jc w:val="center"/>
        <w:rPr>
          <w:rFonts w:ascii="Times New Roman" w:hAnsi="Times New Roman"/>
          <w:b/>
          <w:smallCaps/>
          <w:sz w:val="28"/>
        </w:rPr>
      </w:pPr>
      <w:r w:rsidRPr="00A1798C">
        <w:rPr>
          <w:rFonts w:ascii="Times New Roman" w:hAnsi="Times New Roman"/>
          <w:b/>
          <w:smallCaps/>
          <w:sz w:val="28"/>
        </w:rPr>
        <w:t>Ú</w:t>
      </w:r>
      <w:r>
        <w:rPr>
          <w:rFonts w:ascii="Times New Roman" w:hAnsi="Times New Roman"/>
          <w:b/>
          <w:smallCaps/>
          <w:sz w:val="28"/>
        </w:rPr>
        <w:t>vodné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1798C" w:rsidRPr="00716A5D" w14:paraId="5E8AB901" w14:textId="77777777" w:rsidTr="008C6A40">
        <w:tc>
          <w:tcPr>
            <w:tcW w:w="637" w:type="dxa"/>
          </w:tcPr>
          <w:p w14:paraId="2D3EE5FF" w14:textId="77777777" w:rsidR="00A1798C" w:rsidRPr="00716A5D" w:rsidRDefault="00A1798C" w:rsidP="0069125E">
            <w:pPr>
              <w:jc w:val="center"/>
              <w:rPr>
                <w:sz w:val="16"/>
              </w:rPr>
            </w:pPr>
          </w:p>
        </w:tc>
        <w:tc>
          <w:tcPr>
            <w:tcW w:w="9356" w:type="dxa"/>
            <w:tcBorders>
              <w:top w:val="single" w:sz="12" w:space="0" w:color="auto"/>
            </w:tcBorders>
          </w:tcPr>
          <w:p w14:paraId="610A2DC5" w14:textId="77777777" w:rsidR="00A1798C" w:rsidRPr="00716A5D" w:rsidRDefault="00A1798C" w:rsidP="0069125E">
            <w:pPr>
              <w:jc w:val="center"/>
              <w:rPr>
                <w:sz w:val="16"/>
              </w:rPr>
            </w:pPr>
          </w:p>
        </w:tc>
      </w:tr>
      <w:tr w:rsidR="008C6A40" w:rsidRPr="00C3270A" w14:paraId="070E9742" w14:textId="77777777" w:rsidTr="008C6A40">
        <w:tc>
          <w:tcPr>
            <w:tcW w:w="637" w:type="dxa"/>
          </w:tcPr>
          <w:p w14:paraId="0AE83E6C" w14:textId="77777777" w:rsidR="008C6A40" w:rsidRPr="004534CE" w:rsidRDefault="008C6A40" w:rsidP="00E24751">
            <w:pPr>
              <w:ind w:left="105"/>
              <w:jc w:val="both"/>
            </w:pPr>
            <w:r w:rsidRPr="004534CE">
              <w:t>1.1.</w:t>
            </w:r>
          </w:p>
        </w:tc>
        <w:tc>
          <w:tcPr>
            <w:tcW w:w="9356" w:type="dxa"/>
          </w:tcPr>
          <w:p w14:paraId="0AAF6DA9" w14:textId="45954274" w:rsidR="008C6A40" w:rsidRPr="004534CE" w:rsidRDefault="008C6A40" w:rsidP="00563175">
            <w:pPr>
              <w:jc w:val="both"/>
            </w:pPr>
            <w:r w:rsidRPr="004534CE">
              <w:t xml:space="preserve">Táto KZ je výsledkom </w:t>
            </w:r>
            <w:r w:rsidR="00563175" w:rsidRPr="004534CE">
              <w:t xml:space="preserve">zadania konkrétnej zákazky </w:t>
            </w:r>
            <w:r w:rsidR="00E2411D" w:rsidRPr="004534CE">
              <w:t>v rámci zriadeného dynamického nákupného systému podľa § 58</w:t>
            </w:r>
            <w:r w:rsidRPr="004534CE">
              <w:t xml:space="preserve"> zákona č. 343/2015 Z. z. </w:t>
            </w:r>
            <w:r w:rsidRPr="004534CE">
              <w:rPr>
                <w:bCs/>
              </w:rPr>
              <w:t>o verejnom obstarávaní a o zmene a doplnení niektorých zákonov v znení neskorších predpisov (ďalej len „zákon o verejnom obstarávaní“) na poskytnutie služby</w:t>
            </w:r>
            <w:r w:rsidRPr="004534CE">
              <w:t xml:space="preserve">. </w:t>
            </w:r>
          </w:p>
        </w:tc>
      </w:tr>
    </w:tbl>
    <w:p w14:paraId="55CD6E8E" w14:textId="77777777" w:rsidR="008C6A40" w:rsidRPr="00716A5D" w:rsidRDefault="008C6A40" w:rsidP="008C6A40">
      <w:pPr>
        <w:shd w:val="clear" w:color="auto" w:fill="FFFFFF"/>
        <w:ind w:left="105"/>
        <w:jc w:val="center"/>
        <w:rPr>
          <w:b/>
          <w:bCs/>
          <w:color w:val="000000"/>
          <w:spacing w:val="-5"/>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C6A40" w:rsidRPr="00C3270A" w14:paraId="1EB6CD53" w14:textId="77777777" w:rsidTr="008C6A40">
        <w:tc>
          <w:tcPr>
            <w:tcW w:w="637" w:type="dxa"/>
          </w:tcPr>
          <w:p w14:paraId="4517248A" w14:textId="77777777" w:rsidR="008C6A40" w:rsidRPr="00C3270A" w:rsidRDefault="008C6A40" w:rsidP="00E24751">
            <w:pPr>
              <w:ind w:left="105"/>
              <w:jc w:val="both"/>
            </w:pPr>
            <w:r>
              <w:t>1.2</w:t>
            </w:r>
            <w:r w:rsidRPr="00C3270A">
              <w:t>.</w:t>
            </w:r>
          </w:p>
        </w:tc>
        <w:tc>
          <w:tcPr>
            <w:tcW w:w="9356" w:type="dxa"/>
          </w:tcPr>
          <w:p w14:paraId="23E18BA4" w14:textId="415C97CC" w:rsidR="008C6A40" w:rsidRPr="00C863BD" w:rsidRDefault="008E0262" w:rsidP="00682E73">
            <w:pPr>
              <w:widowControl w:val="0"/>
              <w:jc w:val="both"/>
            </w:pPr>
            <w:r w:rsidRPr="00C863BD">
              <w:t xml:space="preserve">Komisionár berie na vedomie, že </w:t>
            </w:r>
            <w:r w:rsidR="00C863BD" w:rsidRPr="00C863BD">
              <w:t>predmet tejto KZ bude financovaný</w:t>
            </w:r>
            <w:r w:rsidRPr="00C863BD">
              <w:t xml:space="preserve"> z prostriedkov </w:t>
            </w:r>
            <w:r w:rsidR="00C863BD" w:rsidRPr="00C863BD">
              <w:rPr>
                <w:rStyle w:val="pre"/>
                <w:bdr w:val="none" w:sz="0" w:space="0" w:color="auto" w:frame="1"/>
              </w:rPr>
              <w:t>štátneho rozpočtu</w:t>
            </w:r>
            <w:r w:rsidRPr="00C863BD">
              <w:t>.</w:t>
            </w:r>
          </w:p>
        </w:tc>
      </w:tr>
    </w:tbl>
    <w:p w14:paraId="65EFAC36" w14:textId="77777777" w:rsidR="008C6A40" w:rsidRDefault="008C6A40" w:rsidP="001E372F">
      <w:pPr>
        <w:shd w:val="clear" w:color="auto" w:fill="FFFFFF"/>
        <w:ind w:left="105"/>
        <w:jc w:val="center"/>
        <w:rPr>
          <w:b/>
          <w:bCs/>
          <w:color w:val="000000"/>
          <w:spacing w:val="-5"/>
          <w:sz w:val="18"/>
        </w:rPr>
      </w:pPr>
    </w:p>
    <w:p w14:paraId="36AE8343" w14:textId="77777777" w:rsidR="004C6E4D" w:rsidRPr="00A12643" w:rsidRDefault="004C6E4D" w:rsidP="001E372F">
      <w:pPr>
        <w:jc w:val="center"/>
        <w:rPr>
          <w:sz w:val="28"/>
        </w:rPr>
      </w:pPr>
      <w:r w:rsidRPr="00A12643">
        <w:rPr>
          <w:sz w:val="28"/>
        </w:rPr>
        <w:t>Čl. II.</w:t>
      </w:r>
    </w:p>
    <w:p w14:paraId="5FEE6D8A" w14:textId="77777777" w:rsidR="004C6E4D" w:rsidRPr="00851089" w:rsidRDefault="004C6E4D" w:rsidP="001E372F">
      <w:pPr>
        <w:pStyle w:val="Nadpis7"/>
        <w:spacing w:before="0" w:after="0"/>
        <w:jc w:val="center"/>
        <w:rPr>
          <w:rFonts w:ascii="Times New Roman" w:hAnsi="Times New Roman"/>
          <w:b/>
          <w:smallCaps/>
          <w:sz w:val="28"/>
        </w:rPr>
      </w:pPr>
      <w:r>
        <w:rPr>
          <w:rFonts w:ascii="Times New Roman" w:hAnsi="Times New Roman"/>
          <w:b/>
          <w:smallCaps/>
          <w:sz w:val="28"/>
        </w:rPr>
        <w:t>Východiskové podklady a údaje</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716A5D" w14:paraId="5CBA8E98" w14:textId="77777777" w:rsidTr="00AC63EA">
        <w:trPr>
          <w:trHeight w:val="246"/>
        </w:trPr>
        <w:tc>
          <w:tcPr>
            <w:tcW w:w="637" w:type="dxa"/>
          </w:tcPr>
          <w:p w14:paraId="58ED3CEB" w14:textId="77777777" w:rsidR="004C6E4D" w:rsidRPr="00716A5D" w:rsidRDefault="004C6E4D" w:rsidP="001E372F">
            <w:pPr>
              <w:jc w:val="center"/>
              <w:rPr>
                <w:sz w:val="16"/>
              </w:rPr>
            </w:pPr>
          </w:p>
        </w:tc>
        <w:tc>
          <w:tcPr>
            <w:tcW w:w="9356" w:type="dxa"/>
            <w:tcBorders>
              <w:top w:val="single" w:sz="12" w:space="0" w:color="auto"/>
            </w:tcBorders>
          </w:tcPr>
          <w:p w14:paraId="2046F1E5" w14:textId="77777777" w:rsidR="004C6E4D" w:rsidRPr="00716A5D" w:rsidRDefault="004C6E4D" w:rsidP="001E372F">
            <w:pPr>
              <w:jc w:val="center"/>
              <w:rPr>
                <w:sz w:val="16"/>
              </w:rPr>
            </w:pPr>
          </w:p>
        </w:tc>
      </w:tr>
      <w:tr w:rsidR="004C6E4D" w:rsidRPr="00C3270A" w14:paraId="7457D3A0" w14:textId="77777777" w:rsidTr="00155EA5">
        <w:tc>
          <w:tcPr>
            <w:tcW w:w="637" w:type="dxa"/>
          </w:tcPr>
          <w:p w14:paraId="7BFD4418" w14:textId="77777777" w:rsidR="004C6E4D" w:rsidRPr="00C3270A" w:rsidRDefault="004C6E4D" w:rsidP="00376165">
            <w:pPr>
              <w:ind w:left="105"/>
              <w:jc w:val="both"/>
            </w:pPr>
            <w:r w:rsidRPr="00C3270A">
              <w:t>2.1.</w:t>
            </w:r>
          </w:p>
        </w:tc>
        <w:tc>
          <w:tcPr>
            <w:tcW w:w="9356" w:type="dxa"/>
          </w:tcPr>
          <w:p w14:paraId="3E2A359E" w14:textId="77777777" w:rsidR="004C6E4D" w:rsidRPr="00C3270A" w:rsidRDefault="004C6E4D" w:rsidP="002D1C9B">
            <w:pPr>
              <w:jc w:val="both"/>
            </w:pPr>
            <w:r w:rsidRPr="00C3270A">
              <w:t xml:space="preserve">Podkladom </w:t>
            </w:r>
            <w:r w:rsidRPr="00C3270A">
              <w:rPr>
                <w:color w:val="000000"/>
              </w:rPr>
              <w:t xml:space="preserve">pre uzavretie tejto </w:t>
            </w:r>
            <w:r w:rsidR="00A1798C">
              <w:rPr>
                <w:color w:val="000000"/>
              </w:rPr>
              <w:t xml:space="preserve">KZ </w:t>
            </w:r>
            <w:r w:rsidRPr="00C3270A">
              <w:rPr>
                <w:color w:val="000000"/>
              </w:rPr>
              <w:t xml:space="preserve">je ponuka komisionára </w:t>
            </w:r>
            <w:r w:rsidR="008E6102" w:rsidRPr="00C3270A">
              <w:rPr>
                <w:color w:val="000000"/>
              </w:rPr>
              <w:t xml:space="preserve">doručená </w:t>
            </w:r>
            <w:r w:rsidRPr="00C3270A">
              <w:rPr>
                <w:color w:val="000000"/>
              </w:rPr>
              <w:t xml:space="preserve">dňa </w:t>
            </w:r>
            <w:r w:rsidR="002D1C9B">
              <w:rPr>
                <w:color w:val="000000"/>
              </w:rPr>
              <w:t>.............</w:t>
            </w:r>
          </w:p>
        </w:tc>
      </w:tr>
    </w:tbl>
    <w:p w14:paraId="685E8A2C" w14:textId="77777777" w:rsidR="004C7F49" w:rsidRPr="00C3270A" w:rsidRDefault="004C7F49"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17BC075F" w14:textId="77777777" w:rsidTr="00155EA5">
        <w:tc>
          <w:tcPr>
            <w:tcW w:w="637" w:type="dxa"/>
          </w:tcPr>
          <w:p w14:paraId="0DE7AD4D" w14:textId="77777777" w:rsidR="004C6E4D" w:rsidRPr="00C3270A" w:rsidRDefault="004C6E4D" w:rsidP="00376165">
            <w:pPr>
              <w:ind w:left="105"/>
              <w:jc w:val="both"/>
            </w:pPr>
            <w:r w:rsidRPr="00C3270A">
              <w:t>2.2.</w:t>
            </w:r>
          </w:p>
        </w:tc>
        <w:tc>
          <w:tcPr>
            <w:tcW w:w="9356" w:type="dxa"/>
          </w:tcPr>
          <w:p w14:paraId="0BF02B5B" w14:textId="77777777" w:rsidR="004C6E4D" w:rsidRPr="00C3270A" w:rsidRDefault="004C6E4D" w:rsidP="00317DBC">
            <w:pPr>
              <w:jc w:val="both"/>
            </w:pPr>
            <w:r w:rsidRPr="00C3270A">
              <w:t>Východiskové údaje :</w:t>
            </w:r>
          </w:p>
        </w:tc>
      </w:tr>
    </w:tbl>
    <w:p w14:paraId="23737BAA" w14:textId="77777777"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14:paraId="17BA1C5F" w14:textId="77777777" w:rsidTr="00155EA5">
        <w:tc>
          <w:tcPr>
            <w:tcW w:w="637" w:type="dxa"/>
          </w:tcPr>
          <w:p w14:paraId="205BEC6C" w14:textId="77777777" w:rsidR="00FF0A3E" w:rsidRPr="00C3270A" w:rsidRDefault="00FF0A3E" w:rsidP="00376165">
            <w:pPr>
              <w:ind w:left="105"/>
              <w:jc w:val="both"/>
            </w:pPr>
          </w:p>
        </w:tc>
        <w:tc>
          <w:tcPr>
            <w:tcW w:w="9356" w:type="dxa"/>
          </w:tcPr>
          <w:p w14:paraId="01899F8A" w14:textId="77777777" w:rsidR="00FF0A3E" w:rsidRPr="00C3270A" w:rsidRDefault="00FF0A3E" w:rsidP="00317DBC">
            <w:pPr>
              <w:jc w:val="both"/>
            </w:pPr>
            <w:r w:rsidRPr="00C3270A">
              <w:t>2.2.1. Stavebník :</w:t>
            </w:r>
            <w:r w:rsidR="00292E13" w:rsidRPr="00C3270A">
              <w:t xml:space="preserve"> Ministerstvo vnútra SR</w:t>
            </w:r>
            <w:r w:rsidR="00A434BC" w:rsidRPr="00C3270A">
              <w:t>, Pribinova 2, Bratislava</w:t>
            </w:r>
          </w:p>
        </w:tc>
      </w:tr>
    </w:tbl>
    <w:p w14:paraId="59DF1492" w14:textId="77777777"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5B0EF5C9" w14:textId="77777777" w:rsidTr="00155EA5">
        <w:tc>
          <w:tcPr>
            <w:tcW w:w="637" w:type="dxa"/>
          </w:tcPr>
          <w:p w14:paraId="5E2502E3" w14:textId="77777777" w:rsidR="004C6E4D" w:rsidRPr="00C3270A" w:rsidRDefault="004C6E4D" w:rsidP="00376165">
            <w:pPr>
              <w:ind w:left="105"/>
              <w:jc w:val="both"/>
            </w:pPr>
          </w:p>
        </w:tc>
        <w:tc>
          <w:tcPr>
            <w:tcW w:w="9356" w:type="dxa"/>
          </w:tcPr>
          <w:p w14:paraId="4CEC9887" w14:textId="77777777" w:rsidR="00155EA5" w:rsidRDefault="00FF0A3E" w:rsidP="00155EA5">
            <w:pPr>
              <w:jc w:val="both"/>
            </w:pPr>
            <w:r w:rsidRPr="009B43B1">
              <w:t>2.2.2.</w:t>
            </w:r>
            <w:r w:rsidR="004C6E4D" w:rsidRPr="009B43B1">
              <w:t xml:space="preserve"> Názov stavby :</w:t>
            </w:r>
            <w:r w:rsidR="00292E13" w:rsidRPr="009B43B1">
              <w:t xml:space="preserve"> </w:t>
            </w:r>
          </w:p>
          <w:p w14:paraId="2BA4599F" w14:textId="751F679F" w:rsidR="004C6E4D" w:rsidRPr="009B43B1" w:rsidRDefault="00155EA5" w:rsidP="008E6267">
            <w:pPr>
              <w:jc w:val="both"/>
            </w:pPr>
            <w:r>
              <w:t xml:space="preserve">          </w:t>
            </w:r>
            <w:r w:rsidR="00C3270A" w:rsidRPr="005024DF">
              <w:rPr>
                <w:b/>
              </w:rPr>
              <w:t>„</w:t>
            </w:r>
            <w:r w:rsidR="008E6267">
              <w:rPr>
                <w:b/>
              </w:rPr>
              <w:t>T</w:t>
            </w:r>
            <w:r w:rsidR="00903218" w:rsidRPr="00AB4C3A">
              <w:rPr>
                <w:b/>
              </w:rPr>
              <w:t>r</w:t>
            </w:r>
            <w:r w:rsidR="008E6267">
              <w:rPr>
                <w:b/>
              </w:rPr>
              <w:t>n</w:t>
            </w:r>
            <w:r w:rsidR="00903218" w:rsidRPr="00AB4C3A">
              <w:rPr>
                <w:b/>
              </w:rPr>
              <w:t xml:space="preserve">ava </w:t>
            </w:r>
            <w:r w:rsidR="008E6267">
              <w:rPr>
                <w:b/>
              </w:rPr>
              <w:t>KR</w:t>
            </w:r>
            <w:r w:rsidR="00903218" w:rsidRPr="00AB4C3A">
              <w:rPr>
                <w:b/>
              </w:rPr>
              <w:t xml:space="preserve"> PZ, </w:t>
            </w:r>
            <w:r w:rsidR="008E6267">
              <w:rPr>
                <w:b/>
              </w:rPr>
              <w:t>Kollár</w:t>
            </w:r>
            <w:r w:rsidR="00903218" w:rsidRPr="00AB4C3A">
              <w:rPr>
                <w:b/>
              </w:rPr>
              <w:t xml:space="preserve">ova </w:t>
            </w:r>
            <w:r w:rsidR="008E6267">
              <w:rPr>
                <w:b/>
              </w:rPr>
              <w:t>31,</w:t>
            </w:r>
            <w:r w:rsidR="00903218" w:rsidRPr="00AB4C3A">
              <w:rPr>
                <w:b/>
              </w:rPr>
              <w:t xml:space="preserve"> rekonštrukcia objektu</w:t>
            </w:r>
            <w:r w:rsidR="00C3270A" w:rsidRPr="009B43B1">
              <w:rPr>
                <w:b/>
              </w:rPr>
              <w:t>“</w:t>
            </w:r>
          </w:p>
        </w:tc>
      </w:tr>
    </w:tbl>
    <w:p w14:paraId="67F815BB" w14:textId="77777777"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3287C493" w14:textId="77777777" w:rsidTr="00155EA5">
        <w:tc>
          <w:tcPr>
            <w:tcW w:w="637" w:type="dxa"/>
          </w:tcPr>
          <w:p w14:paraId="33668E7C" w14:textId="77777777" w:rsidR="004C6E4D" w:rsidRPr="00C3270A" w:rsidRDefault="004C6E4D" w:rsidP="00376165">
            <w:pPr>
              <w:ind w:left="105"/>
              <w:jc w:val="both"/>
            </w:pPr>
          </w:p>
        </w:tc>
        <w:tc>
          <w:tcPr>
            <w:tcW w:w="9356" w:type="dxa"/>
          </w:tcPr>
          <w:p w14:paraId="007505F0" w14:textId="77777777" w:rsidR="00910C7A" w:rsidRDefault="00FF0A3E" w:rsidP="000E4820">
            <w:pPr>
              <w:tabs>
                <w:tab w:val="left" w:pos="2520"/>
              </w:tabs>
              <w:ind w:left="2483" w:hanging="2483"/>
              <w:jc w:val="both"/>
            </w:pPr>
            <w:r w:rsidRPr="005024DF">
              <w:t>2.2.3</w:t>
            </w:r>
            <w:r w:rsidR="004C6E4D" w:rsidRPr="005024DF">
              <w:t>. Miesto stavby :</w:t>
            </w:r>
            <w:r w:rsidR="00CD0F16" w:rsidRPr="005024DF">
              <w:t xml:space="preserve"> </w:t>
            </w:r>
          </w:p>
          <w:p w14:paraId="24718854" w14:textId="7DD07826" w:rsidR="00910C7A" w:rsidRPr="001E7B0F" w:rsidRDefault="00AC63EA" w:rsidP="00B3314A">
            <w:pPr>
              <w:shd w:val="clear" w:color="auto" w:fill="FFFFFF"/>
              <w:tabs>
                <w:tab w:val="left" w:pos="5245"/>
              </w:tabs>
              <w:ind w:left="571" w:hanging="567"/>
              <w:jc w:val="both"/>
            </w:pPr>
            <w:r>
              <w:t xml:space="preserve">         </w:t>
            </w:r>
            <w:r w:rsidR="00910C7A">
              <w:t xml:space="preserve"> </w:t>
            </w:r>
            <w:r w:rsidR="00903218" w:rsidRPr="0032041D">
              <w:t>objekt</w:t>
            </w:r>
            <w:r w:rsidR="00903218" w:rsidRPr="0032041D">
              <w:rPr>
                <w:rFonts w:cs="Arial Narrow"/>
                <w:color w:val="000000"/>
              </w:rPr>
              <w:t xml:space="preserve"> </w:t>
            </w:r>
            <w:r w:rsidR="00B3314A">
              <w:rPr>
                <w:rFonts w:cs="Arial Narrow"/>
                <w:color w:val="000000"/>
              </w:rPr>
              <w:t>Krajské riaditeľstvo</w:t>
            </w:r>
            <w:r w:rsidR="00903218" w:rsidRPr="0032041D">
              <w:rPr>
                <w:rFonts w:cs="Arial Narrow"/>
                <w:color w:val="000000"/>
              </w:rPr>
              <w:t xml:space="preserve"> Policajného zboru </w:t>
            </w:r>
            <w:r w:rsidR="00B3314A">
              <w:rPr>
                <w:rFonts w:cs="Arial Narrow"/>
                <w:color w:val="000000"/>
              </w:rPr>
              <w:t>Trnava</w:t>
            </w:r>
            <w:r w:rsidR="00903218" w:rsidRPr="0032041D">
              <w:rPr>
                <w:rFonts w:cs="Arial Narrow"/>
                <w:color w:val="000000"/>
              </w:rPr>
              <w:t xml:space="preserve">, </w:t>
            </w:r>
            <w:r w:rsidR="00B3314A">
              <w:rPr>
                <w:rFonts w:cs="Arial Narrow"/>
                <w:color w:val="000000"/>
              </w:rPr>
              <w:t>Kollárova 31</w:t>
            </w:r>
            <w:r w:rsidR="00903218">
              <w:rPr>
                <w:rFonts w:cs="Arial Narrow"/>
                <w:color w:val="000000"/>
              </w:rPr>
              <w:t xml:space="preserve">, </w:t>
            </w:r>
            <w:r w:rsidR="002759BF">
              <w:rPr>
                <w:rFonts w:cs="Arial Narrow"/>
                <w:color w:val="000000"/>
              </w:rPr>
              <w:t xml:space="preserve">   </w:t>
            </w:r>
            <w:r w:rsidR="00B3314A">
              <w:rPr>
                <w:rFonts w:cs="Arial Narrow"/>
                <w:color w:val="000000"/>
              </w:rPr>
              <w:t>917</w:t>
            </w:r>
            <w:r w:rsidR="00903218" w:rsidRPr="0001270C">
              <w:rPr>
                <w:rFonts w:cs="Arial Narrow"/>
                <w:color w:val="000000"/>
              </w:rPr>
              <w:t xml:space="preserve"> 0</w:t>
            </w:r>
            <w:r w:rsidR="00B3314A">
              <w:rPr>
                <w:rFonts w:cs="Arial Narrow"/>
                <w:color w:val="000000"/>
              </w:rPr>
              <w:t>2</w:t>
            </w:r>
            <w:r w:rsidR="00903218" w:rsidRPr="0001270C">
              <w:rPr>
                <w:rFonts w:cs="Arial Narrow"/>
                <w:color w:val="000000"/>
              </w:rPr>
              <w:t xml:space="preserve"> </w:t>
            </w:r>
            <w:r w:rsidR="00B3314A">
              <w:rPr>
                <w:rFonts w:cs="Arial Narrow"/>
                <w:color w:val="000000"/>
              </w:rPr>
              <w:t>T</w:t>
            </w:r>
            <w:r w:rsidR="00903218" w:rsidRPr="0001270C">
              <w:rPr>
                <w:rFonts w:cs="Arial Narrow"/>
                <w:color w:val="000000"/>
              </w:rPr>
              <w:t>r</w:t>
            </w:r>
            <w:r w:rsidR="00B3314A">
              <w:rPr>
                <w:rFonts w:cs="Arial Narrow"/>
                <w:color w:val="000000"/>
              </w:rPr>
              <w:t>n</w:t>
            </w:r>
            <w:r w:rsidR="00903218" w:rsidRPr="0001270C">
              <w:rPr>
                <w:rFonts w:cs="Arial Narrow"/>
                <w:color w:val="000000"/>
              </w:rPr>
              <w:t>ava</w:t>
            </w:r>
          </w:p>
        </w:tc>
      </w:tr>
    </w:tbl>
    <w:p w14:paraId="1D8D1A60" w14:textId="77777777" w:rsidR="004C6E4D" w:rsidRPr="00C3270A" w:rsidRDefault="004C6E4D" w:rsidP="00AC63EA">
      <w:pPr>
        <w:keepLines/>
        <w:widowControl w:val="0"/>
        <w:autoSpaceDE w:val="0"/>
        <w:autoSpaceDN w:val="0"/>
        <w:adjustRightInd w:val="0"/>
        <w:ind w:right="177"/>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14:paraId="2E8C8BAA" w14:textId="77777777" w:rsidTr="00155EA5">
        <w:tc>
          <w:tcPr>
            <w:tcW w:w="637" w:type="dxa"/>
          </w:tcPr>
          <w:p w14:paraId="4939A456" w14:textId="77777777" w:rsidR="00FF0A3E" w:rsidRPr="00C3270A" w:rsidRDefault="00FF0A3E" w:rsidP="00376165">
            <w:pPr>
              <w:ind w:left="105"/>
              <w:jc w:val="both"/>
            </w:pPr>
          </w:p>
        </w:tc>
        <w:tc>
          <w:tcPr>
            <w:tcW w:w="9356" w:type="dxa"/>
          </w:tcPr>
          <w:p w14:paraId="43625610" w14:textId="1AF531EB" w:rsidR="00A434BC" w:rsidRPr="00C3270A" w:rsidRDefault="00FF0A3E" w:rsidP="00B3314A">
            <w:pPr>
              <w:jc w:val="both"/>
            </w:pPr>
            <w:r w:rsidRPr="005024DF">
              <w:t xml:space="preserve">2.2.4. </w:t>
            </w:r>
            <w:r w:rsidR="00780331">
              <w:t>Predpokladaná l</w:t>
            </w:r>
            <w:r w:rsidR="005B0333" w:rsidRPr="005024DF">
              <w:t>ehota</w:t>
            </w:r>
            <w:r w:rsidRPr="005024DF">
              <w:t xml:space="preserve"> výstavby:</w:t>
            </w:r>
            <w:r w:rsidR="00292E13" w:rsidRPr="005024DF">
              <w:t xml:space="preserve"> </w:t>
            </w:r>
            <w:r w:rsidR="00B3314A">
              <w:t>12</w:t>
            </w:r>
            <w:r w:rsidR="00CB3F6C" w:rsidRPr="005024DF">
              <w:t xml:space="preserve"> mesiacov</w:t>
            </w:r>
            <w:r w:rsidR="00E312C5" w:rsidRPr="005024DF">
              <w:t xml:space="preserve"> </w:t>
            </w:r>
            <w:r w:rsidR="00A434BC" w:rsidRPr="005024DF">
              <w:t>odo dňa odovzdania staveniska zhotoviteľovi</w:t>
            </w:r>
            <w:r w:rsidR="00E66B86">
              <w:t>.</w:t>
            </w:r>
          </w:p>
        </w:tc>
      </w:tr>
    </w:tbl>
    <w:p w14:paraId="60D6C927" w14:textId="77777777"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A12643" w14:paraId="6D3055B9" w14:textId="77777777" w:rsidTr="00155EA5">
        <w:tc>
          <w:tcPr>
            <w:tcW w:w="637" w:type="dxa"/>
          </w:tcPr>
          <w:p w14:paraId="2AEFD98D" w14:textId="77777777" w:rsidR="004C6E4D" w:rsidRPr="00C3270A" w:rsidRDefault="004C6E4D" w:rsidP="00376165">
            <w:pPr>
              <w:ind w:left="105"/>
              <w:jc w:val="both"/>
            </w:pPr>
          </w:p>
        </w:tc>
        <w:tc>
          <w:tcPr>
            <w:tcW w:w="9356" w:type="dxa"/>
          </w:tcPr>
          <w:p w14:paraId="4E79BDC7" w14:textId="77777777" w:rsidR="004C6E4D" w:rsidRPr="009F6568" w:rsidRDefault="004C6E4D" w:rsidP="00317DBC">
            <w:pPr>
              <w:jc w:val="both"/>
            </w:pPr>
            <w:r w:rsidRPr="009F6568">
              <w:t>2.2.</w:t>
            </w:r>
            <w:r w:rsidR="00FF0A3E" w:rsidRPr="009F6568">
              <w:t>5</w:t>
            </w:r>
            <w:r w:rsidRPr="009F6568">
              <w:t xml:space="preserve">. </w:t>
            </w:r>
            <w:r w:rsidR="00FF0A3E" w:rsidRPr="009F6568">
              <w:t xml:space="preserve">Dokumentácia a doklady v nasledovnom rozsahu : </w:t>
            </w:r>
          </w:p>
          <w:p w14:paraId="2F72670B" w14:textId="65AB5240" w:rsidR="00FF0A3E" w:rsidRPr="009F6568" w:rsidRDefault="00FF0A3E" w:rsidP="00903218">
            <w:pPr>
              <w:numPr>
                <w:ilvl w:val="0"/>
                <w:numId w:val="5"/>
              </w:numPr>
              <w:jc w:val="both"/>
            </w:pPr>
            <w:r w:rsidRPr="009F6568">
              <w:t xml:space="preserve">projekt </w:t>
            </w:r>
            <w:r w:rsidR="004C6E4D" w:rsidRPr="009F6568">
              <w:t xml:space="preserve">stavby </w:t>
            </w:r>
            <w:r w:rsidR="007A791F" w:rsidRPr="009F6568">
              <w:t>„</w:t>
            </w:r>
            <w:r w:rsidR="00B3314A" w:rsidRPr="00B3314A">
              <w:t>Trnava KR PZ, Kollárova 31, rekonštrukcia objektu</w:t>
            </w:r>
            <w:r w:rsidR="007A791F" w:rsidRPr="009F6568">
              <w:t xml:space="preserve">“ </w:t>
            </w:r>
            <w:r w:rsidR="003665F1" w:rsidRPr="009F6568">
              <w:t>s</w:t>
            </w:r>
            <w:r w:rsidR="00357429">
              <w:t> </w:t>
            </w:r>
            <w:r w:rsidR="003665F1" w:rsidRPr="009F6568">
              <w:t>vyjadreniami dotknutých orgánov štátnej správy, obce a iných organizácií</w:t>
            </w:r>
            <w:r w:rsidRPr="009F6568">
              <w:t>,</w:t>
            </w:r>
          </w:p>
          <w:p w14:paraId="52E7CC1D" w14:textId="09CAAC2B" w:rsidR="003665F1" w:rsidRPr="009F6568" w:rsidRDefault="003665F1" w:rsidP="00BD055F">
            <w:pPr>
              <w:numPr>
                <w:ilvl w:val="0"/>
                <w:numId w:val="5"/>
              </w:numPr>
              <w:ind w:left="713" w:hanging="284"/>
              <w:jc w:val="both"/>
            </w:pPr>
            <w:r w:rsidRPr="009F6568">
              <w:t>právoplatné stavebné povoleni</w:t>
            </w:r>
            <w:r w:rsidR="00A05E7A" w:rsidRPr="009F6568">
              <w:t>a</w:t>
            </w:r>
            <w:r w:rsidRPr="009F6568">
              <w:t xml:space="preserve"> vydané oddelením stavebného poriadku</w:t>
            </w:r>
            <w:r w:rsidR="004C5E12" w:rsidRPr="009F6568">
              <w:t xml:space="preserve"> a odborných činností</w:t>
            </w:r>
            <w:r w:rsidRPr="009F6568">
              <w:t xml:space="preserve"> č. p.: </w:t>
            </w:r>
            <w:r w:rsidR="00156602">
              <w:t>SE-OSPOČ-</w:t>
            </w:r>
            <w:r w:rsidR="008B12C4">
              <w:t>266</w:t>
            </w:r>
            <w:r w:rsidR="00357429" w:rsidRPr="0053407A">
              <w:t>-</w:t>
            </w:r>
            <w:r w:rsidR="008B12C4">
              <w:t>3</w:t>
            </w:r>
            <w:r w:rsidR="00357429" w:rsidRPr="0053407A">
              <w:t>/202</w:t>
            </w:r>
            <w:r w:rsidR="00156602">
              <w:t>3</w:t>
            </w:r>
            <w:r w:rsidR="00357429" w:rsidRPr="0053407A">
              <w:t xml:space="preserve"> zo dňa </w:t>
            </w:r>
            <w:r w:rsidR="008B12C4">
              <w:t>06</w:t>
            </w:r>
            <w:r w:rsidR="00357429" w:rsidRPr="0053407A">
              <w:t>.</w:t>
            </w:r>
            <w:r w:rsidR="00472A5D">
              <w:t>0</w:t>
            </w:r>
            <w:r w:rsidR="008B12C4">
              <w:t>9</w:t>
            </w:r>
            <w:bookmarkStart w:id="0" w:name="_GoBack"/>
            <w:bookmarkEnd w:id="0"/>
            <w:r w:rsidR="00357429" w:rsidRPr="0053407A">
              <w:t>.202</w:t>
            </w:r>
            <w:r w:rsidR="00472A5D">
              <w:t>3</w:t>
            </w:r>
            <w:r w:rsidR="00E44DF1" w:rsidRPr="009F6568">
              <w:t>.</w:t>
            </w:r>
          </w:p>
          <w:p w14:paraId="218E5A71" w14:textId="48E39EA2" w:rsidR="004C6E4D" w:rsidRPr="009F6568" w:rsidRDefault="00BD055F" w:rsidP="00903218">
            <w:pPr>
              <w:numPr>
                <w:ilvl w:val="0"/>
                <w:numId w:val="5"/>
              </w:numPr>
              <w:ind w:left="713" w:hanging="284"/>
              <w:jc w:val="both"/>
            </w:pPr>
            <w:r>
              <w:t>Z</w:t>
            </w:r>
            <w:r w:rsidRPr="009F6568">
              <w:t>mluvy o dielo na realizáciu diela č.</w:t>
            </w:r>
            <w:r w:rsidR="00903218">
              <w:t>.....</w:t>
            </w:r>
            <w:r>
              <w:t xml:space="preserve"> </w:t>
            </w:r>
            <w:r w:rsidR="00924E29" w:rsidRPr="009F6568">
              <w:t xml:space="preserve">zo dňa </w:t>
            </w:r>
            <w:r w:rsidR="002D1C9B">
              <w:t>..........</w:t>
            </w:r>
            <w:r w:rsidR="00E44DF1" w:rsidRPr="009F6568">
              <w:t xml:space="preserve"> </w:t>
            </w:r>
            <w:r w:rsidR="00A3234F" w:rsidRPr="009F6568">
              <w:t>( ďalej len „</w:t>
            </w:r>
            <w:proofErr w:type="spellStart"/>
            <w:r w:rsidR="00A3234F" w:rsidRPr="009F6568">
              <w:t>ZoD</w:t>
            </w:r>
            <w:proofErr w:type="spellEnd"/>
            <w:r w:rsidR="00A3234F" w:rsidRPr="009F6568">
              <w:t>“ )</w:t>
            </w:r>
            <w:r w:rsidR="00924E29" w:rsidRPr="009F6568">
              <w:t xml:space="preserve"> vrátane jej príloh</w:t>
            </w:r>
            <w:r w:rsidR="00787FF1" w:rsidRPr="009F6568">
              <w:t>.</w:t>
            </w:r>
          </w:p>
        </w:tc>
      </w:tr>
    </w:tbl>
    <w:p w14:paraId="72558EA5" w14:textId="77777777" w:rsidR="004C6E4D" w:rsidRPr="00716A5D" w:rsidRDefault="00AA1CF1" w:rsidP="00376165">
      <w:pPr>
        <w:keepLines/>
        <w:widowControl w:val="0"/>
        <w:tabs>
          <w:tab w:val="left" w:pos="720"/>
          <w:tab w:val="left" w:pos="2880"/>
        </w:tabs>
        <w:autoSpaceDE w:val="0"/>
        <w:autoSpaceDN w:val="0"/>
        <w:adjustRightInd w:val="0"/>
        <w:ind w:left="105" w:right="177"/>
        <w:rPr>
          <w:b/>
          <w:bCs/>
          <w:color w:val="000000"/>
          <w:sz w:val="18"/>
          <w:szCs w:val="22"/>
        </w:rPr>
      </w:pPr>
      <w:r>
        <w:rPr>
          <w:b/>
          <w:bCs/>
          <w:color w:val="000000"/>
          <w:sz w:val="22"/>
          <w:szCs w:val="22"/>
        </w:rPr>
        <w:t xml:space="preserve">                                                         </w:t>
      </w:r>
    </w:p>
    <w:p w14:paraId="574E3445" w14:textId="77777777" w:rsidR="008E0262" w:rsidRPr="00A12643" w:rsidRDefault="008E0262" w:rsidP="008E0262">
      <w:pPr>
        <w:ind w:left="105"/>
        <w:jc w:val="center"/>
        <w:rPr>
          <w:sz w:val="28"/>
        </w:rPr>
      </w:pPr>
      <w:r w:rsidRPr="00A12643">
        <w:rPr>
          <w:sz w:val="28"/>
        </w:rPr>
        <w:t xml:space="preserve">Čl. </w:t>
      </w:r>
      <w:r>
        <w:rPr>
          <w:sz w:val="28"/>
        </w:rPr>
        <w:t>I</w:t>
      </w:r>
      <w:r w:rsidRPr="00A12643">
        <w:rPr>
          <w:sz w:val="28"/>
        </w:rPr>
        <w:t>II.</w:t>
      </w:r>
    </w:p>
    <w:p w14:paraId="6E381D4B"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Predmet zmluvy</w:t>
      </w:r>
    </w:p>
    <w:tbl>
      <w:tblPr>
        <w:tblW w:w="9993" w:type="dxa"/>
        <w:tblLayout w:type="fixed"/>
        <w:tblCellMar>
          <w:left w:w="70" w:type="dxa"/>
          <w:right w:w="70" w:type="dxa"/>
        </w:tblCellMar>
        <w:tblLook w:val="0000" w:firstRow="0" w:lastRow="0" w:firstColumn="0" w:lastColumn="0" w:noHBand="0" w:noVBand="0"/>
      </w:tblPr>
      <w:tblGrid>
        <w:gridCol w:w="637"/>
        <w:gridCol w:w="709"/>
        <w:gridCol w:w="8647"/>
      </w:tblGrid>
      <w:tr w:rsidR="008E0262" w:rsidRPr="00716A5D" w14:paraId="5A3BBAA8" w14:textId="77777777" w:rsidTr="00E24751">
        <w:tc>
          <w:tcPr>
            <w:tcW w:w="637" w:type="dxa"/>
          </w:tcPr>
          <w:p w14:paraId="79C8CB77" w14:textId="77777777" w:rsidR="008E0262" w:rsidRPr="00716A5D" w:rsidRDefault="008E0262" w:rsidP="00E24751">
            <w:pPr>
              <w:ind w:left="105"/>
              <w:jc w:val="center"/>
              <w:rPr>
                <w:sz w:val="16"/>
              </w:rPr>
            </w:pPr>
          </w:p>
        </w:tc>
        <w:tc>
          <w:tcPr>
            <w:tcW w:w="9356" w:type="dxa"/>
            <w:gridSpan w:val="2"/>
            <w:tcBorders>
              <w:top w:val="single" w:sz="12" w:space="0" w:color="auto"/>
            </w:tcBorders>
          </w:tcPr>
          <w:p w14:paraId="273292F0" w14:textId="77777777" w:rsidR="008E0262" w:rsidRPr="00716A5D" w:rsidRDefault="008E0262" w:rsidP="00E24751">
            <w:pPr>
              <w:ind w:left="105"/>
              <w:jc w:val="center"/>
              <w:rPr>
                <w:sz w:val="16"/>
              </w:rPr>
            </w:pPr>
          </w:p>
        </w:tc>
      </w:tr>
      <w:tr w:rsidR="008E0262" w:rsidRPr="00A12643" w14:paraId="2673A325" w14:textId="77777777" w:rsidTr="00E24751">
        <w:tc>
          <w:tcPr>
            <w:tcW w:w="637" w:type="dxa"/>
          </w:tcPr>
          <w:p w14:paraId="4074A515" w14:textId="77777777" w:rsidR="008E0262" w:rsidRPr="00413FA5" w:rsidRDefault="008E0262" w:rsidP="00E24751">
            <w:pPr>
              <w:ind w:left="105"/>
              <w:jc w:val="both"/>
            </w:pPr>
            <w:r w:rsidRPr="00413FA5">
              <w:t>3.1.</w:t>
            </w:r>
          </w:p>
        </w:tc>
        <w:tc>
          <w:tcPr>
            <w:tcW w:w="9356" w:type="dxa"/>
            <w:gridSpan w:val="2"/>
          </w:tcPr>
          <w:p w14:paraId="55EDFF9A" w14:textId="77777777" w:rsidR="008E0262" w:rsidRPr="00A12643" w:rsidRDefault="008E0262" w:rsidP="00E24751">
            <w:pPr>
              <w:jc w:val="both"/>
            </w:pPr>
            <w:r w:rsidRPr="00413FA5">
              <w:t>Predmetom tejto KZ je záväzok komisionára, že za podmienok dohodnutých v tejto KZ, vo vlastnom mene a na vlastnú zodpovednosť bude pre komitenta vykonávať činnosti súvisi</w:t>
            </w:r>
            <w:r>
              <w:t xml:space="preserve">ace s výkonom stavebného dozoru, a to </w:t>
            </w:r>
            <w:r w:rsidRPr="00413FA5">
              <w:t>najmä v nasledovnom rozsahu :</w:t>
            </w:r>
          </w:p>
        </w:tc>
      </w:tr>
      <w:tr w:rsidR="008E0262" w:rsidRPr="00A12643" w14:paraId="493FD934" w14:textId="77777777" w:rsidTr="00E24751">
        <w:trPr>
          <w:gridBefore w:val="1"/>
          <w:wBefore w:w="637" w:type="dxa"/>
        </w:trPr>
        <w:tc>
          <w:tcPr>
            <w:tcW w:w="709" w:type="dxa"/>
          </w:tcPr>
          <w:p w14:paraId="3D468102" w14:textId="77777777" w:rsidR="008E0262" w:rsidRPr="00976B34" w:rsidRDefault="008E0262" w:rsidP="00E24751">
            <w:pPr>
              <w:numPr>
                <w:ilvl w:val="0"/>
                <w:numId w:val="7"/>
              </w:numPr>
              <w:spacing w:before="120"/>
              <w:ind w:left="105" w:firstLine="0"/>
            </w:pPr>
          </w:p>
        </w:tc>
        <w:tc>
          <w:tcPr>
            <w:tcW w:w="8647" w:type="dxa"/>
          </w:tcPr>
          <w:p w14:paraId="54CFF6E7" w14:textId="77777777" w:rsidR="008E0262" w:rsidRPr="00976B34" w:rsidRDefault="008E0262" w:rsidP="00E24751">
            <w:pPr>
              <w:keepLines/>
              <w:widowControl w:val="0"/>
              <w:tabs>
                <w:tab w:val="left" w:pos="450"/>
              </w:tabs>
              <w:autoSpaceDE w:val="0"/>
              <w:autoSpaceDN w:val="0"/>
              <w:adjustRightInd w:val="0"/>
              <w:spacing w:before="120" w:line="240" w:lineRule="atLeast"/>
              <w:ind w:left="72" w:right="176"/>
              <w:jc w:val="both"/>
              <w:rPr>
                <w:color w:val="000000"/>
              </w:rPr>
            </w:pPr>
            <w:r w:rsidRPr="00976B34">
              <w:rPr>
                <w:color w:val="000000"/>
              </w:rPr>
              <w:t>dôkladne sa oboznámi s</w:t>
            </w:r>
            <w:r>
              <w:rPr>
                <w:color w:val="000000"/>
              </w:rPr>
              <w:t> </w:t>
            </w:r>
            <w:r w:rsidRPr="00976B34">
              <w:rPr>
                <w:color w:val="000000"/>
              </w:rPr>
              <w:t>projekto</w:t>
            </w:r>
            <w:r>
              <w:rPr>
                <w:color w:val="000000"/>
              </w:rPr>
              <w:t>m stavby</w:t>
            </w:r>
            <w:r w:rsidRPr="00976B34">
              <w:rPr>
                <w:color w:val="000000"/>
              </w:rPr>
              <w:t>,</w:t>
            </w:r>
          </w:p>
        </w:tc>
      </w:tr>
      <w:tr w:rsidR="008E0262" w:rsidRPr="00A12643" w14:paraId="020861B8" w14:textId="77777777" w:rsidTr="00E24751">
        <w:trPr>
          <w:gridBefore w:val="1"/>
          <w:wBefore w:w="637" w:type="dxa"/>
        </w:trPr>
        <w:tc>
          <w:tcPr>
            <w:tcW w:w="709" w:type="dxa"/>
          </w:tcPr>
          <w:p w14:paraId="317C7F33" w14:textId="77777777" w:rsidR="008E0262" w:rsidRPr="00976B34" w:rsidRDefault="008E0262" w:rsidP="00E24751">
            <w:pPr>
              <w:numPr>
                <w:ilvl w:val="0"/>
                <w:numId w:val="7"/>
              </w:numPr>
              <w:spacing w:before="120"/>
              <w:ind w:left="105" w:firstLine="0"/>
            </w:pPr>
          </w:p>
        </w:tc>
        <w:tc>
          <w:tcPr>
            <w:tcW w:w="8647" w:type="dxa"/>
          </w:tcPr>
          <w:p w14:paraId="1028A32B"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 xml:space="preserve">dôkladne sa oboznámi s podmienkami uvedenými v povoleniach a rozhodnutiach podľa </w:t>
            </w:r>
            <w:r>
              <w:rPr>
                <w:color w:val="000000"/>
              </w:rPr>
              <w:t xml:space="preserve">bodu </w:t>
            </w:r>
            <w:r w:rsidRPr="00976B34">
              <w:rPr>
                <w:color w:val="000000"/>
              </w:rPr>
              <w:t>2.2.5</w:t>
            </w:r>
            <w:r>
              <w:rPr>
                <w:color w:val="000000"/>
              </w:rPr>
              <w:t xml:space="preserve"> článku II</w:t>
            </w:r>
            <w:r w:rsidR="00924E29">
              <w:rPr>
                <w:color w:val="000000"/>
              </w:rPr>
              <w:t>.</w:t>
            </w:r>
            <w:r w:rsidRPr="00976B34">
              <w:rPr>
                <w:color w:val="000000"/>
              </w:rPr>
              <w:t xml:space="preserve"> tejto </w:t>
            </w:r>
            <w:r>
              <w:rPr>
                <w:color w:val="000000"/>
              </w:rPr>
              <w:t>KZ</w:t>
            </w:r>
            <w:r w:rsidRPr="00976B34">
              <w:rPr>
                <w:color w:val="000000"/>
              </w:rPr>
              <w:t>, prípadne s podmienkami uvedenými v ďalších  povoleniach potrebných pre výstavbu,</w:t>
            </w:r>
          </w:p>
        </w:tc>
      </w:tr>
      <w:tr w:rsidR="008E0262" w:rsidRPr="00A12643" w14:paraId="7441264C" w14:textId="77777777" w:rsidTr="00E24751">
        <w:trPr>
          <w:gridBefore w:val="1"/>
          <w:wBefore w:w="637" w:type="dxa"/>
        </w:trPr>
        <w:tc>
          <w:tcPr>
            <w:tcW w:w="709" w:type="dxa"/>
          </w:tcPr>
          <w:p w14:paraId="1699930F" w14:textId="77777777" w:rsidR="008E0262" w:rsidRPr="00976B34" w:rsidRDefault="008E0262" w:rsidP="00E24751">
            <w:pPr>
              <w:numPr>
                <w:ilvl w:val="0"/>
                <w:numId w:val="7"/>
              </w:numPr>
              <w:spacing w:before="120"/>
              <w:ind w:left="105" w:firstLine="0"/>
            </w:pPr>
          </w:p>
        </w:tc>
        <w:tc>
          <w:tcPr>
            <w:tcW w:w="8647" w:type="dxa"/>
          </w:tcPr>
          <w:p w14:paraId="1CAB574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dôkladne sa oboznámi s podmienkami uvedenými v </w:t>
            </w:r>
            <w:proofErr w:type="spellStart"/>
            <w:r w:rsidRPr="00976B34">
              <w:rPr>
                <w:color w:val="000000"/>
              </w:rPr>
              <w:t>ZoD</w:t>
            </w:r>
            <w:proofErr w:type="spellEnd"/>
            <w:r w:rsidRPr="00976B34">
              <w:rPr>
                <w:color w:val="000000"/>
              </w:rPr>
              <w:t xml:space="preserve"> a všetkými jej prílohami, ktorými sa riadi počas výkonu svojej činnosti,</w:t>
            </w:r>
          </w:p>
        </w:tc>
      </w:tr>
      <w:tr w:rsidR="008E0262" w:rsidRPr="00A12643" w14:paraId="7210B064" w14:textId="77777777" w:rsidTr="00E24751">
        <w:trPr>
          <w:gridBefore w:val="1"/>
          <w:wBefore w:w="637" w:type="dxa"/>
        </w:trPr>
        <w:tc>
          <w:tcPr>
            <w:tcW w:w="709" w:type="dxa"/>
          </w:tcPr>
          <w:p w14:paraId="02671F15" w14:textId="77777777" w:rsidR="008E0262" w:rsidRPr="00976B34" w:rsidRDefault="008E0262" w:rsidP="00E24751">
            <w:pPr>
              <w:numPr>
                <w:ilvl w:val="0"/>
                <w:numId w:val="7"/>
              </w:numPr>
              <w:spacing w:before="120"/>
              <w:ind w:left="105" w:firstLine="0"/>
            </w:pPr>
          </w:p>
        </w:tc>
        <w:tc>
          <w:tcPr>
            <w:tcW w:w="8647" w:type="dxa"/>
          </w:tcPr>
          <w:p w14:paraId="49202AA4"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odovzdania staveniska zhotoviteľovi</w:t>
            </w:r>
            <w:r>
              <w:rPr>
                <w:color w:val="000000"/>
              </w:rPr>
              <w:t xml:space="preserve"> a zabezpečí zápis o tomto odovzdaní a prevzatí do stavebného denníka</w:t>
            </w:r>
            <w:r w:rsidRPr="00976B34">
              <w:rPr>
                <w:color w:val="000000"/>
              </w:rPr>
              <w:t>,</w:t>
            </w:r>
          </w:p>
        </w:tc>
      </w:tr>
      <w:tr w:rsidR="008E0262" w:rsidRPr="00A12643" w14:paraId="1C140F81" w14:textId="77777777" w:rsidTr="00E24751">
        <w:trPr>
          <w:gridBefore w:val="1"/>
          <w:wBefore w:w="637" w:type="dxa"/>
        </w:trPr>
        <w:tc>
          <w:tcPr>
            <w:tcW w:w="709" w:type="dxa"/>
          </w:tcPr>
          <w:p w14:paraId="054BE2DE" w14:textId="77777777" w:rsidR="008E0262" w:rsidRPr="00976B34" w:rsidRDefault="008E0262" w:rsidP="00E24751">
            <w:pPr>
              <w:numPr>
                <w:ilvl w:val="0"/>
                <w:numId w:val="7"/>
              </w:numPr>
              <w:spacing w:before="120"/>
              <w:ind w:left="105" w:firstLine="0"/>
            </w:pPr>
          </w:p>
        </w:tc>
        <w:tc>
          <w:tcPr>
            <w:tcW w:w="8647" w:type="dxa"/>
          </w:tcPr>
          <w:p w14:paraId="4B4B1FE9"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zabezpečuje, aby zhotoviteľ uskutočňoval stavbu v súlade s projektom stavby a rozpočtom, s ktorými sa oboznámil,</w:t>
            </w:r>
          </w:p>
        </w:tc>
      </w:tr>
      <w:tr w:rsidR="008E0262" w:rsidRPr="00A12643" w14:paraId="6483C6B7" w14:textId="77777777" w:rsidTr="00E24751">
        <w:trPr>
          <w:gridBefore w:val="1"/>
          <w:wBefore w:w="637" w:type="dxa"/>
        </w:trPr>
        <w:tc>
          <w:tcPr>
            <w:tcW w:w="709" w:type="dxa"/>
          </w:tcPr>
          <w:p w14:paraId="48A383E1" w14:textId="77777777" w:rsidR="008E0262" w:rsidRPr="00976B34" w:rsidRDefault="008E0262" w:rsidP="00E24751">
            <w:pPr>
              <w:numPr>
                <w:ilvl w:val="0"/>
                <w:numId w:val="7"/>
              </w:numPr>
              <w:spacing w:before="120"/>
              <w:ind w:left="105" w:firstLine="0"/>
            </w:pPr>
          </w:p>
        </w:tc>
        <w:tc>
          <w:tcPr>
            <w:tcW w:w="8647" w:type="dxa"/>
          </w:tcPr>
          <w:p w14:paraId="44073B89"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zabezpečuje súlad priestorovej polohy stavby s dokumentáciou stavby,</w:t>
            </w:r>
          </w:p>
        </w:tc>
      </w:tr>
      <w:tr w:rsidR="008E0262" w:rsidRPr="00A12643" w14:paraId="54F4D3E2" w14:textId="77777777" w:rsidTr="00E24751">
        <w:trPr>
          <w:gridBefore w:val="1"/>
          <w:wBefore w:w="637" w:type="dxa"/>
        </w:trPr>
        <w:tc>
          <w:tcPr>
            <w:tcW w:w="709" w:type="dxa"/>
          </w:tcPr>
          <w:p w14:paraId="2E6B536B" w14:textId="77777777" w:rsidR="008E0262" w:rsidRPr="00976B34" w:rsidRDefault="008E0262" w:rsidP="00E24751">
            <w:pPr>
              <w:numPr>
                <w:ilvl w:val="0"/>
                <w:numId w:val="7"/>
              </w:numPr>
              <w:spacing w:before="120"/>
              <w:ind w:left="105" w:firstLine="0"/>
            </w:pPr>
          </w:p>
        </w:tc>
        <w:tc>
          <w:tcPr>
            <w:tcW w:w="8647" w:type="dxa"/>
          </w:tcPr>
          <w:p w14:paraId="666BE9CA" w14:textId="0032B6E1"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zabezpečuje dodržiavanie všeobecných technických požiadaviek na výstavbu v súlade s</w:t>
            </w:r>
            <w:r w:rsidR="00924E29">
              <w:rPr>
                <w:color w:val="000000"/>
              </w:rPr>
              <w:t>o všeobecne záväznými</w:t>
            </w:r>
            <w:r w:rsidR="00E66B86">
              <w:rPr>
                <w:color w:val="000000"/>
              </w:rPr>
              <w:t xml:space="preserve"> </w:t>
            </w:r>
            <w:r w:rsidRPr="00976B34">
              <w:rPr>
                <w:color w:val="000000"/>
              </w:rPr>
              <w:t>právnymi predpismi,</w:t>
            </w:r>
          </w:p>
        </w:tc>
      </w:tr>
      <w:tr w:rsidR="008E0262" w:rsidRPr="00A12643" w14:paraId="508A1317" w14:textId="77777777" w:rsidTr="00E24751">
        <w:trPr>
          <w:gridBefore w:val="1"/>
          <w:wBefore w:w="637" w:type="dxa"/>
        </w:trPr>
        <w:tc>
          <w:tcPr>
            <w:tcW w:w="709" w:type="dxa"/>
          </w:tcPr>
          <w:p w14:paraId="4F715559" w14:textId="77777777" w:rsidR="008E0262" w:rsidRPr="00976B34" w:rsidRDefault="008E0262" w:rsidP="00E24751">
            <w:pPr>
              <w:numPr>
                <w:ilvl w:val="0"/>
                <w:numId w:val="7"/>
              </w:numPr>
              <w:spacing w:before="120"/>
              <w:ind w:left="105" w:firstLine="0"/>
            </w:pPr>
          </w:p>
        </w:tc>
        <w:tc>
          <w:tcPr>
            <w:tcW w:w="8647" w:type="dxa"/>
          </w:tcPr>
          <w:p w14:paraId="49E425C7" w14:textId="77777777"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Pr>
                <w:color w:val="000000"/>
              </w:rPr>
              <w:t>sleduje spôsob  a postup uskutočňovania stavby</w:t>
            </w:r>
            <w:r w:rsidRPr="00373A00">
              <w:rPr>
                <w:color w:val="000000"/>
              </w:rPr>
              <w:t xml:space="preserve"> </w:t>
            </w:r>
            <w:r>
              <w:rPr>
                <w:color w:val="000000"/>
              </w:rPr>
              <w:t xml:space="preserve">tak, aby boli </w:t>
            </w:r>
            <w:r w:rsidRPr="00373A00">
              <w:rPr>
                <w:color w:val="000000"/>
              </w:rPr>
              <w:t>dôsledne dodržané všetky technologické postupy súvisiace s</w:t>
            </w:r>
            <w:r>
              <w:rPr>
                <w:color w:val="000000"/>
              </w:rPr>
              <w:t xml:space="preserve"> uskutočňovaním </w:t>
            </w:r>
            <w:r w:rsidRPr="00373A00">
              <w:rPr>
                <w:color w:val="000000"/>
              </w:rPr>
              <w:t>stavby, vrátane času použitia týchto technologických postupov,</w:t>
            </w:r>
          </w:p>
        </w:tc>
      </w:tr>
      <w:tr w:rsidR="008E0262" w:rsidRPr="00A12643" w14:paraId="30B66218" w14:textId="77777777" w:rsidTr="00E24751">
        <w:trPr>
          <w:gridBefore w:val="1"/>
          <w:wBefore w:w="637" w:type="dxa"/>
        </w:trPr>
        <w:tc>
          <w:tcPr>
            <w:tcW w:w="709" w:type="dxa"/>
          </w:tcPr>
          <w:p w14:paraId="5C0B445A" w14:textId="77777777" w:rsidR="008E0262" w:rsidRPr="00976B34" w:rsidRDefault="008E0262" w:rsidP="00E24751">
            <w:pPr>
              <w:numPr>
                <w:ilvl w:val="0"/>
                <w:numId w:val="7"/>
              </w:numPr>
              <w:spacing w:before="120"/>
              <w:ind w:left="105" w:firstLine="0"/>
            </w:pPr>
          </w:p>
        </w:tc>
        <w:tc>
          <w:tcPr>
            <w:tcW w:w="8647" w:type="dxa"/>
          </w:tcPr>
          <w:p w14:paraId="374A1939" w14:textId="349E73EF"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spôsob a postup uskutočňovania stavby tak, aby bola zabezpečená bezpečnosť a ochrana zdravia pri práci v súlade s</w:t>
            </w:r>
            <w:r w:rsidR="00924E29">
              <w:rPr>
                <w:color w:val="000000"/>
              </w:rPr>
              <w:t>o všeobecne záväznými</w:t>
            </w:r>
            <w:r w:rsidRPr="00976B34">
              <w:rPr>
                <w:color w:val="000000"/>
              </w:rPr>
              <w:t> platnými právnymi predpismi,</w:t>
            </w:r>
          </w:p>
        </w:tc>
      </w:tr>
      <w:tr w:rsidR="008E0262" w:rsidRPr="00A12643" w14:paraId="0EC8EBDF" w14:textId="77777777" w:rsidTr="00E24751">
        <w:trPr>
          <w:gridBefore w:val="1"/>
          <w:wBefore w:w="637" w:type="dxa"/>
        </w:trPr>
        <w:tc>
          <w:tcPr>
            <w:tcW w:w="709" w:type="dxa"/>
          </w:tcPr>
          <w:p w14:paraId="5FDE0A02" w14:textId="77777777" w:rsidR="008E0262" w:rsidRPr="00976B34" w:rsidRDefault="008E0262" w:rsidP="00E24751">
            <w:pPr>
              <w:numPr>
                <w:ilvl w:val="0"/>
                <w:numId w:val="7"/>
              </w:numPr>
              <w:spacing w:before="120"/>
              <w:ind w:left="105" w:firstLine="0"/>
            </w:pPr>
          </w:p>
        </w:tc>
        <w:tc>
          <w:tcPr>
            <w:tcW w:w="8647" w:type="dxa"/>
          </w:tcPr>
          <w:p w14:paraId="6432E004" w14:textId="6F25A716"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sleduje postup činnosti na stavenisku, spôsob a postup uskutočňovania stavby tak, aby bola zaručená požiarna bezpečnosť v súlade s</w:t>
            </w:r>
            <w:r w:rsidR="00924E29">
              <w:rPr>
                <w:color w:val="000000"/>
              </w:rPr>
              <w:t>o všeobecne záväznými</w:t>
            </w:r>
            <w:r w:rsidR="00924E29" w:rsidRPr="00976B34">
              <w:rPr>
                <w:color w:val="000000"/>
              </w:rPr>
              <w:t> </w:t>
            </w:r>
            <w:r w:rsidRPr="00976B34">
              <w:rPr>
                <w:color w:val="000000"/>
              </w:rPr>
              <w:t> platnými právnymi predpismi,</w:t>
            </w:r>
          </w:p>
        </w:tc>
      </w:tr>
      <w:tr w:rsidR="008E0262" w:rsidRPr="00A12643" w14:paraId="69C3B692" w14:textId="77777777" w:rsidTr="00E24751">
        <w:trPr>
          <w:gridBefore w:val="1"/>
          <w:wBefore w:w="637" w:type="dxa"/>
        </w:trPr>
        <w:tc>
          <w:tcPr>
            <w:tcW w:w="709" w:type="dxa"/>
          </w:tcPr>
          <w:p w14:paraId="4D0D8B80" w14:textId="77777777" w:rsidR="008E0262" w:rsidRPr="00976B34" w:rsidRDefault="008E0262" w:rsidP="00E24751">
            <w:pPr>
              <w:numPr>
                <w:ilvl w:val="0"/>
                <w:numId w:val="7"/>
              </w:numPr>
              <w:spacing w:before="120"/>
              <w:ind w:left="105" w:firstLine="0"/>
            </w:pPr>
          </w:p>
        </w:tc>
        <w:tc>
          <w:tcPr>
            <w:tcW w:w="8647" w:type="dxa"/>
          </w:tcPr>
          <w:p w14:paraId="1BAD7DE7"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je zabezpečená správna inštalácia a bezpečná prevádzka technického vybavenia na stavenisku a na stavbe,</w:t>
            </w:r>
          </w:p>
        </w:tc>
      </w:tr>
      <w:tr w:rsidR="008E0262" w:rsidRPr="00A12643" w14:paraId="05A9CD3C" w14:textId="77777777" w:rsidTr="00E24751">
        <w:trPr>
          <w:gridBefore w:val="1"/>
          <w:wBefore w:w="637" w:type="dxa"/>
        </w:trPr>
        <w:tc>
          <w:tcPr>
            <w:tcW w:w="709" w:type="dxa"/>
          </w:tcPr>
          <w:p w14:paraId="143FECF6" w14:textId="77777777" w:rsidR="008E0262" w:rsidRPr="00976B34" w:rsidRDefault="008E0262" w:rsidP="00E24751">
            <w:pPr>
              <w:numPr>
                <w:ilvl w:val="0"/>
                <w:numId w:val="7"/>
              </w:numPr>
              <w:spacing w:before="120"/>
              <w:ind w:left="105" w:firstLine="0"/>
            </w:pPr>
          </w:p>
        </w:tc>
        <w:tc>
          <w:tcPr>
            <w:tcW w:w="8647" w:type="dxa"/>
          </w:tcPr>
          <w:p w14:paraId="73725EBF"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sa stavebné výrobky, stavebné materiály a stavebné konštrukcie riadne  ukladajú,</w:t>
            </w:r>
          </w:p>
        </w:tc>
      </w:tr>
      <w:tr w:rsidR="008E0262" w:rsidRPr="00A12643" w14:paraId="42FF6E1F" w14:textId="77777777" w:rsidTr="00E24751">
        <w:trPr>
          <w:gridBefore w:val="1"/>
          <w:wBefore w:w="637" w:type="dxa"/>
        </w:trPr>
        <w:tc>
          <w:tcPr>
            <w:tcW w:w="709" w:type="dxa"/>
          </w:tcPr>
          <w:p w14:paraId="5E333669" w14:textId="77777777" w:rsidR="008E0262" w:rsidRPr="00976B34" w:rsidRDefault="008E0262" w:rsidP="00E24751">
            <w:pPr>
              <w:numPr>
                <w:ilvl w:val="0"/>
                <w:numId w:val="7"/>
              </w:numPr>
              <w:spacing w:before="120"/>
              <w:ind w:left="105" w:firstLine="0"/>
            </w:pPr>
          </w:p>
        </w:tc>
        <w:tc>
          <w:tcPr>
            <w:tcW w:w="8647" w:type="dxa"/>
          </w:tcPr>
          <w:p w14:paraId="6DBB3C26" w14:textId="77777777" w:rsidR="008E0262" w:rsidRPr="00976B34" w:rsidRDefault="008E0262" w:rsidP="00AE6E61">
            <w:pPr>
              <w:keepLines/>
              <w:widowControl w:val="0"/>
              <w:autoSpaceDE w:val="0"/>
              <w:autoSpaceDN w:val="0"/>
              <w:adjustRightInd w:val="0"/>
              <w:spacing w:before="120" w:line="240" w:lineRule="atLeast"/>
              <w:ind w:left="72"/>
              <w:jc w:val="both"/>
              <w:rPr>
                <w:color w:val="000000"/>
              </w:rPr>
            </w:pPr>
            <w:r w:rsidRPr="00806126">
              <w:rPr>
                <w:color w:val="000000"/>
              </w:rPr>
              <w:t>posudzuje súlad použitých stavebných výrobkov, materiálov a konštrukcií so zmluvne dohodnutými materiálmi</w:t>
            </w:r>
            <w:r>
              <w:rPr>
                <w:color w:val="000000"/>
              </w:rPr>
              <w:t>,</w:t>
            </w:r>
            <w:r w:rsidRPr="00806126">
              <w:rPr>
                <w:color w:val="000000"/>
              </w:rPr>
              <w:t xml:space="preserve"> špecifikovanými</w:t>
            </w:r>
            <w:r>
              <w:rPr>
                <w:color w:val="000000"/>
              </w:rPr>
              <w:t xml:space="preserve"> v prílohe č. 2 </w:t>
            </w:r>
            <w:proofErr w:type="spellStart"/>
            <w:r>
              <w:rPr>
                <w:color w:val="000000"/>
              </w:rPr>
              <w:t>ZoD</w:t>
            </w:r>
            <w:proofErr w:type="spellEnd"/>
            <w:r>
              <w:rPr>
                <w:color w:val="000000"/>
              </w:rPr>
              <w:t>,</w:t>
            </w:r>
          </w:p>
        </w:tc>
      </w:tr>
      <w:tr w:rsidR="008E0262" w:rsidRPr="00A12643" w14:paraId="6656408B" w14:textId="77777777" w:rsidTr="00E24751">
        <w:trPr>
          <w:gridBefore w:val="1"/>
          <w:wBefore w:w="637" w:type="dxa"/>
        </w:trPr>
        <w:tc>
          <w:tcPr>
            <w:tcW w:w="709" w:type="dxa"/>
          </w:tcPr>
          <w:p w14:paraId="5C307FE4" w14:textId="77777777" w:rsidR="008E0262" w:rsidRPr="00976B34" w:rsidRDefault="008E0262" w:rsidP="00E24751">
            <w:pPr>
              <w:numPr>
                <w:ilvl w:val="0"/>
                <w:numId w:val="7"/>
              </w:numPr>
              <w:spacing w:before="120"/>
              <w:ind w:left="105" w:firstLine="0"/>
            </w:pPr>
          </w:p>
        </w:tc>
        <w:tc>
          <w:tcPr>
            <w:tcW w:w="8647" w:type="dxa"/>
          </w:tcPr>
          <w:p w14:paraId="4BA7257E"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dbá o to, aby sa stroje, zariadenia a technologické konštrukcie riadne ukladali,</w:t>
            </w:r>
          </w:p>
        </w:tc>
      </w:tr>
      <w:tr w:rsidR="008E0262" w:rsidRPr="00A12643" w14:paraId="3769189A" w14:textId="77777777" w:rsidTr="00E24751">
        <w:trPr>
          <w:gridBefore w:val="1"/>
          <w:wBefore w:w="637" w:type="dxa"/>
        </w:trPr>
        <w:tc>
          <w:tcPr>
            <w:tcW w:w="709" w:type="dxa"/>
          </w:tcPr>
          <w:p w14:paraId="15F6F24F" w14:textId="77777777" w:rsidR="008E0262" w:rsidRPr="00976B34" w:rsidRDefault="008E0262" w:rsidP="00E24751">
            <w:pPr>
              <w:numPr>
                <w:ilvl w:val="0"/>
                <w:numId w:val="7"/>
              </w:numPr>
              <w:spacing w:before="120"/>
              <w:ind w:left="105" w:firstLine="0"/>
            </w:pPr>
          </w:p>
        </w:tc>
        <w:tc>
          <w:tcPr>
            <w:tcW w:w="8647" w:type="dxa"/>
          </w:tcPr>
          <w:p w14:paraId="3DBA840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Pr>
                <w:color w:val="000000"/>
              </w:rPr>
              <w:t>priebežne kontroluje tie časti diela vykonávané zhotoviteľom, ktoré budú v ďalšom postupe zakryté alebo sa stanú neprístupnými a zapisuje výsledky kontroly do stavebného denníka,</w:t>
            </w:r>
          </w:p>
        </w:tc>
      </w:tr>
      <w:tr w:rsidR="008E0262" w:rsidRPr="00A12643" w14:paraId="5B9D9CA9" w14:textId="77777777" w:rsidTr="00E24751">
        <w:trPr>
          <w:gridBefore w:val="1"/>
          <w:wBefore w:w="637" w:type="dxa"/>
        </w:trPr>
        <w:tc>
          <w:tcPr>
            <w:tcW w:w="709" w:type="dxa"/>
          </w:tcPr>
          <w:p w14:paraId="55E1AE07" w14:textId="77777777" w:rsidR="008E0262" w:rsidRPr="00976B34" w:rsidRDefault="008E0262" w:rsidP="00E24751">
            <w:pPr>
              <w:numPr>
                <w:ilvl w:val="0"/>
                <w:numId w:val="7"/>
              </w:numPr>
              <w:spacing w:before="120"/>
              <w:ind w:left="105" w:firstLine="0"/>
            </w:pPr>
          </w:p>
        </w:tc>
        <w:tc>
          <w:tcPr>
            <w:tcW w:w="8647" w:type="dxa"/>
          </w:tcPr>
          <w:p w14:paraId="4DDE1377" w14:textId="0C87A283" w:rsidR="008E0262" w:rsidRPr="00976B34" w:rsidRDefault="008E0262" w:rsidP="007B7D07">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vedenie</w:t>
            </w:r>
            <w:r>
              <w:rPr>
                <w:color w:val="000000"/>
              </w:rPr>
              <w:t xml:space="preserve"> stavebného denníka,</w:t>
            </w:r>
            <w:r w:rsidRPr="00976B34">
              <w:rPr>
                <w:color w:val="000000"/>
              </w:rPr>
              <w:t xml:space="preserve"> vykonáva záznamy do stavebného denníka a  inform</w:t>
            </w:r>
            <w:r>
              <w:rPr>
                <w:color w:val="000000"/>
              </w:rPr>
              <w:t xml:space="preserve">uje komitenta o jeho vedení. Prítomnosť na stavbe komisionár preukáže vykonaním záznamu do stavebného denníka, a to minimálne </w:t>
            </w:r>
            <w:r w:rsidR="007B7D07">
              <w:rPr>
                <w:color w:val="000000"/>
              </w:rPr>
              <w:t>tri</w:t>
            </w:r>
            <w:r>
              <w:rPr>
                <w:color w:val="000000"/>
              </w:rPr>
              <w:t xml:space="preserve"> </w:t>
            </w:r>
            <w:r w:rsidR="00924E29">
              <w:rPr>
                <w:color w:val="000000"/>
              </w:rPr>
              <w:t>(</w:t>
            </w:r>
            <w:r w:rsidR="007B7D07">
              <w:rPr>
                <w:color w:val="000000"/>
              </w:rPr>
              <w:t>3</w:t>
            </w:r>
            <w:r w:rsidR="00924E29">
              <w:rPr>
                <w:color w:val="000000"/>
              </w:rPr>
              <w:t xml:space="preserve">) </w:t>
            </w:r>
            <w:r>
              <w:rPr>
                <w:color w:val="000000"/>
              </w:rPr>
              <w:t xml:space="preserve">krát za týždeň </w:t>
            </w:r>
            <w:r w:rsidRPr="00F346D7">
              <w:t xml:space="preserve">v celkovom počte 12 hodín </w:t>
            </w:r>
            <w:r>
              <w:t>za týždeň,</w:t>
            </w:r>
          </w:p>
        </w:tc>
      </w:tr>
      <w:tr w:rsidR="008E0262" w:rsidRPr="00A12643" w14:paraId="6890CBCB" w14:textId="77777777" w:rsidTr="00E24751">
        <w:trPr>
          <w:gridBefore w:val="1"/>
          <w:wBefore w:w="637" w:type="dxa"/>
        </w:trPr>
        <w:tc>
          <w:tcPr>
            <w:tcW w:w="709" w:type="dxa"/>
          </w:tcPr>
          <w:p w14:paraId="488FF6D4" w14:textId="77777777" w:rsidR="008E0262" w:rsidRPr="00976B34" w:rsidRDefault="008E0262" w:rsidP="00E24751">
            <w:pPr>
              <w:numPr>
                <w:ilvl w:val="0"/>
                <w:numId w:val="7"/>
              </w:numPr>
              <w:spacing w:before="120"/>
              <w:ind w:left="105" w:firstLine="0"/>
            </w:pPr>
          </w:p>
        </w:tc>
        <w:tc>
          <w:tcPr>
            <w:tcW w:w="8647" w:type="dxa"/>
          </w:tcPr>
          <w:p w14:paraId="55FD1162" w14:textId="77777777" w:rsidR="008E0262" w:rsidRPr="00077E96" w:rsidRDefault="008E0262" w:rsidP="00924E29">
            <w:pPr>
              <w:keepLines/>
              <w:widowControl w:val="0"/>
              <w:tabs>
                <w:tab w:val="left" w:pos="8223"/>
              </w:tabs>
              <w:autoSpaceDE w:val="0"/>
              <w:autoSpaceDN w:val="0"/>
              <w:adjustRightInd w:val="0"/>
              <w:spacing w:before="120" w:line="240" w:lineRule="atLeast"/>
              <w:ind w:left="72"/>
              <w:jc w:val="both"/>
              <w:rPr>
                <w:color w:val="000000"/>
              </w:rPr>
            </w:pPr>
            <w:r>
              <w:rPr>
                <w:color w:val="000000"/>
              </w:rPr>
              <w:t xml:space="preserve">navrhuje riešenie </w:t>
            </w:r>
            <w:r w:rsidRPr="00373A00">
              <w:rPr>
                <w:color w:val="000000"/>
              </w:rPr>
              <w:t>na odstránenie zistených nedostatkov a konzult</w:t>
            </w:r>
            <w:r>
              <w:rPr>
                <w:color w:val="000000"/>
              </w:rPr>
              <w:t>uje</w:t>
            </w:r>
            <w:r w:rsidRPr="00373A00">
              <w:rPr>
                <w:color w:val="000000"/>
              </w:rPr>
              <w:t xml:space="preserve"> ho so zmluvnými stranami </w:t>
            </w:r>
            <w:r w:rsidR="00D11AC0">
              <w:rPr>
                <w:color w:val="000000"/>
              </w:rPr>
              <w:t xml:space="preserve"> </w:t>
            </w:r>
            <w:proofErr w:type="spellStart"/>
            <w:r>
              <w:rPr>
                <w:color w:val="000000"/>
              </w:rPr>
              <w:t>ZoD</w:t>
            </w:r>
            <w:proofErr w:type="spellEnd"/>
            <w:r>
              <w:rPr>
                <w:color w:val="000000"/>
              </w:rPr>
              <w:t>,</w:t>
            </w:r>
          </w:p>
        </w:tc>
      </w:tr>
      <w:tr w:rsidR="008E0262" w:rsidRPr="00A12643" w14:paraId="46A15D98" w14:textId="77777777" w:rsidTr="00E24751">
        <w:trPr>
          <w:gridBefore w:val="1"/>
          <w:wBefore w:w="637" w:type="dxa"/>
        </w:trPr>
        <w:tc>
          <w:tcPr>
            <w:tcW w:w="709" w:type="dxa"/>
          </w:tcPr>
          <w:p w14:paraId="15E719DE" w14:textId="77777777" w:rsidR="008E0262" w:rsidRPr="00976B34" w:rsidRDefault="008E0262" w:rsidP="00E24751">
            <w:pPr>
              <w:numPr>
                <w:ilvl w:val="0"/>
                <w:numId w:val="7"/>
              </w:numPr>
              <w:spacing w:before="120"/>
              <w:ind w:left="105" w:firstLine="0"/>
            </w:pPr>
          </w:p>
        </w:tc>
        <w:tc>
          <w:tcPr>
            <w:tcW w:w="8647" w:type="dxa"/>
          </w:tcPr>
          <w:p w14:paraId="5DD81B6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077E96">
              <w:rPr>
                <w:color w:val="000000"/>
              </w:rPr>
              <w:t>priebežne inform</w:t>
            </w:r>
            <w:r>
              <w:rPr>
                <w:color w:val="000000"/>
              </w:rPr>
              <w:t>uje</w:t>
            </w:r>
            <w:r w:rsidRPr="00077E96">
              <w:rPr>
                <w:color w:val="000000"/>
              </w:rPr>
              <w:t xml:space="preserve"> </w:t>
            </w:r>
            <w:r>
              <w:rPr>
                <w:color w:val="000000"/>
              </w:rPr>
              <w:t>komitenta</w:t>
            </w:r>
            <w:r w:rsidRPr="00077E96">
              <w:rPr>
                <w:color w:val="000000"/>
              </w:rPr>
              <w:t xml:space="preserve"> o celom postupe </w:t>
            </w:r>
            <w:r>
              <w:rPr>
                <w:color w:val="000000"/>
              </w:rPr>
              <w:t>uskutočňovania stavby a</w:t>
            </w:r>
            <w:r w:rsidRPr="00077E96">
              <w:rPr>
                <w:color w:val="000000"/>
              </w:rPr>
              <w:t xml:space="preserve"> bezodkladne inform</w:t>
            </w:r>
            <w:r>
              <w:rPr>
                <w:color w:val="000000"/>
              </w:rPr>
              <w:t>uje</w:t>
            </w:r>
            <w:r w:rsidRPr="00077E96">
              <w:rPr>
                <w:color w:val="000000"/>
              </w:rPr>
              <w:t xml:space="preserve"> </w:t>
            </w:r>
            <w:r>
              <w:rPr>
                <w:color w:val="000000"/>
              </w:rPr>
              <w:t>komitenta</w:t>
            </w:r>
            <w:r w:rsidRPr="00077E96">
              <w:rPr>
                <w:color w:val="000000"/>
              </w:rPr>
              <w:t xml:space="preserve"> o všetkých závažných okolnostiach, </w:t>
            </w:r>
          </w:p>
        </w:tc>
      </w:tr>
      <w:tr w:rsidR="008E0262" w:rsidRPr="00A12643" w14:paraId="50FF954D" w14:textId="77777777" w:rsidTr="00E24751">
        <w:trPr>
          <w:gridBefore w:val="1"/>
          <w:wBefore w:w="637" w:type="dxa"/>
        </w:trPr>
        <w:tc>
          <w:tcPr>
            <w:tcW w:w="709" w:type="dxa"/>
          </w:tcPr>
          <w:p w14:paraId="37907C1E" w14:textId="77777777" w:rsidR="008E0262" w:rsidRPr="00976B34" w:rsidRDefault="008E0262" w:rsidP="00E24751">
            <w:pPr>
              <w:numPr>
                <w:ilvl w:val="0"/>
                <w:numId w:val="7"/>
              </w:numPr>
              <w:spacing w:before="120"/>
              <w:ind w:left="105" w:firstLine="0"/>
            </w:pPr>
          </w:p>
        </w:tc>
        <w:tc>
          <w:tcPr>
            <w:tcW w:w="8647" w:type="dxa"/>
          </w:tcPr>
          <w:p w14:paraId="3CF653F4" w14:textId="77777777" w:rsidR="008E0262" w:rsidRPr="00077E96"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2041AA">
              <w:t xml:space="preserve">vyhotovuje priebežnú fotodokumentáciu realizovaných stavebných prác a zabudovávaných stavebných materiálov v rozsahu položkového rozpočtu stavby, ktorý tvorí prílohu </w:t>
            </w:r>
            <w:r>
              <w:t xml:space="preserve">č. 2 </w:t>
            </w:r>
            <w:r w:rsidR="00D11AC0">
              <w:t xml:space="preserve">k </w:t>
            </w:r>
            <w:proofErr w:type="spellStart"/>
            <w:r>
              <w:t>ZoD</w:t>
            </w:r>
            <w:proofErr w:type="spellEnd"/>
            <w:r w:rsidRPr="002041AA">
              <w:t>,</w:t>
            </w:r>
          </w:p>
        </w:tc>
      </w:tr>
      <w:tr w:rsidR="008E0262" w:rsidRPr="00A12643" w14:paraId="69682557" w14:textId="77777777" w:rsidTr="00E24751">
        <w:trPr>
          <w:gridBefore w:val="1"/>
          <w:wBefore w:w="637" w:type="dxa"/>
        </w:trPr>
        <w:tc>
          <w:tcPr>
            <w:tcW w:w="709" w:type="dxa"/>
          </w:tcPr>
          <w:p w14:paraId="780F86C2" w14:textId="77777777" w:rsidR="008E0262" w:rsidRPr="00976B34" w:rsidRDefault="008E0262" w:rsidP="00E24751">
            <w:pPr>
              <w:numPr>
                <w:ilvl w:val="0"/>
                <w:numId w:val="7"/>
              </w:numPr>
              <w:spacing w:before="120"/>
              <w:ind w:left="105" w:firstLine="0"/>
            </w:pPr>
          </w:p>
        </w:tc>
        <w:tc>
          <w:tcPr>
            <w:tcW w:w="8647" w:type="dxa"/>
          </w:tcPr>
          <w:p w14:paraId="06B1ADE0" w14:textId="310CA0D5" w:rsidR="008E0262" w:rsidRPr="00976B34" w:rsidRDefault="008E0262" w:rsidP="00924E29">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informuje komitenta o neprítomnosti stavbyvedúceho zhotoviteľa na stavbe,</w:t>
            </w:r>
            <w:r w:rsidR="002E7E63">
              <w:rPr>
                <w:color w:val="000000"/>
              </w:rPr>
              <w:t xml:space="preserve"> v prípade, že nie je dodržaná, že sa denne zdržuje na stavbe po celú dobu výstavby, </w:t>
            </w:r>
            <w:r w:rsidRPr="00976B34">
              <w:rPr>
                <w:color w:val="000000"/>
              </w:rPr>
              <w:t xml:space="preserve"> prípadne</w:t>
            </w:r>
            <w:r w:rsidR="002E7E63">
              <w:rPr>
                <w:color w:val="000000"/>
              </w:rPr>
              <w:t xml:space="preserve"> informuje komitenta</w:t>
            </w:r>
            <w:r w:rsidRPr="00976B34">
              <w:rPr>
                <w:color w:val="000000"/>
              </w:rPr>
              <w:t xml:space="preserve"> o námietkach k činnosti stavbyvedúceho </w:t>
            </w:r>
          </w:p>
        </w:tc>
      </w:tr>
      <w:tr w:rsidR="008E0262" w:rsidRPr="00A12643" w14:paraId="59057522" w14:textId="77777777" w:rsidTr="00E24751">
        <w:trPr>
          <w:gridBefore w:val="1"/>
          <w:wBefore w:w="637" w:type="dxa"/>
        </w:trPr>
        <w:tc>
          <w:tcPr>
            <w:tcW w:w="709" w:type="dxa"/>
          </w:tcPr>
          <w:p w14:paraId="5B6D78EF" w14:textId="77777777" w:rsidR="008E0262" w:rsidRPr="00976B34" w:rsidRDefault="008E0262" w:rsidP="00E24751">
            <w:pPr>
              <w:numPr>
                <w:ilvl w:val="0"/>
                <w:numId w:val="7"/>
              </w:numPr>
              <w:spacing w:before="120"/>
              <w:ind w:left="105" w:firstLine="0"/>
            </w:pPr>
          </w:p>
        </w:tc>
        <w:tc>
          <w:tcPr>
            <w:tcW w:w="8647" w:type="dxa"/>
          </w:tcPr>
          <w:p w14:paraId="11C54C1B"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zúčastňuje sa kontrolných dní počas uskutočňovania stavby a kolaudačného konania,</w:t>
            </w:r>
          </w:p>
        </w:tc>
      </w:tr>
      <w:tr w:rsidR="008E0262" w:rsidRPr="00A12643" w14:paraId="5D9C21FB" w14:textId="77777777" w:rsidTr="00E24751">
        <w:trPr>
          <w:gridBefore w:val="1"/>
          <w:wBefore w:w="637" w:type="dxa"/>
        </w:trPr>
        <w:tc>
          <w:tcPr>
            <w:tcW w:w="709" w:type="dxa"/>
          </w:tcPr>
          <w:p w14:paraId="416B8493" w14:textId="77777777" w:rsidR="008E0262" w:rsidRPr="00976B34" w:rsidRDefault="008E0262" w:rsidP="00E24751">
            <w:pPr>
              <w:numPr>
                <w:ilvl w:val="0"/>
                <w:numId w:val="7"/>
              </w:numPr>
              <w:spacing w:before="120"/>
              <w:ind w:left="105" w:firstLine="0"/>
            </w:pPr>
          </w:p>
        </w:tc>
        <w:tc>
          <w:tcPr>
            <w:tcW w:w="8647" w:type="dxa"/>
          </w:tcPr>
          <w:p w14:paraId="54C9D278"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t>navrhuje zastavenie stavebných prác zápisom v stavebnom denníku v prípade preukázateľného nedodržiavania prác v súlade s projektom stavby a technologických postupov pri zabudovávaní materiálov a spracovávaní stavebných hmôt,</w:t>
            </w:r>
          </w:p>
        </w:tc>
      </w:tr>
      <w:tr w:rsidR="008E0262" w:rsidRPr="00A12643" w14:paraId="2F6837AA" w14:textId="77777777" w:rsidTr="00E24751">
        <w:trPr>
          <w:gridBefore w:val="1"/>
          <w:wBefore w:w="637" w:type="dxa"/>
        </w:trPr>
        <w:tc>
          <w:tcPr>
            <w:tcW w:w="709" w:type="dxa"/>
          </w:tcPr>
          <w:p w14:paraId="49D07299" w14:textId="77777777" w:rsidR="008E0262" w:rsidRPr="00976B34" w:rsidRDefault="008E0262" w:rsidP="00E24751">
            <w:pPr>
              <w:numPr>
                <w:ilvl w:val="0"/>
                <w:numId w:val="7"/>
              </w:numPr>
              <w:spacing w:before="120"/>
              <w:ind w:left="105" w:firstLine="0"/>
            </w:pPr>
          </w:p>
        </w:tc>
        <w:tc>
          <w:tcPr>
            <w:tcW w:w="8647" w:type="dxa"/>
          </w:tcPr>
          <w:p w14:paraId="5CC93E4F" w14:textId="77777777"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je oprávnený zápisom v stavebnom denníku žiadať od zhotoviteľa výmenu personálu, ktorý bude považovať za nedostatočne odborne spôsobilý na výkon prác pri realizácii diela a prikázať zhotoviteľovi, aby tento personál nahradil novým,</w:t>
            </w:r>
          </w:p>
        </w:tc>
      </w:tr>
      <w:tr w:rsidR="008E0262" w:rsidRPr="00A12643" w14:paraId="4B08CF56" w14:textId="77777777" w:rsidTr="00E24751">
        <w:trPr>
          <w:gridBefore w:val="1"/>
          <w:wBefore w:w="637" w:type="dxa"/>
        </w:trPr>
        <w:tc>
          <w:tcPr>
            <w:tcW w:w="709" w:type="dxa"/>
          </w:tcPr>
          <w:p w14:paraId="4C2C3BDD" w14:textId="77777777" w:rsidR="008E0262" w:rsidRPr="00976B34" w:rsidRDefault="008E0262" w:rsidP="00E24751">
            <w:pPr>
              <w:numPr>
                <w:ilvl w:val="0"/>
                <w:numId w:val="7"/>
              </w:numPr>
              <w:spacing w:before="120"/>
              <w:ind w:left="105" w:firstLine="0"/>
            </w:pPr>
          </w:p>
        </w:tc>
        <w:tc>
          <w:tcPr>
            <w:tcW w:w="8647" w:type="dxa"/>
          </w:tcPr>
          <w:p w14:paraId="58017596"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vypracováva podklady k návrhom dodatkov k </w:t>
            </w:r>
            <w:proofErr w:type="spellStart"/>
            <w:r>
              <w:rPr>
                <w:color w:val="000000"/>
              </w:rPr>
              <w:t>ZoD</w:t>
            </w:r>
            <w:proofErr w:type="spellEnd"/>
            <w:r w:rsidRPr="00976B34">
              <w:rPr>
                <w:color w:val="000000"/>
              </w:rPr>
              <w:t xml:space="preserve"> v priebehu uskutočňovania diela,</w:t>
            </w:r>
          </w:p>
        </w:tc>
      </w:tr>
      <w:tr w:rsidR="008E0262" w:rsidRPr="001E2FD1" w14:paraId="7D39BE09" w14:textId="77777777" w:rsidTr="00E24751">
        <w:trPr>
          <w:gridBefore w:val="1"/>
          <w:wBefore w:w="637" w:type="dxa"/>
        </w:trPr>
        <w:tc>
          <w:tcPr>
            <w:tcW w:w="709" w:type="dxa"/>
          </w:tcPr>
          <w:p w14:paraId="2C06F9E6" w14:textId="77777777" w:rsidR="008E0262" w:rsidRPr="00976B34" w:rsidRDefault="008E0262" w:rsidP="00E24751">
            <w:pPr>
              <w:numPr>
                <w:ilvl w:val="0"/>
                <w:numId w:val="7"/>
              </w:numPr>
              <w:spacing w:before="120"/>
              <w:ind w:left="105" w:firstLine="0"/>
            </w:pPr>
          </w:p>
        </w:tc>
        <w:tc>
          <w:tcPr>
            <w:tcW w:w="8647" w:type="dxa"/>
          </w:tcPr>
          <w:p w14:paraId="22ADB65C" w14:textId="77777777" w:rsidR="008E0262" w:rsidRPr="001E2FD1" w:rsidRDefault="008E0262" w:rsidP="00E24751">
            <w:pPr>
              <w:spacing w:before="120"/>
              <w:ind w:left="72"/>
              <w:jc w:val="both"/>
              <w:rPr>
                <w:highlight w:val="yellow"/>
                <w:lang w:eastAsia="en-US"/>
              </w:rPr>
            </w:pPr>
            <w:r>
              <w:rPr>
                <w:lang w:eastAsia="en-US"/>
              </w:rPr>
              <w:t>o</w:t>
            </w:r>
            <w:r w:rsidRPr="00976B34">
              <w:rPr>
                <w:lang w:eastAsia="en-US"/>
              </w:rPr>
              <w:t>dsúhlasuje práce, ktoré nezvýšia zmluvnú cenu za dielo,</w:t>
            </w:r>
          </w:p>
        </w:tc>
      </w:tr>
      <w:tr w:rsidR="008E0262" w:rsidRPr="001E2FD1" w14:paraId="47B4C10F" w14:textId="77777777" w:rsidTr="00E24751">
        <w:trPr>
          <w:gridBefore w:val="1"/>
          <w:wBefore w:w="637" w:type="dxa"/>
        </w:trPr>
        <w:tc>
          <w:tcPr>
            <w:tcW w:w="709" w:type="dxa"/>
          </w:tcPr>
          <w:p w14:paraId="2B3C5E93" w14:textId="77777777" w:rsidR="008E0262" w:rsidRPr="00976B34" w:rsidRDefault="008E0262" w:rsidP="00E24751">
            <w:pPr>
              <w:numPr>
                <w:ilvl w:val="0"/>
                <w:numId w:val="7"/>
              </w:numPr>
              <w:spacing w:before="120"/>
              <w:ind w:left="105" w:firstLine="0"/>
            </w:pPr>
          </w:p>
        </w:tc>
        <w:tc>
          <w:tcPr>
            <w:tcW w:w="8647" w:type="dxa"/>
          </w:tcPr>
          <w:p w14:paraId="4604F841" w14:textId="77777777" w:rsidR="008E0262" w:rsidRPr="001E2FD1"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highlight w:val="yellow"/>
              </w:rPr>
            </w:pPr>
            <w:r w:rsidRPr="00976B34">
              <w:rPr>
                <w:lang w:eastAsia="en-US"/>
              </w:rPr>
              <w:t>bezodkladne predkladá na odsúhlasenie komitentovi zmeny projektu stavby, ktoré zvýšia zmluvnú cenu za dielo,</w:t>
            </w:r>
          </w:p>
        </w:tc>
      </w:tr>
      <w:tr w:rsidR="008E0262" w:rsidRPr="00A12643" w14:paraId="7970E883" w14:textId="77777777" w:rsidTr="00E24751">
        <w:trPr>
          <w:gridBefore w:val="1"/>
          <w:wBefore w:w="637" w:type="dxa"/>
        </w:trPr>
        <w:tc>
          <w:tcPr>
            <w:tcW w:w="709" w:type="dxa"/>
          </w:tcPr>
          <w:p w14:paraId="7C5F486B" w14:textId="77777777" w:rsidR="008E0262" w:rsidRPr="00976B34" w:rsidRDefault="008E0262" w:rsidP="00E24751">
            <w:pPr>
              <w:numPr>
                <w:ilvl w:val="0"/>
                <w:numId w:val="7"/>
              </w:numPr>
              <w:spacing w:before="120"/>
              <w:ind w:left="105" w:firstLine="0"/>
            </w:pPr>
          </w:p>
        </w:tc>
        <w:tc>
          <w:tcPr>
            <w:tcW w:w="8647" w:type="dxa"/>
          </w:tcPr>
          <w:p w14:paraId="6E6A2741" w14:textId="77777777" w:rsidR="008E0262" w:rsidRPr="00976B34" w:rsidRDefault="008E0262" w:rsidP="003B1DE0">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s komitentom nesie spoluzodpovednosť za plnenie podmienok povolení a rozhodnutí vydaných na uskutočnenie stavby,</w:t>
            </w:r>
          </w:p>
        </w:tc>
      </w:tr>
      <w:tr w:rsidR="008E0262" w:rsidRPr="00A12643" w14:paraId="7CA018B4" w14:textId="77777777" w:rsidTr="00E24751">
        <w:trPr>
          <w:gridBefore w:val="1"/>
          <w:wBefore w:w="637" w:type="dxa"/>
        </w:trPr>
        <w:tc>
          <w:tcPr>
            <w:tcW w:w="709" w:type="dxa"/>
          </w:tcPr>
          <w:p w14:paraId="7B94EC30" w14:textId="77777777" w:rsidR="008E0262" w:rsidRPr="00976B34" w:rsidRDefault="008E0262" w:rsidP="00E24751">
            <w:pPr>
              <w:numPr>
                <w:ilvl w:val="0"/>
                <w:numId w:val="7"/>
              </w:numPr>
              <w:spacing w:before="120"/>
              <w:ind w:left="105" w:firstLine="0"/>
            </w:pPr>
          </w:p>
        </w:tc>
        <w:tc>
          <w:tcPr>
            <w:tcW w:w="8647" w:type="dxa"/>
          </w:tcPr>
          <w:p w14:paraId="1B35DE5B"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2E7E63">
              <w:t xml:space="preserve">dbá na dodržiavanie harmonogramu prác v zmysle uzatvorenej </w:t>
            </w:r>
            <w:proofErr w:type="spellStart"/>
            <w:r w:rsidRPr="002E7E63">
              <w:t>ZoD</w:t>
            </w:r>
            <w:proofErr w:type="spellEnd"/>
            <w:r w:rsidRPr="002E7E63">
              <w:t>,</w:t>
            </w:r>
          </w:p>
        </w:tc>
      </w:tr>
      <w:tr w:rsidR="008E0262" w:rsidRPr="00A12643" w14:paraId="2B9EBE42" w14:textId="77777777" w:rsidTr="00E24751">
        <w:trPr>
          <w:gridBefore w:val="1"/>
          <w:wBefore w:w="637" w:type="dxa"/>
        </w:trPr>
        <w:tc>
          <w:tcPr>
            <w:tcW w:w="709" w:type="dxa"/>
          </w:tcPr>
          <w:p w14:paraId="24E0B4D1" w14:textId="77777777" w:rsidR="008E0262" w:rsidRPr="00976B34" w:rsidRDefault="008E0262" w:rsidP="00E24751">
            <w:pPr>
              <w:numPr>
                <w:ilvl w:val="0"/>
                <w:numId w:val="7"/>
              </w:numPr>
              <w:spacing w:before="120"/>
              <w:ind w:left="105" w:firstLine="0"/>
            </w:pPr>
          </w:p>
        </w:tc>
        <w:tc>
          <w:tcPr>
            <w:tcW w:w="8647" w:type="dxa"/>
          </w:tcPr>
          <w:p w14:paraId="5B85807A" w14:textId="77777777" w:rsidR="008E0262" w:rsidRPr="00976B34" w:rsidRDefault="008E0262" w:rsidP="00E24751">
            <w:pPr>
              <w:keepLines/>
              <w:widowControl w:val="0"/>
              <w:autoSpaceDE w:val="0"/>
              <w:autoSpaceDN w:val="0"/>
              <w:adjustRightInd w:val="0"/>
              <w:spacing w:before="120"/>
              <w:ind w:left="72"/>
              <w:jc w:val="both"/>
              <w:rPr>
                <w:color w:val="000000"/>
              </w:rPr>
            </w:pPr>
            <w:r w:rsidRPr="00976B34">
              <w:rPr>
                <w:color w:val="000000"/>
              </w:rPr>
              <w:t xml:space="preserve">vykonáva kontrolu súpisov vykonaných prác a dodávok a ich správnosť potvrdzuje svojím podpisom a odtlačkom pečiatky, a to najneskôr do </w:t>
            </w:r>
            <w:r w:rsidRPr="00976B34">
              <w:t>päť (5) pracovných dní od</w:t>
            </w:r>
            <w:r>
              <w:t>o dňa</w:t>
            </w:r>
            <w:r w:rsidRPr="00976B34">
              <w:t xml:space="preserve"> ich obdržania od zhotoviteľa, v prípade, ak sú bez chýb. Ak má súpis vykonaných prác chyby, vráti ho obratom zhotoviteľovi na prepracovanie s presným definovaním jeho chýb a nedostatkov,</w:t>
            </w:r>
          </w:p>
        </w:tc>
      </w:tr>
      <w:tr w:rsidR="008E0262" w:rsidRPr="00A12643" w14:paraId="078AEA71" w14:textId="77777777" w:rsidTr="00E24751">
        <w:trPr>
          <w:gridBefore w:val="1"/>
          <w:wBefore w:w="637" w:type="dxa"/>
        </w:trPr>
        <w:tc>
          <w:tcPr>
            <w:tcW w:w="709" w:type="dxa"/>
          </w:tcPr>
          <w:p w14:paraId="03F5C013" w14:textId="77777777" w:rsidR="008E0262" w:rsidRPr="00976B34" w:rsidRDefault="008E0262" w:rsidP="00E24751">
            <w:pPr>
              <w:numPr>
                <w:ilvl w:val="0"/>
                <w:numId w:val="7"/>
              </w:numPr>
              <w:spacing w:before="120"/>
              <w:ind w:left="105" w:firstLine="0"/>
            </w:pPr>
          </w:p>
        </w:tc>
        <w:tc>
          <w:tcPr>
            <w:tcW w:w="8647" w:type="dxa"/>
          </w:tcPr>
          <w:p w14:paraId="05D64111" w14:textId="77777777" w:rsidR="008E0262" w:rsidRPr="00976B34" w:rsidRDefault="008E0262" w:rsidP="003B1DE0">
            <w:pPr>
              <w:keepLines/>
              <w:widowControl w:val="0"/>
              <w:autoSpaceDE w:val="0"/>
              <w:autoSpaceDN w:val="0"/>
              <w:adjustRightInd w:val="0"/>
              <w:spacing w:before="120"/>
              <w:ind w:left="72"/>
              <w:jc w:val="both"/>
              <w:rPr>
                <w:color w:val="000000"/>
              </w:rPr>
            </w:pPr>
            <w:r w:rsidRPr="00AC0CB5">
              <w:rPr>
                <w:color w:val="000000"/>
              </w:rPr>
              <w:t xml:space="preserve">v spolupráci s osobou komitenta oprávnenou na rokovanie vo veciach technických uvedenou </w:t>
            </w:r>
            <w:r w:rsidRPr="005B0333">
              <w:t>v </w:t>
            </w:r>
            <w:r w:rsidR="003B1DE0">
              <w:t xml:space="preserve">článku I. </w:t>
            </w:r>
            <w:r>
              <w:t>bod 1.1 tejto KZ</w:t>
            </w:r>
            <w:r w:rsidRPr="00AC0CB5">
              <w:rPr>
                <w:color w:val="000000"/>
              </w:rPr>
              <w:t xml:space="preserve"> vykonáva kontrolu všetkých príloh požadovaných komitentom podľa </w:t>
            </w:r>
            <w:r w:rsidR="003B1DE0" w:rsidRPr="00AC0CB5">
              <w:rPr>
                <w:color w:val="000000"/>
              </w:rPr>
              <w:t>čl</w:t>
            </w:r>
            <w:r w:rsidR="003B1DE0">
              <w:rPr>
                <w:color w:val="000000"/>
              </w:rPr>
              <w:t>ánku</w:t>
            </w:r>
            <w:r w:rsidR="003B1DE0" w:rsidRPr="00AC0CB5">
              <w:rPr>
                <w:color w:val="000000"/>
              </w:rPr>
              <w:t xml:space="preserve"> </w:t>
            </w:r>
            <w:r w:rsidR="003B1DE0">
              <w:rPr>
                <w:color w:val="000000"/>
              </w:rPr>
              <w:t>V</w:t>
            </w:r>
            <w:r w:rsidR="003B1DE0" w:rsidRPr="00AC0CB5">
              <w:rPr>
                <w:color w:val="000000"/>
              </w:rPr>
              <w:t>I</w:t>
            </w:r>
            <w:r w:rsidR="003B1DE0">
              <w:rPr>
                <w:color w:val="000000"/>
              </w:rPr>
              <w:t>.</w:t>
            </w:r>
            <w:r w:rsidR="003B1DE0" w:rsidRPr="00AC0CB5">
              <w:rPr>
                <w:color w:val="000000"/>
              </w:rPr>
              <w:t xml:space="preserve"> </w:t>
            </w:r>
            <w:r>
              <w:rPr>
                <w:color w:val="000000"/>
              </w:rPr>
              <w:t xml:space="preserve">bod 6.3 </w:t>
            </w:r>
            <w:proofErr w:type="spellStart"/>
            <w:r w:rsidRPr="00AC0CB5">
              <w:rPr>
                <w:color w:val="000000"/>
              </w:rPr>
              <w:t>ZoD</w:t>
            </w:r>
            <w:proofErr w:type="spellEnd"/>
            <w:r w:rsidRPr="00AC0CB5">
              <w:rPr>
                <w:color w:val="000000"/>
              </w:rPr>
              <w:t>. V prípade, ak prílohy nie sú v súlade s</w:t>
            </w:r>
            <w:r>
              <w:rPr>
                <w:color w:val="000000"/>
              </w:rPr>
              <w:t> </w:t>
            </w:r>
            <w:r w:rsidR="003B1DE0" w:rsidRPr="00AC0CB5">
              <w:rPr>
                <w:color w:val="000000"/>
              </w:rPr>
              <w:t>čl</w:t>
            </w:r>
            <w:r w:rsidR="003B1DE0">
              <w:rPr>
                <w:color w:val="000000"/>
              </w:rPr>
              <w:t xml:space="preserve">ánkom </w:t>
            </w:r>
            <w:r w:rsidR="003B1DE0" w:rsidRPr="00AC0CB5">
              <w:rPr>
                <w:color w:val="000000"/>
              </w:rPr>
              <w:t>VI</w:t>
            </w:r>
            <w:r w:rsidR="003B1DE0">
              <w:rPr>
                <w:color w:val="000000"/>
              </w:rPr>
              <w:t>.</w:t>
            </w:r>
            <w:r w:rsidR="003B1DE0" w:rsidRPr="00AC0CB5">
              <w:rPr>
                <w:color w:val="000000"/>
              </w:rPr>
              <w:t xml:space="preserve"> </w:t>
            </w:r>
            <w:r>
              <w:rPr>
                <w:color w:val="000000"/>
              </w:rPr>
              <w:t xml:space="preserve">bodom 6.3. </w:t>
            </w:r>
            <w:proofErr w:type="spellStart"/>
            <w:r w:rsidRPr="00AC0CB5">
              <w:rPr>
                <w:color w:val="000000"/>
              </w:rPr>
              <w:t>ZoD</w:t>
            </w:r>
            <w:proofErr w:type="spellEnd"/>
            <w:r>
              <w:rPr>
                <w:color w:val="000000"/>
              </w:rPr>
              <w:t>,</w:t>
            </w:r>
            <w:r w:rsidRPr="00AC0CB5">
              <w:t xml:space="preserve"> navrhuje komitentovi vrátiť ich obratom zhotoviteľovi na doplnenie s presným definovaním nedostatkov</w:t>
            </w:r>
            <w:r>
              <w:t>,</w:t>
            </w:r>
          </w:p>
        </w:tc>
      </w:tr>
      <w:tr w:rsidR="008E0262" w:rsidRPr="00A12643" w14:paraId="08C4A840" w14:textId="77777777" w:rsidTr="00E24751">
        <w:trPr>
          <w:gridBefore w:val="1"/>
          <w:wBefore w:w="637" w:type="dxa"/>
        </w:trPr>
        <w:tc>
          <w:tcPr>
            <w:tcW w:w="709" w:type="dxa"/>
          </w:tcPr>
          <w:p w14:paraId="7750AC8A" w14:textId="77777777" w:rsidR="008E0262" w:rsidRPr="00976B34" w:rsidRDefault="008E0262" w:rsidP="00E24751">
            <w:pPr>
              <w:numPr>
                <w:ilvl w:val="0"/>
                <w:numId w:val="7"/>
              </w:numPr>
              <w:spacing w:before="120"/>
              <w:ind w:left="105" w:firstLine="0"/>
            </w:pPr>
          </w:p>
        </w:tc>
        <w:tc>
          <w:tcPr>
            <w:tcW w:w="8647" w:type="dxa"/>
          </w:tcPr>
          <w:p w14:paraId="6CF832E0"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vykonáva kontrolu financovania a fakturácie stavby,</w:t>
            </w:r>
          </w:p>
        </w:tc>
      </w:tr>
      <w:tr w:rsidR="008E0262" w:rsidRPr="00A12643" w14:paraId="5AEA1B11" w14:textId="77777777" w:rsidTr="00E24751">
        <w:trPr>
          <w:gridBefore w:val="1"/>
          <w:wBefore w:w="637" w:type="dxa"/>
        </w:trPr>
        <w:tc>
          <w:tcPr>
            <w:tcW w:w="709" w:type="dxa"/>
          </w:tcPr>
          <w:p w14:paraId="7B774FE0" w14:textId="77777777" w:rsidR="008E0262" w:rsidRPr="00976B34" w:rsidRDefault="008E0262" w:rsidP="00E24751">
            <w:pPr>
              <w:numPr>
                <w:ilvl w:val="0"/>
                <w:numId w:val="7"/>
              </w:numPr>
              <w:spacing w:before="120"/>
              <w:ind w:left="105" w:firstLine="0"/>
            </w:pPr>
          </w:p>
        </w:tc>
        <w:tc>
          <w:tcPr>
            <w:tcW w:w="8647" w:type="dxa"/>
          </w:tcPr>
          <w:p w14:paraId="2B404028"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pri</w:t>
            </w:r>
            <w:r>
              <w:rPr>
                <w:color w:val="000000"/>
              </w:rPr>
              <w:t xml:space="preserve">jíma opatrenia na odstránenie </w:t>
            </w:r>
            <w:r w:rsidRPr="00976B34">
              <w:rPr>
                <w:color w:val="000000"/>
              </w:rPr>
              <w:t>v</w:t>
            </w:r>
            <w:r>
              <w:rPr>
                <w:color w:val="000000"/>
              </w:rPr>
              <w:t>á</w:t>
            </w:r>
            <w:r w:rsidRPr="00976B34">
              <w:rPr>
                <w:color w:val="000000"/>
              </w:rPr>
              <w:t>d, ktoré zistil na stavbe,</w:t>
            </w:r>
          </w:p>
        </w:tc>
      </w:tr>
      <w:tr w:rsidR="008E0262" w:rsidRPr="00A12643" w14:paraId="00D234C2" w14:textId="77777777" w:rsidTr="00E24751">
        <w:trPr>
          <w:gridBefore w:val="1"/>
          <w:wBefore w:w="637" w:type="dxa"/>
        </w:trPr>
        <w:tc>
          <w:tcPr>
            <w:tcW w:w="709" w:type="dxa"/>
          </w:tcPr>
          <w:p w14:paraId="621D4187" w14:textId="77777777" w:rsidR="008E0262" w:rsidRPr="00976B34" w:rsidRDefault="008E0262" w:rsidP="00E24751">
            <w:pPr>
              <w:numPr>
                <w:ilvl w:val="0"/>
                <w:numId w:val="7"/>
              </w:numPr>
              <w:spacing w:before="120"/>
              <w:ind w:left="105" w:firstLine="0"/>
            </w:pPr>
          </w:p>
        </w:tc>
        <w:tc>
          <w:tcPr>
            <w:tcW w:w="8647" w:type="dxa"/>
          </w:tcPr>
          <w:p w14:paraId="1767B688" w14:textId="3A489066"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kontroluje kompletizáciu všetkých dokladov a dokumentácie, ktorú predkladá zhotoviteľ k</w:t>
            </w:r>
            <w:r w:rsidR="00FC6DF8">
              <w:rPr>
                <w:color w:val="000000"/>
              </w:rPr>
              <w:t>u</w:t>
            </w:r>
            <w:r w:rsidRPr="00976B34">
              <w:rPr>
                <w:color w:val="000000"/>
              </w:rPr>
              <w:t xml:space="preserve"> odovzdávaciemu a preberaciemu </w:t>
            </w:r>
            <w:r>
              <w:rPr>
                <w:color w:val="000000"/>
              </w:rPr>
              <w:t>konaniu</w:t>
            </w:r>
            <w:r w:rsidRPr="00976B34">
              <w:rPr>
                <w:color w:val="000000"/>
              </w:rPr>
              <w:t>,</w:t>
            </w:r>
          </w:p>
        </w:tc>
      </w:tr>
      <w:tr w:rsidR="008E0262" w:rsidRPr="00A12643" w14:paraId="6CC2AA95" w14:textId="77777777" w:rsidTr="00E24751">
        <w:trPr>
          <w:gridBefore w:val="1"/>
          <w:wBefore w:w="637" w:type="dxa"/>
        </w:trPr>
        <w:tc>
          <w:tcPr>
            <w:tcW w:w="709" w:type="dxa"/>
          </w:tcPr>
          <w:p w14:paraId="1B3EB68B" w14:textId="77777777" w:rsidR="008E0262" w:rsidRPr="00976B34" w:rsidRDefault="008E0262" w:rsidP="00E24751">
            <w:pPr>
              <w:numPr>
                <w:ilvl w:val="0"/>
                <w:numId w:val="7"/>
              </w:numPr>
              <w:spacing w:before="120"/>
              <w:ind w:left="105" w:firstLine="0"/>
            </w:pPr>
          </w:p>
        </w:tc>
        <w:tc>
          <w:tcPr>
            <w:tcW w:w="8647" w:type="dxa"/>
          </w:tcPr>
          <w:p w14:paraId="4FEDB196"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odovzdávacieho a preberacieho konania a kolaudačného konania,</w:t>
            </w:r>
          </w:p>
        </w:tc>
      </w:tr>
      <w:tr w:rsidR="008E0262" w:rsidRPr="00A12643" w14:paraId="0787B041" w14:textId="77777777" w:rsidTr="00E24751">
        <w:trPr>
          <w:gridBefore w:val="1"/>
          <w:wBefore w:w="637" w:type="dxa"/>
        </w:trPr>
        <w:tc>
          <w:tcPr>
            <w:tcW w:w="709" w:type="dxa"/>
          </w:tcPr>
          <w:p w14:paraId="03170B9F" w14:textId="77777777" w:rsidR="008E0262" w:rsidRPr="00976B34" w:rsidRDefault="008E0262" w:rsidP="00E24751">
            <w:pPr>
              <w:numPr>
                <w:ilvl w:val="0"/>
                <w:numId w:val="7"/>
              </w:numPr>
              <w:spacing w:before="120"/>
              <w:ind w:left="105" w:firstLine="0"/>
            </w:pPr>
          </w:p>
        </w:tc>
        <w:tc>
          <w:tcPr>
            <w:tcW w:w="8647" w:type="dxa"/>
          </w:tcPr>
          <w:p w14:paraId="26257F0C"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kontroluje</w:t>
            </w:r>
            <w:r w:rsidRPr="00077E96">
              <w:rPr>
                <w:color w:val="000000"/>
              </w:rPr>
              <w:t xml:space="preserve"> odstraňovanie prípadnýc</w:t>
            </w:r>
            <w:r>
              <w:rPr>
                <w:color w:val="000000"/>
              </w:rPr>
              <w:t xml:space="preserve">h vád a nedorobkov zistených na odovzdávacom a preberacom konaní </w:t>
            </w:r>
            <w:r w:rsidRPr="00077E96">
              <w:rPr>
                <w:color w:val="000000"/>
              </w:rPr>
              <w:t>v dohodnutých termínoch,</w:t>
            </w:r>
          </w:p>
        </w:tc>
      </w:tr>
      <w:tr w:rsidR="008E0262" w:rsidRPr="00A12643" w14:paraId="3E39AA95" w14:textId="77777777" w:rsidTr="00E24751">
        <w:trPr>
          <w:gridBefore w:val="1"/>
          <w:wBefore w:w="637" w:type="dxa"/>
        </w:trPr>
        <w:tc>
          <w:tcPr>
            <w:tcW w:w="709" w:type="dxa"/>
          </w:tcPr>
          <w:p w14:paraId="7B815D44" w14:textId="77777777" w:rsidR="008E0262" w:rsidRPr="00976B34" w:rsidRDefault="008E0262" w:rsidP="00E24751">
            <w:pPr>
              <w:numPr>
                <w:ilvl w:val="0"/>
                <w:numId w:val="7"/>
              </w:numPr>
              <w:spacing w:before="120"/>
              <w:ind w:left="105" w:firstLine="0"/>
            </w:pPr>
          </w:p>
        </w:tc>
        <w:tc>
          <w:tcPr>
            <w:tcW w:w="8647" w:type="dxa"/>
          </w:tcPr>
          <w:p w14:paraId="2CE3E7A0" w14:textId="36E60A8B" w:rsidR="008E0262" w:rsidRPr="00976B34" w:rsidRDefault="008E0262" w:rsidP="00FC6DF8">
            <w:pPr>
              <w:keepLines/>
              <w:widowControl w:val="0"/>
              <w:autoSpaceDE w:val="0"/>
              <w:autoSpaceDN w:val="0"/>
              <w:adjustRightInd w:val="0"/>
              <w:spacing w:before="120" w:line="240" w:lineRule="atLeast"/>
              <w:ind w:left="72" w:right="176"/>
              <w:jc w:val="both"/>
              <w:rPr>
                <w:color w:val="000000"/>
              </w:rPr>
            </w:pPr>
            <w:r w:rsidRPr="00976B34">
              <w:rPr>
                <w:color w:val="000000"/>
              </w:rPr>
              <w:t xml:space="preserve">vypracováva podklady </w:t>
            </w:r>
            <w:r w:rsidR="00FC6DF8">
              <w:rPr>
                <w:color w:val="000000"/>
              </w:rPr>
              <w:t>na záverečné hodnotenie</w:t>
            </w:r>
            <w:r w:rsidRPr="00976B34">
              <w:rPr>
                <w:color w:val="000000"/>
              </w:rPr>
              <w:t xml:space="preserve"> stavby,</w:t>
            </w:r>
          </w:p>
        </w:tc>
      </w:tr>
      <w:tr w:rsidR="008E0262" w:rsidRPr="00A12643" w14:paraId="22FEB746" w14:textId="77777777" w:rsidTr="00E24751">
        <w:trPr>
          <w:gridBefore w:val="1"/>
          <w:wBefore w:w="637" w:type="dxa"/>
        </w:trPr>
        <w:tc>
          <w:tcPr>
            <w:tcW w:w="709" w:type="dxa"/>
          </w:tcPr>
          <w:p w14:paraId="4551FE94" w14:textId="77777777" w:rsidR="008E0262" w:rsidRPr="00976B34" w:rsidRDefault="008E0262" w:rsidP="00E24751">
            <w:pPr>
              <w:numPr>
                <w:ilvl w:val="0"/>
                <w:numId w:val="7"/>
              </w:numPr>
              <w:spacing w:before="120"/>
              <w:ind w:left="105" w:firstLine="0"/>
            </w:pPr>
          </w:p>
        </w:tc>
        <w:tc>
          <w:tcPr>
            <w:tcW w:w="8647" w:type="dxa"/>
          </w:tcPr>
          <w:p w14:paraId="75A0558B" w14:textId="77777777"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sidRPr="00976B34">
              <w:rPr>
                <w:color w:val="000000"/>
              </w:rPr>
              <w:t>prostredníctvom komitenta oznamuje stavebnému úradu všetky závažné vady na stavbe, ktoré nebolo možné odstrániť v rámci výkonu činnosti stavebného dozoru</w:t>
            </w:r>
            <w:r>
              <w:rPr>
                <w:color w:val="000000"/>
              </w:rPr>
              <w:t>,</w:t>
            </w:r>
          </w:p>
        </w:tc>
      </w:tr>
      <w:tr w:rsidR="008E0262" w:rsidRPr="00A12643" w14:paraId="6EE6345A" w14:textId="77777777" w:rsidTr="00E24751">
        <w:trPr>
          <w:gridBefore w:val="1"/>
          <w:wBefore w:w="637" w:type="dxa"/>
        </w:trPr>
        <w:tc>
          <w:tcPr>
            <w:tcW w:w="709" w:type="dxa"/>
          </w:tcPr>
          <w:p w14:paraId="20C9C2FC" w14:textId="77777777" w:rsidR="008E0262" w:rsidRPr="00976B34" w:rsidRDefault="008E0262" w:rsidP="00E24751">
            <w:pPr>
              <w:numPr>
                <w:ilvl w:val="0"/>
                <w:numId w:val="7"/>
              </w:numPr>
              <w:spacing w:before="120"/>
              <w:ind w:left="105" w:firstLine="0"/>
            </w:pPr>
          </w:p>
        </w:tc>
        <w:tc>
          <w:tcPr>
            <w:tcW w:w="8647" w:type="dxa"/>
          </w:tcPr>
          <w:p w14:paraId="774A0D1E" w14:textId="77777777" w:rsidR="008E0262" w:rsidRPr="00976B34" w:rsidRDefault="008E0262" w:rsidP="00E24751">
            <w:pPr>
              <w:keepLines/>
              <w:widowControl w:val="0"/>
              <w:autoSpaceDE w:val="0"/>
              <w:autoSpaceDN w:val="0"/>
              <w:adjustRightInd w:val="0"/>
              <w:spacing w:before="120"/>
              <w:ind w:left="72" w:right="176"/>
              <w:jc w:val="both"/>
              <w:rPr>
                <w:color w:val="000000"/>
              </w:rPr>
            </w:pPr>
            <w:r>
              <w:rPr>
                <w:color w:val="000000"/>
              </w:rPr>
              <w:t xml:space="preserve">v prípade potreby vykonáva činnosť koordinátora bezpečnosti podľa nariadenia vlády SR č. 396/2006 Z. z. o </w:t>
            </w:r>
            <w:r w:rsidRPr="00B75DC2">
              <w:rPr>
                <w:color w:val="000000"/>
              </w:rPr>
              <w:t>minimálnych bezpečnostných a zdravotných požiadavkách na stavenisko</w:t>
            </w:r>
            <w:r>
              <w:rPr>
                <w:color w:val="000000"/>
              </w:rPr>
              <w:t xml:space="preserve"> v znení neskorších predpisov,</w:t>
            </w:r>
          </w:p>
        </w:tc>
      </w:tr>
      <w:tr w:rsidR="008E0262" w:rsidRPr="00A12643" w14:paraId="1B5043BC" w14:textId="77777777" w:rsidTr="00E24751">
        <w:trPr>
          <w:gridBefore w:val="1"/>
          <w:wBefore w:w="637" w:type="dxa"/>
        </w:trPr>
        <w:tc>
          <w:tcPr>
            <w:tcW w:w="709" w:type="dxa"/>
          </w:tcPr>
          <w:p w14:paraId="107355A9" w14:textId="77777777" w:rsidR="008E0262" w:rsidRPr="00976B34" w:rsidRDefault="008E0262" w:rsidP="00E24751">
            <w:pPr>
              <w:numPr>
                <w:ilvl w:val="0"/>
                <w:numId w:val="7"/>
              </w:numPr>
              <w:spacing w:before="120"/>
              <w:ind w:left="105" w:firstLine="0"/>
            </w:pPr>
          </w:p>
        </w:tc>
        <w:tc>
          <w:tcPr>
            <w:tcW w:w="8647" w:type="dxa"/>
          </w:tcPr>
          <w:p w14:paraId="33A9FCB4" w14:textId="77777777" w:rsidR="008E0262" w:rsidRPr="00976B34" w:rsidRDefault="008E0262" w:rsidP="00E24751">
            <w:pPr>
              <w:keepLines/>
              <w:widowControl w:val="0"/>
              <w:autoSpaceDE w:val="0"/>
              <w:autoSpaceDN w:val="0"/>
              <w:adjustRightInd w:val="0"/>
              <w:spacing w:before="120"/>
              <w:ind w:left="72" w:right="176"/>
              <w:jc w:val="both"/>
              <w:rPr>
                <w:color w:val="000000"/>
              </w:rPr>
            </w:pPr>
            <w:r w:rsidRPr="00976B34">
              <w:rPr>
                <w:color w:val="000000"/>
              </w:rPr>
              <w:t>riadi sa pokynmi komitenta.</w:t>
            </w:r>
          </w:p>
        </w:tc>
      </w:tr>
    </w:tbl>
    <w:p w14:paraId="71433B91" w14:textId="77777777" w:rsidR="008E0262" w:rsidRPr="00B346F6" w:rsidRDefault="008E0262" w:rsidP="008E0262">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A12643" w14:paraId="4F93CA2F" w14:textId="77777777" w:rsidTr="00E24751">
        <w:tc>
          <w:tcPr>
            <w:tcW w:w="637" w:type="dxa"/>
          </w:tcPr>
          <w:p w14:paraId="3B511353" w14:textId="77777777" w:rsidR="008E0262" w:rsidRPr="008C6A40" w:rsidRDefault="008E0262" w:rsidP="00E24751">
            <w:pPr>
              <w:jc w:val="both"/>
            </w:pPr>
            <w:r>
              <w:t xml:space="preserve">  </w:t>
            </w:r>
            <w:r w:rsidRPr="008C6A40">
              <w:t>3.2.</w:t>
            </w:r>
          </w:p>
        </w:tc>
        <w:tc>
          <w:tcPr>
            <w:tcW w:w="9367" w:type="dxa"/>
          </w:tcPr>
          <w:p w14:paraId="305F357D" w14:textId="77777777" w:rsidR="008E0262" w:rsidRPr="00A12643" w:rsidRDefault="008E0262" w:rsidP="00E24751">
            <w:pPr>
              <w:tabs>
                <w:tab w:val="left" w:pos="72"/>
                <w:tab w:val="left" w:pos="3402"/>
              </w:tabs>
              <w:jc w:val="both"/>
            </w:pPr>
            <w:r w:rsidRPr="008C6A40">
              <w:t>Komitent sa zaväzuje, že za podmienok dohodnutých v tejto KZ, za včas a riadne vykonanú činnosť stavebného dozoru zaplatí komisionárovi odplatu podľa článku V. tejto KZ.</w:t>
            </w:r>
          </w:p>
        </w:tc>
      </w:tr>
    </w:tbl>
    <w:p w14:paraId="73C05BBE" w14:textId="77777777" w:rsidR="008E0262" w:rsidRDefault="008E0262" w:rsidP="008E0262">
      <w:pPr>
        <w:keepLines/>
        <w:widowControl w:val="0"/>
        <w:tabs>
          <w:tab w:val="left" w:pos="720"/>
          <w:tab w:val="left" w:pos="2880"/>
        </w:tabs>
        <w:autoSpaceDE w:val="0"/>
        <w:autoSpaceDN w:val="0"/>
        <w:adjustRightInd w:val="0"/>
        <w:ind w:left="105" w:right="177"/>
        <w:rPr>
          <w:b/>
          <w:bCs/>
          <w:color w:val="000000"/>
          <w:sz w:val="18"/>
          <w:szCs w:val="22"/>
        </w:rPr>
      </w:pPr>
    </w:p>
    <w:p w14:paraId="358C6CBA" w14:textId="77777777" w:rsidR="008E0262" w:rsidRPr="00A12643" w:rsidRDefault="008E0262" w:rsidP="008E0262">
      <w:pPr>
        <w:ind w:left="105"/>
        <w:jc w:val="center"/>
        <w:rPr>
          <w:sz w:val="28"/>
        </w:rPr>
      </w:pPr>
      <w:r w:rsidRPr="00A12643">
        <w:rPr>
          <w:sz w:val="28"/>
        </w:rPr>
        <w:t xml:space="preserve">Čl. </w:t>
      </w:r>
      <w:r>
        <w:rPr>
          <w:sz w:val="28"/>
        </w:rPr>
        <w:t>IV</w:t>
      </w:r>
      <w:r w:rsidRPr="00A12643">
        <w:rPr>
          <w:sz w:val="28"/>
        </w:rPr>
        <w:t>.</w:t>
      </w:r>
    </w:p>
    <w:p w14:paraId="6733FA34"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Čas plnenia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16A5D" w14:paraId="768A1BA0" w14:textId="77777777" w:rsidTr="00E24751">
        <w:tc>
          <w:tcPr>
            <w:tcW w:w="637" w:type="dxa"/>
          </w:tcPr>
          <w:p w14:paraId="5012868A" w14:textId="77777777" w:rsidR="008E0262" w:rsidRPr="00716A5D" w:rsidRDefault="008E0262" w:rsidP="00E24751">
            <w:pPr>
              <w:ind w:left="105"/>
              <w:jc w:val="center"/>
              <w:rPr>
                <w:sz w:val="16"/>
              </w:rPr>
            </w:pPr>
          </w:p>
        </w:tc>
        <w:tc>
          <w:tcPr>
            <w:tcW w:w="9356" w:type="dxa"/>
            <w:tcBorders>
              <w:top w:val="single" w:sz="12" w:space="0" w:color="auto"/>
            </w:tcBorders>
          </w:tcPr>
          <w:p w14:paraId="71C03A51" w14:textId="77777777" w:rsidR="008E0262" w:rsidRPr="00716A5D" w:rsidRDefault="008E0262" w:rsidP="00E24751">
            <w:pPr>
              <w:ind w:left="105"/>
              <w:jc w:val="center"/>
              <w:rPr>
                <w:sz w:val="16"/>
              </w:rPr>
            </w:pPr>
          </w:p>
        </w:tc>
      </w:tr>
      <w:tr w:rsidR="008E0262" w:rsidRPr="00A052E9" w14:paraId="11A05AFE" w14:textId="77777777" w:rsidTr="00E24751">
        <w:tc>
          <w:tcPr>
            <w:tcW w:w="637" w:type="dxa"/>
          </w:tcPr>
          <w:p w14:paraId="2B52C00A" w14:textId="77777777" w:rsidR="008E0262" w:rsidRPr="00A052E9" w:rsidRDefault="008E0262" w:rsidP="00E24751">
            <w:pPr>
              <w:ind w:left="105"/>
              <w:jc w:val="both"/>
            </w:pPr>
            <w:r w:rsidRPr="00A052E9">
              <w:t>4.1.</w:t>
            </w:r>
          </w:p>
        </w:tc>
        <w:tc>
          <w:tcPr>
            <w:tcW w:w="9356" w:type="dxa"/>
          </w:tcPr>
          <w:p w14:paraId="209DFD4D" w14:textId="7465E028" w:rsidR="008E0262" w:rsidRPr="00A052E9" w:rsidRDefault="008E0262" w:rsidP="00E24751">
            <w:pPr>
              <w:keepLines/>
              <w:widowControl w:val="0"/>
              <w:tabs>
                <w:tab w:val="left" w:pos="450"/>
              </w:tabs>
              <w:autoSpaceDE w:val="0"/>
              <w:autoSpaceDN w:val="0"/>
              <w:adjustRightInd w:val="0"/>
              <w:ind w:left="105"/>
              <w:jc w:val="both"/>
            </w:pPr>
            <w:r w:rsidRPr="00A052E9">
              <w:t>Komisionár sa zaväzuje vykonávať činnosti v rozsahu článku III. tejto KZ po celú dobu  realizácie stavby s termínom začatia činnosti - odovzdanie staveniska zhotoviteľovi a</w:t>
            </w:r>
            <w:r w:rsidR="00F91F11">
              <w:t> </w:t>
            </w:r>
            <w:r w:rsidRPr="00A052E9">
              <w:t>s</w:t>
            </w:r>
            <w:r w:rsidR="00F91F11">
              <w:t> </w:t>
            </w:r>
            <w:r w:rsidRPr="00A052E9">
              <w:t>termínom dokončenia činnosti - ukončenie kolaudačného konania.</w:t>
            </w:r>
          </w:p>
          <w:p w14:paraId="680B3941" w14:textId="77777777" w:rsidR="006C522B" w:rsidRPr="00A052E9" w:rsidRDefault="006C522B" w:rsidP="00E24751">
            <w:pPr>
              <w:keepLines/>
              <w:widowControl w:val="0"/>
              <w:tabs>
                <w:tab w:val="left" w:pos="450"/>
              </w:tabs>
              <w:autoSpaceDE w:val="0"/>
              <w:autoSpaceDN w:val="0"/>
              <w:adjustRightInd w:val="0"/>
              <w:ind w:left="105"/>
              <w:jc w:val="both"/>
            </w:pPr>
          </w:p>
        </w:tc>
      </w:tr>
    </w:tbl>
    <w:p w14:paraId="4FCF76B9" w14:textId="77777777" w:rsidR="008E0262" w:rsidRPr="00A052E9" w:rsidRDefault="008E0262" w:rsidP="008E0262">
      <w:pPr>
        <w:keepLines/>
        <w:widowControl w:val="0"/>
        <w:tabs>
          <w:tab w:val="left" w:pos="450"/>
        </w:tabs>
        <w:autoSpaceDE w:val="0"/>
        <w:autoSpaceDN w:val="0"/>
        <w:adjustRightInd w:val="0"/>
        <w:ind w:left="105" w:right="176"/>
        <w:jc w:val="center"/>
        <w:rPr>
          <w:b/>
          <w:bCs/>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052E9" w:rsidRPr="00A052E9" w14:paraId="31589AFD" w14:textId="77777777" w:rsidTr="00A052E9">
        <w:tc>
          <w:tcPr>
            <w:tcW w:w="637" w:type="dxa"/>
          </w:tcPr>
          <w:p w14:paraId="650A76BD" w14:textId="77777777" w:rsidR="008E0262" w:rsidRPr="00A052E9" w:rsidRDefault="008E0262" w:rsidP="00E24751">
            <w:pPr>
              <w:ind w:left="105"/>
              <w:jc w:val="both"/>
            </w:pPr>
            <w:r w:rsidRPr="00A052E9">
              <w:lastRenderedPageBreak/>
              <w:t>4.2.</w:t>
            </w:r>
          </w:p>
        </w:tc>
        <w:tc>
          <w:tcPr>
            <w:tcW w:w="9356" w:type="dxa"/>
          </w:tcPr>
          <w:p w14:paraId="5D7A2133" w14:textId="513CECCA" w:rsidR="008E0262" w:rsidRPr="00A052E9" w:rsidRDefault="008E0262" w:rsidP="00A052E9">
            <w:pPr>
              <w:keepLines/>
              <w:widowControl w:val="0"/>
              <w:tabs>
                <w:tab w:val="left" w:pos="450"/>
              </w:tabs>
              <w:autoSpaceDE w:val="0"/>
              <w:autoSpaceDN w:val="0"/>
              <w:adjustRightInd w:val="0"/>
              <w:spacing w:line="240" w:lineRule="atLeast"/>
              <w:ind w:left="105"/>
              <w:jc w:val="both"/>
            </w:pPr>
            <w:r w:rsidRPr="00A052E9">
              <w:t>Komitent sa zaväzuje vytvoriť podmienky na to, aby komisionár mohol činnosti v rozsahu článku III. tejto KZ riadne a včas splniť. Dodržanie času plnenia zo strany komisionára</w:t>
            </w:r>
            <w:r w:rsidR="003B1DE0" w:rsidRPr="00A052E9">
              <w:t xml:space="preserve"> dohodnutého v b</w:t>
            </w:r>
            <w:r w:rsidR="00F91F11">
              <w:t>ode 4.1. tohto článku tejto KZ,</w:t>
            </w:r>
            <w:r w:rsidRPr="00A052E9">
              <w:t xml:space="preserve"> je závislé od riadneho a včasného spolupôsobenia komitenta.</w:t>
            </w:r>
            <w:r w:rsidR="00A052E9" w:rsidRPr="00A052E9">
              <w:t xml:space="preserve"> </w:t>
            </w:r>
          </w:p>
        </w:tc>
      </w:tr>
    </w:tbl>
    <w:p w14:paraId="2F3EA03F" w14:textId="77777777" w:rsidR="008E0262" w:rsidRPr="00221BBC" w:rsidRDefault="008E0262" w:rsidP="008E0262">
      <w:pPr>
        <w:keepLines/>
        <w:widowControl w:val="0"/>
        <w:tabs>
          <w:tab w:val="left" w:pos="450"/>
        </w:tabs>
        <w:autoSpaceDE w:val="0"/>
        <w:autoSpaceDN w:val="0"/>
        <w:adjustRightInd w:val="0"/>
        <w:spacing w:line="240" w:lineRule="atLeast"/>
        <w:ind w:left="105" w:right="176"/>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052E9" w:rsidRPr="007C4247" w14:paraId="17557DA0" w14:textId="77777777" w:rsidTr="00A052E9">
        <w:tc>
          <w:tcPr>
            <w:tcW w:w="637" w:type="dxa"/>
          </w:tcPr>
          <w:p w14:paraId="10965D8B" w14:textId="77777777" w:rsidR="00A052E9" w:rsidRPr="002E7E63" w:rsidRDefault="00A052E9" w:rsidP="00E24751">
            <w:pPr>
              <w:ind w:left="105"/>
              <w:jc w:val="both"/>
            </w:pPr>
            <w:r w:rsidRPr="002E7E63">
              <w:t>4.3.</w:t>
            </w:r>
          </w:p>
        </w:tc>
        <w:tc>
          <w:tcPr>
            <w:tcW w:w="9356" w:type="dxa"/>
          </w:tcPr>
          <w:p w14:paraId="738F4A00" w14:textId="2954D3CE" w:rsidR="00A052E9" w:rsidRPr="002E7E63" w:rsidRDefault="00A052E9" w:rsidP="00E2411D">
            <w:pPr>
              <w:keepLines/>
              <w:widowControl w:val="0"/>
              <w:tabs>
                <w:tab w:val="left" w:pos="450"/>
              </w:tabs>
              <w:autoSpaceDE w:val="0"/>
              <w:autoSpaceDN w:val="0"/>
              <w:adjustRightInd w:val="0"/>
              <w:spacing w:line="240" w:lineRule="atLeast"/>
              <w:ind w:left="105"/>
              <w:jc w:val="both"/>
            </w:pPr>
            <w:r w:rsidRPr="002E7E63">
              <w:t xml:space="preserve">V prípade, že zo strany zhotoviteľa stavby príde k pozastaveniu alebo úplnému prerušeniu stavebných prác z dôvodu, ktorý nebude na strane komisionára, upravia zmluvné strany dohodou ďalší postup plnenia, prípadne skončenia </w:t>
            </w:r>
            <w:r w:rsidR="006F75F9" w:rsidRPr="002E7E63">
              <w:t xml:space="preserve">tejto </w:t>
            </w:r>
            <w:r w:rsidRPr="002E7E63">
              <w:t>zmluvy v zmysle čl. IX</w:t>
            </w:r>
            <w:r w:rsidR="00E66B86" w:rsidRPr="002E7E63">
              <w:t xml:space="preserve"> tejto KZ</w:t>
            </w:r>
            <w:r w:rsidRPr="002E7E63">
              <w:t>.</w:t>
            </w:r>
          </w:p>
          <w:p w14:paraId="5B16DE28" w14:textId="77777777" w:rsidR="00A052E9" w:rsidRPr="002E7E63" w:rsidRDefault="00A052E9" w:rsidP="00E2411D">
            <w:pPr>
              <w:keepLines/>
              <w:widowControl w:val="0"/>
              <w:tabs>
                <w:tab w:val="left" w:pos="450"/>
              </w:tabs>
              <w:autoSpaceDE w:val="0"/>
              <w:autoSpaceDN w:val="0"/>
              <w:adjustRightInd w:val="0"/>
              <w:spacing w:line="240" w:lineRule="atLeast"/>
              <w:ind w:left="105"/>
              <w:jc w:val="both"/>
            </w:pPr>
          </w:p>
        </w:tc>
      </w:tr>
      <w:tr w:rsidR="008E0262" w:rsidRPr="007C4247" w14:paraId="10E4C96E" w14:textId="77777777" w:rsidTr="00A052E9">
        <w:tc>
          <w:tcPr>
            <w:tcW w:w="637" w:type="dxa"/>
          </w:tcPr>
          <w:p w14:paraId="45C1157A" w14:textId="77777777" w:rsidR="008E0262" w:rsidRPr="007C4247" w:rsidRDefault="008E0262" w:rsidP="00A052E9">
            <w:pPr>
              <w:ind w:left="105"/>
              <w:jc w:val="both"/>
            </w:pPr>
            <w:r w:rsidRPr="007C4247">
              <w:t>4.</w:t>
            </w:r>
            <w:r w:rsidR="00A052E9">
              <w:t>4</w:t>
            </w:r>
            <w:r w:rsidRPr="007C4247">
              <w:t>.</w:t>
            </w:r>
          </w:p>
        </w:tc>
        <w:tc>
          <w:tcPr>
            <w:tcW w:w="9356" w:type="dxa"/>
          </w:tcPr>
          <w:p w14:paraId="1B61C58F" w14:textId="77777777" w:rsidR="008E0262" w:rsidRPr="007C4247" w:rsidRDefault="008E0262" w:rsidP="00E2411D">
            <w:pPr>
              <w:keepLines/>
              <w:widowControl w:val="0"/>
              <w:tabs>
                <w:tab w:val="left" w:pos="450"/>
              </w:tabs>
              <w:autoSpaceDE w:val="0"/>
              <w:autoSpaceDN w:val="0"/>
              <w:adjustRightInd w:val="0"/>
              <w:spacing w:line="240" w:lineRule="atLeast"/>
              <w:ind w:left="105"/>
              <w:jc w:val="both"/>
              <w:rPr>
                <w:color w:val="000000"/>
              </w:rPr>
            </w:pPr>
            <w:r>
              <w:rPr>
                <w:color w:val="000000"/>
              </w:rPr>
              <w:t xml:space="preserve">Komisionár </w:t>
            </w:r>
            <w:r w:rsidR="00C218C2">
              <w:rPr>
                <w:color w:val="000000"/>
              </w:rPr>
              <w:t>súhlasí s tým</w:t>
            </w:r>
            <w:r>
              <w:rPr>
                <w:color w:val="000000"/>
              </w:rPr>
              <w:t>, že začatie výkonu činnosti komisionára je podmienené odovzdaním staveniska zhotoviteľovi</w:t>
            </w:r>
            <w:r w:rsidRPr="007C4247">
              <w:rPr>
                <w:color w:val="000000"/>
              </w:rPr>
              <w:t>.</w:t>
            </w:r>
            <w:r>
              <w:rPr>
                <w:color w:val="000000"/>
              </w:rPr>
              <w:t xml:space="preserve"> V prípade, že stavenisko nebude zhotoviteľovi odovzdané, plnenie tejto </w:t>
            </w:r>
            <w:r w:rsidR="00C218C2">
              <w:rPr>
                <w:color w:val="000000"/>
              </w:rPr>
              <w:t xml:space="preserve">KZ </w:t>
            </w:r>
            <w:r>
              <w:rPr>
                <w:color w:val="000000"/>
              </w:rPr>
              <w:t xml:space="preserve">nezačne a táto skutočnosť nezakladá žiaden nárok komisionára na náhradu škody. </w:t>
            </w:r>
            <w:r w:rsidR="00C218C2">
              <w:rPr>
                <w:color w:val="000000"/>
              </w:rPr>
              <w:t xml:space="preserve">Doba trvania </w:t>
            </w:r>
            <w:r>
              <w:rPr>
                <w:color w:val="000000"/>
              </w:rPr>
              <w:t xml:space="preserve">tejto </w:t>
            </w:r>
            <w:r w:rsidR="00C218C2">
              <w:rPr>
                <w:color w:val="000000"/>
              </w:rPr>
              <w:t xml:space="preserve">KZ </w:t>
            </w:r>
            <w:r>
              <w:rPr>
                <w:color w:val="000000"/>
              </w:rPr>
              <w:t>v </w:t>
            </w:r>
            <w:r w:rsidR="00C218C2">
              <w:rPr>
                <w:color w:val="000000"/>
              </w:rPr>
              <w:t>takom</w:t>
            </w:r>
            <w:r w:rsidR="00E2411D">
              <w:rPr>
                <w:color w:val="000000"/>
              </w:rPr>
              <w:t>t</w:t>
            </w:r>
            <w:r w:rsidR="00C218C2">
              <w:rPr>
                <w:color w:val="000000"/>
              </w:rPr>
              <w:t>o</w:t>
            </w:r>
            <w:r>
              <w:rPr>
                <w:color w:val="000000"/>
              </w:rPr>
              <w:t xml:space="preserve"> prípade skončí dňom doručenia písomného oznámenia komitenta komisionárovi, že stavenisko nebolo zhotoviteľovi odovzdané.</w:t>
            </w:r>
          </w:p>
        </w:tc>
      </w:tr>
    </w:tbl>
    <w:p w14:paraId="34104991" w14:textId="77777777" w:rsidR="008E0262" w:rsidRPr="00466A23" w:rsidRDefault="008E0262" w:rsidP="008E0262">
      <w:pPr>
        <w:ind w:left="105"/>
        <w:jc w:val="center"/>
        <w:rPr>
          <w:sz w:val="18"/>
        </w:rPr>
      </w:pPr>
    </w:p>
    <w:p w14:paraId="6FE319E3" w14:textId="77777777" w:rsidR="008E0262" w:rsidRPr="00A12643" w:rsidRDefault="008E0262" w:rsidP="008E0262">
      <w:pPr>
        <w:ind w:left="105"/>
        <w:jc w:val="center"/>
        <w:rPr>
          <w:sz w:val="28"/>
        </w:rPr>
      </w:pPr>
      <w:r w:rsidRPr="00A12643">
        <w:rPr>
          <w:sz w:val="28"/>
        </w:rPr>
        <w:t xml:space="preserve">Čl. </w:t>
      </w:r>
      <w:r>
        <w:rPr>
          <w:sz w:val="28"/>
        </w:rPr>
        <w:t>V</w:t>
      </w:r>
      <w:r w:rsidRPr="00A12643">
        <w:rPr>
          <w:sz w:val="28"/>
        </w:rPr>
        <w:t>.</w:t>
      </w:r>
    </w:p>
    <w:p w14:paraId="76650DFA"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Odplata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B5345" w14:paraId="39EDBE12" w14:textId="77777777" w:rsidTr="00E24751">
        <w:tc>
          <w:tcPr>
            <w:tcW w:w="637" w:type="dxa"/>
          </w:tcPr>
          <w:p w14:paraId="1DD61B0C" w14:textId="77777777" w:rsidR="008E0262" w:rsidRPr="000B5345" w:rsidRDefault="008E0262" w:rsidP="00E24751">
            <w:pPr>
              <w:ind w:left="105"/>
              <w:jc w:val="center"/>
              <w:rPr>
                <w:sz w:val="20"/>
              </w:rPr>
            </w:pPr>
          </w:p>
        </w:tc>
        <w:tc>
          <w:tcPr>
            <w:tcW w:w="9356" w:type="dxa"/>
            <w:tcBorders>
              <w:top w:val="single" w:sz="12" w:space="0" w:color="auto"/>
            </w:tcBorders>
          </w:tcPr>
          <w:p w14:paraId="39D84C23" w14:textId="77777777" w:rsidR="008E0262" w:rsidRPr="000B5345" w:rsidRDefault="008E0262" w:rsidP="00E24751">
            <w:pPr>
              <w:ind w:left="105"/>
              <w:jc w:val="center"/>
              <w:rPr>
                <w:sz w:val="20"/>
              </w:rPr>
            </w:pPr>
          </w:p>
        </w:tc>
      </w:tr>
      <w:tr w:rsidR="008E0262" w:rsidRPr="007C4247" w14:paraId="4043A10C" w14:textId="77777777" w:rsidTr="00E24751">
        <w:tc>
          <w:tcPr>
            <w:tcW w:w="637" w:type="dxa"/>
          </w:tcPr>
          <w:p w14:paraId="70A18CD5" w14:textId="77777777" w:rsidR="008E0262" w:rsidRPr="007C4247" w:rsidRDefault="008E0262" w:rsidP="00E24751">
            <w:pPr>
              <w:ind w:left="105"/>
              <w:jc w:val="both"/>
            </w:pPr>
            <w:r w:rsidRPr="007C4247">
              <w:t>5.1.</w:t>
            </w:r>
          </w:p>
        </w:tc>
        <w:tc>
          <w:tcPr>
            <w:tcW w:w="9356" w:type="dxa"/>
          </w:tcPr>
          <w:p w14:paraId="00A4AE7C" w14:textId="10E6A974" w:rsidR="008E0262" w:rsidRDefault="008E0262" w:rsidP="00E24751">
            <w:pPr>
              <w:ind w:left="105"/>
              <w:jc w:val="both"/>
            </w:pPr>
            <w:r>
              <w:t>Výška odplaty za činnosti</w:t>
            </w:r>
            <w:r w:rsidRPr="00A12643">
              <w:t xml:space="preserve"> </w:t>
            </w:r>
            <w:r w:rsidR="003B1DE0">
              <w:t xml:space="preserve">uvedené </w:t>
            </w:r>
            <w:r w:rsidRPr="00A12643">
              <w:t>v  čl</w:t>
            </w:r>
            <w:r>
              <w:t>ánku</w:t>
            </w:r>
            <w:r w:rsidRPr="00A12643">
              <w:t xml:space="preserve"> </w:t>
            </w:r>
            <w:r>
              <w:t>II</w:t>
            </w:r>
            <w:r w:rsidRPr="00A12643">
              <w:t xml:space="preserve">I. tejto </w:t>
            </w:r>
            <w:r>
              <w:t xml:space="preserve">KZ </w:t>
            </w:r>
            <w:r w:rsidRPr="00A12643">
              <w:t xml:space="preserve">je stanovená dohodou zmluvných strán v zmysle </w:t>
            </w:r>
            <w:r w:rsidR="003B1DE0">
              <w:t xml:space="preserve">zákona </w:t>
            </w:r>
            <w:r>
              <w:t>Národnej rady SR</w:t>
            </w:r>
            <w:r w:rsidRPr="00A12643">
              <w:t xml:space="preserve"> č. 18/1996 Z. z. o cenách v znení neskorších predpisov</w:t>
            </w:r>
            <w:r>
              <w:t xml:space="preserve"> </w:t>
            </w:r>
            <w:r w:rsidR="00E66B86">
              <w:t xml:space="preserve"> </w:t>
            </w:r>
            <w:r>
              <w:t xml:space="preserve">a vyhlášky Ministerstva financií SR č. 87/1996 Z. z., ktorou sa vykonáva zákon </w:t>
            </w:r>
            <w:r w:rsidR="00E66B86">
              <w:t xml:space="preserve">Národnej rady SR č. 18/1996 Z. z. </w:t>
            </w:r>
            <w:r>
              <w:t>o cenách v znení neskorších predpisov</w:t>
            </w:r>
            <w:r w:rsidRPr="00A12643">
              <w:t xml:space="preserve"> </w:t>
            </w:r>
            <w:r w:rsidRPr="00706C4B">
              <w:t xml:space="preserve">na základe ponuky </w:t>
            </w:r>
            <w:r>
              <w:t>komisionára</w:t>
            </w:r>
            <w:r w:rsidRPr="00706C4B">
              <w:t xml:space="preserve"> predloženej v procese verejného obstarávania</w:t>
            </w:r>
            <w:r w:rsidRPr="00602F87">
              <w:t xml:space="preserve"> </w:t>
            </w:r>
            <w:r w:rsidRPr="00A12643">
              <w:t>ako cena vrátane DPH vo výške:</w:t>
            </w:r>
          </w:p>
          <w:p w14:paraId="48C67C20" w14:textId="77777777" w:rsidR="008E0262" w:rsidRPr="00821386" w:rsidRDefault="00502E94" w:rsidP="00E24751">
            <w:pPr>
              <w:ind w:left="105"/>
              <w:jc w:val="center"/>
              <w:rPr>
                <w:b/>
                <w:sz w:val="28"/>
              </w:rPr>
            </w:pPr>
            <w:proofErr w:type="spellStart"/>
            <w:r>
              <w:rPr>
                <w:b/>
                <w:sz w:val="32"/>
              </w:rPr>
              <w:t>xxxxxxxxxx</w:t>
            </w:r>
            <w:proofErr w:type="spellEnd"/>
            <w:r w:rsidR="008E0262" w:rsidRPr="00821386">
              <w:rPr>
                <w:b/>
                <w:sz w:val="32"/>
              </w:rPr>
              <w:t xml:space="preserve"> Eur</w:t>
            </w:r>
          </w:p>
          <w:p w14:paraId="0194B07F" w14:textId="77777777" w:rsidR="008E0262" w:rsidRPr="007C4247" w:rsidRDefault="008E0262" w:rsidP="00502E94">
            <w:pPr>
              <w:ind w:left="105"/>
              <w:jc w:val="center"/>
            </w:pPr>
            <w:r>
              <w:t xml:space="preserve">slovom: </w:t>
            </w:r>
            <w:proofErr w:type="spellStart"/>
            <w:r w:rsidR="00502E94">
              <w:t>xxxxxxxxxxxxx</w:t>
            </w:r>
            <w:proofErr w:type="spellEnd"/>
            <w:r w:rsidRPr="00821386">
              <w:rPr>
                <w:b/>
              </w:rPr>
              <w:t xml:space="preserve"> Eur</w:t>
            </w:r>
          </w:p>
        </w:tc>
      </w:tr>
    </w:tbl>
    <w:p w14:paraId="7D8629F1" w14:textId="77777777" w:rsidR="008E0262" w:rsidRPr="00277A9F"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14:paraId="0D411EFE" w14:textId="77777777" w:rsidTr="00E24751">
        <w:tc>
          <w:tcPr>
            <w:tcW w:w="637" w:type="dxa"/>
          </w:tcPr>
          <w:p w14:paraId="1F03ED07" w14:textId="77777777" w:rsidR="008E0262" w:rsidRPr="006812CF" w:rsidRDefault="008E0262" w:rsidP="00E24751">
            <w:pPr>
              <w:ind w:left="105"/>
              <w:jc w:val="both"/>
            </w:pPr>
            <w:r>
              <w:t>5.2</w:t>
            </w:r>
            <w:r w:rsidRPr="006812CF">
              <w:t>.</w:t>
            </w:r>
          </w:p>
        </w:tc>
        <w:tc>
          <w:tcPr>
            <w:tcW w:w="9356" w:type="dxa"/>
          </w:tcPr>
          <w:p w14:paraId="74A8DD5D" w14:textId="77777777" w:rsidR="008E0262" w:rsidRPr="006812CF" w:rsidRDefault="008E0262" w:rsidP="00E24751">
            <w:pPr>
              <w:ind w:left="105"/>
              <w:jc w:val="both"/>
            </w:pPr>
            <w:r>
              <w:t xml:space="preserve">Výška odplaty </w:t>
            </w:r>
            <w:r w:rsidRPr="006812CF">
              <w:t xml:space="preserve">je podrobne špecifikovaná v </w:t>
            </w:r>
            <w:r w:rsidRPr="006812CF">
              <w:rPr>
                <w:i/>
                <w:u w:val="single"/>
              </w:rPr>
              <w:t>prílohe č.</w:t>
            </w:r>
            <w:r>
              <w:rPr>
                <w:i/>
                <w:u w:val="single"/>
              </w:rPr>
              <w:t xml:space="preserve"> 1</w:t>
            </w:r>
            <w:r w:rsidRPr="006812CF">
              <w:t xml:space="preserve"> k tejto </w:t>
            </w:r>
            <w:r>
              <w:t>KZ</w:t>
            </w:r>
            <w:r w:rsidRPr="006812CF">
              <w:t>.</w:t>
            </w:r>
          </w:p>
        </w:tc>
      </w:tr>
    </w:tbl>
    <w:p w14:paraId="164EA076" w14:textId="77777777" w:rsidR="008E0262" w:rsidRPr="006812CF"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14:paraId="0A9DB336" w14:textId="77777777" w:rsidTr="00E24751">
        <w:tc>
          <w:tcPr>
            <w:tcW w:w="637" w:type="dxa"/>
          </w:tcPr>
          <w:p w14:paraId="616E8C75" w14:textId="77777777" w:rsidR="008E0262" w:rsidRPr="00C326B0" w:rsidRDefault="008E0262" w:rsidP="00E24751">
            <w:pPr>
              <w:ind w:left="105"/>
              <w:jc w:val="both"/>
            </w:pPr>
            <w:r w:rsidRPr="00C326B0">
              <w:t>5.3.</w:t>
            </w:r>
          </w:p>
        </w:tc>
        <w:tc>
          <w:tcPr>
            <w:tcW w:w="9356" w:type="dxa"/>
          </w:tcPr>
          <w:p w14:paraId="690F4A2E" w14:textId="77777777" w:rsidR="008E0262" w:rsidRPr="006812CF" w:rsidRDefault="008E0262" w:rsidP="003B1DE0">
            <w:pPr>
              <w:ind w:left="105"/>
              <w:jc w:val="both"/>
            </w:pPr>
            <w:r w:rsidRPr="00C326B0">
              <w:t xml:space="preserve">Výšku odplaty dohodnutú v </w:t>
            </w:r>
            <w:r w:rsidR="003B1DE0" w:rsidRPr="00C326B0">
              <w:t xml:space="preserve">článku V. </w:t>
            </w:r>
            <w:r w:rsidRPr="00C326B0">
              <w:t xml:space="preserve">bod 5.1. tejto KZ je možné meniť v prípade zmeny sadzby DPH a </w:t>
            </w:r>
            <w:r>
              <w:t>v súlade s </w:t>
            </w:r>
            <w:r w:rsidR="003B1DE0" w:rsidRPr="00C326B0">
              <w:t>článk</w:t>
            </w:r>
            <w:r w:rsidR="003B1DE0">
              <w:t>om</w:t>
            </w:r>
            <w:r w:rsidR="003B1DE0" w:rsidRPr="00C326B0">
              <w:t xml:space="preserve"> X. </w:t>
            </w:r>
            <w:r>
              <w:t>bod 10</w:t>
            </w:r>
            <w:r w:rsidRPr="00C326B0">
              <w:t>.1. tejto KZ.</w:t>
            </w:r>
          </w:p>
        </w:tc>
      </w:tr>
    </w:tbl>
    <w:p w14:paraId="5EF0D2B1"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10065" w:type="dxa"/>
        <w:tblInd w:w="-72" w:type="dxa"/>
        <w:tblLayout w:type="fixed"/>
        <w:tblCellMar>
          <w:left w:w="70" w:type="dxa"/>
          <w:right w:w="70" w:type="dxa"/>
        </w:tblCellMar>
        <w:tblLook w:val="0000" w:firstRow="0" w:lastRow="0" w:firstColumn="0" w:lastColumn="0" w:noHBand="0" w:noVBand="0"/>
      </w:tblPr>
      <w:tblGrid>
        <w:gridCol w:w="709"/>
        <w:gridCol w:w="9356"/>
      </w:tblGrid>
      <w:tr w:rsidR="008E0262" w:rsidRPr="00C326B0" w14:paraId="392E97B1" w14:textId="77777777" w:rsidTr="00E24751">
        <w:tc>
          <w:tcPr>
            <w:tcW w:w="709" w:type="dxa"/>
          </w:tcPr>
          <w:p w14:paraId="57CFB35B" w14:textId="77777777" w:rsidR="008E0262" w:rsidRPr="007C4247" w:rsidRDefault="008E0262" w:rsidP="00E24751">
            <w:pPr>
              <w:ind w:left="105"/>
              <w:jc w:val="both"/>
            </w:pPr>
            <w:r>
              <w:t xml:space="preserve"> 5</w:t>
            </w:r>
            <w:r w:rsidRPr="007C4247">
              <w:t>.</w:t>
            </w:r>
            <w:r>
              <w:t>4</w:t>
            </w:r>
            <w:r w:rsidRPr="007C4247">
              <w:t>.</w:t>
            </w:r>
          </w:p>
        </w:tc>
        <w:tc>
          <w:tcPr>
            <w:tcW w:w="9356" w:type="dxa"/>
          </w:tcPr>
          <w:p w14:paraId="562088D8" w14:textId="77777777" w:rsidR="008E0262" w:rsidRPr="00C326B0" w:rsidRDefault="008E0262" w:rsidP="008B03E5">
            <w:pPr>
              <w:keepLines/>
              <w:widowControl w:val="0"/>
              <w:tabs>
                <w:tab w:val="left" w:pos="450"/>
              </w:tabs>
              <w:autoSpaceDE w:val="0"/>
              <w:autoSpaceDN w:val="0"/>
              <w:adjustRightInd w:val="0"/>
              <w:ind w:left="105"/>
              <w:jc w:val="both"/>
              <w:rPr>
                <w:color w:val="000000"/>
              </w:rPr>
            </w:pPr>
            <w:r w:rsidRPr="00C326B0">
              <w:rPr>
                <w:color w:val="000000"/>
              </w:rPr>
              <w:t xml:space="preserve">V prípade, </w:t>
            </w:r>
            <w:r w:rsidR="003B1DE0">
              <w:rPr>
                <w:color w:val="000000"/>
              </w:rPr>
              <w:t>ak</w:t>
            </w:r>
            <w:r w:rsidRPr="00C326B0">
              <w:rPr>
                <w:color w:val="000000"/>
              </w:rPr>
              <w:t xml:space="preserve"> dôjde k predĺženiu lehoty výstavby uvedenej v </w:t>
            </w:r>
            <w:r w:rsidR="003B1DE0" w:rsidRPr="00C326B0">
              <w:rPr>
                <w:color w:val="000000"/>
              </w:rPr>
              <w:t xml:space="preserve">článku II. </w:t>
            </w:r>
            <w:r w:rsidRPr="00C326B0">
              <w:rPr>
                <w:color w:val="000000"/>
              </w:rPr>
              <w:t xml:space="preserve">bod 2.2.4 tejto KZ, </w:t>
            </w:r>
            <w:r w:rsidRPr="00C326B0">
              <w:t>bude komisionárovi upravená výška odplaty za</w:t>
            </w:r>
            <w:r w:rsidRPr="00C326B0">
              <w:rPr>
                <w:color w:val="000000"/>
              </w:rPr>
              <w:t xml:space="preserve"> výkon činnosti stavebného dozoru</w:t>
            </w:r>
            <w:r>
              <w:rPr>
                <w:color w:val="000000"/>
              </w:rPr>
              <w:t>,</w:t>
            </w:r>
            <w:r w:rsidRPr="00C326B0">
              <w:rPr>
                <w:color w:val="000000"/>
              </w:rPr>
              <w:t xml:space="preserve"> a to formou písomného </w:t>
            </w:r>
            <w:r w:rsidR="008B03E5">
              <w:rPr>
                <w:color w:val="000000"/>
              </w:rPr>
              <w:t xml:space="preserve">očíslovaného </w:t>
            </w:r>
            <w:r w:rsidRPr="00C326B0">
              <w:rPr>
                <w:color w:val="000000"/>
              </w:rPr>
              <w:t xml:space="preserve">dodatku k tejto KZ </w:t>
            </w:r>
            <w:r w:rsidRPr="00C326B0">
              <w:t>v súlade s </w:t>
            </w:r>
            <w:r w:rsidR="008B03E5" w:rsidRPr="00C326B0">
              <w:t>článk</w:t>
            </w:r>
            <w:r w:rsidR="008B03E5">
              <w:t>om</w:t>
            </w:r>
            <w:r w:rsidR="008B03E5" w:rsidRPr="00C326B0">
              <w:t xml:space="preserve"> X. </w:t>
            </w:r>
            <w:r w:rsidRPr="00C326B0">
              <w:t xml:space="preserve">bod </w:t>
            </w:r>
            <w:r>
              <w:t>10</w:t>
            </w:r>
            <w:r w:rsidRPr="00C326B0">
              <w:t>.1. tejto KZ.</w:t>
            </w:r>
            <w:r w:rsidRPr="00C326B0">
              <w:rPr>
                <w:iCs/>
              </w:rPr>
              <w:t xml:space="preserve"> Dodatok k špecifikácii ceny spracuje komisionár a pre výpočet zmeny ceny bude používať </w:t>
            </w:r>
            <w:r w:rsidRPr="00C326B0">
              <w:t xml:space="preserve">dohodnuté hodinové sadzby pre jednotlivé kategórie prác v príslušnej výkonovej fáze </w:t>
            </w:r>
            <w:r w:rsidRPr="00C326B0">
              <w:rPr>
                <w:iCs/>
              </w:rPr>
              <w:t xml:space="preserve">uvedené </w:t>
            </w:r>
            <w:r w:rsidRPr="00C326B0">
              <w:t>v prílohe č. 1 tejto KZ</w:t>
            </w:r>
            <w:r w:rsidRPr="00C326B0">
              <w:rPr>
                <w:color w:val="000000"/>
              </w:rPr>
              <w:t>.</w:t>
            </w:r>
          </w:p>
        </w:tc>
      </w:tr>
    </w:tbl>
    <w:p w14:paraId="4B7E373E"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310438C3" w14:textId="77777777" w:rsidTr="00E24751">
        <w:tc>
          <w:tcPr>
            <w:tcW w:w="637" w:type="dxa"/>
          </w:tcPr>
          <w:p w14:paraId="441A2C7A" w14:textId="77777777" w:rsidR="008E0262" w:rsidRPr="007C4247" w:rsidRDefault="008E0262" w:rsidP="00E24751">
            <w:pPr>
              <w:ind w:left="105"/>
              <w:jc w:val="both"/>
            </w:pPr>
            <w:r w:rsidRPr="007C4247">
              <w:t>5</w:t>
            </w:r>
            <w:r>
              <w:t>.5</w:t>
            </w:r>
            <w:r w:rsidRPr="007C4247">
              <w:t>.</w:t>
            </w:r>
          </w:p>
        </w:tc>
        <w:tc>
          <w:tcPr>
            <w:tcW w:w="9356" w:type="dxa"/>
          </w:tcPr>
          <w:p w14:paraId="3B290DD3" w14:textId="77777777" w:rsidR="008E0262" w:rsidRPr="007C4247" w:rsidRDefault="008E0262" w:rsidP="00E24751">
            <w:pPr>
              <w:keepLines/>
              <w:widowControl w:val="0"/>
              <w:tabs>
                <w:tab w:val="left" w:pos="8649"/>
              </w:tabs>
              <w:autoSpaceDE w:val="0"/>
              <w:autoSpaceDN w:val="0"/>
              <w:adjustRightInd w:val="0"/>
              <w:ind w:left="105"/>
              <w:jc w:val="both"/>
              <w:rPr>
                <w:color w:val="000000"/>
              </w:rPr>
            </w:pPr>
            <w:r w:rsidRPr="007C4247">
              <w:rPr>
                <w:color w:val="000000"/>
              </w:rPr>
              <w:t xml:space="preserve">V prípade, že bude zastavená alebo prerušená realizácia stavby z dôvodov, ktoré </w:t>
            </w:r>
            <w:r>
              <w:rPr>
                <w:color w:val="000000"/>
              </w:rPr>
              <w:t>nevzniknú</w:t>
            </w:r>
            <w:r w:rsidRPr="007C4247">
              <w:rPr>
                <w:color w:val="000000"/>
              </w:rPr>
              <w:t xml:space="preserve"> na strane komisionára, má komisionár nárok na úhradu nákladov za činnosti vykonané pre komitenta ku dňu pr</w:t>
            </w:r>
            <w:r>
              <w:rPr>
                <w:color w:val="000000"/>
              </w:rPr>
              <w:t>erušenia realizácie</w:t>
            </w:r>
            <w:r w:rsidRPr="007C4247">
              <w:rPr>
                <w:color w:val="000000"/>
              </w:rPr>
              <w:t xml:space="preserve"> stavby.</w:t>
            </w:r>
          </w:p>
        </w:tc>
      </w:tr>
    </w:tbl>
    <w:p w14:paraId="0A0253E7" w14:textId="77777777" w:rsidR="008E0262" w:rsidRPr="0002203C" w:rsidRDefault="008E0262" w:rsidP="008E0262">
      <w:pPr>
        <w:keepLines/>
        <w:widowControl w:val="0"/>
        <w:tabs>
          <w:tab w:val="left" w:pos="720"/>
        </w:tabs>
        <w:autoSpaceDE w:val="0"/>
        <w:autoSpaceDN w:val="0"/>
        <w:adjustRightInd w:val="0"/>
        <w:spacing w:line="240" w:lineRule="atLeast"/>
        <w:ind w:left="105" w:right="176"/>
        <w:jc w:val="center"/>
        <w:rPr>
          <w:b/>
          <w:bCs/>
          <w:color w:val="000000"/>
          <w:sz w:val="18"/>
          <w:szCs w:val="22"/>
        </w:rPr>
      </w:pPr>
    </w:p>
    <w:p w14:paraId="16598E33" w14:textId="77777777" w:rsidR="008E0262" w:rsidRPr="00A12643" w:rsidRDefault="008E0262" w:rsidP="008E0262">
      <w:pPr>
        <w:ind w:left="105"/>
        <w:jc w:val="center"/>
        <w:rPr>
          <w:sz w:val="28"/>
        </w:rPr>
      </w:pPr>
      <w:r w:rsidRPr="00A12643">
        <w:rPr>
          <w:sz w:val="28"/>
        </w:rPr>
        <w:t xml:space="preserve">Čl. </w:t>
      </w:r>
      <w:r>
        <w:rPr>
          <w:sz w:val="28"/>
        </w:rPr>
        <w:t>VI</w:t>
      </w:r>
      <w:r w:rsidRPr="00A12643">
        <w:rPr>
          <w:sz w:val="28"/>
        </w:rPr>
        <w:t>.</w:t>
      </w:r>
    </w:p>
    <w:p w14:paraId="04B106BC" w14:textId="77777777" w:rsidR="008E0262" w:rsidRPr="00466A23"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Platobné podmienky</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14:paraId="1EC50C89" w14:textId="77777777" w:rsidTr="00E24751">
        <w:tc>
          <w:tcPr>
            <w:tcW w:w="637" w:type="dxa"/>
          </w:tcPr>
          <w:p w14:paraId="165C035C" w14:textId="77777777" w:rsidR="008E0262" w:rsidRPr="0002203C" w:rsidRDefault="008E0262" w:rsidP="00E24751">
            <w:pPr>
              <w:ind w:left="105"/>
              <w:jc w:val="center"/>
              <w:rPr>
                <w:sz w:val="18"/>
              </w:rPr>
            </w:pPr>
          </w:p>
        </w:tc>
        <w:tc>
          <w:tcPr>
            <w:tcW w:w="9356" w:type="dxa"/>
            <w:tcBorders>
              <w:top w:val="single" w:sz="12" w:space="0" w:color="auto"/>
            </w:tcBorders>
          </w:tcPr>
          <w:p w14:paraId="62F9A893" w14:textId="77777777" w:rsidR="008E0262" w:rsidRPr="0002203C" w:rsidRDefault="008E0262" w:rsidP="00E24751">
            <w:pPr>
              <w:ind w:left="105"/>
              <w:jc w:val="center"/>
              <w:rPr>
                <w:sz w:val="18"/>
              </w:rPr>
            </w:pPr>
          </w:p>
        </w:tc>
      </w:tr>
      <w:tr w:rsidR="008E0262" w:rsidRPr="007C4247" w14:paraId="3C7B5284" w14:textId="77777777" w:rsidTr="00E24751">
        <w:tc>
          <w:tcPr>
            <w:tcW w:w="637" w:type="dxa"/>
          </w:tcPr>
          <w:p w14:paraId="087EA449" w14:textId="77777777" w:rsidR="008E0262" w:rsidRPr="007C4247" w:rsidRDefault="008E0262" w:rsidP="00E24751">
            <w:pPr>
              <w:ind w:left="105"/>
              <w:jc w:val="both"/>
            </w:pPr>
            <w:r>
              <w:t>6</w:t>
            </w:r>
            <w:r w:rsidRPr="007C4247">
              <w:t>.1.</w:t>
            </w:r>
          </w:p>
        </w:tc>
        <w:tc>
          <w:tcPr>
            <w:tcW w:w="9356" w:type="dxa"/>
          </w:tcPr>
          <w:p w14:paraId="7D71470D" w14:textId="77777777" w:rsidR="008E0262" w:rsidRPr="002E7E63" w:rsidRDefault="008E0262" w:rsidP="00E24751">
            <w:pPr>
              <w:keepLines/>
              <w:widowControl w:val="0"/>
              <w:tabs>
                <w:tab w:val="left" w:pos="450"/>
                <w:tab w:val="left" w:pos="720"/>
              </w:tabs>
              <w:autoSpaceDE w:val="0"/>
              <w:autoSpaceDN w:val="0"/>
              <w:adjustRightInd w:val="0"/>
              <w:ind w:left="105"/>
              <w:jc w:val="both"/>
            </w:pPr>
            <w:r w:rsidRPr="002E7E63">
              <w:t>Komitent zaplatí komisionárovi odplatu dohodnutú v článku V. tejto KZ nasledovne :</w:t>
            </w:r>
          </w:p>
          <w:p w14:paraId="7DBFC950" w14:textId="77777777"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y vystavenej komisionárom</w:t>
            </w:r>
            <w:r w:rsidR="008E0262" w:rsidRPr="002E7E63">
              <w:rPr>
                <w:rFonts w:ascii="Times New Roman" w:hAnsi="Times New Roman"/>
                <w:sz w:val="24"/>
              </w:rPr>
              <w:t xml:space="preserve"> </w:t>
            </w:r>
            <w:r w:rsidRPr="002E7E63">
              <w:rPr>
                <w:rFonts w:ascii="Times New Roman" w:hAnsi="Times New Roman"/>
                <w:sz w:val="24"/>
              </w:rPr>
              <w:t xml:space="preserve">a  doručenej komitentovi </w:t>
            </w:r>
            <w:r w:rsidR="008E0262" w:rsidRPr="002E7E63">
              <w:rPr>
                <w:rFonts w:ascii="Times New Roman" w:hAnsi="Times New Roman"/>
                <w:sz w:val="24"/>
              </w:rPr>
              <w:t>vo výške</w:t>
            </w:r>
            <w:r w:rsidR="000A4FB9" w:rsidRPr="002E7E63">
              <w:rPr>
                <w:rFonts w:ascii="Times New Roman" w:hAnsi="Times New Roman"/>
                <w:sz w:val="24"/>
              </w:rPr>
              <w:t xml:space="preserve"> zodpovedajúcej percentuálnej výške zrealizovaného plnenia zhotoviteľa stavebných prác –maximálne však </w:t>
            </w:r>
            <w:r w:rsidR="008E0262" w:rsidRPr="002E7E63">
              <w:rPr>
                <w:rFonts w:ascii="Times New Roman" w:hAnsi="Times New Roman"/>
                <w:sz w:val="24"/>
              </w:rPr>
              <w:t xml:space="preserve"> 50 % z odplaty podľa </w:t>
            </w:r>
            <w:r w:rsidRPr="002E7E63">
              <w:rPr>
                <w:rFonts w:ascii="Times New Roman" w:hAnsi="Times New Roman"/>
                <w:sz w:val="24"/>
              </w:rPr>
              <w:t xml:space="preserve">článku V. </w:t>
            </w:r>
            <w:r w:rsidR="008E0262" w:rsidRPr="002E7E63">
              <w:rPr>
                <w:rFonts w:ascii="Times New Roman" w:hAnsi="Times New Roman"/>
                <w:sz w:val="24"/>
              </w:rPr>
              <w:t>bod 5.1. tejto KZ vrátane DPH</w:t>
            </w:r>
            <w:r w:rsidR="000A4FB9" w:rsidRPr="002E7E63">
              <w:rPr>
                <w:rFonts w:ascii="Times New Roman" w:hAnsi="Times New Roman"/>
                <w:sz w:val="24"/>
              </w:rPr>
              <w:t xml:space="preserve">, a to po uplynutí </w:t>
            </w:r>
            <w:r w:rsidR="005823FB" w:rsidRPr="002E7E63">
              <w:rPr>
                <w:rFonts w:ascii="Times New Roman" w:hAnsi="Times New Roman"/>
                <w:sz w:val="24"/>
              </w:rPr>
              <w:t xml:space="preserve">preukázateľnej 50 % </w:t>
            </w:r>
            <w:proofErr w:type="spellStart"/>
            <w:r w:rsidR="005823FB" w:rsidRPr="002E7E63">
              <w:rPr>
                <w:rFonts w:ascii="Times New Roman" w:hAnsi="Times New Roman"/>
                <w:sz w:val="24"/>
              </w:rPr>
              <w:t>prestavanosti</w:t>
            </w:r>
            <w:proofErr w:type="spellEnd"/>
            <w:r w:rsidR="005823FB" w:rsidRPr="002E7E63">
              <w:rPr>
                <w:rFonts w:ascii="Times New Roman" w:hAnsi="Times New Roman"/>
                <w:sz w:val="24"/>
              </w:rPr>
              <w:t xml:space="preserve"> diela</w:t>
            </w:r>
            <w:r w:rsidR="00502E94" w:rsidRPr="002E7E63">
              <w:rPr>
                <w:rFonts w:ascii="Times New Roman" w:hAnsi="Times New Roman"/>
                <w:sz w:val="24"/>
              </w:rPr>
              <w:t xml:space="preserve"> a zároveň po uplynutí 50 % lehoty výstavby</w:t>
            </w:r>
            <w:r w:rsidR="008E0262" w:rsidRPr="002E7E63">
              <w:rPr>
                <w:rFonts w:ascii="Times New Roman" w:hAnsi="Times New Roman"/>
                <w:sz w:val="24"/>
              </w:rPr>
              <w:t>,</w:t>
            </w:r>
          </w:p>
          <w:p w14:paraId="419AEB30" w14:textId="63E87D92"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lastRenderedPageBreak/>
              <w:t xml:space="preserve">na základe </w:t>
            </w:r>
            <w:r w:rsidR="008E0262" w:rsidRPr="002E7E63">
              <w:rPr>
                <w:rFonts w:ascii="Times New Roman" w:hAnsi="Times New Roman"/>
                <w:sz w:val="24"/>
              </w:rPr>
              <w:t>faktúr</w:t>
            </w:r>
            <w:r w:rsidRPr="002E7E63">
              <w:rPr>
                <w:rFonts w:ascii="Times New Roman" w:hAnsi="Times New Roman"/>
                <w:sz w:val="24"/>
              </w:rPr>
              <w:t xml:space="preserve">y </w:t>
            </w:r>
            <w:r w:rsidR="008E0262" w:rsidRPr="002E7E63">
              <w:rPr>
                <w:rFonts w:ascii="Times New Roman" w:hAnsi="Times New Roman"/>
                <w:sz w:val="24"/>
              </w:rPr>
              <w:t xml:space="preserve"> </w:t>
            </w:r>
            <w:r w:rsidRPr="002E7E63">
              <w:rPr>
                <w:rFonts w:ascii="Times New Roman" w:hAnsi="Times New Roman"/>
                <w:sz w:val="24"/>
              </w:rPr>
              <w:t xml:space="preserve">vystavenej komisionárom a  doručenej komitentovi </w:t>
            </w:r>
            <w:r w:rsidR="005823FB" w:rsidRPr="002E7E63">
              <w:rPr>
                <w:rFonts w:ascii="Times New Roman" w:hAnsi="Times New Roman"/>
                <w:sz w:val="24"/>
              </w:rPr>
              <w:t>do výšky 4</w:t>
            </w:r>
            <w:r w:rsidR="000A4FB9" w:rsidRPr="002E7E63">
              <w:rPr>
                <w:rFonts w:ascii="Times New Roman" w:hAnsi="Times New Roman"/>
                <w:sz w:val="24"/>
              </w:rPr>
              <w:t>0</w:t>
            </w:r>
            <w:r w:rsidR="00F91F11">
              <w:rPr>
                <w:rFonts w:ascii="Times New Roman" w:hAnsi="Times New Roman"/>
                <w:sz w:val="24"/>
              </w:rPr>
              <w:t> </w:t>
            </w:r>
            <w:r w:rsidR="008E0262" w:rsidRPr="002E7E63">
              <w:rPr>
                <w:rFonts w:ascii="Times New Roman" w:hAnsi="Times New Roman"/>
                <w:sz w:val="24"/>
              </w:rPr>
              <w:t>% z</w:t>
            </w:r>
            <w:r w:rsidR="00F91F11">
              <w:rPr>
                <w:rFonts w:ascii="Times New Roman" w:hAnsi="Times New Roman"/>
                <w:sz w:val="24"/>
              </w:rPr>
              <w:t> </w:t>
            </w:r>
            <w:r w:rsidR="008E0262" w:rsidRPr="002E7E63">
              <w:rPr>
                <w:rFonts w:ascii="Times New Roman" w:hAnsi="Times New Roman"/>
                <w:sz w:val="24"/>
              </w:rPr>
              <w:t xml:space="preserve">celkovej ceny diela podľa </w:t>
            </w:r>
            <w:r w:rsidRPr="002E7E63">
              <w:rPr>
                <w:rFonts w:ascii="Times New Roman" w:hAnsi="Times New Roman"/>
                <w:sz w:val="24"/>
              </w:rPr>
              <w:t xml:space="preserve">článku V. </w:t>
            </w:r>
            <w:r w:rsidR="008E0262" w:rsidRPr="002E7E63">
              <w:rPr>
                <w:rFonts w:ascii="Times New Roman" w:hAnsi="Times New Roman"/>
                <w:sz w:val="24"/>
              </w:rPr>
              <w:t>bod 5.1. tejto KZ vrátane DPH po ukončení preberacieho konania,</w:t>
            </w:r>
          </w:p>
          <w:p w14:paraId="6F3D6448" w14:textId="1E96D13E"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y</w:t>
            </w:r>
            <w:r w:rsidR="008E0262" w:rsidRPr="002E7E63">
              <w:rPr>
                <w:rFonts w:ascii="Times New Roman" w:hAnsi="Times New Roman"/>
                <w:sz w:val="24"/>
              </w:rPr>
              <w:t xml:space="preserve"> </w:t>
            </w:r>
            <w:r w:rsidRPr="002E7E63">
              <w:rPr>
                <w:rFonts w:ascii="Times New Roman" w:hAnsi="Times New Roman"/>
                <w:sz w:val="24"/>
              </w:rPr>
              <w:t xml:space="preserve">vystavenej komisionárom a  doručenej komitentovi </w:t>
            </w:r>
            <w:r w:rsidR="008E0262" w:rsidRPr="002E7E63">
              <w:rPr>
                <w:rFonts w:ascii="Times New Roman" w:hAnsi="Times New Roman"/>
                <w:sz w:val="24"/>
              </w:rPr>
              <w:t>vo výške 10</w:t>
            </w:r>
            <w:r w:rsidR="00F91F11">
              <w:rPr>
                <w:rFonts w:ascii="Times New Roman" w:hAnsi="Times New Roman"/>
                <w:sz w:val="24"/>
              </w:rPr>
              <w:t> </w:t>
            </w:r>
            <w:r w:rsidR="008E0262" w:rsidRPr="002E7E63">
              <w:rPr>
                <w:rFonts w:ascii="Times New Roman" w:hAnsi="Times New Roman"/>
                <w:sz w:val="24"/>
              </w:rPr>
              <w:t>% z</w:t>
            </w:r>
            <w:r w:rsidR="00F91F11">
              <w:rPr>
                <w:rFonts w:ascii="Times New Roman" w:hAnsi="Times New Roman"/>
                <w:sz w:val="24"/>
              </w:rPr>
              <w:t> </w:t>
            </w:r>
            <w:r w:rsidR="008E0262" w:rsidRPr="002E7E63">
              <w:rPr>
                <w:rFonts w:ascii="Times New Roman" w:hAnsi="Times New Roman"/>
                <w:sz w:val="24"/>
              </w:rPr>
              <w:t xml:space="preserve">celkovej ceny diela podľa článku </w:t>
            </w:r>
            <w:r w:rsidRPr="002E7E63">
              <w:rPr>
                <w:rFonts w:ascii="Times New Roman" w:hAnsi="Times New Roman"/>
                <w:sz w:val="24"/>
              </w:rPr>
              <w:t xml:space="preserve">V. bod 5.1. </w:t>
            </w:r>
            <w:r w:rsidR="008E0262" w:rsidRPr="002E7E63">
              <w:rPr>
                <w:rFonts w:ascii="Times New Roman" w:hAnsi="Times New Roman"/>
                <w:sz w:val="24"/>
              </w:rPr>
              <w:t>tejto KZ vrátane DPH po ukončení kolaudačného konania.</w:t>
            </w:r>
          </w:p>
          <w:p w14:paraId="213D01D0" w14:textId="7D2AEDD8" w:rsidR="008E0262" w:rsidRPr="009647FC" w:rsidRDefault="008E0262"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prípadne, </w:t>
            </w:r>
            <w:r w:rsidR="002E7E63" w:rsidRPr="002E7E63">
              <w:rPr>
                <w:rFonts w:ascii="Times New Roman" w:hAnsi="Times New Roman"/>
                <w:sz w:val="24"/>
              </w:rPr>
              <w:t xml:space="preserve">na základe faktúry </w:t>
            </w:r>
            <w:r w:rsidRPr="002E7E63">
              <w:rPr>
                <w:rFonts w:ascii="Times New Roman" w:hAnsi="Times New Roman"/>
                <w:sz w:val="24"/>
              </w:rPr>
              <w:t>podľa pokynov komitenta.</w:t>
            </w:r>
          </w:p>
        </w:tc>
      </w:tr>
    </w:tbl>
    <w:p w14:paraId="62197681"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12EAFE79" w14:textId="77777777" w:rsidTr="00E24751">
        <w:tc>
          <w:tcPr>
            <w:tcW w:w="637" w:type="dxa"/>
          </w:tcPr>
          <w:p w14:paraId="05E429EE" w14:textId="77777777" w:rsidR="008E0262" w:rsidRPr="008044EB" w:rsidRDefault="008E0262" w:rsidP="00E24751">
            <w:pPr>
              <w:ind w:left="105"/>
              <w:jc w:val="both"/>
            </w:pPr>
            <w:r w:rsidRPr="008044EB">
              <w:t>6.2.</w:t>
            </w:r>
          </w:p>
        </w:tc>
        <w:tc>
          <w:tcPr>
            <w:tcW w:w="9356" w:type="dxa"/>
          </w:tcPr>
          <w:p w14:paraId="1D2934A1" w14:textId="77777777" w:rsidR="008E0262" w:rsidRPr="008044EB" w:rsidRDefault="008E0262" w:rsidP="00E24751">
            <w:pPr>
              <w:keepLines/>
              <w:widowControl w:val="0"/>
              <w:tabs>
                <w:tab w:val="left" w:pos="720"/>
              </w:tabs>
              <w:autoSpaceDE w:val="0"/>
              <w:autoSpaceDN w:val="0"/>
              <w:adjustRightInd w:val="0"/>
              <w:ind w:left="105" w:right="176"/>
              <w:jc w:val="both"/>
              <w:rPr>
                <w:color w:val="000000"/>
              </w:rPr>
            </w:pPr>
            <w:r w:rsidRPr="008044EB">
              <w:rPr>
                <w:color w:val="000000"/>
              </w:rPr>
              <w:t>Jednotlivé faktúry budú obsahovať tieto údaje:</w:t>
            </w:r>
          </w:p>
          <w:p w14:paraId="50D4BB8F" w14:textId="5A8A260B" w:rsidR="008E0262" w:rsidRPr="00155EA5" w:rsidRDefault="008E0262" w:rsidP="00E24751">
            <w:pPr>
              <w:pStyle w:val="Odsekzoznamu"/>
              <w:keepLines/>
              <w:widowControl w:val="0"/>
              <w:numPr>
                <w:ilvl w:val="0"/>
                <w:numId w:val="26"/>
              </w:numPr>
              <w:tabs>
                <w:tab w:val="left" w:pos="450"/>
              </w:tabs>
              <w:autoSpaceDE w:val="0"/>
              <w:autoSpaceDN w:val="0"/>
              <w:adjustRightInd w:val="0"/>
              <w:spacing w:before="120" w:line="240" w:lineRule="auto"/>
              <w:ind w:left="358" w:right="176" w:hanging="284"/>
              <w:jc w:val="both"/>
              <w:rPr>
                <w:rFonts w:ascii="Times New Roman" w:hAnsi="Times New Roman"/>
                <w:color w:val="000000"/>
                <w:sz w:val="24"/>
              </w:rPr>
            </w:pPr>
            <w:r w:rsidRPr="00155EA5">
              <w:rPr>
                <w:rFonts w:ascii="Times New Roman" w:hAnsi="Times New Roman"/>
                <w:color w:val="000000"/>
                <w:sz w:val="24"/>
              </w:rPr>
              <w:t>označenie</w:t>
            </w:r>
            <w:r w:rsidR="004F4AA2">
              <w:rPr>
                <w:rFonts w:ascii="Times New Roman" w:hAnsi="Times New Roman"/>
                <w:color w:val="000000"/>
                <w:sz w:val="24"/>
              </w:rPr>
              <w:t xml:space="preserve"> komitenta a komisionára </w:t>
            </w:r>
            <w:r w:rsidRPr="00155EA5">
              <w:rPr>
                <w:rFonts w:ascii="Times New Roman" w:hAnsi="Times New Roman"/>
                <w:color w:val="000000"/>
                <w:sz w:val="24"/>
              </w:rPr>
              <w:t xml:space="preserve"> a osoby, adresa, sídlo, IČO,</w:t>
            </w:r>
          </w:p>
          <w:p w14:paraId="0C2C4A33"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číslo komisionárskej zmluvy,</w:t>
            </w:r>
          </w:p>
          <w:p w14:paraId="1A273390"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poradové číslo faktúry,</w:t>
            </w:r>
          </w:p>
          <w:p w14:paraId="6CF1D528"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deň odoslania, deň splatnosti faktúry a deň vzniku daňovej povinnosti,</w:t>
            </w:r>
          </w:p>
          <w:p w14:paraId="148B4211"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označenie peňažného ústavu a čísl</w:t>
            </w:r>
            <w:r w:rsidR="008511FC">
              <w:rPr>
                <w:rFonts w:ascii="Times New Roman" w:hAnsi="Times New Roman"/>
                <w:color w:val="000000"/>
                <w:sz w:val="24"/>
              </w:rPr>
              <w:t>a</w:t>
            </w:r>
            <w:r w:rsidRPr="00155EA5">
              <w:rPr>
                <w:rFonts w:ascii="Times New Roman" w:hAnsi="Times New Roman"/>
                <w:color w:val="000000"/>
                <w:sz w:val="24"/>
              </w:rPr>
              <w:t xml:space="preserve"> účtu, na ktorý sa má platiť,</w:t>
            </w:r>
            <w:r w:rsidR="008511FC">
              <w:rPr>
                <w:rFonts w:ascii="Times New Roman" w:hAnsi="Times New Roman"/>
                <w:color w:val="000000"/>
                <w:sz w:val="24"/>
              </w:rPr>
              <w:t xml:space="preserve"> ktoré musí byť zhodné s číslom účtu uvedeným v záhlaví tejto KZ v časti komisionár</w:t>
            </w:r>
          </w:p>
          <w:p w14:paraId="3D723442"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fakturovanú základnú čiastku bez DPH, čiastku DPH a celkovú fakturovanú sumu,</w:t>
            </w:r>
          </w:p>
          <w:p w14:paraId="614B96A6"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rozpis už fakturovaných čiastok,</w:t>
            </w:r>
          </w:p>
          <w:p w14:paraId="2BDF53DE"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color w:val="000000"/>
              </w:rPr>
            </w:pPr>
            <w:r w:rsidRPr="00155EA5">
              <w:rPr>
                <w:rFonts w:ascii="Times New Roman" w:hAnsi="Times New Roman"/>
                <w:color w:val="000000"/>
                <w:sz w:val="24"/>
              </w:rPr>
              <w:t>označenie diela,</w:t>
            </w:r>
          </w:p>
          <w:p w14:paraId="31A14544"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after="0" w:line="240" w:lineRule="auto"/>
              <w:ind w:left="358" w:right="176" w:hanging="284"/>
              <w:jc w:val="both"/>
              <w:rPr>
                <w:color w:val="000000"/>
              </w:rPr>
            </w:pPr>
            <w:r w:rsidRPr="00155EA5">
              <w:rPr>
                <w:rFonts w:ascii="Times New Roman" w:hAnsi="Times New Roman"/>
                <w:color w:val="000000"/>
                <w:sz w:val="24"/>
              </w:rPr>
              <w:t>pečiatku a podpis oprávnenej osoby.</w:t>
            </w:r>
          </w:p>
        </w:tc>
      </w:tr>
    </w:tbl>
    <w:p w14:paraId="5C312758" w14:textId="77777777" w:rsidR="008E0262"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5D744D02" w14:textId="77777777" w:rsidTr="00E24751">
        <w:tc>
          <w:tcPr>
            <w:tcW w:w="637" w:type="dxa"/>
          </w:tcPr>
          <w:p w14:paraId="64BF4E6E" w14:textId="77777777" w:rsidR="008E0262" w:rsidRPr="008044EB" w:rsidRDefault="008E0262" w:rsidP="00E24751">
            <w:pPr>
              <w:ind w:left="105"/>
              <w:jc w:val="both"/>
            </w:pPr>
            <w:r w:rsidRPr="008044EB">
              <w:t>6.3.</w:t>
            </w:r>
          </w:p>
        </w:tc>
        <w:tc>
          <w:tcPr>
            <w:tcW w:w="9356" w:type="dxa"/>
          </w:tcPr>
          <w:p w14:paraId="1A30CEA5" w14:textId="77777777" w:rsidR="008E0262" w:rsidRPr="008044EB" w:rsidRDefault="008E0262" w:rsidP="00E24751">
            <w:pPr>
              <w:keepLines/>
              <w:widowControl w:val="0"/>
              <w:autoSpaceDE w:val="0"/>
              <w:autoSpaceDN w:val="0"/>
              <w:adjustRightInd w:val="0"/>
              <w:ind w:left="105"/>
              <w:jc w:val="both"/>
              <w:rPr>
                <w:color w:val="000000"/>
              </w:rPr>
            </w:pPr>
            <w:r w:rsidRPr="005C0FC5">
              <w:t xml:space="preserve">Faktúra bude </w:t>
            </w:r>
            <w:r>
              <w:t>komitentovi</w:t>
            </w:r>
            <w:r w:rsidRPr="005C0FC5">
              <w:t xml:space="preserve"> predložená v </w:t>
            </w:r>
            <w:r>
              <w:t>piatich</w:t>
            </w:r>
            <w:r w:rsidRPr="005C0FC5">
              <w:t xml:space="preserve"> (</w:t>
            </w:r>
            <w:r>
              <w:t>5</w:t>
            </w:r>
            <w:r w:rsidRPr="005C0FC5">
              <w:t>) originálnych vyhotoveniach</w:t>
            </w:r>
            <w:r>
              <w:t>. Prílohou faktúry bude prehlásenie zástupcu komitenta o vykonaní činnosti stavebného dozoru.</w:t>
            </w:r>
          </w:p>
        </w:tc>
      </w:tr>
    </w:tbl>
    <w:p w14:paraId="51BB20FD" w14:textId="77777777"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2EAB1549" w14:textId="77777777" w:rsidTr="00E24751">
        <w:tc>
          <w:tcPr>
            <w:tcW w:w="637" w:type="dxa"/>
          </w:tcPr>
          <w:p w14:paraId="12ED6CE5" w14:textId="77777777" w:rsidR="008E0262" w:rsidRPr="008044EB" w:rsidRDefault="008E0262" w:rsidP="00E24751">
            <w:pPr>
              <w:ind w:left="105"/>
              <w:jc w:val="both"/>
            </w:pPr>
            <w:r>
              <w:t>6.4</w:t>
            </w:r>
            <w:r w:rsidRPr="008044EB">
              <w:t>.</w:t>
            </w:r>
          </w:p>
        </w:tc>
        <w:tc>
          <w:tcPr>
            <w:tcW w:w="9356" w:type="dxa"/>
          </w:tcPr>
          <w:p w14:paraId="39773EA5" w14:textId="2F9B5B7A" w:rsidR="008E0262" w:rsidRPr="008044EB" w:rsidRDefault="008E0262" w:rsidP="00F91F11">
            <w:pPr>
              <w:keepLines/>
              <w:widowControl w:val="0"/>
              <w:autoSpaceDE w:val="0"/>
              <w:autoSpaceDN w:val="0"/>
              <w:adjustRightInd w:val="0"/>
              <w:ind w:left="105"/>
              <w:jc w:val="both"/>
              <w:rPr>
                <w:color w:val="000000"/>
              </w:rPr>
            </w:pPr>
            <w:r>
              <w:t>Komitent</w:t>
            </w:r>
            <w:r w:rsidRPr="005C0FC5">
              <w:t xml:space="preserve"> vykoná odsúhlasenie faktúry alebo ju vráti na dopracovanie </w:t>
            </w:r>
            <w:r>
              <w:t>komisionárovi</w:t>
            </w:r>
            <w:r w:rsidRPr="005C0FC5">
              <w:t xml:space="preserve"> s</w:t>
            </w:r>
            <w:r w:rsidR="00F91F11">
              <w:t> </w:t>
            </w:r>
            <w:r w:rsidRPr="005C0FC5">
              <w:t>pripomienkou brániacou úhrade faktúry.</w:t>
            </w:r>
            <w:r>
              <w:t xml:space="preserve"> Komitent</w:t>
            </w:r>
            <w:r w:rsidRPr="003E2FD0">
              <w:t xml:space="preserve"> má právo vrátiť </w:t>
            </w:r>
            <w:r>
              <w:t>komisionárovi</w:t>
            </w:r>
            <w:r w:rsidRPr="003E2FD0">
              <w:t xml:space="preserve"> faktúru na prepracovanie alebo doplnenie, </w:t>
            </w:r>
            <w:r w:rsidR="00D11AC0" w:rsidRPr="003E2FD0">
              <w:t xml:space="preserve">ak táto neobsahuje </w:t>
            </w:r>
            <w:r w:rsidR="00D11AC0" w:rsidRPr="00515F1B">
              <w:t>náležitosti účtovného  dokladu</w:t>
            </w:r>
            <w:r w:rsidR="00D11AC0">
              <w:t xml:space="preserve"> v súlade so</w:t>
            </w:r>
            <w:r w:rsidR="00F91F11">
              <w:t> </w:t>
            </w:r>
            <w:r w:rsidR="00D11AC0">
              <w:t xml:space="preserve">zákonom č. 222/2004 Z. z. o dani z pridanej hodnoty v znení neskorších predpisov </w:t>
            </w:r>
            <w:r>
              <w:t>a</w:t>
            </w:r>
            <w:r w:rsidRPr="003E2FD0">
              <w:t xml:space="preserve"> požadované prílohy podľa </w:t>
            </w:r>
            <w:r w:rsidRPr="00A8779B">
              <w:t>bodu 6.3 tohto článku tejto KZ. Nová</w:t>
            </w:r>
            <w:r w:rsidRPr="003E2FD0">
              <w:t xml:space="preserve"> lehota splatnosti faktúry začne plynúť dňom doručenia opravenej alebo doplnenej faktúry</w:t>
            </w:r>
            <w:r w:rsidR="00BA160D">
              <w:t xml:space="preserve"> komitentovi.</w:t>
            </w:r>
            <w:r w:rsidRPr="003E2FD0">
              <w:t>.</w:t>
            </w:r>
          </w:p>
        </w:tc>
      </w:tr>
    </w:tbl>
    <w:p w14:paraId="745C6716"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60B438B5" w14:textId="77777777" w:rsidTr="00E24751">
        <w:tc>
          <w:tcPr>
            <w:tcW w:w="637" w:type="dxa"/>
          </w:tcPr>
          <w:p w14:paraId="17EBA178" w14:textId="77777777" w:rsidR="008E0262" w:rsidRPr="005B0333" w:rsidRDefault="008E0262" w:rsidP="00E24751">
            <w:pPr>
              <w:ind w:left="105"/>
              <w:jc w:val="both"/>
            </w:pPr>
            <w:r w:rsidRPr="005B0333">
              <w:t>6.5.</w:t>
            </w:r>
          </w:p>
        </w:tc>
        <w:tc>
          <w:tcPr>
            <w:tcW w:w="9356" w:type="dxa"/>
          </w:tcPr>
          <w:p w14:paraId="459E306A" w14:textId="7770AF91" w:rsidR="008E0262" w:rsidRPr="006812CF" w:rsidRDefault="008E0262" w:rsidP="008511FC">
            <w:pPr>
              <w:keepLines/>
              <w:widowControl w:val="0"/>
              <w:tabs>
                <w:tab w:val="left" w:pos="720"/>
              </w:tabs>
              <w:autoSpaceDE w:val="0"/>
              <w:autoSpaceDN w:val="0"/>
              <w:adjustRightInd w:val="0"/>
              <w:ind w:left="105"/>
              <w:jc w:val="both"/>
            </w:pPr>
            <w:r>
              <w:t>L</w:t>
            </w:r>
            <w:r w:rsidRPr="009B2324">
              <w:t>ehota splatnosti faktúr</w:t>
            </w:r>
            <w:r w:rsidR="008B03E5">
              <w:t>y</w:t>
            </w:r>
            <w:r w:rsidRPr="009B2324">
              <w:t xml:space="preserve"> je </w:t>
            </w:r>
            <w:r>
              <w:t xml:space="preserve">tridsať </w:t>
            </w:r>
            <w:r w:rsidRPr="009B2324">
              <w:t>(</w:t>
            </w:r>
            <w:r>
              <w:t>3</w:t>
            </w:r>
            <w:r w:rsidRPr="009B2324">
              <w:t xml:space="preserve">0) dní odo dňa doručenia faktúry </w:t>
            </w:r>
            <w:r>
              <w:t>komiten</w:t>
            </w:r>
            <w:r w:rsidRPr="009B2324">
              <w:t>tovi</w:t>
            </w:r>
            <w:r w:rsidR="00BA37D3">
              <w:t>.</w:t>
            </w:r>
            <w:r w:rsidR="00D11AC0">
              <w:t xml:space="preserve"> </w:t>
            </w:r>
          </w:p>
        </w:tc>
      </w:tr>
    </w:tbl>
    <w:p w14:paraId="7CF06EA9"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14:paraId="6694E1FB" w14:textId="77777777" w:rsidTr="00D11AC0">
        <w:tc>
          <w:tcPr>
            <w:tcW w:w="637" w:type="dxa"/>
          </w:tcPr>
          <w:p w14:paraId="2ED253B7" w14:textId="77777777" w:rsidR="00D11AC0" w:rsidRPr="00D11AC0" w:rsidRDefault="00D11AC0" w:rsidP="00D11AC0">
            <w:pPr>
              <w:jc w:val="right"/>
            </w:pPr>
            <w:r>
              <w:t>6.6</w:t>
            </w:r>
            <w:r w:rsidRPr="00D11AC0">
              <w:t>.</w:t>
            </w:r>
          </w:p>
        </w:tc>
        <w:tc>
          <w:tcPr>
            <w:tcW w:w="9356" w:type="dxa"/>
          </w:tcPr>
          <w:p w14:paraId="55E252F2" w14:textId="77777777" w:rsidR="00D11AC0" w:rsidRPr="00A63642" w:rsidRDefault="00D11AC0" w:rsidP="008511FC">
            <w:pPr>
              <w:ind w:left="72"/>
              <w:jc w:val="both"/>
            </w:pPr>
            <w:r>
              <w:t>Za deň doručenia faktúr</w:t>
            </w:r>
            <w:r w:rsidR="008511FC">
              <w:t>y</w:t>
            </w:r>
            <w:r>
              <w:t xml:space="preserve"> </w:t>
            </w:r>
            <w:r w:rsidR="008511FC">
              <w:t xml:space="preserve">komitentovi </w:t>
            </w:r>
            <w:r>
              <w:t>sa považuje dátum uvedený na pečiatke z Centrálnej evidencie faktúr odboru účtovníctva sekcie ekonomiky Ministerstva vnútra SR. Lehota splatnosti faktúr</w:t>
            </w:r>
            <w:r w:rsidR="008511FC">
              <w:t>y</w:t>
            </w:r>
            <w:r>
              <w:t xml:space="preserve"> začína plynúť od tohto dátumu, ktorý sa zároveň považuje za deň doručenia faktúry. </w:t>
            </w:r>
          </w:p>
        </w:tc>
      </w:tr>
    </w:tbl>
    <w:p w14:paraId="78AE52BD" w14:textId="77777777" w:rsidR="00D11AC0" w:rsidRPr="00DA49C7" w:rsidRDefault="00D11AC0" w:rsidP="00D11AC0">
      <w:pPr>
        <w:jc w:val="both"/>
        <w:rPr>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DA49C7" w14:paraId="3B6362DA" w14:textId="77777777" w:rsidTr="00D11AC0">
        <w:tc>
          <w:tcPr>
            <w:tcW w:w="637" w:type="dxa"/>
          </w:tcPr>
          <w:p w14:paraId="52A926D4" w14:textId="77777777" w:rsidR="00D11AC0" w:rsidRPr="00D11AC0" w:rsidRDefault="00D11AC0" w:rsidP="00D11AC0">
            <w:pPr>
              <w:jc w:val="right"/>
            </w:pPr>
            <w:r>
              <w:t>6.7</w:t>
            </w:r>
            <w:r w:rsidRPr="00D11AC0">
              <w:t>.</w:t>
            </w:r>
          </w:p>
        </w:tc>
        <w:tc>
          <w:tcPr>
            <w:tcW w:w="9356" w:type="dxa"/>
          </w:tcPr>
          <w:p w14:paraId="3E436AC2" w14:textId="77777777" w:rsidR="00D11AC0" w:rsidRPr="00DA49C7" w:rsidRDefault="00D11AC0" w:rsidP="00D11AC0">
            <w:pPr>
              <w:ind w:firstLine="72"/>
              <w:jc w:val="both"/>
            </w:pPr>
            <w:r>
              <w:t>Komitent</w:t>
            </w:r>
            <w:r w:rsidRPr="00DA49C7">
              <w:t xml:space="preserve"> neposkytuje </w:t>
            </w:r>
            <w:r>
              <w:t xml:space="preserve">komisionárovi žiadne zálohové platby ani preddavky. </w:t>
            </w:r>
          </w:p>
        </w:tc>
      </w:tr>
    </w:tbl>
    <w:p w14:paraId="6ED41EE2" w14:textId="77777777" w:rsidR="00D11AC0" w:rsidRDefault="00D11AC0" w:rsidP="00D11AC0">
      <w:pPr>
        <w:jc w:val="both"/>
        <w:rPr>
          <w:sz w:val="20"/>
          <w:szCs w:val="28"/>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14:paraId="32633E5F" w14:textId="77777777" w:rsidTr="00D11AC0">
        <w:tc>
          <w:tcPr>
            <w:tcW w:w="637" w:type="dxa"/>
          </w:tcPr>
          <w:p w14:paraId="5AB1AE33" w14:textId="77777777" w:rsidR="00D11AC0" w:rsidRPr="00D11AC0" w:rsidRDefault="00D11AC0" w:rsidP="00D11AC0">
            <w:pPr>
              <w:jc w:val="right"/>
            </w:pPr>
            <w:r>
              <w:t>6.8</w:t>
            </w:r>
            <w:r w:rsidRPr="00D11AC0">
              <w:t>.</w:t>
            </w:r>
          </w:p>
        </w:tc>
        <w:tc>
          <w:tcPr>
            <w:tcW w:w="9356" w:type="dxa"/>
          </w:tcPr>
          <w:p w14:paraId="6D74BC28" w14:textId="77777777" w:rsidR="00D11AC0" w:rsidRPr="00A63642" w:rsidRDefault="00D11AC0" w:rsidP="00D11AC0">
            <w:pPr>
              <w:ind w:left="72"/>
              <w:jc w:val="both"/>
            </w:pPr>
            <w:r>
              <w:t xml:space="preserve">Odplata sa považuje za uhradenú dňom odpísania finančných prostriedkov z bankového účtu komitenta uvedeného v záhlaví </w:t>
            </w:r>
            <w:r w:rsidRPr="009B2324">
              <w:t xml:space="preserve">tejto </w:t>
            </w:r>
            <w:r>
              <w:t>K</w:t>
            </w:r>
            <w:r w:rsidRPr="009B2324">
              <w:t>Z</w:t>
            </w:r>
            <w:r>
              <w:t>.</w:t>
            </w:r>
          </w:p>
        </w:tc>
      </w:tr>
    </w:tbl>
    <w:p w14:paraId="245C9576" w14:textId="77777777" w:rsidR="00D11AC0" w:rsidRDefault="00D11AC0" w:rsidP="008E0262">
      <w:pPr>
        <w:jc w:val="center"/>
        <w:rPr>
          <w:sz w:val="28"/>
          <w:szCs w:val="28"/>
        </w:rPr>
      </w:pPr>
    </w:p>
    <w:p w14:paraId="0EDE8645" w14:textId="77777777" w:rsidR="008E0262" w:rsidRPr="00544A2E" w:rsidRDefault="008E0262" w:rsidP="008E0262">
      <w:pPr>
        <w:jc w:val="center"/>
        <w:rPr>
          <w:sz w:val="28"/>
          <w:szCs w:val="28"/>
        </w:rPr>
      </w:pPr>
      <w:r w:rsidRPr="00544A2E">
        <w:rPr>
          <w:sz w:val="28"/>
          <w:szCs w:val="28"/>
        </w:rPr>
        <w:t xml:space="preserve">Čl. </w:t>
      </w:r>
      <w:r>
        <w:rPr>
          <w:sz w:val="28"/>
          <w:szCs w:val="28"/>
        </w:rPr>
        <w:t>V</w:t>
      </w:r>
      <w:r w:rsidRPr="00544A2E">
        <w:rPr>
          <w:sz w:val="28"/>
          <w:szCs w:val="28"/>
        </w:rPr>
        <w:t>II.</w:t>
      </w:r>
    </w:p>
    <w:p w14:paraId="09D1B39A" w14:textId="77777777" w:rsidR="008E0262" w:rsidRPr="00C326B0" w:rsidRDefault="008E0262" w:rsidP="008E0262">
      <w:pPr>
        <w:pStyle w:val="Nadpis7"/>
        <w:spacing w:before="0" w:after="0"/>
        <w:jc w:val="center"/>
        <w:rPr>
          <w:rFonts w:ascii="Times New Roman" w:hAnsi="Times New Roman"/>
          <w:b/>
          <w:smallCaps/>
          <w:sz w:val="28"/>
          <w:szCs w:val="28"/>
        </w:rPr>
      </w:pPr>
      <w:r>
        <w:rPr>
          <w:rFonts w:ascii="Times New Roman" w:hAnsi="Times New Roman"/>
          <w:b/>
          <w:smallCaps/>
          <w:sz w:val="28"/>
          <w:szCs w:val="28"/>
        </w:rPr>
        <w:t>Sankcie</w:t>
      </w: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FE743A" w14:paraId="2456C0EF" w14:textId="77777777" w:rsidTr="00E24751">
        <w:tc>
          <w:tcPr>
            <w:tcW w:w="637" w:type="dxa"/>
          </w:tcPr>
          <w:p w14:paraId="4CE3C6B4" w14:textId="77777777" w:rsidR="008E0262" w:rsidRPr="00FE743A" w:rsidRDefault="008E0262" w:rsidP="00E24751">
            <w:pPr>
              <w:jc w:val="center"/>
              <w:rPr>
                <w:sz w:val="12"/>
              </w:rPr>
            </w:pPr>
          </w:p>
        </w:tc>
        <w:tc>
          <w:tcPr>
            <w:tcW w:w="9367" w:type="dxa"/>
            <w:tcBorders>
              <w:top w:val="single" w:sz="12" w:space="0" w:color="auto"/>
            </w:tcBorders>
          </w:tcPr>
          <w:p w14:paraId="594AC43A" w14:textId="77777777" w:rsidR="008E0262" w:rsidRPr="00FE743A" w:rsidRDefault="008E0262" w:rsidP="00E24751">
            <w:pPr>
              <w:jc w:val="center"/>
              <w:rPr>
                <w:sz w:val="12"/>
              </w:rPr>
            </w:pPr>
          </w:p>
        </w:tc>
      </w:tr>
    </w:tbl>
    <w:p w14:paraId="2F345ED3" w14:textId="77777777" w:rsidR="008E0262" w:rsidRPr="00544A2E" w:rsidRDefault="008E0262" w:rsidP="008E0262">
      <w:pPr>
        <w:jc w:val="center"/>
        <w:rPr>
          <w:sz w:val="8"/>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544A2E" w14:paraId="0E8CA0E3" w14:textId="77777777" w:rsidTr="00E24751">
        <w:tc>
          <w:tcPr>
            <w:tcW w:w="637" w:type="dxa"/>
          </w:tcPr>
          <w:p w14:paraId="0726A1DE" w14:textId="77777777" w:rsidR="008E0262" w:rsidRPr="00544A2E" w:rsidRDefault="008E0262" w:rsidP="00E24751">
            <w:pPr>
              <w:jc w:val="both"/>
            </w:pPr>
            <w:r>
              <w:t xml:space="preserve">  7</w:t>
            </w:r>
            <w:r w:rsidRPr="00544A2E">
              <w:t>.1.</w:t>
            </w:r>
          </w:p>
        </w:tc>
        <w:tc>
          <w:tcPr>
            <w:tcW w:w="9367" w:type="dxa"/>
          </w:tcPr>
          <w:p w14:paraId="701C739F" w14:textId="29BDDB99" w:rsidR="008E0262" w:rsidRPr="00544A2E" w:rsidRDefault="008E0262" w:rsidP="00BD055F">
            <w:pPr>
              <w:ind w:left="72"/>
              <w:jc w:val="both"/>
            </w:pPr>
            <w:r>
              <w:t xml:space="preserve">V prípade porušenia povinnosti komisionára podľa </w:t>
            </w:r>
            <w:r w:rsidR="008511FC">
              <w:t xml:space="preserve">článku III. </w:t>
            </w:r>
            <w:r>
              <w:t xml:space="preserve">bod 3.1. písm. cc) tejto KZ má komitent nárok na zmluvnú pokutu vo výške 500 Eur za každý prípad odsúhlasenia súpisu vykonaných prác predloženého zhotoviteľom s chybami a nedostatkami, zistený počas celej doby </w:t>
            </w:r>
            <w:r w:rsidR="00E24751">
              <w:t xml:space="preserve">trvania </w:t>
            </w:r>
            <w:r w:rsidR="00BD055F">
              <w:t>zmluvy</w:t>
            </w:r>
            <w:r>
              <w:t>.</w:t>
            </w:r>
          </w:p>
        </w:tc>
      </w:tr>
    </w:tbl>
    <w:p w14:paraId="4404DD56" w14:textId="77777777" w:rsidR="008E0262"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37FDAC62" w14:textId="77777777" w:rsidTr="00E24751">
        <w:trPr>
          <w:trHeight w:val="420"/>
        </w:trPr>
        <w:tc>
          <w:tcPr>
            <w:tcW w:w="637" w:type="dxa"/>
          </w:tcPr>
          <w:p w14:paraId="09AC00EA" w14:textId="77777777" w:rsidR="008E0262" w:rsidRDefault="008E0262" w:rsidP="00E24751">
            <w:pPr>
              <w:jc w:val="both"/>
            </w:pPr>
            <w:r>
              <w:t xml:space="preserve">  7.2.</w:t>
            </w:r>
          </w:p>
          <w:p w14:paraId="26ABCE3A" w14:textId="77777777" w:rsidR="008E0262" w:rsidRDefault="008E0262" w:rsidP="00E24751">
            <w:pPr>
              <w:jc w:val="both"/>
            </w:pPr>
          </w:p>
          <w:p w14:paraId="281349E8" w14:textId="77777777" w:rsidR="008E0262" w:rsidRPr="003E2FD0" w:rsidRDefault="008E0262" w:rsidP="00E24751">
            <w:pPr>
              <w:jc w:val="both"/>
            </w:pPr>
          </w:p>
        </w:tc>
        <w:tc>
          <w:tcPr>
            <w:tcW w:w="9367" w:type="dxa"/>
          </w:tcPr>
          <w:p w14:paraId="07072406" w14:textId="27F57E35" w:rsidR="008E0262" w:rsidRPr="003312AB" w:rsidRDefault="008E0262" w:rsidP="00E24751">
            <w:pPr>
              <w:autoSpaceDE w:val="0"/>
              <w:autoSpaceDN w:val="0"/>
              <w:ind w:left="74"/>
              <w:jc w:val="both"/>
            </w:pPr>
            <w:r w:rsidRPr="00706C4B">
              <w:t xml:space="preserve">V prípade omeškania </w:t>
            </w:r>
            <w:r>
              <w:t>komitenta</w:t>
            </w:r>
            <w:r w:rsidRPr="00706C4B">
              <w:t xml:space="preserve"> s </w:t>
            </w:r>
            <w:r w:rsidR="00E24751">
              <w:t>úhradou faktúry</w:t>
            </w:r>
            <w:r>
              <w:t xml:space="preserve"> má komisionár</w:t>
            </w:r>
            <w:r w:rsidRPr="00706C4B">
              <w:t xml:space="preserve"> nárok </w:t>
            </w:r>
            <w:r w:rsidR="00E24751">
              <w:t xml:space="preserve">požadovať od komitenta </w:t>
            </w:r>
            <w:r w:rsidRPr="00706C4B">
              <w:t xml:space="preserve"> </w:t>
            </w:r>
            <w:r w:rsidR="00BA160D">
              <w:t xml:space="preserve">zaplatenie </w:t>
            </w:r>
            <w:r w:rsidRPr="00706C4B">
              <w:t>úrok</w:t>
            </w:r>
            <w:r w:rsidR="00BA160D">
              <w:t>ov</w:t>
            </w:r>
            <w:r w:rsidRPr="00706C4B">
              <w:t xml:space="preserve"> z omeškania z nezaplatenej sumy </w:t>
            </w:r>
            <w:r w:rsidR="008511FC">
              <w:t>v zákonom stanovenej výške</w:t>
            </w:r>
            <w:r w:rsidR="00E24751">
              <w:t xml:space="preserve"> za každý i začatý deň omeškania</w:t>
            </w:r>
            <w:r w:rsidR="008511FC">
              <w:t>.</w:t>
            </w:r>
          </w:p>
        </w:tc>
      </w:tr>
    </w:tbl>
    <w:p w14:paraId="19CAF9E7" w14:textId="77777777" w:rsidR="008E0262" w:rsidRDefault="008E0262" w:rsidP="008E0262">
      <w:pPr>
        <w:ind w:left="105"/>
        <w:jc w:val="center"/>
        <w:rPr>
          <w:sz w:val="20"/>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3F9F5F95" w14:textId="77777777" w:rsidTr="00E24751">
        <w:tc>
          <w:tcPr>
            <w:tcW w:w="637" w:type="dxa"/>
          </w:tcPr>
          <w:p w14:paraId="1AE1E5A4" w14:textId="77777777" w:rsidR="008E0262" w:rsidRPr="003E2FD0" w:rsidRDefault="008E0262" w:rsidP="00E24751">
            <w:pPr>
              <w:jc w:val="both"/>
            </w:pPr>
            <w:r>
              <w:lastRenderedPageBreak/>
              <w:t xml:space="preserve">  7.3</w:t>
            </w:r>
            <w:r w:rsidRPr="003E2FD0">
              <w:t>.</w:t>
            </w:r>
          </w:p>
        </w:tc>
        <w:tc>
          <w:tcPr>
            <w:tcW w:w="9367" w:type="dxa"/>
          </w:tcPr>
          <w:p w14:paraId="67338C6F" w14:textId="6FFED9DA" w:rsidR="008E0262" w:rsidRPr="00F54726" w:rsidRDefault="008E0262" w:rsidP="00E24751">
            <w:pPr>
              <w:pStyle w:val="Zkladntext1"/>
              <w:shd w:val="clear" w:color="auto" w:fill="auto"/>
              <w:tabs>
                <w:tab w:val="left" w:pos="560"/>
              </w:tabs>
              <w:ind w:left="72"/>
              <w:jc w:val="both"/>
              <w:rPr>
                <w:sz w:val="24"/>
                <w:szCs w:val="24"/>
              </w:rPr>
            </w:pPr>
            <w:r w:rsidRPr="007735CB">
              <w:rPr>
                <w:sz w:val="24"/>
                <w:szCs w:val="24"/>
              </w:rPr>
              <w:t>Zaplatenie zmluvnej pokuty</w:t>
            </w:r>
            <w:r>
              <w:rPr>
                <w:sz w:val="24"/>
                <w:szCs w:val="24"/>
              </w:rPr>
              <w:t>/zmluvných pokút</w:t>
            </w:r>
            <w:r w:rsidR="00BA160D">
              <w:rPr>
                <w:sz w:val="24"/>
                <w:szCs w:val="24"/>
              </w:rPr>
              <w:t xml:space="preserve"> komisionárom</w:t>
            </w:r>
            <w:r w:rsidRPr="007735CB">
              <w:rPr>
                <w:sz w:val="24"/>
                <w:szCs w:val="24"/>
              </w:rPr>
              <w:t xml:space="preserve"> nemá vplyv na náhradu škody, ktorú zaviní </w:t>
            </w:r>
            <w:r>
              <w:rPr>
                <w:sz w:val="24"/>
                <w:szCs w:val="24"/>
              </w:rPr>
              <w:t>komisionár komitentovi</w:t>
            </w:r>
            <w:r w:rsidRPr="007735CB">
              <w:rPr>
                <w:sz w:val="24"/>
                <w:szCs w:val="24"/>
              </w:rPr>
              <w:t xml:space="preserve"> pri plnení tejto</w:t>
            </w:r>
            <w:r>
              <w:rPr>
                <w:sz w:val="24"/>
                <w:szCs w:val="24"/>
              </w:rPr>
              <w:t xml:space="preserve"> KZ</w:t>
            </w:r>
            <w:r w:rsidRPr="007735CB">
              <w:rPr>
                <w:sz w:val="24"/>
                <w:szCs w:val="24"/>
              </w:rPr>
              <w:t>.</w:t>
            </w:r>
          </w:p>
        </w:tc>
      </w:tr>
    </w:tbl>
    <w:p w14:paraId="6022A820" w14:textId="77777777" w:rsidR="008E0262" w:rsidRPr="00B20F01" w:rsidRDefault="008E0262" w:rsidP="008E0262">
      <w:pPr>
        <w:ind w:left="105"/>
        <w:jc w:val="center"/>
        <w:rPr>
          <w:sz w:val="20"/>
        </w:rPr>
      </w:pPr>
    </w:p>
    <w:p w14:paraId="2C98BB07" w14:textId="77777777" w:rsidR="008E0262" w:rsidRPr="00A12643" w:rsidRDefault="008E0262" w:rsidP="008E0262">
      <w:pPr>
        <w:ind w:left="105"/>
        <w:jc w:val="center"/>
        <w:rPr>
          <w:sz w:val="28"/>
        </w:rPr>
      </w:pPr>
      <w:r w:rsidRPr="00A12643">
        <w:rPr>
          <w:sz w:val="28"/>
        </w:rPr>
        <w:t xml:space="preserve">Čl. </w:t>
      </w:r>
      <w:r>
        <w:rPr>
          <w:sz w:val="28"/>
        </w:rPr>
        <w:t>VIII</w:t>
      </w:r>
      <w:r w:rsidRPr="00A12643">
        <w:rPr>
          <w:sz w:val="28"/>
        </w:rPr>
        <w:t>.</w:t>
      </w:r>
    </w:p>
    <w:p w14:paraId="7A4BC87E"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Ostatné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14:paraId="38E2D361" w14:textId="77777777" w:rsidTr="00E24751">
        <w:tc>
          <w:tcPr>
            <w:tcW w:w="637" w:type="dxa"/>
          </w:tcPr>
          <w:p w14:paraId="48577884" w14:textId="77777777" w:rsidR="008E0262" w:rsidRPr="0002203C" w:rsidRDefault="008E0262" w:rsidP="00E24751">
            <w:pPr>
              <w:ind w:left="105"/>
              <w:jc w:val="center"/>
              <w:rPr>
                <w:sz w:val="18"/>
              </w:rPr>
            </w:pPr>
          </w:p>
        </w:tc>
        <w:tc>
          <w:tcPr>
            <w:tcW w:w="9356" w:type="dxa"/>
            <w:tcBorders>
              <w:top w:val="single" w:sz="12" w:space="0" w:color="auto"/>
            </w:tcBorders>
          </w:tcPr>
          <w:p w14:paraId="5EB74BC6" w14:textId="77777777" w:rsidR="008E0262" w:rsidRPr="0002203C" w:rsidRDefault="008E0262" w:rsidP="00E24751">
            <w:pPr>
              <w:ind w:left="105"/>
              <w:jc w:val="center"/>
              <w:rPr>
                <w:sz w:val="18"/>
              </w:rPr>
            </w:pPr>
          </w:p>
        </w:tc>
      </w:tr>
      <w:tr w:rsidR="008E0262" w:rsidRPr="007C4247" w14:paraId="09D512FE" w14:textId="77777777" w:rsidTr="00E24751">
        <w:tc>
          <w:tcPr>
            <w:tcW w:w="637" w:type="dxa"/>
          </w:tcPr>
          <w:p w14:paraId="70D41204" w14:textId="77777777" w:rsidR="008E0262" w:rsidRPr="007C4247" w:rsidRDefault="008E0262" w:rsidP="00E24751">
            <w:pPr>
              <w:ind w:left="105"/>
              <w:jc w:val="both"/>
            </w:pPr>
            <w:r>
              <w:t>8</w:t>
            </w:r>
            <w:r w:rsidRPr="007C4247">
              <w:t>.1.</w:t>
            </w:r>
          </w:p>
        </w:tc>
        <w:tc>
          <w:tcPr>
            <w:tcW w:w="9356" w:type="dxa"/>
          </w:tcPr>
          <w:p w14:paraId="12C4253B" w14:textId="77777777" w:rsidR="008E0262" w:rsidRPr="007C4247" w:rsidRDefault="008E0262" w:rsidP="00E24751">
            <w:pPr>
              <w:keepLines/>
              <w:widowControl w:val="0"/>
              <w:tabs>
                <w:tab w:val="left" w:pos="450"/>
                <w:tab w:val="left" w:pos="720"/>
              </w:tabs>
              <w:autoSpaceDE w:val="0"/>
              <w:autoSpaceDN w:val="0"/>
              <w:adjustRightInd w:val="0"/>
              <w:ind w:left="105"/>
              <w:jc w:val="both"/>
              <w:rPr>
                <w:color w:val="000000"/>
              </w:rPr>
            </w:pPr>
            <w:r w:rsidRPr="008044EB">
              <w:rPr>
                <w:color w:val="000000"/>
              </w:rPr>
              <w:t xml:space="preserve">Komisionár sa zaväzuje, že obchodné a technické informácie, ktoré mu boli zverené  komitentom nesprístupní tretím osobám bez jeho písomného súhlasu, alebo tieto informácie nepoužije pre iné účely, ako pre plnenie podmienok tejto </w:t>
            </w:r>
            <w:r>
              <w:rPr>
                <w:color w:val="000000"/>
              </w:rPr>
              <w:t>KZ</w:t>
            </w:r>
            <w:r w:rsidRPr="008044EB">
              <w:rPr>
                <w:color w:val="000000"/>
              </w:rPr>
              <w:t>.</w:t>
            </w:r>
          </w:p>
        </w:tc>
      </w:tr>
    </w:tbl>
    <w:p w14:paraId="4E46437C"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1BB3D493" w14:textId="77777777" w:rsidTr="00E24751">
        <w:tc>
          <w:tcPr>
            <w:tcW w:w="637" w:type="dxa"/>
          </w:tcPr>
          <w:p w14:paraId="7897C223" w14:textId="77777777" w:rsidR="008E0262" w:rsidRPr="008044EB" w:rsidRDefault="008E0262" w:rsidP="00E24751">
            <w:pPr>
              <w:ind w:left="105"/>
              <w:jc w:val="both"/>
            </w:pPr>
            <w:r>
              <w:t>8</w:t>
            </w:r>
            <w:r w:rsidRPr="008044EB">
              <w:t>.2.</w:t>
            </w:r>
          </w:p>
        </w:tc>
        <w:tc>
          <w:tcPr>
            <w:tcW w:w="9356" w:type="dxa"/>
          </w:tcPr>
          <w:p w14:paraId="70FFAD9A" w14:textId="226235F3" w:rsidR="008E0262" w:rsidRPr="008044EB" w:rsidRDefault="008E0262" w:rsidP="008B1AF9">
            <w:pPr>
              <w:keepLines/>
              <w:widowControl w:val="0"/>
              <w:tabs>
                <w:tab w:val="left" w:pos="450"/>
              </w:tabs>
              <w:autoSpaceDE w:val="0"/>
              <w:autoSpaceDN w:val="0"/>
              <w:adjustRightInd w:val="0"/>
              <w:ind w:left="105"/>
              <w:jc w:val="both"/>
              <w:rPr>
                <w:color w:val="000000"/>
              </w:rPr>
            </w:pPr>
            <w:r w:rsidRPr="008044EB">
              <w:rPr>
                <w:color w:val="000000"/>
              </w:rPr>
              <w:t>Komisionár bude pri zabezpečovaní činností podľa čl</w:t>
            </w:r>
            <w:r>
              <w:rPr>
                <w:color w:val="000000"/>
              </w:rPr>
              <w:t>ánku</w:t>
            </w:r>
            <w:r w:rsidRPr="008044EB">
              <w:rPr>
                <w:color w:val="000000"/>
              </w:rPr>
              <w:t xml:space="preserve"> III. tejto </w:t>
            </w:r>
            <w:r>
              <w:rPr>
                <w:color w:val="000000"/>
              </w:rPr>
              <w:t>KZ</w:t>
            </w:r>
            <w:r w:rsidRPr="008044EB">
              <w:rPr>
                <w:color w:val="000000"/>
              </w:rPr>
              <w:t xml:space="preserve"> postupovať s  odbornou starostlivosťou. Svoju činnosť bude komisionár uskutočňovať v súlade so  záujmami komitenta</w:t>
            </w:r>
            <w:r>
              <w:rPr>
                <w:color w:val="000000"/>
              </w:rPr>
              <w:t>,</w:t>
            </w:r>
            <w:r w:rsidRPr="008044EB">
              <w:rPr>
                <w:color w:val="000000"/>
              </w:rPr>
              <w:t xml:space="preserve"> podľa jeho pokynov, zápisov a dohôd oprávnených </w:t>
            </w:r>
            <w:r w:rsidR="00E24751">
              <w:rPr>
                <w:color w:val="000000"/>
              </w:rPr>
              <w:t>osôb</w:t>
            </w:r>
            <w:r w:rsidR="00E24751" w:rsidRPr="008044EB">
              <w:rPr>
                <w:color w:val="000000"/>
              </w:rPr>
              <w:t xml:space="preserve">  </w:t>
            </w:r>
            <w:r w:rsidRPr="008044EB">
              <w:rPr>
                <w:color w:val="000000"/>
              </w:rPr>
              <w:t xml:space="preserve">zmluvných strán </w:t>
            </w:r>
            <w:r w:rsidR="00E24751">
              <w:rPr>
                <w:color w:val="000000"/>
              </w:rPr>
              <w:t xml:space="preserve">uvedených v záhlaví tejto KZ </w:t>
            </w:r>
            <w:r w:rsidRPr="008044EB">
              <w:rPr>
                <w:color w:val="000000"/>
              </w:rPr>
              <w:t>a v súlade s vyjadreniami a rozhodnutiami dotknutých orgánov štátnej správy.</w:t>
            </w:r>
          </w:p>
        </w:tc>
      </w:tr>
    </w:tbl>
    <w:p w14:paraId="5CEEC6F8" w14:textId="77777777"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6F9B93E4" w14:textId="77777777" w:rsidTr="00E24751">
        <w:tc>
          <w:tcPr>
            <w:tcW w:w="637" w:type="dxa"/>
          </w:tcPr>
          <w:p w14:paraId="4F540171" w14:textId="77777777" w:rsidR="008E0262" w:rsidRPr="008044EB" w:rsidRDefault="008E0262" w:rsidP="00E24751">
            <w:pPr>
              <w:ind w:left="105"/>
              <w:jc w:val="both"/>
            </w:pPr>
            <w:r>
              <w:t>8</w:t>
            </w:r>
            <w:r w:rsidRPr="008044EB">
              <w:t>.3.</w:t>
            </w:r>
          </w:p>
        </w:tc>
        <w:tc>
          <w:tcPr>
            <w:tcW w:w="9356" w:type="dxa"/>
          </w:tcPr>
          <w:p w14:paraId="64C834B9" w14:textId="19AC3FA0" w:rsidR="008E0262" w:rsidRPr="008044EB" w:rsidRDefault="008E0262" w:rsidP="008B1AF9">
            <w:pPr>
              <w:keepLines/>
              <w:widowControl w:val="0"/>
              <w:autoSpaceDE w:val="0"/>
              <w:autoSpaceDN w:val="0"/>
              <w:adjustRightInd w:val="0"/>
              <w:ind w:left="105"/>
              <w:jc w:val="both"/>
              <w:rPr>
                <w:color w:val="000000"/>
              </w:rPr>
            </w:pPr>
            <w:r w:rsidRPr="008044EB">
              <w:rPr>
                <w:color w:val="000000"/>
              </w:rPr>
              <w:t xml:space="preserve">Ak dohody uzavreté podľa </w:t>
            </w:r>
            <w:r>
              <w:rPr>
                <w:color w:val="000000"/>
              </w:rPr>
              <w:t>bodu 8.2. tohto článku tejto KZ budú mať</w:t>
            </w:r>
            <w:r w:rsidRPr="008044EB">
              <w:rPr>
                <w:color w:val="000000"/>
              </w:rPr>
              <w:t xml:space="preserve"> vplyv na predmet alebo termín splnenia záväzku, musí byť súčasťou tejto dohody aj spôsob úpravy odplaty</w:t>
            </w:r>
            <w:r>
              <w:rPr>
                <w:color w:val="000000"/>
              </w:rPr>
              <w:t xml:space="preserve"> pre komi</w:t>
            </w:r>
            <w:r w:rsidR="00E24751">
              <w:rPr>
                <w:color w:val="000000"/>
              </w:rPr>
              <w:t>sionára</w:t>
            </w:r>
            <w:r w:rsidRPr="008044EB">
              <w:rPr>
                <w:color w:val="000000"/>
              </w:rPr>
              <w:t xml:space="preserve">. Takáto dohoda je podkladom </w:t>
            </w:r>
            <w:r w:rsidR="008B1AF9">
              <w:rPr>
                <w:color w:val="000000"/>
              </w:rPr>
              <w:t>na</w:t>
            </w:r>
            <w:r w:rsidRPr="008044EB">
              <w:rPr>
                <w:color w:val="000000"/>
              </w:rPr>
              <w:t xml:space="preserve"> vypracovanie </w:t>
            </w:r>
            <w:r w:rsidR="00BA160D">
              <w:rPr>
                <w:color w:val="000000"/>
              </w:rPr>
              <w:t xml:space="preserve">písomného </w:t>
            </w:r>
            <w:r w:rsidRPr="008044EB">
              <w:rPr>
                <w:color w:val="000000"/>
              </w:rPr>
              <w:t>dodatku k tejto zmluve.</w:t>
            </w:r>
          </w:p>
        </w:tc>
      </w:tr>
    </w:tbl>
    <w:p w14:paraId="3E85873E"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38D0A273" w14:textId="77777777" w:rsidTr="00E24751">
        <w:tc>
          <w:tcPr>
            <w:tcW w:w="637" w:type="dxa"/>
          </w:tcPr>
          <w:p w14:paraId="23A22147" w14:textId="77777777" w:rsidR="008E0262" w:rsidRPr="007C4247" w:rsidRDefault="008E0262" w:rsidP="00E24751">
            <w:pPr>
              <w:ind w:left="105"/>
              <w:jc w:val="both"/>
            </w:pPr>
            <w:r>
              <w:t>8</w:t>
            </w:r>
            <w:r w:rsidRPr="007C4247">
              <w:t>.</w:t>
            </w:r>
            <w:r>
              <w:t>4</w:t>
            </w:r>
            <w:r w:rsidRPr="007C4247">
              <w:t>.</w:t>
            </w:r>
          </w:p>
        </w:tc>
        <w:tc>
          <w:tcPr>
            <w:tcW w:w="9356" w:type="dxa"/>
          </w:tcPr>
          <w:p w14:paraId="1DE36CC6" w14:textId="1AF504B9" w:rsidR="008E0262" w:rsidRPr="008044EB" w:rsidRDefault="008E0262" w:rsidP="00E2411D">
            <w:pPr>
              <w:keepLines/>
              <w:widowControl w:val="0"/>
              <w:tabs>
                <w:tab w:val="left" w:pos="720"/>
                <w:tab w:val="left" w:pos="8649"/>
              </w:tabs>
              <w:autoSpaceDE w:val="0"/>
              <w:autoSpaceDN w:val="0"/>
              <w:adjustRightInd w:val="0"/>
              <w:ind w:left="105"/>
              <w:jc w:val="both"/>
              <w:rPr>
                <w:color w:val="000000"/>
                <w:szCs w:val="22"/>
              </w:rPr>
            </w:pPr>
            <w:r w:rsidRPr="008044EB">
              <w:rPr>
                <w:color w:val="000000"/>
                <w:szCs w:val="22"/>
              </w:rPr>
              <w:t xml:space="preserve">Komisionár </w:t>
            </w:r>
            <w:r w:rsidR="00E24751">
              <w:rPr>
                <w:color w:val="000000"/>
                <w:szCs w:val="22"/>
              </w:rPr>
              <w:t xml:space="preserve">je povinný </w:t>
            </w:r>
            <w:r w:rsidRPr="008044EB">
              <w:rPr>
                <w:color w:val="000000"/>
                <w:szCs w:val="22"/>
              </w:rPr>
              <w:t>činnosti v ro</w:t>
            </w:r>
            <w:r>
              <w:rPr>
                <w:color w:val="000000"/>
                <w:szCs w:val="22"/>
              </w:rPr>
              <w:t xml:space="preserve">zsahu článku III. tejto KZ </w:t>
            </w:r>
            <w:r w:rsidRPr="008044EB">
              <w:rPr>
                <w:color w:val="000000"/>
                <w:szCs w:val="22"/>
              </w:rPr>
              <w:t>zabez</w:t>
            </w:r>
            <w:r w:rsidR="008B1AF9">
              <w:rPr>
                <w:color w:val="000000"/>
                <w:szCs w:val="22"/>
              </w:rPr>
              <w:t>pečovať</w:t>
            </w:r>
            <w:r>
              <w:rPr>
                <w:color w:val="000000"/>
                <w:szCs w:val="22"/>
              </w:rPr>
              <w:t xml:space="preserve"> pracovníkmi oprávnenými</w:t>
            </w:r>
            <w:r w:rsidRPr="008044EB">
              <w:rPr>
                <w:color w:val="000000"/>
                <w:szCs w:val="22"/>
              </w:rPr>
              <w:t xml:space="preserve"> na výkon činnosti stavebného dozoru</w:t>
            </w:r>
            <w:r>
              <w:rPr>
                <w:color w:val="000000"/>
                <w:szCs w:val="22"/>
              </w:rPr>
              <w:t xml:space="preserve"> v súlade so zákonom </w:t>
            </w:r>
            <w:r w:rsidR="00BA160D">
              <w:rPr>
                <w:color w:val="000000"/>
                <w:szCs w:val="22"/>
              </w:rPr>
              <w:t xml:space="preserve">SNR </w:t>
            </w:r>
            <w:r>
              <w:rPr>
                <w:color w:val="000000"/>
                <w:szCs w:val="22"/>
              </w:rPr>
              <w:t xml:space="preserve">č. </w:t>
            </w:r>
            <w:r>
              <w:t xml:space="preserve">138/1992 Zb. o autorizovaných architektoch </w:t>
            </w:r>
            <w:r w:rsidRPr="004765BC">
              <w:t xml:space="preserve">a autorizovaných stavebných inžinieroch </w:t>
            </w:r>
            <w:r>
              <w:t>v znení neskorších predpisov</w:t>
            </w:r>
            <w:r w:rsidRPr="008044EB">
              <w:rPr>
                <w:color w:val="000000"/>
                <w:szCs w:val="22"/>
              </w:rPr>
              <w:t xml:space="preserve">. </w:t>
            </w:r>
          </w:p>
        </w:tc>
      </w:tr>
    </w:tbl>
    <w:p w14:paraId="36F4EA4C" w14:textId="77777777" w:rsidR="008E0262" w:rsidRPr="00402EB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41391B71" w14:textId="77777777" w:rsidTr="00E24751">
        <w:tc>
          <w:tcPr>
            <w:tcW w:w="637" w:type="dxa"/>
          </w:tcPr>
          <w:p w14:paraId="6CCD3B40" w14:textId="77777777" w:rsidR="008E0262" w:rsidRPr="008044EB" w:rsidRDefault="008E0262" w:rsidP="00E24751">
            <w:pPr>
              <w:ind w:left="105"/>
              <w:jc w:val="both"/>
            </w:pPr>
            <w:r>
              <w:t>8</w:t>
            </w:r>
            <w:r w:rsidRPr="008044EB">
              <w:t>.</w:t>
            </w:r>
            <w:r>
              <w:t>5</w:t>
            </w:r>
            <w:r w:rsidRPr="008044EB">
              <w:t>.</w:t>
            </w:r>
          </w:p>
        </w:tc>
        <w:tc>
          <w:tcPr>
            <w:tcW w:w="9356" w:type="dxa"/>
          </w:tcPr>
          <w:p w14:paraId="1866F7B2" w14:textId="77777777" w:rsidR="008E0262" w:rsidRPr="008044EB" w:rsidRDefault="008E0262" w:rsidP="00E24751">
            <w:pPr>
              <w:keepLines/>
              <w:widowControl w:val="0"/>
              <w:autoSpaceDE w:val="0"/>
              <w:autoSpaceDN w:val="0"/>
              <w:adjustRightInd w:val="0"/>
              <w:ind w:left="105"/>
              <w:jc w:val="both"/>
              <w:rPr>
                <w:color w:val="000000"/>
              </w:rPr>
            </w:pPr>
            <w:r w:rsidRPr="00402EB2">
              <w:rPr>
                <w:color w:val="000000"/>
              </w:rPr>
              <w:t xml:space="preserve">Komitent poskytne komisionárovi pre jeho potrebu </w:t>
            </w:r>
            <w:r>
              <w:rPr>
                <w:color w:val="000000"/>
              </w:rPr>
              <w:t>doklady a dokumenty uvedené v</w:t>
            </w:r>
            <w:r w:rsidR="00E24751">
              <w:rPr>
                <w:color w:val="000000"/>
              </w:rPr>
              <w:t xml:space="preserve"> článku II.</w:t>
            </w:r>
            <w:r>
              <w:rPr>
                <w:color w:val="000000"/>
              </w:rPr>
              <w:t> bod 2.2.5 tejto KZ v jednom (1) vyhotovení</w:t>
            </w:r>
            <w:r w:rsidRPr="00402EB2">
              <w:rPr>
                <w:color w:val="000000"/>
              </w:rPr>
              <w:t>.</w:t>
            </w:r>
          </w:p>
        </w:tc>
      </w:tr>
    </w:tbl>
    <w:p w14:paraId="46DE853C" w14:textId="77777777" w:rsidR="008E0262" w:rsidRPr="0002203C"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3E2FD0" w14:paraId="47FFFCA0" w14:textId="77777777" w:rsidTr="00E24751">
        <w:tc>
          <w:tcPr>
            <w:tcW w:w="637" w:type="dxa"/>
          </w:tcPr>
          <w:p w14:paraId="61AA17B3" w14:textId="77777777" w:rsidR="008E0262" w:rsidRPr="008C6A40" w:rsidRDefault="008E0262" w:rsidP="00E24751">
            <w:pPr>
              <w:tabs>
                <w:tab w:val="left" w:pos="709"/>
              </w:tabs>
              <w:jc w:val="both"/>
            </w:pPr>
            <w:r>
              <w:t xml:space="preserve"> </w:t>
            </w:r>
            <w:r w:rsidRPr="008C6A40">
              <w:t>8.6.</w:t>
            </w:r>
          </w:p>
        </w:tc>
        <w:tc>
          <w:tcPr>
            <w:tcW w:w="9356" w:type="dxa"/>
          </w:tcPr>
          <w:p w14:paraId="555C241D" w14:textId="77777777" w:rsidR="00E44DF1" w:rsidRPr="00A05C19" w:rsidRDefault="008E0262" w:rsidP="00E44DF1">
            <w:pPr>
              <w:pStyle w:val="Normlnywebov"/>
              <w:tabs>
                <w:tab w:val="left" w:pos="709"/>
              </w:tabs>
              <w:spacing w:before="0" w:beforeAutospacing="0" w:after="0" w:afterAutospacing="0"/>
              <w:ind w:left="72"/>
              <w:jc w:val="both"/>
            </w:pPr>
            <w:r w:rsidRPr="008C6A40">
              <w:t xml:space="preserve">Komisionár je povinný poskytnúť spolupôsobenie oprávneným osobám </w:t>
            </w:r>
            <w:r w:rsidR="00E44DF1" w:rsidRPr="00A05C19">
              <w:t>povereným výkonom kontroly/auditu súvisiaceho s predmetom zmluvy kedykoľvek počas doby udržateľnosti a poskytnúť im všetku potrebnú súčinnosť. Oprávnené osoby na výkon kontroly/auditu  sú najmä:</w:t>
            </w:r>
          </w:p>
          <w:p w14:paraId="4AE25090"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Úrad vlády Slovenskej republiky a ním poverené osoby, </w:t>
            </w:r>
          </w:p>
          <w:p w14:paraId="673990F5"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útvar následnej finančnej kontroly a nimi poverené osoby,</w:t>
            </w:r>
          </w:p>
          <w:p w14:paraId="267AEF62"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Najvyšší kontrolný úrad SR, Úrad vládneho auditu, Certifikačný orgán a nimi poverené osoby, </w:t>
            </w:r>
          </w:p>
          <w:p w14:paraId="553E370D"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orgán auditu, jeho spolupracujúce orgány a nimi poverené osoby,</w:t>
            </w:r>
          </w:p>
          <w:p w14:paraId="4ED2CD41"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splnomocnení zástupcovia Európskej Komisie a Európskeho dvora audítorov, </w:t>
            </w:r>
          </w:p>
          <w:p w14:paraId="08192729" w14:textId="196AE586" w:rsidR="008E0262" w:rsidRPr="008C6A40"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osoby prizvané orgánmi uvedenými v písm. a) až d) tohto bodu tohto článku tejto</w:t>
            </w:r>
            <w:r w:rsidR="00BA160D">
              <w:t xml:space="preserve"> KZ</w:t>
            </w:r>
            <w:r w:rsidRPr="00A05C19">
              <w:t xml:space="preserve"> v súlade s príslušnými právnymi predpismi SR a</w:t>
            </w:r>
            <w:r>
              <w:t> </w:t>
            </w:r>
            <w:r w:rsidRPr="00A05C19">
              <w:t>EÚ</w:t>
            </w:r>
            <w:r>
              <w:t>.</w:t>
            </w:r>
          </w:p>
        </w:tc>
      </w:tr>
    </w:tbl>
    <w:p w14:paraId="428B70D3" w14:textId="77777777" w:rsidR="008E0262" w:rsidRDefault="008E0262" w:rsidP="008E0262">
      <w:pPr>
        <w:ind w:left="105"/>
        <w:jc w:val="both"/>
        <w:rPr>
          <w:sz w:val="18"/>
        </w:rPr>
      </w:pPr>
    </w:p>
    <w:p w14:paraId="7A741B4D" w14:textId="77777777" w:rsidR="008E0262" w:rsidRPr="003E2FD0" w:rsidRDefault="008E0262" w:rsidP="008E0262">
      <w:pPr>
        <w:jc w:val="center"/>
        <w:rPr>
          <w:sz w:val="28"/>
        </w:rPr>
      </w:pPr>
      <w:r w:rsidRPr="003E2FD0">
        <w:rPr>
          <w:sz w:val="28"/>
        </w:rPr>
        <w:t xml:space="preserve">Čl. </w:t>
      </w:r>
      <w:r>
        <w:rPr>
          <w:sz w:val="28"/>
        </w:rPr>
        <w:t>IX</w:t>
      </w:r>
      <w:r w:rsidRPr="003E2FD0">
        <w:rPr>
          <w:sz w:val="28"/>
        </w:rPr>
        <w:t>.</w:t>
      </w:r>
    </w:p>
    <w:p w14:paraId="53485235" w14:textId="77777777" w:rsidR="008E0262" w:rsidRPr="0069125E" w:rsidRDefault="008E0262" w:rsidP="008E0262">
      <w:pPr>
        <w:pStyle w:val="Nadpis7"/>
        <w:spacing w:before="0" w:after="0"/>
        <w:jc w:val="center"/>
        <w:rPr>
          <w:rFonts w:ascii="Times New Roman" w:hAnsi="Times New Roman"/>
          <w:b/>
          <w:smallCaps/>
          <w:sz w:val="28"/>
        </w:rPr>
      </w:pPr>
      <w:r w:rsidRPr="0069125E">
        <w:rPr>
          <w:rFonts w:ascii="Times New Roman" w:hAnsi="Times New Roman"/>
          <w:b/>
          <w:smallCaps/>
          <w:sz w:val="28"/>
        </w:rPr>
        <w:t>Skončenie zmluvy</w:t>
      </w:r>
    </w:p>
    <w:tbl>
      <w:tblPr>
        <w:tblW w:w="10006" w:type="dxa"/>
        <w:tblLayout w:type="fixed"/>
        <w:tblCellMar>
          <w:left w:w="70" w:type="dxa"/>
          <w:right w:w="70" w:type="dxa"/>
        </w:tblCellMar>
        <w:tblLook w:val="0000" w:firstRow="0" w:lastRow="0" w:firstColumn="0" w:lastColumn="0" w:noHBand="0" w:noVBand="0"/>
      </w:tblPr>
      <w:tblGrid>
        <w:gridCol w:w="637"/>
        <w:gridCol w:w="9360"/>
        <w:gridCol w:w="9"/>
      </w:tblGrid>
      <w:tr w:rsidR="008E0262" w:rsidRPr="00C60B91" w14:paraId="422CD267" w14:textId="77777777" w:rsidTr="00E24751">
        <w:tc>
          <w:tcPr>
            <w:tcW w:w="637" w:type="dxa"/>
          </w:tcPr>
          <w:p w14:paraId="18869133" w14:textId="77777777" w:rsidR="008E0262" w:rsidRPr="00C60B91" w:rsidRDefault="008E0262" w:rsidP="00E24751">
            <w:pPr>
              <w:jc w:val="center"/>
              <w:rPr>
                <w:sz w:val="12"/>
              </w:rPr>
            </w:pPr>
          </w:p>
        </w:tc>
        <w:tc>
          <w:tcPr>
            <w:tcW w:w="9369" w:type="dxa"/>
            <w:gridSpan w:val="2"/>
            <w:tcBorders>
              <w:top w:val="single" w:sz="12" w:space="0" w:color="auto"/>
            </w:tcBorders>
          </w:tcPr>
          <w:p w14:paraId="7D7D121D" w14:textId="77777777" w:rsidR="008E0262" w:rsidRPr="00C60B91" w:rsidRDefault="008E0262" w:rsidP="00E24751">
            <w:pPr>
              <w:jc w:val="center"/>
              <w:rPr>
                <w:sz w:val="12"/>
              </w:rPr>
            </w:pPr>
          </w:p>
        </w:tc>
      </w:tr>
      <w:tr w:rsidR="008E0262" w:rsidRPr="003E2FD0" w14:paraId="106E87BF" w14:textId="77777777" w:rsidTr="00E24751">
        <w:tblPrEx>
          <w:tblCellMar>
            <w:left w:w="0" w:type="dxa"/>
            <w:right w:w="0" w:type="dxa"/>
          </w:tblCellMar>
        </w:tblPrEx>
        <w:trPr>
          <w:gridAfter w:val="1"/>
          <w:wAfter w:w="9" w:type="dxa"/>
        </w:trPr>
        <w:tc>
          <w:tcPr>
            <w:tcW w:w="637" w:type="dxa"/>
            <w:tcMar>
              <w:top w:w="0" w:type="dxa"/>
              <w:left w:w="70" w:type="dxa"/>
              <w:bottom w:w="0" w:type="dxa"/>
              <w:right w:w="70" w:type="dxa"/>
            </w:tcMar>
          </w:tcPr>
          <w:p w14:paraId="4C909A99" w14:textId="77777777" w:rsidR="008E0262" w:rsidRPr="003E2FD0" w:rsidRDefault="008E0262" w:rsidP="00E24751">
            <w:pPr>
              <w:jc w:val="both"/>
            </w:pPr>
            <w:r>
              <w:t xml:space="preserve"> 9</w:t>
            </w:r>
            <w:r w:rsidRPr="003E2FD0">
              <w:t>.1</w:t>
            </w:r>
            <w:r>
              <w:t>.</w:t>
            </w:r>
          </w:p>
        </w:tc>
        <w:tc>
          <w:tcPr>
            <w:tcW w:w="9360" w:type="dxa"/>
            <w:tcMar>
              <w:top w:w="0" w:type="dxa"/>
              <w:left w:w="70" w:type="dxa"/>
              <w:bottom w:w="0" w:type="dxa"/>
              <w:right w:w="70" w:type="dxa"/>
            </w:tcMar>
          </w:tcPr>
          <w:p w14:paraId="6287CFF9" w14:textId="77777777" w:rsidR="008E0262" w:rsidRPr="00203EC4" w:rsidRDefault="008E0262" w:rsidP="00E24751">
            <w:pPr>
              <w:jc w:val="both"/>
            </w:pPr>
            <w:r>
              <w:t>Túto KZ</w:t>
            </w:r>
            <w:r w:rsidRPr="00203EC4">
              <w:t xml:space="preserve"> je možné </w:t>
            </w:r>
            <w:r>
              <w:t>s</w:t>
            </w:r>
            <w:r w:rsidRPr="00203EC4">
              <w:t>končiť:</w:t>
            </w:r>
          </w:p>
          <w:p w14:paraId="0F426EFC" w14:textId="77777777" w:rsidR="008E0262" w:rsidRPr="00203EC4" w:rsidRDefault="008E0262" w:rsidP="00E24751">
            <w:pPr>
              <w:spacing w:before="120"/>
              <w:jc w:val="both"/>
            </w:pPr>
            <w:r>
              <w:t>9</w:t>
            </w:r>
            <w:r w:rsidRPr="00203EC4">
              <w:t>.1.1. písomnou dohodou zmluvných strán,</w:t>
            </w:r>
          </w:p>
          <w:p w14:paraId="02A85FC4" w14:textId="77777777" w:rsidR="008E0262" w:rsidRPr="00203EC4" w:rsidRDefault="008E0262" w:rsidP="00E24751">
            <w:pPr>
              <w:tabs>
                <w:tab w:val="left" w:pos="497"/>
                <w:tab w:val="left" w:pos="2880"/>
                <w:tab w:val="left" w:pos="4500"/>
              </w:tabs>
              <w:spacing w:before="120"/>
              <w:jc w:val="both"/>
            </w:pPr>
            <w:r>
              <w:t>9</w:t>
            </w:r>
            <w:r w:rsidRPr="00203EC4">
              <w:t xml:space="preserve">.1.2. </w:t>
            </w:r>
            <w:r>
              <w:t>písomným odstúpením od tejto KZ.</w:t>
            </w:r>
          </w:p>
        </w:tc>
      </w:tr>
    </w:tbl>
    <w:p w14:paraId="7B5A5DF0"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248FB5B1" w14:textId="77777777" w:rsidTr="00E24751">
        <w:tc>
          <w:tcPr>
            <w:tcW w:w="637" w:type="dxa"/>
          </w:tcPr>
          <w:p w14:paraId="54D2AFD4" w14:textId="77777777" w:rsidR="008E0262" w:rsidRPr="009C019B" w:rsidRDefault="008E0262" w:rsidP="00E24751">
            <w:pPr>
              <w:jc w:val="both"/>
            </w:pPr>
            <w:r>
              <w:t xml:space="preserve"> 9</w:t>
            </w:r>
            <w:r w:rsidRPr="009C019B">
              <w:t>.2.</w:t>
            </w:r>
          </w:p>
        </w:tc>
        <w:tc>
          <w:tcPr>
            <w:tcW w:w="9367" w:type="dxa"/>
          </w:tcPr>
          <w:p w14:paraId="31B04ABB" w14:textId="77777777" w:rsidR="008E0262" w:rsidRPr="009C019B" w:rsidRDefault="008E0262" w:rsidP="00E24751">
            <w:pPr>
              <w:jc w:val="both"/>
            </w:pPr>
            <w:r>
              <w:t>Komitent</w:t>
            </w:r>
            <w:r w:rsidRPr="009C019B">
              <w:t xml:space="preserve"> je oprávnený písomne odstúpiť od tejto </w:t>
            </w:r>
            <w:r>
              <w:t>KZ</w:t>
            </w:r>
            <w:r w:rsidRPr="009C019B">
              <w:t xml:space="preserve"> v prípade, ak </w:t>
            </w:r>
            <w:r>
              <w:t>komisionár</w:t>
            </w:r>
            <w:r w:rsidRPr="009C019B">
              <w:t>:</w:t>
            </w:r>
          </w:p>
          <w:p w14:paraId="532FC54B" w14:textId="77777777" w:rsidR="008E0262" w:rsidRDefault="008E0262" w:rsidP="00E24751">
            <w:pPr>
              <w:spacing w:before="120"/>
              <w:ind w:right="113"/>
              <w:jc w:val="both"/>
            </w:pPr>
            <w:r>
              <w:t>9</w:t>
            </w:r>
            <w:r w:rsidRPr="009C019B">
              <w:t xml:space="preserve">.2.1. </w:t>
            </w:r>
            <w:r>
              <w:t xml:space="preserve">  </w:t>
            </w:r>
            <w:r w:rsidRPr="009C019B">
              <w:t>vstúpil do konkurzu alebo reštrukturalizácie,</w:t>
            </w:r>
          </w:p>
          <w:p w14:paraId="6AB0B485" w14:textId="77777777" w:rsidR="008E0262" w:rsidRPr="00034C77" w:rsidRDefault="008E0262" w:rsidP="00E24751">
            <w:pPr>
              <w:spacing w:before="120"/>
              <w:ind w:right="113"/>
              <w:jc w:val="both"/>
            </w:pPr>
            <w:r>
              <w:t xml:space="preserve">9.2.2.   </w:t>
            </w:r>
            <w:r w:rsidRPr="00034C77">
              <w:t>vstúpil do likvidácie,</w:t>
            </w:r>
          </w:p>
          <w:p w14:paraId="180A5033" w14:textId="77777777" w:rsidR="008E0262" w:rsidRPr="00AE6E61" w:rsidRDefault="008E0262" w:rsidP="000B388F">
            <w:pPr>
              <w:pStyle w:val="Odsekzoznamu"/>
              <w:numPr>
                <w:ilvl w:val="2"/>
                <w:numId w:val="25"/>
              </w:numPr>
              <w:spacing w:before="120" w:after="0" w:line="240" w:lineRule="auto"/>
              <w:ind w:right="113"/>
              <w:jc w:val="both"/>
              <w:rPr>
                <w:rFonts w:ascii="Times New Roman" w:hAnsi="Times New Roman"/>
              </w:rPr>
            </w:pPr>
            <w:r w:rsidRPr="00034C77">
              <w:rPr>
                <w:rFonts w:ascii="Times New Roman" w:hAnsi="Times New Roman"/>
                <w:color w:val="000000" w:themeColor="text1"/>
                <w:sz w:val="24"/>
              </w:rPr>
              <w:t>koná v rozpore s  ustanoveniami tejto KZ  a/alebo so všeobecne záväznými právnymi predpismi platnými na území SR a toto konanie v určenej primeranej lehote neodstráni</w:t>
            </w:r>
            <w:r w:rsidR="000B388F">
              <w:rPr>
                <w:rFonts w:ascii="Times New Roman" w:hAnsi="Times New Roman"/>
                <w:color w:val="000000" w:themeColor="text1"/>
                <w:sz w:val="24"/>
              </w:rPr>
              <w:t>,</w:t>
            </w:r>
          </w:p>
          <w:p w14:paraId="5EB36DFF" w14:textId="77777777" w:rsidR="000B388F" w:rsidRPr="00034C77" w:rsidRDefault="000B388F" w:rsidP="00AE6E61">
            <w:pPr>
              <w:pStyle w:val="Odsekzoznamu"/>
              <w:numPr>
                <w:ilvl w:val="2"/>
                <w:numId w:val="25"/>
              </w:numPr>
              <w:spacing w:before="120" w:after="0" w:line="240" w:lineRule="auto"/>
              <w:ind w:right="113"/>
              <w:contextualSpacing w:val="0"/>
              <w:jc w:val="both"/>
              <w:rPr>
                <w:rFonts w:ascii="Times New Roman" w:hAnsi="Times New Roman"/>
              </w:rPr>
            </w:pPr>
            <w:r>
              <w:rPr>
                <w:rFonts w:ascii="Times New Roman" w:hAnsi="Times New Roman"/>
                <w:color w:val="000000" w:themeColor="text1"/>
                <w:sz w:val="24"/>
              </w:rPr>
              <w:t>pre komisionára sa stane plnenie z tejto KZ úplne nemožným.</w:t>
            </w:r>
          </w:p>
        </w:tc>
      </w:tr>
    </w:tbl>
    <w:p w14:paraId="383A09EA"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B76E272" w14:textId="77777777" w:rsidTr="00E24751">
        <w:tc>
          <w:tcPr>
            <w:tcW w:w="637" w:type="dxa"/>
          </w:tcPr>
          <w:p w14:paraId="259B1BD8" w14:textId="77777777" w:rsidR="008E0262" w:rsidRPr="003E2FD0" w:rsidRDefault="008E0262" w:rsidP="00E24751">
            <w:pPr>
              <w:jc w:val="both"/>
            </w:pPr>
            <w:r>
              <w:t xml:space="preserve">  9.3.</w:t>
            </w:r>
          </w:p>
        </w:tc>
        <w:tc>
          <w:tcPr>
            <w:tcW w:w="9367" w:type="dxa"/>
          </w:tcPr>
          <w:p w14:paraId="4A87EC09" w14:textId="11B2624A" w:rsidR="008E0262" w:rsidRPr="00034C77" w:rsidRDefault="008E0262" w:rsidP="00E24751">
            <w:pPr>
              <w:pStyle w:val="Odsekzoznamu"/>
              <w:spacing w:after="0" w:line="240" w:lineRule="auto"/>
              <w:ind w:left="0" w:right="113" w:firstLine="6"/>
              <w:jc w:val="both"/>
            </w:pPr>
            <w:r w:rsidRPr="00034C77">
              <w:rPr>
                <w:rFonts w:ascii="Times New Roman" w:hAnsi="Times New Roman"/>
                <w:color w:val="000000" w:themeColor="text1"/>
                <w:sz w:val="24"/>
                <w:szCs w:val="24"/>
              </w:rPr>
              <w:t>Odstúpením od KZ nie je dotknutý nárok komitenta na zaplatenie zmluvnej pokuty</w:t>
            </w:r>
            <w:r w:rsidR="00BA160D">
              <w:rPr>
                <w:rFonts w:ascii="Times New Roman" w:hAnsi="Times New Roman"/>
                <w:color w:val="000000" w:themeColor="text1"/>
                <w:sz w:val="24"/>
                <w:szCs w:val="24"/>
              </w:rPr>
              <w:t xml:space="preserve"> komisionárom</w:t>
            </w:r>
            <w:r w:rsidRPr="00034C77">
              <w:rPr>
                <w:rFonts w:ascii="Times New Roman" w:hAnsi="Times New Roman"/>
                <w:color w:val="000000" w:themeColor="text1"/>
                <w:sz w:val="24"/>
                <w:szCs w:val="24"/>
              </w:rPr>
              <w:t xml:space="preserve"> podľa článku VII. tejto KZ</w:t>
            </w:r>
            <w:r w:rsidR="00BA160D">
              <w:rPr>
                <w:rFonts w:ascii="Times New Roman" w:hAnsi="Times New Roman"/>
                <w:color w:val="000000" w:themeColor="text1"/>
                <w:sz w:val="24"/>
                <w:szCs w:val="24"/>
              </w:rPr>
              <w:t xml:space="preserve"> a nárok na náhradu škody</w:t>
            </w:r>
            <w:r w:rsidR="002E7E63">
              <w:rPr>
                <w:rFonts w:ascii="Times New Roman" w:hAnsi="Times New Roman"/>
                <w:color w:val="000000" w:themeColor="text1"/>
                <w:sz w:val="24"/>
                <w:szCs w:val="24"/>
              </w:rPr>
              <w:t>.</w:t>
            </w:r>
          </w:p>
        </w:tc>
      </w:tr>
    </w:tbl>
    <w:p w14:paraId="7ADA0CB2"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2043B901" w14:textId="77777777" w:rsidTr="00E24751">
        <w:tc>
          <w:tcPr>
            <w:tcW w:w="637" w:type="dxa"/>
          </w:tcPr>
          <w:p w14:paraId="1A260E57" w14:textId="77777777" w:rsidR="008E0262" w:rsidRPr="003E2FD0" w:rsidRDefault="008E0262" w:rsidP="00E24751">
            <w:pPr>
              <w:jc w:val="both"/>
            </w:pPr>
            <w:r>
              <w:t xml:space="preserve">  9.4.</w:t>
            </w:r>
          </w:p>
        </w:tc>
        <w:tc>
          <w:tcPr>
            <w:tcW w:w="9367" w:type="dxa"/>
          </w:tcPr>
          <w:p w14:paraId="4100D4E1" w14:textId="77777777" w:rsidR="008E0262" w:rsidRPr="000A3096" w:rsidRDefault="008E0262" w:rsidP="00E24751">
            <w:pPr>
              <w:tabs>
                <w:tab w:val="left" w:pos="639"/>
                <w:tab w:val="left" w:pos="2880"/>
                <w:tab w:val="left" w:pos="4500"/>
              </w:tabs>
              <w:jc w:val="both"/>
              <w:rPr>
                <w:color w:val="000000" w:themeColor="text1"/>
              </w:rPr>
            </w:pPr>
            <w:r>
              <w:rPr>
                <w:color w:val="000000" w:themeColor="text1"/>
              </w:rPr>
              <w:t>Komisionár</w:t>
            </w:r>
            <w:r w:rsidRPr="000A3096">
              <w:rPr>
                <w:color w:val="000000" w:themeColor="text1"/>
              </w:rPr>
              <w:t xml:space="preserve"> je oprávnený písomne odstúpiť od tejto </w:t>
            </w:r>
            <w:r>
              <w:rPr>
                <w:color w:val="000000" w:themeColor="text1"/>
              </w:rPr>
              <w:t>KZ</w:t>
            </w:r>
            <w:r w:rsidRPr="000A3096">
              <w:rPr>
                <w:color w:val="000000" w:themeColor="text1"/>
              </w:rPr>
              <w:t xml:space="preserve"> v prípade, ak:</w:t>
            </w:r>
          </w:p>
          <w:p w14:paraId="57F39B32" w14:textId="77777777"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3795B6BD" w14:textId="77777777"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059047E1" w14:textId="77777777" w:rsidR="008E0262" w:rsidRPr="00034C77" w:rsidRDefault="008E0262" w:rsidP="00E24751">
            <w:pPr>
              <w:pStyle w:val="Odsekzoznamu"/>
              <w:numPr>
                <w:ilvl w:val="1"/>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0B2246B4" w14:textId="037163C3" w:rsidR="008E0262" w:rsidRPr="00B04929" w:rsidRDefault="008E0262" w:rsidP="00E24751">
            <w:pPr>
              <w:pStyle w:val="Odsekzoznamu"/>
              <w:numPr>
                <w:ilvl w:val="2"/>
                <w:numId w:val="24"/>
              </w:numPr>
              <w:tabs>
                <w:tab w:val="left" w:pos="781"/>
                <w:tab w:val="left" w:pos="2160"/>
                <w:tab w:val="left" w:pos="4500"/>
              </w:tabs>
              <w:spacing w:before="120" w:after="120" w:line="240" w:lineRule="auto"/>
              <w:contextualSpacing w:val="0"/>
              <w:jc w:val="both"/>
              <w:rPr>
                <w:rFonts w:ascii="Times New Roman" w:hAnsi="Times New Roman"/>
                <w:color w:val="000000" w:themeColor="text1"/>
                <w:sz w:val="24"/>
                <w:szCs w:val="24"/>
              </w:rPr>
            </w:pPr>
            <w:r w:rsidRPr="00B04929">
              <w:rPr>
                <w:rFonts w:ascii="Times New Roman" w:hAnsi="Times New Roman"/>
                <w:color w:val="000000" w:themeColor="text1"/>
                <w:sz w:val="24"/>
                <w:szCs w:val="24"/>
              </w:rPr>
              <w:t>komitent preukázateľne neposkytne komisionárovi súčinnosť pri plnení tejto KZ a neurobí tak ani v primeranej lehote určenej komisionáro</w:t>
            </w:r>
            <w:r w:rsidR="00BA160D">
              <w:rPr>
                <w:rFonts w:ascii="Times New Roman" w:hAnsi="Times New Roman"/>
                <w:color w:val="000000" w:themeColor="text1"/>
                <w:sz w:val="24"/>
                <w:szCs w:val="24"/>
              </w:rPr>
              <w:t xml:space="preserve">m </w:t>
            </w:r>
            <w:r w:rsidRPr="00B04929">
              <w:rPr>
                <w:rFonts w:ascii="Times New Roman" w:hAnsi="Times New Roman"/>
                <w:color w:val="000000" w:themeColor="text1"/>
                <w:sz w:val="24"/>
                <w:szCs w:val="24"/>
              </w:rPr>
              <w:t>na vykonanie nápravy,</w:t>
            </w:r>
          </w:p>
          <w:p w14:paraId="3CFF1133" w14:textId="77777777" w:rsidR="008E0262" w:rsidRPr="00B04929" w:rsidRDefault="008E0262" w:rsidP="00E24751">
            <w:pPr>
              <w:pStyle w:val="Odsekzoznamu"/>
              <w:numPr>
                <w:ilvl w:val="2"/>
                <w:numId w:val="24"/>
              </w:numPr>
              <w:tabs>
                <w:tab w:val="left" w:pos="781"/>
                <w:tab w:val="left" w:pos="2160"/>
                <w:tab w:val="left" w:pos="4500"/>
              </w:tabs>
              <w:spacing w:before="120" w:after="0" w:line="240" w:lineRule="auto"/>
              <w:contextualSpacing w:val="0"/>
              <w:jc w:val="both"/>
              <w:rPr>
                <w:color w:val="000000" w:themeColor="text1"/>
              </w:rPr>
            </w:pPr>
            <w:r w:rsidRPr="00B04929">
              <w:rPr>
                <w:rFonts w:ascii="Times New Roman" w:hAnsi="Times New Roman"/>
                <w:color w:val="000000" w:themeColor="text1"/>
                <w:sz w:val="24"/>
                <w:szCs w:val="24"/>
              </w:rPr>
              <w:t>je komitent v omeškaní s úhradou faktúry o viac ako šesťdesiat (60) dní po lehote jej splatnosti.</w:t>
            </w:r>
          </w:p>
        </w:tc>
      </w:tr>
    </w:tbl>
    <w:p w14:paraId="611D2F48"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29F2599" w14:textId="77777777" w:rsidTr="00E24751">
        <w:tc>
          <w:tcPr>
            <w:tcW w:w="637" w:type="dxa"/>
          </w:tcPr>
          <w:p w14:paraId="37ABC7C8" w14:textId="77777777" w:rsidR="008E0262" w:rsidRPr="003E2FD0" w:rsidRDefault="008E0262" w:rsidP="00E24751">
            <w:pPr>
              <w:jc w:val="both"/>
            </w:pPr>
            <w:r>
              <w:t xml:space="preserve">  9.5.</w:t>
            </w:r>
          </w:p>
        </w:tc>
        <w:tc>
          <w:tcPr>
            <w:tcW w:w="9367" w:type="dxa"/>
          </w:tcPr>
          <w:p w14:paraId="541C0957" w14:textId="77777777" w:rsidR="008E0262" w:rsidRPr="003E2FD0" w:rsidRDefault="008E0262" w:rsidP="00E24751">
            <w:pPr>
              <w:pStyle w:val="Odsekzoznamu"/>
              <w:spacing w:after="0" w:line="240" w:lineRule="auto"/>
              <w:ind w:left="0" w:right="113" w:firstLine="6"/>
              <w:jc w:val="both"/>
            </w:pPr>
            <w:r w:rsidRPr="00A407F8">
              <w:rPr>
                <w:rFonts w:ascii="Times New Roman" w:hAnsi="Times New Roman"/>
                <w:color w:val="000000" w:themeColor="text1"/>
                <w:sz w:val="24"/>
                <w:szCs w:val="24"/>
              </w:rPr>
              <w:t>Odstúpenie nadobúda účinnosť dňom jeho doručenia druhej zmluvnej stran</w:t>
            </w:r>
            <w:r>
              <w:rPr>
                <w:rFonts w:ascii="Times New Roman" w:hAnsi="Times New Roman"/>
                <w:color w:val="000000" w:themeColor="text1"/>
                <w:sz w:val="24"/>
                <w:szCs w:val="24"/>
              </w:rPr>
              <w:t>e</w:t>
            </w:r>
            <w:r w:rsidRPr="00A407F8">
              <w:rPr>
                <w:rFonts w:ascii="Times New Roman" w:hAnsi="Times New Roman"/>
                <w:color w:val="000000" w:themeColor="text1"/>
                <w:sz w:val="24"/>
                <w:szCs w:val="24"/>
              </w:rPr>
              <w:t>. V prípade pochybností sa má za to, že odstúpenie  nadobudlo účinnosť na tretí deň po jej odoslaní</w:t>
            </w:r>
            <w:r w:rsidR="00E24751">
              <w:rPr>
                <w:rFonts w:ascii="Times New Roman" w:hAnsi="Times New Roman"/>
                <w:color w:val="000000" w:themeColor="text1"/>
                <w:sz w:val="24"/>
                <w:szCs w:val="24"/>
              </w:rPr>
              <w:t xml:space="preserve"> ako doporučenej zásielky na adresu druhej zmluvnej strany uvedenú v záhlaví tejto KZ</w:t>
            </w:r>
            <w:r>
              <w:rPr>
                <w:rFonts w:ascii="Times New Roman" w:hAnsi="Times New Roman"/>
                <w:color w:val="000000" w:themeColor="text1"/>
                <w:sz w:val="24"/>
                <w:szCs w:val="24"/>
              </w:rPr>
              <w:t>.</w:t>
            </w:r>
            <w:r w:rsidR="003401BF">
              <w:rPr>
                <w:rFonts w:ascii="Times New Roman" w:hAnsi="Times New Roman"/>
                <w:color w:val="000000" w:themeColor="text1"/>
                <w:sz w:val="24"/>
                <w:szCs w:val="24"/>
              </w:rPr>
              <w:t xml:space="preserve"> </w:t>
            </w:r>
          </w:p>
        </w:tc>
      </w:tr>
    </w:tbl>
    <w:p w14:paraId="3E723400" w14:textId="77777777" w:rsidR="008E0262"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14:paraId="18EA39C0" w14:textId="77777777" w:rsidTr="00E24751">
        <w:tc>
          <w:tcPr>
            <w:tcW w:w="637" w:type="dxa"/>
          </w:tcPr>
          <w:p w14:paraId="3E41C089" w14:textId="77777777" w:rsidR="008E0262" w:rsidRPr="003E2FD0" w:rsidRDefault="008E0262" w:rsidP="00E24751">
            <w:pPr>
              <w:jc w:val="both"/>
            </w:pPr>
            <w:r>
              <w:t xml:space="preserve">  9</w:t>
            </w:r>
            <w:r w:rsidRPr="003E2FD0">
              <w:t>.</w:t>
            </w:r>
            <w:r>
              <w:t>6</w:t>
            </w:r>
            <w:r w:rsidRPr="003E2FD0">
              <w:t>.</w:t>
            </w:r>
          </w:p>
        </w:tc>
        <w:tc>
          <w:tcPr>
            <w:tcW w:w="9367" w:type="dxa"/>
          </w:tcPr>
          <w:p w14:paraId="7B842E1E" w14:textId="52796C7D" w:rsidR="008E0262" w:rsidRPr="003E2FD0" w:rsidRDefault="008E0262" w:rsidP="003401BF">
            <w:pPr>
              <w:jc w:val="both"/>
            </w:pPr>
            <w:r w:rsidRPr="003E2FD0">
              <w:t xml:space="preserve">Zmluvná strana, ktorá z </w:t>
            </w:r>
            <w:r w:rsidR="003401BF" w:rsidRPr="003E2FD0">
              <w:t xml:space="preserve">dôvodov </w:t>
            </w:r>
            <w:r w:rsidRPr="003E2FD0">
              <w:t xml:space="preserve">uvedených </w:t>
            </w:r>
            <w:r w:rsidR="003401BF">
              <w:t xml:space="preserve">v bode 9.2. alebo 9.4. tohto článku tejto KZ </w:t>
            </w:r>
            <w:r w:rsidRPr="003E2FD0">
              <w:t xml:space="preserve">odstúpi od </w:t>
            </w:r>
            <w:r>
              <w:t>KZ</w:t>
            </w:r>
            <w:r w:rsidRPr="003E2FD0">
              <w:t>, má právo od druhej zmluvnej strany požadovať náhradu škody, okrem prípadov charakterizovaných ako vyššia moc, resp. zásah úradných miest.</w:t>
            </w:r>
            <w:r w:rsidR="003401BF">
              <w:t xml:space="preserve"> Pre účely tejto KZ sa za </w:t>
            </w:r>
            <w:r w:rsidR="003401BF" w:rsidRPr="003401BF">
              <w:rPr>
                <w:rStyle w:val="FontStyle26"/>
                <w:sz w:val="24"/>
                <w:szCs w:val="24"/>
              </w:rPr>
              <w:t>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trvá po dobu pôsobenia vyššej moci, najviac však dva (2) mesiace. Po uplynutí tejto doby sa zmluvné strany dohodnú o ďalšom postupe. Ak nedôjde k dohode, má každá zo zmluvných strán právo písomne odstúpiť od tejto</w:t>
            </w:r>
            <w:r w:rsidR="003401BF">
              <w:rPr>
                <w:rStyle w:val="FontStyle26"/>
                <w:sz w:val="24"/>
                <w:szCs w:val="24"/>
              </w:rPr>
              <w:t xml:space="preserve"> KZ.</w:t>
            </w:r>
          </w:p>
        </w:tc>
      </w:tr>
    </w:tbl>
    <w:p w14:paraId="6CB6302C" w14:textId="77777777" w:rsidR="008E0262" w:rsidRPr="003E2FD0"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14:paraId="71679801" w14:textId="77777777" w:rsidTr="00E24751">
        <w:tc>
          <w:tcPr>
            <w:tcW w:w="637" w:type="dxa"/>
          </w:tcPr>
          <w:p w14:paraId="2462F562" w14:textId="77777777" w:rsidR="008E0262" w:rsidRPr="003E2FD0" w:rsidRDefault="008E0262" w:rsidP="00E24751">
            <w:pPr>
              <w:jc w:val="both"/>
            </w:pPr>
            <w:r>
              <w:t xml:space="preserve">  9</w:t>
            </w:r>
            <w:r w:rsidRPr="003E2FD0">
              <w:t>.</w:t>
            </w:r>
            <w:r>
              <w:t>7</w:t>
            </w:r>
            <w:r w:rsidRPr="003E2FD0">
              <w:t>.</w:t>
            </w:r>
          </w:p>
        </w:tc>
        <w:tc>
          <w:tcPr>
            <w:tcW w:w="9367" w:type="dxa"/>
          </w:tcPr>
          <w:p w14:paraId="036C6B93" w14:textId="77777777" w:rsidR="008E0262" w:rsidRPr="003E2FD0" w:rsidRDefault="008E0262" w:rsidP="00E24751">
            <w:pPr>
              <w:jc w:val="both"/>
            </w:pPr>
            <w:r w:rsidRPr="003E2FD0">
              <w:t xml:space="preserve">Zmluvné strany sa dohodli, že pohľadávky vyplývajúce z tejto </w:t>
            </w:r>
            <w:r>
              <w:t>KZ</w:t>
            </w:r>
            <w:r w:rsidRPr="003E2FD0">
              <w:t xml:space="preserve"> môžu byť postúpené na tretie osoby len </w:t>
            </w:r>
            <w:r>
              <w:t xml:space="preserve">po predchádzajúcom písomnom súhlase </w:t>
            </w:r>
            <w:r w:rsidRPr="003E2FD0">
              <w:t>dlžníka.</w:t>
            </w:r>
          </w:p>
        </w:tc>
      </w:tr>
    </w:tbl>
    <w:p w14:paraId="2E3F41A5"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637"/>
        <w:gridCol w:w="9356"/>
      </w:tblGrid>
      <w:tr w:rsidR="008E0262" w:rsidRPr="003E2FD0" w14:paraId="7203D80D" w14:textId="77777777" w:rsidTr="00E24751">
        <w:tc>
          <w:tcPr>
            <w:tcW w:w="637" w:type="dxa"/>
            <w:tcMar>
              <w:top w:w="0" w:type="dxa"/>
              <w:left w:w="70" w:type="dxa"/>
              <w:bottom w:w="0" w:type="dxa"/>
              <w:right w:w="70" w:type="dxa"/>
            </w:tcMar>
          </w:tcPr>
          <w:p w14:paraId="4BC62458" w14:textId="77777777" w:rsidR="008E0262" w:rsidRPr="003E2FD0" w:rsidRDefault="008E0262" w:rsidP="00E24751">
            <w:pPr>
              <w:jc w:val="both"/>
            </w:pPr>
            <w:r>
              <w:t xml:space="preserve">  9</w:t>
            </w:r>
            <w:r w:rsidRPr="003E2FD0">
              <w:t>.</w:t>
            </w:r>
            <w:r>
              <w:t>8</w:t>
            </w:r>
            <w:r w:rsidRPr="003E2FD0">
              <w:t>.</w:t>
            </w:r>
          </w:p>
        </w:tc>
        <w:tc>
          <w:tcPr>
            <w:tcW w:w="9356" w:type="dxa"/>
            <w:tcMar>
              <w:top w:w="0" w:type="dxa"/>
              <w:left w:w="70" w:type="dxa"/>
              <w:bottom w:w="0" w:type="dxa"/>
              <w:right w:w="70" w:type="dxa"/>
            </w:tcMar>
          </w:tcPr>
          <w:p w14:paraId="0B6D0FCD" w14:textId="77777777" w:rsidR="008E0262" w:rsidRPr="003E2FD0" w:rsidRDefault="008E0262" w:rsidP="003401BF">
            <w:pPr>
              <w:jc w:val="both"/>
            </w:pPr>
            <w:r w:rsidRPr="003E2FD0">
              <w:t xml:space="preserve">V prípade </w:t>
            </w:r>
            <w:r w:rsidR="003401BF">
              <w:t>s</w:t>
            </w:r>
            <w:r w:rsidRPr="003E2FD0">
              <w:t>končenia zmluvného vzťahu a v sporných prípadoch sa zmluvné strany riadia ustanoveniami Obchodného zákonníka a ostatný</w:t>
            </w:r>
            <w:r>
              <w:t>ch</w:t>
            </w:r>
            <w:r w:rsidRPr="003E2FD0">
              <w:t xml:space="preserve"> všeobecne záväzný</w:t>
            </w:r>
            <w:r>
              <w:t>ch</w:t>
            </w:r>
            <w:r w:rsidRPr="003E2FD0">
              <w:t xml:space="preserve"> právny</w:t>
            </w:r>
            <w:r>
              <w:t xml:space="preserve">ch </w:t>
            </w:r>
            <w:r w:rsidRPr="003E2FD0">
              <w:t xml:space="preserve"> predpis</w:t>
            </w:r>
            <w:r>
              <w:t>ov platných na území SR</w:t>
            </w:r>
            <w:r w:rsidRPr="003E2FD0">
              <w:t xml:space="preserve">. Týmito predpismi sa riadia aj vzťahy neupravené v tejto </w:t>
            </w:r>
            <w:r>
              <w:t>K</w:t>
            </w:r>
            <w:r w:rsidRPr="003E2FD0">
              <w:t>Z.</w:t>
            </w:r>
            <w:r>
              <w:t xml:space="preserve"> V prípade sporu tento rozhodne miestne a vecne príslušný súd SR. </w:t>
            </w:r>
          </w:p>
        </w:tc>
      </w:tr>
    </w:tbl>
    <w:p w14:paraId="18846DDA"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ED085EB" w14:textId="77777777" w:rsidTr="00E24751">
        <w:tc>
          <w:tcPr>
            <w:tcW w:w="637" w:type="dxa"/>
          </w:tcPr>
          <w:p w14:paraId="2B76F2E1" w14:textId="77777777" w:rsidR="008E0262" w:rsidRPr="008C6A40" w:rsidRDefault="008E0262" w:rsidP="00E24751">
            <w:pPr>
              <w:jc w:val="both"/>
            </w:pPr>
            <w:r>
              <w:t xml:space="preserve">  </w:t>
            </w:r>
            <w:r w:rsidRPr="008C6A40">
              <w:t>9.9.</w:t>
            </w:r>
          </w:p>
        </w:tc>
        <w:tc>
          <w:tcPr>
            <w:tcW w:w="9367" w:type="dxa"/>
          </w:tcPr>
          <w:p w14:paraId="0D505B70" w14:textId="300CF021" w:rsidR="008E0262" w:rsidRPr="00F17223" w:rsidRDefault="008E0262" w:rsidP="003401BF">
            <w:pPr>
              <w:tabs>
                <w:tab w:val="left" w:pos="0"/>
              </w:tabs>
              <w:jc w:val="both"/>
            </w:pPr>
            <w:r w:rsidRPr="008C6A40">
              <w:t>Práva a povinnosti, ktoré svojou povahou majú trvať aj po skončení tejto KZ nie sú skončením tejto KZ dotknuté. Zmluvné strany sa dohodli, že za takéto práva a povinnosti sa budú považovať práva a povinnosti zmluvných strán vyplývajúc</w:t>
            </w:r>
            <w:r w:rsidR="003401BF">
              <w:t>e</w:t>
            </w:r>
            <w:r w:rsidRPr="008C6A40">
              <w:t xml:space="preserve"> najmä</w:t>
            </w:r>
            <w:r w:rsidR="003401BF">
              <w:t>, nie však výlučne,</w:t>
            </w:r>
            <w:r w:rsidRPr="008C6A40">
              <w:t xml:space="preserve"> z článku VII.</w:t>
            </w:r>
            <w:r w:rsidR="009A253D">
              <w:t xml:space="preserve"> KZ</w:t>
            </w:r>
            <w:r w:rsidRPr="008C6A40">
              <w:t>.</w:t>
            </w:r>
          </w:p>
        </w:tc>
      </w:tr>
    </w:tbl>
    <w:p w14:paraId="00AE64FD"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779"/>
        <w:gridCol w:w="9225"/>
      </w:tblGrid>
      <w:tr w:rsidR="008E0262" w:rsidRPr="003E2FD0" w14:paraId="0AD8F9A0" w14:textId="77777777" w:rsidTr="00E24751">
        <w:tc>
          <w:tcPr>
            <w:tcW w:w="779" w:type="dxa"/>
          </w:tcPr>
          <w:p w14:paraId="3D64DE81" w14:textId="77777777" w:rsidR="008E0262" w:rsidRPr="003E2FD0" w:rsidRDefault="008E0262" w:rsidP="00E24751">
            <w:pPr>
              <w:jc w:val="both"/>
            </w:pPr>
            <w:r>
              <w:t xml:space="preserve">  9.10.</w:t>
            </w:r>
          </w:p>
        </w:tc>
        <w:tc>
          <w:tcPr>
            <w:tcW w:w="9225" w:type="dxa"/>
          </w:tcPr>
          <w:p w14:paraId="61B8D53A" w14:textId="77777777" w:rsidR="008E0262" w:rsidRPr="00F17223" w:rsidRDefault="008E0262" w:rsidP="003401BF">
            <w:pPr>
              <w:jc w:val="both"/>
            </w:pPr>
            <w:r>
              <w:t xml:space="preserve">Zmluvné strany sa dohodli, že </w:t>
            </w:r>
            <w:r w:rsidR="003401BF">
              <w:t xml:space="preserve">v prípade, ak sa táto </w:t>
            </w:r>
            <w:r>
              <w:t xml:space="preserve"> KZ </w:t>
            </w:r>
            <w:r w:rsidR="003401BF">
              <w:t xml:space="preserve">skončí odstúpením od tejto KZ, zmluvné strany </w:t>
            </w:r>
            <w:r>
              <w:t xml:space="preserve">si nebudú vracať už poskytnuté plnenia. </w:t>
            </w:r>
          </w:p>
        </w:tc>
      </w:tr>
    </w:tbl>
    <w:p w14:paraId="40ED23A6" w14:textId="77777777" w:rsidR="008E0262" w:rsidRPr="00C326B0" w:rsidRDefault="008E0262" w:rsidP="008E0262">
      <w:pPr>
        <w:jc w:val="center"/>
        <w:rPr>
          <w:sz w:val="18"/>
        </w:rPr>
      </w:pPr>
    </w:p>
    <w:p w14:paraId="647D7DCE" w14:textId="77777777" w:rsidR="008E0262" w:rsidRPr="003E2FD0" w:rsidRDefault="008E0262" w:rsidP="008E0262">
      <w:pPr>
        <w:jc w:val="center"/>
        <w:rPr>
          <w:sz w:val="28"/>
        </w:rPr>
      </w:pPr>
      <w:r w:rsidRPr="003E2FD0">
        <w:rPr>
          <w:sz w:val="28"/>
        </w:rPr>
        <w:t>Čl. X.</w:t>
      </w:r>
    </w:p>
    <w:p w14:paraId="3D503442" w14:textId="77777777" w:rsidR="008E0262"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Záverečné ustanovenia</w:t>
      </w:r>
    </w:p>
    <w:tbl>
      <w:tblPr>
        <w:tblW w:w="9993" w:type="dxa"/>
        <w:tblCellMar>
          <w:left w:w="0" w:type="dxa"/>
          <w:right w:w="0" w:type="dxa"/>
        </w:tblCellMar>
        <w:tblLook w:val="0000" w:firstRow="0" w:lastRow="0" w:firstColumn="0" w:lastColumn="0" w:noHBand="0" w:noVBand="0"/>
      </w:tblPr>
      <w:tblGrid>
        <w:gridCol w:w="740"/>
        <w:gridCol w:w="9253"/>
      </w:tblGrid>
      <w:tr w:rsidR="008E0262" w:rsidRPr="00C326B0" w14:paraId="3291BE44" w14:textId="77777777" w:rsidTr="00E24751">
        <w:tc>
          <w:tcPr>
            <w:tcW w:w="740" w:type="dxa"/>
            <w:tcMar>
              <w:top w:w="0" w:type="dxa"/>
              <w:left w:w="70" w:type="dxa"/>
              <w:bottom w:w="0" w:type="dxa"/>
              <w:right w:w="70" w:type="dxa"/>
            </w:tcMar>
          </w:tcPr>
          <w:p w14:paraId="48F19B72" w14:textId="77777777" w:rsidR="008E0262" w:rsidRPr="00C326B0" w:rsidRDefault="008E0262" w:rsidP="00E24751">
            <w:pPr>
              <w:jc w:val="both"/>
              <w:rPr>
                <w:sz w:val="18"/>
              </w:rPr>
            </w:pPr>
          </w:p>
        </w:tc>
        <w:tc>
          <w:tcPr>
            <w:tcW w:w="9253" w:type="dxa"/>
            <w:tcBorders>
              <w:top w:val="single" w:sz="12" w:space="0" w:color="auto"/>
            </w:tcBorders>
            <w:tcMar>
              <w:top w:w="0" w:type="dxa"/>
              <w:left w:w="70" w:type="dxa"/>
              <w:bottom w:w="0" w:type="dxa"/>
              <w:right w:w="70" w:type="dxa"/>
            </w:tcMar>
          </w:tcPr>
          <w:p w14:paraId="77E54B96" w14:textId="77777777" w:rsidR="008E0262" w:rsidRPr="00C326B0" w:rsidRDefault="008E0262" w:rsidP="00E24751">
            <w:pPr>
              <w:jc w:val="both"/>
              <w:rPr>
                <w:sz w:val="18"/>
              </w:rPr>
            </w:pPr>
          </w:p>
        </w:tc>
      </w:tr>
      <w:tr w:rsidR="008E0262" w:rsidRPr="003E2FD0" w14:paraId="5AFE0872" w14:textId="77777777" w:rsidTr="00E24751">
        <w:tc>
          <w:tcPr>
            <w:tcW w:w="740" w:type="dxa"/>
            <w:tcMar>
              <w:top w:w="0" w:type="dxa"/>
              <w:left w:w="70" w:type="dxa"/>
              <w:bottom w:w="0" w:type="dxa"/>
              <w:right w:w="70" w:type="dxa"/>
            </w:tcMar>
          </w:tcPr>
          <w:p w14:paraId="1C3D0B73" w14:textId="77777777" w:rsidR="008E0262" w:rsidRPr="009C019B" w:rsidRDefault="008E0262" w:rsidP="00E24751">
            <w:pPr>
              <w:jc w:val="both"/>
            </w:pPr>
            <w:r>
              <w:t xml:space="preserve">  10.</w:t>
            </w:r>
            <w:r w:rsidRPr="009C019B">
              <w:t>1.</w:t>
            </w:r>
          </w:p>
        </w:tc>
        <w:tc>
          <w:tcPr>
            <w:tcW w:w="9253" w:type="dxa"/>
            <w:tcMar>
              <w:top w:w="0" w:type="dxa"/>
              <w:left w:w="70" w:type="dxa"/>
              <w:bottom w:w="0" w:type="dxa"/>
              <w:right w:w="70" w:type="dxa"/>
            </w:tcMar>
          </w:tcPr>
          <w:p w14:paraId="6CECFEF6" w14:textId="77777777" w:rsidR="008E0262" w:rsidRPr="003E2FD0" w:rsidRDefault="008E0262" w:rsidP="003401BF">
            <w:pPr>
              <w:jc w:val="both"/>
            </w:pPr>
            <w:r w:rsidRPr="009C019B">
              <w:t>Zmeny a dopln</w:t>
            </w:r>
            <w:r w:rsidR="003401BF">
              <w:t>enia</w:t>
            </w:r>
            <w:r w:rsidRPr="009C019B">
              <w:t xml:space="preserve"> tejto </w:t>
            </w:r>
            <w:r>
              <w:t>K</w:t>
            </w:r>
            <w:r w:rsidRPr="009C019B">
              <w:t>Z budú zmluvné strany riešiť v súlade s § 18 zákona o verejnom obsta</w:t>
            </w:r>
            <w:r>
              <w:t>rávaní iba formou očíslovaných</w:t>
            </w:r>
            <w:r w:rsidRPr="009C019B">
              <w:t xml:space="preserve"> písomných dodatkov k tejto </w:t>
            </w:r>
            <w:r>
              <w:t>K</w:t>
            </w:r>
            <w:r w:rsidRPr="009C019B">
              <w:t>Z.</w:t>
            </w:r>
          </w:p>
        </w:tc>
      </w:tr>
    </w:tbl>
    <w:p w14:paraId="5E96D89A"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40"/>
        <w:gridCol w:w="9253"/>
      </w:tblGrid>
      <w:tr w:rsidR="008E0262" w:rsidRPr="003E2FD0" w14:paraId="393ADB85" w14:textId="77777777" w:rsidTr="00E24751">
        <w:tc>
          <w:tcPr>
            <w:tcW w:w="740" w:type="dxa"/>
            <w:tcMar>
              <w:top w:w="0" w:type="dxa"/>
              <w:left w:w="70" w:type="dxa"/>
              <w:bottom w:w="0" w:type="dxa"/>
              <w:right w:w="70" w:type="dxa"/>
            </w:tcMar>
          </w:tcPr>
          <w:p w14:paraId="5C0067F5" w14:textId="77777777" w:rsidR="008E0262" w:rsidRPr="003E2FD0" w:rsidRDefault="008E0262" w:rsidP="00E24751">
            <w:pPr>
              <w:jc w:val="both"/>
            </w:pPr>
            <w:r>
              <w:t xml:space="preserve">  10</w:t>
            </w:r>
            <w:r w:rsidRPr="003E2FD0">
              <w:t>.</w:t>
            </w:r>
            <w:r>
              <w:t>2.</w:t>
            </w:r>
          </w:p>
        </w:tc>
        <w:tc>
          <w:tcPr>
            <w:tcW w:w="9253" w:type="dxa"/>
            <w:tcMar>
              <w:top w:w="0" w:type="dxa"/>
              <w:left w:w="70" w:type="dxa"/>
              <w:bottom w:w="0" w:type="dxa"/>
              <w:right w:w="70" w:type="dxa"/>
            </w:tcMar>
          </w:tcPr>
          <w:p w14:paraId="16A0FDF2" w14:textId="77777777" w:rsidR="000B388F" w:rsidRPr="003E2FD0" w:rsidRDefault="008E0262" w:rsidP="003401BF">
            <w:pPr>
              <w:jc w:val="both"/>
            </w:pPr>
            <w:r w:rsidRPr="003E2FD0">
              <w:t xml:space="preserve">Táto </w:t>
            </w:r>
            <w:r>
              <w:t>K</w:t>
            </w:r>
            <w:r w:rsidRPr="003E2FD0">
              <w:t xml:space="preserve">Z nadobúda platnosť dňom jej podpisu obidvoma zmluvnými stranami a účinnosť dňom nasledujúcim po dni jej zverejnenia v Centrálnom registri zmlúv </w:t>
            </w:r>
            <w:r w:rsidR="003401BF">
              <w:t xml:space="preserve">vedenom </w:t>
            </w:r>
            <w:r w:rsidRPr="003E2FD0">
              <w:t>Úrad</w:t>
            </w:r>
            <w:r w:rsidR="003401BF">
              <w:t>om</w:t>
            </w:r>
            <w:r w:rsidRPr="003E2FD0">
              <w:t xml:space="preserve"> vlády SR. Zmluvu zverejní</w:t>
            </w:r>
            <w:r w:rsidR="000B388F">
              <w:t xml:space="preserve"> </w:t>
            </w:r>
            <w:r w:rsidR="003401BF">
              <w:t>komitent</w:t>
            </w:r>
            <w:r w:rsidRPr="003E2FD0">
              <w:t>.</w:t>
            </w:r>
          </w:p>
        </w:tc>
      </w:tr>
    </w:tbl>
    <w:p w14:paraId="22045669"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89"/>
        <w:gridCol w:w="9204"/>
      </w:tblGrid>
      <w:tr w:rsidR="008E0262" w:rsidRPr="003E2FD0" w14:paraId="1BA824AB" w14:textId="77777777" w:rsidTr="00E24751">
        <w:tc>
          <w:tcPr>
            <w:tcW w:w="789" w:type="dxa"/>
            <w:tcMar>
              <w:top w:w="0" w:type="dxa"/>
              <w:left w:w="70" w:type="dxa"/>
              <w:bottom w:w="0" w:type="dxa"/>
              <w:right w:w="70" w:type="dxa"/>
            </w:tcMar>
          </w:tcPr>
          <w:p w14:paraId="1B73AC80" w14:textId="77777777" w:rsidR="008E0262" w:rsidRPr="003E2FD0" w:rsidRDefault="008E0262" w:rsidP="00E24751">
            <w:pPr>
              <w:jc w:val="both"/>
            </w:pPr>
            <w:r>
              <w:t xml:space="preserve">  10</w:t>
            </w:r>
            <w:r w:rsidRPr="003E2FD0">
              <w:t>.</w:t>
            </w:r>
            <w:r>
              <w:t>3</w:t>
            </w:r>
            <w:r w:rsidRPr="003E2FD0">
              <w:t>.</w:t>
            </w:r>
          </w:p>
          <w:p w14:paraId="3FAD6060" w14:textId="77777777" w:rsidR="008E0262" w:rsidRPr="003E2FD0" w:rsidRDefault="008E0262" w:rsidP="00E24751">
            <w:pPr>
              <w:jc w:val="both"/>
            </w:pPr>
          </w:p>
        </w:tc>
        <w:tc>
          <w:tcPr>
            <w:tcW w:w="9204" w:type="dxa"/>
            <w:tcMar>
              <w:top w:w="0" w:type="dxa"/>
              <w:left w:w="70" w:type="dxa"/>
              <w:bottom w:w="0" w:type="dxa"/>
              <w:right w:w="70" w:type="dxa"/>
            </w:tcMar>
          </w:tcPr>
          <w:p w14:paraId="79570D5A" w14:textId="77777777" w:rsidR="008E0262" w:rsidRPr="003E2FD0" w:rsidRDefault="008E0262" w:rsidP="00E24751">
            <w:pPr>
              <w:jc w:val="both"/>
            </w:pPr>
            <w:r>
              <w:t>Táto KZ je vyhotovená v šiestich (6) rovnopisoch s platnosťou originálu</w:t>
            </w:r>
            <w:r w:rsidRPr="003E2FD0">
              <w:t xml:space="preserve">, z ktorých </w:t>
            </w:r>
            <w:r>
              <w:t>komitent o</w:t>
            </w:r>
            <w:r w:rsidRPr="003E2FD0">
              <w:t>bdrží</w:t>
            </w:r>
            <w:r>
              <w:t xml:space="preserve"> štyri (4) rovnopisy </w:t>
            </w:r>
            <w:r w:rsidRPr="003E2FD0">
              <w:t xml:space="preserve">a </w:t>
            </w:r>
            <w:r>
              <w:t>komisionár</w:t>
            </w:r>
            <w:r w:rsidRPr="003E2FD0">
              <w:t xml:space="preserve"> </w:t>
            </w:r>
            <w:r>
              <w:t>dva (</w:t>
            </w:r>
            <w:r w:rsidRPr="003E2FD0">
              <w:t>2</w:t>
            </w:r>
            <w:r>
              <w:t>)</w:t>
            </w:r>
            <w:r w:rsidRPr="003E2FD0">
              <w:t xml:space="preserve"> </w:t>
            </w:r>
            <w:r>
              <w:t>rovnopis</w:t>
            </w:r>
            <w:r w:rsidRPr="003E2FD0">
              <w:t>y</w:t>
            </w:r>
            <w:r w:rsidRPr="00772F2C">
              <w:t xml:space="preserve">. </w:t>
            </w:r>
          </w:p>
        </w:tc>
      </w:tr>
    </w:tbl>
    <w:p w14:paraId="1C93680D" w14:textId="77777777" w:rsidR="008E0262" w:rsidRPr="00C60B91" w:rsidRDefault="008E0262" w:rsidP="008E0262">
      <w:pPr>
        <w:jc w:val="right"/>
        <w:rPr>
          <w:sz w:val="16"/>
        </w:rPr>
      </w:pPr>
    </w:p>
    <w:tbl>
      <w:tblPr>
        <w:tblW w:w="9993" w:type="dxa"/>
        <w:tblCellMar>
          <w:left w:w="0" w:type="dxa"/>
          <w:right w:w="0" w:type="dxa"/>
        </w:tblCellMar>
        <w:tblLook w:val="0000" w:firstRow="0" w:lastRow="0" w:firstColumn="0" w:lastColumn="0" w:noHBand="0" w:noVBand="0"/>
      </w:tblPr>
      <w:tblGrid>
        <w:gridCol w:w="788"/>
        <w:gridCol w:w="9205"/>
      </w:tblGrid>
      <w:tr w:rsidR="008E0262" w:rsidRPr="003E2FD0" w14:paraId="30E2AACE" w14:textId="77777777" w:rsidTr="00E24751">
        <w:tc>
          <w:tcPr>
            <w:tcW w:w="788" w:type="dxa"/>
            <w:tcMar>
              <w:top w:w="0" w:type="dxa"/>
              <w:left w:w="70" w:type="dxa"/>
              <w:bottom w:w="0" w:type="dxa"/>
              <w:right w:w="70" w:type="dxa"/>
            </w:tcMar>
          </w:tcPr>
          <w:p w14:paraId="5E0B697A" w14:textId="77777777" w:rsidR="008E0262" w:rsidRPr="003E2FD0" w:rsidRDefault="008E0262" w:rsidP="00E24751">
            <w:pPr>
              <w:jc w:val="both"/>
            </w:pPr>
            <w:r>
              <w:t xml:space="preserve">  10</w:t>
            </w:r>
            <w:r w:rsidRPr="003E2FD0">
              <w:t>.</w:t>
            </w:r>
            <w:r>
              <w:t>4</w:t>
            </w:r>
            <w:r w:rsidRPr="003E2FD0">
              <w:t>.</w:t>
            </w:r>
          </w:p>
        </w:tc>
        <w:tc>
          <w:tcPr>
            <w:tcW w:w="9205" w:type="dxa"/>
            <w:tcMar>
              <w:top w:w="0" w:type="dxa"/>
              <w:left w:w="70" w:type="dxa"/>
              <w:bottom w:w="0" w:type="dxa"/>
              <w:right w:w="70" w:type="dxa"/>
            </w:tcMar>
          </w:tcPr>
          <w:p w14:paraId="76DA5458" w14:textId="77777777" w:rsidR="000B388F" w:rsidRPr="003E2FD0" w:rsidRDefault="008E0262" w:rsidP="000B388F">
            <w:pPr>
              <w:jc w:val="both"/>
            </w:pPr>
            <w:r w:rsidRPr="003E2FD0">
              <w:t xml:space="preserve">Zmluvné strany vyhlasujú, že s touto zmluvou boli oboznámené, že nebola uzatvorená v tiesni, ani za iných jednostranne nevýhodných podmienok. </w:t>
            </w:r>
          </w:p>
        </w:tc>
      </w:tr>
    </w:tbl>
    <w:p w14:paraId="02BF7DFA" w14:textId="77777777" w:rsidR="008E0262" w:rsidRDefault="008E0262" w:rsidP="008E0262">
      <w:pPr>
        <w:rPr>
          <w:sz w:val="20"/>
        </w:rPr>
      </w:pPr>
    </w:p>
    <w:tbl>
      <w:tblPr>
        <w:tblW w:w="9993" w:type="dxa"/>
        <w:tblCellMar>
          <w:left w:w="0" w:type="dxa"/>
          <w:right w:w="0" w:type="dxa"/>
        </w:tblCellMar>
        <w:tblLook w:val="0000" w:firstRow="0" w:lastRow="0" w:firstColumn="0" w:lastColumn="0" w:noHBand="0" w:noVBand="0"/>
      </w:tblPr>
      <w:tblGrid>
        <w:gridCol w:w="788"/>
        <w:gridCol w:w="9205"/>
      </w:tblGrid>
      <w:tr w:rsidR="00AE6E61" w:rsidRPr="003E2FD0" w14:paraId="743A3174" w14:textId="77777777" w:rsidTr="008B1AF9">
        <w:trPr>
          <w:trHeight w:val="742"/>
        </w:trPr>
        <w:tc>
          <w:tcPr>
            <w:tcW w:w="788" w:type="dxa"/>
            <w:tcMar>
              <w:top w:w="0" w:type="dxa"/>
              <w:left w:w="70" w:type="dxa"/>
              <w:bottom w:w="0" w:type="dxa"/>
              <w:right w:w="70" w:type="dxa"/>
            </w:tcMar>
          </w:tcPr>
          <w:p w14:paraId="07508AD5" w14:textId="77777777" w:rsidR="00AE6E61" w:rsidRPr="003E2FD0" w:rsidRDefault="00AE6E61" w:rsidP="00AE6E61">
            <w:pPr>
              <w:jc w:val="both"/>
            </w:pPr>
            <w:r>
              <w:lastRenderedPageBreak/>
              <w:t xml:space="preserve">  10</w:t>
            </w:r>
            <w:r w:rsidRPr="003E2FD0">
              <w:t>.</w:t>
            </w:r>
            <w:r>
              <w:t>5</w:t>
            </w:r>
            <w:r w:rsidRPr="003E2FD0">
              <w:t>.</w:t>
            </w:r>
          </w:p>
        </w:tc>
        <w:tc>
          <w:tcPr>
            <w:tcW w:w="9205" w:type="dxa"/>
            <w:tcMar>
              <w:top w:w="0" w:type="dxa"/>
              <w:left w:w="70" w:type="dxa"/>
              <w:bottom w:w="0" w:type="dxa"/>
              <w:right w:w="70" w:type="dxa"/>
            </w:tcMar>
          </w:tcPr>
          <w:p w14:paraId="37EACAE6" w14:textId="7B64F5FB" w:rsidR="00AE6E61" w:rsidRDefault="00AE6E61" w:rsidP="003F4E73">
            <w:pPr>
              <w:jc w:val="both"/>
            </w:pPr>
            <w:r>
              <w:t xml:space="preserve">Právne vzťahy touto KZ zvlášť neupravené sa spravujú príslušnými ustanoveniami Obchodného zákonníka a ostatnými súvisiacimi všeobecne záväznými právnymi predpismi platnými </w:t>
            </w:r>
            <w:r w:rsidR="009A253D">
              <w:t>na území SR</w:t>
            </w:r>
            <w:r>
              <w:t>.</w:t>
            </w:r>
          </w:p>
          <w:p w14:paraId="4576A8E5" w14:textId="77777777" w:rsidR="005E0721" w:rsidRPr="003E2FD0" w:rsidRDefault="005E0721" w:rsidP="003F4E73">
            <w:pPr>
              <w:jc w:val="both"/>
            </w:pPr>
          </w:p>
        </w:tc>
      </w:tr>
    </w:tbl>
    <w:p w14:paraId="77882E4A" w14:textId="77777777" w:rsidR="00E2411D" w:rsidRDefault="00E2411D" w:rsidP="008E0262">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8E0262" w:rsidRPr="00544A2E" w14:paraId="6D565077" w14:textId="77777777" w:rsidTr="00E24751">
        <w:tc>
          <w:tcPr>
            <w:tcW w:w="4606" w:type="dxa"/>
          </w:tcPr>
          <w:p w14:paraId="3E64D687" w14:textId="77777777" w:rsidR="008E0262" w:rsidRPr="00544A2E" w:rsidRDefault="008E0262" w:rsidP="00E24751">
            <w:r w:rsidRPr="00544A2E">
              <w:t xml:space="preserve">V Bratislave dňa </w:t>
            </w:r>
            <w:r w:rsidR="005E0721">
              <w:t>:</w:t>
            </w:r>
          </w:p>
        </w:tc>
        <w:tc>
          <w:tcPr>
            <w:tcW w:w="582" w:type="dxa"/>
          </w:tcPr>
          <w:p w14:paraId="3D86C672" w14:textId="77777777" w:rsidR="008E0262" w:rsidRPr="00544A2E" w:rsidRDefault="008E0262" w:rsidP="00E24751"/>
        </w:tc>
        <w:tc>
          <w:tcPr>
            <w:tcW w:w="4818" w:type="dxa"/>
          </w:tcPr>
          <w:p w14:paraId="7677CF3D" w14:textId="0FE17F0C" w:rsidR="008E0262" w:rsidRPr="00544A2E" w:rsidRDefault="005E0721" w:rsidP="00104D61">
            <w:r>
              <w:t xml:space="preserve">V </w:t>
            </w:r>
            <w:r w:rsidR="009A253D">
              <w:t>.</w:t>
            </w:r>
            <w:r w:rsidR="00104D61">
              <w:t>............</w:t>
            </w:r>
            <w:r w:rsidR="009A253D">
              <w:t xml:space="preserve"> </w:t>
            </w:r>
            <w:r>
              <w:t xml:space="preserve"> dňa :</w:t>
            </w:r>
          </w:p>
        </w:tc>
      </w:tr>
      <w:tr w:rsidR="008E0262" w:rsidRPr="00544A2E" w14:paraId="02DD60C6" w14:textId="77777777" w:rsidTr="00E24751">
        <w:tc>
          <w:tcPr>
            <w:tcW w:w="4606" w:type="dxa"/>
          </w:tcPr>
          <w:p w14:paraId="2359E86F" w14:textId="77777777" w:rsidR="008E0262" w:rsidRPr="00544A2E" w:rsidRDefault="008E0262" w:rsidP="00E24751">
            <w:pPr>
              <w:rPr>
                <w:sz w:val="32"/>
                <w:szCs w:val="32"/>
              </w:rPr>
            </w:pPr>
          </w:p>
        </w:tc>
        <w:tc>
          <w:tcPr>
            <w:tcW w:w="582" w:type="dxa"/>
          </w:tcPr>
          <w:p w14:paraId="4B369FE6" w14:textId="77777777" w:rsidR="008E0262" w:rsidRPr="00544A2E" w:rsidRDefault="008E0262" w:rsidP="00E24751"/>
        </w:tc>
        <w:tc>
          <w:tcPr>
            <w:tcW w:w="4818" w:type="dxa"/>
          </w:tcPr>
          <w:p w14:paraId="09A10F87" w14:textId="77777777" w:rsidR="008E0262" w:rsidRPr="00544A2E" w:rsidRDefault="008E0262" w:rsidP="00E24751"/>
        </w:tc>
      </w:tr>
      <w:tr w:rsidR="008E0262" w:rsidRPr="00544A2E" w14:paraId="3D2A3494" w14:textId="77777777" w:rsidTr="00E24751">
        <w:tc>
          <w:tcPr>
            <w:tcW w:w="4606" w:type="dxa"/>
          </w:tcPr>
          <w:p w14:paraId="01D63E49" w14:textId="28C9692A" w:rsidR="008E0262" w:rsidRDefault="009A253D" w:rsidP="00E24751">
            <w:r>
              <w:t>Z</w:t>
            </w:r>
            <w:r w:rsidR="008E0262" w:rsidRPr="00544A2E">
              <w:t xml:space="preserve">a </w:t>
            </w:r>
            <w:r w:rsidR="008E0262">
              <w:t>komitenta</w:t>
            </w:r>
          </w:p>
          <w:p w14:paraId="13202C66" w14:textId="77777777" w:rsidR="005E0721" w:rsidRDefault="005E0721" w:rsidP="00E24751"/>
          <w:p w14:paraId="5454002B" w14:textId="77777777" w:rsidR="005E0721" w:rsidRPr="00544A2E" w:rsidRDefault="005E0721" w:rsidP="00E24751"/>
        </w:tc>
        <w:tc>
          <w:tcPr>
            <w:tcW w:w="582" w:type="dxa"/>
          </w:tcPr>
          <w:p w14:paraId="35974FE7" w14:textId="77777777" w:rsidR="008E0262" w:rsidRPr="00544A2E" w:rsidRDefault="008E0262" w:rsidP="00E24751"/>
        </w:tc>
        <w:tc>
          <w:tcPr>
            <w:tcW w:w="4818" w:type="dxa"/>
          </w:tcPr>
          <w:p w14:paraId="08E10FDD" w14:textId="51D4436D" w:rsidR="008E0262" w:rsidRPr="00544A2E" w:rsidRDefault="009A253D" w:rsidP="00E24751">
            <w:r>
              <w:t>Z</w:t>
            </w:r>
            <w:r w:rsidR="008E0262">
              <w:t>a komisionára</w:t>
            </w:r>
          </w:p>
        </w:tc>
      </w:tr>
      <w:tr w:rsidR="008E0262" w:rsidRPr="00544A2E" w14:paraId="3BAB2F32" w14:textId="77777777" w:rsidTr="00E24751">
        <w:tc>
          <w:tcPr>
            <w:tcW w:w="4606" w:type="dxa"/>
            <w:tcBorders>
              <w:bottom w:val="dotted" w:sz="4" w:space="0" w:color="auto"/>
            </w:tcBorders>
          </w:tcPr>
          <w:p w14:paraId="172FDA73" w14:textId="77777777" w:rsidR="008E0262" w:rsidRPr="00544A2E" w:rsidRDefault="008E0262" w:rsidP="00E24751"/>
        </w:tc>
        <w:tc>
          <w:tcPr>
            <w:tcW w:w="582" w:type="dxa"/>
          </w:tcPr>
          <w:p w14:paraId="21DC2899" w14:textId="77777777" w:rsidR="008E0262" w:rsidRPr="00544A2E" w:rsidRDefault="008E0262" w:rsidP="00E24751"/>
        </w:tc>
        <w:tc>
          <w:tcPr>
            <w:tcW w:w="4818" w:type="dxa"/>
            <w:tcBorders>
              <w:bottom w:val="dotted" w:sz="4" w:space="0" w:color="auto"/>
            </w:tcBorders>
          </w:tcPr>
          <w:p w14:paraId="160E3F9D" w14:textId="77777777" w:rsidR="008E0262" w:rsidRPr="00544A2E" w:rsidRDefault="008E0262" w:rsidP="00E24751"/>
        </w:tc>
      </w:tr>
    </w:tbl>
    <w:p w14:paraId="313E5DBE" w14:textId="77777777" w:rsidR="008E0262" w:rsidRDefault="008E0262" w:rsidP="005E0721">
      <w:pPr>
        <w:tabs>
          <w:tab w:val="left" w:pos="2070"/>
        </w:tabs>
      </w:pPr>
      <w:r>
        <w:br w:type="page"/>
      </w:r>
    </w:p>
    <w:p w14:paraId="409F0DED" w14:textId="230B07E1" w:rsidR="00806126" w:rsidRPr="009C7334" w:rsidRDefault="00806126" w:rsidP="00376165">
      <w:pPr>
        <w:ind w:left="105"/>
        <w:jc w:val="right"/>
      </w:pPr>
      <w:r w:rsidRPr="009B73BA">
        <w:lastRenderedPageBreak/>
        <w:t xml:space="preserve"> </w:t>
      </w:r>
      <w:r w:rsidRPr="003633D7">
        <w:t>Príloha č. 1 k</w:t>
      </w:r>
      <w:r w:rsidRPr="009C7334">
        <w:t>u komisionárskej zmluve č.</w:t>
      </w:r>
      <w:r w:rsidR="00224D83">
        <w:t xml:space="preserve"> </w:t>
      </w:r>
      <w:r w:rsidR="001B4159">
        <w:t>SE</w:t>
      </w:r>
      <w:r w:rsidR="00104D61">
        <w:t>-</w:t>
      </w:r>
      <w:r w:rsidR="00224D83">
        <w:t>202</w:t>
      </w:r>
      <w:r w:rsidR="00912A68">
        <w:t>4</w:t>
      </w:r>
      <w:r w:rsidR="00224D83">
        <w:t>/</w:t>
      </w:r>
      <w:proofErr w:type="spellStart"/>
      <w:r w:rsidR="00104D61">
        <w:t>xxxxxx</w:t>
      </w:r>
      <w:proofErr w:type="spellEnd"/>
      <w:r w:rsidR="00104D61">
        <w:t>-xxx</w:t>
      </w:r>
    </w:p>
    <w:p w14:paraId="30E61703" w14:textId="77777777" w:rsidR="00806126" w:rsidRPr="009B73BA" w:rsidRDefault="00806126" w:rsidP="00376165">
      <w:pPr>
        <w:ind w:left="105"/>
      </w:pPr>
    </w:p>
    <w:p w14:paraId="060DA6BC" w14:textId="77777777" w:rsidR="00806126" w:rsidRPr="009B73BA" w:rsidRDefault="00806126" w:rsidP="00376165">
      <w:pPr>
        <w:ind w:left="105"/>
      </w:pPr>
    </w:p>
    <w:p w14:paraId="54C22933" w14:textId="77777777" w:rsidR="00806126" w:rsidRPr="009B73BA" w:rsidRDefault="00806126" w:rsidP="00376165">
      <w:pPr>
        <w:ind w:left="105"/>
      </w:pPr>
    </w:p>
    <w:p w14:paraId="37B37E7E" w14:textId="77777777" w:rsidR="00806126" w:rsidRPr="009B73BA" w:rsidRDefault="00806126" w:rsidP="00376165">
      <w:pPr>
        <w:ind w:left="105"/>
      </w:pPr>
    </w:p>
    <w:p w14:paraId="7C087000" w14:textId="77777777" w:rsidR="00806126" w:rsidRPr="009B73BA" w:rsidRDefault="00806126" w:rsidP="00376165">
      <w:pPr>
        <w:ind w:left="105"/>
      </w:pPr>
    </w:p>
    <w:p w14:paraId="6ABDB419" w14:textId="77777777" w:rsidR="00806126" w:rsidRPr="009B73BA" w:rsidRDefault="00806126" w:rsidP="00376165">
      <w:pPr>
        <w:ind w:left="105"/>
      </w:pPr>
    </w:p>
    <w:p w14:paraId="0AB305EB" w14:textId="77777777" w:rsidR="00806126" w:rsidRPr="009B73BA" w:rsidRDefault="00806126" w:rsidP="00376165">
      <w:pPr>
        <w:ind w:left="105"/>
      </w:pPr>
    </w:p>
    <w:p w14:paraId="10F6ABE4" w14:textId="77777777" w:rsidR="00806126" w:rsidRPr="009B73BA" w:rsidRDefault="00806126" w:rsidP="00376165">
      <w:pPr>
        <w:ind w:left="105"/>
      </w:pPr>
    </w:p>
    <w:p w14:paraId="622D010C" w14:textId="77777777" w:rsidR="00806126" w:rsidRPr="009B73BA" w:rsidRDefault="00806126" w:rsidP="00376165">
      <w:pPr>
        <w:ind w:left="105"/>
      </w:pPr>
    </w:p>
    <w:p w14:paraId="738E248A" w14:textId="77777777" w:rsidR="00806126" w:rsidRPr="009B73BA" w:rsidRDefault="00806126" w:rsidP="00376165">
      <w:pPr>
        <w:ind w:left="105"/>
      </w:pPr>
    </w:p>
    <w:p w14:paraId="2F1CB3A7" w14:textId="77777777" w:rsidR="00806126" w:rsidRPr="009B73BA" w:rsidRDefault="00806126" w:rsidP="00376165">
      <w:pPr>
        <w:ind w:left="105"/>
      </w:pPr>
    </w:p>
    <w:p w14:paraId="7B24C855" w14:textId="77777777" w:rsidR="00806126" w:rsidRPr="009B73BA" w:rsidRDefault="00806126" w:rsidP="00376165">
      <w:pPr>
        <w:ind w:left="105"/>
      </w:pPr>
    </w:p>
    <w:p w14:paraId="4D266DB3" w14:textId="77777777" w:rsidR="00806126" w:rsidRPr="009B73BA" w:rsidRDefault="00806126" w:rsidP="00376165">
      <w:pPr>
        <w:ind w:left="105"/>
      </w:pPr>
    </w:p>
    <w:p w14:paraId="564B3994" w14:textId="77777777" w:rsidR="00806126" w:rsidRPr="009B73BA" w:rsidRDefault="00806126" w:rsidP="00376165">
      <w:pPr>
        <w:ind w:left="105"/>
      </w:pPr>
    </w:p>
    <w:p w14:paraId="1EECBC88" w14:textId="77777777" w:rsidR="00806126" w:rsidRPr="009B73BA" w:rsidRDefault="00806126" w:rsidP="00376165">
      <w:pPr>
        <w:ind w:left="105"/>
      </w:pPr>
    </w:p>
    <w:p w14:paraId="7B09781B" w14:textId="77777777" w:rsidR="00806126" w:rsidRPr="009B73BA" w:rsidRDefault="00806126" w:rsidP="00376165">
      <w:pPr>
        <w:ind w:left="105"/>
      </w:pPr>
    </w:p>
    <w:p w14:paraId="3551A7AF" w14:textId="77777777" w:rsidR="00806126" w:rsidRPr="009B73BA" w:rsidRDefault="00806126" w:rsidP="00376165">
      <w:pPr>
        <w:ind w:left="105"/>
      </w:pPr>
    </w:p>
    <w:p w14:paraId="189AB26D" w14:textId="77777777" w:rsidR="00806126" w:rsidRPr="009B73BA" w:rsidRDefault="00806126" w:rsidP="00376165">
      <w:pPr>
        <w:ind w:left="105"/>
      </w:pPr>
    </w:p>
    <w:p w14:paraId="01BBCEE0" w14:textId="77777777" w:rsidR="00806126" w:rsidRPr="009B73BA" w:rsidRDefault="00806126" w:rsidP="00376165">
      <w:pPr>
        <w:ind w:left="105"/>
      </w:pPr>
    </w:p>
    <w:p w14:paraId="1CFC2199" w14:textId="77777777" w:rsidR="00806126" w:rsidRPr="009B73BA" w:rsidRDefault="00806126" w:rsidP="00376165">
      <w:pPr>
        <w:ind w:left="105"/>
      </w:pPr>
    </w:p>
    <w:p w14:paraId="0FA1A33C" w14:textId="77777777" w:rsidR="00806126" w:rsidRPr="009B73BA" w:rsidRDefault="00806126" w:rsidP="00376165">
      <w:pPr>
        <w:ind w:left="105"/>
      </w:pPr>
    </w:p>
    <w:p w14:paraId="46FFE533" w14:textId="77777777" w:rsidR="00806126" w:rsidRPr="009B73BA" w:rsidRDefault="00806126" w:rsidP="00376165">
      <w:pPr>
        <w:ind w:left="105"/>
      </w:pPr>
    </w:p>
    <w:p w14:paraId="6208BC67" w14:textId="77777777" w:rsidR="00806126" w:rsidRPr="009B73BA" w:rsidRDefault="00806126" w:rsidP="00376165">
      <w:pPr>
        <w:ind w:left="105"/>
      </w:pPr>
    </w:p>
    <w:p w14:paraId="0430A452" w14:textId="77777777" w:rsidR="00806126" w:rsidRPr="009B73BA" w:rsidRDefault="00806126" w:rsidP="00376165">
      <w:pPr>
        <w:ind w:left="105"/>
      </w:pPr>
    </w:p>
    <w:p w14:paraId="591C9CA7" w14:textId="77777777" w:rsidR="00806126" w:rsidRPr="009B73BA" w:rsidRDefault="00806126" w:rsidP="00376165">
      <w:pPr>
        <w:ind w:left="105"/>
      </w:pPr>
    </w:p>
    <w:p w14:paraId="39B29BB8" w14:textId="77777777" w:rsidR="00806126" w:rsidRPr="009B73BA" w:rsidRDefault="00806126" w:rsidP="00376165">
      <w:pPr>
        <w:ind w:left="105"/>
      </w:pPr>
    </w:p>
    <w:p w14:paraId="140CAEA6" w14:textId="77777777" w:rsidR="00806126" w:rsidRPr="009B73BA" w:rsidRDefault="00806126" w:rsidP="00376165">
      <w:pPr>
        <w:ind w:left="105"/>
      </w:pPr>
    </w:p>
    <w:p w14:paraId="4594D0C0" w14:textId="77777777" w:rsidR="00806126" w:rsidRPr="009B73BA" w:rsidRDefault="00806126" w:rsidP="00376165">
      <w:pPr>
        <w:ind w:left="105"/>
        <w:jc w:val="center"/>
        <w:rPr>
          <w:spacing w:val="100"/>
          <w:sz w:val="36"/>
        </w:rPr>
      </w:pPr>
      <w:r w:rsidRPr="009B73BA">
        <w:rPr>
          <w:caps/>
          <w:spacing w:val="100"/>
          <w:sz w:val="36"/>
        </w:rPr>
        <w:t xml:space="preserve">Špecifikácia ceny </w:t>
      </w:r>
    </w:p>
    <w:p w14:paraId="7919234C" w14:textId="77777777" w:rsidR="00806126" w:rsidRPr="009B73BA" w:rsidRDefault="00806126" w:rsidP="00376165">
      <w:pPr>
        <w:ind w:left="105"/>
      </w:pPr>
    </w:p>
    <w:p w14:paraId="546C1ABC" w14:textId="77777777" w:rsidR="00806126" w:rsidRPr="009B73BA" w:rsidRDefault="00806126" w:rsidP="00376165">
      <w:pPr>
        <w:ind w:left="105"/>
      </w:pPr>
    </w:p>
    <w:p w14:paraId="524A8F83" w14:textId="77777777" w:rsidR="00806126" w:rsidRPr="009B73BA" w:rsidRDefault="00806126" w:rsidP="00376165">
      <w:pPr>
        <w:ind w:left="105"/>
      </w:pPr>
    </w:p>
    <w:p w14:paraId="1170800A" w14:textId="77777777" w:rsidR="00806126" w:rsidRPr="009B73BA" w:rsidRDefault="00806126" w:rsidP="00376165">
      <w:pPr>
        <w:ind w:left="105"/>
      </w:pPr>
    </w:p>
    <w:p w14:paraId="23ECC53E" w14:textId="77777777" w:rsidR="00806126" w:rsidRPr="009B73BA" w:rsidRDefault="00806126" w:rsidP="00376165">
      <w:pPr>
        <w:ind w:left="105"/>
      </w:pPr>
    </w:p>
    <w:p w14:paraId="4D57AB8C" w14:textId="77777777" w:rsidR="00806126" w:rsidRPr="009B73BA" w:rsidRDefault="00806126" w:rsidP="00376165">
      <w:pPr>
        <w:ind w:left="105"/>
      </w:pPr>
    </w:p>
    <w:p w14:paraId="375CF366" w14:textId="77777777" w:rsidR="00806126" w:rsidRPr="009B73BA" w:rsidRDefault="00806126" w:rsidP="00376165">
      <w:pPr>
        <w:ind w:left="105"/>
      </w:pPr>
    </w:p>
    <w:p w14:paraId="03F26C38" w14:textId="77777777" w:rsidR="00806126" w:rsidRPr="009B73BA" w:rsidRDefault="00806126" w:rsidP="00376165">
      <w:pPr>
        <w:ind w:left="105"/>
      </w:pPr>
    </w:p>
    <w:p w14:paraId="062E63DC" w14:textId="77777777" w:rsidR="00806126" w:rsidRPr="009B73BA" w:rsidRDefault="00806126" w:rsidP="00376165">
      <w:pPr>
        <w:ind w:left="105"/>
      </w:pPr>
    </w:p>
    <w:p w14:paraId="3CB99549" w14:textId="77777777" w:rsidR="00806126" w:rsidRPr="009B73BA" w:rsidRDefault="00806126" w:rsidP="00376165">
      <w:pPr>
        <w:ind w:left="105"/>
      </w:pPr>
    </w:p>
    <w:p w14:paraId="36A0EB5C" w14:textId="77777777" w:rsidR="005E0721" w:rsidRDefault="005E0721" w:rsidP="005E0721">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5E0721" w:rsidRPr="00544A2E" w14:paraId="31E678CF" w14:textId="77777777" w:rsidTr="004847AD">
        <w:tc>
          <w:tcPr>
            <w:tcW w:w="4606" w:type="dxa"/>
          </w:tcPr>
          <w:p w14:paraId="5671FA18" w14:textId="77777777" w:rsidR="005E0721" w:rsidRPr="00544A2E" w:rsidRDefault="005E0721" w:rsidP="004847AD">
            <w:r w:rsidRPr="00544A2E">
              <w:t xml:space="preserve">V Bratislave dňa </w:t>
            </w:r>
            <w:r>
              <w:t xml:space="preserve">:                                                    </w:t>
            </w:r>
          </w:p>
        </w:tc>
        <w:tc>
          <w:tcPr>
            <w:tcW w:w="582" w:type="dxa"/>
          </w:tcPr>
          <w:p w14:paraId="6D94441B" w14:textId="77777777" w:rsidR="005E0721" w:rsidRPr="00544A2E" w:rsidRDefault="005E0721" w:rsidP="004847AD"/>
        </w:tc>
        <w:tc>
          <w:tcPr>
            <w:tcW w:w="4818" w:type="dxa"/>
          </w:tcPr>
          <w:p w14:paraId="6C05B465" w14:textId="50FDFE2D" w:rsidR="005E0721" w:rsidRPr="00544A2E" w:rsidRDefault="005E0721" w:rsidP="00104D61">
            <w:r>
              <w:t xml:space="preserve">V </w:t>
            </w:r>
            <w:r w:rsidR="00104D61">
              <w:t>..............</w:t>
            </w:r>
            <w:r>
              <w:t xml:space="preserve"> dňa :</w:t>
            </w:r>
          </w:p>
        </w:tc>
      </w:tr>
      <w:tr w:rsidR="005E0721" w:rsidRPr="00544A2E" w14:paraId="0A22793B" w14:textId="77777777" w:rsidTr="004847AD">
        <w:tc>
          <w:tcPr>
            <w:tcW w:w="4606" w:type="dxa"/>
          </w:tcPr>
          <w:p w14:paraId="71B56940" w14:textId="77777777" w:rsidR="005E0721" w:rsidRPr="00544A2E" w:rsidRDefault="005E0721" w:rsidP="004847AD">
            <w:pPr>
              <w:rPr>
                <w:sz w:val="32"/>
                <w:szCs w:val="32"/>
              </w:rPr>
            </w:pPr>
          </w:p>
        </w:tc>
        <w:tc>
          <w:tcPr>
            <w:tcW w:w="582" w:type="dxa"/>
          </w:tcPr>
          <w:p w14:paraId="5793A419" w14:textId="77777777" w:rsidR="005E0721" w:rsidRPr="00544A2E" w:rsidRDefault="005E0721" w:rsidP="004847AD"/>
        </w:tc>
        <w:tc>
          <w:tcPr>
            <w:tcW w:w="4818" w:type="dxa"/>
          </w:tcPr>
          <w:p w14:paraId="560B49FE" w14:textId="77777777" w:rsidR="005E0721" w:rsidRPr="00544A2E" w:rsidRDefault="005E0721" w:rsidP="004847AD"/>
        </w:tc>
      </w:tr>
      <w:tr w:rsidR="005E0721" w:rsidRPr="00544A2E" w14:paraId="6179C6ED" w14:textId="77777777" w:rsidTr="004847AD">
        <w:tc>
          <w:tcPr>
            <w:tcW w:w="4606" w:type="dxa"/>
          </w:tcPr>
          <w:p w14:paraId="67918BBF" w14:textId="77777777" w:rsidR="005E0721" w:rsidRDefault="005E0721" w:rsidP="004847AD">
            <w:r w:rsidRPr="00544A2E">
              <w:t xml:space="preserve">za </w:t>
            </w:r>
            <w:r>
              <w:t>komitenta</w:t>
            </w:r>
          </w:p>
          <w:p w14:paraId="55AB0AE2" w14:textId="77777777" w:rsidR="005E0721" w:rsidRDefault="005E0721" w:rsidP="004847AD"/>
          <w:p w14:paraId="1DCD5A8B" w14:textId="77777777" w:rsidR="005E0721" w:rsidRPr="00544A2E" w:rsidRDefault="005E0721" w:rsidP="004847AD"/>
        </w:tc>
        <w:tc>
          <w:tcPr>
            <w:tcW w:w="582" w:type="dxa"/>
          </w:tcPr>
          <w:p w14:paraId="6A174330" w14:textId="77777777" w:rsidR="005E0721" w:rsidRPr="00544A2E" w:rsidRDefault="005E0721" w:rsidP="004847AD"/>
        </w:tc>
        <w:tc>
          <w:tcPr>
            <w:tcW w:w="4818" w:type="dxa"/>
          </w:tcPr>
          <w:p w14:paraId="19796739" w14:textId="77777777" w:rsidR="005E0721" w:rsidRPr="00544A2E" w:rsidRDefault="005E0721" w:rsidP="004847AD">
            <w:r>
              <w:t>za komisionára</w:t>
            </w:r>
          </w:p>
        </w:tc>
      </w:tr>
      <w:tr w:rsidR="005E0721" w:rsidRPr="00544A2E" w14:paraId="14875490" w14:textId="77777777" w:rsidTr="004847AD">
        <w:tc>
          <w:tcPr>
            <w:tcW w:w="4606" w:type="dxa"/>
            <w:tcBorders>
              <w:bottom w:val="dotted" w:sz="4" w:space="0" w:color="auto"/>
            </w:tcBorders>
          </w:tcPr>
          <w:p w14:paraId="17D16E68" w14:textId="77777777" w:rsidR="005E0721" w:rsidRPr="00544A2E" w:rsidRDefault="005E0721" w:rsidP="004847AD"/>
        </w:tc>
        <w:tc>
          <w:tcPr>
            <w:tcW w:w="582" w:type="dxa"/>
          </w:tcPr>
          <w:p w14:paraId="58854C5E" w14:textId="77777777" w:rsidR="005E0721" w:rsidRPr="00544A2E" w:rsidRDefault="005E0721" w:rsidP="004847AD"/>
        </w:tc>
        <w:tc>
          <w:tcPr>
            <w:tcW w:w="4818" w:type="dxa"/>
            <w:tcBorders>
              <w:bottom w:val="dotted" w:sz="4" w:space="0" w:color="auto"/>
            </w:tcBorders>
          </w:tcPr>
          <w:p w14:paraId="0CCFA205" w14:textId="77777777" w:rsidR="005E0721" w:rsidRPr="00544A2E" w:rsidRDefault="005E0721" w:rsidP="004847AD"/>
        </w:tc>
      </w:tr>
    </w:tbl>
    <w:p w14:paraId="26C3DB60" w14:textId="77777777" w:rsidR="00806126" w:rsidRPr="009B73BA" w:rsidRDefault="005E0721" w:rsidP="005457A0">
      <w:pPr>
        <w:tabs>
          <w:tab w:val="left" w:pos="2070"/>
        </w:tabs>
      </w:pPr>
      <w:r>
        <w:t xml:space="preserve">            </w:t>
      </w:r>
    </w:p>
    <w:p w14:paraId="42C3BB28" w14:textId="77777777" w:rsidR="00806126" w:rsidRPr="009B73BA" w:rsidRDefault="00806126" w:rsidP="00376165">
      <w:pPr>
        <w:ind w:left="105"/>
      </w:pPr>
    </w:p>
    <w:p w14:paraId="69EFB9BB" w14:textId="77777777" w:rsidR="00806126" w:rsidRPr="009B73BA" w:rsidRDefault="00806126" w:rsidP="00376165">
      <w:pPr>
        <w:ind w:left="105"/>
      </w:pPr>
    </w:p>
    <w:p w14:paraId="2CB530B9" w14:textId="77777777" w:rsidR="00806126" w:rsidRPr="009B73BA" w:rsidRDefault="00806126" w:rsidP="00376165">
      <w:pPr>
        <w:ind w:left="105"/>
      </w:pPr>
      <w:r w:rsidRPr="009B73BA">
        <w:rPr>
          <w:b/>
          <w:u w:val="single"/>
        </w:rPr>
        <w:br w:type="page"/>
      </w:r>
      <w:r w:rsidRPr="009B73BA">
        <w:rPr>
          <w:b/>
          <w:u w:val="single"/>
        </w:rPr>
        <w:lastRenderedPageBreak/>
        <w:t xml:space="preserve">Špecifikácia ceny </w:t>
      </w:r>
      <w:r>
        <w:rPr>
          <w:b/>
          <w:u w:val="single"/>
        </w:rPr>
        <w:t>:</w:t>
      </w:r>
    </w:p>
    <w:p w14:paraId="3E1AF15D" w14:textId="77777777" w:rsidR="00806126" w:rsidRDefault="00806126" w:rsidP="00376165">
      <w:pPr>
        <w:ind w:left="105"/>
      </w:pPr>
    </w:p>
    <w:p w14:paraId="2AAA538E" w14:textId="77777777" w:rsidR="00806126" w:rsidRPr="009B73BA" w:rsidRDefault="00806126" w:rsidP="00376165">
      <w:pPr>
        <w:ind w:left="105"/>
      </w:pPr>
    </w:p>
    <w:p w14:paraId="63542F19" w14:textId="77777777" w:rsidR="00806126" w:rsidRPr="009B73BA" w:rsidRDefault="00806126" w:rsidP="00376165">
      <w:pPr>
        <w:ind w:left="105"/>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1"/>
        <w:gridCol w:w="1249"/>
        <w:gridCol w:w="1800"/>
        <w:gridCol w:w="1800"/>
      </w:tblGrid>
      <w:tr w:rsidR="00806126" w:rsidRPr="009B73BA" w14:paraId="127CE932" w14:textId="77777777" w:rsidTr="00FD6A60">
        <w:tc>
          <w:tcPr>
            <w:tcW w:w="4941" w:type="dxa"/>
            <w:tcBorders>
              <w:top w:val="single" w:sz="18" w:space="0" w:color="auto"/>
              <w:left w:val="single" w:sz="18" w:space="0" w:color="auto"/>
              <w:bottom w:val="single" w:sz="18" w:space="0" w:color="auto"/>
            </w:tcBorders>
          </w:tcPr>
          <w:p w14:paraId="2F9FBAFC" w14:textId="77777777" w:rsidR="00806126" w:rsidRPr="009B73BA" w:rsidRDefault="00806126" w:rsidP="00376165">
            <w:pPr>
              <w:spacing w:before="120" w:after="120"/>
              <w:ind w:left="105"/>
            </w:pPr>
            <w:r w:rsidRPr="009B73BA">
              <w:t>Výkonová fáza</w:t>
            </w:r>
          </w:p>
        </w:tc>
        <w:tc>
          <w:tcPr>
            <w:tcW w:w="4849" w:type="dxa"/>
            <w:gridSpan w:val="3"/>
            <w:tcBorders>
              <w:top w:val="single" w:sz="18" w:space="0" w:color="auto"/>
              <w:bottom w:val="single" w:sz="18" w:space="0" w:color="auto"/>
              <w:right w:val="single" w:sz="18" w:space="0" w:color="auto"/>
            </w:tcBorders>
            <w:vAlign w:val="center"/>
          </w:tcPr>
          <w:p w14:paraId="1DD5146A" w14:textId="77777777" w:rsidR="00806126" w:rsidRPr="009B73BA" w:rsidRDefault="00806126" w:rsidP="00376165">
            <w:pPr>
              <w:ind w:left="105"/>
              <w:jc w:val="center"/>
              <w:rPr>
                <w:b/>
                <w:sz w:val="22"/>
                <w:szCs w:val="22"/>
              </w:rPr>
            </w:pPr>
            <w:r>
              <w:rPr>
                <w:b/>
                <w:sz w:val="22"/>
                <w:szCs w:val="22"/>
              </w:rPr>
              <w:t>Výkon činnosti stavebného dozoru</w:t>
            </w:r>
          </w:p>
        </w:tc>
      </w:tr>
      <w:tr w:rsidR="00806126" w:rsidRPr="009B73BA" w14:paraId="14817136" w14:textId="77777777" w:rsidTr="00FD6A60">
        <w:trPr>
          <w:cantSplit/>
        </w:trPr>
        <w:tc>
          <w:tcPr>
            <w:tcW w:w="4941" w:type="dxa"/>
            <w:tcBorders>
              <w:top w:val="nil"/>
              <w:left w:val="single" w:sz="18" w:space="0" w:color="auto"/>
              <w:bottom w:val="single" w:sz="12" w:space="0" w:color="auto"/>
            </w:tcBorders>
          </w:tcPr>
          <w:p w14:paraId="5D0AEFF7" w14:textId="77777777" w:rsidR="00806126" w:rsidRPr="009B73BA" w:rsidRDefault="00806126" w:rsidP="00376165">
            <w:pPr>
              <w:spacing w:before="240"/>
              <w:ind w:left="105"/>
            </w:pPr>
            <w:r w:rsidRPr="009B73BA">
              <w:t>Kategória práce</w:t>
            </w:r>
          </w:p>
        </w:tc>
        <w:tc>
          <w:tcPr>
            <w:tcW w:w="1249" w:type="dxa"/>
            <w:tcBorders>
              <w:top w:val="nil"/>
              <w:bottom w:val="single" w:sz="12" w:space="0" w:color="auto"/>
            </w:tcBorders>
          </w:tcPr>
          <w:p w14:paraId="07A4B78B" w14:textId="77777777" w:rsidR="00806126" w:rsidRPr="009B73BA" w:rsidRDefault="00806126" w:rsidP="00376165">
            <w:pPr>
              <w:ind w:left="105"/>
              <w:jc w:val="center"/>
            </w:pPr>
            <w:r w:rsidRPr="009B73BA">
              <w:t xml:space="preserve">Hodinová sadzba </w:t>
            </w:r>
          </w:p>
          <w:p w14:paraId="5521F6AF" w14:textId="77777777" w:rsidR="00806126" w:rsidRPr="009B73BA" w:rsidRDefault="00806126" w:rsidP="00376165">
            <w:pPr>
              <w:ind w:left="105"/>
              <w:jc w:val="center"/>
            </w:pPr>
            <w:r w:rsidRPr="009B73BA">
              <w:t>(v E</w:t>
            </w:r>
            <w:r>
              <w:t>ur</w:t>
            </w:r>
            <w:r w:rsidRPr="009B73BA">
              <w:t>)</w:t>
            </w:r>
          </w:p>
        </w:tc>
        <w:tc>
          <w:tcPr>
            <w:tcW w:w="1800" w:type="dxa"/>
            <w:tcBorders>
              <w:top w:val="nil"/>
              <w:bottom w:val="single" w:sz="12" w:space="0" w:color="auto"/>
            </w:tcBorders>
          </w:tcPr>
          <w:p w14:paraId="13017157" w14:textId="77777777" w:rsidR="00806126" w:rsidRPr="009B73BA" w:rsidRDefault="00806126" w:rsidP="00376165">
            <w:pPr>
              <w:ind w:left="105"/>
              <w:jc w:val="center"/>
            </w:pPr>
            <w:r w:rsidRPr="009B73BA">
              <w:t>Počet kalkulovaných hodín</w:t>
            </w:r>
          </w:p>
        </w:tc>
        <w:tc>
          <w:tcPr>
            <w:tcW w:w="1800" w:type="dxa"/>
            <w:tcBorders>
              <w:top w:val="nil"/>
              <w:bottom w:val="single" w:sz="12" w:space="0" w:color="auto"/>
              <w:right w:val="single" w:sz="18" w:space="0" w:color="auto"/>
            </w:tcBorders>
          </w:tcPr>
          <w:p w14:paraId="3965E14F" w14:textId="77777777" w:rsidR="00806126" w:rsidRPr="009B73BA" w:rsidRDefault="00806126" w:rsidP="00376165">
            <w:pPr>
              <w:spacing w:before="240"/>
              <w:ind w:left="105"/>
              <w:jc w:val="center"/>
            </w:pPr>
            <w:r w:rsidRPr="009B73BA">
              <w:t>Spolu</w:t>
            </w:r>
          </w:p>
        </w:tc>
      </w:tr>
      <w:tr w:rsidR="00FD6A60" w:rsidRPr="009B73BA" w14:paraId="3EFE842E" w14:textId="77777777" w:rsidTr="00FD6A60">
        <w:trPr>
          <w:cantSplit/>
        </w:trPr>
        <w:tc>
          <w:tcPr>
            <w:tcW w:w="4941" w:type="dxa"/>
            <w:tcBorders>
              <w:top w:val="nil"/>
              <w:left w:val="single" w:sz="18" w:space="0" w:color="auto"/>
            </w:tcBorders>
          </w:tcPr>
          <w:p w14:paraId="44E0F278" w14:textId="77777777" w:rsidR="00FD6A60" w:rsidRPr="009B73BA" w:rsidRDefault="00FD6A60" w:rsidP="00376165">
            <w:pPr>
              <w:ind w:left="105"/>
            </w:pPr>
            <w:r w:rsidRPr="009B73BA">
              <w:t>- vysokokvalifikované koncepčné práce</w:t>
            </w:r>
          </w:p>
        </w:tc>
        <w:tc>
          <w:tcPr>
            <w:tcW w:w="1249" w:type="dxa"/>
            <w:tcBorders>
              <w:top w:val="nil"/>
            </w:tcBorders>
          </w:tcPr>
          <w:p w14:paraId="04C2B4DF" w14:textId="77777777" w:rsidR="00FD6A60" w:rsidRPr="009B73BA" w:rsidRDefault="00FD6A60" w:rsidP="00074798">
            <w:pPr>
              <w:ind w:left="105"/>
              <w:jc w:val="center"/>
            </w:pPr>
          </w:p>
        </w:tc>
        <w:tc>
          <w:tcPr>
            <w:tcW w:w="1800" w:type="dxa"/>
            <w:tcBorders>
              <w:top w:val="nil"/>
            </w:tcBorders>
          </w:tcPr>
          <w:p w14:paraId="3CA1893B" w14:textId="77777777" w:rsidR="00FD6A60" w:rsidRPr="009B73BA" w:rsidRDefault="00FD6A60" w:rsidP="00FD6A60">
            <w:pPr>
              <w:ind w:left="105"/>
              <w:jc w:val="center"/>
            </w:pPr>
          </w:p>
        </w:tc>
        <w:tc>
          <w:tcPr>
            <w:tcW w:w="1800" w:type="dxa"/>
            <w:tcBorders>
              <w:top w:val="nil"/>
              <w:right w:val="single" w:sz="18" w:space="0" w:color="auto"/>
            </w:tcBorders>
          </w:tcPr>
          <w:p w14:paraId="1C1A7B72" w14:textId="77777777" w:rsidR="00FD6A60" w:rsidRPr="009B73BA" w:rsidRDefault="00FD6A60" w:rsidP="00074798">
            <w:pPr>
              <w:ind w:left="105"/>
              <w:jc w:val="right"/>
            </w:pPr>
          </w:p>
        </w:tc>
      </w:tr>
      <w:tr w:rsidR="00FD6A60" w:rsidRPr="009B73BA" w14:paraId="51773FD0" w14:textId="77777777" w:rsidTr="00FD6A60">
        <w:trPr>
          <w:cantSplit/>
        </w:trPr>
        <w:tc>
          <w:tcPr>
            <w:tcW w:w="4941" w:type="dxa"/>
            <w:tcBorders>
              <w:left w:val="single" w:sz="18" w:space="0" w:color="auto"/>
            </w:tcBorders>
          </w:tcPr>
          <w:p w14:paraId="4521A24A" w14:textId="77777777" w:rsidR="00FD6A60" w:rsidRPr="009B73BA" w:rsidRDefault="00FD6A60" w:rsidP="00376165">
            <w:pPr>
              <w:ind w:left="105"/>
            </w:pPr>
            <w:r w:rsidRPr="009B73BA">
              <w:t>- veľmi náročné a koncepčné práce</w:t>
            </w:r>
          </w:p>
        </w:tc>
        <w:tc>
          <w:tcPr>
            <w:tcW w:w="1249" w:type="dxa"/>
          </w:tcPr>
          <w:p w14:paraId="365BD8F6" w14:textId="77777777" w:rsidR="00FD6A60" w:rsidRPr="009B73BA" w:rsidRDefault="00FD6A60" w:rsidP="00074798">
            <w:pPr>
              <w:ind w:left="105"/>
              <w:jc w:val="center"/>
            </w:pPr>
          </w:p>
        </w:tc>
        <w:tc>
          <w:tcPr>
            <w:tcW w:w="1800" w:type="dxa"/>
          </w:tcPr>
          <w:p w14:paraId="7C9F144E" w14:textId="77777777" w:rsidR="00FD6A60" w:rsidRPr="009B73BA" w:rsidRDefault="00FD6A60" w:rsidP="00376165">
            <w:pPr>
              <w:ind w:left="105"/>
              <w:jc w:val="center"/>
            </w:pPr>
          </w:p>
        </w:tc>
        <w:tc>
          <w:tcPr>
            <w:tcW w:w="1800" w:type="dxa"/>
            <w:tcBorders>
              <w:right w:val="single" w:sz="18" w:space="0" w:color="auto"/>
            </w:tcBorders>
          </w:tcPr>
          <w:p w14:paraId="7DDAE45A" w14:textId="77777777" w:rsidR="00FD6A60" w:rsidRPr="009B73BA" w:rsidRDefault="00FD6A60" w:rsidP="00074798">
            <w:pPr>
              <w:ind w:left="105"/>
              <w:jc w:val="right"/>
            </w:pPr>
          </w:p>
        </w:tc>
      </w:tr>
      <w:tr w:rsidR="00FD6A60" w:rsidRPr="009B73BA" w14:paraId="561C02A2" w14:textId="77777777" w:rsidTr="00FD6A60">
        <w:trPr>
          <w:cantSplit/>
        </w:trPr>
        <w:tc>
          <w:tcPr>
            <w:tcW w:w="4941" w:type="dxa"/>
            <w:tcBorders>
              <w:left w:val="single" w:sz="18" w:space="0" w:color="auto"/>
            </w:tcBorders>
          </w:tcPr>
          <w:p w14:paraId="66D7F6C9" w14:textId="77777777" w:rsidR="00FD6A60" w:rsidRPr="009B73BA" w:rsidRDefault="00FD6A60" w:rsidP="00376165">
            <w:pPr>
              <w:ind w:left="105"/>
            </w:pPr>
            <w:r w:rsidRPr="009B73BA">
              <w:t>- náročné práce</w:t>
            </w:r>
          </w:p>
        </w:tc>
        <w:tc>
          <w:tcPr>
            <w:tcW w:w="1249" w:type="dxa"/>
          </w:tcPr>
          <w:p w14:paraId="06237043" w14:textId="77777777" w:rsidR="00FD6A60" w:rsidRPr="009B73BA" w:rsidRDefault="00FD6A60" w:rsidP="00074798">
            <w:pPr>
              <w:ind w:left="105"/>
              <w:jc w:val="center"/>
            </w:pPr>
          </w:p>
        </w:tc>
        <w:tc>
          <w:tcPr>
            <w:tcW w:w="1800" w:type="dxa"/>
          </w:tcPr>
          <w:p w14:paraId="18967BC1" w14:textId="77777777" w:rsidR="00FD6A60" w:rsidRPr="009B73BA" w:rsidRDefault="00FD6A60" w:rsidP="00074798">
            <w:pPr>
              <w:ind w:left="105"/>
              <w:jc w:val="center"/>
            </w:pPr>
          </w:p>
        </w:tc>
        <w:tc>
          <w:tcPr>
            <w:tcW w:w="1800" w:type="dxa"/>
            <w:tcBorders>
              <w:right w:val="single" w:sz="18" w:space="0" w:color="auto"/>
            </w:tcBorders>
          </w:tcPr>
          <w:p w14:paraId="6016648B" w14:textId="77777777" w:rsidR="00FD6A60" w:rsidRPr="009B73BA" w:rsidRDefault="00FD6A60" w:rsidP="00376165">
            <w:pPr>
              <w:ind w:left="105"/>
              <w:jc w:val="right"/>
            </w:pPr>
          </w:p>
        </w:tc>
      </w:tr>
      <w:tr w:rsidR="00FD6A60" w:rsidRPr="009B73BA" w14:paraId="350E5240" w14:textId="77777777" w:rsidTr="00FD6A60">
        <w:trPr>
          <w:cantSplit/>
        </w:trPr>
        <w:tc>
          <w:tcPr>
            <w:tcW w:w="4941" w:type="dxa"/>
            <w:tcBorders>
              <w:left w:val="single" w:sz="18" w:space="0" w:color="auto"/>
            </w:tcBorders>
          </w:tcPr>
          <w:p w14:paraId="0B9DEE66" w14:textId="77777777" w:rsidR="00FD6A60" w:rsidRPr="009B73BA" w:rsidRDefault="00FD6A60" w:rsidP="00376165">
            <w:pPr>
              <w:ind w:left="105"/>
            </w:pPr>
            <w:r w:rsidRPr="009B73BA">
              <w:t>- menej náročné práce</w:t>
            </w:r>
          </w:p>
        </w:tc>
        <w:tc>
          <w:tcPr>
            <w:tcW w:w="1249" w:type="dxa"/>
          </w:tcPr>
          <w:p w14:paraId="44CF87F6" w14:textId="77777777" w:rsidR="00FD6A60" w:rsidRPr="009B73BA" w:rsidRDefault="00FD6A60" w:rsidP="00074798">
            <w:pPr>
              <w:ind w:left="105"/>
              <w:jc w:val="center"/>
            </w:pPr>
          </w:p>
        </w:tc>
        <w:tc>
          <w:tcPr>
            <w:tcW w:w="1800" w:type="dxa"/>
          </w:tcPr>
          <w:p w14:paraId="689FB817" w14:textId="77777777" w:rsidR="00FD6A60" w:rsidRPr="009B73BA" w:rsidRDefault="00FD6A60" w:rsidP="001D24B6">
            <w:pPr>
              <w:ind w:left="105"/>
              <w:jc w:val="center"/>
            </w:pPr>
          </w:p>
        </w:tc>
        <w:tc>
          <w:tcPr>
            <w:tcW w:w="1800" w:type="dxa"/>
            <w:tcBorders>
              <w:right w:val="single" w:sz="18" w:space="0" w:color="auto"/>
            </w:tcBorders>
          </w:tcPr>
          <w:p w14:paraId="52662E62" w14:textId="77777777" w:rsidR="00FD6A60" w:rsidRPr="009B73BA" w:rsidRDefault="00FD6A60" w:rsidP="00376165">
            <w:pPr>
              <w:ind w:left="105"/>
              <w:jc w:val="right"/>
            </w:pPr>
          </w:p>
        </w:tc>
      </w:tr>
      <w:tr w:rsidR="00FD6A60" w:rsidRPr="009B73BA" w14:paraId="3FEE823F" w14:textId="77777777" w:rsidTr="00FD6A60">
        <w:trPr>
          <w:cantSplit/>
        </w:trPr>
        <w:tc>
          <w:tcPr>
            <w:tcW w:w="4941" w:type="dxa"/>
            <w:tcBorders>
              <w:left w:val="single" w:sz="18" w:space="0" w:color="auto"/>
              <w:bottom w:val="nil"/>
            </w:tcBorders>
          </w:tcPr>
          <w:p w14:paraId="01762344" w14:textId="77777777" w:rsidR="00FD6A60" w:rsidRPr="009B73BA" w:rsidRDefault="00FD6A60" w:rsidP="00376165">
            <w:pPr>
              <w:ind w:left="105"/>
            </w:pPr>
            <w:r w:rsidRPr="009B73BA">
              <w:t>- pomocné práce</w:t>
            </w:r>
          </w:p>
        </w:tc>
        <w:tc>
          <w:tcPr>
            <w:tcW w:w="1249" w:type="dxa"/>
            <w:tcBorders>
              <w:bottom w:val="nil"/>
            </w:tcBorders>
          </w:tcPr>
          <w:p w14:paraId="2C339C28" w14:textId="77777777" w:rsidR="00FD6A60" w:rsidRPr="009B73BA" w:rsidRDefault="00FD6A60" w:rsidP="00376165">
            <w:pPr>
              <w:ind w:left="105"/>
              <w:jc w:val="center"/>
            </w:pPr>
          </w:p>
        </w:tc>
        <w:tc>
          <w:tcPr>
            <w:tcW w:w="1800" w:type="dxa"/>
            <w:tcBorders>
              <w:bottom w:val="nil"/>
            </w:tcBorders>
          </w:tcPr>
          <w:p w14:paraId="52FA63B4" w14:textId="77777777" w:rsidR="00FD6A60" w:rsidRPr="009B73BA" w:rsidRDefault="00FD6A60" w:rsidP="00376165">
            <w:pPr>
              <w:ind w:left="105"/>
              <w:jc w:val="center"/>
            </w:pPr>
          </w:p>
        </w:tc>
        <w:tc>
          <w:tcPr>
            <w:tcW w:w="1800" w:type="dxa"/>
            <w:tcBorders>
              <w:bottom w:val="nil"/>
              <w:right w:val="single" w:sz="18" w:space="0" w:color="auto"/>
            </w:tcBorders>
          </w:tcPr>
          <w:p w14:paraId="6ACFC612" w14:textId="77777777" w:rsidR="00FD6A60" w:rsidRPr="009B73BA" w:rsidRDefault="00FD6A60" w:rsidP="00376165">
            <w:pPr>
              <w:ind w:left="105"/>
              <w:jc w:val="right"/>
            </w:pPr>
          </w:p>
        </w:tc>
      </w:tr>
      <w:tr w:rsidR="00FD6A60" w:rsidRPr="009B73BA" w14:paraId="29B14CC9" w14:textId="77777777" w:rsidTr="00FD6A60">
        <w:trPr>
          <w:cantSplit/>
        </w:trPr>
        <w:tc>
          <w:tcPr>
            <w:tcW w:w="7990" w:type="dxa"/>
            <w:gridSpan w:val="3"/>
            <w:tcBorders>
              <w:top w:val="single" w:sz="18" w:space="0" w:color="auto"/>
              <w:left w:val="single" w:sz="18" w:space="0" w:color="auto"/>
            </w:tcBorders>
          </w:tcPr>
          <w:p w14:paraId="3C077F55" w14:textId="77777777" w:rsidR="00FD6A60" w:rsidRPr="009B73BA" w:rsidRDefault="00FD6A60" w:rsidP="00376165">
            <w:pPr>
              <w:ind w:left="105"/>
            </w:pPr>
            <w:r w:rsidRPr="009B73BA">
              <w:t xml:space="preserve">  Cena bez DPH v</w:t>
            </w:r>
            <w:r>
              <w:t> </w:t>
            </w:r>
            <w:r w:rsidRPr="009B73BA">
              <w:t>E</w:t>
            </w:r>
            <w:r>
              <w:t>ur</w:t>
            </w:r>
          </w:p>
        </w:tc>
        <w:tc>
          <w:tcPr>
            <w:tcW w:w="1800" w:type="dxa"/>
            <w:tcBorders>
              <w:top w:val="single" w:sz="18" w:space="0" w:color="auto"/>
              <w:right w:val="single" w:sz="18" w:space="0" w:color="auto"/>
            </w:tcBorders>
            <w:shd w:val="pct5" w:color="auto" w:fill="FFFFFF"/>
          </w:tcPr>
          <w:p w14:paraId="06ACAE8F" w14:textId="77777777" w:rsidR="00FD6A60" w:rsidRPr="00224D83" w:rsidRDefault="00FD6A60" w:rsidP="00376165">
            <w:pPr>
              <w:ind w:left="105"/>
              <w:jc w:val="right"/>
              <w:rPr>
                <w:b/>
              </w:rPr>
            </w:pPr>
          </w:p>
        </w:tc>
      </w:tr>
      <w:tr w:rsidR="00FD6A60" w:rsidRPr="009B73BA" w14:paraId="09739BF1" w14:textId="77777777" w:rsidTr="00FD6A60">
        <w:trPr>
          <w:cantSplit/>
        </w:trPr>
        <w:tc>
          <w:tcPr>
            <w:tcW w:w="7990" w:type="dxa"/>
            <w:gridSpan w:val="3"/>
            <w:tcBorders>
              <w:left w:val="single" w:sz="18" w:space="0" w:color="auto"/>
            </w:tcBorders>
          </w:tcPr>
          <w:p w14:paraId="11DB94A3" w14:textId="77777777" w:rsidR="00FD6A60" w:rsidRPr="009B73BA" w:rsidRDefault="00FD6A60" w:rsidP="00376165">
            <w:pPr>
              <w:ind w:left="105"/>
            </w:pPr>
            <w:r w:rsidRPr="009B73BA">
              <w:t xml:space="preserve">  DPH </w:t>
            </w:r>
            <w:r>
              <w:t xml:space="preserve">20 </w:t>
            </w:r>
            <w:r w:rsidRPr="009B73BA">
              <w:t>%</w:t>
            </w:r>
          </w:p>
        </w:tc>
        <w:tc>
          <w:tcPr>
            <w:tcW w:w="1800" w:type="dxa"/>
            <w:tcBorders>
              <w:right w:val="single" w:sz="18" w:space="0" w:color="auto"/>
            </w:tcBorders>
            <w:shd w:val="pct5" w:color="auto" w:fill="FFFFFF"/>
          </w:tcPr>
          <w:p w14:paraId="2FE1EDFC" w14:textId="77777777" w:rsidR="00FD6A60" w:rsidRPr="009B73BA" w:rsidRDefault="00FD6A60" w:rsidP="001D24B6">
            <w:pPr>
              <w:ind w:left="105"/>
              <w:jc w:val="right"/>
            </w:pPr>
          </w:p>
        </w:tc>
      </w:tr>
      <w:tr w:rsidR="00FD6A60" w:rsidRPr="009B73BA" w14:paraId="574B8BF5" w14:textId="77777777" w:rsidTr="00FD6A60">
        <w:trPr>
          <w:cantSplit/>
        </w:trPr>
        <w:tc>
          <w:tcPr>
            <w:tcW w:w="7990" w:type="dxa"/>
            <w:gridSpan w:val="3"/>
            <w:tcBorders>
              <w:left w:val="single" w:sz="18" w:space="0" w:color="auto"/>
              <w:bottom w:val="single" w:sz="18" w:space="0" w:color="auto"/>
            </w:tcBorders>
          </w:tcPr>
          <w:p w14:paraId="3332134A" w14:textId="77777777" w:rsidR="00FD6A60" w:rsidRPr="009B73BA" w:rsidRDefault="00FD6A60" w:rsidP="00376165">
            <w:pPr>
              <w:ind w:left="105"/>
            </w:pPr>
            <w:r w:rsidRPr="009B73BA">
              <w:t xml:space="preserve">  Cena vrátane DPH v E</w:t>
            </w:r>
            <w:r>
              <w:t>ur</w:t>
            </w:r>
          </w:p>
        </w:tc>
        <w:tc>
          <w:tcPr>
            <w:tcW w:w="1800" w:type="dxa"/>
            <w:tcBorders>
              <w:bottom w:val="single" w:sz="18" w:space="0" w:color="auto"/>
              <w:right w:val="single" w:sz="18" w:space="0" w:color="auto"/>
            </w:tcBorders>
            <w:shd w:val="pct15" w:color="auto" w:fill="FFFFFF"/>
          </w:tcPr>
          <w:p w14:paraId="231AD434" w14:textId="77777777" w:rsidR="00FD6A60" w:rsidRPr="00224D83" w:rsidRDefault="00FD6A60" w:rsidP="00376165">
            <w:pPr>
              <w:ind w:left="105"/>
              <w:jc w:val="right"/>
              <w:rPr>
                <w:b/>
              </w:rPr>
            </w:pPr>
          </w:p>
        </w:tc>
      </w:tr>
    </w:tbl>
    <w:p w14:paraId="08451145" w14:textId="77777777" w:rsidR="00806126" w:rsidRPr="009B73BA" w:rsidRDefault="00806126" w:rsidP="00376165">
      <w:pPr>
        <w:ind w:left="105"/>
        <w:rPr>
          <w:sz w:val="18"/>
          <w:szCs w:val="18"/>
        </w:rPr>
      </w:pPr>
    </w:p>
    <w:p w14:paraId="5CB440AF" w14:textId="77777777" w:rsidR="00CB71A9" w:rsidRDefault="00CB71A9" w:rsidP="00376165">
      <w:pPr>
        <w:ind w:left="105"/>
        <w:jc w:val="right"/>
      </w:pPr>
    </w:p>
    <w:sectPr w:rsidR="00CB71A9" w:rsidSect="008B1AF9">
      <w:pgSz w:w="11906" w:h="16838"/>
      <w:pgMar w:top="1134" w:right="1134" w:bottom="1134"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69FF"/>
    <w:multiLevelType w:val="hybridMultilevel"/>
    <w:tmpl w:val="4822A59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8555F"/>
    <w:multiLevelType w:val="hybridMultilevel"/>
    <w:tmpl w:val="EE6C5DC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FEE401C"/>
    <w:multiLevelType w:val="multilevel"/>
    <w:tmpl w:val="8E748B20"/>
    <w:lvl w:ilvl="0">
      <w:start w:val="13"/>
      <w:numFmt w:val="decimal"/>
      <w:lvlText w:val="%1"/>
      <w:lvlJc w:val="left"/>
      <w:pPr>
        <w:ind w:left="600" w:hanging="600"/>
      </w:pPr>
      <w:rPr>
        <w:rFonts w:hint="default"/>
      </w:rPr>
    </w:lvl>
    <w:lvl w:ilvl="1">
      <w:start w:val="4"/>
      <w:numFmt w:val="decimal"/>
      <w:lvlText w:val="%1.%2"/>
      <w:lvlJc w:val="left"/>
      <w:pPr>
        <w:ind w:left="1680" w:hanging="600"/>
      </w:pPr>
      <w:rPr>
        <w:rFonts w:hint="default"/>
      </w:rPr>
    </w:lvl>
    <w:lvl w:ilvl="2">
      <w:start w:val="1"/>
      <w:numFmt w:val="decimal"/>
      <w:lvlText w:val="%1.%2.%3"/>
      <w:lvlJc w:val="left"/>
      <w:pPr>
        <w:ind w:left="2880" w:hanging="720"/>
      </w:pPr>
      <w:rPr>
        <w:rFonts w:ascii="Times New Roman" w:hAnsi="Times New Roman" w:cs="Times New Roman" w:hint="default"/>
        <w:sz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7BF30D4"/>
    <w:multiLevelType w:val="multilevel"/>
    <w:tmpl w:val="C78E48F0"/>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D6E72"/>
    <w:multiLevelType w:val="hybridMultilevel"/>
    <w:tmpl w:val="73EE0E9E"/>
    <w:lvl w:ilvl="0" w:tplc="F802266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CA2925"/>
    <w:multiLevelType w:val="hybridMultilevel"/>
    <w:tmpl w:val="6BA645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720DA6"/>
    <w:multiLevelType w:val="hybridMultilevel"/>
    <w:tmpl w:val="379A8B10"/>
    <w:lvl w:ilvl="0" w:tplc="63566F5C">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A079B6"/>
    <w:multiLevelType w:val="hybridMultilevel"/>
    <w:tmpl w:val="680850D8"/>
    <w:lvl w:ilvl="0" w:tplc="46580028">
      <w:numFmt w:val="bullet"/>
      <w:lvlText w:val="-"/>
      <w:lvlJc w:val="left"/>
      <w:pPr>
        <w:tabs>
          <w:tab w:val="num" w:pos="465"/>
        </w:tabs>
        <w:ind w:left="465" w:hanging="360"/>
      </w:pPr>
      <w:rPr>
        <w:rFonts w:ascii="Times New Roman" w:eastAsia="Times New Roman" w:hAnsi="Times New Roman" w:cs="Times New Roman" w:hint="default"/>
      </w:rPr>
    </w:lvl>
    <w:lvl w:ilvl="1" w:tplc="041B0003" w:tentative="1">
      <w:start w:val="1"/>
      <w:numFmt w:val="bullet"/>
      <w:lvlText w:val="o"/>
      <w:lvlJc w:val="left"/>
      <w:pPr>
        <w:tabs>
          <w:tab w:val="num" w:pos="1185"/>
        </w:tabs>
        <w:ind w:left="1185" w:hanging="360"/>
      </w:pPr>
      <w:rPr>
        <w:rFonts w:ascii="Courier New" w:hAnsi="Courier New" w:cs="Courier New" w:hint="default"/>
      </w:rPr>
    </w:lvl>
    <w:lvl w:ilvl="2" w:tplc="041B0005" w:tentative="1">
      <w:start w:val="1"/>
      <w:numFmt w:val="bullet"/>
      <w:lvlText w:val=""/>
      <w:lvlJc w:val="left"/>
      <w:pPr>
        <w:tabs>
          <w:tab w:val="num" w:pos="1905"/>
        </w:tabs>
        <w:ind w:left="1905" w:hanging="360"/>
      </w:pPr>
      <w:rPr>
        <w:rFonts w:ascii="Wingdings" w:hAnsi="Wingdings" w:hint="default"/>
      </w:rPr>
    </w:lvl>
    <w:lvl w:ilvl="3" w:tplc="041B0001" w:tentative="1">
      <w:start w:val="1"/>
      <w:numFmt w:val="bullet"/>
      <w:lvlText w:val=""/>
      <w:lvlJc w:val="left"/>
      <w:pPr>
        <w:tabs>
          <w:tab w:val="num" w:pos="2625"/>
        </w:tabs>
        <w:ind w:left="2625" w:hanging="360"/>
      </w:pPr>
      <w:rPr>
        <w:rFonts w:ascii="Symbol" w:hAnsi="Symbol" w:hint="default"/>
      </w:rPr>
    </w:lvl>
    <w:lvl w:ilvl="4" w:tplc="041B0003" w:tentative="1">
      <w:start w:val="1"/>
      <w:numFmt w:val="bullet"/>
      <w:lvlText w:val="o"/>
      <w:lvlJc w:val="left"/>
      <w:pPr>
        <w:tabs>
          <w:tab w:val="num" w:pos="3345"/>
        </w:tabs>
        <w:ind w:left="3345" w:hanging="360"/>
      </w:pPr>
      <w:rPr>
        <w:rFonts w:ascii="Courier New" w:hAnsi="Courier New" w:cs="Courier New" w:hint="default"/>
      </w:rPr>
    </w:lvl>
    <w:lvl w:ilvl="5" w:tplc="041B0005" w:tentative="1">
      <w:start w:val="1"/>
      <w:numFmt w:val="bullet"/>
      <w:lvlText w:val=""/>
      <w:lvlJc w:val="left"/>
      <w:pPr>
        <w:tabs>
          <w:tab w:val="num" w:pos="4065"/>
        </w:tabs>
        <w:ind w:left="4065" w:hanging="360"/>
      </w:pPr>
      <w:rPr>
        <w:rFonts w:ascii="Wingdings" w:hAnsi="Wingdings" w:hint="default"/>
      </w:rPr>
    </w:lvl>
    <w:lvl w:ilvl="6" w:tplc="041B0001" w:tentative="1">
      <w:start w:val="1"/>
      <w:numFmt w:val="bullet"/>
      <w:lvlText w:val=""/>
      <w:lvlJc w:val="left"/>
      <w:pPr>
        <w:tabs>
          <w:tab w:val="num" w:pos="4785"/>
        </w:tabs>
        <w:ind w:left="4785" w:hanging="360"/>
      </w:pPr>
      <w:rPr>
        <w:rFonts w:ascii="Symbol" w:hAnsi="Symbol" w:hint="default"/>
      </w:rPr>
    </w:lvl>
    <w:lvl w:ilvl="7" w:tplc="041B0003" w:tentative="1">
      <w:start w:val="1"/>
      <w:numFmt w:val="bullet"/>
      <w:lvlText w:val="o"/>
      <w:lvlJc w:val="left"/>
      <w:pPr>
        <w:tabs>
          <w:tab w:val="num" w:pos="5505"/>
        </w:tabs>
        <w:ind w:left="5505" w:hanging="360"/>
      </w:pPr>
      <w:rPr>
        <w:rFonts w:ascii="Courier New" w:hAnsi="Courier New" w:cs="Courier New" w:hint="default"/>
      </w:rPr>
    </w:lvl>
    <w:lvl w:ilvl="8" w:tplc="041B0005" w:tentative="1">
      <w:start w:val="1"/>
      <w:numFmt w:val="bullet"/>
      <w:lvlText w:val=""/>
      <w:lvlJc w:val="left"/>
      <w:pPr>
        <w:tabs>
          <w:tab w:val="num" w:pos="6225"/>
        </w:tabs>
        <w:ind w:left="6225" w:hanging="360"/>
      </w:pPr>
      <w:rPr>
        <w:rFonts w:ascii="Wingdings" w:hAnsi="Wingdings" w:hint="default"/>
      </w:rPr>
    </w:lvl>
  </w:abstractNum>
  <w:abstractNum w:abstractNumId="8" w15:restartNumberingAfterBreak="0">
    <w:nsid w:val="2F8A7390"/>
    <w:multiLevelType w:val="hybridMultilevel"/>
    <w:tmpl w:val="626E8F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C4144C"/>
    <w:multiLevelType w:val="multilevel"/>
    <w:tmpl w:val="B7E42FA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9B43E6"/>
    <w:multiLevelType w:val="hybridMultilevel"/>
    <w:tmpl w:val="2CA41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73866DC"/>
    <w:multiLevelType w:val="multilevel"/>
    <w:tmpl w:val="B6DA6D46"/>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2" w15:restartNumberingAfterBreak="0">
    <w:nsid w:val="4F497490"/>
    <w:multiLevelType w:val="hybridMultilevel"/>
    <w:tmpl w:val="E9F85B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DB4E52"/>
    <w:multiLevelType w:val="hybridMultilevel"/>
    <w:tmpl w:val="FDB46726"/>
    <w:lvl w:ilvl="0" w:tplc="71B8FB08">
      <w:start w:val="1"/>
      <w:numFmt w:val="lowerLetter"/>
      <w:lvlText w:val="%1)"/>
      <w:lvlJc w:val="left"/>
      <w:pPr>
        <w:ind w:left="432" w:hanging="360"/>
      </w:pPr>
      <w:rPr>
        <w:rFonts w:hint="default"/>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14" w15:restartNumberingAfterBreak="0">
    <w:nsid w:val="50440F8F"/>
    <w:multiLevelType w:val="hybridMultilevel"/>
    <w:tmpl w:val="EC1685AE"/>
    <w:lvl w:ilvl="0" w:tplc="041B0017">
      <w:start w:val="1"/>
      <w:numFmt w:val="lowerLetter"/>
      <w:lvlText w:val="%1)"/>
      <w:lvlJc w:val="left"/>
      <w:pPr>
        <w:ind w:left="720" w:hanging="360"/>
      </w:pPr>
      <w:rPr>
        <w:rFonts w:hint="default"/>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0D82A44"/>
    <w:multiLevelType w:val="hybridMultilevel"/>
    <w:tmpl w:val="4D6C9F4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0F87F18"/>
    <w:multiLevelType w:val="multilevel"/>
    <w:tmpl w:val="11AEBB14"/>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365BE9"/>
    <w:multiLevelType w:val="hybridMultilevel"/>
    <w:tmpl w:val="681A0E88"/>
    <w:lvl w:ilvl="0" w:tplc="C4545108">
      <w:start w:val="1"/>
      <w:numFmt w:val="lowerLetter"/>
      <w:lvlText w:val="%1)"/>
      <w:lvlJc w:val="left"/>
      <w:pPr>
        <w:ind w:left="825" w:hanging="360"/>
      </w:pPr>
      <w:rPr>
        <w:rFonts w:ascii="Times New Roman" w:hAnsi="Times New Roman" w:cs="Times New Roman" w:hint="default"/>
        <w:sz w:val="24"/>
      </w:r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18" w15:restartNumberingAfterBreak="0">
    <w:nsid w:val="51847060"/>
    <w:multiLevelType w:val="hybridMultilevel"/>
    <w:tmpl w:val="C15212EE"/>
    <w:lvl w:ilvl="0" w:tplc="223A78F4">
      <w:numFmt w:val="bullet"/>
      <w:lvlText w:val="-"/>
      <w:lvlJc w:val="left"/>
      <w:pPr>
        <w:ind w:left="465" w:hanging="360"/>
      </w:pPr>
      <w:rPr>
        <w:rFonts w:ascii="Times New Roman" w:eastAsia="Times New Roman" w:hAnsi="Times New Roman" w:cs="Times New Roman" w:hint="default"/>
      </w:rPr>
    </w:lvl>
    <w:lvl w:ilvl="1" w:tplc="041B0003" w:tentative="1">
      <w:start w:val="1"/>
      <w:numFmt w:val="bullet"/>
      <w:lvlText w:val="o"/>
      <w:lvlJc w:val="left"/>
      <w:pPr>
        <w:ind w:left="1185" w:hanging="360"/>
      </w:pPr>
      <w:rPr>
        <w:rFonts w:ascii="Courier New" w:hAnsi="Courier New" w:cs="Courier New" w:hint="default"/>
      </w:rPr>
    </w:lvl>
    <w:lvl w:ilvl="2" w:tplc="041B0005" w:tentative="1">
      <w:start w:val="1"/>
      <w:numFmt w:val="bullet"/>
      <w:lvlText w:val=""/>
      <w:lvlJc w:val="left"/>
      <w:pPr>
        <w:ind w:left="1905" w:hanging="360"/>
      </w:pPr>
      <w:rPr>
        <w:rFonts w:ascii="Wingdings" w:hAnsi="Wingdings" w:hint="default"/>
      </w:rPr>
    </w:lvl>
    <w:lvl w:ilvl="3" w:tplc="041B0001" w:tentative="1">
      <w:start w:val="1"/>
      <w:numFmt w:val="bullet"/>
      <w:lvlText w:val=""/>
      <w:lvlJc w:val="left"/>
      <w:pPr>
        <w:ind w:left="2625" w:hanging="360"/>
      </w:pPr>
      <w:rPr>
        <w:rFonts w:ascii="Symbol" w:hAnsi="Symbol" w:hint="default"/>
      </w:rPr>
    </w:lvl>
    <w:lvl w:ilvl="4" w:tplc="041B0003" w:tentative="1">
      <w:start w:val="1"/>
      <w:numFmt w:val="bullet"/>
      <w:lvlText w:val="o"/>
      <w:lvlJc w:val="left"/>
      <w:pPr>
        <w:ind w:left="3345" w:hanging="360"/>
      </w:pPr>
      <w:rPr>
        <w:rFonts w:ascii="Courier New" w:hAnsi="Courier New" w:cs="Courier New" w:hint="default"/>
      </w:rPr>
    </w:lvl>
    <w:lvl w:ilvl="5" w:tplc="041B0005" w:tentative="1">
      <w:start w:val="1"/>
      <w:numFmt w:val="bullet"/>
      <w:lvlText w:val=""/>
      <w:lvlJc w:val="left"/>
      <w:pPr>
        <w:ind w:left="4065" w:hanging="360"/>
      </w:pPr>
      <w:rPr>
        <w:rFonts w:ascii="Wingdings" w:hAnsi="Wingdings" w:hint="default"/>
      </w:rPr>
    </w:lvl>
    <w:lvl w:ilvl="6" w:tplc="041B0001" w:tentative="1">
      <w:start w:val="1"/>
      <w:numFmt w:val="bullet"/>
      <w:lvlText w:val=""/>
      <w:lvlJc w:val="left"/>
      <w:pPr>
        <w:ind w:left="4785" w:hanging="360"/>
      </w:pPr>
      <w:rPr>
        <w:rFonts w:ascii="Symbol" w:hAnsi="Symbol" w:hint="default"/>
      </w:rPr>
    </w:lvl>
    <w:lvl w:ilvl="7" w:tplc="041B0003" w:tentative="1">
      <w:start w:val="1"/>
      <w:numFmt w:val="bullet"/>
      <w:lvlText w:val="o"/>
      <w:lvlJc w:val="left"/>
      <w:pPr>
        <w:ind w:left="5505" w:hanging="360"/>
      </w:pPr>
      <w:rPr>
        <w:rFonts w:ascii="Courier New" w:hAnsi="Courier New" w:cs="Courier New" w:hint="default"/>
      </w:rPr>
    </w:lvl>
    <w:lvl w:ilvl="8" w:tplc="041B0005" w:tentative="1">
      <w:start w:val="1"/>
      <w:numFmt w:val="bullet"/>
      <w:lvlText w:val=""/>
      <w:lvlJc w:val="left"/>
      <w:pPr>
        <w:ind w:left="6225" w:hanging="360"/>
      </w:pPr>
      <w:rPr>
        <w:rFonts w:ascii="Wingdings" w:hAnsi="Wingdings" w:hint="default"/>
      </w:rPr>
    </w:lvl>
  </w:abstractNum>
  <w:abstractNum w:abstractNumId="19" w15:restartNumberingAfterBreak="0">
    <w:nsid w:val="55CF1F93"/>
    <w:multiLevelType w:val="multilevel"/>
    <w:tmpl w:val="0E92453C"/>
    <w:lvl w:ilvl="0">
      <w:start w:val="9"/>
      <w:numFmt w:val="decimal"/>
      <w:lvlText w:val="%1."/>
      <w:lvlJc w:val="left"/>
      <w:pPr>
        <w:ind w:left="540" w:hanging="540"/>
      </w:pPr>
      <w:rPr>
        <w:rFonts w:ascii="Times New Roman" w:hAnsi="Times New Roman" w:hint="default"/>
        <w:color w:val="000000" w:themeColor="text1"/>
        <w:sz w:val="24"/>
      </w:rPr>
    </w:lvl>
    <w:lvl w:ilvl="1">
      <w:start w:val="2"/>
      <w:numFmt w:val="decimal"/>
      <w:lvlText w:val="%1.%2."/>
      <w:lvlJc w:val="left"/>
      <w:pPr>
        <w:ind w:left="540" w:hanging="540"/>
      </w:pPr>
      <w:rPr>
        <w:rFonts w:ascii="Times New Roman" w:hAnsi="Times New Roman" w:hint="default"/>
        <w:color w:val="000000" w:themeColor="text1"/>
        <w:sz w:val="24"/>
      </w:rPr>
    </w:lvl>
    <w:lvl w:ilvl="2">
      <w:start w:val="3"/>
      <w:numFmt w:val="decimal"/>
      <w:lvlText w:val="%1.%2.%3."/>
      <w:lvlJc w:val="left"/>
      <w:pPr>
        <w:ind w:left="720" w:hanging="720"/>
      </w:pPr>
      <w:rPr>
        <w:rFonts w:ascii="Times New Roman" w:hAnsi="Times New Roman" w:hint="default"/>
        <w:color w:val="000000" w:themeColor="text1"/>
        <w:sz w:val="24"/>
      </w:rPr>
    </w:lvl>
    <w:lvl w:ilvl="3">
      <w:start w:val="1"/>
      <w:numFmt w:val="decimal"/>
      <w:lvlText w:val="%1.%2.%3.%4."/>
      <w:lvlJc w:val="left"/>
      <w:pPr>
        <w:ind w:left="720" w:hanging="720"/>
      </w:pPr>
      <w:rPr>
        <w:rFonts w:ascii="Times New Roman" w:hAnsi="Times New Roman" w:hint="default"/>
        <w:color w:val="000000" w:themeColor="text1"/>
        <w:sz w:val="24"/>
      </w:rPr>
    </w:lvl>
    <w:lvl w:ilvl="4">
      <w:start w:val="1"/>
      <w:numFmt w:val="decimal"/>
      <w:lvlText w:val="%1.%2.%3.%4.%5."/>
      <w:lvlJc w:val="left"/>
      <w:pPr>
        <w:ind w:left="1080" w:hanging="1080"/>
      </w:pPr>
      <w:rPr>
        <w:rFonts w:ascii="Times New Roman" w:hAnsi="Times New Roman" w:hint="default"/>
        <w:color w:val="000000" w:themeColor="text1"/>
        <w:sz w:val="24"/>
      </w:rPr>
    </w:lvl>
    <w:lvl w:ilvl="5">
      <w:start w:val="1"/>
      <w:numFmt w:val="decimal"/>
      <w:lvlText w:val="%1.%2.%3.%4.%5.%6."/>
      <w:lvlJc w:val="left"/>
      <w:pPr>
        <w:ind w:left="1080" w:hanging="1080"/>
      </w:pPr>
      <w:rPr>
        <w:rFonts w:ascii="Times New Roman" w:hAnsi="Times New Roman" w:hint="default"/>
        <w:color w:val="000000" w:themeColor="text1"/>
        <w:sz w:val="24"/>
      </w:rPr>
    </w:lvl>
    <w:lvl w:ilvl="6">
      <w:start w:val="1"/>
      <w:numFmt w:val="decimal"/>
      <w:lvlText w:val="%1.%2.%3.%4.%5.%6.%7."/>
      <w:lvlJc w:val="left"/>
      <w:pPr>
        <w:ind w:left="1440" w:hanging="1440"/>
      </w:pPr>
      <w:rPr>
        <w:rFonts w:ascii="Times New Roman" w:hAnsi="Times New Roman" w:hint="default"/>
        <w:color w:val="000000" w:themeColor="text1"/>
        <w:sz w:val="24"/>
      </w:rPr>
    </w:lvl>
    <w:lvl w:ilvl="7">
      <w:start w:val="1"/>
      <w:numFmt w:val="decimal"/>
      <w:lvlText w:val="%1.%2.%3.%4.%5.%6.%7.%8."/>
      <w:lvlJc w:val="left"/>
      <w:pPr>
        <w:ind w:left="1440" w:hanging="1440"/>
      </w:pPr>
      <w:rPr>
        <w:rFonts w:ascii="Times New Roman" w:hAnsi="Times New Roman" w:hint="default"/>
        <w:color w:val="000000" w:themeColor="text1"/>
        <w:sz w:val="24"/>
      </w:rPr>
    </w:lvl>
    <w:lvl w:ilvl="8">
      <w:start w:val="1"/>
      <w:numFmt w:val="decimal"/>
      <w:lvlText w:val="%1.%2.%3.%4.%5.%6.%7.%8.%9."/>
      <w:lvlJc w:val="left"/>
      <w:pPr>
        <w:ind w:left="1800" w:hanging="1800"/>
      </w:pPr>
      <w:rPr>
        <w:rFonts w:ascii="Times New Roman" w:hAnsi="Times New Roman" w:hint="default"/>
        <w:color w:val="000000" w:themeColor="text1"/>
        <w:sz w:val="24"/>
      </w:rPr>
    </w:lvl>
  </w:abstractNum>
  <w:abstractNum w:abstractNumId="20" w15:restartNumberingAfterBreak="0">
    <w:nsid w:val="59E27A83"/>
    <w:multiLevelType w:val="hybridMultilevel"/>
    <w:tmpl w:val="12B4DD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DD4115"/>
    <w:multiLevelType w:val="multilevel"/>
    <w:tmpl w:val="19F2C738"/>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8D1D3E"/>
    <w:multiLevelType w:val="hybridMultilevel"/>
    <w:tmpl w:val="870E9BD2"/>
    <w:lvl w:ilvl="0" w:tplc="041B0017">
      <w:start w:val="5"/>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E12846"/>
    <w:multiLevelType w:val="hybridMultilevel"/>
    <w:tmpl w:val="33F6C192"/>
    <w:lvl w:ilvl="0" w:tplc="7F5C8756">
      <w:start w:val="1"/>
      <w:numFmt w:val="lowerLetter"/>
      <w:lvlText w:val="%1)"/>
      <w:lvlJc w:val="left"/>
      <w:pPr>
        <w:ind w:left="432" w:hanging="360"/>
      </w:pPr>
      <w:rPr>
        <w:rFonts w:ascii="Times New Roman" w:hAnsi="Times New Roman" w:cs="Times New Roman" w:hint="default"/>
        <w:sz w:val="24"/>
        <w:szCs w:val="24"/>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24" w15:restartNumberingAfterBreak="0">
    <w:nsid w:val="6F6849BE"/>
    <w:multiLevelType w:val="multilevel"/>
    <w:tmpl w:val="AA4A7096"/>
    <w:lvl w:ilvl="0">
      <w:start w:val="1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298040D"/>
    <w:multiLevelType w:val="multilevel"/>
    <w:tmpl w:val="38B61D68"/>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335CEF"/>
    <w:multiLevelType w:val="multilevel"/>
    <w:tmpl w:val="C204C2D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3F5C5B"/>
    <w:multiLevelType w:val="hybridMultilevel"/>
    <w:tmpl w:val="220A22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9B975C2"/>
    <w:multiLevelType w:val="hybridMultilevel"/>
    <w:tmpl w:val="72E89F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BA07258"/>
    <w:multiLevelType w:val="hybridMultilevel"/>
    <w:tmpl w:val="DBE468A0"/>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1F0C7C26">
      <w:start w:val="1"/>
      <w:numFmt w:val="lowerLetter"/>
      <w:lvlText w:val="%3)"/>
      <w:lvlJc w:val="left"/>
      <w:pPr>
        <w:tabs>
          <w:tab w:val="num" w:pos="1980"/>
        </w:tabs>
        <w:ind w:left="1980" w:hanging="360"/>
      </w:pPr>
      <w:rPr>
        <w:rFonts w:ascii="Times New Roman" w:eastAsia="Times New Roman" w:hAnsi="Times New Roman"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7"/>
  </w:num>
  <w:num w:numId="3">
    <w:abstractNumId w:val="23"/>
  </w:num>
  <w:num w:numId="4">
    <w:abstractNumId w:val="6"/>
  </w:num>
  <w:num w:numId="5">
    <w:abstractNumId w:val="5"/>
  </w:num>
  <w:num w:numId="6">
    <w:abstractNumId w:val="15"/>
  </w:num>
  <w:num w:numId="7">
    <w:abstractNumId w:val="20"/>
  </w:num>
  <w:num w:numId="8">
    <w:abstractNumId w:val="4"/>
  </w:num>
  <w:num w:numId="9">
    <w:abstractNumId w:val="27"/>
  </w:num>
  <w:num w:numId="10">
    <w:abstractNumId w:val="14"/>
  </w:num>
  <w:num w:numId="11">
    <w:abstractNumId w:val="28"/>
  </w:num>
  <w:num w:numId="12">
    <w:abstractNumId w:val="29"/>
  </w:num>
  <w:num w:numId="13">
    <w:abstractNumId w:val="22"/>
  </w:num>
  <w:num w:numId="14">
    <w:abstractNumId w:val="8"/>
  </w:num>
  <w:num w:numId="15">
    <w:abstractNumId w:val="13"/>
  </w:num>
  <w:num w:numId="16">
    <w:abstractNumId w:val="14"/>
  </w:num>
  <w:num w:numId="17">
    <w:abstractNumId w:val="10"/>
  </w:num>
  <w:num w:numId="18">
    <w:abstractNumId w:val="1"/>
  </w:num>
  <w:num w:numId="19">
    <w:abstractNumId w:val="21"/>
  </w:num>
  <w:num w:numId="20">
    <w:abstractNumId w:val="24"/>
  </w:num>
  <w:num w:numId="21">
    <w:abstractNumId w:val="3"/>
  </w:num>
  <w:num w:numId="22">
    <w:abstractNumId w:val="2"/>
  </w:num>
  <w:num w:numId="23">
    <w:abstractNumId w:val="9"/>
  </w:num>
  <w:num w:numId="24">
    <w:abstractNumId w:val="26"/>
  </w:num>
  <w:num w:numId="25">
    <w:abstractNumId w:val="19"/>
  </w:num>
  <w:num w:numId="26">
    <w:abstractNumId w:val="17"/>
  </w:num>
  <w:num w:numId="27">
    <w:abstractNumId w:val="18"/>
  </w:num>
  <w:num w:numId="28">
    <w:abstractNumId w:val="25"/>
  </w:num>
  <w:num w:numId="29">
    <w:abstractNumId w:val="16"/>
  </w:num>
  <w:num w:numId="30">
    <w:abstractNumId w:val="1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EC"/>
    <w:rsid w:val="00002BD9"/>
    <w:rsid w:val="0002203C"/>
    <w:rsid w:val="00034C77"/>
    <w:rsid w:val="00045767"/>
    <w:rsid w:val="000661E2"/>
    <w:rsid w:val="00074798"/>
    <w:rsid w:val="00077E96"/>
    <w:rsid w:val="000A1EB7"/>
    <w:rsid w:val="000A4B34"/>
    <w:rsid w:val="000A4FB9"/>
    <w:rsid w:val="000B05A0"/>
    <w:rsid w:val="000B388F"/>
    <w:rsid w:val="000C1931"/>
    <w:rsid w:val="000E3D46"/>
    <w:rsid w:val="000E4820"/>
    <w:rsid w:val="000E62B9"/>
    <w:rsid w:val="001029FB"/>
    <w:rsid w:val="00104D61"/>
    <w:rsid w:val="00123C1E"/>
    <w:rsid w:val="00124CE6"/>
    <w:rsid w:val="00136CE1"/>
    <w:rsid w:val="00143514"/>
    <w:rsid w:val="00143AFA"/>
    <w:rsid w:val="00155EA5"/>
    <w:rsid w:val="00156602"/>
    <w:rsid w:val="001B0155"/>
    <w:rsid w:val="001B4159"/>
    <w:rsid w:val="001D05AE"/>
    <w:rsid w:val="001D24B6"/>
    <w:rsid w:val="001E372F"/>
    <w:rsid w:val="001E7B0F"/>
    <w:rsid w:val="001F0CCA"/>
    <w:rsid w:val="001F556E"/>
    <w:rsid w:val="001F6372"/>
    <w:rsid w:val="002041AA"/>
    <w:rsid w:val="00211B37"/>
    <w:rsid w:val="00215A76"/>
    <w:rsid w:val="00221BBC"/>
    <w:rsid w:val="00222D53"/>
    <w:rsid w:val="00224D83"/>
    <w:rsid w:val="00236D93"/>
    <w:rsid w:val="002724B3"/>
    <w:rsid w:val="002759BF"/>
    <w:rsid w:val="00277A9F"/>
    <w:rsid w:val="0029073C"/>
    <w:rsid w:val="00292E13"/>
    <w:rsid w:val="002B0B82"/>
    <w:rsid w:val="002D1C9B"/>
    <w:rsid w:val="002E61E6"/>
    <w:rsid w:val="002E7B3D"/>
    <w:rsid w:val="002E7E63"/>
    <w:rsid w:val="00306830"/>
    <w:rsid w:val="00317DBC"/>
    <w:rsid w:val="003401BF"/>
    <w:rsid w:val="00340C48"/>
    <w:rsid w:val="00357429"/>
    <w:rsid w:val="0036041E"/>
    <w:rsid w:val="003604D5"/>
    <w:rsid w:val="003622EF"/>
    <w:rsid w:val="003633D7"/>
    <w:rsid w:val="003665F1"/>
    <w:rsid w:val="00372575"/>
    <w:rsid w:val="00373A00"/>
    <w:rsid w:val="00375759"/>
    <w:rsid w:val="00376165"/>
    <w:rsid w:val="003A40DE"/>
    <w:rsid w:val="003A7DA4"/>
    <w:rsid w:val="003B1DE0"/>
    <w:rsid w:val="003C4AB7"/>
    <w:rsid w:val="004000C9"/>
    <w:rsid w:val="00402EB2"/>
    <w:rsid w:val="004117C2"/>
    <w:rsid w:val="00413FA5"/>
    <w:rsid w:val="00420151"/>
    <w:rsid w:val="00427469"/>
    <w:rsid w:val="00435C69"/>
    <w:rsid w:val="00445476"/>
    <w:rsid w:val="0044572B"/>
    <w:rsid w:val="004505C1"/>
    <w:rsid w:val="004534CE"/>
    <w:rsid w:val="00466381"/>
    <w:rsid w:val="00466A23"/>
    <w:rsid w:val="00472A5D"/>
    <w:rsid w:val="004765BC"/>
    <w:rsid w:val="00483D77"/>
    <w:rsid w:val="00491439"/>
    <w:rsid w:val="004925FB"/>
    <w:rsid w:val="00495ED6"/>
    <w:rsid w:val="004B18EB"/>
    <w:rsid w:val="004B191C"/>
    <w:rsid w:val="004B7024"/>
    <w:rsid w:val="004C20EF"/>
    <w:rsid w:val="004C5E12"/>
    <w:rsid w:val="004C6E4D"/>
    <w:rsid w:val="004C7F49"/>
    <w:rsid w:val="004D3DEA"/>
    <w:rsid w:val="004D7EF0"/>
    <w:rsid w:val="004E2486"/>
    <w:rsid w:val="004E5C51"/>
    <w:rsid w:val="004F2CA2"/>
    <w:rsid w:val="004F4AA2"/>
    <w:rsid w:val="0050074B"/>
    <w:rsid w:val="00500B10"/>
    <w:rsid w:val="005024DF"/>
    <w:rsid w:val="00502E94"/>
    <w:rsid w:val="00504CD6"/>
    <w:rsid w:val="00517CBE"/>
    <w:rsid w:val="00526D04"/>
    <w:rsid w:val="00537859"/>
    <w:rsid w:val="005457A0"/>
    <w:rsid w:val="00560D26"/>
    <w:rsid w:val="00563175"/>
    <w:rsid w:val="00566559"/>
    <w:rsid w:val="00575C75"/>
    <w:rsid w:val="005812B9"/>
    <w:rsid w:val="005823FB"/>
    <w:rsid w:val="00584CF8"/>
    <w:rsid w:val="005B0333"/>
    <w:rsid w:val="005D12AD"/>
    <w:rsid w:val="005E0721"/>
    <w:rsid w:val="005E451A"/>
    <w:rsid w:val="005F555E"/>
    <w:rsid w:val="005F5C1B"/>
    <w:rsid w:val="00601FD8"/>
    <w:rsid w:val="006073B6"/>
    <w:rsid w:val="0062096C"/>
    <w:rsid w:val="0063525A"/>
    <w:rsid w:val="00642957"/>
    <w:rsid w:val="00655298"/>
    <w:rsid w:val="00665E73"/>
    <w:rsid w:val="00672CCB"/>
    <w:rsid w:val="00682E73"/>
    <w:rsid w:val="00686294"/>
    <w:rsid w:val="0069125E"/>
    <w:rsid w:val="006B6E32"/>
    <w:rsid w:val="006C522B"/>
    <w:rsid w:val="006C656A"/>
    <w:rsid w:val="006E0398"/>
    <w:rsid w:val="006F75F9"/>
    <w:rsid w:val="00716A5D"/>
    <w:rsid w:val="00722BEE"/>
    <w:rsid w:val="00726094"/>
    <w:rsid w:val="00742F76"/>
    <w:rsid w:val="007441CF"/>
    <w:rsid w:val="00745863"/>
    <w:rsid w:val="00780331"/>
    <w:rsid w:val="00782F26"/>
    <w:rsid w:val="00787FF1"/>
    <w:rsid w:val="007A791F"/>
    <w:rsid w:val="007B3662"/>
    <w:rsid w:val="007B7D07"/>
    <w:rsid w:val="007C4247"/>
    <w:rsid w:val="007D1658"/>
    <w:rsid w:val="007E4E19"/>
    <w:rsid w:val="007F040C"/>
    <w:rsid w:val="007F2411"/>
    <w:rsid w:val="008044EB"/>
    <w:rsid w:val="00806126"/>
    <w:rsid w:val="00810655"/>
    <w:rsid w:val="00821386"/>
    <w:rsid w:val="00834E71"/>
    <w:rsid w:val="008479EE"/>
    <w:rsid w:val="008511FC"/>
    <w:rsid w:val="00861074"/>
    <w:rsid w:val="008657C0"/>
    <w:rsid w:val="0087722A"/>
    <w:rsid w:val="00881F10"/>
    <w:rsid w:val="00896D2F"/>
    <w:rsid w:val="008A157B"/>
    <w:rsid w:val="008A3EEA"/>
    <w:rsid w:val="008A616A"/>
    <w:rsid w:val="008B03E5"/>
    <w:rsid w:val="008B12C4"/>
    <w:rsid w:val="008B1AF9"/>
    <w:rsid w:val="008C659A"/>
    <w:rsid w:val="008C6A40"/>
    <w:rsid w:val="008C6BA8"/>
    <w:rsid w:val="008D0D22"/>
    <w:rsid w:val="008D5BAC"/>
    <w:rsid w:val="008E0262"/>
    <w:rsid w:val="008E6102"/>
    <w:rsid w:val="008E6267"/>
    <w:rsid w:val="008F262E"/>
    <w:rsid w:val="008F6EEC"/>
    <w:rsid w:val="00903218"/>
    <w:rsid w:val="00903743"/>
    <w:rsid w:val="00906F88"/>
    <w:rsid w:val="00910C7A"/>
    <w:rsid w:val="00912A68"/>
    <w:rsid w:val="00920ABE"/>
    <w:rsid w:val="00924E29"/>
    <w:rsid w:val="00927872"/>
    <w:rsid w:val="00935882"/>
    <w:rsid w:val="009449F3"/>
    <w:rsid w:val="00944F3E"/>
    <w:rsid w:val="009647FC"/>
    <w:rsid w:val="00966801"/>
    <w:rsid w:val="00970648"/>
    <w:rsid w:val="009731BF"/>
    <w:rsid w:val="00976B34"/>
    <w:rsid w:val="00981FFE"/>
    <w:rsid w:val="009A253D"/>
    <w:rsid w:val="009A3795"/>
    <w:rsid w:val="009B43B1"/>
    <w:rsid w:val="009C7307"/>
    <w:rsid w:val="009C7334"/>
    <w:rsid w:val="009F1AF4"/>
    <w:rsid w:val="009F6568"/>
    <w:rsid w:val="00A02072"/>
    <w:rsid w:val="00A052E9"/>
    <w:rsid w:val="00A05E7A"/>
    <w:rsid w:val="00A16158"/>
    <w:rsid w:val="00A16494"/>
    <w:rsid w:val="00A1798C"/>
    <w:rsid w:val="00A204BE"/>
    <w:rsid w:val="00A21540"/>
    <w:rsid w:val="00A3234F"/>
    <w:rsid w:val="00A34EBF"/>
    <w:rsid w:val="00A409D0"/>
    <w:rsid w:val="00A434BC"/>
    <w:rsid w:val="00A66B21"/>
    <w:rsid w:val="00A70B9A"/>
    <w:rsid w:val="00A807C8"/>
    <w:rsid w:val="00A90F33"/>
    <w:rsid w:val="00AA1CF1"/>
    <w:rsid w:val="00AA61A1"/>
    <w:rsid w:val="00AB21DD"/>
    <w:rsid w:val="00AB3113"/>
    <w:rsid w:val="00AB72F2"/>
    <w:rsid w:val="00AC0CB5"/>
    <w:rsid w:val="00AC63EA"/>
    <w:rsid w:val="00AE6E61"/>
    <w:rsid w:val="00AE7E91"/>
    <w:rsid w:val="00AF0B7F"/>
    <w:rsid w:val="00B0056F"/>
    <w:rsid w:val="00B04929"/>
    <w:rsid w:val="00B20F01"/>
    <w:rsid w:val="00B2156A"/>
    <w:rsid w:val="00B3053B"/>
    <w:rsid w:val="00B30622"/>
    <w:rsid w:val="00B3314A"/>
    <w:rsid w:val="00B36B06"/>
    <w:rsid w:val="00B40EBF"/>
    <w:rsid w:val="00B4405B"/>
    <w:rsid w:val="00B51E77"/>
    <w:rsid w:val="00B52A2A"/>
    <w:rsid w:val="00B611B4"/>
    <w:rsid w:val="00B819F3"/>
    <w:rsid w:val="00B94372"/>
    <w:rsid w:val="00BA160D"/>
    <w:rsid w:val="00BA37D3"/>
    <w:rsid w:val="00BD055F"/>
    <w:rsid w:val="00BD6057"/>
    <w:rsid w:val="00BE22AB"/>
    <w:rsid w:val="00C055D0"/>
    <w:rsid w:val="00C218C2"/>
    <w:rsid w:val="00C326B0"/>
    <w:rsid w:val="00C3270A"/>
    <w:rsid w:val="00C67D15"/>
    <w:rsid w:val="00C863BD"/>
    <w:rsid w:val="00C926E6"/>
    <w:rsid w:val="00CA63F9"/>
    <w:rsid w:val="00CB3F6C"/>
    <w:rsid w:val="00CB71A9"/>
    <w:rsid w:val="00CD0F16"/>
    <w:rsid w:val="00CD3067"/>
    <w:rsid w:val="00CF1C24"/>
    <w:rsid w:val="00CF3887"/>
    <w:rsid w:val="00D11AC0"/>
    <w:rsid w:val="00D2028B"/>
    <w:rsid w:val="00D213A5"/>
    <w:rsid w:val="00D26758"/>
    <w:rsid w:val="00D62A40"/>
    <w:rsid w:val="00D62B4D"/>
    <w:rsid w:val="00D87CB8"/>
    <w:rsid w:val="00D93B5E"/>
    <w:rsid w:val="00D944D2"/>
    <w:rsid w:val="00DA691A"/>
    <w:rsid w:val="00DD5614"/>
    <w:rsid w:val="00DD73E5"/>
    <w:rsid w:val="00DD7E1E"/>
    <w:rsid w:val="00DE2ED1"/>
    <w:rsid w:val="00DE7E63"/>
    <w:rsid w:val="00DF65E0"/>
    <w:rsid w:val="00E16798"/>
    <w:rsid w:val="00E2411D"/>
    <w:rsid w:val="00E24751"/>
    <w:rsid w:val="00E300E0"/>
    <w:rsid w:val="00E312C5"/>
    <w:rsid w:val="00E40E93"/>
    <w:rsid w:val="00E44DF1"/>
    <w:rsid w:val="00E50FC8"/>
    <w:rsid w:val="00E553AD"/>
    <w:rsid w:val="00E66B86"/>
    <w:rsid w:val="00E7176B"/>
    <w:rsid w:val="00E8342A"/>
    <w:rsid w:val="00E95325"/>
    <w:rsid w:val="00E95442"/>
    <w:rsid w:val="00EB654F"/>
    <w:rsid w:val="00EC50F7"/>
    <w:rsid w:val="00ED5BE9"/>
    <w:rsid w:val="00EE7329"/>
    <w:rsid w:val="00EE7EF3"/>
    <w:rsid w:val="00F01E88"/>
    <w:rsid w:val="00F10629"/>
    <w:rsid w:val="00F12AB8"/>
    <w:rsid w:val="00F23B26"/>
    <w:rsid w:val="00F45FD2"/>
    <w:rsid w:val="00F472FD"/>
    <w:rsid w:val="00F5034F"/>
    <w:rsid w:val="00F52718"/>
    <w:rsid w:val="00F53346"/>
    <w:rsid w:val="00F55CDD"/>
    <w:rsid w:val="00F71025"/>
    <w:rsid w:val="00F73E3B"/>
    <w:rsid w:val="00F91F11"/>
    <w:rsid w:val="00F972FC"/>
    <w:rsid w:val="00FA530B"/>
    <w:rsid w:val="00FB05BF"/>
    <w:rsid w:val="00FC6DF8"/>
    <w:rsid w:val="00FD6A60"/>
    <w:rsid w:val="00FF0A3E"/>
  </w:rsids>
  <m:mathPr>
    <m:mathFont m:val="Cambria Math"/>
    <m:brkBin m:val="before"/>
    <m:brkBinSub m:val="--"/>
    <m:smallFrac m:val="0"/>
    <m:dispDef/>
    <m:lMargin m:val="0"/>
    <m:rMargin m:val="0"/>
    <m:defJc m:val="centerGroup"/>
    <m:wrapIndent m:val="1440"/>
    <m:intLim m:val="subSup"/>
    <m:naryLim m:val="undOvr"/>
  </m:mathPr>
  <w:themeFontLang w:val="sk-SK"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993EAB"/>
  <w15:docId w15:val="{3B7DC955-06C6-4375-A2A2-1BC8EC5E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5C69"/>
    <w:rPr>
      <w:sz w:val="24"/>
      <w:szCs w:val="24"/>
    </w:rPr>
  </w:style>
  <w:style w:type="paragraph" w:styleId="Nadpis3">
    <w:name w:val="heading 3"/>
    <w:basedOn w:val="Normlny"/>
    <w:next w:val="Normlny"/>
    <w:link w:val="Nadpis3Char"/>
    <w:uiPriority w:val="9"/>
    <w:semiHidden/>
    <w:unhideWhenUsed/>
    <w:qFormat/>
    <w:rsid w:val="00B3053B"/>
    <w:pPr>
      <w:keepNext/>
      <w:spacing w:before="240" w:after="60"/>
      <w:outlineLvl w:val="2"/>
    </w:pPr>
    <w:rPr>
      <w:rFonts w:ascii="Cambria" w:hAnsi="Cambria"/>
      <w:b/>
      <w:bCs/>
      <w:sz w:val="26"/>
      <w:szCs w:val="26"/>
    </w:rPr>
  </w:style>
  <w:style w:type="paragraph" w:styleId="Nadpis6">
    <w:name w:val="heading 6"/>
    <w:basedOn w:val="Normlny"/>
    <w:next w:val="Normlny"/>
    <w:link w:val="Nadpis6Char"/>
    <w:semiHidden/>
    <w:unhideWhenUsed/>
    <w:qFormat/>
    <w:rsid w:val="00E44DF1"/>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y"/>
    <w:next w:val="Normlny"/>
    <w:link w:val="Nadpis7Char"/>
    <w:uiPriority w:val="9"/>
    <w:qFormat/>
    <w:rsid w:val="00E50FC8"/>
    <w:pPr>
      <w:spacing w:before="240" w:after="60"/>
      <w:outlineLvl w:val="6"/>
    </w:pPr>
    <w:rPr>
      <w:rFonts w:ascii="Calibri" w:hAnsi="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link w:val="Nadpis7"/>
    <w:uiPriority w:val="9"/>
    <w:rsid w:val="00E50FC8"/>
    <w:rPr>
      <w:rFonts w:ascii="Calibri" w:hAnsi="Calibri"/>
      <w:sz w:val="24"/>
      <w:szCs w:val="24"/>
    </w:rPr>
  </w:style>
  <w:style w:type="paragraph" w:customStyle="1" w:styleId="Normln">
    <w:name w:val="Norm‡ln’"/>
    <w:rsid w:val="00E50FC8"/>
    <w:pPr>
      <w:overflowPunct w:val="0"/>
      <w:autoSpaceDE w:val="0"/>
      <w:autoSpaceDN w:val="0"/>
      <w:adjustRightInd w:val="0"/>
      <w:textAlignment w:val="baseline"/>
    </w:pPr>
    <w:rPr>
      <w:b/>
      <w:sz w:val="24"/>
      <w:lang w:val="en-US"/>
    </w:rPr>
  </w:style>
  <w:style w:type="paragraph" w:styleId="Odsekzoznamu">
    <w:name w:val="List Paragraph"/>
    <w:basedOn w:val="Normlny"/>
    <w:link w:val="OdsekzoznamuChar"/>
    <w:uiPriority w:val="34"/>
    <w:qFormat/>
    <w:rsid w:val="00E50FC8"/>
    <w:pPr>
      <w:spacing w:after="200" w:line="276" w:lineRule="auto"/>
      <w:ind w:left="720"/>
      <w:contextualSpacing/>
    </w:pPr>
    <w:rPr>
      <w:rFonts w:ascii="Calibri" w:hAnsi="Calibri"/>
      <w:sz w:val="22"/>
      <w:szCs w:val="22"/>
      <w:lang w:eastAsia="en-US"/>
    </w:rPr>
  </w:style>
  <w:style w:type="paragraph" w:styleId="Textbubliny">
    <w:name w:val="Balloon Text"/>
    <w:basedOn w:val="Normlny"/>
    <w:link w:val="TextbublinyChar"/>
    <w:rsid w:val="00806126"/>
    <w:rPr>
      <w:rFonts w:ascii="Tahoma" w:hAnsi="Tahoma"/>
      <w:sz w:val="16"/>
      <w:szCs w:val="16"/>
    </w:rPr>
  </w:style>
  <w:style w:type="character" w:customStyle="1" w:styleId="TextbublinyChar">
    <w:name w:val="Text bubliny Char"/>
    <w:link w:val="Textbubliny"/>
    <w:rsid w:val="00806126"/>
    <w:rPr>
      <w:rFonts w:ascii="Tahoma" w:hAnsi="Tahoma" w:cs="Tahoma"/>
      <w:sz w:val="16"/>
      <w:szCs w:val="16"/>
    </w:rPr>
  </w:style>
  <w:style w:type="paragraph" w:styleId="Normlnywebov">
    <w:name w:val="Normal (Web)"/>
    <w:basedOn w:val="Normlny"/>
    <w:uiPriority w:val="99"/>
    <w:rsid w:val="00C67D15"/>
    <w:pPr>
      <w:spacing w:before="100" w:beforeAutospacing="1" w:after="100" w:afterAutospacing="1"/>
    </w:pPr>
  </w:style>
  <w:style w:type="paragraph" w:styleId="z-Hornokrajformulra">
    <w:name w:val="HTML Top of Form"/>
    <w:basedOn w:val="Normlny"/>
    <w:next w:val="Normlny"/>
    <w:link w:val="z-HornokrajformulraChar"/>
    <w:hidden/>
    <w:uiPriority w:val="99"/>
    <w:unhideWhenUsed/>
    <w:rsid w:val="00143514"/>
    <w:pPr>
      <w:pBdr>
        <w:bottom w:val="single" w:sz="6" w:space="1" w:color="auto"/>
      </w:pBdr>
      <w:jc w:val="center"/>
    </w:pPr>
    <w:rPr>
      <w:rFonts w:ascii="Arial" w:hAnsi="Arial"/>
      <w:vanish/>
      <w:sz w:val="16"/>
      <w:szCs w:val="16"/>
    </w:rPr>
  </w:style>
  <w:style w:type="character" w:customStyle="1" w:styleId="z-HornokrajformulraChar">
    <w:name w:val="z-Horný okraj formulára Char"/>
    <w:link w:val="z-Hornokrajformulra"/>
    <w:uiPriority w:val="99"/>
    <w:rsid w:val="00143514"/>
    <w:rPr>
      <w:rFonts w:ascii="Arial" w:hAnsi="Arial" w:cs="Arial"/>
      <w:vanish/>
      <w:sz w:val="16"/>
      <w:szCs w:val="16"/>
    </w:rPr>
  </w:style>
  <w:style w:type="paragraph" w:customStyle="1" w:styleId="sum">
    <w:name w:val="sum"/>
    <w:basedOn w:val="Normlny"/>
    <w:rsid w:val="00143514"/>
    <w:pPr>
      <w:spacing w:before="100" w:beforeAutospacing="1" w:after="100" w:afterAutospacing="1"/>
    </w:pPr>
  </w:style>
  <w:style w:type="character" w:customStyle="1" w:styleId="small">
    <w:name w:val="small"/>
    <w:rsid w:val="00143514"/>
  </w:style>
  <w:style w:type="paragraph" w:styleId="z-Spodnokrajformulra">
    <w:name w:val="HTML Bottom of Form"/>
    <w:basedOn w:val="Normlny"/>
    <w:next w:val="Normlny"/>
    <w:link w:val="z-SpodnokrajformulraChar"/>
    <w:hidden/>
    <w:uiPriority w:val="99"/>
    <w:unhideWhenUsed/>
    <w:rsid w:val="00143514"/>
    <w:pPr>
      <w:pBdr>
        <w:top w:val="single" w:sz="6" w:space="1" w:color="auto"/>
      </w:pBdr>
      <w:jc w:val="center"/>
    </w:pPr>
    <w:rPr>
      <w:rFonts w:ascii="Arial" w:hAnsi="Arial"/>
      <w:vanish/>
      <w:sz w:val="16"/>
      <w:szCs w:val="16"/>
    </w:rPr>
  </w:style>
  <w:style w:type="character" w:customStyle="1" w:styleId="z-SpodnokrajformulraChar">
    <w:name w:val="z-Spodný okraj formulára Char"/>
    <w:link w:val="z-Spodnokrajformulra"/>
    <w:uiPriority w:val="99"/>
    <w:rsid w:val="00143514"/>
    <w:rPr>
      <w:rFonts w:ascii="Arial" w:hAnsi="Arial" w:cs="Arial"/>
      <w:vanish/>
      <w:sz w:val="16"/>
      <w:szCs w:val="16"/>
    </w:rPr>
  </w:style>
  <w:style w:type="table" w:styleId="Mriekatabuky">
    <w:name w:val="Table Grid"/>
    <w:basedOn w:val="Normlnatabuka"/>
    <w:rsid w:val="00F23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semiHidden/>
    <w:rsid w:val="00B3053B"/>
    <w:rPr>
      <w:rFonts w:ascii="Cambria" w:eastAsia="Times New Roman" w:hAnsi="Cambria" w:cs="Times New Roman"/>
      <w:b/>
      <w:bCs/>
      <w:sz w:val="26"/>
      <w:szCs w:val="26"/>
    </w:rPr>
  </w:style>
  <w:style w:type="character" w:customStyle="1" w:styleId="OdsekzoznamuChar">
    <w:name w:val="Odsek zoznamu Char"/>
    <w:link w:val="Odsekzoznamu"/>
    <w:uiPriority w:val="34"/>
    <w:locked/>
    <w:rsid w:val="0069125E"/>
    <w:rPr>
      <w:rFonts w:ascii="Calibri" w:hAnsi="Calibri"/>
      <w:sz w:val="22"/>
      <w:szCs w:val="22"/>
      <w:lang w:eastAsia="en-US"/>
    </w:rPr>
  </w:style>
  <w:style w:type="character" w:customStyle="1" w:styleId="Zkladntext">
    <w:name w:val="Základný text_"/>
    <w:basedOn w:val="Predvolenpsmoodseku"/>
    <w:link w:val="Zkladntext1"/>
    <w:rsid w:val="00C326B0"/>
    <w:rPr>
      <w:shd w:val="clear" w:color="auto" w:fill="FFFFFF"/>
    </w:rPr>
  </w:style>
  <w:style w:type="paragraph" w:customStyle="1" w:styleId="Zkladntext1">
    <w:name w:val="Základný text1"/>
    <w:basedOn w:val="Normlny"/>
    <w:link w:val="Zkladntext"/>
    <w:rsid w:val="00C326B0"/>
    <w:pPr>
      <w:widowControl w:val="0"/>
      <w:shd w:val="clear" w:color="auto" w:fill="FFFFFF"/>
    </w:pPr>
    <w:rPr>
      <w:sz w:val="20"/>
      <w:szCs w:val="20"/>
    </w:rPr>
  </w:style>
  <w:style w:type="character" w:customStyle="1" w:styleId="FontStyle26">
    <w:name w:val="Font Style26"/>
    <w:rsid w:val="00C326B0"/>
    <w:rPr>
      <w:rFonts w:ascii="Times New Roman" w:hAnsi="Times New Roman" w:cs="Times New Roman"/>
      <w:sz w:val="22"/>
      <w:szCs w:val="22"/>
    </w:rPr>
  </w:style>
  <w:style w:type="character" w:styleId="Odkaznakomentr">
    <w:name w:val="annotation reference"/>
    <w:basedOn w:val="Predvolenpsmoodseku"/>
    <w:semiHidden/>
    <w:unhideWhenUsed/>
    <w:rsid w:val="008B03E5"/>
    <w:rPr>
      <w:sz w:val="16"/>
      <w:szCs w:val="16"/>
    </w:rPr>
  </w:style>
  <w:style w:type="paragraph" w:styleId="Textkomentra">
    <w:name w:val="annotation text"/>
    <w:basedOn w:val="Normlny"/>
    <w:link w:val="TextkomentraChar"/>
    <w:unhideWhenUsed/>
    <w:rsid w:val="008B03E5"/>
    <w:rPr>
      <w:sz w:val="20"/>
      <w:szCs w:val="20"/>
    </w:rPr>
  </w:style>
  <w:style w:type="character" w:customStyle="1" w:styleId="TextkomentraChar">
    <w:name w:val="Text komentára Char"/>
    <w:basedOn w:val="Predvolenpsmoodseku"/>
    <w:link w:val="Textkomentra"/>
    <w:rsid w:val="008B03E5"/>
  </w:style>
  <w:style w:type="paragraph" w:styleId="Predmetkomentra">
    <w:name w:val="annotation subject"/>
    <w:basedOn w:val="Textkomentra"/>
    <w:next w:val="Textkomentra"/>
    <w:link w:val="PredmetkomentraChar"/>
    <w:semiHidden/>
    <w:unhideWhenUsed/>
    <w:rsid w:val="008B03E5"/>
    <w:rPr>
      <w:b/>
      <w:bCs/>
    </w:rPr>
  </w:style>
  <w:style w:type="character" w:customStyle="1" w:styleId="PredmetkomentraChar">
    <w:name w:val="Predmet komentára Char"/>
    <w:basedOn w:val="TextkomentraChar"/>
    <w:link w:val="Predmetkomentra"/>
    <w:semiHidden/>
    <w:rsid w:val="008B03E5"/>
    <w:rPr>
      <w:b/>
      <w:bCs/>
    </w:rPr>
  </w:style>
  <w:style w:type="character" w:customStyle="1" w:styleId="pre">
    <w:name w:val="pre"/>
    <w:rsid w:val="00C863BD"/>
  </w:style>
  <w:style w:type="character" w:customStyle="1" w:styleId="Nadpis6Char">
    <w:name w:val="Nadpis 6 Char"/>
    <w:basedOn w:val="Predvolenpsmoodseku"/>
    <w:link w:val="Nadpis6"/>
    <w:uiPriority w:val="9"/>
    <w:semiHidden/>
    <w:rsid w:val="00E44DF1"/>
    <w:rPr>
      <w:rFonts w:asciiTheme="majorHAnsi" w:eastAsiaTheme="majorEastAsia" w:hAnsiTheme="majorHAnsi" w:cstheme="majorBidi"/>
      <w:i/>
      <w:iCs/>
      <w:color w:val="1F4D78" w:themeColor="accent1" w:themeShade="7F"/>
      <w:sz w:val="24"/>
      <w:szCs w:val="24"/>
    </w:rPr>
  </w:style>
  <w:style w:type="paragraph" w:styleId="Revzia">
    <w:name w:val="Revision"/>
    <w:hidden/>
    <w:uiPriority w:val="99"/>
    <w:semiHidden/>
    <w:rsid w:val="00E66B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069506">
      <w:bodyDiv w:val="1"/>
      <w:marLeft w:val="0"/>
      <w:marRight w:val="0"/>
      <w:marTop w:val="0"/>
      <w:marBottom w:val="0"/>
      <w:divBdr>
        <w:top w:val="none" w:sz="0" w:space="0" w:color="auto"/>
        <w:left w:val="none" w:sz="0" w:space="0" w:color="auto"/>
        <w:bottom w:val="none" w:sz="0" w:space="0" w:color="auto"/>
        <w:right w:val="none" w:sz="0" w:space="0" w:color="auto"/>
      </w:divBdr>
      <w:divsChild>
        <w:div w:id="774133847">
          <w:marLeft w:val="0"/>
          <w:marRight w:val="0"/>
          <w:marTop w:val="0"/>
          <w:marBottom w:val="0"/>
          <w:divBdr>
            <w:top w:val="none" w:sz="0" w:space="0" w:color="auto"/>
            <w:left w:val="none" w:sz="0" w:space="0" w:color="auto"/>
            <w:bottom w:val="none" w:sz="0" w:space="0" w:color="auto"/>
            <w:right w:val="none" w:sz="0" w:space="0" w:color="auto"/>
          </w:divBdr>
          <w:divsChild>
            <w:div w:id="2113546968">
              <w:marLeft w:val="0"/>
              <w:marRight w:val="0"/>
              <w:marTop w:val="0"/>
              <w:marBottom w:val="0"/>
              <w:divBdr>
                <w:top w:val="none" w:sz="0" w:space="0" w:color="auto"/>
                <w:left w:val="none" w:sz="0" w:space="0" w:color="auto"/>
                <w:bottom w:val="none" w:sz="0" w:space="0" w:color="auto"/>
                <w:right w:val="none" w:sz="0" w:space="0" w:color="auto"/>
              </w:divBdr>
              <w:divsChild>
                <w:div w:id="21416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3826">
      <w:bodyDiv w:val="1"/>
      <w:marLeft w:val="0"/>
      <w:marRight w:val="0"/>
      <w:marTop w:val="0"/>
      <w:marBottom w:val="0"/>
      <w:divBdr>
        <w:top w:val="none" w:sz="0" w:space="0" w:color="auto"/>
        <w:left w:val="none" w:sz="0" w:space="0" w:color="auto"/>
        <w:bottom w:val="none" w:sz="0" w:space="0" w:color="auto"/>
        <w:right w:val="none" w:sz="0" w:space="0" w:color="auto"/>
      </w:divBdr>
    </w:div>
    <w:div w:id="18002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813AE-CBDC-4FBF-9DA5-CE29D702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12</Pages>
  <Words>3206</Words>
  <Characters>18278</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Komisionárska zmluva</vt:lpstr>
    </vt:vector>
  </TitlesOfParts>
  <Company>HP</Company>
  <LinksUpToDate>false</LinksUpToDate>
  <CharactersWithSpaces>21442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Komisionárska zmluva</dc:title>
  <dc:creator>Ing. Rastislav Koleda</dc:creator>
  <cp:lastModifiedBy>Peter Maliarik</cp:lastModifiedBy>
  <cp:revision>5</cp:revision>
  <cp:lastPrinted>2024-04-10T06:16:00Z</cp:lastPrinted>
  <dcterms:created xsi:type="dcterms:W3CDTF">2024-07-23T10:40:00Z</dcterms:created>
  <dcterms:modified xsi:type="dcterms:W3CDTF">2024-11-12T11:52:00Z</dcterms:modified>
</cp:coreProperties>
</file>