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BBDF8B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45120">
        <w:rPr>
          <w:rFonts w:ascii="Cambria" w:hAnsi="Cambria" w:cs="Arial"/>
          <w:bCs/>
          <w:sz w:val="22"/>
          <w:szCs w:val="22"/>
        </w:rPr>
        <w:t>negocjacji z ogłoszeniem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Nadleśnictwa </w:t>
      </w:r>
      <w:r w:rsidR="00B45120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45120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>”</w:t>
      </w:r>
      <w:r w:rsidR="00B45120">
        <w:rPr>
          <w:rFonts w:ascii="Cambria" w:hAnsi="Cambria" w:cs="Arial"/>
          <w:bCs/>
          <w:sz w:val="22"/>
          <w:szCs w:val="22"/>
        </w:rPr>
        <w:t xml:space="preserve"> II postępowanie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518E5" w14:textId="77777777" w:rsidR="00615F68" w:rsidRDefault="00615F68">
      <w:r>
        <w:separator/>
      </w:r>
    </w:p>
  </w:endnote>
  <w:endnote w:type="continuationSeparator" w:id="0">
    <w:p w14:paraId="396AF2DE" w14:textId="77777777" w:rsidR="00615F68" w:rsidRDefault="0061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FADAE" w14:textId="77777777" w:rsidR="00615F68" w:rsidRDefault="00615F68">
      <w:r>
        <w:separator/>
      </w:r>
    </w:p>
  </w:footnote>
  <w:footnote w:type="continuationSeparator" w:id="0">
    <w:p w14:paraId="5DD9A500" w14:textId="77777777" w:rsidR="00615F68" w:rsidRDefault="00615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51264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15F68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56AD3"/>
    <w:rsid w:val="00B121A2"/>
    <w:rsid w:val="00B2498E"/>
    <w:rsid w:val="00B45120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Janusz Michalski</cp:lastModifiedBy>
  <cp:revision>8</cp:revision>
  <dcterms:created xsi:type="dcterms:W3CDTF">2022-06-26T13:00:00Z</dcterms:created>
  <dcterms:modified xsi:type="dcterms:W3CDTF">2024-12-23T12:49:00Z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