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C979F5">
        <w:rPr>
          <w:rFonts w:ascii="Arial" w:hAnsi="Arial" w:cs="Arial"/>
          <w:b/>
          <w:bCs/>
          <w:i/>
          <w:sz w:val="22"/>
          <w:szCs w:val="22"/>
        </w:rPr>
        <w:t>2/2025</w:t>
      </w:r>
      <w:bookmarkStart w:id="0" w:name="_GoBack"/>
      <w:bookmarkEnd w:id="0"/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C979F5">
        <w:rPr>
          <w:rFonts w:ascii="Arial" w:hAnsi="Arial" w:cs="Arial"/>
          <w:b/>
          <w:bCs/>
          <w:i/>
          <w:sz w:val="22"/>
          <w:szCs w:val="22"/>
        </w:rPr>
        <w:t>Humenné (Lackovce</w:t>
      </w:r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2/2025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 (Lackovce</w:t>
                          </w:r>
                          <w:r w:rsidR="00232C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2/2025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 (Lackovce</w:t>
                    </w:r>
                    <w:r w:rsidR="00232C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6943DB"/>
    <w:rsid w:val="006A315B"/>
    <w:rsid w:val="006C0BD8"/>
    <w:rsid w:val="006D09EF"/>
    <w:rsid w:val="00704915"/>
    <w:rsid w:val="00741ABE"/>
    <w:rsid w:val="007F0CB8"/>
    <w:rsid w:val="00816177"/>
    <w:rsid w:val="008539D7"/>
    <w:rsid w:val="008915D4"/>
    <w:rsid w:val="008B712B"/>
    <w:rsid w:val="008D22E8"/>
    <w:rsid w:val="009A5748"/>
    <w:rsid w:val="009E5CB9"/>
    <w:rsid w:val="00A1081C"/>
    <w:rsid w:val="00A140E9"/>
    <w:rsid w:val="00A97DEB"/>
    <w:rsid w:val="00AB12B2"/>
    <w:rsid w:val="00AE3178"/>
    <w:rsid w:val="00BE58A0"/>
    <w:rsid w:val="00C11732"/>
    <w:rsid w:val="00C759BF"/>
    <w:rsid w:val="00C979F5"/>
    <w:rsid w:val="00CC1622"/>
    <w:rsid w:val="00CF0E8C"/>
    <w:rsid w:val="00D53246"/>
    <w:rsid w:val="00DC7628"/>
    <w:rsid w:val="00DF2CEE"/>
    <w:rsid w:val="00E05EC9"/>
    <w:rsid w:val="00EE640E"/>
    <w:rsid w:val="00F62870"/>
    <w:rsid w:val="00F6727C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76BEC9B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Timura Richard</cp:lastModifiedBy>
  <cp:revision>40</cp:revision>
  <dcterms:created xsi:type="dcterms:W3CDTF">2024-03-12T13:26:00Z</dcterms:created>
  <dcterms:modified xsi:type="dcterms:W3CDTF">2025-01-08T07:37:00Z</dcterms:modified>
</cp:coreProperties>
</file>