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0A759880"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CA76ED">
        <w:rPr>
          <w:rFonts w:cs="Arial"/>
          <w:szCs w:val="20"/>
        </w:rPr>
        <w:t xml:space="preserve"> - výzva č. 1/2025</w:t>
      </w:r>
      <w:r w:rsidR="001B1FD5">
        <w:rPr>
          <w:rFonts w:cs="Arial"/>
          <w:szCs w:val="20"/>
        </w:rPr>
        <w:t xml:space="preserve"> </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7B801A0F"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C74A1C3" w14:textId="30B85BE9" w:rsidR="00CA76ED" w:rsidRDefault="00CA76ED" w:rsidP="00CA76ED">
      <w:pPr>
        <w:spacing w:after="0"/>
        <w:ind w:left="360"/>
        <w:jc w:val="both"/>
        <w:rPr>
          <w:rFonts w:cs="Arial"/>
          <w:szCs w:val="20"/>
        </w:rPr>
      </w:pPr>
    </w:p>
    <w:tbl>
      <w:tblPr>
        <w:tblStyle w:val="Mriekatabuky"/>
        <w:tblW w:w="8707" w:type="dxa"/>
        <w:tblInd w:w="360" w:type="dxa"/>
        <w:tblLook w:val="04A0" w:firstRow="1" w:lastRow="0" w:firstColumn="1" w:lastColumn="0" w:noHBand="0" w:noVBand="1"/>
      </w:tblPr>
      <w:tblGrid>
        <w:gridCol w:w="2124"/>
        <w:gridCol w:w="1239"/>
        <w:gridCol w:w="739"/>
        <w:gridCol w:w="1629"/>
        <w:gridCol w:w="1417"/>
        <w:gridCol w:w="1559"/>
      </w:tblGrid>
      <w:tr w:rsidR="00CA76ED" w14:paraId="2A558054" w14:textId="59038F88" w:rsidTr="00CA76ED">
        <w:tc>
          <w:tcPr>
            <w:tcW w:w="2124" w:type="dxa"/>
            <w:vAlign w:val="center"/>
          </w:tcPr>
          <w:p w14:paraId="4B527594" w14:textId="6A84F0B2" w:rsidR="00CA76ED" w:rsidRDefault="00CA76ED" w:rsidP="00CA76ED">
            <w:pPr>
              <w:spacing w:after="0"/>
              <w:jc w:val="both"/>
              <w:rPr>
                <w:rFonts w:cs="Arial"/>
                <w:szCs w:val="20"/>
              </w:rPr>
            </w:pPr>
            <w:r>
              <w:rPr>
                <w:rFonts w:cs="Arial"/>
                <w:szCs w:val="20"/>
              </w:rPr>
              <w:t>Položka</w:t>
            </w:r>
          </w:p>
        </w:tc>
        <w:tc>
          <w:tcPr>
            <w:tcW w:w="1239" w:type="dxa"/>
            <w:vAlign w:val="center"/>
          </w:tcPr>
          <w:p w14:paraId="35758934" w14:textId="56A64D6E" w:rsidR="00CA76ED" w:rsidRDefault="00CA76ED" w:rsidP="00CA76ED">
            <w:pPr>
              <w:spacing w:after="0"/>
              <w:jc w:val="both"/>
              <w:rPr>
                <w:rFonts w:cs="Arial"/>
                <w:szCs w:val="20"/>
              </w:rPr>
            </w:pPr>
            <w:r>
              <w:rPr>
                <w:rFonts w:cs="Arial"/>
                <w:szCs w:val="20"/>
              </w:rPr>
              <w:t xml:space="preserve">Jednotková cena </w:t>
            </w:r>
          </w:p>
        </w:tc>
        <w:tc>
          <w:tcPr>
            <w:tcW w:w="739" w:type="dxa"/>
            <w:vAlign w:val="center"/>
          </w:tcPr>
          <w:p w14:paraId="791D72F1" w14:textId="6B4DD104" w:rsidR="00CA76ED" w:rsidRDefault="00CA76ED" w:rsidP="00CA76ED">
            <w:pPr>
              <w:spacing w:after="0"/>
              <w:jc w:val="both"/>
              <w:rPr>
                <w:rFonts w:cs="Arial"/>
                <w:szCs w:val="20"/>
              </w:rPr>
            </w:pPr>
            <w:r>
              <w:rPr>
                <w:rFonts w:cs="Arial"/>
                <w:szCs w:val="20"/>
              </w:rPr>
              <w:t>Počet kusov</w:t>
            </w:r>
          </w:p>
        </w:tc>
        <w:tc>
          <w:tcPr>
            <w:tcW w:w="1629" w:type="dxa"/>
            <w:vAlign w:val="center"/>
          </w:tcPr>
          <w:p w14:paraId="79CF8CB2" w14:textId="2A092CAF" w:rsidR="00CA76ED" w:rsidRDefault="00CA76ED" w:rsidP="00CA76ED">
            <w:pPr>
              <w:spacing w:after="0"/>
              <w:jc w:val="both"/>
              <w:rPr>
                <w:rFonts w:cs="Arial"/>
                <w:szCs w:val="20"/>
              </w:rPr>
            </w:pPr>
            <w:r>
              <w:rPr>
                <w:rFonts w:cs="Arial"/>
                <w:szCs w:val="20"/>
              </w:rPr>
              <w:t>Suma</w:t>
            </w:r>
            <w:r>
              <w:rPr>
                <w:rFonts w:cs="Arial"/>
                <w:szCs w:val="20"/>
              </w:rPr>
              <w:t xml:space="preserve"> celkom</w:t>
            </w:r>
            <w:r>
              <w:rPr>
                <w:rFonts w:cs="Arial"/>
                <w:szCs w:val="20"/>
              </w:rPr>
              <w:t xml:space="preserve"> v EUR bez DPH</w:t>
            </w:r>
          </w:p>
        </w:tc>
        <w:tc>
          <w:tcPr>
            <w:tcW w:w="1417" w:type="dxa"/>
            <w:vAlign w:val="center"/>
          </w:tcPr>
          <w:p w14:paraId="6D8FD02C" w14:textId="604F7ECF" w:rsidR="00CA76ED" w:rsidRDefault="00CA76ED" w:rsidP="00CA76ED">
            <w:pPr>
              <w:spacing w:after="0"/>
              <w:jc w:val="both"/>
              <w:rPr>
                <w:rFonts w:cs="Arial"/>
                <w:szCs w:val="20"/>
              </w:rPr>
            </w:pPr>
            <w:r>
              <w:rPr>
                <w:rFonts w:cs="Arial"/>
                <w:szCs w:val="20"/>
              </w:rPr>
              <w:t>DPH 23%</w:t>
            </w:r>
          </w:p>
        </w:tc>
        <w:tc>
          <w:tcPr>
            <w:tcW w:w="1559" w:type="dxa"/>
            <w:vAlign w:val="center"/>
          </w:tcPr>
          <w:p w14:paraId="78A64073" w14:textId="489811EA" w:rsidR="00CA76ED" w:rsidRDefault="00CA76ED" w:rsidP="00CA76ED">
            <w:pPr>
              <w:spacing w:after="0"/>
              <w:jc w:val="both"/>
              <w:rPr>
                <w:rFonts w:cs="Arial"/>
                <w:szCs w:val="20"/>
              </w:rPr>
            </w:pPr>
            <w:r>
              <w:rPr>
                <w:rFonts w:cs="Arial"/>
                <w:szCs w:val="20"/>
              </w:rPr>
              <w:t xml:space="preserve">Suma celkom v EUR </w:t>
            </w:r>
            <w:r>
              <w:rPr>
                <w:rFonts w:cs="Arial"/>
                <w:szCs w:val="20"/>
              </w:rPr>
              <w:t>s</w:t>
            </w:r>
            <w:r>
              <w:rPr>
                <w:rFonts w:cs="Arial"/>
                <w:szCs w:val="20"/>
              </w:rPr>
              <w:t xml:space="preserve"> DPH</w:t>
            </w:r>
          </w:p>
        </w:tc>
      </w:tr>
      <w:tr w:rsidR="00CA76ED" w14:paraId="0D09BE91" w14:textId="1D037923" w:rsidTr="00C303D2">
        <w:tc>
          <w:tcPr>
            <w:tcW w:w="2124" w:type="dxa"/>
          </w:tcPr>
          <w:p w14:paraId="2D28CD24" w14:textId="41D5F9B6" w:rsidR="00CA76ED" w:rsidRDefault="00CA76ED" w:rsidP="00CA76ED">
            <w:pPr>
              <w:spacing w:after="0"/>
              <w:jc w:val="both"/>
              <w:rPr>
                <w:rFonts w:cs="Arial"/>
                <w:szCs w:val="20"/>
              </w:rPr>
            </w:pPr>
            <w:r>
              <w:rPr>
                <w:rFonts w:cs="Arial"/>
                <w:szCs w:val="20"/>
              </w:rPr>
              <w:t>Plech S</w:t>
            </w:r>
            <w:r w:rsidR="00C303D2">
              <w:rPr>
                <w:rFonts w:cs="Arial"/>
                <w:szCs w:val="20"/>
              </w:rPr>
              <w:t xml:space="preserve">235 12 </w:t>
            </w:r>
            <w:r>
              <w:rPr>
                <w:rFonts w:cs="Arial"/>
                <w:szCs w:val="20"/>
              </w:rPr>
              <w:t>mm  1500x3000 mm</w:t>
            </w:r>
          </w:p>
        </w:tc>
        <w:tc>
          <w:tcPr>
            <w:tcW w:w="1239" w:type="dxa"/>
            <w:vAlign w:val="center"/>
          </w:tcPr>
          <w:p w14:paraId="1152A184" w14:textId="77777777" w:rsidR="00CA76ED" w:rsidRDefault="00CA76ED" w:rsidP="00C303D2">
            <w:pPr>
              <w:spacing w:after="0"/>
              <w:jc w:val="center"/>
              <w:rPr>
                <w:rFonts w:cs="Arial"/>
                <w:szCs w:val="20"/>
              </w:rPr>
            </w:pPr>
          </w:p>
        </w:tc>
        <w:tc>
          <w:tcPr>
            <w:tcW w:w="739" w:type="dxa"/>
            <w:vAlign w:val="center"/>
          </w:tcPr>
          <w:p w14:paraId="2A0B0AB7" w14:textId="22280877" w:rsidR="00CA76ED" w:rsidRDefault="00C303D2" w:rsidP="00C303D2">
            <w:pPr>
              <w:spacing w:after="0"/>
              <w:jc w:val="center"/>
              <w:rPr>
                <w:rFonts w:cs="Arial"/>
                <w:szCs w:val="20"/>
              </w:rPr>
            </w:pPr>
            <w:r>
              <w:rPr>
                <w:rFonts w:cs="Arial"/>
                <w:szCs w:val="20"/>
              </w:rPr>
              <w:t>8</w:t>
            </w:r>
          </w:p>
        </w:tc>
        <w:tc>
          <w:tcPr>
            <w:tcW w:w="1629" w:type="dxa"/>
            <w:vAlign w:val="center"/>
          </w:tcPr>
          <w:p w14:paraId="04A6C615" w14:textId="77777777" w:rsidR="00CA76ED" w:rsidRDefault="00CA76ED" w:rsidP="00C303D2">
            <w:pPr>
              <w:spacing w:after="0"/>
              <w:jc w:val="center"/>
              <w:rPr>
                <w:rFonts w:cs="Arial"/>
                <w:szCs w:val="20"/>
              </w:rPr>
            </w:pPr>
          </w:p>
        </w:tc>
        <w:tc>
          <w:tcPr>
            <w:tcW w:w="1417" w:type="dxa"/>
            <w:vAlign w:val="center"/>
          </w:tcPr>
          <w:p w14:paraId="3B175860" w14:textId="77777777" w:rsidR="00CA76ED" w:rsidRDefault="00CA76ED" w:rsidP="00C303D2">
            <w:pPr>
              <w:spacing w:after="0"/>
              <w:jc w:val="center"/>
              <w:rPr>
                <w:rFonts w:cs="Arial"/>
                <w:szCs w:val="20"/>
              </w:rPr>
            </w:pPr>
          </w:p>
        </w:tc>
        <w:tc>
          <w:tcPr>
            <w:tcW w:w="1559" w:type="dxa"/>
            <w:vAlign w:val="center"/>
          </w:tcPr>
          <w:p w14:paraId="294AE2D9" w14:textId="77777777" w:rsidR="00CA76ED" w:rsidRDefault="00CA76ED" w:rsidP="00C303D2">
            <w:pPr>
              <w:spacing w:after="0"/>
              <w:jc w:val="center"/>
              <w:rPr>
                <w:rFonts w:cs="Arial"/>
                <w:szCs w:val="20"/>
              </w:rPr>
            </w:pPr>
          </w:p>
        </w:tc>
      </w:tr>
      <w:tr w:rsidR="00C303D2" w14:paraId="691FFD53" w14:textId="77777777" w:rsidTr="00C303D2">
        <w:tc>
          <w:tcPr>
            <w:tcW w:w="2124" w:type="dxa"/>
          </w:tcPr>
          <w:p w14:paraId="1B65CF8F" w14:textId="1FA3EB9E" w:rsidR="00C303D2" w:rsidRDefault="00C303D2" w:rsidP="00CA76ED">
            <w:pPr>
              <w:spacing w:after="0"/>
              <w:jc w:val="both"/>
              <w:rPr>
                <w:rFonts w:cs="Arial"/>
                <w:szCs w:val="20"/>
              </w:rPr>
            </w:pPr>
            <w:r>
              <w:rPr>
                <w:rFonts w:cs="Arial"/>
                <w:szCs w:val="20"/>
              </w:rPr>
              <w:t>Plech S235 20 mm 1500x3000 mm</w:t>
            </w:r>
          </w:p>
        </w:tc>
        <w:tc>
          <w:tcPr>
            <w:tcW w:w="1239" w:type="dxa"/>
            <w:vAlign w:val="center"/>
          </w:tcPr>
          <w:p w14:paraId="2BD86F53" w14:textId="77777777" w:rsidR="00C303D2" w:rsidRDefault="00C303D2" w:rsidP="00C303D2">
            <w:pPr>
              <w:spacing w:after="0"/>
              <w:jc w:val="center"/>
              <w:rPr>
                <w:rFonts w:cs="Arial"/>
                <w:szCs w:val="20"/>
              </w:rPr>
            </w:pPr>
          </w:p>
        </w:tc>
        <w:tc>
          <w:tcPr>
            <w:tcW w:w="739" w:type="dxa"/>
            <w:vAlign w:val="center"/>
          </w:tcPr>
          <w:p w14:paraId="29339CD8" w14:textId="2A994052" w:rsidR="00C303D2" w:rsidRDefault="00C303D2" w:rsidP="00C303D2">
            <w:pPr>
              <w:spacing w:after="0"/>
              <w:jc w:val="center"/>
              <w:rPr>
                <w:rFonts w:cs="Arial"/>
                <w:szCs w:val="20"/>
              </w:rPr>
            </w:pPr>
            <w:r>
              <w:rPr>
                <w:rFonts w:cs="Arial"/>
                <w:szCs w:val="20"/>
              </w:rPr>
              <w:t>8</w:t>
            </w:r>
          </w:p>
        </w:tc>
        <w:tc>
          <w:tcPr>
            <w:tcW w:w="1629" w:type="dxa"/>
            <w:vAlign w:val="center"/>
          </w:tcPr>
          <w:p w14:paraId="3C14CE34" w14:textId="77777777" w:rsidR="00C303D2" w:rsidRDefault="00C303D2" w:rsidP="00C303D2">
            <w:pPr>
              <w:spacing w:after="0"/>
              <w:jc w:val="center"/>
              <w:rPr>
                <w:rFonts w:cs="Arial"/>
                <w:szCs w:val="20"/>
              </w:rPr>
            </w:pPr>
          </w:p>
        </w:tc>
        <w:tc>
          <w:tcPr>
            <w:tcW w:w="1417" w:type="dxa"/>
            <w:vAlign w:val="center"/>
          </w:tcPr>
          <w:p w14:paraId="05378287" w14:textId="77777777" w:rsidR="00C303D2" w:rsidRDefault="00C303D2" w:rsidP="00C303D2">
            <w:pPr>
              <w:spacing w:after="0"/>
              <w:jc w:val="center"/>
              <w:rPr>
                <w:rFonts w:cs="Arial"/>
                <w:szCs w:val="20"/>
              </w:rPr>
            </w:pPr>
          </w:p>
        </w:tc>
        <w:tc>
          <w:tcPr>
            <w:tcW w:w="1559" w:type="dxa"/>
            <w:vAlign w:val="center"/>
          </w:tcPr>
          <w:p w14:paraId="3D971C28" w14:textId="77777777" w:rsidR="00C303D2" w:rsidRDefault="00C303D2" w:rsidP="00C303D2">
            <w:pPr>
              <w:spacing w:after="0"/>
              <w:jc w:val="center"/>
              <w:rPr>
                <w:rFonts w:cs="Arial"/>
                <w:szCs w:val="20"/>
              </w:rPr>
            </w:pPr>
          </w:p>
        </w:tc>
      </w:tr>
      <w:tr w:rsidR="00CA76ED" w14:paraId="30E4FD0F" w14:textId="38ED5BF9" w:rsidTr="00C303D2">
        <w:tc>
          <w:tcPr>
            <w:tcW w:w="2124" w:type="dxa"/>
          </w:tcPr>
          <w:p w14:paraId="4A9574AF" w14:textId="7ADF0B35" w:rsidR="00CA76ED" w:rsidRDefault="00C303D2" w:rsidP="00C303D2">
            <w:pPr>
              <w:spacing w:after="0"/>
              <w:jc w:val="both"/>
              <w:rPr>
                <w:rFonts w:cs="Arial"/>
                <w:szCs w:val="20"/>
              </w:rPr>
            </w:pPr>
            <w:r>
              <w:rPr>
                <w:rFonts w:cs="Arial"/>
                <w:szCs w:val="20"/>
              </w:rPr>
              <w:t xml:space="preserve">Plech S235 </w:t>
            </w:r>
            <w:r>
              <w:rPr>
                <w:rFonts w:cs="Arial"/>
                <w:szCs w:val="20"/>
              </w:rPr>
              <w:t>8</w:t>
            </w:r>
            <w:r>
              <w:rPr>
                <w:rFonts w:cs="Arial"/>
                <w:szCs w:val="20"/>
              </w:rPr>
              <w:t xml:space="preserve"> mm 1500x3000 mm</w:t>
            </w:r>
          </w:p>
        </w:tc>
        <w:tc>
          <w:tcPr>
            <w:tcW w:w="1239" w:type="dxa"/>
            <w:vAlign w:val="center"/>
          </w:tcPr>
          <w:p w14:paraId="62AA41E7" w14:textId="77777777" w:rsidR="00CA76ED" w:rsidRDefault="00CA76ED" w:rsidP="00C303D2">
            <w:pPr>
              <w:spacing w:after="0"/>
              <w:jc w:val="center"/>
              <w:rPr>
                <w:rFonts w:cs="Arial"/>
                <w:szCs w:val="20"/>
              </w:rPr>
            </w:pPr>
          </w:p>
        </w:tc>
        <w:tc>
          <w:tcPr>
            <w:tcW w:w="739" w:type="dxa"/>
            <w:vAlign w:val="center"/>
          </w:tcPr>
          <w:p w14:paraId="38AF1D13" w14:textId="453D6011" w:rsidR="00CA76ED" w:rsidRDefault="00C303D2" w:rsidP="00C303D2">
            <w:pPr>
              <w:spacing w:after="0"/>
              <w:jc w:val="center"/>
              <w:rPr>
                <w:rFonts w:cs="Arial"/>
                <w:szCs w:val="20"/>
              </w:rPr>
            </w:pPr>
            <w:r>
              <w:rPr>
                <w:rFonts w:cs="Arial"/>
                <w:szCs w:val="20"/>
              </w:rPr>
              <w:t>8</w:t>
            </w:r>
          </w:p>
        </w:tc>
        <w:tc>
          <w:tcPr>
            <w:tcW w:w="1629" w:type="dxa"/>
            <w:vAlign w:val="center"/>
          </w:tcPr>
          <w:p w14:paraId="30FB39CB" w14:textId="77777777" w:rsidR="00CA76ED" w:rsidRDefault="00CA76ED" w:rsidP="00C303D2">
            <w:pPr>
              <w:spacing w:after="0"/>
              <w:jc w:val="center"/>
              <w:rPr>
                <w:rFonts w:cs="Arial"/>
                <w:szCs w:val="20"/>
              </w:rPr>
            </w:pPr>
          </w:p>
        </w:tc>
        <w:tc>
          <w:tcPr>
            <w:tcW w:w="1417" w:type="dxa"/>
            <w:vAlign w:val="center"/>
          </w:tcPr>
          <w:p w14:paraId="48FBF9BF" w14:textId="77777777" w:rsidR="00CA76ED" w:rsidRDefault="00CA76ED" w:rsidP="00C303D2">
            <w:pPr>
              <w:spacing w:after="0"/>
              <w:jc w:val="center"/>
              <w:rPr>
                <w:rFonts w:cs="Arial"/>
                <w:szCs w:val="20"/>
              </w:rPr>
            </w:pPr>
          </w:p>
        </w:tc>
        <w:tc>
          <w:tcPr>
            <w:tcW w:w="1559" w:type="dxa"/>
            <w:vAlign w:val="center"/>
          </w:tcPr>
          <w:p w14:paraId="04EE41B1" w14:textId="77777777" w:rsidR="00CA76ED" w:rsidRDefault="00CA76ED" w:rsidP="00C303D2">
            <w:pPr>
              <w:spacing w:after="0"/>
              <w:jc w:val="center"/>
              <w:rPr>
                <w:rFonts w:cs="Arial"/>
                <w:szCs w:val="20"/>
              </w:rPr>
            </w:pPr>
          </w:p>
        </w:tc>
      </w:tr>
      <w:tr w:rsidR="00C303D2" w14:paraId="7E1165AA" w14:textId="77777777" w:rsidTr="00C303D2">
        <w:trPr>
          <w:trHeight w:val="387"/>
        </w:trPr>
        <w:tc>
          <w:tcPr>
            <w:tcW w:w="4102" w:type="dxa"/>
            <w:gridSpan w:val="3"/>
            <w:shd w:val="clear" w:color="auto" w:fill="DDD9C3" w:themeFill="background2" w:themeFillShade="E6"/>
            <w:vAlign w:val="center"/>
          </w:tcPr>
          <w:p w14:paraId="027C7547" w14:textId="1BB94B0D" w:rsidR="00C303D2" w:rsidRDefault="00C303D2" w:rsidP="00C303D2">
            <w:pPr>
              <w:spacing w:after="0"/>
              <w:rPr>
                <w:rFonts w:cs="Arial"/>
                <w:szCs w:val="20"/>
              </w:rPr>
            </w:pPr>
            <w:r>
              <w:rPr>
                <w:rFonts w:cs="Arial"/>
                <w:szCs w:val="20"/>
              </w:rPr>
              <w:t>Celková cena za predmet zákazky</w:t>
            </w:r>
          </w:p>
        </w:tc>
        <w:tc>
          <w:tcPr>
            <w:tcW w:w="1629" w:type="dxa"/>
            <w:shd w:val="clear" w:color="auto" w:fill="DDD9C3" w:themeFill="background2" w:themeFillShade="E6"/>
            <w:vAlign w:val="center"/>
          </w:tcPr>
          <w:p w14:paraId="7BABC6BB" w14:textId="77777777" w:rsidR="00C303D2" w:rsidRDefault="00C303D2" w:rsidP="00C303D2">
            <w:pPr>
              <w:spacing w:after="0"/>
              <w:jc w:val="center"/>
              <w:rPr>
                <w:rFonts w:cs="Arial"/>
                <w:szCs w:val="20"/>
              </w:rPr>
            </w:pPr>
          </w:p>
        </w:tc>
        <w:tc>
          <w:tcPr>
            <w:tcW w:w="1417" w:type="dxa"/>
            <w:shd w:val="clear" w:color="auto" w:fill="DDD9C3" w:themeFill="background2" w:themeFillShade="E6"/>
            <w:vAlign w:val="center"/>
          </w:tcPr>
          <w:p w14:paraId="07F3FF02" w14:textId="77777777" w:rsidR="00C303D2" w:rsidRDefault="00C303D2" w:rsidP="00C303D2">
            <w:pPr>
              <w:spacing w:after="0"/>
              <w:jc w:val="center"/>
              <w:rPr>
                <w:rFonts w:cs="Arial"/>
                <w:szCs w:val="20"/>
              </w:rPr>
            </w:pPr>
          </w:p>
        </w:tc>
        <w:tc>
          <w:tcPr>
            <w:tcW w:w="1559" w:type="dxa"/>
            <w:shd w:val="clear" w:color="auto" w:fill="DDD9C3" w:themeFill="background2" w:themeFillShade="E6"/>
            <w:vAlign w:val="center"/>
          </w:tcPr>
          <w:p w14:paraId="368A98B7" w14:textId="77777777" w:rsidR="00C303D2" w:rsidRDefault="00C303D2" w:rsidP="00C303D2">
            <w:pPr>
              <w:spacing w:after="0"/>
              <w:jc w:val="center"/>
              <w:rPr>
                <w:rFonts w:cs="Arial"/>
                <w:szCs w:val="20"/>
              </w:rPr>
            </w:pPr>
          </w:p>
        </w:tc>
      </w:tr>
    </w:tbl>
    <w:p w14:paraId="4ECE8E3B" w14:textId="77777777" w:rsidR="00C303D2" w:rsidRDefault="00C303D2" w:rsidP="00C303D2">
      <w:pPr>
        <w:spacing w:after="0"/>
        <w:jc w:val="both"/>
        <w:rPr>
          <w:rFonts w:cs="Arial"/>
          <w:sz w:val="18"/>
          <w:szCs w:val="18"/>
        </w:rPr>
      </w:pPr>
      <w:r>
        <w:rPr>
          <w:rFonts w:cs="Arial"/>
          <w:sz w:val="18"/>
          <w:szCs w:val="18"/>
        </w:rPr>
        <w:t xml:space="preserve">       </w:t>
      </w:r>
    </w:p>
    <w:p w14:paraId="2048C251" w14:textId="486B40C4" w:rsidR="005E0C16" w:rsidRPr="008657F2" w:rsidRDefault="00C303D2" w:rsidP="00C303D2">
      <w:pPr>
        <w:spacing w:after="0"/>
        <w:jc w:val="both"/>
        <w:rPr>
          <w:rFonts w:cs="Arial"/>
          <w:sz w:val="18"/>
          <w:szCs w:val="18"/>
        </w:rPr>
      </w:pPr>
      <w:r>
        <w:rPr>
          <w:rFonts w:cs="Arial"/>
          <w:sz w:val="18"/>
          <w:szCs w:val="18"/>
        </w:rPr>
        <w:t xml:space="preserve">       </w:t>
      </w:r>
      <w:r w:rsidR="005E0C16"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2B778EB8" w:rsidR="00604AF6" w:rsidRDefault="00604AF6">
      <w:pPr>
        <w:spacing w:after="0"/>
        <w:rPr>
          <w:rFonts w:cs="Arial"/>
          <w:szCs w:val="20"/>
        </w:rPr>
      </w:pPr>
      <w:r w:rsidRPr="008657F2">
        <w:rPr>
          <w:rFonts w:cs="Arial"/>
          <w:szCs w:val="20"/>
        </w:rPr>
        <w:br w:type="page"/>
      </w:r>
    </w:p>
    <w:p w14:paraId="429AE068" w14:textId="68C5F325" w:rsidR="00444CC1" w:rsidRPr="008657F2" w:rsidRDefault="00C303D2"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7732D0DE"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BC75D0" w:rsidRPr="00AF568F" w14:paraId="4ABBE8D5" w14:textId="77777777" w:rsidTr="000D1AE0">
        <w:trPr>
          <w:trHeight w:val="17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22D4B602"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55572864"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0BB570FA" w14:textId="77777777" w:rsidR="00BC75D0" w:rsidRPr="00AF568F" w:rsidRDefault="00BC75D0" w:rsidP="000D1AE0">
            <w:pPr>
              <w:spacing w:after="0"/>
              <w:jc w:val="center"/>
              <w:rPr>
                <w:rFonts w:cs="Arial"/>
                <w:color w:val="000000"/>
                <w:szCs w:val="20"/>
              </w:rPr>
            </w:pPr>
            <w:r w:rsidRPr="00C259B3">
              <w:rPr>
                <w:rFonts w:eastAsia="Calibri" w:cs="Arial"/>
                <w:b/>
                <w:bCs/>
                <w:color w:val="000000"/>
                <w:szCs w:val="20"/>
              </w:rPr>
              <w:t>Počet</w:t>
            </w:r>
          </w:p>
        </w:tc>
      </w:tr>
      <w:tr w:rsidR="00C303D2" w14:paraId="4DE95054" w14:textId="77777777" w:rsidTr="00686FAD">
        <w:trPr>
          <w:trHeight w:val="281"/>
          <w:jc w:val="center"/>
        </w:trPr>
        <w:tc>
          <w:tcPr>
            <w:tcW w:w="2735" w:type="pct"/>
            <w:tcBorders>
              <w:top w:val="single" w:sz="4" w:space="0" w:color="auto"/>
              <w:left w:val="single" w:sz="4" w:space="0" w:color="auto"/>
              <w:bottom w:val="single" w:sz="4" w:space="0" w:color="auto"/>
              <w:right w:val="single" w:sz="4" w:space="0" w:color="auto"/>
            </w:tcBorders>
            <w:shd w:val="clear" w:color="000000" w:fill="FFFFFF"/>
          </w:tcPr>
          <w:p w14:paraId="25E00E32" w14:textId="5CC6F887" w:rsidR="00C303D2" w:rsidRPr="00926D29" w:rsidRDefault="00C303D2" w:rsidP="00237A5F">
            <w:pPr>
              <w:spacing w:after="0"/>
              <w:rPr>
                <w:rFonts w:cs="Arial"/>
                <w:color w:val="000000"/>
                <w:szCs w:val="20"/>
              </w:rPr>
            </w:pPr>
            <w:r w:rsidRPr="00D76419">
              <w:t xml:space="preserve">Plech S235 12 mm 1500x3000 mm </w:t>
            </w:r>
          </w:p>
        </w:tc>
        <w:tc>
          <w:tcPr>
            <w:tcW w:w="1477" w:type="pct"/>
            <w:tcBorders>
              <w:top w:val="single" w:sz="4" w:space="0" w:color="auto"/>
              <w:left w:val="nil"/>
              <w:bottom w:val="single" w:sz="4" w:space="0" w:color="auto"/>
              <w:right w:val="single" w:sz="4" w:space="0" w:color="auto"/>
            </w:tcBorders>
            <w:shd w:val="clear" w:color="auto" w:fill="auto"/>
          </w:tcPr>
          <w:p w14:paraId="1F8D4D56" w14:textId="191BBFD3" w:rsidR="00C303D2" w:rsidRPr="00926D29" w:rsidRDefault="00C303D2" w:rsidP="00C303D2">
            <w:pPr>
              <w:spacing w:after="0"/>
              <w:jc w:val="center"/>
              <w:rPr>
                <w:rFonts w:cs="Arial"/>
                <w:color w:val="000000"/>
                <w:szCs w:val="20"/>
              </w:rPr>
            </w:pPr>
            <w:r>
              <w:t>ks</w:t>
            </w:r>
          </w:p>
        </w:tc>
        <w:tc>
          <w:tcPr>
            <w:tcW w:w="788" w:type="pct"/>
            <w:tcBorders>
              <w:top w:val="single" w:sz="4" w:space="0" w:color="auto"/>
              <w:left w:val="single" w:sz="4" w:space="0" w:color="auto"/>
              <w:bottom w:val="single" w:sz="4" w:space="0" w:color="auto"/>
              <w:right w:val="single" w:sz="4" w:space="0" w:color="auto"/>
            </w:tcBorders>
            <w:shd w:val="clear" w:color="000000" w:fill="FFFFFF"/>
            <w:vAlign w:val="center"/>
          </w:tcPr>
          <w:p w14:paraId="0ADCA66D" w14:textId="6ECDB5EE" w:rsidR="00C303D2" w:rsidRDefault="00C303D2" w:rsidP="00C303D2">
            <w:pPr>
              <w:spacing w:after="0"/>
              <w:jc w:val="center"/>
              <w:rPr>
                <w:rFonts w:cs="Arial"/>
                <w:color w:val="000000"/>
                <w:szCs w:val="20"/>
              </w:rPr>
            </w:pPr>
            <w:r>
              <w:rPr>
                <w:rFonts w:ascii="Calibri" w:hAnsi="Calibri" w:cs="Calibri"/>
                <w:color w:val="000000"/>
                <w:sz w:val="22"/>
                <w:szCs w:val="22"/>
              </w:rPr>
              <w:t>8</w:t>
            </w:r>
          </w:p>
        </w:tc>
      </w:tr>
      <w:tr w:rsidR="00C303D2" w14:paraId="7D3152FF" w14:textId="77777777" w:rsidTr="00686FAD">
        <w:trPr>
          <w:trHeight w:val="281"/>
          <w:jc w:val="center"/>
        </w:trPr>
        <w:tc>
          <w:tcPr>
            <w:tcW w:w="2735" w:type="pct"/>
            <w:tcBorders>
              <w:top w:val="nil"/>
              <w:left w:val="single" w:sz="4" w:space="0" w:color="auto"/>
              <w:bottom w:val="single" w:sz="4" w:space="0" w:color="auto"/>
              <w:right w:val="single" w:sz="4" w:space="0" w:color="auto"/>
            </w:tcBorders>
            <w:shd w:val="clear" w:color="000000" w:fill="FFFFFF"/>
          </w:tcPr>
          <w:p w14:paraId="0ABB9138" w14:textId="425A4EA1" w:rsidR="00C303D2" w:rsidRDefault="00C303D2" w:rsidP="00237A5F">
            <w:pPr>
              <w:spacing w:after="0"/>
            </w:pPr>
            <w:r w:rsidRPr="00D76419">
              <w:t xml:space="preserve">Plech S235 20 mm 1500x3000 mm </w:t>
            </w:r>
          </w:p>
        </w:tc>
        <w:tc>
          <w:tcPr>
            <w:tcW w:w="1477" w:type="pct"/>
            <w:tcBorders>
              <w:top w:val="single" w:sz="4" w:space="0" w:color="auto"/>
              <w:left w:val="nil"/>
              <w:bottom w:val="single" w:sz="4" w:space="0" w:color="auto"/>
              <w:right w:val="single" w:sz="4" w:space="0" w:color="auto"/>
            </w:tcBorders>
            <w:shd w:val="clear" w:color="auto" w:fill="auto"/>
          </w:tcPr>
          <w:p w14:paraId="58BEB7A2" w14:textId="1CE0A69D" w:rsidR="00C303D2" w:rsidRDefault="00C303D2" w:rsidP="00C303D2">
            <w:pPr>
              <w:spacing w:after="0"/>
              <w:jc w:val="cente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279794B9" w14:textId="2E6ABA3D" w:rsidR="00C303D2" w:rsidRDefault="00C303D2" w:rsidP="00C303D2">
            <w:pPr>
              <w:spacing w:after="0"/>
              <w:jc w:val="center"/>
            </w:pPr>
            <w:r>
              <w:rPr>
                <w:rFonts w:ascii="Calibri" w:hAnsi="Calibri" w:cs="Calibri"/>
                <w:color w:val="000000"/>
                <w:sz w:val="22"/>
                <w:szCs w:val="22"/>
              </w:rPr>
              <w:t>8</w:t>
            </w:r>
          </w:p>
        </w:tc>
      </w:tr>
      <w:tr w:rsidR="00C303D2" w14:paraId="5134C5B8" w14:textId="77777777" w:rsidTr="00686FAD">
        <w:trPr>
          <w:trHeight w:val="257"/>
          <w:jc w:val="center"/>
        </w:trPr>
        <w:tc>
          <w:tcPr>
            <w:tcW w:w="2735" w:type="pct"/>
            <w:tcBorders>
              <w:top w:val="nil"/>
              <w:left w:val="single" w:sz="4" w:space="0" w:color="auto"/>
              <w:bottom w:val="single" w:sz="4" w:space="0" w:color="auto"/>
              <w:right w:val="single" w:sz="4" w:space="0" w:color="auto"/>
            </w:tcBorders>
            <w:shd w:val="clear" w:color="000000" w:fill="FFFFFF"/>
          </w:tcPr>
          <w:p w14:paraId="684A0003" w14:textId="214544E3" w:rsidR="00C303D2" w:rsidRPr="00333AD6" w:rsidRDefault="00C303D2" w:rsidP="00237A5F">
            <w:pPr>
              <w:spacing w:after="0"/>
            </w:pPr>
            <w:r w:rsidRPr="00D76419">
              <w:t xml:space="preserve">Plech S235 8 mm 1500x3000 mm </w:t>
            </w:r>
            <w:bookmarkStart w:id="0" w:name="_GoBack"/>
            <w:bookmarkEnd w:id="0"/>
          </w:p>
        </w:tc>
        <w:tc>
          <w:tcPr>
            <w:tcW w:w="1477" w:type="pct"/>
            <w:tcBorders>
              <w:top w:val="single" w:sz="4" w:space="0" w:color="auto"/>
              <w:left w:val="nil"/>
              <w:bottom w:val="single" w:sz="4" w:space="0" w:color="auto"/>
              <w:right w:val="single" w:sz="4" w:space="0" w:color="auto"/>
            </w:tcBorders>
            <w:shd w:val="clear" w:color="auto" w:fill="auto"/>
          </w:tcPr>
          <w:p w14:paraId="79EF6B32" w14:textId="3C7C113B" w:rsidR="00C303D2" w:rsidRDefault="00C303D2" w:rsidP="00C303D2">
            <w:pPr>
              <w:spacing w:after="0"/>
              <w:jc w:val="center"/>
              <w:rPr>
                <w:rFonts w:cs="Arial"/>
                <w:color w:val="000000"/>
                <w:szCs w:val="20"/>
              </w:rPr>
            </w:pPr>
            <w:r w:rsidRPr="00AF02A7">
              <w:t>ks</w:t>
            </w:r>
          </w:p>
        </w:tc>
        <w:tc>
          <w:tcPr>
            <w:tcW w:w="788" w:type="pct"/>
            <w:tcBorders>
              <w:top w:val="nil"/>
              <w:left w:val="single" w:sz="4" w:space="0" w:color="auto"/>
              <w:bottom w:val="single" w:sz="4" w:space="0" w:color="auto"/>
              <w:right w:val="single" w:sz="4" w:space="0" w:color="auto"/>
            </w:tcBorders>
            <w:shd w:val="clear" w:color="000000" w:fill="FFFFFF"/>
            <w:vAlign w:val="center"/>
          </w:tcPr>
          <w:p w14:paraId="70F063E2" w14:textId="7A44B510" w:rsidR="00C303D2" w:rsidRDefault="00C303D2" w:rsidP="00C303D2">
            <w:pPr>
              <w:spacing w:after="0"/>
              <w:jc w:val="center"/>
              <w:rPr>
                <w:rFonts w:cs="Arial"/>
                <w:color w:val="000000"/>
                <w:szCs w:val="20"/>
              </w:rPr>
            </w:pPr>
            <w:r>
              <w:rPr>
                <w:rFonts w:ascii="Calibri" w:hAnsi="Calibri" w:cs="Calibri"/>
                <w:color w:val="000000"/>
                <w:sz w:val="22"/>
                <w:szCs w:val="22"/>
              </w:rPr>
              <w:t>8</w:t>
            </w:r>
          </w:p>
        </w:tc>
      </w:tr>
    </w:tbl>
    <w:p w14:paraId="54075B5D" w14:textId="14490D0A"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7EABF20E"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 xml:space="preserve">Termín dodania: do </w:t>
      </w:r>
      <w:r w:rsidR="00817BDC">
        <w:rPr>
          <w:rFonts w:cs="Arial"/>
          <w:sz w:val="20"/>
          <w:szCs w:val="20"/>
        </w:rPr>
        <w:t>7</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4175EA" w14:textId="18FFDEA2"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lastRenderedPageBreak/>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lastRenderedPageBreak/>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lastRenderedPageBreak/>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B73A" w14:textId="77777777" w:rsidR="006840BA" w:rsidRDefault="006840BA">
      <w:r>
        <w:separator/>
      </w:r>
    </w:p>
  </w:endnote>
  <w:endnote w:type="continuationSeparator" w:id="0">
    <w:p w14:paraId="4EA86F25" w14:textId="77777777" w:rsidR="006840BA" w:rsidRDefault="0068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E4DD6" w14:paraId="2D4E7A60" w14:textId="77777777" w:rsidTr="002917A0">
              <w:tc>
                <w:tcPr>
                  <w:tcW w:w="7650" w:type="dxa"/>
                </w:tcPr>
                <w:p w14:paraId="161303EA" w14:textId="22A8324C" w:rsidR="000E4DD6" w:rsidRDefault="000E4DD6" w:rsidP="001474DF">
                  <w:pPr>
                    <w:pStyle w:val="Pta"/>
                  </w:pPr>
                </w:p>
              </w:tc>
              <w:tc>
                <w:tcPr>
                  <w:tcW w:w="1412" w:type="dxa"/>
                </w:tcPr>
                <w:p w14:paraId="7289D8C9" w14:textId="51BEB52B" w:rsidR="000E4DD6" w:rsidRDefault="000E4D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37A5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37A5F">
                    <w:rPr>
                      <w:bCs/>
                      <w:noProof/>
                      <w:sz w:val="18"/>
                      <w:szCs w:val="18"/>
                    </w:rPr>
                    <w:t>6</w:t>
                  </w:r>
                  <w:r w:rsidRPr="007C3D49">
                    <w:rPr>
                      <w:bCs/>
                      <w:sz w:val="18"/>
                      <w:szCs w:val="18"/>
                    </w:rPr>
                    <w:fldChar w:fldCharType="end"/>
                  </w:r>
                </w:p>
              </w:tc>
            </w:tr>
          </w:tbl>
          <w:p w14:paraId="6C1DB06B" w14:textId="4C1116E8" w:rsidR="000E4DD6" w:rsidRPr="002917A0" w:rsidRDefault="000E4DD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0E4DD6" w:rsidRDefault="000E4D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E4DD6" w:rsidRDefault="000E4D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99F76" w14:textId="77777777" w:rsidR="006840BA" w:rsidRDefault="006840BA">
      <w:r>
        <w:separator/>
      </w:r>
    </w:p>
  </w:footnote>
  <w:footnote w:type="continuationSeparator" w:id="0">
    <w:p w14:paraId="3EBB5F0A" w14:textId="77777777" w:rsidR="006840BA" w:rsidRDefault="0068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E4DD6" w14:paraId="14793BB4" w14:textId="77777777" w:rsidTr="007C3D49">
      <w:tc>
        <w:tcPr>
          <w:tcW w:w="1271" w:type="dxa"/>
        </w:tcPr>
        <w:p w14:paraId="22C3DFF4" w14:textId="2E53548F" w:rsidR="000E4DD6" w:rsidRDefault="000E4DD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E4DD6" w:rsidRDefault="000E4DD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E4DD6" w:rsidRPr="007C3D49" w:rsidRDefault="000E4DD6" w:rsidP="007C3D49">
          <w:pPr>
            <w:pStyle w:val="Nadpis4"/>
            <w:tabs>
              <w:tab w:val="clear" w:pos="576"/>
            </w:tabs>
            <w:rPr>
              <w:color w:val="005941"/>
              <w:sz w:val="24"/>
            </w:rPr>
          </w:pPr>
          <w:r w:rsidRPr="007C3D49">
            <w:rPr>
              <w:color w:val="005941"/>
              <w:sz w:val="24"/>
            </w:rPr>
            <w:t>generálne riaditeľstvo</w:t>
          </w:r>
        </w:p>
        <w:p w14:paraId="4F73470A" w14:textId="1081BBBA" w:rsidR="000E4DD6" w:rsidRDefault="000E4DD6" w:rsidP="007C3D49">
          <w:pPr>
            <w:pStyle w:val="Nadpis4"/>
            <w:tabs>
              <w:tab w:val="clear" w:pos="576"/>
            </w:tabs>
          </w:pPr>
          <w:r w:rsidRPr="007C3D49">
            <w:rPr>
              <w:color w:val="005941"/>
              <w:sz w:val="24"/>
            </w:rPr>
            <w:t>Námestie SNP 8, 975 66 Banská Bystrica</w:t>
          </w:r>
        </w:p>
      </w:tc>
    </w:tr>
  </w:tbl>
  <w:p w14:paraId="08D1390A" w14:textId="77777777" w:rsidR="000E4DD6" w:rsidRDefault="000E4D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46F"/>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4DD6"/>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A5F"/>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4F1"/>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0BA"/>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90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BDC"/>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3D2"/>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486"/>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6ED"/>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6E98B-A414-4799-B18E-678B8A72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1813</Words>
  <Characters>10336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12125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2024-03-22T09:14:00Z</cp:lastPrinted>
  <dcterms:created xsi:type="dcterms:W3CDTF">2025-01-10T11:49:00Z</dcterms:created>
  <dcterms:modified xsi:type="dcterms:W3CDTF">2025-01-10T11:49:00Z</dcterms:modified>
  <cp:category>EIZ</cp:category>
</cp:coreProperties>
</file>