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0E76AF24" w:rsidR="002B18C2" w:rsidRPr="0071734B" w:rsidRDefault="002B18C2" w:rsidP="00D24862">
      <w:pPr>
        <w:spacing w:line="360" w:lineRule="auto"/>
        <w:jc w:val="center"/>
        <w:rPr>
          <w:rFonts w:ascii="Arial" w:hAnsi="Arial"/>
          <w:sz w:val="24"/>
        </w:rPr>
      </w:pPr>
      <w:r w:rsidRPr="0071734B">
        <w:rPr>
          <w:rFonts w:ascii="Arial" w:hAnsi="Arial"/>
          <w:sz w:val="24"/>
        </w:rPr>
        <w:t>(</w:t>
      </w:r>
      <w:r w:rsidR="00C74958">
        <w:rPr>
          <w:rFonts w:ascii="Arial" w:hAnsi="Arial"/>
          <w:sz w:val="24"/>
        </w:rPr>
        <w:t>Poskytnutie služby</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44DD6329"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sidR="006202B3">
        <w:rPr>
          <w:rFonts w:ascii="Arial" w:hAnsi="Arial"/>
          <w:sz w:val="24"/>
          <w:szCs w:val="24"/>
        </w:rPr>
        <w:t>91 ods. 1 v spojení s § </w:t>
      </w:r>
      <w:r w:rsidRPr="46F64D2A">
        <w:rPr>
          <w:rFonts w:ascii="Arial" w:hAnsi="Arial"/>
          <w:sz w:val="24"/>
          <w:szCs w:val="24"/>
        </w:rPr>
        <w:t xml:space="preserve">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3C7F4FB5" w:rsidR="00986EFF" w:rsidRPr="0071734B" w:rsidRDefault="00C74958" w:rsidP="00D24862">
      <w:pPr>
        <w:pStyle w:val="BodyText21"/>
        <w:widowControl/>
        <w:snapToGrid/>
        <w:jc w:val="center"/>
        <w:rPr>
          <w:rFonts w:cs="Arial"/>
          <w:b/>
          <w:bCs/>
          <w:sz w:val="28"/>
          <w:szCs w:val="28"/>
          <w:lang w:eastAsia="sk-SK"/>
        </w:rPr>
      </w:pPr>
      <w:r>
        <w:rPr>
          <w:rFonts w:cs="Arial"/>
          <w:b/>
          <w:bCs/>
          <w:sz w:val="28"/>
          <w:szCs w:val="28"/>
          <w:lang w:eastAsia="sk-SK"/>
        </w:rPr>
        <w:t>Servis a opravy zariadení kogeneračného zdroja v závode Košice</w:t>
      </w:r>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23EB0416"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V </w:t>
      </w:r>
      <w:r w:rsidR="00C74958">
        <w:rPr>
          <w:rFonts w:cs="Arial"/>
          <w:sz w:val="22"/>
          <w:szCs w:val="22"/>
          <w:lang w:eastAsia="sk-SK"/>
        </w:rPr>
        <w:t>Košiciach</w:t>
      </w:r>
      <w:r w:rsidRPr="007B4B0F">
        <w:rPr>
          <w:rFonts w:cs="Arial"/>
          <w:sz w:val="22"/>
          <w:szCs w:val="22"/>
          <w:lang w:eastAsia="sk-SK"/>
        </w:rPr>
        <w:t xml:space="preserve"> dňa </w:t>
      </w:r>
      <w:r w:rsidR="0070287E">
        <w:rPr>
          <w:rFonts w:cs="Arial"/>
          <w:sz w:val="22"/>
          <w:szCs w:val="22"/>
          <w:lang w:eastAsia="sk-SK"/>
        </w:rPr>
        <w:t>31</w:t>
      </w:r>
      <w:r w:rsidRPr="009E1C27">
        <w:rPr>
          <w:rFonts w:cs="Arial"/>
          <w:sz w:val="22"/>
          <w:szCs w:val="22"/>
          <w:lang w:eastAsia="sk-SK"/>
        </w:rPr>
        <w:t xml:space="preserve">. </w:t>
      </w:r>
      <w:r w:rsidR="00A11BFF">
        <w:rPr>
          <w:rFonts w:cs="Arial"/>
          <w:sz w:val="22"/>
          <w:szCs w:val="22"/>
          <w:lang w:eastAsia="sk-SK"/>
        </w:rPr>
        <w:t>januára</w:t>
      </w:r>
      <w:r w:rsidRPr="009E1C27">
        <w:rPr>
          <w:rFonts w:cs="Arial"/>
          <w:sz w:val="22"/>
          <w:szCs w:val="22"/>
          <w:lang w:eastAsia="sk-SK"/>
        </w:rPr>
        <w:t xml:space="preserve"> 202</w:t>
      </w:r>
      <w:r w:rsidR="00A11BFF">
        <w:rPr>
          <w:rFonts w:cs="Arial"/>
          <w:sz w:val="22"/>
          <w:szCs w:val="22"/>
          <w:lang w:eastAsia="sk-SK"/>
        </w:rPr>
        <w:t>5</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4697BE05"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C83CA3">
          <w:rPr>
            <w:webHidden/>
          </w:rPr>
          <w:t>3</w:t>
        </w:r>
        <w:r w:rsidR="00315699">
          <w:rPr>
            <w:webHidden/>
          </w:rPr>
          <w:fldChar w:fldCharType="end"/>
        </w:r>
      </w:hyperlink>
    </w:p>
    <w:p w14:paraId="195D4D01" w14:textId="65A1233C"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C83CA3">
          <w:rPr>
            <w:webHidden/>
            <w:sz w:val="22"/>
            <w:szCs w:val="22"/>
          </w:rPr>
          <w:t>3</w:t>
        </w:r>
        <w:r w:rsidRPr="00315699">
          <w:rPr>
            <w:webHidden/>
            <w:sz w:val="22"/>
            <w:szCs w:val="22"/>
          </w:rPr>
          <w:fldChar w:fldCharType="end"/>
        </w:r>
      </w:hyperlink>
    </w:p>
    <w:p w14:paraId="2B5FEE71" w14:textId="13DA8108"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C83CA3">
          <w:rPr>
            <w:webHidden/>
            <w:sz w:val="22"/>
            <w:szCs w:val="22"/>
          </w:rPr>
          <w:t>3</w:t>
        </w:r>
        <w:r w:rsidRPr="00315699">
          <w:rPr>
            <w:webHidden/>
            <w:sz w:val="22"/>
            <w:szCs w:val="22"/>
          </w:rPr>
          <w:fldChar w:fldCharType="end"/>
        </w:r>
      </w:hyperlink>
    </w:p>
    <w:p w14:paraId="1A4B3826" w14:textId="2599DDF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C83CA3">
          <w:rPr>
            <w:webHidden/>
            <w:sz w:val="22"/>
            <w:szCs w:val="22"/>
          </w:rPr>
          <w:t>4</w:t>
        </w:r>
        <w:r w:rsidRPr="00315699">
          <w:rPr>
            <w:webHidden/>
            <w:sz w:val="22"/>
            <w:szCs w:val="22"/>
          </w:rPr>
          <w:fldChar w:fldCharType="end"/>
        </w:r>
      </w:hyperlink>
    </w:p>
    <w:p w14:paraId="52B5CE23" w14:textId="6261D39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23B207BB" w14:textId="23994ED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7FDF63CD" w14:textId="0ABDB9D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3804ABA1" w14:textId="21B2C69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C83CA3">
          <w:rPr>
            <w:webHidden/>
            <w:sz w:val="22"/>
            <w:szCs w:val="22"/>
          </w:rPr>
          <w:t>6</w:t>
        </w:r>
        <w:r w:rsidRPr="00315699">
          <w:rPr>
            <w:webHidden/>
            <w:sz w:val="22"/>
            <w:szCs w:val="22"/>
          </w:rPr>
          <w:fldChar w:fldCharType="end"/>
        </w:r>
      </w:hyperlink>
    </w:p>
    <w:p w14:paraId="26391894" w14:textId="03543C8F"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C83CA3">
          <w:rPr>
            <w:webHidden/>
            <w:sz w:val="22"/>
            <w:szCs w:val="22"/>
          </w:rPr>
          <w:t>6</w:t>
        </w:r>
        <w:r w:rsidRPr="00315699">
          <w:rPr>
            <w:webHidden/>
            <w:sz w:val="22"/>
            <w:szCs w:val="22"/>
          </w:rPr>
          <w:fldChar w:fldCharType="end"/>
        </w:r>
      </w:hyperlink>
    </w:p>
    <w:p w14:paraId="7770BE7A" w14:textId="19343C2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C83CA3">
          <w:rPr>
            <w:webHidden/>
            <w:sz w:val="22"/>
            <w:szCs w:val="22"/>
          </w:rPr>
          <w:t>7</w:t>
        </w:r>
        <w:r w:rsidRPr="00315699">
          <w:rPr>
            <w:webHidden/>
            <w:sz w:val="22"/>
            <w:szCs w:val="22"/>
          </w:rPr>
          <w:fldChar w:fldCharType="end"/>
        </w:r>
      </w:hyperlink>
    </w:p>
    <w:p w14:paraId="3B4850EC" w14:textId="39B1858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C83CA3">
          <w:rPr>
            <w:webHidden/>
            <w:sz w:val="22"/>
            <w:szCs w:val="22"/>
          </w:rPr>
          <w:t>8</w:t>
        </w:r>
        <w:r w:rsidRPr="00315699">
          <w:rPr>
            <w:webHidden/>
            <w:sz w:val="22"/>
            <w:szCs w:val="22"/>
          </w:rPr>
          <w:fldChar w:fldCharType="end"/>
        </w:r>
      </w:hyperlink>
    </w:p>
    <w:p w14:paraId="60553849" w14:textId="62DD5A2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C83CA3">
          <w:rPr>
            <w:webHidden/>
            <w:sz w:val="22"/>
            <w:szCs w:val="22"/>
          </w:rPr>
          <w:t>8</w:t>
        </w:r>
        <w:r w:rsidRPr="00315699">
          <w:rPr>
            <w:webHidden/>
            <w:sz w:val="22"/>
            <w:szCs w:val="22"/>
          </w:rPr>
          <w:fldChar w:fldCharType="end"/>
        </w:r>
      </w:hyperlink>
    </w:p>
    <w:p w14:paraId="405D3E75" w14:textId="02BF242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C83CA3">
          <w:rPr>
            <w:webHidden/>
            <w:sz w:val="22"/>
            <w:szCs w:val="22"/>
          </w:rPr>
          <w:t>9</w:t>
        </w:r>
        <w:r w:rsidRPr="00315699">
          <w:rPr>
            <w:webHidden/>
            <w:sz w:val="22"/>
            <w:szCs w:val="22"/>
          </w:rPr>
          <w:fldChar w:fldCharType="end"/>
        </w:r>
      </w:hyperlink>
    </w:p>
    <w:p w14:paraId="5431E498" w14:textId="69D6E98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C83CA3">
          <w:rPr>
            <w:webHidden/>
            <w:sz w:val="22"/>
            <w:szCs w:val="22"/>
          </w:rPr>
          <w:t>9</w:t>
        </w:r>
        <w:r w:rsidRPr="00315699">
          <w:rPr>
            <w:webHidden/>
            <w:sz w:val="22"/>
            <w:szCs w:val="22"/>
          </w:rPr>
          <w:fldChar w:fldCharType="end"/>
        </w:r>
      </w:hyperlink>
    </w:p>
    <w:p w14:paraId="191B901C" w14:textId="5B79438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C83CA3">
          <w:rPr>
            <w:webHidden/>
            <w:sz w:val="22"/>
            <w:szCs w:val="22"/>
          </w:rPr>
          <w:t>10</w:t>
        </w:r>
        <w:r w:rsidRPr="00315699">
          <w:rPr>
            <w:webHidden/>
            <w:sz w:val="22"/>
            <w:szCs w:val="22"/>
          </w:rPr>
          <w:fldChar w:fldCharType="end"/>
        </w:r>
      </w:hyperlink>
    </w:p>
    <w:p w14:paraId="5174436F" w14:textId="143086DB"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C83CA3">
          <w:rPr>
            <w:webHidden/>
          </w:rPr>
          <w:t>11</w:t>
        </w:r>
        <w:r>
          <w:rPr>
            <w:webHidden/>
          </w:rPr>
          <w:fldChar w:fldCharType="end"/>
        </w:r>
      </w:hyperlink>
    </w:p>
    <w:p w14:paraId="744BDB2D" w14:textId="657ED95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C83CA3">
          <w:rPr>
            <w:webHidden/>
            <w:sz w:val="22"/>
            <w:szCs w:val="22"/>
          </w:rPr>
          <w:t>11</w:t>
        </w:r>
        <w:r w:rsidRPr="00315699">
          <w:rPr>
            <w:webHidden/>
            <w:sz w:val="22"/>
            <w:szCs w:val="22"/>
          </w:rPr>
          <w:fldChar w:fldCharType="end"/>
        </w:r>
      </w:hyperlink>
    </w:p>
    <w:p w14:paraId="1D245618" w14:textId="3495C94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C83CA3">
          <w:rPr>
            <w:webHidden/>
            <w:sz w:val="22"/>
            <w:szCs w:val="22"/>
          </w:rPr>
          <w:t>12</w:t>
        </w:r>
        <w:r w:rsidRPr="00315699">
          <w:rPr>
            <w:webHidden/>
            <w:sz w:val="22"/>
            <w:szCs w:val="22"/>
          </w:rPr>
          <w:fldChar w:fldCharType="end"/>
        </w:r>
      </w:hyperlink>
    </w:p>
    <w:p w14:paraId="16079D3B" w14:textId="68D3788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C83CA3">
          <w:rPr>
            <w:webHidden/>
            <w:sz w:val="22"/>
            <w:szCs w:val="22"/>
          </w:rPr>
          <w:t>14</w:t>
        </w:r>
        <w:r w:rsidRPr="00315699">
          <w:rPr>
            <w:webHidden/>
            <w:sz w:val="22"/>
            <w:szCs w:val="22"/>
          </w:rPr>
          <w:fldChar w:fldCharType="end"/>
        </w:r>
      </w:hyperlink>
    </w:p>
    <w:p w14:paraId="3D2790FD" w14:textId="05707B8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C83CA3">
          <w:rPr>
            <w:webHidden/>
            <w:sz w:val="22"/>
            <w:szCs w:val="22"/>
          </w:rPr>
          <w:t>15</w:t>
        </w:r>
        <w:r w:rsidRPr="00315699">
          <w:rPr>
            <w:webHidden/>
            <w:sz w:val="22"/>
            <w:szCs w:val="22"/>
          </w:rPr>
          <w:fldChar w:fldCharType="end"/>
        </w:r>
      </w:hyperlink>
    </w:p>
    <w:p w14:paraId="31F2085C" w14:textId="7DB35A65"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C83CA3">
          <w:rPr>
            <w:webHidden/>
          </w:rPr>
          <w:t>17</w:t>
        </w:r>
        <w:r>
          <w:rPr>
            <w:webHidden/>
          </w:rPr>
          <w:fldChar w:fldCharType="end"/>
        </w:r>
      </w:hyperlink>
    </w:p>
    <w:p w14:paraId="2D379215" w14:textId="6289290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47EBEF3E" w14:textId="19DFB2B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4145FF88" w14:textId="3E8EE1E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3568CE5D" w14:textId="5759409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10C183FB" w14:textId="5FC85EA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C83CA3">
          <w:rPr>
            <w:webHidden/>
            <w:sz w:val="22"/>
            <w:szCs w:val="22"/>
          </w:rPr>
          <w:t>18</w:t>
        </w:r>
        <w:r w:rsidRPr="00315699">
          <w:rPr>
            <w:webHidden/>
            <w:sz w:val="22"/>
            <w:szCs w:val="22"/>
          </w:rPr>
          <w:fldChar w:fldCharType="end"/>
        </w:r>
      </w:hyperlink>
    </w:p>
    <w:p w14:paraId="6AF0DE84" w14:textId="08A78B6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C83CA3">
          <w:rPr>
            <w:webHidden/>
            <w:sz w:val="22"/>
            <w:szCs w:val="22"/>
          </w:rPr>
          <w:t>19</w:t>
        </w:r>
        <w:r w:rsidRPr="00315699">
          <w:rPr>
            <w:webHidden/>
            <w:sz w:val="22"/>
            <w:szCs w:val="22"/>
          </w:rPr>
          <w:fldChar w:fldCharType="end"/>
        </w:r>
      </w:hyperlink>
    </w:p>
    <w:p w14:paraId="35955FD8" w14:textId="35CED73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C83CA3">
          <w:rPr>
            <w:webHidden/>
            <w:sz w:val="22"/>
            <w:szCs w:val="22"/>
          </w:rPr>
          <w:t>21</w:t>
        </w:r>
        <w:r w:rsidRPr="00315699">
          <w:rPr>
            <w:webHidden/>
            <w:sz w:val="22"/>
            <w:szCs w:val="22"/>
          </w:rPr>
          <w:fldChar w:fldCharType="end"/>
        </w:r>
      </w:hyperlink>
    </w:p>
    <w:p w14:paraId="3E8ABEE8" w14:textId="7CFD82B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C83CA3">
          <w:rPr>
            <w:webHidden/>
            <w:sz w:val="22"/>
            <w:szCs w:val="22"/>
          </w:rPr>
          <w:t>21</w:t>
        </w:r>
        <w:r w:rsidRPr="00315699">
          <w:rPr>
            <w:webHidden/>
            <w:sz w:val="22"/>
            <w:szCs w:val="22"/>
          </w:rPr>
          <w:fldChar w:fldCharType="end"/>
        </w:r>
      </w:hyperlink>
    </w:p>
    <w:p w14:paraId="6BCA9129" w14:textId="506B1D6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C83CA3">
          <w:rPr>
            <w:webHidden/>
            <w:sz w:val="22"/>
            <w:szCs w:val="22"/>
          </w:rPr>
          <w:t>22</w:t>
        </w:r>
        <w:r w:rsidRPr="00315699">
          <w:rPr>
            <w:webHidden/>
            <w:sz w:val="22"/>
            <w:szCs w:val="22"/>
          </w:rPr>
          <w:fldChar w:fldCharType="end"/>
        </w:r>
      </w:hyperlink>
    </w:p>
    <w:p w14:paraId="552FCBA7" w14:textId="0B97B95B"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C83CA3">
          <w:rPr>
            <w:webHidden/>
          </w:rPr>
          <w:t>23</w:t>
        </w:r>
        <w:r>
          <w:rPr>
            <w:webHidden/>
          </w:rPr>
          <w:fldChar w:fldCharType="end"/>
        </w:r>
      </w:hyperlink>
    </w:p>
    <w:p w14:paraId="25A4A5F4" w14:textId="0145B74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387F44C7" w14:textId="7032CF1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057E568C" w14:textId="78D9E54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5ACADA93" w14:textId="134053D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C83CA3">
          <w:rPr>
            <w:webHidden/>
            <w:sz w:val="22"/>
            <w:szCs w:val="22"/>
          </w:rPr>
          <w:t>24</w:t>
        </w:r>
        <w:r w:rsidRPr="00315699">
          <w:rPr>
            <w:webHidden/>
            <w:sz w:val="22"/>
            <w:szCs w:val="22"/>
          </w:rPr>
          <w:fldChar w:fldCharType="end"/>
        </w:r>
      </w:hyperlink>
    </w:p>
    <w:p w14:paraId="33302F91" w14:textId="594DD2E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5A9D924F" w14:textId="48D6CE6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6A02C939" w14:textId="16D001C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07EE7876" w14:textId="1B4492EA"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C83CA3">
          <w:rPr>
            <w:webHidden/>
          </w:rPr>
          <w:t>26</w:t>
        </w:r>
        <w:r>
          <w:rPr>
            <w:webHidden/>
          </w:rPr>
          <w:fldChar w:fldCharType="end"/>
        </w:r>
      </w:hyperlink>
    </w:p>
    <w:p w14:paraId="628FF7CB" w14:textId="0A183260"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C83CA3">
          <w:rPr>
            <w:webHidden/>
            <w:sz w:val="22"/>
            <w:szCs w:val="22"/>
          </w:rPr>
          <w:t>27</w:t>
        </w:r>
        <w:r w:rsidRPr="00315699">
          <w:rPr>
            <w:webHidden/>
            <w:sz w:val="22"/>
            <w:szCs w:val="22"/>
          </w:rPr>
          <w:fldChar w:fldCharType="end"/>
        </w:r>
      </w:hyperlink>
    </w:p>
    <w:p w14:paraId="4822180A" w14:textId="1363343F"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C83CA3">
          <w:rPr>
            <w:webHidden/>
            <w:sz w:val="22"/>
            <w:szCs w:val="22"/>
          </w:rPr>
          <w:t>29</w:t>
        </w:r>
        <w:r w:rsidRPr="00315699">
          <w:rPr>
            <w:webHidden/>
            <w:sz w:val="22"/>
            <w:szCs w:val="22"/>
          </w:rPr>
          <w:fldChar w:fldCharType="end"/>
        </w:r>
      </w:hyperlink>
    </w:p>
    <w:p w14:paraId="5F0103AF" w14:textId="7F6F1650"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C83CA3">
          <w:rPr>
            <w:webHidden/>
            <w:sz w:val="22"/>
            <w:szCs w:val="22"/>
          </w:rPr>
          <w:t>31</w:t>
        </w:r>
        <w:r w:rsidRPr="00315699">
          <w:rPr>
            <w:webHidden/>
            <w:sz w:val="22"/>
            <w:szCs w:val="22"/>
          </w:rPr>
          <w:fldChar w:fldCharType="end"/>
        </w:r>
      </w:hyperlink>
    </w:p>
    <w:p w14:paraId="44F7386D" w14:textId="24B36B81"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C83CA3">
          <w:rPr>
            <w:webHidden/>
            <w:sz w:val="22"/>
            <w:szCs w:val="22"/>
          </w:rPr>
          <w:t>32</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7567BD">
      <w:pPr>
        <w:pStyle w:val="Odsekzoznamu"/>
        <w:ind w:left="851" w:hanging="851"/>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7567BD">
      <w:pPr>
        <w:pStyle w:val="Odsekzoznamu"/>
        <w:tabs>
          <w:tab w:val="clear" w:pos="851"/>
        </w:tabs>
        <w:ind w:left="851" w:hanging="851"/>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4CB5C951" w:rsidR="00A52C94" w:rsidRPr="0071734B" w:rsidRDefault="00A52C94" w:rsidP="007567BD">
      <w:pPr>
        <w:pStyle w:val="Odsekzoznamu"/>
        <w:ind w:left="851" w:hanging="851"/>
      </w:pPr>
      <w:r w:rsidRPr="0071734B">
        <w:t>Zápis:</w:t>
      </w:r>
      <w:r w:rsidRPr="0071734B">
        <w:tab/>
      </w:r>
      <w:r w:rsidR="000B4570">
        <w:tab/>
      </w:r>
      <w:r w:rsidRPr="0071734B">
        <w:t xml:space="preserve">Obchodný register </w:t>
      </w:r>
      <w:r w:rsidR="00CD1D5B">
        <w:t xml:space="preserve">Mestského </w:t>
      </w:r>
      <w:r w:rsidRPr="0071734B">
        <w:t xml:space="preserve">súdu </w:t>
      </w:r>
      <w:r w:rsidR="00CB3944" w:rsidRPr="0071734B">
        <w:t>Bratislava I</w:t>
      </w:r>
      <w:r w:rsidR="00CD1D5B">
        <w:t>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7567BD">
      <w:pPr>
        <w:pStyle w:val="Odsekzoznamu"/>
        <w:ind w:left="851" w:hanging="851"/>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7567BD">
      <w:pPr>
        <w:pStyle w:val="Odsekzoznamu"/>
        <w:ind w:left="851" w:hanging="851"/>
      </w:pPr>
      <w:r>
        <w:t>DIČ:</w:t>
      </w:r>
      <w:r>
        <w:tab/>
      </w:r>
      <w:r>
        <w:tab/>
      </w:r>
      <w:r>
        <w:tab/>
      </w:r>
      <w:r w:rsidRPr="0071734B">
        <w:t>2020048580</w:t>
      </w:r>
    </w:p>
    <w:p w14:paraId="438E514F" w14:textId="5C7377B9" w:rsidR="002B18C2" w:rsidRPr="0071734B" w:rsidRDefault="002B18C2" w:rsidP="007567BD">
      <w:pPr>
        <w:pStyle w:val="Odsekzoznamu"/>
        <w:ind w:left="851" w:hanging="851"/>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53525D4A" w:rsidR="002B18C2" w:rsidRPr="0071734B" w:rsidRDefault="00516399" w:rsidP="007567BD">
      <w:pPr>
        <w:pStyle w:val="Odsekzoznamu"/>
        <w:ind w:left="851" w:hanging="851"/>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7567BD">
      <w:pPr>
        <w:pStyle w:val="Odsekzoznamu"/>
        <w:spacing w:after="0"/>
        <w:ind w:left="851" w:hanging="851"/>
      </w:pPr>
      <w:r>
        <w:t>Za obstarávateľa tieto súťažné podklady schválili:</w:t>
      </w:r>
    </w:p>
    <w:p w14:paraId="14EEDF04" w14:textId="739A4C38" w:rsidR="00AC2BA9" w:rsidRPr="0071734B" w:rsidRDefault="00CE1B82" w:rsidP="001D3696">
      <w:pPr>
        <w:pStyle w:val="Odsekzoznamu"/>
        <w:numPr>
          <w:ilvl w:val="0"/>
          <w:numId w:val="0"/>
        </w:numPr>
        <w:tabs>
          <w:tab w:val="clear" w:pos="851"/>
        </w:tabs>
        <w:spacing w:after="0"/>
        <w:ind w:left="2835"/>
      </w:pPr>
      <w:r w:rsidRPr="0071734B">
        <w:t xml:space="preserve">Ing. </w:t>
      </w:r>
      <w:r w:rsidR="00CD1D5B">
        <w:t>Miroslav Kavuľa</w:t>
      </w:r>
      <w:r w:rsidR="005A446B" w:rsidRPr="0071734B">
        <w:t xml:space="preserve">, </w:t>
      </w:r>
      <w:r w:rsidR="002B18C2" w:rsidRPr="0071734B">
        <w:t>predseda predstavenstva</w:t>
      </w:r>
    </w:p>
    <w:p w14:paraId="16E427F3" w14:textId="01DB84BF" w:rsidR="002B18C2" w:rsidRPr="0071734B" w:rsidRDefault="00243817" w:rsidP="00AC2BA9">
      <w:pPr>
        <w:pStyle w:val="Odsekzoznamu"/>
        <w:numPr>
          <w:ilvl w:val="0"/>
          <w:numId w:val="0"/>
        </w:numPr>
        <w:tabs>
          <w:tab w:val="clear" w:pos="851"/>
        </w:tabs>
        <w:ind w:left="2835"/>
      </w:pPr>
      <w:r w:rsidRPr="00243817">
        <w:t>Mgr</w:t>
      </w:r>
      <w:r w:rsidR="003143AE" w:rsidRPr="00243817">
        <w:t xml:space="preserve">. </w:t>
      </w:r>
      <w:r w:rsidRPr="00243817">
        <w:t>Peter Matúš</w:t>
      </w:r>
      <w:r w:rsidR="003143AE" w:rsidRPr="00243817">
        <w:t xml:space="preserve">, </w:t>
      </w:r>
      <w:r w:rsidR="00C74958">
        <w:t xml:space="preserve">MBA, </w:t>
      </w:r>
      <w:r w:rsidRPr="00243817">
        <w:t>člen</w:t>
      </w:r>
      <w:r w:rsidR="00CD1D5B" w:rsidRPr="00243817">
        <w:t xml:space="preserve"> </w:t>
      </w:r>
      <w:r w:rsidR="003143AE" w:rsidRPr="00243817">
        <w:t>predstavenstva</w:t>
      </w:r>
    </w:p>
    <w:p w14:paraId="595D070D" w14:textId="77777777" w:rsidR="004469FA" w:rsidRPr="0071734B" w:rsidRDefault="004469FA" w:rsidP="007567BD">
      <w:pPr>
        <w:pStyle w:val="Odsekzoznamu"/>
        <w:spacing w:after="0"/>
        <w:ind w:left="851" w:hanging="851"/>
      </w:pPr>
      <w:r>
        <w:t xml:space="preserve">Zodpovedná </w:t>
      </w:r>
      <w:r w:rsidRPr="0071734B">
        <w:t>osob</w:t>
      </w:r>
      <w:r>
        <w:t>a</w:t>
      </w:r>
      <w:r w:rsidRPr="0071734B">
        <w:t xml:space="preserve"> obstarávateľa</w:t>
      </w:r>
      <w:r>
        <w:t xml:space="preserve"> za špecifikáciu predmetu zákazky</w:t>
      </w:r>
      <w:r w:rsidRPr="0071734B">
        <w:t>:</w:t>
      </w:r>
    </w:p>
    <w:p w14:paraId="3B87C34D" w14:textId="37A6F6AA" w:rsidR="004469FA" w:rsidRPr="0071734B" w:rsidRDefault="004469FA" w:rsidP="004469FA">
      <w:pPr>
        <w:pStyle w:val="Odsekzoznamu"/>
        <w:numPr>
          <w:ilvl w:val="0"/>
          <w:numId w:val="0"/>
        </w:numPr>
        <w:tabs>
          <w:tab w:val="clear" w:pos="851"/>
        </w:tabs>
        <w:ind w:left="2835"/>
      </w:pPr>
      <w:r w:rsidRPr="0071734B">
        <w:tab/>
      </w:r>
      <w:r w:rsidR="008C2059">
        <w:t>I</w:t>
      </w:r>
      <w:r w:rsidR="00BA2EF1" w:rsidRPr="00BA2EF1">
        <w:t xml:space="preserve">ng. </w:t>
      </w:r>
      <w:r w:rsidR="00C74958">
        <w:t>Milan Habán</w:t>
      </w:r>
      <w:r w:rsidR="009C0E1C" w:rsidRPr="00BA2EF1">
        <w:t>,</w:t>
      </w:r>
      <w:r w:rsidR="009C0E1C">
        <w:t xml:space="preserve"> riaditeľ závodu </w:t>
      </w:r>
      <w:r w:rsidR="00C74958">
        <w:t>Košice</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3D4C2BDE" w:rsidR="00E305CA" w:rsidRPr="00BA2EF1" w:rsidRDefault="00AC2BA9" w:rsidP="00E305CA">
      <w:pPr>
        <w:pStyle w:val="Odsekzoznamu"/>
        <w:numPr>
          <w:ilvl w:val="0"/>
          <w:numId w:val="0"/>
        </w:numPr>
        <w:tabs>
          <w:tab w:val="clear" w:pos="851"/>
        </w:tabs>
        <w:spacing w:after="0"/>
        <w:ind w:left="2835"/>
      </w:pPr>
      <w:r w:rsidRPr="0071734B">
        <w:tab/>
      </w:r>
      <w:r w:rsidR="00E305CA" w:rsidRPr="00BA2EF1">
        <w:t xml:space="preserve">Ing. </w:t>
      </w:r>
      <w:r w:rsidR="00C74958">
        <w:t>Marta Lumtzer</w:t>
      </w:r>
      <w:r w:rsidR="00BA2EF1">
        <w:t xml:space="preserve">, </w:t>
      </w:r>
      <w:r w:rsidR="00C74958">
        <w:t>strategický nákupca</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13617C06" w:rsidR="002B18C2" w:rsidRPr="0071734B" w:rsidRDefault="002B18C2" w:rsidP="007567BD">
      <w:pPr>
        <w:pStyle w:val="Odsekzoznamu"/>
        <w:ind w:left="851" w:hanging="851"/>
      </w:pPr>
      <w:bookmarkStart w:id="8" w:name="_Ref111556329"/>
      <w:bookmarkStart w:id="9" w:name="_Ref173313870"/>
      <w:r w:rsidRPr="008504E3">
        <w:rPr>
          <w:b/>
          <w:bCs/>
        </w:rPr>
        <w:t>Druh zákazky:</w:t>
      </w:r>
      <w:r w:rsidR="005E7A5E" w:rsidRPr="0071734B">
        <w:tab/>
      </w:r>
      <w:bookmarkEnd w:id="8"/>
      <w:r w:rsidR="0075165E">
        <w:t>N</w:t>
      </w:r>
      <w:r w:rsidR="00A12589">
        <w:t xml:space="preserve">adlimitná </w:t>
      </w:r>
      <w:r w:rsidR="0075165E">
        <w:t xml:space="preserve">civilná </w:t>
      </w:r>
      <w:r w:rsidR="00A12589">
        <w:t xml:space="preserve">zákazka na </w:t>
      </w:r>
      <w:r w:rsidR="00C74958">
        <w:t>poskytnutie služby</w:t>
      </w:r>
      <w:bookmarkEnd w:id="9"/>
      <w:r w:rsidR="00BA2EF1" w:rsidRPr="0071734B">
        <w:t xml:space="preserve"> </w:t>
      </w:r>
    </w:p>
    <w:p w14:paraId="730DD5D8" w14:textId="454D1B2F" w:rsidR="002B18C2" w:rsidRPr="0071734B" w:rsidRDefault="002B18C2" w:rsidP="00C74958">
      <w:pPr>
        <w:pStyle w:val="Odsekzoznamu"/>
        <w:ind w:left="2835" w:hanging="2835"/>
      </w:pPr>
      <w:r w:rsidRPr="008504E3">
        <w:rPr>
          <w:b/>
          <w:bCs/>
        </w:rPr>
        <w:t>Názov zákazky:</w:t>
      </w:r>
      <w:r w:rsidR="005E7A5E" w:rsidRPr="0071734B">
        <w:tab/>
      </w:r>
      <w:r w:rsidR="00C74958">
        <w:t>Servis a opravy zariadení kogeneračného zdroja v závode Košice</w:t>
      </w:r>
    </w:p>
    <w:p w14:paraId="74D1AFEF" w14:textId="77777777" w:rsidR="002B18C2" w:rsidRPr="008504E3" w:rsidRDefault="002B18C2" w:rsidP="007567BD">
      <w:pPr>
        <w:pStyle w:val="Odsekzoznamu"/>
        <w:ind w:left="851" w:hanging="851"/>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0EB29C29" w:rsidR="007973DD" w:rsidRPr="0071734B" w:rsidRDefault="00C74958" w:rsidP="00921DBC">
      <w:pPr>
        <w:pStyle w:val="Odsekzoznamu"/>
        <w:numPr>
          <w:ilvl w:val="0"/>
          <w:numId w:val="0"/>
        </w:numPr>
        <w:tabs>
          <w:tab w:val="clear" w:pos="851"/>
        </w:tabs>
        <w:ind w:left="2835" w:hanging="1984"/>
      </w:pPr>
      <w:r>
        <w:t>50530000</w:t>
      </w:r>
      <w:r w:rsidR="007C1583" w:rsidRPr="007C1583">
        <w:t>-</w:t>
      </w:r>
      <w:r>
        <w:t>9</w:t>
      </w:r>
      <w:r w:rsidR="00AC2BA9" w:rsidRPr="007C1583">
        <w:tab/>
      </w:r>
      <w:r>
        <w:t>Opravy a údržba strojov</w:t>
      </w:r>
    </w:p>
    <w:p w14:paraId="4077D924" w14:textId="27966829" w:rsidR="00AC2BA9" w:rsidRPr="007C1583" w:rsidRDefault="007973DD" w:rsidP="009172B3">
      <w:pPr>
        <w:pStyle w:val="Odsekzoznamu"/>
        <w:numPr>
          <w:ilvl w:val="0"/>
          <w:numId w:val="0"/>
        </w:numPr>
        <w:tabs>
          <w:tab w:val="clear" w:pos="851"/>
        </w:tabs>
        <w:spacing w:after="0"/>
        <w:ind w:left="851"/>
      </w:pPr>
      <w:r w:rsidRPr="007C1583">
        <w:t>Doplňujúce predmety</w:t>
      </w:r>
      <w:r w:rsidR="005E7A5E" w:rsidRPr="007C1583">
        <w:t>:</w:t>
      </w:r>
    </w:p>
    <w:p w14:paraId="50D20CB9" w14:textId="5848EC2D" w:rsidR="00AC2BA9" w:rsidRPr="007C1583" w:rsidRDefault="00C74958" w:rsidP="009172B3">
      <w:pPr>
        <w:pStyle w:val="Odsekzoznamu"/>
        <w:numPr>
          <w:ilvl w:val="0"/>
          <w:numId w:val="0"/>
        </w:numPr>
        <w:tabs>
          <w:tab w:val="clear" w:pos="851"/>
        </w:tabs>
        <w:spacing w:after="0"/>
        <w:ind w:left="2835" w:hanging="1984"/>
      </w:pPr>
      <w:r>
        <w:t>50531200</w:t>
      </w:r>
      <w:r w:rsidR="007C1583" w:rsidRPr="007C1583">
        <w:t>-</w:t>
      </w:r>
      <w:r>
        <w:t>8</w:t>
      </w:r>
      <w:r w:rsidR="00AC2BA9" w:rsidRPr="007C1583">
        <w:tab/>
      </w:r>
      <w:r>
        <w:t>Služby na údržbu plynových zariadení</w:t>
      </w:r>
    </w:p>
    <w:p w14:paraId="253EFC76" w14:textId="099168D8" w:rsidR="00AC2BA9" w:rsidRPr="007C1583" w:rsidRDefault="00C74958" w:rsidP="009172B3">
      <w:pPr>
        <w:pStyle w:val="Odsekzoznamu"/>
        <w:numPr>
          <w:ilvl w:val="0"/>
          <w:numId w:val="0"/>
        </w:numPr>
        <w:tabs>
          <w:tab w:val="clear" w:pos="851"/>
        </w:tabs>
        <w:spacing w:after="0"/>
        <w:ind w:left="2835" w:hanging="1984"/>
      </w:pPr>
      <w:r>
        <w:t>50532300</w:t>
      </w:r>
      <w:r w:rsidR="00440FF5" w:rsidRPr="007C1583">
        <w:t>-</w:t>
      </w:r>
      <w:r>
        <w:t>6</w:t>
      </w:r>
      <w:r w:rsidR="00AC2BA9" w:rsidRPr="007C1583">
        <w:tab/>
      </w:r>
      <w:r>
        <w:t>Opravy a údržba generátorov</w:t>
      </w:r>
    </w:p>
    <w:p w14:paraId="2EFF49AD" w14:textId="3C14FAAE" w:rsidR="00440FF5" w:rsidRDefault="00C74958" w:rsidP="009172B3">
      <w:pPr>
        <w:pStyle w:val="Odsekzoznamu"/>
        <w:numPr>
          <w:ilvl w:val="0"/>
          <w:numId w:val="0"/>
        </w:numPr>
        <w:tabs>
          <w:tab w:val="clear" w:pos="851"/>
        </w:tabs>
        <w:spacing w:after="0"/>
        <w:ind w:left="2835" w:hanging="1984"/>
      </w:pPr>
      <w:r>
        <w:rPr>
          <w:szCs w:val="20"/>
        </w:rPr>
        <w:t>45259000</w:t>
      </w:r>
      <w:r w:rsidR="007C1583" w:rsidRPr="007C1583">
        <w:rPr>
          <w:szCs w:val="20"/>
        </w:rPr>
        <w:t>-7</w:t>
      </w:r>
      <w:r w:rsidR="00440FF5" w:rsidRPr="007C1583">
        <w:tab/>
      </w:r>
      <w:r>
        <w:t>Opravy a údržba zariadenia</w:t>
      </w:r>
    </w:p>
    <w:p w14:paraId="6CC77A46" w14:textId="77777777" w:rsidR="00C74958" w:rsidRPr="007C1583" w:rsidRDefault="00C74958" w:rsidP="009172B3">
      <w:pPr>
        <w:pStyle w:val="Odsekzoznamu"/>
        <w:numPr>
          <w:ilvl w:val="0"/>
          <w:numId w:val="0"/>
        </w:numPr>
        <w:tabs>
          <w:tab w:val="clear" w:pos="851"/>
        </w:tabs>
        <w:spacing w:after="0"/>
        <w:ind w:left="2835" w:hanging="1984"/>
      </w:pPr>
    </w:p>
    <w:p w14:paraId="3BEA23BA" w14:textId="26984BA6" w:rsidR="00A05D08" w:rsidRPr="0071734B" w:rsidRDefault="002B18C2" w:rsidP="007567BD">
      <w:pPr>
        <w:pStyle w:val="Odsekzoznamu"/>
        <w:ind w:left="851" w:hanging="851"/>
      </w:pPr>
      <w:r w:rsidRPr="008504E3">
        <w:rPr>
          <w:b/>
          <w:bCs/>
        </w:rPr>
        <w:t xml:space="preserve">Miesto </w:t>
      </w:r>
      <w:r w:rsidR="001A21FE" w:rsidRPr="008504E3">
        <w:rPr>
          <w:b/>
          <w:bCs/>
        </w:rPr>
        <w:t>realizácie</w:t>
      </w:r>
      <w:r w:rsidRPr="008504E3">
        <w:rPr>
          <w:b/>
          <w:bCs/>
        </w:rPr>
        <w:t>:</w:t>
      </w:r>
      <w:r w:rsidR="005E7A5E" w:rsidRPr="0071734B">
        <w:tab/>
      </w:r>
      <w:r w:rsidR="00D05DBB" w:rsidRPr="0071734B">
        <w:t>Areál</w:t>
      </w:r>
      <w:r w:rsidR="00493CBB" w:rsidRPr="0071734B">
        <w:t xml:space="preserve"> </w:t>
      </w:r>
      <w:r w:rsidR="00031574" w:rsidRPr="0071734B">
        <w:t xml:space="preserve">závodu </w:t>
      </w:r>
      <w:r w:rsidR="00C74958">
        <w:t>Košice</w:t>
      </w:r>
      <w:r w:rsidR="00CB5DF5" w:rsidRPr="00CB5DF5">
        <w:t xml:space="preserve"> na ulici </w:t>
      </w:r>
      <w:r w:rsidR="00C74958">
        <w:t>Teplárenská 3</w:t>
      </w:r>
      <w:r w:rsidR="00CB5DF5" w:rsidRPr="00CB5DF5">
        <w:t xml:space="preserve">, </w:t>
      </w:r>
      <w:r w:rsidR="00C74958">
        <w:t>042 92  Košice</w:t>
      </w:r>
    </w:p>
    <w:p w14:paraId="20695B22" w14:textId="41FBE1A2" w:rsidR="002B18C2" w:rsidRPr="0071734B" w:rsidRDefault="002B18C2" w:rsidP="007567BD">
      <w:pPr>
        <w:pStyle w:val="Odsekzoznamu"/>
        <w:ind w:left="851" w:hanging="851"/>
      </w:pPr>
      <w:r w:rsidRPr="008504E3">
        <w:rPr>
          <w:b/>
          <w:bCs/>
        </w:rPr>
        <w:t>NUTS kód:</w:t>
      </w:r>
      <w:r w:rsidR="00AC2BA9" w:rsidRPr="0071734B">
        <w:tab/>
      </w:r>
      <w:r w:rsidR="00AC2BA9" w:rsidRPr="0071734B">
        <w:tab/>
      </w:r>
      <w:r w:rsidR="00F24F22" w:rsidRPr="00F24F22">
        <w:t>SK0</w:t>
      </w:r>
      <w:r w:rsidR="00C74958">
        <w:t>4</w:t>
      </w:r>
      <w:r w:rsidR="00F24F22" w:rsidRPr="00F24F22">
        <w:t>2</w:t>
      </w:r>
    </w:p>
    <w:p w14:paraId="2653C56D" w14:textId="7BCFA09C" w:rsidR="00A04EC3" w:rsidRPr="00A04EC3" w:rsidRDefault="002B18C2" w:rsidP="007567BD">
      <w:pPr>
        <w:pStyle w:val="Odsekzoznamu"/>
        <w:keepNext/>
        <w:ind w:left="851" w:hanging="851"/>
      </w:pPr>
      <w:r w:rsidRPr="00A04EC3">
        <w:rPr>
          <w:b/>
          <w:bCs/>
        </w:rPr>
        <w:t>Opis a rozsah zákazky</w:t>
      </w:r>
      <w:r w:rsidR="00A04EC3" w:rsidRPr="00A04EC3">
        <w:rPr>
          <w:b/>
          <w:bCs/>
        </w:rPr>
        <w:t>.</w:t>
      </w:r>
      <w:r w:rsidR="00A04EC3">
        <w:t xml:space="preserve"> </w:t>
      </w:r>
      <w:r w:rsidR="00A04EC3" w:rsidRPr="0071734B">
        <w:t>Podrobné vymedzenie predmetu zákazky je obsiahnuté v týchto súťažných podkladoch ako</w:t>
      </w:r>
      <w:r w:rsidR="00CD1D5B">
        <w:t xml:space="preserve"> </w:t>
      </w:r>
      <w:r w:rsidR="00045568">
        <w:fldChar w:fldCharType="begin"/>
      </w:r>
      <w:r w:rsidR="00045568">
        <w:instrText xml:space="preserve"> REF _Ref111540007 </w:instrText>
      </w:r>
      <w:r w:rsidR="00C74958">
        <w:instrText xml:space="preserve"> \* MERGEFORMAT </w:instrText>
      </w:r>
      <w:r w:rsidR="00045568">
        <w:fldChar w:fldCharType="separate"/>
      </w:r>
      <w:r w:rsidR="00C83CA3" w:rsidRPr="0071734B">
        <w:t xml:space="preserve">Príloha č. </w:t>
      </w:r>
      <w:r w:rsidR="00C83CA3" w:rsidRPr="0070287E">
        <w:t>4</w:t>
      </w:r>
      <w:r w:rsidR="00C83CA3" w:rsidRPr="0071734B">
        <w:t xml:space="preserve"> Vzor zmluvy o</w:t>
      </w:r>
      <w:r w:rsidR="00C83CA3">
        <w:t> dielo</w:t>
      </w:r>
      <w:r w:rsidR="00045568">
        <w:fldChar w:fldCharType="end"/>
      </w:r>
      <w:r w:rsidR="00CD1D5B">
        <w:t xml:space="preserve"> </w:t>
      </w:r>
      <w:r w:rsidR="00A04EC3">
        <w:t>(ďalej len „</w:t>
      </w:r>
      <w:r w:rsidR="00A04EC3" w:rsidRPr="00A04EC3">
        <w:rPr>
          <w:b/>
          <w:bCs/>
        </w:rPr>
        <w:t>vzor zmluvy</w:t>
      </w:r>
      <w:r w:rsidR="00A04EC3">
        <w:t>“), a </w:t>
      </w:r>
      <w:r w:rsidR="00A04EC3" w:rsidRPr="0070287E">
        <w:t>to osobitne v článku 1 vzoru zmluvy a v </w:t>
      </w:r>
      <w:r w:rsidR="00B659C8" w:rsidRPr="0070287E">
        <w:t>p</w:t>
      </w:r>
      <w:r w:rsidR="00A04EC3" w:rsidRPr="0070287E">
        <w:t>rílohách A a B</w:t>
      </w:r>
      <w:r w:rsidR="00A04EC3" w:rsidRPr="00457697">
        <w:t xml:space="preserve"> k vzoru zmluvy.</w:t>
      </w:r>
      <w:r w:rsidR="00CF1D53">
        <w:t xml:space="preserve"> </w:t>
      </w:r>
      <w:r w:rsidR="00E97395">
        <w:t xml:space="preserve"> </w:t>
      </w:r>
    </w:p>
    <w:p w14:paraId="05EE4841" w14:textId="3743B4F6" w:rsidR="00005A37" w:rsidRDefault="00A04EC3" w:rsidP="007567BD">
      <w:pPr>
        <w:pStyle w:val="Odsekzoznamu"/>
        <w:keepNext/>
        <w:ind w:left="851" w:hanging="851"/>
      </w:pPr>
      <w:bookmarkStart w:id="10" w:name="_Ref129014579"/>
      <w:r w:rsidRPr="00A04EC3">
        <w:rPr>
          <w:b/>
          <w:bCs/>
        </w:rPr>
        <w:t>Rozdelenie zákazky na časti.</w:t>
      </w:r>
      <w:r>
        <w:t xml:space="preserve"> </w:t>
      </w:r>
      <w:r w:rsidR="0017324E">
        <w:t xml:space="preserve">Zákazka </w:t>
      </w:r>
      <w:r>
        <w:t>sa nedelí na časti</w:t>
      </w:r>
      <w:r w:rsidR="005C0832">
        <w:t>.</w:t>
      </w:r>
      <w:r w:rsidR="0017324E">
        <w:t xml:space="preserve"> </w:t>
      </w:r>
      <w:bookmarkEnd w:id="10"/>
    </w:p>
    <w:p w14:paraId="41D466A0" w14:textId="581E49C0" w:rsidR="00C3763C" w:rsidRDefault="00A04EC3" w:rsidP="007567BD">
      <w:pPr>
        <w:pStyle w:val="Odsekzoznamu"/>
        <w:ind w:left="851" w:hanging="851"/>
      </w:pPr>
      <w:bookmarkStart w:id="11" w:name="_Ref111564972"/>
      <w:bookmarkStart w:id="12" w:name="_Ref174015350"/>
      <w:r w:rsidRPr="00A04EC3">
        <w:rPr>
          <w:b/>
          <w:bCs/>
        </w:rPr>
        <w:t>Predpokladaná hodnota zákazky.</w:t>
      </w:r>
      <w:r>
        <w:t xml:space="preserve"> </w:t>
      </w:r>
      <w:r w:rsidR="002B18C2" w:rsidRPr="0071734B">
        <w:t>Celková predpokladaná hodnota zákazky</w:t>
      </w:r>
      <w:bookmarkEnd w:id="11"/>
      <w:r w:rsidR="0017324E">
        <w:t xml:space="preserve"> je vo výške </w:t>
      </w:r>
      <w:r w:rsidR="00C74958" w:rsidRPr="0070287E">
        <w:t>4 </w:t>
      </w:r>
      <w:r w:rsidR="0070287E" w:rsidRPr="0070287E">
        <w:t>9</w:t>
      </w:r>
      <w:r w:rsidR="00C74958" w:rsidRPr="0070287E">
        <w:t>00 000</w:t>
      </w:r>
      <w:r w:rsidR="00BD5336" w:rsidRPr="0071734B">
        <w:t xml:space="preserve"> </w:t>
      </w:r>
      <w:r w:rsidR="00DC17ED" w:rsidRPr="0017324E">
        <w:rPr>
          <w:color w:val="000000"/>
        </w:rPr>
        <w:t>€</w:t>
      </w:r>
      <w:r w:rsidR="00C3763C" w:rsidRPr="0071734B">
        <w:t xml:space="preserve"> bez DPH</w:t>
      </w:r>
      <w:r w:rsidR="0017324E">
        <w:t>.</w:t>
      </w:r>
      <w:bookmarkEnd w:id="12"/>
    </w:p>
    <w:p w14:paraId="0C71E8C9" w14:textId="62205BB1" w:rsidR="00E749A2" w:rsidRPr="0071734B" w:rsidRDefault="00E749A2" w:rsidP="00E749A2">
      <w:pPr>
        <w:pStyle w:val="Nadpis2"/>
      </w:pPr>
      <w:bookmarkStart w:id="13" w:name="_Toc129014595"/>
      <w:r w:rsidRPr="0071734B">
        <w:lastRenderedPageBreak/>
        <w:t>V</w:t>
      </w:r>
      <w:r w:rsidR="00FC41A5">
        <w:t>erejn</w:t>
      </w:r>
      <w:r w:rsidR="00061F71">
        <w:t>á</w:t>
      </w:r>
      <w:r w:rsidR="00FC41A5">
        <w:t xml:space="preserve"> súťaž</w:t>
      </w:r>
      <w:bookmarkEnd w:id="13"/>
    </w:p>
    <w:p w14:paraId="3E2F4AF0" w14:textId="780DC57E" w:rsidR="009F1265" w:rsidRPr="0070287E" w:rsidRDefault="00D55F6B" w:rsidP="007567BD">
      <w:pPr>
        <w:pStyle w:val="Odsekzoznamu"/>
        <w:ind w:left="851" w:hanging="851"/>
        <w:rPr>
          <w:szCs w:val="24"/>
        </w:rPr>
      </w:pPr>
      <w:r w:rsidRPr="0070287E">
        <w:rPr>
          <w:szCs w:val="24"/>
        </w:rPr>
        <w:t>Oznámenie o</w:t>
      </w:r>
      <w:r w:rsidR="00CC3D37" w:rsidRPr="0070287E">
        <w:rPr>
          <w:szCs w:val="24"/>
        </w:rPr>
        <w:t> vyhlásení verejného obstarávania (ďalej len „</w:t>
      </w:r>
      <w:r w:rsidR="00CC3D37" w:rsidRPr="0070287E">
        <w:rPr>
          <w:b/>
          <w:bCs/>
          <w:szCs w:val="24"/>
        </w:rPr>
        <w:t>oznámenie</w:t>
      </w:r>
      <w:r w:rsidR="00CC3D37" w:rsidRPr="0070287E">
        <w:rPr>
          <w:szCs w:val="24"/>
        </w:rPr>
        <w:t>“)</w:t>
      </w:r>
      <w:r w:rsidR="00F839C1" w:rsidRPr="0070287E">
        <w:rPr>
          <w:szCs w:val="24"/>
        </w:rPr>
        <w:t xml:space="preserve"> bolo </w:t>
      </w:r>
      <w:r w:rsidR="00E47982" w:rsidRPr="0070287E">
        <w:rPr>
          <w:szCs w:val="24"/>
        </w:rPr>
        <w:t>u</w:t>
      </w:r>
      <w:r w:rsidR="00F839C1" w:rsidRPr="0070287E">
        <w:rPr>
          <w:szCs w:val="24"/>
        </w:rPr>
        <w:t xml:space="preserve">verejnené </w:t>
      </w:r>
      <w:r w:rsidR="002E4654" w:rsidRPr="0070287E">
        <w:t xml:space="preserve">v Úradnom vestníku EÚ </w:t>
      </w:r>
      <w:r w:rsidR="00E47982" w:rsidRPr="0070287E">
        <w:t>série S č. </w:t>
      </w:r>
      <w:r w:rsidR="002C4E55">
        <w:t>23</w:t>
      </w:r>
      <w:r w:rsidR="00E47982" w:rsidRPr="0070287E">
        <w:t>/202</w:t>
      </w:r>
      <w:r w:rsidR="00BE145E" w:rsidRPr="0070287E">
        <w:t>5</w:t>
      </w:r>
      <w:r w:rsidR="00E47982" w:rsidRPr="0070287E">
        <w:t xml:space="preserve"> dňa </w:t>
      </w:r>
      <w:r w:rsidR="002C4E55">
        <w:t>3</w:t>
      </w:r>
      <w:r w:rsidR="00E47982" w:rsidRPr="0070287E">
        <w:t xml:space="preserve">. </w:t>
      </w:r>
      <w:r w:rsidR="0070287E">
        <w:t>február</w:t>
      </w:r>
      <w:r w:rsidR="00E47982" w:rsidRPr="0070287E">
        <w:t>a 202</w:t>
      </w:r>
      <w:r w:rsidR="00BE145E" w:rsidRPr="0070287E">
        <w:t>5</w:t>
      </w:r>
      <w:r w:rsidR="00E47982" w:rsidRPr="0070287E">
        <w:t xml:space="preserve"> pod č. </w:t>
      </w:r>
      <w:r w:rsidR="002C4E55">
        <w:t>73830</w:t>
      </w:r>
      <w:r w:rsidR="00E47982" w:rsidRPr="0070287E">
        <w:t>-202</w:t>
      </w:r>
      <w:r w:rsidR="00BE145E" w:rsidRPr="0070287E">
        <w:t>5</w:t>
      </w:r>
      <w:r w:rsidR="002E4654" w:rsidRPr="0070287E">
        <w:t>.</w:t>
      </w:r>
    </w:p>
    <w:p w14:paraId="08FC26A3" w14:textId="354F65C8" w:rsidR="00E749A2" w:rsidRPr="0004498D" w:rsidRDefault="00E47982" w:rsidP="007567BD">
      <w:pPr>
        <w:pStyle w:val="Odsekzoznamu"/>
        <w:ind w:left="851" w:hanging="851"/>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C83CA3">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C83CA3">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E84BE1">
      <w:pPr>
        <w:numPr>
          <w:ilvl w:val="1"/>
          <w:numId w:val="22"/>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23CB510B" w:rsidR="00D94154" w:rsidRPr="008A39C1" w:rsidRDefault="001C0927" w:rsidP="00E84BE1">
      <w:pPr>
        <w:numPr>
          <w:ilvl w:val="1"/>
          <w:numId w:val="22"/>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erejnej súťaži nepredchádzali</w:t>
      </w:r>
      <w:r w:rsidR="00156EA2">
        <w:rPr>
          <w:rFonts w:ascii="Arial" w:hAnsi="Arial" w:cs="Arial"/>
          <w:sz w:val="22"/>
          <w:szCs w:val="22"/>
        </w:rPr>
        <w:t xml:space="preserve"> </w:t>
      </w:r>
      <w:r w:rsidR="00D94154" w:rsidRPr="008A39C1">
        <w:rPr>
          <w:rFonts w:ascii="Arial" w:hAnsi="Arial" w:cs="Arial"/>
          <w:sz w:val="22"/>
          <w:szCs w:val="22"/>
        </w:rPr>
        <w:t xml:space="preserve">prípravné trhové konzultácie. </w:t>
      </w:r>
    </w:p>
    <w:p w14:paraId="59D003EA" w14:textId="092BF800" w:rsidR="00880469" w:rsidRPr="0071734B" w:rsidRDefault="009F0BCD" w:rsidP="00880469">
      <w:pPr>
        <w:pStyle w:val="Nadpis2"/>
      </w:pPr>
      <w:bookmarkStart w:id="14" w:name="_Toc129014596"/>
      <w:r>
        <w:t>Zmluva</w:t>
      </w:r>
      <w:bookmarkEnd w:id="14"/>
    </w:p>
    <w:p w14:paraId="1C330692" w14:textId="5B0CB210" w:rsidR="00880469" w:rsidRPr="005A78E1" w:rsidRDefault="00880469" w:rsidP="00B4679F">
      <w:pPr>
        <w:pStyle w:val="Odsekzoznamu"/>
        <w:ind w:left="851" w:hanging="851"/>
      </w:pPr>
      <w:r w:rsidRPr="005A78E1">
        <w:t xml:space="preserve">Výsledkom </w:t>
      </w:r>
      <w:r w:rsidR="009F0BCD">
        <w:t xml:space="preserve">verejnej súťaže </w:t>
      </w:r>
      <w:r w:rsidRPr="005A78E1">
        <w:t xml:space="preserve">bude uzavretie zmluvy o dielo podľa § 536 a nasl. Obchodného zákonníka (zákon č. 513/1991 Zb. v znení neskorších predpisov) v znení podľa vzoru zmluvy </w:t>
      </w:r>
      <w:r>
        <w:t>(ďalej len „</w:t>
      </w:r>
      <w:r>
        <w:rPr>
          <w:b/>
          <w:bCs/>
        </w:rPr>
        <w:t>zmluva</w:t>
      </w:r>
      <w:r>
        <w:t>“).</w:t>
      </w:r>
    </w:p>
    <w:p w14:paraId="6379445D" w14:textId="5339DA6B" w:rsidR="00880469" w:rsidRPr="00AB2B58" w:rsidRDefault="00880469" w:rsidP="00B4679F">
      <w:pPr>
        <w:pStyle w:val="Odsekzoznamu"/>
        <w:ind w:left="851" w:hanging="851"/>
      </w:pPr>
      <w:r w:rsidRPr="005A78E1">
        <w:t xml:space="preserve">Zmluva nadobudne platnosť dňom jej podpísania obstarávateľom a úspešným uchádzačom a účinnosť </w:t>
      </w:r>
      <w:r w:rsidR="006075A6">
        <w:t>dňom nasledujúcim po jej zverejnení podľa článku 18 ods. 18.8 vzoru zmluvy.</w:t>
      </w:r>
    </w:p>
    <w:p w14:paraId="3E40899D" w14:textId="77777777" w:rsidR="00880469" w:rsidRDefault="00880469" w:rsidP="00B4679F">
      <w:pPr>
        <w:pStyle w:val="Odsekzoznamu"/>
        <w:ind w:left="851" w:hanging="851"/>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5" w:name="_Toc129014597"/>
      <w:r w:rsidRPr="0071734B">
        <w:t>Zdroj finančných prostriedkov</w:t>
      </w:r>
      <w:bookmarkEnd w:id="15"/>
    </w:p>
    <w:p w14:paraId="0BA51FE1" w14:textId="792D3862" w:rsidR="001246D5" w:rsidRPr="007052FD" w:rsidRDefault="004F2DB6" w:rsidP="00B4679F">
      <w:pPr>
        <w:pStyle w:val="Odsekzoznamu"/>
        <w:ind w:left="851" w:hanging="851"/>
      </w:pPr>
      <w:r>
        <w:t xml:space="preserve">Zákazka </w:t>
      </w:r>
      <w:r w:rsidR="00664D97" w:rsidRPr="007052FD">
        <w:t>bude financovan</w:t>
      </w:r>
      <w:r>
        <w:t>á</w:t>
      </w:r>
      <w:r w:rsidR="00F40EF9">
        <w:t> </w:t>
      </w:r>
      <w:r w:rsidR="00664D97" w:rsidRPr="007052FD">
        <w:t>z</w:t>
      </w:r>
      <w:r w:rsidR="00F40EF9">
        <w:t> </w:t>
      </w:r>
      <w:r w:rsidR="00D52488">
        <w:t>finančných</w:t>
      </w:r>
      <w:r w:rsidR="00664D97" w:rsidRPr="007052FD">
        <w:t xml:space="preserve"> prostriedkov obstarávateľa.</w:t>
      </w:r>
    </w:p>
    <w:p w14:paraId="58C4B8ED" w14:textId="22FA246E" w:rsidR="002B18C2" w:rsidRPr="007052FD" w:rsidRDefault="002B18C2" w:rsidP="00B4679F">
      <w:pPr>
        <w:pStyle w:val="Odsekzoznamu"/>
        <w:ind w:left="851" w:hanging="851"/>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1949BEE1" w:rsidR="007A03B4" w:rsidRPr="001E08DF" w:rsidRDefault="00C32FDA" w:rsidP="00B4679F">
      <w:pPr>
        <w:pStyle w:val="Odsekzoznamu"/>
        <w:ind w:left="851" w:hanging="851"/>
      </w:pPr>
      <w:r w:rsidRPr="007052FD">
        <w:t xml:space="preserve">Obstarávateľ </w:t>
      </w:r>
      <w:r w:rsidR="00375F4E">
        <w:t>ne</w:t>
      </w:r>
      <w:r w:rsidR="001F5D02" w:rsidRPr="00B469DF">
        <w:t>poskytuje</w:t>
      </w:r>
      <w:r w:rsidRPr="00B469DF">
        <w:t xml:space="preserve"> preddavok</w:t>
      </w:r>
      <w:r w:rsidR="00375F4E">
        <w:t xml:space="preserve"> ani zálohovú platbu</w:t>
      </w:r>
      <w:r w:rsidRPr="00B469DF">
        <w:t>.</w:t>
      </w:r>
    </w:p>
    <w:p w14:paraId="2C19E8CB" w14:textId="77777777" w:rsidR="00CB665D" w:rsidRPr="0071734B" w:rsidRDefault="00855660" w:rsidP="00D351DA">
      <w:pPr>
        <w:pStyle w:val="Nadpis2"/>
      </w:pPr>
      <w:bookmarkStart w:id="16" w:name="_Ref95148424"/>
      <w:bookmarkStart w:id="17" w:name="_Toc129014598"/>
      <w:r w:rsidRPr="0071734B">
        <w:t>Hospodársky subjekt, záujemca,</w:t>
      </w:r>
      <w:r w:rsidR="009E1679" w:rsidRPr="0071734B">
        <w:t> </w:t>
      </w:r>
      <w:r w:rsidR="002B18C2" w:rsidRPr="0071734B">
        <w:t>uchádzač</w:t>
      </w:r>
      <w:r w:rsidR="000301E8" w:rsidRPr="0071734B">
        <w:t>, subdodávateľ</w:t>
      </w:r>
      <w:bookmarkEnd w:id="16"/>
      <w:bookmarkEnd w:id="17"/>
    </w:p>
    <w:p w14:paraId="790483FE" w14:textId="77777777" w:rsidR="009D7CDC" w:rsidRPr="0071734B" w:rsidRDefault="00855660" w:rsidP="00B4679F">
      <w:pPr>
        <w:pStyle w:val="Odsekzoznamu"/>
        <w:ind w:left="851" w:hanging="851"/>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B4679F">
      <w:pPr>
        <w:pStyle w:val="Odsekzoznamu"/>
        <w:ind w:left="851" w:hanging="851"/>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B4679F">
      <w:pPr>
        <w:pStyle w:val="Odsekzoznamu"/>
        <w:ind w:left="851" w:hanging="851"/>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B4679F">
      <w:pPr>
        <w:pStyle w:val="Odsekzoznamu"/>
        <w:ind w:left="851" w:hanging="851"/>
      </w:pPr>
      <w:bookmarkStart w:id="18" w:name="_Ref95148427"/>
      <w:r w:rsidRPr="00515C3E">
        <w:t xml:space="preserve">Verejnej súťaže sa môže zúčastniť aj </w:t>
      </w:r>
      <w:r w:rsidRPr="00515C3E">
        <w:rPr>
          <w:b/>
          <w:bCs/>
        </w:rPr>
        <w:t>skupina dodávateľov</w:t>
      </w:r>
      <w:r w:rsidRPr="00515C3E">
        <w:t xml:space="preserve">.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w:t>
      </w:r>
      <w:r w:rsidRPr="00515C3E">
        <w:lastRenderedPageBreak/>
        <w:t>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8"/>
    <w:p w14:paraId="5BE464B5" w14:textId="7DDAFC25" w:rsidR="009D7CDC" w:rsidRPr="0071734B" w:rsidRDefault="00DC714D" w:rsidP="00B4679F">
      <w:pPr>
        <w:pStyle w:val="Odsekzoznamu"/>
        <w:ind w:left="851" w:hanging="851"/>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B4679F">
      <w:pPr>
        <w:pStyle w:val="Odsekzoznamu"/>
        <w:ind w:left="851" w:hanging="851"/>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9" w:name="_Toc129014599"/>
      <w:bookmarkStart w:id="20" w:name="_Ref129074327"/>
      <w:bookmarkStart w:id="21" w:name="_Ref173304254"/>
      <w:r w:rsidRPr="0071734B">
        <w:t>Jazyk vo verejnom obstarávaní</w:t>
      </w:r>
      <w:bookmarkEnd w:id="19"/>
      <w:bookmarkEnd w:id="20"/>
      <w:bookmarkEnd w:id="21"/>
    </w:p>
    <w:p w14:paraId="5D3853AD" w14:textId="28BBB94F" w:rsidR="00727744" w:rsidRPr="0071734B" w:rsidRDefault="00727744" w:rsidP="00B4679F">
      <w:pPr>
        <w:pStyle w:val="Odsekzoznamu"/>
        <w:ind w:left="851" w:hanging="851"/>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0CFB80F9" w:rsidR="00801F69" w:rsidRPr="00C13018" w:rsidRDefault="00DE1413" w:rsidP="00B4679F">
      <w:pPr>
        <w:pStyle w:val="Odsekzoznamu"/>
        <w:ind w:left="851" w:hanging="851"/>
      </w:pPr>
      <w:bookmarkStart w:id="22" w:name="_Ref128058931"/>
      <w:bookmarkStart w:id="23"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r w:rsidR="00D203A5" w:rsidRPr="00C13018">
        <w:t xml:space="preserve">Ustanovenie článku </w:t>
      </w:r>
      <w:r w:rsidR="00045568">
        <w:fldChar w:fldCharType="begin"/>
      </w:r>
      <w:r w:rsidR="00045568">
        <w:instrText xml:space="preserve"> REF _Ref94701514 \r </w:instrText>
      </w:r>
      <w:r w:rsidR="00045568">
        <w:fldChar w:fldCharType="separate"/>
      </w:r>
      <w:r w:rsidR="00C83CA3">
        <w:t>16</w:t>
      </w:r>
      <w:r w:rsidR="00045568">
        <w:fldChar w:fldCharType="end"/>
      </w:r>
      <w:r w:rsidR="00F40EF9">
        <w:t xml:space="preserve"> ods. </w:t>
      </w:r>
      <w:r w:rsidR="00045568">
        <w:fldChar w:fldCharType="begin"/>
      </w:r>
      <w:r w:rsidR="00045568">
        <w:instrText xml:space="preserve"> REF _Ref127890836 \r </w:instrText>
      </w:r>
      <w:r w:rsidR="00045568">
        <w:fldChar w:fldCharType="separate"/>
      </w:r>
      <w:r w:rsidR="00C83CA3">
        <w:t>16.3</w:t>
      </w:r>
      <w:r w:rsidR="00045568">
        <w:fldChar w:fldCharType="end"/>
      </w:r>
      <w:r w:rsidR="00F40EF9">
        <w:t xml:space="preserve"> </w:t>
      </w:r>
      <w:r w:rsidR="00D203A5" w:rsidRPr="00C13018">
        <w:t>týchto súťažných podkladov tým nie je dotknuté.</w:t>
      </w:r>
      <w:bookmarkEnd w:id="22"/>
      <w:bookmarkEnd w:id="23"/>
    </w:p>
    <w:p w14:paraId="4C3348C2" w14:textId="0BE4EE6B" w:rsidR="007F2F4B" w:rsidRDefault="00801F69" w:rsidP="00B4679F">
      <w:pPr>
        <w:pStyle w:val="Odsekzoznamu"/>
        <w:ind w:left="851" w:hanging="851"/>
      </w:pPr>
      <w:r w:rsidRPr="0071734B">
        <w:t xml:space="preserve">Doklady predkladané uchádzačom vyhotovené v inom jazyku než </w:t>
      </w:r>
      <w:r w:rsidR="002D15DE">
        <w:t>vyplýva z ustanovenia odseku</w:t>
      </w:r>
      <w:r w:rsidR="00F40EF9">
        <w:t xml:space="preserve"> </w:t>
      </w:r>
      <w:r w:rsidR="00045568">
        <w:fldChar w:fldCharType="begin"/>
      </w:r>
      <w:r w:rsidR="00045568">
        <w:instrText xml:space="preserve"> REF _Ref129074329 \r </w:instrText>
      </w:r>
      <w:r w:rsidR="00045568">
        <w:fldChar w:fldCharType="separate"/>
      </w:r>
      <w:r w:rsidR="00C83CA3">
        <w:t>7.2</w:t>
      </w:r>
      <w:r w:rsidR="00045568">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4" w:name="_Ref94651342"/>
      <w:bookmarkStart w:id="25" w:name="_Toc129014600"/>
      <w:bookmarkStart w:id="26" w:name="_Ref173305487"/>
      <w:r w:rsidRPr="0071734B">
        <w:lastRenderedPageBreak/>
        <w:t>Komunikácia</w:t>
      </w:r>
      <w:r w:rsidR="006D0847" w:rsidRPr="0071734B">
        <w:t xml:space="preserve"> </w:t>
      </w:r>
      <w:bookmarkEnd w:id="24"/>
      <w:r w:rsidR="00BF4DA1">
        <w:t>vo verejnom obstarávaní</w:t>
      </w:r>
      <w:bookmarkEnd w:id="25"/>
      <w:bookmarkEnd w:id="26"/>
    </w:p>
    <w:p w14:paraId="4D93A3E9" w14:textId="2A439A51" w:rsidR="009D7CDC" w:rsidRPr="0071734B" w:rsidRDefault="00116262" w:rsidP="00B4679F">
      <w:pPr>
        <w:pStyle w:val="Odsekzoznamu"/>
        <w:ind w:left="851" w:hanging="851"/>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24071C18" w:rsidR="009D7CDC" w:rsidRPr="0071734B" w:rsidRDefault="001F3250" w:rsidP="00B4679F">
      <w:pPr>
        <w:pStyle w:val="Odsekzoznamu"/>
        <w:ind w:left="851" w:hanging="851"/>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045568">
        <w:fldChar w:fldCharType="begin"/>
      </w:r>
      <w:r w:rsidR="00045568">
        <w:instrText xml:space="preserve"> REF _Ref94692108 \r </w:instrText>
      </w:r>
      <w:r w:rsidR="00045568">
        <w:fldChar w:fldCharType="separate"/>
      </w:r>
      <w:r w:rsidR="00C83CA3">
        <w:t>9</w:t>
      </w:r>
      <w:r w:rsidR="00045568">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B4679F">
      <w:pPr>
        <w:pStyle w:val="Odsekzoznamu"/>
        <w:ind w:left="851" w:hanging="851"/>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B4679F">
      <w:pPr>
        <w:pStyle w:val="Odsekzoznamu"/>
        <w:ind w:left="851" w:hanging="851"/>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B4679F">
      <w:pPr>
        <w:pStyle w:val="Odsekzoznamu"/>
        <w:ind w:left="851" w:hanging="851"/>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B4679F">
      <w:pPr>
        <w:pStyle w:val="Odsekzoznamu"/>
        <w:ind w:left="851" w:hanging="851"/>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7" w:name="_Ref94692108"/>
      <w:bookmarkStart w:id="28" w:name="_Toc129014601"/>
      <w:r w:rsidRPr="0071734B">
        <w:t>Systém JOSEPHINE</w:t>
      </w:r>
      <w:bookmarkEnd w:id="27"/>
      <w:bookmarkEnd w:id="28"/>
    </w:p>
    <w:p w14:paraId="2FDA75A1" w14:textId="7A8A40EB" w:rsidR="003C50B0" w:rsidRPr="0071734B" w:rsidRDefault="003C50B0" w:rsidP="00B4679F">
      <w:pPr>
        <w:pStyle w:val="Odsekzoznamu"/>
        <w:ind w:left="851" w:hanging="851"/>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B4679F">
      <w:pPr>
        <w:pStyle w:val="Odsekzoznamu"/>
        <w:ind w:left="851" w:hanging="851"/>
      </w:pPr>
      <w:r w:rsidRPr="0071734B">
        <w:t>Na bezproblémové používanie systému JOSEPHINE obstarávateľ odporúča používať jeden z podporovaných internetových prehliadačov:</w:t>
      </w:r>
    </w:p>
    <w:p w14:paraId="6CFE4D7A" w14:textId="77777777" w:rsidR="00005902" w:rsidRPr="0071734B" w:rsidRDefault="00005902" w:rsidP="00B4679F">
      <w:pPr>
        <w:pStyle w:val="Odsekzoznamu"/>
        <w:numPr>
          <w:ilvl w:val="2"/>
          <w:numId w:val="22"/>
        </w:numPr>
        <w:ind w:left="851" w:hanging="851"/>
      </w:pPr>
      <w:r w:rsidRPr="0071734B">
        <w:t xml:space="preserve">Mozilla Firefox verzia 13.0 a vyššia, </w:t>
      </w:r>
    </w:p>
    <w:p w14:paraId="72EF29C5" w14:textId="77777777" w:rsidR="00005902" w:rsidRPr="0071734B" w:rsidRDefault="00005902" w:rsidP="00B4679F">
      <w:pPr>
        <w:pStyle w:val="Odsekzoznamu"/>
        <w:numPr>
          <w:ilvl w:val="2"/>
          <w:numId w:val="22"/>
        </w:numPr>
        <w:ind w:left="851" w:hanging="851"/>
      </w:pPr>
      <w:r w:rsidRPr="0071734B">
        <w:t xml:space="preserve">aktualizovaná verzia Google Chrome alebo </w:t>
      </w:r>
    </w:p>
    <w:p w14:paraId="5C224C7F" w14:textId="77777777" w:rsidR="00005902" w:rsidRPr="0071734B" w:rsidRDefault="00005902" w:rsidP="00B4679F">
      <w:pPr>
        <w:pStyle w:val="Odsekzoznamu"/>
        <w:numPr>
          <w:ilvl w:val="2"/>
          <w:numId w:val="22"/>
        </w:numPr>
        <w:ind w:left="851" w:hanging="851"/>
      </w:pPr>
      <w:r w:rsidRPr="0071734B">
        <w:t>aktualizovaná verzia Microsoft Edge.</w:t>
      </w:r>
    </w:p>
    <w:p w14:paraId="2ADD8D90" w14:textId="5B7B7C36" w:rsidR="002D5661" w:rsidRPr="0071734B" w:rsidRDefault="001C2521" w:rsidP="00B4679F">
      <w:pPr>
        <w:pStyle w:val="Odsekzoznamu"/>
        <w:ind w:left="851" w:hanging="851"/>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B4679F">
      <w:pPr>
        <w:pStyle w:val="Odsekzoznamu"/>
        <w:numPr>
          <w:ilvl w:val="2"/>
          <w:numId w:val="22"/>
        </w:numPr>
        <w:ind w:left="851" w:hanging="851"/>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w:t>
      </w:r>
      <w:r w:rsidR="00F55F39" w:rsidRPr="0071734B">
        <w:rPr>
          <w:bCs/>
          <w:szCs w:val="24"/>
        </w:rPr>
        <w:lastRenderedPageBreak/>
        <w:t xml:space="preserve">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B4679F">
      <w:pPr>
        <w:pStyle w:val="Odsekzoznamu"/>
        <w:numPr>
          <w:ilvl w:val="2"/>
          <w:numId w:val="22"/>
        </w:numPr>
        <w:ind w:left="851" w:hanging="851"/>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B4679F">
      <w:pPr>
        <w:pStyle w:val="Odsekzoznamu"/>
        <w:numPr>
          <w:ilvl w:val="2"/>
          <w:numId w:val="22"/>
        </w:numPr>
        <w:ind w:left="851" w:hanging="851"/>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B4679F">
      <w:pPr>
        <w:pStyle w:val="Odsekzoznamu"/>
        <w:numPr>
          <w:ilvl w:val="2"/>
          <w:numId w:val="22"/>
        </w:numPr>
        <w:ind w:left="851" w:hanging="851"/>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B4679F">
      <w:pPr>
        <w:pStyle w:val="Odsekzoznamu"/>
        <w:ind w:left="851" w:hanging="851"/>
        <w:rPr>
          <w:szCs w:val="24"/>
        </w:rPr>
      </w:pPr>
      <w:bookmarkStart w:id="29"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9"/>
    <w:p w14:paraId="29FE92D0" w14:textId="77777777" w:rsidR="001C2521" w:rsidRPr="0071734B" w:rsidRDefault="001C2521" w:rsidP="00B4679F">
      <w:pPr>
        <w:pStyle w:val="Odsekzoznamu"/>
        <w:ind w:left="851" w:hanging="851"/>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0" w:name="_Toc129014602"/>
      <w:bookmarkStart w:id="31" w:name="_Ref173306570"/>
      <w:r w:rsidRPr="0071734B">
        <w:t>Vysvet</w:t>
      </w:r>
      <w:r w:rsidR="00486F95" w:rsidRPr="0071734B">
        <w:t>ľovanie</w:t>
      </w:r>
      <w:bookmarkEnd w:id="30"/>
      <w:bookmarkEnd w:id="31"/>
    </w:p>
    <w:p w14:paraId="578921DF" w14:textId="4AA54F86" w:rsidR="009D7CDC" w:rsidRPr="0071734B" w:rsidRDefault="006622D6" w:rsidP="00B4679F">
      <w:pPr>
        <w:pStyle w:val="Odsekzoznamu"/>
        <w:ind w:left="851" w:hanging="851"/>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rsidR="00045568">
        <w:fldChar w:fldCharType="begin"/>
      </w:r>
      <w:r w:rsidR="00045568">
        <w:instrText xml:space="preserve"> REF _Ref173305487 \r </w:instrText>
      </w:r>
      <w:r w:rsidR="00045568">
        <w:fldChar w:fldCharType="separate"/>
      </w:r>
      <w:r w:rsidR="00C83CA3">
        <w:t>8</w:t>
      </w:r>
      <w:r w:rsidR="00045568">
        <w:fldChar w:fldCharType="end"/>
      </w:r>
      <w:r w:rsidR="007D283E" w:rsidRPr="0071734B">
        <w:t xml:space="preserve"> týchto súťažných podkladov</w:t>
      </w:r>
      <w:r w:rsidRPr="0071734B">
        <w:t>.</w:t>
      </w:r>
    </w:p>
    <w:p w14:paraId="42E54273" w14:textId="11DC3406" w:rsidR="009D7CDC" w:rsidRPr="0071734B" w:rsidRDefault="006622D6" w:rsidP="00B4679F">
      <w:pPr>
        <w:pStyle w:val="Odsekzoznamu"/>
        <w:ind w:left="851" w:hanging="851"/>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B4679F">
      <w:pPr>
        <w:pStyle w:val="Odsekzoznamu"/>
        <w:ind w:left="851" w:hanging="851"/>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B4679F">
      <w:pPr>
        <w:pStyle w:val="Odsekzoznamu"/>
        <w:ind w:left="851" w:hanging="851"/>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B4679F">
      <w:pPr>
        <w:pStyle w:val="Odsekzoznamu"/>
        <w:ind w:left="851" w:hanging="851"/>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2" w:name="_Toc129014603"/>
      <w:r w:rsidRPr="0071734B">
        <w:t xml:space="preserve">Obhliadka miesta </w:t>
      </w:r>
      <w:r w:rsidR="00936028" w:rsidRPr="0071734B">
        <w:t>plnenia</w:t>
      </w:r>
      <w:r w:rsidR="00954DAA" w:rsidRPr="0071734B">
        <w:t xml:space="preserve"> zákazky</w:t>
      </w:r>
      <w:bookmarkEnd w:id="32"/>
    </w:p>
    <w:p w14:paraId="759D64D6" w14:textId="65F1D2F0" w:rsidR="005D6988" w:rsidRDefault="00DC17ED" w:rsidP="00B4679F">
      <w:pPr>
        <w:pStyle w:val="Odsekzoznamu"/>
        <w:ind w:left="851" w:hanging="851"/>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70287E" w:rsidRPr="0070287E">
        <w:rPr>
          <w:b/>
          <w:bCs/>
        </w:rPr>
        <w:t>7</w:t>
      </w:r>
      <w:r w:rsidRPr="007971A3">
        <w:rPr>
          <w:b/>
          <w:bCs/>
        </w:rPr>
        <w:t xml:space="preserve">. </w:t>
      </w:r>
      <w:r w:rsidR="0070287E">
        <w:rPr>
          <w:b/>
          <w:bCs/>
        </w:rPr>
        <w:t>februá</w:t>
      </w:r>
      <w:r w:rsidR="00100ADC">
        <w:rPr>
          <w:b/>
          <w:bCs/>
        </w:rPr>
        <w:t>ra</w:t>
      </w:r>
      <w:r w:rsidR="00FE656E" w:rsidRPr="007971A3">
        <w:rPr>
          <w:b/>
          <w:bCs/>
        </w:rPr>
        <w:t xml:space="preserve"> </w:t>
      </w:r>
      <w:r w:rsidRPr="007971A3">
        <w:rPr>
          <w:b/>
          <w:bCs/>
        </w:rPr>
        <w:t>202</w:t>
      </w:r>
      <w:r w:rsidR="00100ADC">
        <w:rPr>
          <w:b/>
          <w:bCs/>
        </w:rPr>
        <w:t>5</w:t>
      </w:r>
      <w:r w:rsidRPr="007971A3">
        <w:rPr>
          <w:b/>
          <w:bCs/>
        </w:rPr>
        <w:t xml:space="preserve"> o 10:00</w:t>
      </w:r>
      <w:r w:rsidR="00A42D0A" w:rsidRPr="007971A3">
        <w:rPr>
          <w:b/>
          <w:bCs/>
        </w:rPr>
        <w:t> </w:t>
      </w:r>
      <w:r w:rsidRPr="007971A3">
        <w:rPr>
          <w:b/>
          <w:bCs/>
        </w:rPr>
        <w:t>hod.</w:t>
      </w:r>
      <w:r w:rsidRPr="007971A3">
        <w:t xml:space="preserve"> </w:t>
      </w:r>
      <w:r w:rsidR="00C44E86" w:rsidRPr="007971A3">
        <w:t xml:space="preserve">v závode </w:t>
      </w:r>
      <w:r w:rsidR="003924C5">
        <w:t>Košice</w:t>
      </w:r>
      <w:r w:rsidR="00C44E86" w:rsidRPr="007971A3">
        <w:t xml:space="preserve"> na adrese </w:t>
      </w:r>
      <w:r w:rsidR="003924C5">
        <w:t>Teplárenská 3, 042 92  Košice</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w:t>
      </w:r>
      <w:r w:rsidR="006E3655" w:rsidRPr="0070287E">
        <w:t xml:space="preserve">Obhliadka sa uskutoční </w:t>
      </w:r>
      <w:r w:rsidR="00AA2DD7" w:rsidRPr="0070287E">
        <w:lastRenderedPageBreak/>
        <w:t>pravidiel stanovených obstarávateľom pre pohyb v jeho areáli a </w:t>
      </w:r>
      <w:r w:rsidR="006E3655" w:rsidRPr="0070287E">
        <w:t>za dodržania v</w:t>
      </w:r>
      <w:r w:rsidR="006A4D66" w:rsidRPr="0070287E">
        <w:t> </w:t>
      </w:r>
      <w:r w:rsidR="006E3655" w:rsidRPr="0070287E">
        <w:t>danom čase platných epidemiologických pravidiel.</w:t>
      </w:r>
    </w:p>
    <w:p w14:paraId="3D995E01" w14:textId="0FC816F7" w:rsidR="00CF295F" w:rsidRDefault="00D74009" w:rsidP="00B4679F">
      <w:pPr>
        <w:pStyle w:val="Odsekzoznamu"/>
        <w:ind w:left="851" w:hanging="851"/>
      </w:pPr>
      <w:r>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B4679F">
      <w:pPr>
        <w:pStyle w:val="Odsekzoznamu"/>
        <w:ind w:left="851" w:hanging="851"/>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B4679F">
      <w:pPr>
        <w:pStyle w:val="Odsekzoznamu"/>
        <w:ind w:left="851" w:hanging="851"/>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B4679F">
      <w:pPr>
        <w:pStyle w:val="Odsekzoznamu"/>
        <w:ind w:left="851" w:hanging="851"/>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3" w:name="_Ref127896398"/>
      <w:bookmarkStart w:id="34" w:name="_Toc129014604"/>
      <w:r w:rsidRPr="0071734B">
        <w:t>Dôvernosť procesu verejného obstarávania</w:t>
      </w:r>
      <w:bookmarkEnd w:id="33"/>
      <w:bookmarkEnd w:id="34"/>
    </w:p>
    <w:p w14:paraId="09A6BCE1" w14:textId="6035BE92" w:rsidR="00F1749C" w:rsidRPr="0071734B" w:rsidRDefault="00F1749C" w:rsidP="00B4679F">
      <w:pPr>
        <w:pStyle w:val="Odsekzoznamu"/>
        <w:ind w:left="851" w:hanging="851"/>
        <w:rPr>
          <w:szCs w:val="24"/>
        </w:rPr>
      </w:pPr>
      <w:bookmarkStart w:id="35" w:name="_Ref127896342"/>
      <w:bookmarkStart w:id="36"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5"/>
      <w:r w:rsidR="00C473E2">
        <w:t xml:space="preserve"> Zverejňovanie informácií podľa zákona o verejnom obstarávaní a iných všeobecne záväzných právnych predpisov tým nie je dotknuté.</w:t>
      </w:r>
      <w:bookmarkEnd w:id="36"/>
    </w:p>
    <w:p w14:paraId="5CA8C094" w14:textId="61EE15C7" w:rsidR="00F1749C" w:rsidRPr="008774DD" w:rsidRDefault="0070232F" w:rsidP="00B4679F">
      <w:pPr>
        <w:pStyle w:val="Odsekzoznamu"/>
        <w:ind w:left="851" w:hanging="851"/>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rsidR="00045568">
        <w:fldChar w:fldCharType="begin"/>
      </w:r>
      <w:r w:rsidR="00045568">
        <w:instrText xml:space="preserve"> REF _Ref127896402 \r </w:instrText>
      </w:r>
      <w:r w:rsidR="00045568">
        <w:fldChar w:fldCharType="separate"/>
      </w:r>
      <w:r w:rsidR="00C83CA3">
        <w:t>12.3</w:t>
      </w:r>
      <w:r w:rsidR="00045568">
        <w:fldChar w:fldCharType="end"/>
      </w:r>
      <w:r>
        <w:t xml:space="preserve"> tohto článku tým nie je dotknuté</w:t>
      </w:r>
      <w:r w:rsidR="00F1749C" w:rsidRPr="0071734B">
        <w:t>.</w:t>
      </w:r>
    </w:p>
    <w:p w14:paraId="478367C8" w14:textId="70588AB2" w:rsidR="008774DD" w:rsidRPr="0071734B" w:rsidRDefault="008774DD" w:rsidP="00B4679F">
      <w:pPr>
        <w:pStyle w:val="Odsekzoznamu"/>
        <w:ind w:left="851" w:hanging="851"/>
        <w:rPr>
          <w:szCs w:val="24"/>
        </w:rPr>
      </w:pPr>
      <w:bookmarkStart w:id="37"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C83CA3">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7"/>
    </w:p>
    <w:p w14:paraId="0EB22CBA" w14:textId="5939CBA8" w:rsidR="00F1749C" w:rsidRPr="0071734B" w:rsidRDefault="00F1749C" w:rsidP="00B4679F">
      <w:pPr>
        <w:pStyle w:val="Odsekzoznamu"/>
        <w:ind w:left="851" w:hanging="851"/>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w:t>
      </w:r>
      <w:r w:rsidRPr="0071734B">
        <w:lastRenderedPageBreak/>
        <w:t xml:space="preserve">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8" w:name="_Toc129014605"/>
      <w:r w:rsidRPr="0071734B">
        <w:t>Etické podmienky</w:t>
      </w:r>
      <w:bookmarkEnd w:id="38"/>
    </w:p>
    <w:p w14:paraId="22702057" w14:textId="17F325F5" w:rsidR="00A5471B" w:rsidRPr="0071734B" w:rsidRDefault="00AA5643" w:rsidP="00B4679F">
      <w:pPr>
        <w:pStyle w:val="Odsekzoznamu"/>
        <w:ind w:left="851" w:hanging="851"/>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B4679F">
      <w:pPr>
        <w:pStyle w:val="Odsekzoznamu"/>
        <w:ind w:left="851" w:hanging="851"/>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B4679F">
      <w:pPr>
        <w:pStyle w:val="Odsekzoznamu"/>
        <w:ind w:left="851" w:hanging="851"/>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B4679F">
      <w:pPr>
        <w:pStyle w:val="Odsekzoznamu"/>
        <w:ind w:left="851" w:hanging="851"/>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9" w:name="_Toc129014606"/>
      <w:r w:rsidRPr="0071734B">
        <w:t>Opravné prostriedky</w:t>
      </w:r>
      <w:bookmarkEnd w:id="39"/>
    </w:p>
    <w:p w14:paraId="233849F6" w14:textId="3ECCAD68" w:rsidR="00F1749C" w:rsidRPr="003A26EF" w:rsidRDefault="00F1749C" w:rsidP="00B4679F">
      <w:pPr>
        <w:pStyle w:val="Odsekzoznamu"/>
        <w:ind w:left="851" w:hanging="851"/>
        <w:rPr>
          <w:szCs w:val="24"/>
        </w:rPr>
      </w:pPr>
      <w:bookmarkStart w:id="40"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rsidR="003A26EF">
        <w:fldChar w:fldCharType="begin"/>
      </w:r>
      <w:r w:rsidR="003A26EF">
        <w:instrText xml:space="preserve"> REF _Ref173306570 \r </w:instrText>
      </w:r>
      <w:r w:rsidR="003A26EF">
        <w:fldChar w:fldCharType="separate"/>
      </w:r>
      <w:r w:rsidR="00C83CA3">
        <w:t>10</w:t>
      </w:r>
      <w:r w:rsidR="003A26EF">
        <w:fldChar w:fldCharType="end"/>
      </w:r>
      <w:r w:rsidR="003A26EF">
        <w:t xml:space="preserve"> týchto súťažných podkladov) dať obstarávateľovi podnet na zmenu alebo úpravu oznámenia alebo týchto súťažných podkladov; takýto podnet zároveň riadne odôvodnia.</w:t>
      </w:r>
      <w:bookmarkEnd w:id="40"/>
    </w:p>
    <w:p w14:paraId="417A1B2A" w14:textId="0E4006EC" w:rsidR="00F1749C" w:rsidRPr="0071734B" w:rsidRDefault="00F1749C" w:rsidP="00B4679F">
      <w:pPr>
        <w:pStyle w:val="Odsekzoznamu"/>
        <w:ind w:left="851" w:hanging="851"/>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C83CA3">
        <w:t>14.1</w:t>
      </w:r>
      <w:r w:rsidR="003A26EF">
        <w:fldChar w:fldCharType="end"/>
      </w:r>
      <w:r w:rsidR="003A26EF">
        <w:t xml:space="preserve"> tohto článku</w:t>
      </w:r>
      <w:r w:rsidR="00D523E3">
        <w:t>.</w:t>
      </w:r>
    </w:p>
    <w:p w14:paraId="7A7F89B4" w14:textId="11C87399" w:rsidR="004243F0" w:rsidRPr="0071734B" w:rsidRDefault="00EA0A22" w:rsidP="00B4679F">
      <w:pPr>
        <w:pStyle w:val="Odsekzoznamu"/>
        <w:ind w:left="851" w:hanging="851"/>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1"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1"/>
    </w:p>
    <w:p w14:paraId="7165C750" w14:textId="77777777" w:rsidR="004243F0" w:rsidRPr="0071734B" w:rsidRDefault="004243F0" w:rsidP="004243F0">
      <w:pPr>
        <w:pStyle w:val="Nadpis2"/>
      </w:pPr>
      <w:bookmarkStart w:id="42" w:name="_Ref94706350"/>
      <w:bookmarkStart w:id="43" w:name="_Toc129014608"/>
      <w:bookmarkStart w:id="44" w:name="_Ref94658828"/>
      <w:r w:rsidRPr="0071734B">
        <w:rPr>
          <w:lang w:eastAsia="cs-CZ"/>
        </w:rPr>
        <w:t>Podmienky účasti</w:t>
      </w:r>
      <w:bookmarkEnd w:id="42"/>
      <w:bookmarkEnd w:id="43"/>
    </w:p>
    <w:p w14:paraId="689C3C33" w14:textId="3B4E972C" w:rsidR="004243F0" w:rsidRPr="0071734B" w:rsidRDefault="004243F0" w:rsidP="00B4679F">
      <w:pPr>
        <w:pStyle w:val="Odsekzoznamu"/>
        <w:ind w:left="709" w:hanging="709"/>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4"/>
    </w:p>
    <w:p w14:paraId="4CBE5F59" w14:textId="7D20AFBD" w:rsidR="002F6DD4" w:rsidRDefault="002F6DD4" w:rsidP="00B4679F">
      <w:pPr>
        <w:pStyle w:val="Odsekzoznamu"/>
        <w:ind w:left="709" w:hanging="709"/>
      </w:pPr>
      <w:bookmarkStart w:id="4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5"/>
    </w:p>
    <w:p w14:paraId="51AACA7F" w14:textId="0C767E25" w:rsidR="00CA2124" w:rsidRDefault="00FC17E3" w:rsidP="00B4679F">
      <w:pPr>
        <w:pStyle w:val="Odsekzoznamu"/>
        <w:ind w:left="709" w:hanging="709"/>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B4679F">
      <w:pPr>
        <w:pStyle w:val="Odsekzoznamu"/>
        <w:ind w:left="709" w:hanging="709"/>
      </w:pPr>
      <w:bookmarkStart w:id="46"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7" w:name="_Hlk129096275"/>
      <w:r w:rsidRPr="00FC17E3">
        <w:rPr>
          <w:bCs/>
          <w:u w:val="single"/>
        </w:rPr>
        <w:t>povoľuje vyplniť časť IV oddiel α</w:t>
      </w:r>
      <w:r w:rsidR="00162474" w:rsidRPr="00162474">
        <w:rPr>
          <w:bCs/>
          <w:u w:val="single"/>
        </w:rPr>
        <w:t>: Globálny údaj pre všetky podmienky účasti</w:t>
      </w:r>
      <w:bookmarkEnd w:id="47"/>
      <w:r w:rsidRPr="00FC17E3">
        <w:rPr>
          <w:bCs/>
        </w:rPr>
        <w:t>.</w:t>
      </w:r>
      <w:bookmarkEnd w:id="46"/>
    </w:p>
    <w:p w14:paraId="1A59BA66" w14:textId="38D21B2C" w:rsidR="00C4476E" w:rsidRPr="00C4476E" w:rsidRDefault="00206161" w:rsidP="00B4679F">
      <w:pPr>
        <w:pStyle w:val="Odsekzoznamu"/>
        <w:ind w:left="709" w:hanging="709"/>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B4679F">
      <w:pPr>
        <w:pStyle w:val="Odsekzoznamu"/>
        <w:ind w:left="709" w:hanging="709"/>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B4679F">
      <w:pPr>
        <w:pStyle w:val="Odsekzoznamu"/>
        <w:ind w:left="709" w:hanging="709"/>
      </w:pPr>
      <w:bookmarkStart w:id="48"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8"/>
    </w:p>
    <w:p w14:paraId="7FFA3799" w14:textId="4B4C3412" w:rsidR="00B42339" w:rsidRDefault="00711418" w:rsidP="00B4679F">
      <w:pPr>
        <w:pStyle w:val="Odsekzoznamu"/>
        <w:numPr>
          <w:ilvl w:val="2"/>
          <w:numId w:val="22"/>
        </w:numPr>
        <w:ind w:left="709" w:hanging="709"/>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rsidP="00B4679F">
      <w:pPr>
        <w:pStyle w:val="Odsekzoznamu"/>
        <w:numPr>
          <w:ilvl w:val="2"/>
          <w:numId w:val="22"/>
        </w:numPr>
        <w:ind w:left="709" w:hanging="709"/>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rsidP="00B4679F">
      <w:pPr>
        <w:pStyle w:val="Odsekzoznamu"/>
        <w:numPr>
          <w:ilvl w:val="2"/>
          <w:numId w:val="22"/>
        </w:numPr>
        <w:ind w:left="709" w:hanging="709"/>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B4679F">
      <w:pPr>
        <w:pStyle w:val="Odsekzoznamu"/>
        <w:numPr>
          <w:ilvl w:val="2"/>
          <w:numId w:val="22"/>
        </w:numPr>
        <w:ind w:left="709" w:hanging="709"/>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rsidP="00B4679F">
      <w:pPr>
        <w:pStyle w:val="Odsekzoznamu"/>
        <w:numPr>
          <w:ilvl w:val="2"/>
          <w:numId w:val="22"/>
        </w:numPr>
        <w:ind w:left="709" w:hanging="709"/>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B4679F">
      <w:pPr>
        <w:pStyle w:val="Odsekzoznamu"/>
        <w:numPr>
          <w:ilvl w:val="2"/>
          <w:numId w:val="22"/>
        </w:numPr>
        <w:ind w:left="709" w:hanging="709"/>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B4679F">
      <w:pPr>
        <w:pStyle w:val="Odsekzoznamu"/>
        <w:numPr>
          <w:ilvl w:val="2"/>
          <w:numId w:val="22"/>
        </w:numPr>
        <w:ind w:left="709" w:hanging="709"/>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B4679F">
      <w:pPr>
        <w:pStyle w:val="Odsekzoznamu"/>
        <w:ind w:left="709" w:hanging="709"/>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9" w:name="_Ref94701514"/>
      <w:bookmarkStart w:id="50" w:name="_Ref94703889"/>
      <w:bookmarkStart w:id="51" w:name="_Ref94703968"/>
      <w:bookmarkStart w:id="52" w:name="_Toc129014609"/>
      <w:r w:rsidRPr="0071734B">
        <w:t>Požiadavky obstarávateľa na predmet zákazky</w:t>
      </w:r>
      <w:bookmarkEnd w:id="49"/>
      <w:bookmarkEnd w:id="50"/>
      <w:bookmarkEnd w:id="51"/>
      <w:bookmarkEnd w:id="52"/>
    </w:p>
    <w:p w14:paraId="75628C76" w14:textId="352BE5E9" w:rsidR="00D1330C" w:rsidRPr="00147655" w:rsidRDefault="00D90C94" w:rsidP="00B4679F">
      <w:pPr>
        <w:pStyle w:val="Odsekzoznamu"/>
        <w:ind w:left="851" w:hanging="851"/>
      </w:pPr>
      <w:bookmarkStart w:id="53" w:name="_Ref94703970"/>
      <w:bookmarkStart w:id="54"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 xml:space="preserve">o vzore </w:t>
      </w:r>
      <w:r w:rsidR="002B29C8" w:rsidRPr="0070287E">
        <w:t>zmluvy</w:t>
      </w:r>
      <w:r w:rsidR="00EE22D2" w:rsidRPr="0070287E">
        <w:t xml:space="preserve"> </w:t>
      </w:r>
      <w:r w:rsidR="000471B0" w:rsidRPr="0070287E">
        <w:t xml:space="preserve">(osobitne </w:t>
      </w:r>
      <w:r w:rsidR="00E63F1C" w:rsidRPr="0070287E">
        <w:t xml:space="preserve">článok </w:t>
      </w:r>
      <w:r w:rsidR="0088143A" w:rsidRPr="0070287E">
        <w:t xml:space="preserve">1 </w:t>
      </w:r>
      <w:r w:rsidR="00841B62" w:rsidRPr="0070287E">
        <w:t>vzoru zmluvy</w:t>
      </w:r>
      <w:r w:rsidR="00FD218A" w:rsidRPr="0070287E">
        <w:t xml:space="preserve"> a </w:t>
      </w:r>
      <w:r w:rsidR="00B659C8" w:rsidRPr="0070287E">
        <w:t>p</w:t>
      </w:r>
      <w:r w:rsidR="00FD218A" w:rsidRPr="0070287E">
        <w:t>rílohy A a B k vzoru zmluvy</w:t>
      </w:r>
      <w:r w:rsidR="00DF222C" w:rsidRPr="0070287E">
        <w:t>)</w:t>
      </w:r>
      <w:r w:rsidR="00D2425A" w:rsidRPr="0070287E">
        <w:t>,</w:t>
      </w:r>
      <w:r w:rsidR="00D2425A" w:rsidRPr="00EE22D2">
        <w:t xml:space="preserve"> </w:t>
      </w:r>
      <w:bookmarkEnd w:id="53"/>
      <w:r w:rsidR="00D2425A" w:rsidRPr="00EE22D2">
        <w:t>za podmienok realizácie</w:t>
      </w:r>
      <w:r w:rsidR="00D2425A" w:rsidRPr="00147655">
        <w:t xml:space="preserve"> predmetu zákazky, ktoré sú podrobne vymedzené v</w:t>
      </w:r>
      <w:r w:rsidR="002B29C8" w:rsidRPr="00147655">
        <w:t>o vzore zmluvy.</w:t>
      </w:r>
      <w:r w:rsidR="00D17AA3" w:rsidRPr="00147655">
        <w:t xml:space="preserve"> Odporúčané znenie vyhlásenia je uvedené v týchto súťažných podkladoch ako</w:t>
      </w:r>
      <w:r w:rsidR="00781F1D">
        <w:t xml:space="preserve"> </w:t>
      </w:r>
      <w:r w:rsidR="00045568">
        <w:fldChar w:fldCharType="begin"/>
      </w:r>
      <w:r w:rsidR="00045568">
        <w:instrText xml:space="preserve"> REF _Ref127998934 </w:instrText>
      </w:r>
      <w:r w:rsidR="00045568">
        <w:fldChar w:fldCharType="separate"/>
      </w:r>
      <w:r w:rsidR="00C83CA3" w:rsidRPr="0071734B">
        <w:t xml:space="preserve">Príloha č. </w:t>
      </w:r>
      <w:r w:rsidR="00C83CA3">
        <w:t>1</w:t>
      </w:r>
      <w:r w:rsidR="00C83CA3" w:rsidRPr="0071734B">
        <w:t xml:space="preserve"> Vyhlásenie uchádzača</w:t>
      </w:r>
      <w:r w:rsidR="00C83CA3">
        <w:t>/člena skupiny dodávateľov</w:t>
      </w:r>
      <w:r w:rsidR="00045568">
        <w:fldChar w:fldCharType="end"/>
      </w:r>
      <w:r w:rsidR="00AF19F5" w:rsidRPr="00147655">
        <w:t>.</w:t>
      </w:r>
      <w:bookmarkEnd w:id="54"/>
    </w:p>
    <w:p w14:paraId="40CBC53B" w14:textId="0B64C21C" w:rsidR="00D1330C" w:rsidRPr="00177165" w:rsidRDefault="00DC7A39" w:rsidP="00B4679F">
      <w:pPr>
        <w:pStyle w:val="Odsekzoznamu"/>
        <w:ind w:left="851" w:hanging="851"/>
      </w:pPr>
      <w:bookmarkStart w:id="55" w:name="_Ref174006022"/>
      <w:bookmarkStart w:id="56" w:name="_Ref94703893"/>
      <w:r w:rsidRPr="0071734B">
        <w:t xml:space="preserve">Požiadavkou obstarávateľa na predmet zákazky je aj </w:t>
      </w:r>
      <w:r w:rsidR="005A1470" w:rsidRPr="0071734B">
        <w:t xml:space="preserve">predloženie </w:t>
      </w:r>
      <w:r w:rsidRPr="0071734B">
        <w:t>návrhu</w:t>
      </w:r>
      <w:r w:rsidR="003F6578">
        <w:t xml:space="preserve"> zmluvy</w:t>
      </w:r>
      <w:r w:rsidRPr="0071734B">
        <w:t>,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C83CA3">
        <w:t>27</w:t>
      </w:r>
      <w:r w:rsidR="003F34D1" w:rsidRPr="0071734B">
        <w:fldChar w:fldCharType="end"/>
      </w:r>
      <w:r w:rsidRPr="0071734B">
        <w:t xml:space="preserve"> týchto súťažných podkladov)</w:t>
      </w:r>
      <w:r w:rsidR="005A1470" w:rsidRPr="0071734B">
        <w:t xml:space="preserve"> a ktorý bude vyhotovený podľa vzoru zmluvy</w:t>
      </w:r>
      <w:r w:rsidR="00EE22D2">
        <w:t>,</w:t>
      </w:r>
      <w:r w:rsidR="008C3363">
        <w:t xml:space="preserve"> </w:t>
      </w:r>
      <w:r w:rsidR="00EE22D2">
        <w:t>p</w:t>
      </w:r>
      <w:r w:rsidR="005426FE">
        <w:t>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w:t>
      </w:r>
      <w:r w:rsidR="00EA332E">
        <w:rPr>
          <w:bCs/>
        </w:rPr>
        <w:t> </w:t>
      </w:r>
      <w:r w:rsidR="008B6D50" w:rsidRPr="0071734B">
        <w:rPr>
          <w:bCs/>
        </w:rPr>
        <w:t>článk</w:t>
      </w:r>
      <w:r w:rsidR="0094117B">
        <w:rPr>
          <w:bCs/>
        </w:rPr>
        <w:t>u</w:t>
      </w:r>
      <w:r w:rsidR="00EA332E">
        <w:rPr>
          <w:bCs/>
        </w:rPr>
        <w:t xml:space="preserve"> </w:t>
      </w:r>
      <w:r w:rsidR="00EA332E">
        <w:rPr>
          <w:bCs/>
        </w:rPr>
        <w:fldChar w:fldCharType="begin"/>
      </w:r>
      <w:r w:rsidR="00EA332E">
        <w:rPr>
          <w:bCs/>
        </w:rPr>
        <w:instrText xml:space="preserve"> REF _Ref94786302 \r </w:instrText>
      </w:r>
      <w:r w:rsidR="00EA332E">
        <w:rPr>
          <w:bCs/>
        </w:rPr>
        <w:fldChar w:fldCharType="separate"/>
      </w:r>
      <w:r w:rsidR="00C83CA3">
        <w:rPr>
          <w:bCs/>
        </w:rPr>
        <w:t>18</w:t>
      </w:r>
      <w:r w:rsidR="00EA332E">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obstarávateľom požadované údaje.</w:t>
      </w:r>
      <w:bookmarkEnd w:id="55"/>
    </w:p>
    <w:p w14:paraId="4A54CCDD" w14:textId="72B41F37" w:rsidR="00AB1800" w:rsidRDefault="00AB1800" w:rsidP="00B4679F">
      <w:pPr>
        <w:pStyle w:val="Odsekzoznamu"/>
        <w:ind w:left="851" w:hanging="851"/>
      </w:pPr>
      <w:bookmarkStart w:id="57" w:name="_Ref124270386"/>
      <w:r>
        <w:t xml:space="preserve">V </w:t>
      </w:r>
      <w:r w:rsidR="00B659C8">
        <w:t>p</w:t>
      </w:r>
      <w:r>
        <w:t xml:space="preserve">rílohe </w:t>
      </w:r>
      <w:r w:rsidR="0070287E">
        <w:t>F k</w:t>
      </w:r>
      <w:r>
        <w:t xml:space="preserve"> zmluve (Zmluva o kybernetickej bezpečnosti vrátane jej prílohy č. 1) uchádzač doplní svoje identifikačné údaje a iné obstarávateľom požadované údaje.</w:t>
      </w:r>
      <w:bookmarkEnd w:id="57"/>
    </w:p>
    <w:p w14:paraId="32440C55" w14:textId="5E3A1475" w:rsidR="00AB1800" w:rsidRPr="00E7328A" w:rsidRDefault="00A014EB" w:rsidP="00B4679F">
      <w:pPr>
        <w:pStyle w:val="Odsekzoznamu"/>
        <w:ind w:left="851" w:hanging="851"/>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w:t>
      </w:r>
      <w:r w:rsidR="00E2211E">
        <w:t xml:space="preserve"> a </w:t>
      </w:r>
      <w:r w:rsidRPr="000D2E5C">
        <w:t>výkonnostné a</w:t>
      </w:r>
      <w:r>
        <w:t> </w:t>
      </w:r>
      <w:r w:rsidRPr="000D2E5C">
        <w:t xml:space="preserve">funkčné charakteristicky predmetu zákazky </w:t>
      </w:r>
      <w:r w:rsidR="007214DE">
        <w:t>nesmú byť nižšie</w:t>
      </w:r>
      <w:r w:rsidRPr="000D2E5C">
        <w:t xml:space="preserve">, </w:t>
      </w:r>
      <w:r w:rsidRPr="000D2E5C">
        <w:lastRenderedPageBreak/>
        <w:t>resp.</w:t>
      </w:r>
      <w:r w:rsidR="00F81A0D">
        <w:t> </w:t>
      </w:r>
      <w:r w:rsidRPr="000D2E5C">
        <w:t xml:space="preserve">horšie, </w:t>
      </w:r>
      <w:r>
        <w:t xml:space="preserve">než </w:t>
      </w:r>
      <w:r w:rsidRPr="000D2E5C">
        <w:t>ich obstarávateľ požaduje v oznámení a/alebo v týchto súťažných podkladoch</w:t>
      </w:r>
      <w:r w:rsidR="00A930E7">
        <w:t xml:space="preserve">. </w:t>
      </w:r>
      <w:r w:rsidR="00A930E7" w:rsidRPr="00E7328A">
        <w:t xml:space="preserve">Uchádzač musí v ponuke </w:t>
      </w:r>
      <w:r w:rsidR="00AB1800" w:rsidRPr="00E7328A">
        <w:t>preukazne dokumentáciou dolož</w:t>
      </w:r>
      <w:r w:rsidR="00A930E7" w:rsidRPr="00E7328A">
        <w:t>iť</w:t>
      </w:r>
      <w:r w:rsidR="00AB1800" w:rsidRPr="00E7328A">
        <w:t xml:space="preserve"> zabezpečenie splnenia požiadaviek obstarávateľa definovaných v</w:t>
      </w:r>
      <w:r w:rsidR="00990976" w:rsidRPr="00E7328A">
        <w:t xml:space="preserve"> oznámení a/alebo </w:t>
      </w:r>
      <w:r w:rsidR="00AB1800" w:rsidRPr="00E7328A">
        <w:t>týchto súťažných podkladoch.</w:t>
      </w:r>
    </w:p>
    <w:p w14:paraId="42FAA06C" w14:textId="184CE816" w:rsidR="004B0EAE" w:rsidRPr="0071734B" w:rsidRDefault="004B0EAE" w:rsidP="004B0EAE">
      <w:pPr>
        <w:pStyle w:val="Nadpis2"/>
      </w:pPr>
      <w:bookmarkStart w:id="58" w:name="_Ref127999061"/>
      <w:bookmarkStart w:id="59" w:name="_Toc129014610"/>
      <w:r>
        <w:t xml:space="preserve">Kritérium </w:t>
      </w:r>
      <w:r w:rsidRPr="0071734B">
        <w:t>na vyhodnotenie ponúk</w:t>
      </w:r>
      <w:bookmarkEnd w:id="58"/>
      <w:bookmarkEnd w:id="59"/>
    </w:p>
    <w:p w14:paraId="43E2953A" w14:textId="11B22CB2" w:rsidR="004B0EAE" w:rsidRPr="0058562C" w:rsidRDefault="004B0EAE" w:rsidP="00B4679F">
      <w:pPr>
        <w:pStyle w:val="Odsekzoznamu"/>
        <w:ind w:left="851" w:hanging="851"/>
      </w:pPr>
      <w:bookmarkStart w:id="60" w:name="_Ref127908420"/>
      <w:r w:rsidRPr="0058562C">
        <w:t>Jediným kritériom na vyhodnotenie ponúk</w:t>
      </w:r>
      <w:r w:rsidR="0096246C" w:rsidRPr="0058562C">
        <w:t xml:space="preserve"> </w:t>
      </w:r>
      <w:r w:rsidRPr="0058562C">
        <w:t>je najnižšia celková cena za</w:t>
      </w:r>
      <w:r w:rsidR="003924C5">
        <w:t xml:space="preserve"> celé obdobie za vykonávanie servisu a opráv</w:t>
      </w:r>
      <w:r w:rsidRPr="0058562C">
        <w:t xml:space="preserve"> v eurách bez dane z pridanej hodnoty (€ bez DPH).</w:t>
      </w:r>
      <w:r w:rsidR="005E16F0" w:rsidRPr="0058562C">
        <w:t xml:space="preserve"> </w:t>
      </w:r>
      <w:bookmarkEnd w:id="60"/>
    </w:p>
    <w:p w14:paraId="6683BB6B" w14:textId="2DC7C3BC" w:rsidR="004B0EAE" w:rsidRDefault="004B0EAE" w:rsidP="00B4679F">
      <w:pPr>
        <w:pStyle w:val="Odsekzoznamu"/>
        <w:ind w:left="851" w:hanging="851"/>
      </w:pPr>
      <w:bookmarkStart w:id="61"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 priloženom k</w:t>
      </w:r>
      <w:r w:rsidR="00B96B74">
        <w:t> </w:t>
      </w:r>
      <w:r w:rsidRPr="00460518">
        <w:t>ponuke</w:t>
      </w:r>
      <w:r w:rsidR="00B96B74">
        <w:t>.</w:t>
      </w:r>
      <w:r w:rsidRPr="00460518">
        <w:t xml:space="preserve"> </w:t>
      </w:r>
      <w:bookmarkEnd w:id="61"/>
    </w:p>
    <w:p w14:paraId="08CD1CDE" w14:textId="53708E3A" w:rsidR="00343E5C" w:rsidRPr="0071734B" w:rsidRDefault="00343E5C" w:rsidP="00343E5C">
      <w:pPr>
        <w:pStyle w:val="Nadpis2"/>
      </w:pPr>
      <w:bookmarkStart w:id="62" w:name="_Ref94786302"/>
      <w:bookmarkStart w:id="63" w:name="_Toc129014611"/>
      <w:bookmarkEnd w:id="56"/>
      <w:r w:rsidRPr="0071734B">
        <w:t>Ďalšia súčinnosť potrebná na uzavretie zmluvy</w:t>
      </w:r>
      <w:bookmarkEnd w:id="62"/>
      <w:bookmarkEnd w:id="63"/>
    </w:p>
    <w:p w14:paraId="757AE2F6" w14:textId="1FCB0C66" w:rsidR="00A6293E" w:rsidRPr="0071734B" w:rsidRDefault="00A6293E" w:rsidP="00B4679F">
      <w:pPr>
        <w:pStyle w:val="Odsekzoznamu"/>
        <w:ind w:left="851" w:hanging="851"/>
      </w:pPr>
      <w:bookmarkStart w:id="64" w:name="_Ref94706742"/>
      <w:bookmarkStart w:id="65"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659C8" w:rsidRPr="002D7C8A">
        <w:rPr>
          <w:bCs/>
        </w:rPr>
        <w:t>p</w:t>
      </w:r>
      <w:r w:rsidRPr="002D7C8A">
        <w:rPr>
          <w:bCs/>
        </w:rPr>
        <w:t xml:space="preserve">rílohou </w:t>
      </w:r>
      <w:r w:rsidR="00C8673B" w:rsidRPr="002D7C8A">
        <w:rPr>
          <w:bCs/>
        </w:rPr>
        <w:t>I</w:t>
      </w:r>
      <w:r w:rsidRPr="0071734B">
        <w:rPr>
          <w:bCs/>
        </w:rPr>
        <w:t xml:space="preserve"> k zmluve.</w:t>
      </w:r>
      <w:bookmarkEnd w:id="64"/>
    </w:p>
    <w:p w14:paraId="0661F9E5" w14:textId="35CD7900" w:rsidR="00A6293E" w:rsidRPr="0071734B" w:rsidRDefault="00A6293E" w:rsidP="00B4679F">
      <w:pPr>
        <w:pStyle w:val="Odsekzoznamu"/>
        <w:ind w:left="851" w:hanging="851"/>
      </w:pPr>
      <w:r w:rsidRPr="0071734B">
        <w:t>Ak úspešný uchádzač nepredloží obstarávateľovi zoznam subdodávateľov podľa zákona o registri podľa odseku</w:t>
      </w:r>
      <w:r w:rsidR="00F81A0D">
        <w:t xml:space="preserve"> </w:t>
      </w:r>
      <w:r w:rsidR="00045568">
        <w:fldChar w:fldCharType="begin"/>
      </w:r>
      <w:r w:rsidR="00045568">
        <w:instrText xml:space="preserve"> REF _Ref94706742 \r </w:instrText>
      </w:r>
      <w:r w:rsidR="00045568">
        <w:fldChar w:fldCharType="separate"/>
      </w:r>
      <w:r w:rsidR="00C83CA3">
        <w:t>18.1</w:t>
      </w:r>
      <w:r w:rsidR="00045568">
        <w:fldChar w:fldCharType="end"/>
      </w:r>
      <w:r w:rsidRPr="0071734B">
        <w:t xml:space="preserve"> tohto článku, platí, že úspešný uchádzač oznámil obstarávateľovi, že sa žiadny subdodávateľ podľa zákona o registri na plnení zmluvy nepodieľa, </w:t>
      </w:r>
      <w:r w:rsidR="00B659C8" w:rsidRPr="002D7C8A">
        <w:t>p</w:t>
      </w:r>
      <w:r w:rsidRPr="002D7C8A">
        <w:t xml:space="preserve">ríloha </w:t>
      </w:r>
      <w:r w:rsidR="00C8673B" w:rsidRPr="002D7C8A">
        <w:t>I</w:t>
      </w:r>
      <w:r w:rsidRPr="0071734B">
        <w:t xml:space="preserve"> k zmluve bude prázdna a úspešný uchádzač nesmie využiť pri plnení zmluvy žiadneho subdodávateľa podľa zákona o registri.</w:t>
      </w:r>
    </w:p>
    <w:p w14:paraId="73156804" w14:textId="535D6CDA" w:rsidR="004C10DB" w:rsidRPr="0071734B" w:rsidRDefault="00C969EE" w:rsidP="00B4679F">
      <w:pPr>
        <w:pStyle w:val="Odsekzoznamu"/>
        <w:ind w:left="851" w:hanging="851"/>
      </w:pPr>
      <w:bookmarkStart w:id="66"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r w:rsidR="00045568">
        <w:fldChar w:fldCharType="begin"/>
      </w:r>
      <w:r w:rsidR="00045568">
        <w:instrText xml:space="preserve"> REF _Ref127986476 \r </w:instrText>
      </w:r>
      <w:r w:rsidR="00045568">
        <w:fldChar w:fldCharType="separate"/>
      </w:r>
      <w:r w:rsidR="00C83CA3">
        <w:t>2</w:t>
      </w:r>
      <w:r w:rsidR="00045568">
        <w:fldChar w:fldCharType="end"/>
      </w:r>
      <w:r w:rsidR="00F81A0D">
        <w:t xml:space="preserve"> ods. </w:t>
      </w:r>
      <w:r w:rsidR="00045568">
        <w:fldChar w:fldCharType="begin"/>
      </w:r>
      <w:r w:rsidR="00045568">
        <w:instrText xml:space="preserve"> REF _Ref173313870 \r </w:instrText>
      </w:r>
      <w:r w:rsidR="00045568">
        <w:fldChar w:fldCharType="separate"/>
      </w:r>
      <w:r w:rsidR="00C83CA3">
        <w:t>2.1</w:t>
      </w:r>
      <w:r w:rsidR="00045568">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r w:rsidR="00045568">
        <w:fldChar w:fldCharType="begin"/>
      </w:r>
      <w:r w:rsidR="00045568">
        <w:instrText xml:space="preserve"> REF _Ref94706742 \r </w:instrText>
      </w:r>
      <w:r w:rsidR="00045568">
        <w:fldChar w:fldCharType="separate"/>
      </w:r>
      <w:r w:rsidR="00C83CA3">
        <w:t>18.1</w:t>
      </w:r>
      <w:r w:rsidR="00045568">
        <w:fldChar w:fldCharType="end"/>
      </w:r>
      <w:r w:rsidR="00084DF4" w:rsidRPr="00CB0BA1">
        <w:t xml:space="preserve"> tohto článku tým nie je dotknuté).</w:t>
      </w:r>
      <w:r w:rsidR="00084DF4" w:rsidRPr="0071734B">
        <w:t xml:space="preserve"> </w:t>
      </w:r>
      <w:bookmarkStart w:id="67"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lastRenderedPageBreak/>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r w:rsidR="00045568">
        <w:fldChar w:fldCharType="begin"/>
      </w:r>
      <w:r w:rsidR="00045568">
        <w:instrText xml:space="preserve"> REF _Ref94706350 \r </w:instrText>
      </w:r>
      <w:r w:rsidR="00045568">
        <w:fldChar w:fldCharType="separate"/>
      </w:r>
      <w:r w:rsidR="00C83CA3">
        <w:t>15</w:t>
      </w:r>
      <w:r w:rsidR="00045568">
        <w:fldChar w:fldCharType="end"/>
      </w:r>
      <w:r w:rsidR="00F81A0D">
        <w:t xml:space="preserve"> ods. </w:t>
      </w:r>
      <w:r w:rsidR="00045568">
        <w:fldChar w:fldCharType="begin"/>
      </w:r>
      <w:r w:rsidR="00045568">
        <w:instrText xml:space="preserve"> REF _Ref94706353 \r </w:instrText>
      </w:r>
      <w:r w:rsidR="00045568">
        <w:fldChar w:fldCharType="separate"/>
      </w:r>
      <w:r w:rsidR="00C83CA3">
        <w:t>15.2</w:t>
      </w:r>
      <w:r w:rsidR="00045568">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659C8">
        <w:rPr>
          <w:bCs/>
        </w:rPr>
        <w:t>p</w:t>
      </w:r>
      <w:r w:rsidR="00951B92" w:rsidRPr="0071734B">
        <w:rPr>
          <w:bCs/>
        </w:rPr>
        <w:t xml:space="preserve">rílohou </w:t>
      </w:r>
      <w:r w:rsidR="00C8673B" w:rsidRPr="004E4883">
        <w:rPr>
          <w:bCs/>
        </w:rPr>
        <w:t>J</w:t>
      </w:r>
      <w:r w:rsidR="00951B92" w:rsidRPr="0071734B">
        <w:rPr>
          <w:bCs/>
        </w:rPr>
        <w:t xml:space="preserve"> k</w:t>
      </w:r>
      <w:r w:rsidR="00F75FB1" w:rsidRPr="0071734B">
        <w:rPr>
          <w:bCs/>
        </w:rPr>
        <w:t> </w:t>
      </w:r>
      <w:r w:rsidR="00951B92" w:rsidRPr="0071734B">
        <w:rPr>
          <w:bCs/>
        </w:rPr>
        <w:t>zmluve</w:t>
      </w:r>
      <w:r w:rsidR="00F75FB1" w:rsidRPr="0071734B">
        <w:rPr>
          <w:bCs/>
        </w:rPr>
        <w:t>.</w:t>
      </w:r>
      <w:bookmarkEnd w:id="65"/>
      <w:bookmarkEnd w:id="66"/>
      <w:bookmarkEnd w:id="67"/>
    </w:p>
    <w:p w14:paraId="79105DAD" w14:textId="3CE16225" w:rsidR="00F8011C" w:rsidRPr="0071734B" w:rsidRDefault="00F8011C" w:rsidP="00B4679F">
      <w:pPr>
        <w:pStyle w:val="Odsekzoznamu"/>
        <w:ind w:left="851" w:hanging="851"/>
      </w:pPr>
      <w:r w:rsidRPr="0071734B">
        <w:t>Ak úspešný uchádzač nepredloží obstarávateľovi zoznam subdodávateľov podľa zákona o verejnom obstarávaní podľa odseku</w:t>
      </w:r>
      <w:r w:rsidR="00F81A0D">
        <w:t xml:space="preserve"> </w:t>
      </w:r>
      <w:r w:rsidR="00045568">
        <w:fldChar w:fldCharType="begin"/>
      </w:r>
      <w:r w:rsidR="00045568">
        <w:instrText xml:space="preserve"> REF _Ref111556700 \r </w:instrText>
      </w:r>
      <w:r w:rsidR="00045568">
        <w:fldChar w:fldCharType="separate"/>
      </w:r>
      <w:r w:rsidR="00C83CA3">
        <w:t>18.3</w:t>
      </w:r>
      <w:r w:rsidR="00045568">
        <w:fldChar w:fldCharType="end"/>
      </w:r>
      <w:r w:rsidRPr="0071734B">
        <w:t xml:space="preserve"> tohto článku, platí, že úspešný uchádzač oznámil obstarávateľovi, že sa žiadny subdodávateľ podľa zákona o verejnom obstarávaní na plnení zmluvy nepodieľa, </w:t>
      </w:r>
      <w:r w:rsidR="00B659C8" w:rsidRPr="002D7C8A">
        <w:t>p</w:t>
      </w:r>
      <w:r w:rsidRPr="002D7C8A">
        <w:t xml:space="preserve">ríloha </w:t>
      </w:r>
      <w:r w:rsidR="00C8673B" w:rsidRPr="002D7C8A">
        <w:t>J</w:t>
      </w:r>
      <w:r w:rsidRPr="002D7C8A">
        <w:t xml:space="preserve"> k</w:t>
      </w:r>
      <w:r w:rsidRPr="0071734B">
        <w:t> zmluve bude prázdna a úspešný uchádzač nesmie využiť pri plnení zmluvy žiadneho subdodávateľa podľa zákona o verejnom obstarávaní.</w:t>
      </w:r>
    </w:p>
    <w:p w14:paraId="0017B0C8" w14:textId="3ECE0AB8" w:rsidR="00732EFE" w:rsidRPr="0071734B" w:rsidRDefault="00D66D9B" w:rsidP="00B4679F">
      <w:pPr>
        <w:pStyle w:val="Odsekzoznamu"/>
        <w:ind w:left="851" w:hanging="851"/>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68" w:name="_Časť_E._"/>
      <w:bookmarkStart w:id="69" w:name="_Časť_E."/>
      <w:bookmarkEnd w:id="68"/>
      <w:bookmarkEnd w:id="69"/>
      <w:r w:rsidRPr="0071734B">
        <w:t>.</w:t>
      </w:r>
    </w:p>
    <w:p w14:paraId="35073FEB" w14:textId="77777777" w:rsidR="00DC17ED" w:rsidRPr="0071734B" w:rsidRDefault="00DD42F4" w:rsidP="00DD42F4">
      <w:pPr>
        <w:pStyle w:val="Nadpis10"/>
      </w:pPr>
      <w:r w:rsidRPr="0071734B">
        <w:br w:type="page"/>
      </w:r>
      <w:bookmarkStart w:id="70"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0"/>
    </w:p>
    <w:p w14:paraId="722BE526" w14:textId="77777777" w:rsidR="00B91D4B" w:rsidRPr="0071734B" w:rsidRDefault="00A32E4D" w:rsidP="00B91D4B">
      <w:pPr>
        <w:pStyle w:val="Nadpis2"/>
      </w:pPr>
      <w:bookmarkStart w:id="71" w:name="_Toc129014613"/>
      <w:r w:rsidRPr="0071734B">
        <w:t>Forma ponuky</w:t>
      </w:r>
      <w:bookmarkEnd w:id="71"/>
    </w:p>
    <w:p w14:paraId="1902C749" w14:textId="54733189" w:rsidR="00DA3021" w:rsidRPr="0071734B" w:rsidRDefault="00DA3021" w:rsidP="00B4679F">
      <w:pPr>
        <w:pStyle w:val="Odsekzoznamu"/>
        <w:ind w:left="851" w:hanging="851"/>
        <w:rPr>
          <w:szCs w:val="24"/>
        </w:rPr>
      </w:pPr>
      <w:r w:rsidRPr="0071734B">
        <w:t>Ponuka môže byť tvorená jedným dokumentom obsahujúcim všetky informácie podľa článku</w:t>
      </w:r>
      <w:r w:rsidR="00C67FF1">
        <w:t xml:space="preserve"> </w:t>
      </w:r>
      <w:r w:rsidR="00045568">
        <w:fldChar w:fldCharType="begin"/>
      </w:r>
      <w:r w:rsidR="00045568">
        <w:instrText xml:space="preserve"> REF _Ref94655751 \r </w:instrText>
      </w:r>
      <w:r w:rsidR="00045568">
        <w:fldChar w:fldCharType="separate"/>
      </w:r>
      <w:r w:rsidR="00C83CA3">
        <w:t>23</w:t>
      </w:r>
      <w:r w:rsidR="00045568">
        <w:fldChar w:fldCharType="end"/>
      </w:r>
      <w:r w:rsidRPr="0071734B">
        <w:t xml:space="preserve"> týchto súťažných podkladov alebo môže byť tvorená viacerými samostatnými dokumentmi, ktoré spolu obsahujú všetky informácie podľa článku</w:t>
      </w:r>
      <w:r w:rsidR="00C67FF1">
        <w:t xml:space="preserve"> </w:t>
      </w:r>
      <w:r w:rsidR="00045568">
        <w:fldChar w:fldCharType="begin"/>
      </w:r>
      <w:r w:rsidR="00045568">
        <w:instrText xml:space="preserve"> REF _Ref94655751 \r </w:instrText>
      </w:r>
      <w:r w:rsidR="00045568">
        <w:fldChar w:fldCharType="separate"/>
      </w:r>
      <w:r w:rsidR="00C83CA3">
        <w:t>23</w:t>
      </w:r>
      <w:r w:rsidR="00045568">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B4679F">
      <w:pPr>
        <w:pStyle w:val="Odsekzoznamu"/>
        <w:ind w:left="851" w:hanging="851"/>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2" w:name="_Toc129014614"/>
      <w:r w:rsidRPr="0071734B">
        <w:t>Mena a ceny uvádzané v ponuke</w:t>
      </w:r>
      <w:bookmarkEnd w:id="72"/>
    </w:p>
    <w:p w14:paraId="4261AF6F" w14:textId="65034275" w:rsidR="0052530E" w:rsidRDefault="0052530E" w:rsidP="00B4679F">
      <w:pPr>
        <w:pStyle w:val="Odsekzoznamu"/>
        <w:ind w:left="851" w:hanging="851"/>
      </w:pPr>
      <w:r w:rsidRPr="0052530E">
        <w:t xml:space="preserve">Uchádzačom </w:t>
      </w:r>
      <w:r w:rsidRPr="00382A35">
        <w:t xml:space="preserve">navrhovaná celková maximálna cena </w:t>
      </w:r>
      <w:r w:rsidR="003924C5" w:rsidRPr="0058562C">
        <w:t>za</w:t>
      </w:r>
      <w:r w:rsidR="003924C5">
        <w:t xml:space="preserve"> celé obdobie za vykonávanie servisu a opráv</w:t>
      </w:r>
      <w:r w:rsidRPr="00382A35">
        <w:t xml:space="preserve"> uveden</w:t>
      </w:r>
      <w:r w:rsidR="003924C5">
        <w:t>á</w:t>
      </w:r>
      <w:r w:rsidRPr="00382A35">
        <w:t xml:space="preserve"> v ponuke uchádzača mus</w:t>
      </w:r>
      <w:r w:rsidR="003924C5">
        <w:t>í</w:t>
      </w:r>
      <w:r w:rsidRPr="00382A35">
        <w:t xml:space="preserve"> byť vyjadren</w:t>
      </w:r>
      <w:r w:rsidR="003924C5">
        <w:t>á</w:t>
      </w:r>
      <w:r w:rsidRPr="00382A35">
        <w:t xml:space="preserve"> v mene euro s presnosťou na dve desatinné</w:t>
      </w:r>
      <w:r w:rsidRPr="0052530E">
        <w:t xml:space="preserve"> miesta ako cena v eurách bez DPH (€ bez DPH)</w:t>
      </w:r>
      <w:r w:rsidR="002739F5">
        <w:t xml:space="preserve"> </w:t>
      </w:r>
      <w:r w:rsidR="002739F5" w:rsidRPr="0071734B">
        <w:t xml:space="preserve">[pri vkladaní do systému JOSEPHINE označená </w:t>
      </w:r>
      <w:r w:rsidR="002739F5" w:rsidRPr="008A56A7">
        <w:t>ako „Jednotková cena (kritérium hodnotenia)“]</w:t>
      </w:r>
      <w:r w:rsidRPr="008A56A7">
        <w:t>. Ak uchádzač nie je platiteľom DPH,</w:t>
      </w:r>
      <w:r w:rsidRPr="0052530E">
        <w:t xml:space="preserve"> na túto skutočnosť upozorní v</w:t>
      </w:r>
      <w:r w:rsidR="00DE71DC">
        <w:t> </w:t>
      </w:r>
      <w:r w:rsidRPr="0052530E">
        <w:t>ponuke.</w:t>
      </w:r>
    </w:p>
    <w:p w14:paraId="03F28501" w14:textId="1B19DCCC" w:rsidR="00D64E17" w:rsidRPr="00382A35" w:rsidRDefault="0052530E" w:rsidP="00B4679F">
      <w:pPr>
        <w:pStyle w:val="Odsekzoznamu"/>
        <w:ind w:left="851" w:hanging="851"/>
      </w:pPr>
      <w:r w:rsidRPr="0052530E">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t> </w:t>
      </w:r>
      <w:r w:rsidRPr="0052530E">
        <w:t>18/1996 Z.</w:t>
      </w:r>
      <w:r w:rsidR="00C67FF1">
        <w:t> </w:t>
      </w:r>
      <w:r w:rsidRPr="0052530E">
        <w:t xml:space="preserve">z. o cenách, v znení neskorších predpisov, a </w:t>
      </w:r>
      <w:r w:rsidRPr="00382A35">
        <w:t>to celková maximálna cena za dielo ako maximálna cena a jednotkové ceny vo výkaze výmer ako pevné ceny; tieto ceny sú záväzné počas celého trvania zmluvy.</w:t>
      </w:r>
    </w:p>
    <w:p w14:paraId="61D76949" w14:textId="37BF2BBE" w:rsidR="00B91D4B" w:rsidRPr="0071734B" w:rsidRDefault="005C0832" w:rsidP="00B91D4B">
      <w:pPr>
        <w:pStyle w:val="Nadpis2"/>
      </w:pPr>
      <w:bookmarkStart w:id="73" w:name="_Ref128997275"/>
      <w:bookmarkStart w:id="74" w:name="_Toc129014615"/>
      <w:r>
        <w:t>Čiastočná ponuka</w:t>
      </w:r>
      <w:r w:rsidR="00B91D4B" w:rsidRPr="0071734B">
        <w:t xml:space="preserve"> a variantné riešenie</w:t>
      </w:r>
      <w:bookmarkEnd w:id="73"/>
      <w:bookmarkEnd w:id="74"/>
    </w:p>
    <w:p w14:paraId="1FEEFAAD" w14:textId="11CBB677" w:rsidR="00B91D4B" w:rsidRPr="0071734B" w:rsidRDefault="00E01BEA" w:rsidP="00B4679F">
      <w:pPr>
        <w:pStyle w:val="Odsekzoznamu"/>
        <w:ind w:left="851" w:hanging="851"/>
        <w:rPr>
          <w:bCs/>
        </w:rPr>
      </w:pPr>
      <w:bookmarkStart w:id="75" w:name="_Ref128997279"/>
      <w:r>
        <w:t>Ponuka uchádzača sa musí týkať cel</w:t>
      </w:r>
      <w:r w:rsidR="003E36BB">
        <w:t xml:space="preserve">ej </w:t>
      </w:r>
      <w:r>
        <w:t xml:space="preserve">zákazky. </w:t>
      </w:r>
      <w:r w:rsidR="00AD2C1D">
        <w:t>Uchádzačom sa</w:t>
      </w:r>
      <w:r w:rsidR="00F24799">
        <w:t xml:space="preserve"> </w:t>
      </w:r>
      <w:r w:rsidR="00AD2C1D">
        <w:t xml:space="preserve">nepovoľuje predložiť </w:t>
      </w:r>
      <w:r w:rsidR="00E90438">
        <w:t xml:space="preserve">čiastočnú </w:t>
      </w:r>
      <w:r w:rsidR="00AD2C1D">
        <w:t>ponuku</w:t>
      </w:r>
      <w:r w:rsidR="00C34E86">
        <w:t>.</w:t>
      </w:r>
      <w:bookmarkEnd w:id="75"/>
    </w:p>
    <w:p w14:paraId="2E137A91" w14:textId="09B7F07E" w:rsidR="00B91D4B" w:rsidRPr="0071734B" w:rsidRDefault="00B91D4B" w:rsidP="00B4679F">
      <w:pPr>
        <w:pStyle w:val="Odsekzoznamu"/>
        <w:ind w:left="851" w:hanging="851"/>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6" w:name="_Toc129014616"/>
      <w:r w:rsidRPr="0071734B">
        <w:t>Náklady na ponuku</w:t>
      </w:r>
      <w:bookmarkEnd w:id="76"/>
    </w:p>
    <w:p w14:paraId="2BAF1704" w14:textId="7EF932B5" w:rsidR="00486F95" w:rsidRPr="0071734B" w:rsidRDefault="00FD419D" w:rsidP="00B4679F">
      <w:pPr>
        <w:pStyle w:val="Odsekzoznamu"/>
        <w:ind w:left="851" w:hanging="851"/>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B4679F">
      <w:pPr>
        <w:pStyle w:val="Odsekzoznamu"/>
        <w:ind w:left="851" w:hanging="851"/>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7" w:name="_Ref94655751"/>
      <w:bookmarkStart w:id="78" w:name="_Toc129014617"/>
      <w:r w:rsidRPr="0071734B">
        <w:t>Obsah ponuky</w:t>
      </w:r>
      <w:bookmarkEnd w:id="77"/>
      <w:bookmarkEnd w:id="78"/>
    </w:p>
    <w:p w14:paraId="30AC7FA1" w14:textId="52B7C286" w:rsidR="00486F95" w:rsidRPr="0071734B" w:rsidRDefault="00486F95" w:rsidP="00B4679F">
      <w:pPr>
        <w:pStyle w:val="Odsekzoznamu"/>
        <w:ind w:left="851" w:hanging="851"/>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B4679F">
      <w:pPr>
        <w:pStyle w:val="Odsekzoznamu"/>
        <w:ind w:left="851" w:hanging="851"/>
        <w:rPr>
          <w:bCs/>
          <w:szCs w:val="24"/>
        </w:rPr>
      </w:pPr>
      <w:bookmarkStart w:id="79" w:name="_Ref94654809"/>
      <w:r w:rsidRPr="0071734B">
        <w:rPr>
          <w:bCs/>
        </w:rPr>
        <w:t xml:space="preserve">Ponuka </w:t>
      </w:r>
      <w:r w:rsidR="0044304D" w:rsidRPr="0071734B">
        <w:rPr>
          <w:bCs/>
        </w:rPr>
        <w:t xml:space="preserve">musí </w:t>
      </w:r>
      <w:r w:rsidRPr="0071734B">
        <w:rPr>
          <w:bCs/>
        </w:rPr>
        <w:t>obsahovať:</w:t>
      </w:r>
      <w:bookmarkEnd w:id="79"/>
    </w:p>
    <w:p w14:paraId="4552E2A5" w14:textId="3D4F65E7" w:rsidR="00F35C7D" w:rsidRPr="0071734B" w:rsidRDefault="00AE4EDC" w:rsidP="00B4679F">
      <w:pPr>
        <w:pStyle w:val="Odsekzoznamu"/>
        <w:numPr>
          <w:ilvl w:val="2"/>
          <w:numId w:val="22"/>
        </w:numPr>
        <w:ind w:left="851" w:hanging="851"/>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rsidR="00045568">
        <w:fldChar w:fldCharType="begin"/>
      </w:r>
      <w:r w:rsidR="00045568">
        <w:instrText xml:space="preserve"> REF _Ref127999061 \r </w:instrText>
      </w:r>
      <w:r w:rsidR="00045568">
        <w:fldChar w:fldCharType="separate"/>
      </w:r>
      <w:r w:rsidR="00C83CA3">
        <w:t>17</w:t>
      </w:r>
      <w:r w:rsidR="00045568">
        <w:fldChar w:fldCharType="end"/>
      </w:r>
      <w:r w:rsidR="004C651B">
        <w:t xml:space="preserve"> ods. </w:t>
      </w:r>
      <w:r w:rsidR="00045568">
        <w:fldChar w:fldCharType="begin"/>
      </w:r>
      <w:r w:rsidR="00045568">
        <w:instrText xml:space="preserve"> REF _Ref127999063 \r </w:instrText>
      </w:r>
      <w:r w:rsidR="00045568">
        <w:fldChar w:fldCharType="separate"/>
      </w:r>
      <w:r w:rsidR="00C83CA3">
        <w:t>17.2</w:t>
      </w:r>
      <w:r w:rsidR="00045568">
        <w:fldChar w:fldCharType="end"/>
      </w:r>
      <w:r w:rsidR="00C74C0C">
        <w:t xml:space="preserve"> </w:t>
      </w:r>
      <w:r w:rsidR="00281612">
        <w:t>týchto súťažných podkladov</w:t>
      </w:r>
      <w:r w:rsidR="00F35C7D" w:rsidRPr="0071734B">
        <w:t>;</w:t>
      </w:r>
    </w:p>
    <w:p w14:paraId="17CDC097" w14:textId="77777777" w:rsidR="00486F95" w:rsidRPr="0071734B" w:rsidRDefault="00F35C7D" w:rsidP="00B4679F">
      <w:pPr>
        <w:pStyle w:val="Odsekzoznamu"/>
        <w:numPr>
          <w:ilvl w:val="2"/>
          <w:numId w:val="22"/>
        </w:numPr>
        <w:ind w:left="851" w:hanging="851"/>
        <w:rPr>
          <w:bCs/>
          <w:szCs w:val="24"/>
        </w:rPr>
      </w:pPr>
      <w:bookmarkStart w:id="80" w:name="_Hlk173303987"/>
      <w:bookmarkStart w:id="81" w:name="_Ref173304009"/>
      <w:r w:rsidRPr="0071734B">
        <w:t>zoznam predložených dokladov</w:t>
      </w:r>
      <w:bookmarkEnd w:id="80"/>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1"/>
    </w:p>
    <w:p w14:paraId="0EE07977" w14:textId="4A4D6ED0" w:rsidR="00486F95" w:rsidRPr="0071734B" w:rsidRDefault="00486F95" w:rsidP="00B4679F">
      <w:pPr>
        <w:pStyle w:val="Odsekzoznamu"/>
        <w:numPr>
          <w:ilvl w:val="2"/>
          <w:numId w:val="22"/>
        </w:numPr>
        <w:ind w:left="851" w:hanging="851"/>
        <w:rPr>
          <w:bCs/>
          <w:szCs w:val="24"/>
        </w:rPr>
      </w:pPr>
      <w:bookmarkStart w:id="82"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C83CA3" w:rsidRPr="0071734B">
        <w:t xml:space="preserve">Príloha č. </w:t>
      </w:r>
      <w:r w:rsidR="00C83CA3">
        <w:t>1</w:t>
      </w:r>
      <w:r w:rsidR="00C83CA3" w:rsidRPr="0071734B">
        <w:t xml:space="preserve"> Vyhlásenie uchádzača</w:t>
      </w:r>
      <w:r w:rsidR="00C83CA3">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3"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3"/>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2"/>
    </w:p>
    <w:p w14:paraId="2CDDD099" w14:textId="737E4E9B" w:rsidR="001F2947" w:rsidRPr="0071734B" w:rsidRDefault="001F2947" w:rsidP="00B4679F">
      <w:pPr>
        <w:pStyle w:val="Odsekzoznamu"/>
        <w:numPr>
          <w:ilvl w:val="2"/>
          <w:numId w:val="22"/>
        </w:numPr>
        <w:ind w:left="851" w:hanging="851"/>
        <w:rPr>
          <w:szCs w:val="24"/>
        </w:rPr>
      </w:pPr>
      <w:r w:rsidRPr="0071734B">
        <w:t>v</w:t>
      </w:r>
      <w:r w:rsidR="0031067E" w:rsidRPr="0071734B">
        <w:t> </w:t>
      </w:r>
      <w:r w:rsidRPr="0071734B">
        <w:t>prípade skupiny dodávateľov vyplnené vyhlásenie uvedené v týchto súťažných podkladoch ako</w:t>
      </w:r>
      <w:r w:rsidR="004C651B">
        <w:t xml:space="preserve"> </w:t>
      </w:r>
      <w:r w:rsidR="00045568">
        <w:fldChar w:fldCharType="begin"/>
      </w:r>
      <w:r w:rsidR="00045568">
        <w:instrText xml:space="preserve"> REF _Ref94659113 </w:instrText>
      </w:r>
      <w:r w:rsidR="00045568">
        <w:fldChar w:fldCharType="separate"/>
      </w:r>
      <w:r w:rsidR="00C83CA3" w:rsidRPr="0071734B">
        <w:t xml:space="preserve">Príloha č. </w:t>
      </w:r>
      <w:r w:rsidR="00C83CA3">
        <w:t>2</w:t>
      </w:r>
      <w:r w:rsidR="00C83CA3" w:rsidRPr="0071734B">
        <w:t xml:space="preserve"> </w:t>
      </w:r>
      <w:r w:rsidR="00C83CA3">
        <w:t>Vy</w:t>
      </w:r>
      <w:r w:rsidR="00C83CA3" w:rsidRPr="0071734B">
        <w:t>hlásenie o vytvorení skupiny dodávateľov</w:t>
      </w:r>
      <w:r w:rsidR="00045568">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B4679F">
      <w:pPr>
        <w:pStyle w:val="Odsekzoznamu"/>
        <w:numPr>
          <w:ilvl w:val="2"/>
          <w:numId w:val="22"/>
        </w:numPr>
        <w:ind w:left="851" w:hanging="851"/>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73B8B099" w:rsidR="00486F95" w:rsidRPr="0071734B" w:rsidRDefault="00486F95" w:rsidP="00B4679F">
      <w:pPr>
        <w:pStyle w:val="Odsekzoznamu"/>
        <w:numPr>
          <w:ilvl w:val="2"/>
          <w:numId w:val="22"/>
        </w:numPr>
        <w:ind w:left="851" w:hanging="851"/>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C83CA3">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51022915" w:rsidR="00486F95" w:rsidRPr="0071734B" w:rsidRDefault="00486F95" w:rsidP="00B4679F">
      <w:pPr>
        <w:pStyle w:val="Odsekzoznamu"/>
        <w:numPr>
          <w:ilvl w:val="2"/>
          <w:numId w:val="22"/>
        </w:numPr>
        <w:ind w:left="851" w:hanging="851"/>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rsidR="00045568">
        <w:fldChar w:fldCharType="begin"/>
      </w:r>
      <w:r w:rsidR="00045568">
        <w:instrText xml:space="preserve"> REF _Ref94706350 \r </w:instrText>
      </w:r>
      <w:r w:rsidR="00045568">
        <w:fldChar w:fldCharType="separate"/>
      </w:r>
      <w:r w:rsidR="00C83CA3">
        <w:t>15</w:t>
      </w:r>
      <w:r w:rsidR="00045568">
        <w:fldChar w:fldCharType="end"/>
      </w:r>
      <w:r w:rsidR="009A0A36">
        <w:t xml:space="preserve"> týchto súťažných podkladov)</w:t>
      </w:r>
      <w:r w:rsidRPr="0071734B">
        <w:rPr>
          <w:bCs/>
        </w:rPr>
        <w:t>;</w:t>
      </w:r>
    </w:p>
    <w:p w14:paraId="6AD74A87" w14:textId="27210F8C" w:rsidR="00F35C83" w:rsidRPr="00EE0A84" w:rsidRDefault="00F35C83" w:rsidP="00B4679F">
      <w:pPr>
        <w:pStyle w:val="Odsekzoznamu"/>
        <w:numPr>
          <w:ilvl w:val="2"/>
          <w:numId w:val="22"/>
        </w:numPr>
        <w:ind w:left="851" w:hanging="851"/>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C83CA3">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C83CA3">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C83CA3">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ECAC4C8" w:rsidR="00486F95" w:rsidRPr="0071734B" w:rsidRDefault="00486F95" w:rsidP="00B4679F">
      <w:pPr>
        <w:pStyle w:val="Odsekzoznamu"/>
        <w:numPr>
          <w:ilvl w:val="2"/>
          <w:numId w:val="22"/>
        </w:numPr>
        <w:ind w:left="851" w:hanging="851"/>
        <w:rPr>
          <w:bCs/>
          <w:szCs w:val="24"/>
        </w:rPr>
      </w:pPr>
      <w:bookmarkStart w:id="84"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článku</w:t>
      </w:r>
      <w:r w:rsidR="0032249F">
        <w:t xml:space="preserve"> </w:t>
      </w:r>
      <w:r w:rsidR="00045568">
        <w:fldChar w:fldCharType="begin"/>
      </w:r>
      <w:r w:rsidR="00045568">
        <w:instrText xml:space="preserve"> REF _Ref94701514 \r </w:instrText>
      </w:r>
      <w:r w:rsidR="00045568">
        <w:fldChar w:fldCharType="separate"/>
      </w:r>
      <w:r w:rsidR="00C83CA3">
        <w:t>16</w:t>
      </w:r>
      <w:r w:rsidR="00045568">
        <w:fldChar w:fldCharType="end"/>
      </w:r>
      <w:r w:rsidR="00A44A66">
        <w:t xml:space="preserve"> ods. </w:t>
      </w:r>
      <w:r w:rsidR="0032249F" w:rsidRPr="002D7C8A">
        <w:fldChar w:fldCharType="begin"/>
      </w:r>
      <w:r w:rsidR="0032249F" w:rsidRPr="002D7C8A">
        <w:instrText xml:space="preserve"> REF _Ref174006022 \r </w:instrText>
      </w:r>
      <w:r w:rsidR="00A44A66" w:rsidRPr="002D7C8A">
        <w:instrText xml:space="preserve"> \* MERGEFORMAT </w:instrText>
      </w:r>
      <w:r w:rsidR="0032249F" w:rsidRPr="002D7C8A">
        <w:fldChar w:fldCharType="separate"/>
      </w:r>
      <w:r w:rsidR="00C83CA3">
        <w:t>16.2</w:t>
      </w:r>
      <w:r w:rsidR="0032249F" w:rsidRPr="002D7C8A">
        <w:fldChar w:fldCharType="end"/>
      </w:r>
      <w:r w:rsidR="00A44A66" w:rsidRPr="002D7C8A">
        <w:t xml:space="preserve"> až </w:t>
      </w:r>
      <w:fldSimple w:instr=" REF _Ref124270386 \r  \* MERGEFORMAT ">
        <w:r w:rsidR="00C83CA3">
          <w:t>16.</w:t>
        </w:r>
      </w:fldSimple>
      <w:r w:rsidR="00105832">
        <w:t>3</w:t>
      </w:r>
      <w:r w:rsidR="00A44A66" w:rsidRPr="002D7C8A">
        <w:t xml:space="preserve"> t</w:t>
      </w:r>
      <w:r w:rsidR="008F2817" w:rsidRPr="002D7C8A">
        <w:t>ý</w:t>
      </w:r>
      <w:r w:rsidR="008F2817" w:rsidRPr="0071734B">
        <w:t>chto súťažných podkladov</w:t>
      </w:r>
      <w:bookmarkEnd w:id="84"/>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resp.</w:t>
      </w:r>
      <w:r w:rsidR="00A44A66">
        <w:t> </w:t>
      </w:r>
      <w:r w:rsidR="00E36358" w:rsidRPr="0071734B">
        <w:t xml:space="preserve">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B4679F">
      <w:pPr>
        <w:pStyle w:val="Odsekzoznamu"/>
        <w:ind w:left="851" w:hanging="851"/>
        <w:rPr>
          <w:bCs/>
          <w:szCs w:val="24"/>
        </w:rPr>
      </w:pPr>
      <w:r w:rsidRPr="0071734B">
        <w:rPr>
          <w:bCs/>
        </w:rPr>
        <w:lastRenderedPageBreak/>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F7FC7D0" w:rsidR="00A20A69" w:rsidRPr="0071734B" w:rsidRDefault="00A20A69" w:rsidP="00B4679F">
      <w:pPr>
        <w:pStyle w:val="Odsekzoznamu"/>
        <w:ind w:left="851" w:hanging="851"/>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C83CA3">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C83CA3">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5" w:name="_Ref94657028"/>
      <w:bookmarkStart w:id="86" w:name="_Toc129014618"/>
      <w:r w:rsidRPr="0071734B">
        <w:t>Zábezpeka ponuky</w:t>
      </w:r>
      <w:bookmarkEnd w:id="85"/>
      <w:bookmarkEnd w:id="86"/>
    </w:p>
    <w:p w14:paraId="3D373D78" w14:textId="24916D02" w:rsidR="00486F95" w:rsidRPr="0071734B" w:rsidRDefault="00486F95" w:rsidP="00B4679F">
      <w:pPr>
        <w:pStyle w:val="Odsekzoznamu"/>
        <w:ind w:left="851" w:hanging="851"/>
      </w:pPr>
      <w:bookmarkStart w:id="87"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202A09">
        <w:rPr>
          <w:b/>
          <w:bCs/>
        </w:rPr>
        <w:t>10</w:t>
      </w:r>
      <w:r w:rsidRPr="00202A09">
        <w:rPr>
          <w:b/>
        </w:rPr>
        <w:t>0</w:t>
      </w:r>
      <w:r w:rsidR="004F671D" w:rsidRPr="00202A09">
        <w:rPr>
          <w:b/>
        </w:rPr>
        <w:t> </w:t>
      </w:r>
      <w:r w:rsidRPr="00202A09">
        <w:rPr>
          <w:b/>
        </w:rPr>
        <w:t>000</w:t>
      </w:r>
      <w:r w:rsidR="004F671D">
        <w:rPr>
          <w:b/>
        </w:rPr>
        <w:t> </w:t>
      </w:r>
      <w:r w:rsidR="00A11D16" w:rsidRPr="00B0717B">
        <w:rPr>
          <w:b/>
        </w:rPr>
        <w:t>€</w:t>
      </w:r>
      <w:r w:rsidR="00202A09">
        <w:rPr>
          <w:b/>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87"/>
    </w:p>
    <w:p w14:paraId="0B3DECD4" w14:textId="3E0D85F8" w:rsidR="00486F95" w:rsidRPr="0071734B" w:rsidRDefault="00A11D16" w:rsidP="00B4679F">
      <w:pPr>
        <w:pStyle w:val="Odsekzoznamu"/>
        <w:ind w:left="851" w:hanging="851"/>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C83CA3">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B4679F">
      <w:pPr>
        <w:pStyle w:val="Odsekzoznamu"/>
        <w:numPr>
          <w:ilvl w:val="2"/>
          <w:numId w:val="22"/>
        </w:numPr>
        <w:ind w:left="851" w:hanging="851"/>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B4679F">
      <w:pPr>
        <w:pStyle w:val="Odsekzoznamu"/>
        <w:numPr>
          <w:ilvl w:val="2"/>
          <w:numId w:val="22"/>
        </w:numPr>
        <w:ind w:left="851" w:hanging="851"/>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B4679F">
      <w:pPr>
        <w:pStyle w:val="Odsekzoznamu"/>
        <w:numPr>
          <w:ilvl w:val="2"/>
          <w:numId w:val="22"/>
        </w:numPr>
        <w:ind w:left="851" w:hanging="851"/>
      </w:pPr>
      <w:r w:rsidRPr="0071734B">
        <w:t>poisten</w:t>
      </w:r>
      <w:r w:rsidR="00F004E8" w:rsidRPr="0071734B">
        <w:t>ím</w:t>
      </w:r>
      <w:r w:rsidRPr="0071734B">
        <w:t xml:space="preserve"> záruky.</w:t>
      </w:r>
    </w:p>
    <w:p w14:paraId="1709FC9C" w14:textId="0F22C3CB" w:rsidR="00486F95" w:rsidRPr="0071734B" w:rsidRDefault="00486F95" w:rsidP="00B4679F">
      <w:pPr>
        <w:pStyle w:val="Odsekzoznamu"/>
        <w:ind w:left="851" w:hanging="851"/>
      </w:pPr>
      <w:bookmarkStart w:id="88" w:name="_Ref94664566"/>
      <w:bookmarkStart w:id="89"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skladá finančné prostriedky v príslušnej výške uvedenej v</w:t>
      </w:r>
      <w:r w:rsidR="006D7A7B">
        <w:t> </w:t>
      </w:r>
      <w:r w:rsidR="00B64FD7"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122AEA">
        <w:rPr>
          <w:b/>
          <w:bCs/>
        </w:rPr>
        <w:t xml:space="preserve">VS </w:t>
      </w:r>
      <w:r w:rsidR="00105832">
        <w:rPr>
          <w:b/>
          <w:bCs/>
        </w:rPr>
        <w:t>52</w:t>
      </w:r>
      <w:r w:rsidRPr="0071734B">
        <w:t>.</w:t>
      </w:r>
      <w:bookmarkEnd w:id="88"/>
      <w:r w:rsidR="001E1D50" w:rsidRPr="0071734B">
        <w:t xml:space="preserve"> </w:t>
      </w:r>
      <w:bookmarkStart w:id="90"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90"/>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89"/>
    </w:p>
    <w:p w14:paraId="752C9AC0" w14:textId="6538AAD8" w:rsidR="00486F95" w:rsidRPr="0071734B" w:rsidRDefault="00486F95" w:rsidP="00B4679F">
      <w:pPr>
        <w:pStyle w:val="Odsekzoznamu"/>
        <w:ind w:left="851" w:hanging="851"/>
        <w:rPr>
          <w:bCs/>
        </w:rPr>
      </w:pPr>
      <w:bookmarkStart w:id="91"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2"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2"/>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rsidR="00045568">
        <w:fldChar w:fldCharType="begin"/>
      </w:r>
      <w:r w:rsidR="00045568">
        <w:instrText xml:space="preserve"> REF _Ref94786537 \r </w:instrText>
      </w:r>
      <w:r w:rsidR="00045568">
        <w:fldChar w:fldCharType="separate"/>
      </w:r>
      <w:r w:rsidR="00C83CA3">
        <w:t>27</w:t>
      </w:r>
      <w:r w:rsidR="00045568">
        <w:fldChar w:fldCharType="end"/>
      </w:r>
      <w:r w:rsidR="00912BD2">
        <w:t xml:space="preserve"> týchto súťažných podkladov)</w:t>
      </w:r>
      <w:bookmarkEnd w:id="91"/>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w:t>
      </w:r>
      <w:r w:rsidR="00B12FF8" w:rsidRPr="0071734B">
        <w:lastRenderedPageBreak/>
        <w:t xml:space="preserve">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rsidR="00045568">
        <w:fldChar w:fldCharType="begin"/>
      </w:r>
      <w:r w:rsidR="00045568">
        <w:instrText xml:space="preserve"> REF _Ref174006989 \r </w:instrText>
      </w:r>
      <w:r w:rsidR="00045568">
        <w:fldChar w:fldCharType="separate"/>
      </w:r>
      <w:r w:rsidR="00C83CA3">
        <w:t>24.3</w:t>
      </w:r>
      <w:r w:rsidR="00045568">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211AAC05" w:rsidR="00486F95" w:rsidRPr="0071734B" w:rsidRDefault="00486F95" w:rsidP="00B4679F">
      <w:pPr>
        <w:pStyle w:val="Odsekzoznamu"/>
        <w:ind w:left="851" w:hanging="851"/>
      </w:pPr>
      <w:bookmarkStart w:id="93"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4"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4"/>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rsidR="00045568">
        <w:fldChar w:fldCharType="begin"/>
      </w:r>
      <w:r w:rsidR="00045568">
        <w:instrText xml:space="preserve"> REF _Ref94786537 \r </w:instrText>
      </w:r>
      <w:r w:rsidR="00045568">
        <w:fldChar w:fldCharType="separate"/>
      </w:r>
      <w:r w:rsidR="00C83CA3">
        <w:t>27</w:t>
      </w:r>
      <w:r w:rsidR="00045568">
        <w:fldChar w:fldCharType="end"/>
      </w:r>
      <w:r w:rsidR="00DA47AE">
        <w:t xml:space="preserve"> týchto súťažných podkladov).</w:t>
      </w:r>
      <w:bookmarkEnd w:id="93"/>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rsidR="00045568">
        <w:fldChar w:fldCharType="begin"/>
      </w:r>
      <w:r w:rsidR="00045568">
        <w:instrText xml:space="preserve"> REF _Ref174006989 \r </w:instrText>
      </w:r>
      <w:r w:rsidR="00045568">
        <w:fldChar w:fldCharType="separate"/>
      </w:r>
      <w:r w:rsidR="00C83CA3">
        <w:t>24.3</w:t>
      </w:r>
      <w:r w:rsidR="00045568">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32CBAB6" w:rsidR="00486F95" w:rsidRPr="0071734B" w:rsidRDefault="005D6D65" w:rsidP="00B4679F">
      <w:pPr>
        <w:pStyle w:val="Odsekzoznamu"/>
        <w:ind w:left="851" w:hanging="851"/>
      </w:pPr>
      <w:bookmarkStart w:id="95"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 xml:space="preserve">uchádzačovi zábezpeku do </w:t>
      </w:r>
      <w:r w:rsidR="001B7512">
        <w:t>siedmich (</w:t>
      </w:r>
      <w:r w:rsidR="00486F95" w:rsidRPr="0071734B">
        <w:t>7</w:t>
      </w:r>
      <w:r w:rsidR="001B7512">
        <w:t>)</w:t>
      </w:r>
      <w:r w:rsidR="00486F95" w:rsidRPr="0071734B">
        <w:t xml:space="preserve"> dní odo dňa</w:t>
      </w:r>
      <w:bookmarkEnd w:id="95"/>
    </w:p>
    <w:p w14:paraId="570B3D7C" w14:textId="6DF12368" w:rsidR="00486F95" w:rsidRPr="0071734B" w:rsidRDefault="00486F95" w:rsidP="00B4679F">
      <w:pPr>
        <w:pStyle w:val="Odsekzoznamu"/>
        <w:numPr>
          <w:ilvl w:val="2"/>
          <w:numId w:val="22"/>
        </w:numPr>
        <w:ind w:left="851" w:hanging="851"/>
      </w:pPr>
      <w:r w:rsidRPr="0071734B">
        <w:t>uplynutia lehoty viazanosti ponúk,</w:t>
      </w:r>
      <w:r w:rsidR="00352C68">
        <w:t xml:space="preserve"> resp. predĺženej lehoty viazanosti ponúk,</w:t>
      </w:r>
    </w:p>
    <w:p w14:paraId="65429915" w14:textId="7B6FA918" w:rsidR="00486F95" w:rsidRPr="0071734B" w:rsidRDefault="00486F95" w:rsidP="00B4679F">
      <w:pPr>
        <w:pStyle w:val="Odsekzoznamu"/>
        <w:numPr>
          <w:ilvl w:val="2"/>
          <w:numId w:val="22"/>
        </w:numPr>
        <w:ind w:left="851" w:hanging="851"/>
      </w:pPr>
      <w:r w:rsidRPr="0071734B">
        <w:t>márneho uplynutia lehoty na doručenie námietky, ak vylúčil z verejného obstarávania</w:t>
      </w:r>
      <w:r w:rsidR="00643336">
        <w:t xml:space="preserve"> jeho alebo jeho ponuku</w:t>
      </w:r>
      <w:r w:rsidRPr="0071734B">
        <w:t>, alebo ak obstarávateľ zruší použitý postup zadávania zákazky,</w:t>
      </w:r>
      <w:r w:rsidR="00CD3E49">
        <w:t xml:space="preserve"> in</w:t>
      </w:r>
      <w:r w:rsidR="00D172C4">
        <w:t xml:space="preserve">ak </w:t>
      </w:r>
      <w:r w:rsidR="007E1617">
        <w:t xml:space="preserve">odo dňa </w:t>
      </w:r>
      <w:r w:rsidR="00D172C4">
        <w:t>právoplatnosti rozhodnutia úradu o námietke,</w:t>
      </w:r>
      <w:r w:rsidRPr="0071734B">
        <w:t xml:space="preserve"> alebo</w:t>
      </w:r>
    </w:p>
    <w:p w14:paraId="46F7AF11" w14:textId="77777777" w:rsidR="00486F95" w:rsidRPr="0071734B" w:rsidRDefault="00486F95" w:rsidP="00B4679F">
      <w:pPr>
        <w:pStyle w:val="Odsekzoznamu"/>
        <w:numPr>
          <w:ilvl w:val="2"/>
          <w:numId w:val="22"/>
        </w:numPr>
        <w:ind w:left="851" w:hanging="851"/>
      </w:pPr>
      <w:r w:rsidRPr="0071734B">
        <w:t>uzavretia zmluvy.</w:t>
      </w:r>
    </w:p>
    <w:p w14:paraId="2704035B" w14:textId="0D733B28" w:rsidR="00302E6B" w:rsidRPr="0071734B" w:rsidRDefault="005D6D65" w:rsidP="00B4679F">
      <w:pPr>
        <w:pStyle w:val="Odsekzoznamu"/>
        <w:ind w:left="851" w:hanging="851"/>
      </w:pPr>
      <w:bookmarkStart w:id="96" w:name="_Ref174012956"/>
      <w:bookmarkStart w:id="97" w:name="_Ref94691306"/>
      <w:r w:rsidRPr="0071734B">
        <w:t xml:space="preserve">Ak uchádzač zabezpečil ponuku zložením finančných prostriedkov na bankový účet obstarávateľa, </w:t>
      </w:r>
      <w:bookmarkStart w:id="98" w:name="_Hlk94695345"/>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w:t>
      </w:r>
      <w:bookmarkEnd w:id="98"/>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obstarávateľ oznámi banke, že sa vzdáva právnych nárokov na plnenie z bankovej záruky, ibaže banková záruka už zanikla uplynutím </w:t>
      </w:r>
      <w:r w:rsidR="004A63F4" w:rsidRPr="0071734B">
        <w:lastRenderedPageBreak/>
        <w:t>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bookmarkEnd w:id="96"/>
    </w:p>
    <w:p w14:paraId="60018E47" w14:textId="24E2A0E1" w:rsidR="00486F95" w:rsidRPr="0071734B" w:rsidRDefault="00761B89" w:rsidP="00B4679F">
      <w:pPr>
        <w:pStyle w:val="Odsekzoznamu"/>
        <w:ind w:left="851" w:hanging="851"/>
      </w:pPr>
      <w:bookmarkStart w:id="99" w:name="_Ref94696398"/>
      <w:r w:rsidRPr="0071734B">
        <w:rPr>
          <w:b/>
          <w:bCs/>
        </w:rPr>
        <w:t xml:space="preserve">Prepadnutie zábezpeky. </w:t>
      </w:r>
      <w:r w:rsidR="00486F95" w:rsidRPr="0071734B">
        <w:t>Zábezpeka prepadne v prospech obstarávateľa, ak uchádzač v lehote viazanosti ponúk:</w:t>
      </w:r>
      <w:bookmarkEnd w:id="97"/>
      <w:bookmarkEnd w:id="99"/>
    </w:p>
    <w:p w14:paraId="36BC19ED" w14:textId="77777777" w:rsidR="00486F95" w:rsidRPr="0071734B" w:rsidRDefault="00486F95" w:rsidP="00B4679F">
      <w:pPr>
        <w:pStyle w:val="Odsekzoznamu"/>
        <w:numPr>
          <w:ilvl w:val="2"/>
          <w:numId w:val="22"/>
        </w:numPr>
        <w:ind w:left="851" w:hanging="851"/>
      </w:pPr>
      <w:r w:rsidRPr="0071734B">
        <w:rPr>
          <w:lang w:eastAsia="en-US"/>
        </w:rPr>
        <w:t>odstúpi od svojej ponuky alebo</w:t>
      </w:r>
    </w:p>
    <w:p w14:paraId="693B74A8" w14:textId="57928E7E" w:rsidR="00486F95" w:rsidRPr="0071734B" w:rsidRDefault="00486F95" w:rsidP="00B4679F">
      <w:pPr>
        <w:pStyle w:val="Odsekzoznamu"/>
        <w:numPr>
          <w:ilvl w:val="2"/>
          <w:numId w:val="22"/>
        </w:numPr>
        <w:ind w:left="851" w:hanging="851"/>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 xml:space="preserve">a nasl. </w:t>
      </w:r>
      <w:r w:rsidRPr="0071734B">
        <w:t>ZVO.</w:t>
      </w:r>
    </w:p>
    <w:p w14:paraId="28F74FE3" w14:textId="624B40ED" w:rsidR="00302E6B" w:rsidRPr="0071734B" w:rsidRDefault="00377D52" w:rsidP="00B4679F">
      <w:pPr>
        <w:pStyle w:val="Odsekzoznamu"/>
        <w:ind w:left="851" w:hanging="851"/>
      </w:pPr>
      <w:r w:rsidRPr="0071734B">
        <w:t>V prípadoch uvedených v</w:t>
      </w:r>
      <w:r w:rsidR="006D7A7B">
        <w:t> </w:t>
      </w:r>
      <w:r w:rsidRPr="0071734B">
        <w:t>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0" w:name="_Toc129014619"/>
      <w:r w:rsidRPr="0071734B">
        <w:t>Lehota na predkladanie ponúk</w:t>
      </w:r>
      <w:bookmarkEnd w:id="100"/>
    </w:p>
    <w:p w14:paraId="1DCD2EF4" w14:textId="30E584AE" w:rsidR="00FF2E53" w:rsidRPr="0071734B" w:rsidRDefault="00FF2E53" w:rsidP="00B4679F">
      <w:pPr>
        <w:pStyle w:val="Odsekzoznamu"/>
        <w:ind w:left="851" w:hanging="851"/>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B4679F">
      <w:pPr>
        <w:pStyle w:val="Odsekzoznamu"/>
        <w:ind w:left="851" w:hanging="851"/>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1" w:name="_Toc129014620"/>
      <w:r w:rsidRPr="0071734B">
        <w:t>Predloženie ponuky</w:t>
      </w:r>
      <w:bookmarkEnd w:id="101"/>
    </w:p>
    <w:p w14:paraId="4591853C" w14:textId="5BA35E75" w:rsidR="008F07E7" w:rsidRPr="0071734B" w:rsidRDefault="00486F95" w:rsidP="00B4679F">
      <w:pPr>
        <w:pStyle w:val="Odsekzoznamu"/>
        <w:ind w:left="851" w:hanging="851"/>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B4679F">
      <w:pPr>
        <w:pStyle w:val="Odsekzoznamu"/>
        <w:ind w:left="851" w:hanging="851"/>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B4679F">
      <w:pPr>
        <w:pStyle w:val="Odsekzoznamu"/>
        <w:ind w:left="851" w:hanging="851"/>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B4679F">
      <w:pPr>
        <w:pStyle w:val="Odsekzoznamu"/>
        <w:ind w:left="851" w:hanging="851"/>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B4679F">
      <w:pPr>
        <w:pStyle w:val="Odsekzoznamu"/>
        <w:ind w:left="851" w:hanging="851"/>
      </w:pPr>
      <w:bookmarkStart w:id="102"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B4679F">
      <w:pPr>
        <w:pStyle w:val="Odsekzoznamu"/>
        <w:ind w:left="851" w:hanging="851"/>
      </w:pPr>
      <w:r w:rsidRPr="00404500">
        <w:t>Uchádzač môže predloženú ponuku dodatočne doplniť, zmeniť alebo vziať späť do uplynutia príslušnej lehoty na predkladanie ponúk stiahnutím pôvodnej ponuky v</w:t>
      </w:r>
      <w:r w:rsidR="001368A9">
        <w:t> </w:t>
      </w:r>
      <w:r w:rsidRPr="00404500">
        <w:t xml:space="preserve">systéme JOSEPHINE kliknutím na tlačidlo „Stiahnuť ponuku“, ktorou svoju ponuku stiahne – zmaže; po stiahnutí ponuky je možné opätovne predložiť novú (doplnenú, </w:t>
      </w:r>
      <w:r w:rsidRPr="00404500">
        <w:lastRenderedPageBreak/>
        <w:t>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3" w:name="_Ref94786537"/>
      <w:bookmarkStart w:id="104" w:name="_Toc129014621"/>
      <w:r w:rsidRPr="0071734B">
        <w:t>Lehota viazanosti pon</w:t>
      </w:r>
      <w:bookmarkEnd w:id="102"/>
      <w:r w:rsidR="00DC7A39" w:rsidRPr="0071734B">
        <w:t>úk</w:t>
      </w:r>
      <w:bookmarkEnd w:id="103"/>
      <w:bookmarkEnd w:id="104"/>
    </w:p>
    <w:p w14:paraId="11C60DB1" w14:textId="4D0570C5" w:rsidR="004C10DB" w:rsidRPr="0071734B" w:rsidRDefault="004C10DB" w:rsidP="00B4679F">
      <w:pPr>
        <w:pStyle w:val="Odsekzoznamu"/>
        <w:ind w:left="851" w:hanging="851"/>
        <w:rPr>
          <w:szCs w:val="24"/>
        </w:rPr>
      </w:pPr>
      <w:bookmarkStart w:id="105" w:name="_Ref94663844"/>
      <w:bookmarkStart w:id="106" w:name="_Ref174010252"/>
      <w:r w:rsidRPr="0071734B">
        <w:t xml:space="preserve">Uchádzač je svojou ponukou viazaný od uplynutia lehoty na predkladanie ponúk až do uplynutia lehoty viazanosti ponúk </w:t>
      </w:r>
      <w:r w:rsidR="00F25476">
        <w:t>uvedenej v oznámení</w:t>
      </w:r>
      <w:bookmarkEnd w:id="105"/>
      <w:r w:rsidR="00F25476">
        <w:t>.</w:t>
      </w:r>
      <w:bookmarkEnd w:id="106"/>
    </w:p>
    <w:p w14:paraId="7607EC1B" w14:textId="28592A75" w:rsidR="004C10DB" w:rsidRPr="0071734B" w:rsidRDefault="004C10DB" w:rsidP="00B4679F">
      <w:pPr>
        <w:pStyle w:val="Odsekzoznamu"/>
        <w:ind w:left="851" w:hanging="851"/>
        <w:rPr>
          <w:szCs w:val="24"/>
        </w:rPr>
      </w:pPr>
      <w:bookmarkStart w:id="107" w:name="_Ref94645332"/>
      <w:bookmarkStart w:id="108"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7"/>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8"/>
    </w:p>
    <w:p w14:paraId="28F9B97A" w14:textId="664D295C" w:rsidR="004C10DB" w:rsidRPr="0071734B" w:rsidRDefault="004C10DB" w:rsidP="00B4679F">
      <w:pPr>
        <w:pStyle w:val="Odsekzoznamu"/>
        <w:ind w:left="851" w:hanging="851"/>
      </w:pPr>
      <w:r w:rsidRPr="0071734B">
        <w:t>Uchádzači sú svojimi ponukami viazaní do uplynutia lehoty viazanosti ponúk stanovenej obstarávateľom podľa odseku</w:t>
      </w:r>
      <w:r w:rsidR="00702750">
        <w:t xml:space="preserve"> </w:t>
      </w:r>
      <w:r w:rsidR="00045568">
        <w:fldChar w:fldCharType="begin"/>
      </w:r>
      <w:r w:rsidR="00045568">
        <w:instrText xml:space="preserve"> REF _Ref174010252 \r </w:instrText>
      </w:r>
      <w:r w:rsidR="00045568">
        <w:fldChar w:fldCharType="separate"/>
      </w:r>
      <w:r w:rsidR="00C83CA3">
        <w:t>27.1</w:t>
      </w:r>
      <w:r w:rsidR="00045568">
        <w:fldChar w:fldCharType="end"/>
      </w:r>
      <w:r w:rsidRPr="0071734B">
        <w:t xml:space="preserve"> tohto článku, resp. predĺženej rozhodnutím obstarávateľa podľa odseku</w:t>
      </w:r>
      <w:r w:rsidR="00702750">
        <w:t xml:space="preserve"> </w:t>
      </w:r>
      <w:r w:rsidR="00045568">
        <w:fldChar w:fldCharType="begin"/>
      </w:r>
      <w:r w:rsidR="00045568">
        <w:instrText xml:space="preserve"> REF _Ref174010262 \r </w:instrText>
      </w:r>
      <w:r w:rsidR="00045568">
        <w:fldChar w:fldCharType="separate"/>
      </w:r>
      <w:r w:rsidR="00C83CA3">
        <w:t>27.2</w:t>
      </w:r>
      <w:r w:rsidR="00045568">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B4679F">
      <w:pPr>
        <w:pStyle w:val="Odsekzoznamu"/>
        <w:ind w:left="851" w:hanging="851"/>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395DC6AE" w:rsidR="00643F0E" w:rsidRPr="008E6F5A" w:rsidRDefault="008E6F5A" w:rsidP="00B4679F">
      <w:pPr>
        <w:pStyle w:val="Odsekzoznamu"/>
        <w:ind w:left="851" w:hanging="851"/>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rsidR="00045568">
        <w:fldChar w:fldCharType="begin"/>
      </w:r>
      <w:r w:rsidR="00045568">
        <w:instrText xml:space="preserve"> REF _Ref94657028 \r </w:instrText>
      </w:r>
      <w:r w:rsidR="00045568">
        <w:fldChar w:fldCharType="separate"/>
      </w:r>
      <w:r w:rsidR="00C83CA3">
        <w:t>24</w:t>
      </w:r>
      <w:r w:rsidR="00045568">
        <w:fldChar w:fldCharType="end"/>
      </w:r>
      <w:r>
        <w:t xml:space="preserve"> ods. </w:t>
      </w:r>
      <w:r w:rsidR="00045568">
        <w:fldChar w:fldCharType="begin"/>
      </w:r>
      <w:r w:rsidR="00045568">
        <w:instrText xml:space="preserve"> REF _Ref174012956 \r </w:instrText>
      </w:r>
      <w:r w:rsidR="00045568">
        <w:fldChar w:fldCharType="separate"/>
      </w:r>
      <w:r w:rsidR="00C83CA3">
        <w:t>24.7</w:t>
      </w:r>
      <w:r w:rsidR="00045568">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09"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09"/>
    </w:p>
    <w:p w14:paraId="6EF5A57A" w14:textId="77777777" w:rsidR="001D0F70" w:rsidRPr="0071734B" w:rsidRDefault="001D0F70" w:rsidP="00D351DA">
      <w:pPr>
        <w:pStyle w:val="Nadpis2"/>
      </w:pPr>
      <w:bookmarkStart w:id="110" w:name="_Toc129014623"/>
      <w:r w:rsidRPr="0071734B">
        <w:t>Otváranie ponúk</w:t>
      </w:r>
      <w:bookmarkEnd w:id="110"/>
    </w:p>
    <w:p w14:paraId="60DA37B9" w14:textId="1429CE74" w:rsidR="00242704" w:rsidRPr="0071734B" w:rsidRDefault="00B3470B" w:rsidP="00B4679F">
      <w:pPr>
        <w:pStyle w:val="Odsekzoznamu"/>
        <w:ind w:left="851" w:hanging="851"/>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B4679F">
      <w:pPr>
        <w:pStyle w:val="Odsekzoznamu"/>
        <w:ind w:left="851" w:hanging="851"/>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1" w:name="_Toc129014624"/>
      <w:r w:rsidRPr="0071734B">
        <w:t>Vyhodno</w:t>
      </w:r>
      <w:r w:rsidR="00C04E3E">
        <w:t>covanie</w:t>
      </w:r>
      <w:bookmarkEnd w:id="111"/>
    </w:p>
    <w:p w14:paraId="679A4E71" w14:textId="7CA9CB9F" w:rsidR="004410C0" w:rsidRPr="0071734B" w:rsidRDefault="004410C0" w:rsidP="00B4679F">
      <w:pPr>
        <w:pStyle w:val="Odsekzoznamu"/>
        <w:ind w:left="851" w:hanging="851"/>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B4679F">
      <w:pPr>
        <w:pStyle w:val="Odsekzoznamu"/>
        <w:ind w:left="851" w:hanging="851"/>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B4679F">
      <w:pPr>
        <w:pStyle w:val="Odsekzoznamu"/>
        <w:ind w:left="851" w:hanging="851"/>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B4679F">
      <w:pPr>
        <w:pStyle w:val="Odsekzoznamu"/>
        <w:ind w:left="851" w:hanging="851"/>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r w:rsidR="00E33249" w:rsidRPr="0071734B">
        <w:t>superreverz)</w:t>
      </w:r>
      <w:r w:rsidRPr="0071734B">
        <w:t>.</w:t>
      </w:r>
    </w:p>
    <w:p w14:paraId="00AE54FB" w14:textId="77D2B296" w:rsidR="00290B95" w:rsidRPr="0071734B" w:rsidRDefault="2CC3148E" w:rsidP="00B4679F">
      <w:pPr>
        <w:pStyle w:val="Odsekzoznamu"/>
        <w:ind w:left="851" w:hanging="851"/>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40BD2E10" w:rsidR="006F4AF1" w:rsidRPr="0071734B" w:rsidRDefault="006F4AF1" w:rsidP="00B4679F">
      <w:pPr>
        <w:pStyle w:val="Odsekzoznamu"/>
        <w:ind w:left="851" w:hanging="851"/>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rsidR="00045568">
        <w:fldChar w:fldCharType="begin"/>
      </w:r>
      <w:r w:rsidR="00045568">
        <w:instrText xml:space="preserve"> REF _Ref94712287 \r </w:instrText>
      </w:r>
      <w:r w:rsidR="00045568">
        <w:fldChar w:fldCharType="separate"/>
      </w:r>
      <w:r w:rsidR="00C83CA3">
        <w:t>30</w:t>
      </w:r>
      <w:r w:rsidR="00045568">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rsidR="00045568">
        <w:fldChar w:fldCharType="begin"/>
      </w:r>
      <w:r w:rsidR="00045568">
        <w:instrText xml:space="preserve"> REF _Ref94712312 \r </w:instrText>
      </w:r>
      <w:r w:rsidR="00045568">
        <w:fldChar w:fldCharType="separate"/>
      </w:r>
      <w:r w:rsidR="00C83CA3">
        <w:t>31</w:t>
      </w:r>
      <w:r w:rsidR="00045568">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2" w:name="_Ref94712287"/>
      <w:bookmarkStart w:id="113" w:name="_Toc129014625"/>
      <w:r w:rsidRPr="0071734B">
        <w:t>Vyhodnotenie splnenia požiadaviek na predmet zákazky</w:t>
      </w:r>
      <w:bookmarkEnd w:id="112"/>
      <w:bookmarkEnd w:id="113"/>
    </w:p>
    <w:p w14:paraId="5263B47F" w14:textId="3038486A" w:rsidR="006E3655" w:rsidRPr="0071734B" w:rsidRDefault="46F64D2A" w:rsidP="00B4679F">
      <w:pPr>
        <w:pStyle w:val="Odsekzoznamu"/>
        <w:ind w:left="851" w:hanging="851"/>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rozpore s požiadavkami a podmienkami uvedenými obstarávateľom v oznámení a v týchto súťažných podkladoch alebo ktoré sú v rozpore so všeobecne záväznými právnymi predpismi.</w:t>
      </w:r>
    </w:p>
    <w:p w14:paraId="561043E0" w14:textId="20124BF2" w:rsidR="00DD6D53" w:rsidRPr="00413C03" w:rsidRDefault="00DD6D53" w:rsidP="00B4679F">
      <w:pPr>
        <w:pStyle w:val="Odsekzoznamu"/>
        <w:ind w:left="851" w:hanging="851"/>
      </w:pPr>
      <w:r w:rsidRPr="00413C03">
        <w:lastRenderedPageBreak/>
        <w:t xml:space="preserve">Ak komisia identifikuje nezrovnalosti alebo nejasnosti v informáciách alebo </w:t>
      </w:r>
      <w:r w:rsidR="003B15BF" w:rsidRPr="00413C03">
        <w:t>dokladoch</w:t>
      </w:r>
      <w:r w:rsidRPr="00413C03">
        <w:t xml:space="preserve">, ktoré uchádzač poskytol, prostredníctvom komunikačného rozhrania systému JOSEPHINE požiada </w:t>
      </w:r>
      <w:r w:rsidR="003B15BF" w:rsidRPr="00413C03">
        <w:t xml:space="preserve">uchádzača </w:t>
      </w:r>
      <w:r w:rsidRPr="00413C03">
        <w:t>o vysvetlenie ponuky, a ak je to potrebné, aj o predloženie dôkazov. Vysvetlením ponuky nemôže dôjsť k jej zmene. Za zmenu ponuky sa nepovažuje odstránenie zrejmých chýb v písaní a</w:t>
      </w:r>
      <w:r w:rsidR="00DC46FA" w:rsidRPr="00413C03">
        <w:t> </w:t>
      </w:r>
      <w:r w:rsidRPr="00413C03">
        <w:t>počítaní</w:t>
      </w:r>
      <w:r w:rsidR="00DC46FA" w:rsidRPr="00413C03">
        <w:t xml:space="preserve"> alebo oprava položkového rozpočtu, ak celková cena ponuky zostane zachovaná a ak oprava položkového rozpočtu nemá vplyv na iné kritérium na vyhodnotenie ponúk</w:t>
      </w:r>
      <w:r w:rsidRPr="00413C03">
        <w:t>.</w:t>
      </w:r>
    </w:p>
    <w:p w14:paraId="4908DD1D" w14:textId="77777777" w:rsidR="00DD6D53" w:rsidRPr="0071734B" w:rsidRDefault="00DD6D53" w:rsidP="00B4679F">
      <w:pPr>
        <w:pStyle w:val="Odsekzoznamu"/>
        <w:ind w:left="851" w:hanging="851"/>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B4679F">
      <w:pPr>
        <w:pStyle w:val="Odsekzoznamu"/>
        <w:ind w:left="851" w:hanging="851"/>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B4679F">
      <w:pPr>
        <w:pStyle w:val="Odsekzoznamu"/>
        <w:numPr>
          <w:ilvl w:val="2"/>
          <w:numId w:val="22"/>
        </w:numPr>
        <w:ind w:left="851" w:hanging="851"/>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B4679F">
      <w:pPr>
        <w:pStyle w:val="Odsekzoznamu"/>
        <w:numPr>
          <w:ilvl w:val="2"/>
          <w:numId w:val="22"/>
        </w:numPr>
        <w:ind w:left="851" w:hanging="851"/>
      </w:pPr>
      <w:r w:rsidRPr="0071734B">
        <w:t>lehoty, v ktorej môžu byť doručené námietky.</w:t>
      </w:r>
    </w:p>
    <w:p w14:paraId="031B7870" w14:textId="77777777" w:rsidR="00B5261B" w:rsidRPr="0071734B" w:rsidRDefault="00B5261B" w:rsidP="00D351DA">
      <w:pPr>
        <w:pStyle w:val="Nadpis2"/>
      </w:pPr>
      <w:bookmarkStart w:id="114" w:name="_Ref94712312"/>
      <w:bookmarkStart w:id="115" w:name="_Toc129014626"/>
      <w:r w:rsidRPr="0071734B">
        <w:t>Vyhodnotenie splnenia podmienok účasti</w:t>
      </w:r>
      <w:bookmarkEnd w:id="114"/>
      <w:bookmarkEnd w:id="115"/>
    </w:p>
    <w:p w14:paraId="4FE8075A" w14:textId="44DDEB2A" w:rsidR="00FC516A" w:rsidRPr="0071734B" w:rsidRDefault="46F64D2A" w:rsidP="00B4679F">
      <w:pPr>
        <w:pStyle w:val="Odsekzoznamu"/>
        <w:ind w:left="851" w:hanging="851"/>
      </w:pPr>
      <w:r>
        <w:t>Komisia vyhodnotí splnenie podmienok účasti u uchádzača v súlade s oznámením a týmito súťažnými podkladmi.</w:t>
      </w:r>
    </w:p>
    <w:p w14:paraId="136ED70D" w14:textId="77777777" w:rsidR="005859B3" w:rsidRPr="0071734B" w:rsidRDefault="005859B3" w:rsidP="00B4679F">
      <w:pPr>
        <w:pStyle w:val="Odsekzoznamu"/>
        <w:ind w:left="851" w:hanging="851"/>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B4679F">
      <w:pPr>
        <w:pStyle w:val="Odsekzoznamu"/>
        <w:ind w:left="851" w:hanging="851"/>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B4679F">
      <w:pPr>
        <w:pStyle w:val="Odsekzoznamu"/>
        <w:ind w:left="851" w:hanging="851"/>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B4679F">
      <w:pPr>
        <w:pStyle w:val="Odsekzoznamu"/>
        <w:ind w:left="851" w:hanging="851"/>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B4679F">
      <w:pPr>
        <w:pStyle w:val="Odsekzoznamu"/>
        <w:ind w:left="851" w:hanging="851"/>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6" w:name="_Toc129014627"/>
      <w:r w:rsidRPr="0071734B">
        <w:lastRenderedPageBreak/>
        <w:t>Informácia</w:t>
      </w:r>
      <w:r w:rsidR="006D0847" w:rsidRPr="0071734B">
        <w:t xml:space="preserve"> </w:t>
      </w:r>
      <w:r w:rsidRPr="0071734B">
        <w:t>o výsledku vyhodnotenia ponúk</w:t>
      </w:r>
      <w:bookmarkEnd w:id="116"/>
    </w:p>
    <w:p w14:paraId="6363F35A" w14:textId="4110A71A" w:rsidR="00601714" w:rsidRPr="0071734B" w:rsidRDefault="46F64D2A" w:rsidP="00B4679F">
      <w:pPr>
        <w:pStyle w:val="Odsekzoznamu"/>
        <w:ind w:left="851" w:hanging="851"/>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7" w:name="_Toc129014628"/>
      <w:r w:rsidRPr="0071734B">
        <w:t>Uzavretie zmluvy</w:t>
      </w:r>
      <w:bookmarkEnd w:id="117"/>
    </w:p>
    <w:p w14:paraId="00D27A5B" w14:textId="791413A4" w:rsidR="0009326A" w:rsidRPr="0071734B" w:rsidRDefault="00002C18" w:rsidP="00B4679F">
      <w:pPr>
        <w:pStyle w:val="Odsekzoznamu"/>
        <w:ind w:left="851" w:hanging="851"/>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02A02F54" w:rsidR="0009326A" w:rsidRPr="0071734B" w:rsidRDefault="00002C18" w:rsidP="00B4679F">
      <w:pPr>
        <w:pStyle w:val="Odsekzoznamu"/>
        <w:ind w:left="851" w:hanging="851"/>
      </w:pPr>
      <w:bookmarkStart w:id="118"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rsidR="00045568">
        <w:fldChar w:fldCharType="begin"/>
      </w:r>
      <w:r w:rsidR="00045568">
        <w:instrText xml:space="preserve"> REF _Ref94786302 \r </w:instrText>
      </w:r>
      <w:r w:rsidR="00045568">
        <w:fldChar w:fldCharType="separate"/>
      </w:r>
      <w:r w:rsidR="00C83CA3">
        <w:t>18</w:t>
      </w:r>
      <w:r w:rsidR="00045568">
        <w:fldChar w:fldCharType="end"/>
      </w:r>
      <w:r w:rsidR="00EC49D8">
        <w:t xml:space="preserve"> </w:t>
      </w:r>
      <w:r w:rsidR="008759C6" w:rsidRPr="0071734B">
        <w:t>týchto súťažných podkladov.</w:t>
      </w:r>
      <w:bookmarkEnd w:id="118"/>
    </w:p>
    <w:p w14:paraId="026C58AA" w14:textId="0D2B17BC" w:rsidR="0009326A" w:rsidRDefault="00002C18" w:rsidP="00B4679F">
      <w:pPr>
        <w:pStyle w:val="Odsekzoznamu"/>
        <w:ind w:left="851" w:hanging="851"/>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rsidR="00045568">
        <w:fldChar w:fldCharType="begin"/>
      </w:r>
      <w:r w:rsidR="00045568">
        <w:instrText xml:space="preserve"> REF _Ref94716792 \r </w:instrText>
      </w:r>
      <w:r w:rsidR="00045568">
        <w:fldChar w:fldCharType="separate"/>
      </w:r>
      <w:r w:rsidR="00C83CA3">
        <w:t>33.2</w:t>
      </w:r>
      <w:r w:rsidR="00045568">
        <w:fldChar w:fldCharType="end"/>
      </w:r>
      <w:r w:rsidR="008759C6" w:rsidRPr="0071734B">
        <w:t xml:space="preserve"> tohto článku.</w:t>
      </w:r>
    </w:p>
    <w:p w14:paraId="119212E1" w14:textId="77777777" w:rsidR="0009326A" w:rsidRPr="0071734B" w:rsidRDefault="001A61E3" w:rsidP="00D351DA">
      <w:pPr>
        <w:pStyle w:val="Nadpis2"/>
      </w:pPr>
      <w:bookmarkStart w:id="119" w:name="_Toc129014629"/>
      <w:r w:rsidRPr="0071734B">
        <w:t>Zrušenie použitého postupu zadávania zákazky</w:t>
      </w:r>
      <w:bookmarkEnd w:id="119"/>
    </w:p>
    <w:p w14:paraId="622135F0" w14:textId="0BF165A0" w:rsidR="000052CF" w:rsidRPr="00292565" w:rsidRDefault="00CC3AD7" w:rsidP="00B4679F">
      <w:pPr>
        <w:pStyle w:val="Odsekzoznamu"/>
        <w:ind w:left="851" w:hanging="851"/>
      </w:pPr>
      <w:r w:rsidRPr="0071734B">
        <w:t>Obstarávateľ zruší verejné obstarávanie alebo jeho časť</w:t>
      </w:r>
      <w:r w:rsidR="00AA08FC">
        <w:t xml:space="preserve"> v prípadoch podľa § 57 ods. 1 ZVO</w:t>
      </w:r>
      <w:r w:rsidR="004054A6">
        <w:t xml:space="preserve">. Obstarávateľ </w:t>
      </w:r>
      <w:r w:rsidR="00AA08FC">
        <w:t>môže zrušiť verejné obstarávanie alebo jeho časť v prípadoch podľa §</w:t>
      </w:r>
      <w:r w:rsidR="005D708F">
        <w:t xml:space="preserve"> </w:t>
      </w:r>
      <w:r w:rsidR="00AA08FC">
        <w:t xml:space="preserve">57 ods. 2 </w:t>
      </w:r>
      <w:r w:rsidR="00AA08FC" w:rsidRPr="00292565">
        <w:t>ZVO</w:t>
      </w:r>
      <w:r w:rsidR="00A14970" w:rsidRPr="00292565">
        <w:t xml:space="preserve">, najmä </w:t>
      </w:r>
      <w:r w:rsidR="00AD09CF" w:rsidRPr="00292565">
        <w:t>ak v lehote viazanosti ponúk nezíska financovanie zákazky z</w:t>
      </w:r>
      <w:r w:rsidR="000052CF" w:rsidRPr="00292565">
        <w:t> </w:t>
      </w:r>
      <w:r w:rsidR="00AD09CF" w:rsidRPr="00292565">
        <w:t>prostriedkov</w:t>
      </w:r>
      <w:r w:rsidR="000052CF" w:rsidRPr="00292565">
        <w:t xml:space="preserve"> </w:t>
      </w:r>
      <w:r w:rsidR="00DE611C" w:rsidRPr="00292565">
        <w:t>m</w:t>
      </w:r>
      <w:r w:rsidR="00AD09CF" w:rsidRPr="00292565">
        <w:t>odernizačného</w:t>
      </w:r>
      <w:r w:rsidR="000052CF" w:rsidRPr="00292565">
        <w:t xml:space="preserve"> </w:t>
      </w:r>
      <w:r w:rsidR="00AD09CF" w:rsidRPr="00292565">
        <w:t xml:space="preserve">fondu </w:t>
      </w:r>
      <w:r w:rsidR="004F198A" w:rsidRPr="00292565">
        <w:t>v požadovanej výške</w:t>
      </w:r>
      <w:r w:rsidR="00292565" w:rsidRPr="00292565">
        <w:t>.</w:t>
      </w:r>
    </w:p>
    <w:p w14:paraId="0BB7BD1D" w14:textId="77777777" w:rsidR="008205EE" w:rsidRPr="0071734B" w:rsidRDefault="008205EE" w:rsidP="00B4679F">
      <w:pPr>
        <w:pStyle w:val="Odsekzoznamu"/>
        <w:ind w:left="851" w:hanging="851"/>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0" w:name="_Ref94658855"/>
      <w:r w:rsidRPr="0071734B">
        <w:br w:type="page"/>
      </w:r>
      <w:bookmarkStart w:id="121" w:name="_Toc129014630"/>
      <w:bookmarkEnd w:id="120"/>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1"/>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2" w:name="_Ref94655193"/>
      <w:bookmarkStart w:id="123" w:name="_Ref127998934"/>
      <w:bookmarkStart w:id="124"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2"/>
      <w:r w:rsidR="00245076">
        <w:rPr>
          <w:sz w:val="22"/>
          <w:szCs w:val="22"/>
        </w:rPr>
        <w:t>/</w:t>
      </w:r>
      <w:r w:rsidR="00BF540C">
        <w:rPr>
          <w:sz w:val="22"/>
          <w:szCs w:val="22"/>
        </w:rPr>
        <w:t>člena skupiny dodávateľov</w:t>
      </w:r>
      <w:bookmarkEnd w:id="123"/>
      <w:bookmarkEnd w:id="124"/>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0F0BFA88"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E0099B">
        <w:rPr>
          <w:b/>
        </w:rPr>
        <w:t>„</w:t>
      </w:r>
      <w:r w:rsidR="005452E0">
        <w:rPr>
          <w:b/>
        </w:rPr>
        <w:t>Servis a opravy zariadení kogeneračného zdroja v závode Košice</w:t>
      </w:r>
      <w:r w:rsidRPr="00E0099B">
        <w:rPr>
          <w:b/>
        </w:rPr>
        <w:t>“</w:t>
      </w:r>
      <w:r w:rsidRPr="00E0099B">
        <w:t>,</w:t>
      </w:r>
      <w:r w:rsidRPr="0071734B">
        <w:t xml:space="preserve">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06E1CA0"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00045568">
        <w:fldChar w:fldCharType="begin"/>
      </w:r>
      <w:r w:rsidR="00045568">
        <w:instrText xml:space="preserve"> REF _Ref94644243 </w:instrText>
      </w:r>
      <w:r w:rsidR="00045568">
        <w:fldChar w:fldCharType="separate"/>
      </w:r>
      <w:r w:rsidR="00C83CA3" w:rsidRPr="0071734B">
        <w:t xml:space="preserve">Príloha č. </w:t>
      </w:r>
      <w:r w:rsidR="00C83CA3">
        <w:t>4</w:t>
      </w:r>
      <w:r w:rsidR="00C83CA3" w:rsidRPr="0071734B">
        <w:t xml:space="preserve"> Vzor zmluvy o</w:t>
      </w:r>
      <w:r w:rsidR="00C83CA3">
        <w:t> dielo</w:t>
      </w:r>
      <w:r w:rsidR="00045568">
        <w:fldChar w:fldCharType="end"/>
      </w:r>
      <w:r w:rsidR="00A83690">
        <w:t xml:space="preserve"> (</w:t>
      </w:r>
      <w:r w:rsidR="00A83690" w:rsidRPr="00625224">
        <w:t>osobitne článok 1 vzoru zmluvy a </w:t>
      </w:r>
      <w:r w:rsidR="00B659C8" w:rsidRPr="00625224">
        <w:t>p</w:t>
      </w:r>
      <w:r w:rsidR="00A83690" w:rsidRPr="00625224">
        <w:t>rílohy A a B k vzoru zmluvy),</w:t>
      </w:r>
      <w:r w:rsidR="00A83690" w:rsidRPr="0071734B">
        <w:t xml:space="preserve"> za podmienok realizácie predmetu zákazky, ktoré sú podrobne vymedzené v súťažných podkladoch ako</w:t>
      </w:r>
      <w:r w:rsidR="004C651B">
        <w:t xml:space="preserve"> </w:t>
      </w:r>
      <w:r w:rsidR="00045568">
        <w:fldChar w:fldCharType="begin"/>
      </w:r>
      <w:r w:rsidR="00045568">
        <w:instrText xml:space="preserve"> REF _Ref94644243 </w:instrText>
      </w:r>
      <w:r w:rsidR="00045568">
        <w:fldChar w:fldCharType="separate"/>
      </w:r>
      <w:r w:rsidR="00C83CA3" w:rsidRPr="0071734B">
        <w:t xml:space="preserve">Príloha č. </w:t>
      </w:r>
      <w:r w:rsidR="00C83CA3">
        <w:t>4</w:t>
      </w:r>
      <w:r w:rsidR="00C83CA3" w:rsidRPr="0071734B">
        <w:t xml:space="preserve"> Vzor zmluvy o</w:t>
      </w:r>
      <w:r w:rsidR="00C83CA3">
        <w:t> dielo</w:t>
      </w:r>
      <w:r w:rsidR="00045568">
        <w:fldChar w:fldCharType="end"/>
      </w:r>
      <w:r w:rsidR="00A83690">
        <w:t>;</w:t>
      </w:r>
    </w:p>
    <w:p w14:paraId="315AD8AE" w14:textId="136FDC0A"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 xml:space="preserve">z. o verejnom obstarávaní a o zmene a doplnení </w:t>
      </w:r>
      <w:r w:rsidRPr="0071734B">
        <w:lastRenderedPageBreak/>
        <w:t>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E84BE1">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E84BE1">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E84BE1">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5" w:name="_Ref94659113"/>
      <w:bookmarkStart w:id="126"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5"/>
      <w:bookmarkEnd w:id="126"/>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E84BE1">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E84BE1">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E84BE1">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356F49CF" w:rsidR="00915DD6" w:rsidRPr="00FA004E" w:rsidRDefault="007F5F97" w:rsidP="00E84BE1">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7" w:name="_Hlk128739858"/>
      <w:r w:rsidR="00301A51" w:rsidRPr="00FA004E">
        <w:t xml:space="preserve">obstarávateľa MH Teplárenský holding, a.s. na </w:t>
      </w:r>
      <w:r w:rsidR="00C71E84" w:rsidRPr="00FA004E">
        <w:t xml:space="preserve">obstaranie predmetu zákazky s názvom </w:t>
      </w:r>
      <w:r w:rsidR="00915DD6" w:rsidRPr="00681D68">
        <w:rPr>
          <w:b/>
          <w:bCs/>
        </w:rPr>
        <w:t>„</w:t>
      </w:r>
      <w:r w:rsidR="005452E0">
        <w:rPr>
          <w:b/>
          <w:bCs/>
        </w:rPr>
        <w:t>Servis a opravy zariadení kogeneračného zdroja v závode Košice</w:t>
      </w:r>
      <w:r w:rsidR="00915DD6" w:rsidRPr="00681D68">
        <w:rPr>
          <w:b/>
          <w:bCs/>
        </w:rPr>
        <w:t xml:space="preserve">“ </w:t>
      </w:r>
      <w:bookmarkEnd w:id="127"/>
      <w:r w:rsidR="003D2E6B" w:rsidRPr="00681D68">
        <w:t>(</w:t>
      </w:r>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E84BE1">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E84BE1">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E84BE1">
      <w:pPr>
        <w:pStyle w:val="Odsekzoznamu"/>
        <w:numPr>
          <w:ilvl w:val="0"/>
          <w:numId w:val="24"/>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w:t>
      </w:r>
      <w:r>
        <w:lastRenderedPageBreak/>
        <w:t xml:space="preserve">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E84BE1">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E84BE1">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8" w:name="_Ref94747215"/>
      <w:bookmarkStart w:id="129" w:name="_Toc101435918"/>
      <w:bookmarkStart w:id="130" w:name="_Toc129014633"/>
      <w:r w:rsidRPr="00947516">
        <w:lastRenderedPageBreak/>
        <w:t xml:space="preserve">Príloha č. </w:t>
      </w:r>
      <w:r>
        <w:t>3</w:t>
      </w:r>
      <w:r w:rsidRPr="00947516">
        <w:t xml:space="preserve"> Potvrdenie odberateľa o uspokojivom plnení</w:t>
      </w:r>
      <w:bookmarkEnd w:id="128"/>
      <w:bookmarkEnd w:id="129"/>
      <w:bookmarkEnd w:id="130"/>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5E511E62"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 xml:space="preserve">obstarávateľa MH Teplárenský holding, a.s. na obstaranie predmetu zákazky s názvom </w:t>
      </w:r>
      <w:r w:rsidR="001936D5" w:rsidRPr="004C110E">
        <w:rPr>
          <w:rFonts w:ascii="Arial" w:hAnsi="Arial" w:cs="Arial"/>
          <w:b/>
          <w:bCs/>
          <w:sz w:val="22"/>
          <w:szCs w:val="22"/>
        </w:rPr>
        <w:t>„</w:t>
      </w:r>
      <w:r w:rsidR="005452E0">
        <w:rPr>
          <w:rFonts w:ascii="Arial" w:hAnsi="Arial" w:cs="Arial"/>
          <w:b/>
          <w:bCs/>
          <w:sz w:val="22"/>
          <w:szCs w:val="22"/>
        </w:rPr>
        <w:t>Servis a opravy zariadení kogeneračného zdroja v závode Košice</w:t>
      </w:r>
      <w:r w:rsidR="001936D5" w:rsidRPr="004C110E">
        <w:rPr>
          <w:rFonts w:ascii="Arial" w:hAnsi="Arial" w:cs="Arial"/>
          <w:b/>
          <w:bCs/>
          <w:sz w:val="22"/>
          <w:szCs w:val="22"/>
        </w:rPr>
        <w:t>“</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642AE19E"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5452E0">
        <w:rPr>
          <w:rFonts w:ascii="Arial" w:hAnsi="Arial" w:cs="Arial"/>
          <w:b/>
          <w:sz w:val="22"/>
          <w:szCs w:val="22"/>
        </w:rPr>
        <w:t>poskytnuté služby</w:t>
      </w:r>
      <w:r>
        <w:rPr>
          <w:rFonts w:ascii="Arial" w:hAnsi="Arial" w:cs="Arial"/>
          <w:b/>
          <w:sz w:val="22"/>
          <w:szCs w:val="22"/>
        </w:rPr>
        <w:t>)</w:t>
      </w:r>
      <w:r w:rsidRPr="00947516">
        <w:rPr>
          <w:rFonts w:ascii="Arial" w:hAnsi="Arial" w:cs="Arial"/>
          <w:b/>
          <w:sz w:val="22"/>
          <w:szCs w:val="22"/>
        </w:rPr>
        <w:t>:</w:t>
      </w:r>
    </w:p>
    <w:p w14:paraId="4A288A49" w14:textId="69DD0877"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7508250D" w:rsidR="00750B59" w:rsidRPr="00947516" w:rsidRDefault="00750B59" w:rsidP="00F17C09">
      <w:pPr>
        <w:autoSpaceDE w:val="0"/>
        <w:autoSpaceDN w:val="0"/>
        <w:adjustRightInd w:val="0"/>
        <w:spacing w:after="240"/>
        <w:jc w:val="both"/>
        <w:rPr>
          <w:rFonts w:ascii="Arial" w:hAnsi="Arial" w:cs="Arial"/>
          <w:b/>
          <w:sz w:val="22"/>
          <w:szCs w:val="22"/>
        </w:rPr>
      </w:pPr>
      <w:r w:rsidRPr="00C84EE8">
        <w:rPr>
          <w:rFonts w:ascii="Arial" w:hAnsi="Arial" w:cs="Arial"/>
          <w:sz w:val="22"/>
          <w:szCs w:val="22"/>
        </w:rPr>
        <w:t xml:space="preserve">Inštalovaný elektrický výkon </w:t>
      </w:r>
      <w:r w:rsidR="005452E0">
        <w:rPr>
          <w:rFonts w:ascii="Arial" w:hAnsi="Arial" w:cs="Arial"/>
          <w:sz w:val="22"/>
          <w:szCs w:val="22"/>
        </w:rPr>
        <w:t>jedného motora</w:t>
      </w:r>
      <w:r w:rsidRPr="00C84EE8">
        <w:rPr>
          <w:rFonts w:ascii="Arial" w:hAnsi="Arial" w:cs="Arial"/>
          <w:sz w:val="22"/>
          <w:szCs w:val="22"/>
        </w:rPr>
        <w:t xml:space="preserve"> pri tomto plnení predstavoval ....</w:t>
      </w:r>
      <w:r w:rsidR="00F17C09" w:rsidRPr="00C84EE8">
        <w:rPr>
          <w:rFonts w:ascii="Arial" w:hAnsi="Arial" w:cs="Arial"/>
          <w:sz w:val="22"/>
          <w:szCs w:val="22"/>
        </w:rPr>
        <w:t>.......</w:t>
      </w:r>
      <w:r w:rsidRPr="00C84EE8">
        <w:rPr>
          <w:rFonts w:ascii="Arial" w:hAnsi="Arial" w:cs="Arial"/>
          <w:sz w:val="22"/>
          <w:szCs w:val="22"/>
        </w:rPr>
        <w:t>............ MW.</w:t>
      </w: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1"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1"/>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2" w:name="_Ref94644243"/>
      <w:bookmarkStart w:id="133" w:name="_Ref94699138"/>
      <w:bookmarkStart w:id="134" w:name="_Ref111540007"/>
      <w:bookmarkStart w:id="135" w:name="_Ref111540298"/>
      <w:bookmarkStart w:id="136" w:name="_Toc129014634"/>
      <w:r w:rsidRPr="0071734B">
        <w:lastRenderedPageBreak/>
        <w:t xml:space="preserve">Príloha č. </w:t>
      </w:r>
      <w:r w:rsidR="00A76390">
        <w:t>4</w:t>
      </w:r>
      <w:r w:rsidR="00D67F18" w:rsidRPr="0071734B">
        <w:t xml:space="preserve"> </w:t>
      </w:r>
      <w:r w:rsidRPr="0071734B">
        <w:t>Vzor zmluvy o</w:t>
      </w:r>
      <w:r w:rsidR="00411A26">
        <w:t> </w:t>
      </w:r>
      <w:r w:rsidR="007A4574">
        <w:t>dielo</w:t>
      </w:r>
      <w:bookmarkEnd w:id="132"/>
      <w:bookmarkEnd w:id="133"/>
      <w:bookmarkEnd w:id="134"/>
      <w:bookmarkEnd w:id="135"/>
      <w:bookmarkEnd w:id="136"/>
    </w:p>
    <w:p w14:paraId="6BD38D7A" w14:textId="18CD60E2"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2D7C8A">
        <w:t>„</w:t>
      </w:r>
      <w:r w:rsidR="001D5729" w:rsidRPr="002D7C8A">
        <w:t>Príloha č_4 SP Vzor ZoD.docx</w:t>
      </w:r>
      <w:r w:rsidR="0096276C" w:rsidRPr="002D7C8A">
        <w:t>“</w:t>
      </w:r>
      <w:r w:rsidR="00D35DBF" w:rsidRPr="002D7C8A">
        <w:t>,</w:t>
      </w:r>
      <w:r w:rsidR="00D35DBF">
        <w:t xml:space="preserve"> ktorý je priložený k týmto súťažným podkladom</w:t>
      </w:r>
      <w:r>
        <w:t>.</w:t>
      </w:r>
    </w:p>
    <w:p w14:paraId="6C484102" w14:textId="5FE6329A" w:rsidR="00D45B34" w:rsidRPr="00D35DBF" w:rsidRDefault="00D45B34" w:rsidP="00D35DBF">
      <w:pPr>
        <w:autoSpaceDE w:val="0"/>
        <w:autoSpaceDN w:val="0"/>
        <w:adjustRightInd w:val="0"/>
        <w:rPr>
          <w:rFonts w:ascii="Arial" w:hAnsi="Arial" w:cs="Arial"/>
          <w:sz w:val="22"/>
          <w:szCs w:val="22"/>
        </w:rPr>
      </w:pPr>
    </w:p>
    <w:sectPr w:rsidR="00D45B34" w:rsidRPr="00D35DBF" w:rsidSect="00BE196D">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8DD3" w14:textId="77777777" w:rsidR="00536C0B" w:rsidRDefault="00536C0B">
      <w:r>
        <w:separator/>
      </w:r>
    </w:p>
  </w:endnote>
  <w:endnote w:type="continuationSeparator" w:id="0">
    <w:p w14:paraId="109AB6E1" w14:textId="77777777" w:rsidR="00536C0B" w:rsidRDefault="00536C0B">
      <w:r>
        <w:continuationSeparator/>
      </w:r>
    </w:p>
  </w:endnote>
  <w:endnote w:type="continuationNotice" w:id="1">
    <w:p w14:paraId="6AE45210" w14:textId="77777777" w:rsidR="00536C0B" w:rsidRDefault="0053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Microsoft JhengHei"/>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4E66" w14:textId="77777777" w:rsidR="00536C0B" w:rsidRDefault="00536C0B">
      <w:r>
        <w:separator/>
      </w:r>
    </w:p>
  </w:footnote>
  <w:footnote w:type="continuationSeparator" w:id="0">
    <w:p w14:paraId="2D9362B2" w14:textId="77777777" w:rsidR="00536C0B" w:rsidRDefault="00536C0B">
      <w:r>
        <w:continuationSeparator/>
      </w:r>
    </w:p>
  </w:footnote>
  <w:footnote w:type="continuationNotice" w:id="1">
    <w:p w14:paraId="0CDF01A0" w14:textId="77777777" w:rsidR="00536C0B" w:rsidRDefault="00536C0B"/>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7" w:name="_Hlk101948840"/>
    <w:r w:rsidR="00893DFF" w:rsidRPr="00893DFF">
      <w:rPr>
        <w:rFonts w:ascii="Arial" w:hAnsi="Arial" w:cs="Arial"/>
      </w:rPr>
      <w:t>MH Teplárenský holding, a.s.</w:t>
    </w:r>
    <w:bookmarkEnd w:id="137"/>
  </w:p>
  <w:p w14:paraId="6B56B17C" w14:textId="42C31EC2" w:rsidR="00B0181F" w:rsidRPr="009E1C27"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38" w:name="_Hlk72399056"/>
    <w:r w:rsidR="009D7CDC">
      <w:rPr>
        <w:rFonts w:ascii="Arial" w:hAnsi="Arial" w:cs="Arial"/>
        <w:sz w:val="18"/>
        <w:szCs w:val="18"/>
      </w:rPr>
      <w:tab/>
    </w:r>
    <w:bookmarkEnd w:id="138"/>
    <w:r w:rsidR="009416F2">
      <w:rPr>
        <w:rFonts w:ascii="Arial" w:hAnsi="Arial" w:cs="Arial"/>
        <w:sz w:val="18"/>
        <w:szCs w:val="18"/>
      </w:rPr>
      <w:t>Servis a opravy zariadení kogeneračného zdroja v závode Košice</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37"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8"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28"/>
  </w:num>
  <w:num w:numId="2" w16cid:durableId="183594573">
    <w:abstractNumId w:val="21"/>
  </w:num>
  <w:num w:numId="3" w16cid:durableId="2048333989">
    <w:abstractNumId w:val="38"/>
  </w:num>
  <w:num w:numId="4" w16cid:durableId="2142335920">
    <w:abstractNumId w:val="20"/>
  </w:num>
  <w:num w:numId="5" w16cid:durableId="535239768">
    <w:abstractNumId w:val="27"/>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36"/>
  </w:num>
  <w:num w:numId="8" w16cid:durableId="286665801">
    <w:abstractNumId w:val="31"/>
  </w:num>
  <w:num w:numId="9" w16cid:durableId="101801405">
    <w:abstractNumId w:val="32"/>
  </w:num>
  <w:num w:numId="10" w16cid:durableId="762191729">
    <w:abstractNumId w:val="17"/>
  </w:num>
  <w:num w:numId="11" w16cid:durableId="1504974823">
    <w:abstractNumId w:val="29"/>
  </w:num>
  <w:num w:numId="12" w16cid:durableId="730428047">
    <w:abstractNumId w:val="34"/>
  </w:num>
  <w:num w:numId="13" w16cid:durableId="1524661000">
    <w:abstractNumId w:val="23"/>
  </w:num>
  <w:num w:numId="14" w16cid:durableId="413208165">
    <w:abstractNumId w:val="25"/>
  </w:num>
  <w:num w:numId="15" w16cid:durableId="48044476">
    <w:abstractNumId w:val="18"/>
  </w:num>
  <w:num w:numId="16" w16cid:durableId="1830365860">
    <w:abstractNumId w:val="33"/>
  </w:num>
  <w:num w:numId="17" w16cid:durableId="677122833">
    <w:abstractNumId w:val="35"/>
  </w:num>
  <w:num w:numId="18" w16cid:durableId="575625877">
    <w:abstractNumId w:val="30"/>
  </w:num>
  <w:num w:numId="19" w16cid:durableId="1614822913">
    <w:abstractNumId w:val="22"/>
  </w:num>
  <w:num w:numId="20" w16cid:durableId="839854484">
    <w:abstractNumId w:val="24"/>
  </w:num>
  <w:num w:numId="21" w16cid:durableId="779372443">
    <w:abstractNumId w:val="37"/>
  </w:num>
  <w:num w:numId="22" w16cid:durableId="443770005">
    <w:abstractNumId w:val="16"/>
  </w:num>
  <w:num w:numId="23" w16cid:durableId="994261711">
    <w:abstractNumId w:val="19"/>
  </w:num>
  <w:num w:numId="24" w16cid:durableId="1206026128">
    <w:abstractNumId w:val="26"/>
  </w:num>
  <w:num w:numId="25" w16cid:durableId="842861342">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5A37"/>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301E8"/>
    <w:rsid w:val="00031204"/>
    <w:rsid w:val="00031574"/>
    <w:rsid w:val="000318BE"/>
    <w:rsid w:val="00031CE1"/>
    <w:rsid w:val="00031D0B"/>
    <w:rsid w:val="000335FD"/>
    <w:rsid w:val="00033669"/>
    <w:rsid w:val="0003486A"/>
    <w:rsid w:val="000348CC"/>
    <w:rsid w:val="00034B7C"/>
    <w:rsid w:val="000354ED"/>
    <w:rsid w:val="00036ACD"/>
    <w:rsid w:val="000370AB"/>
    <w:rsid w:val="00037388"/>
    <w:rsid w:val="00040001"/>
    <w:rsid w:val="00040753"/>
    <w:rsid w:val="000408DA"/>
    <w:rsid w:val="00040AE2"/>
    <w:rsid w:val="00041608"/>
    <w:rsid w:val="000423DA"/>
    <w:rsid w:val="00042FAE"/>
    <w:rsid w:val="000431BE"/>
    <w:rsid w:val="00043361"/>
    <w:rsid w:val="00043A32"/>
    <w:rsid w:val="0004498D"/>
    <w:rsid w:val="00044EDA"/>
    <w:rsid w:val="00045568"/>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973"/>
    <w:rsid w:val="00071A15"/>
    <w:rsid w:val="00071ED3"/>
    <w:rsid w:val="00072072"/>
    <w:rsid w:val="000734A4"/>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477"/>
    <w:rsid w:val="000B4570"/>
    <w:rsid w:val="000B4A80"/>
    <w:rsid w:val="000B583E"/>
    <w:rsid w:val="000B5A8D"/>
    <w:rsid w:val="000B5E19"/>
    <w:rsid w:val="000B6975"/>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5D4"/>
    <w:rsid w:val="000D5EF9"/>
    <w:rsid w:val="000D5F09"/>
    <w:rsid w:val="000D60FA"/>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ADC"/>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832"/>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5E6"/>
    <w:rsid w:val="00120781"/>
    <w:rsid w:val="0012158B"/>
    <w:rsid w:val="00121EB2"/>
    <w:rsid w:val="0012205D"/>
    <w:rsid w:val="00122700"/>
    <w:rsid w:val="001229C6"/>
    <w:rsid w:val="00122AEA"/>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0CA"/>
    <w:rsid w:val="0013139B"/>
    <w:rsid w:val="0013148D"/>
    <w:rsid w:val="0013303D"/>
    <w:rsid w:val="00133901"/>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A2"/>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9BC"/>
    <w:rsid w:val="00185D34"/>
    <w:rsid w:val="0018603F"/>
    <w:rsid w:val="0018656F"/>
    <w:rsid w:val="00187003"/>
    <w:rsid w:val="00187005"/>
    <w:rsid w:val="001872A5"/>
    <w:rsid w:val="00187B29"/>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729"/>
    <w:rsid w:val="001D5B7B"/>
    <w:rsid w:val="001D5BE0"/>
    <w:rsid w:val="001D5EEC"/>
    <w:rsid w:val="001D64D7"/>
    <w:rsid w:val="001E045C"/>
    <w:rsid w:val="001E0620"/>
    <w:rsid w:val="001E0799"/>
    <w:rsid w:val="001E0810"/>
    <w:rsid w:val="001E08DF"/>
    <w:rsid w:val="001E0B45"/>
    <w:rsid w:val="001E168F"/>
    <w:rsid w:val="001E1B7C"/>
    <w:rsid w:val="001E1D50"/>
    <w:rsid w:val="001E1EC8"/>
    <w:rsid w:val="001E22D8"/>
    <w:rsid w:val="001E242A"/>
    <w:rsid w:val="001E2A05"/>
    <w:rsid w:val="001E35CD"/>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A09"/>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2419"/>
    <w:rsid w:val="00212905"/>
    <w:rsid w:val="002131BF"/>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3817"/>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2565"/>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C0487"/>
    <w:rsid w:val="002C0660"/>
    <w:rsid w:val="002C0BB2"/>
    <w:rsid w:val="002C0DB8"/>
    <w:rsid w:val="002C1774"/>
    <w:rsid w:val="002C1E8E"/>
    <w:rsid w:val="002C20F7"/>
    <w:rsid w:val="002C3299"/>
    <w:rsid w:val="002C34C4"/>
    <w:rsid w:val="002C3F94"/>
    <w:rsid w:val="002C4524"/>
    <w:rsid w:val="002C4E55"/>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3297"/>
    <w:rsid w:val="002D5661"/>
    <w:rsid w:val="002D5FF2"/>
    <w:rsid w:val="002D7631"/>
    <w:rsid w:val="002D7698"/>
    <w:rsid w:val="002D76D4"/>
    <w:rsid w:val="002D7960"/>
    <w:rsid w:val="002D7C8A"/>
    <w:rsid w:val="002E066F"/>
    <w:rsid w:val="002E06D3"/>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3424"/>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DD1"/>
    <w:rsid w:val="00356EB8"/>
    <w:rsid w:val="0035727C"/>
    <w:rsid w:val="00357B0D"/>
    <w:rsid w:val="00360C4D"/>
    <w:rsid w:val="00360EC7"/>
    <w:rsid w:val="003611ED"/>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5F4E"/>
    <w:rsid w:val="00376BE3"/>
    <w:rsid w:val="00376C69"/>
    <w:rsid w:val="0037739B"/>
    <w:rsid w:val="00377D52"/>
    <w:rsid w:val="003804D7"/>
    <w:rsid w:val="00380790"/>
    <w:rsid w:val="00380A55"/>
    <w:rsid w:val="003811BA"/>
    <w:rsid w:val="00381500"/>
    <w:rsid w:val="00381BA8"/>
    <w:rsid w:val="00382352"/>
    <w:rsid w:val="003824D3"/>
    <w:rsid w:val="00382A35"/>
    <w:rsid w:val="00382ADE"/>
    <w:rsid w:val="00383BA2"/>
    <w:rsid w:val="00383DCF"/>
    <w:rsid w:val="00383E79"/>
    <w:rsid w:val="003850FA"/>
    <w:rsid w:val="003859C3"/>
    <w:rsid w:val="003861D4"/>
    <w:rsid w:val="00386228"/>
    <w:rsid w:val="0038655A"/>
    <w:rsid w:val="00386BFD"/>
    <w:rsid w:val="00386DAA"/>
    <w:rsid w:val="003903FA"/>
    <w:rsid w:val="00391653"/>
    <w:rsid w:val="0039178D"/>
    <w:rsid w:val="003917A9"/>
    <w:rsid w:val="0039204C"/>
    <w:rsid w:val="00392330"/>
    <w:rsid w:val="003924C5"/>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2D8"/>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36BB"/>
    <w:rsid w:val="003E4153"/>
    <w:rsid w:val="003E4681"/>
    <w:rsid w:val="003E4A08"/>
    <w:rsid w:val="003E4A80"/>
    <w:rsid w:val="003E53B7"/>
    <w:rsid w:val="003E5B5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3E14"/>
    <w:rsid w:val="003F5660"/>
    <w:rsid w:val="003F605F"/>
    <w:rsid w:val="003F6188"/>
    <w:rsid w:val="003F6459"/>
    <w:rsid w:val="003F6578"/>
    <w:rsid w:val="003F6DC0"/>
    <w:rsid w:val="003F70CF"/>
    <w:rsid w:val="003F7826"/>
    <w:rsid w:val="00400597"/>
    <w:rsid w:val="0040126C"/>
    <w:rsid w:val="00401D5D"/>
    <w:rsid w:val="004021D8"/>
    <w:rsid w:val="0040220B"/>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3C03"/>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7"/>
    <w:rsid w:val="00457698"/>
    <w:rsid w:val="00457C71"/>
    <w:rsid w:val="00460518"/>
    <w:rsid w:val="00460F53"/>
    <w:rsid w:val="00461F12"/>
    <w:rsid w:val="00461FF7"/>
    <w:rsid w:val="0046219D"/>
    <w:rsid w:val="00462C08"/>
    <w:rsid w:val="004632F4"/>
    <w:rsid w:val="004638DD"/>
    <w:rsid w:val="00464026"/>
    <w:rsid w:val="004648B7"/>
    <w:rsid w:val="0046503D"/>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4C50"/>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65"/>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3E6"/>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10E"/>
    <w:rsid w:val="004C156E"/>
    <w:rsid w:val="004C1724"/>
    <w:rsid w:val="004C187F"/>
    <w:rsid w:val="004C2DD1"/>
    <w:rsid w:val="004C2F87"/>
    <w:rsid w:val="004C3413"/>
    <w:rsid w:val="004C35AB"/>
    <w:rsid w:val="004C465A"/>
    <w:rsid w:val="004C651B"/>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883"/>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BD8"/>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4C3"/>
    <w:rsid w:val="005325A2"/>
    <w:rsid w:val="00532706"/>
    <w:rsid w:val="005329E5"/>
    <w:rsid w:val="0053305A"/>
    <w:rsid w:val="005330C6"/>
    <w:rsid w:val="0053314D"/>
    <w:rsid w:val="005334F7"/>
    <w:rsid w:val="00534136"/>
    <w:rsid w:val="0053466F"/>
    <w:rsid w:val="00536C0B"/>
    <w:rsid w:val="005411A7"/>
    <w:rsid w:val="00541806"/>
    <w:rsid w:val="00541E1B"/>
    <w:rsid w:val="0054258A"/>
    <w:rsid w:val="005426FE"/>
    <w:rsid w:val="0054290C"/>
    <w:rsid w:val="005443D4"/>
    <w:rsid w:val="005444B1"/>
    <w:rsid w:val="005452E0"/>
    <w:rsid w:val="0054540C"/>
    <w:rsid w:val="00545B8B"/>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62C"/>
    <w:rsid w:val="005859B3"/>
    <w:rsid w:val="00585B10"/>
    <w:rsid w:val="0058656F"/>
    <w:rsid w:val="005870E5"/>
    <w:rsid w:val="00587681"/>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632"/>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6D"/>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5A6"/>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224"/>
    <w:rsid w:val="0062596C"/>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336"/>
    <w:rsid w:val="00643435"/>
    <w:rsid w:val="00643F0E"/>
    <w:rsid w:val="006448CB"/>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A1B"/>
    <w:rsid w:val="00660E5E"/>
    <w:rsid w:val="00661209"/>
    <w:rsid w:val="006622D6"/>
    <w:rsid w:val="0066287D"/>
    <w:rsid w:val="00662AEF"/>
    <w:rsid w:val="0066369B"/>
    <w:rsid w:val="00664304"/>
    <w:rsid w:val="00664713"/>
    <w:rsid w:val="00664C40"/>
    <w:rsid w:val="00664D97"/>
    <w:rsid w:val="00665184"/>
    <w:rsid w:val="006701F3"/>
    <w:rsid w:val="00670C30"/>
    <w:rsid w:val="00670FC3"/>
    <w:rsid w:val="00671603"/>
    <w:rsid w:val="0067197C"/>
    <w:rsid w:val="00671B10"/>
    <w:rsid w:val="00672310"/>
    <w:rsid w:val="0067238B"/>
    <w:rsid w:val="0067251C"/>
    <w:rsid w:val="006725C0"/>
    <w:rsid w:val="00672BBE"/>
    <w:rsid w:val="00674DE3"/>
    <w:rsid w:val="006752BE"/>
    <w:rsid w:val="0067662B"/>
    <w:rsid w:val="00676B17"/>
    <w:rsid w:val="00676E3C"/>
    <w:rsid w:val="006775FE"/>
    <w:rsid w:val="00677741"/>
    <w:rsid w:val="0068077A"/>
    <w:rsid w:val="00680A8F"/>
    <w:rsid w:val="00680BB1"/>
    <w:rsid w:val="006811D0"/>
    <w:rsid w:val="00681D68"/>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819"/>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606"/>
    <w:rsid w:val="006F1F8A"/>
    <w:rsid w:val="006F2FC1"/>
    <w:rsid w:val="006F439D"/>
    <w:rsid w:val="006F4AF1"/>
    <w:rsid w:val="006F4C2D"/>
    <w:rsid w:val="006F4DE3"/>
    <w:rsid w:val="006F6157"/>
    <w:rsid w:val="006F7486"/>
    <w:rsid w:val="006F7DA3"/>
    <w:rsid w:val="0070203E"/>
    <w:rsid w:val="0070232F"/>
    <w:rsid w:val="00702750"/>
    <w:rsid w:val="0070287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7F5"/>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7BD"/>
    <w:rsid w:val="00756C14"/>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4F86"/>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7B6"/>
    <w:rsid w:val="007918D2"/>
    <w:rsid w:val="00792084"/>
    <w:rsid w:val="0079266A"/>
    <w:rsid w:val="0079313C"/>
    <w:rsid w:val="007936E6"/>
    <w:rsid w:val="00793EC7"/>
    <w:rsid w:val="00794936"/>
    <w:rsid w:val="007954FF"/>
    <w:rsid w:val="007957E2"/>
    <w:rsid w:val="007960EE"/>
    <w:rsid w:val="007961AC"/>
    <w:rsid w:val="007962A4"/>
    <w:rsid w:val="00796D2E"/>
    <w:rsid w:val="007971A3"/>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152"/>
    <w:rsid w:val="007B2ECE"/>
    <w:rsid w:val="007B30A1"/>
    <w:rsid w:val="007B3323"/>
    <w:rsid w:val="007B47D5"/>
    <w:rsid w:val="007B4B0F"/>
    <w:rsid w:val="007B54B5"/>
    <w:rsid w:val="007B554A"/>
    <w:rsid w:val="007B5A20"/>
    <w:rsid w:val="007B5B6A"/>
    <w:rsid w:val="007B6432"/>
    <w:rsid w:val="007B6659"/>
    <w:rsid w:val="007B70E6"/>
    <w:rsid w:val="007B7E2E"/>
    <w:rsid w:val="007C02C8"/>
    <w:rsid w:val="007C1583"/>
    <w:rsid w:val="007C1594"/>
    <w:rsid w:val="007C2135"/>
    <w:rsid w:val="007C27B3"/>
    <w:rsid w:val="007C2B06"/>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845"/>
    <w:rsid w:val="007D0E9F"/>
    <w:rsid w:val="007D0F46"/>
    <w:rsid w:val="007D2395"/>
    <w:rsid w:val="007D2407"/>
    <w:rsid w:val="007D283E"/>
    <w:rsid w:val="007D28B3"/>
    <w:rsid w:val="007D28CB"/>
    <w:rsid w:val="007D2A86"/>
    <w:rsid w:val="007D393D"/>
    <w:rsid w:val="007D3B6A"/>
    <w:rsid w:val="007D4B8D"/>
    <w:rsid w:val="007D4F88"/>
    <w:rsid w:val="007D4F9A"/>
    <w:rsid w:val="007D598D"/>
    <w:rsid w:val="007D7C17"/>
    <w:rsid w:val="007E01E3"/>
    <w:rsid w:val="007E0B7E"/>
    <w:rsid w:val="007E0DF7"/>
    <w:rsid w:val="007E127F"/>
    <w:rsid w:val="007E1597"/>
    <w:rsid w:val="007E1617"/>
    <w:rsid w:val="007E1A34"/>
    <w:rsid w:val="007E2820"/>
    <w:rsid w:val="007E2B7A"/>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110"/>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6A7"/>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059"/>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363"/>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F07E7"/>
    <w:rsid w:val="008F0F48"/>
    <w:rsid w:val="008F1862"/>
    <w:rsid w:val="008F1D12"/>
    <w:rsid w:val="008F22D5"/>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BD2"/>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6F2"/>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5A99"/>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6C1"/>
    <w:rsid w:val="00994CE3"/>
    <w:rsid w:val="00995396"/>
    <w:rsid w:val="00995743"/>
    <w:rsid w:val="00996856"/>
    <w:rsid w:val="00996ED6"/>
    <w:rsid w:val="0099741B"/>
    <w:rsid w:val="009975CE"/>
    <w:rsid w:val="00997AD3"/>
    <w:rsid w:val="009A0640"/>
    <w:rsid w:val="009A0A36"/>
    <w:rsid w:val="009A140E"/>
    <w:rsid w:val="009A173A"/>
    <w:rsid w:val="009A1E06"/>
    <w:rsid w:val="009A1F34"/>
    <w:rsid w:val="009A267E"/>
    <w:rsid w:val="009A2AD3"/>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1C27"/>
    <w:rsid w:val="009E225C"/>
    <w:rsid w:val="009E27D3"/>
    <w:rsid w:val="009E35B7"/>
    <w:rsid w:val="009E4173"/>
    <w:rsid w:val="009E496B"/>
    <w:rsid w:val="009E5028"/>
    <w:rsid w:val="009E52D8"/>
    <w:rsid w:val="009E54A7"/>
    <w:rsid w:val="009E583B"/>
    <w:rsid w:val="009E5849"/>
    <w:rsid w:val="009E5BD1"/>
    <w:rsid w:val="009E6B65"/>
    <w:rsid w:val="009E6E4B"/>
    <w:rsid w:val="009E70AE"/>
    <w:rsid w:val="009F05F8"/>
    <w:rsid w:val="009F0BCD"/>
    <w:rsid w:val="009F11AF"/>
    <w:rsid w:val="009F1265"/>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BFF"/>
    <w:rsid w:val="00A11D16"/>
    <w:rsid w:val="00A11FB2"/>
    <w:rsid w:val="00A12589"/>
    <w:rsid w:val="00A12933"/>
    <w:rsid w:val="00A130D5"/>
    <w:rsid w:val="00A13564"/>
    <w:rsid w:val="00A14970"/>
    <w:rsid w:val="00A14A3D"/>
    <w:rsid w:val="00A15074"/>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EE"/>
    <w:rsid w:val="00A474A6"/>
    <w:rsid w:val="00A47856"/>
    <w:rsid w:val="00A506C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308"/>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3E06"/>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2EA"/>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B58"/>
    <w:rsid w:val="00AB2D18"/>
    <w:rsid w:val="00AB2FD5"/>
    <w:rsid w:val="00AB3C4F"/>
    <w:rsid w:val="00AB3D01"/>
    <w:rsid w:val="00AB4BF9"/>
    <w:rsid w:val="00AB50B7"/>
    <w:rsid w:val="00AB60E2"/>
    <w:rsid w:val="00AB6241"/>
    <w:rsid w:val="00AB6DB0"/>
    <w:rsid w:val="00AB6E27"/>
    <w:rsid w:val="00AB742F"/>
    <w:rsid w:val="00AB7930"/>
    <w:rsid w:val="00AB79EE"/>
    <w:rsid w:val="00AB7BBA"/>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9CF"/>
    <w:rsid w:val="00AD0D8C"/>
    <w:rsid w:val="00AD0F0E"/>
    <w:rsid w:val="00AD1745"/>
    <w:rsid w:val="00AD256D"/>
    <w:rsid w:val="00AD2C1D"/>
    <w:rsid w:val="00AD30B7"/>
    <w:rsid w:val="00AD3688"/>
    <w:rsid w:val="00AD3696"/>
    <w:rsid w:val="00AD46A2"/>
    <w:rsid w:val="00AD48D4"/>
    <w:rsid w:val="00AD4E5D"/>
    <w:rsid w:val="00AD518C"/>
    <w:rsid w:val="00AD605C"/>
    <w:rsid w:val="00AD61DF"/>
    <w:rsid w:val="00AD692C"/>
    <w:rsid w:val="00AD76ED"/>
    <w:rsid w:val="00AE06B0"/>
    <w:rsid w:val="00AE0C75"/>
    <w:rsid w:val="00AE25CC"/>
    <w:rsid w:val="00AE2761"/>
    <w:rsid w:val="00AE32DE"/>
    <w:rsid w:val="00AE351B"/>
    <w:rsid w:val="00AE3610"/>
    <w:rsid w:val="00AE3B74"/>
    <w:rsid w:val="00AE42C3"/>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2B"/>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D86"/>
    <w:rsid w:val="00B23EB0"/>
    <w:rsid w:val="00B259F0"/>
    <w:rsid w:val="00B25A69"/>
    <w:rsid w:val="00B2658D"/>
    <w:rsid w:val="00B270D5"/>
    <w:rsid w:val="00B3034A"/>
    <w:rsid w:val="00B30852"/>
    <w:rsid w:val="00B32E86"/>
    <w:rsid w:val="00B32F15"/>
    <w:rsid w:val="00B33087"/>
    <w:rsid w:val="00B334D6"/>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610"/>
    <w:rsid w:val="00B43D83"/>
    <w:rsid w:val="00B45898"/>
    <w:rsid w:val="00B464F4"/>
    <w:rsid w:val="00B4679F"/>
    <w:rsid w:val="00B469DF"/>
    <w:rsid w:val="00B46A93"/>
    <w:rsid w:val="00B47390"/>
    <w:rsid w:val="00B513DF"/>
    <w:rsid w:val="00B517BA"/>
    <w:rsid w:val="00B51CD1"/>
    <w:rsid w:val="00B51D17"/>
    <w:rsid w:val="00B5261B"/>
    <w:rsid w:val="00B52F2D"/>
    <w:rsid w:val="00B537B6"/>
    <w:rsid w:val="00B53DE0"/>
    <w:rsid w:val="00B5424B"/>
    <w:rsid w:val="00B54832"/>
    <w:rsid w:val="00B5489C"/>
    <w:rsid w:val="00B54F5C"/>
    <w:rsid w:val="00B55266"/>
    <w:rsid w:val="00B55C0A"/>
    <w:rsid w:val="00B5601A"/>
    <w:rsid w:val="00B57345"/>
    <w:rsid w:val="00B5781C"/>
    <w:rsid w:val="00B578A3"/>
    <w:rsid w:val="00B57BC1"/>
    <w:rsid w:val="00B60241"/>
    <w:rsid w:val="00B6061B"/>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05A6"/>
    <w:rsid w:val="00B7341C"/>
    <w:rsid w:val="00B734FD"/>
    <w:rsid w:val="00B73B96"/>
    <w:rsid w:val="00B73ECE"/>
    <w:rsid w:val="00B74206"/>
    <w:rsid w:val="00B74BFC"/>
    <w:rsid w:val="00B75363"/>
    <w:rsid w:val="00B75584"/>
    <w:rsid w:val="00B76A06"/>
    <w:rsid w:val="00B771C5"/>
    <w:rsid w:val="00B7737C"/>
    <w:rsid w:val="00B802EA"/>
    <w:rsid w:val="00B809B5"/>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6B74"/>
    <w:rsid w:val="00B97828"/>
    <w:rsid w:val="00BA0723"/>
    <w:rsid w:val="00BA1998"/>
    <w:rsid w:val="00BA1C35"/>
    <w:rsid w:val="00BA1D53"/>
    <w:rsid w:val="00BA1F81"/>
    <w:rsid w:val="00BA204C"/>
    <w:rsid w:val="00BA25CB"/>
    <w:rsid w:val="00BA2EF1"/>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BB8"/>
    <w:rsid w:val="00BD4FF3"/>
    <w:rsid w:val="00BD5336"/>
    <w:rsid w:val="00BD5B91"/>
    <w:rsid w:val="00BD5EA5"/>
    <w:rsid w:val="00BD680F"/>
    <w:rsid w:val="00BD6DFD"/>
    <w:rsid w:val="00BD6F09"/>
    <w:rsid w:val="00BD6F9C"/>
    <w:rsid w:val="00BD74C2"/>
    <w:rsid w:val="00BD7874"/>
    <w:rsid w:val="00BE10F2"/>
    <w:rsid w:val="00BE145E"/>
    <w:rsid w:val="00BE196D"/>
    <w:rsid w:val="00BE1B37"/>
    <w:rsid w:val="00BE23BA"/>
    <w:rsid w:val="00BE3C64"/>
    <w:rsid w:val="00BE3DCF"/>
    <w:rsid w:val="00BE442D"/>
    <w:rsid w:val="00BE50D3"/>
    <w:rsid w:val="00BE5167"/>
    <w:rsid w:val="00BE5472"/>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AB"/>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FF1"/>
    <w:rsid w:val="00C7027C"/>
    <w:rsid w:val="00C70452"/>
    <w:rsid w:val="00C70CE5"/>
    <w:rsid w:val="00C70D10"/>
    <w:rsid w:val="00C71E84"/>
    <w:rsid w:val="00C73E0E"/>
    <w:rsid w:val="00C741F9"/>
    <w:rsid w:val="00C74958"/>
    <w:rsid w:val="00C74AAC"/>
    <w:rsid w:val="00C74C0C"/>
    <w:rsid w:val="00C7554A"/>
    <w:rsid w:val="00C75E0F"/>
    <w:rsid w:val="00C75F0F"/>
    <w:rsid w:val="00C762BD"/>
    <w:rsid w:val="00C76F9F"/>
    <w:rsid w:val="00C771C7"/>
    <w:rsid w:val="00C7760B"/>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3CA3"/>
    <w:rsid w:val="00C844D7"/>
    <w:rsid w:val="00C84EE8"/>
    <w:rsid w:val="00C85A02"/>
    <w:rsid w:val="00C85EC5"/>
    <w:rsid w:val="00C86161"/>
    <w:rsid w:val="00C8673B"/>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9C7"/>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5DF5"/>
    <w:rsid w:val="00CB63D8"/>
    <w:rsid w:val="00CB665D"/>
    <w:rsid w:val="00CB7008"/>
    <w:rsid w:val="00CB71EF"/>
    <w:rsid w:val="00CB7285"/>
    <w:rsid w:val="00CC1A8A"/>
    <w:rsid w:val="00CC1C7E"/>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D5B"/>
    <w:rsid w:val="00CD1E33"/>
    <w:rsid w:val="00CD2FAB"/>
    <w:rsid w:val="00CD3183"/>
    <w:rsid w:val="00CD3939"/>
    <w:rsid w:val="00CD3BD0"/>
    <w:rsid w:val="00CD3E49"/>
    <w:rsid w:val="00CD3F4B"/>
    <w:rsid w:val="00CD4037"/>
    <w:rsid w:val="00CD4F55"/>
    <w:rsid w:val="00CD5081"/>
    <w:rsid w:val="00CD555F"/>
    <w:rsid w:val="00CD6468"/>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9E3"/>
    <w:rsid w:val="00D03ADD"/>
    <w:rsid w:val="00D03C12"/>
    <w:rsid w:val="00D04019"/>
    <w:rsid w:val="00D0403C"/>
    <w:rsid w:val="00D04165"/>
    <w:rsid w:val="00D0426A"/>
    <w:rsid w:val="00D0465D"/>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2C4"/>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3FB1"/>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45DA"/>
    <w:rsid w:val="00D86465"/>
    <w:rsid w:val="00D864A1"/>
    <w:rsid w:val="00D86D29"/>
    <w:rsid w:val="00D87818"/>
    <w:rsid w:val="00D879B8"/>
    <w:rsid w:val="00D87BF8"/>
    <w:rsid w:val="00D90204"/>
    <w:rsid w:val="00D90C94"/>
    <w:rsid w:val="00D9197F"/>
    <w:rsid w:val="00D91FB2"/>
    <w:rsid w:val="00D925C6"/>
    <w:rsid w:val="00D928DD"/>
    <w:rsid w:val="00D93F49"/>
    <w:rsid w:val="00D94154"/>
    <w:rsid w:val="00D953CB"/>
    <w:rsid w:val="00D956A2"/>
    <w:rsid w:val="00D969A5"/>
    <w:rsid w:val="00D976D9"/>
    <w:rsid w:val="00D9772E"/>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099B"/>
    <w:rsid w:val="00E0156D"/>
    <w:rsid w:val="00E01742"/>
    <w:rsid w:val="00E017E0"/>
    <w:rsid w:val="00E01BEA"/>
    <w:rsid w:val="00E01C1D"/>
    <w:rsid w:val="00E02A70"/>
    <w:rsid w:val="00E032B5"/>
    <w:rsid w:val="00E03503"/>
    <w:rsid w:val="00E0413B"/>
    <w:rsid w:val="00E05584"/>
    <w:rsid w:val="00E058AC"/>
    <w:rsid w:val="00E05EC3"/>
    <w:rsid w:val="00E060BF"/>
    <w:rsid w:val="00E06619"/>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11E"/>
    <w:rsid w:val="00E2244E"/>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6DE8"/>
    <w:rsid w:val="00E473A3"/>
    <w:rsid w:val="00E47451"/>
    <w:rsid w:val="00E47739"/>
    <w:rsid w:val="00E477C8"/>
    <w:rsid w:val="00E478C7"/>
    <w:rsid w:val="00E47982"/>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2434"/>
    <w:rsid w:val="00E628D1"/>
    <w:rsid w:val="00E62926"/>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328A"/>
    <w:rsid w:val="00E74685"/>
    <w:rsid w:val="00E749A2"/>
    <w:rsid w:val="00E74A50"/>
    <w:rsid w:val="00E750D9"/>
    <w:rsid w:val="00E75F84"/>
    <w:rsid w:val="00E75FCF"/>
    <w:rsid w:val="00E762A0"/>
    <w:rsid w:val="00E7690B"/>
    <w:rsid w:val="00E77D3B"/>
    <w:rsid w:val="00E801E5"/>
    <w:rsid w:val="00E80A54"/>
    <w:rsid w:val="00E81145"/>
    <w:rsid w:val="00E81CF6"/>
    <w:rsid w:val="00E822EA"/>
    <w:rsid w:val="00E82388"/>
    <w:rsid w:val="00E82978"/>
    <w:rsid w:val="00E829C8"/>
    <w:rsid w:val="00E83447"/>
    <w:rsid w:val="00E8483A"/>
    <w:rsid w:val="00E84BE1"/>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49D8"/>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22D2"/>
    <w:rsid w:val="00EE2833"/>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221"/>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22"/>
    <w:rsid w:val="00F24F81"/>
    <w:rsid w:val="00F25476"/>
    <w:rsid w:val="00F25859"/>
    <w:rsid w:val="00F25EC9"/>
    <w:rsid w:val="00F26772"/>
    <w:rsid w:val="00F269A1"/>
    <w:rsid w:val="00F26EC6"/>
    <w:rsid w:val="00F308F6"/>
    <w:rsid w:val="00F30DB4"/>
    <w:rsid w:val="00F3117B"/>
    <w:rsid w:val="00F31C0C"/>
    <w:rsid w:val="00F31D25"/>
    <w:rsid w:val="00F322AB"/>
    <w:rsid w:val="00F325A4"/>
    <w:rsid w:val="00F35129"/>
    <w:rsid w:val="00F35342"/>
    <w:rsid w:val="00F353BF"/>
    <w:rsid w:val="00F3574C"/>
    <w:rsid w:val="00F35BAE"/>
    <w:rsid w:val="00F35C7D"/>
    <w:rsid w:val="00F35C83"/>
    <w:rsid w:val="00F3687E"/>
    <w:rsid w:val="00F370B3"/>
    <w:rsid w:val="00F379A8"/>
    <w:rsid w:val="00F37CF4"/>
    <w:rsid w:val="00F40051"/>
    <w:rsid w:val="00F40679"/>
    <w:rsid w:val="00F409EB"/>
    <w:rsid w:val="00F40EB4"/>
    <w:rsid w:val="00F40EF9"/>
    <w:rsid w:val="00F41C80"/>
    <w:rsid w:val="00F42650"/>
    <w:rsid w:val="00F43DE5"/>
    <w:rsid w:val="00F44309"/>
    <w:rsid w:val="00F448E1"/>
    <w:rsid w:val="00F44ABB"/>
    <w:rsid w:val="00F45E19"/>
    <w:rsid w:val="00F45F3C"/>
    <w:rsid w:val="00F479E0"/>
    <w:rsid w:val="00F47D7A"/>
    <w:rsid w:val="00F50058"/>
    <w:rsid w:val="00F5047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2A"/>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99E"/>
    <w:rsid w:val="00FA5C04"/>
    <w:rsid w:val="00FA759A"/>
    <w:rsid w:val="00FB091A"/>
    <w:rsid w:val="00FB1CF8"/>
    <w:rsid w:val="00FB2333"/>
    <w:rsid w:val="00FB2F78"/>
    <w:rsid w:val="00FB3652"/>
    <w:rsid w:val="00FB378D"/>
    <w:rsid w:val="00FB3AD5"/>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739"/>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8554CD00-FDA1-4EE6-A6CE-2F13E9CC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878658050">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4.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29</Pages>
  <Words>11874</Words>
  <Characters>67682</Characters>
  <Application>Microsoft Office Word</Application>
  <DocSecurity>0</DocSecurity>
  <Lines>564</Lines>
  <Paragraphs>158</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79398</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Lumtzer Marta</cp:lastModifiedBy>
  <cp:revision>51</cp:revision>
  <cp:lastPrinted>2025-01-09T10:46:00Z</cp:lastPrinted>
  <dcterms:created xsi:type="dcterms:W3CDTF">2024-11-29T07:38:00Z</dcterms:created>
  <dcterms:modified xsi:type="dcterms:W3CDTF">2025-02-03T08:13:00Z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2024-11-27T13:06:29Z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f7896f22-ad15-4ff8-8380-63fc8289b67b</vt:lpwstr>
  </property>
  <property fmtid="{D5CDD505-2E9C-101B-9397-08002B2CF9AE}" pid="8" name="MSIP_Label_c2332907-a3a7-49f7-8c30-bde89ea6dd47_ContentBits">
    <vt:lpwstr>0</vt:lpwstr>
  </property>
</Properties>
</file>