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233A" w14:textId="77777777" w:rsidR="00A061A3" w:rsidRDefault="00A061A3" w:rsidP="001E54B3">
      <w:pPr>
        <w:keepNext/>
        <w:spacing w:before="120"/>
        <w:jc w:val="center"/>
        <w:outlineLvl w:val="2"/>
        <w:rPr>
          <w:b/>
          <w:bCs/>
          <w:caps/>
          <w:sz w:val="32"/>
          <w:szCs w:val="32"/>
        </w:rPr>
      </w:pPr>
    </w:p>
    <w:p w14:paraId="3E6061B5" w14:textId="77777777" w:rsidR="00A061A3" w:rsidRDefault="00A061A3" w:rsidP="001E54B3">
      <w:pPr>
        <w:keepNext/>
        <w:spacing w:before="120"/>
        <w:jc w:val="center"/>
        <w:outlineLvl w:val="2"/>
        <w:rPr>
          <w:b/>
          <w:bCs/>
          <w:caps/>
          <w:sz w:val="32"/>
          <w:szCs w:val="32"/>
        </w:rPr>
      </w:pPr>
    </w:p>
    <w:p w14:paraId="4E010882" w14:textId="7F2B6220" w:rsidR="00F90120" w:rsidRPr="001E54B3" w:rsidRDefault="00F90120" w:rsidP="001E54B3">
      <w:pPr>
        <w:keepNext/>
        <w:spacing w:before="120"/>
        <w:jc w:val="center"/>
        <w:outlineLvl w:val="2"/>
        <w:rPr>
          <w:b/>
          <w:iCs/>
          <w:caps/>
          <w:sz w:val="32"/>
          <w:szCs w:val="32"/>
        </w:rPr>
      </w:pPr>
      <w:r w:rsidRPr="001E54B3">
        <w:rPr>
          <w:b/>
          <w:bCs/>
          <w:caps/>
          <w:sz w:val="32"/>
          <w:szCs w:val="32"/>
        </w:rPr>
        <w:t xml:space="preserve">ZOZNAM </w:t>
      </w:r>
      <w:r w:rsidR="001D389C" w:rsidRPr="001E54B3">
        <w:rPr>
          <w:b/>
          <w:bCs/>
          <w:caps/>
          <w:sz w:val="32"/>
          <w:szCs w:val="32"/>
        </w:rPr>
        <w:t xml:space="preserve">INÝCH </w:t>
      </w:r>
      <w:r w:rsidRPr="001E54B3">
        <w:rPr>
          <w:b/>
          <w:bCs/>
          <w:caps/>
          <w:sz w:val="32"/>
          <w:szCs w:val="32"/>
        </w:rPr>
        <w:t>OSÔB</w:t>
      </w:r>
      <w:r w:rsidRPr="001E54B3">
        <w:rPr>
          <w:b/>
          <w:iCs/>
          <w:caps/>
          <w:sz w:val="32"/>
          <w:szCs w:val="32"/>
        </w:rPr>
        <w:t>,</w:t>
      </w:r>
    </w:p>
    <w:p w14:paraId="18B04B61" w14:textId="0E291738" w:rsidR="00F90120" w:rsidRPr="001E54B3" w:rsidRDefault="00F90120" w:rsidP="001E54B3">
      <w:pPr>
        <w:keepNext/>
        <w:spacing w:before="120"/>
        <w:jc w:val="center"/>
        <w:rPr>
          <w:b/>
          <w:bCs/>
          <w:caps/>
          <w:sz w:val="32"/>
          <w:szCs w:val="32"/>
        </w:rPr>
      </w:pPr>
      <w:r w:rsidRPr="001E54B3">
        <w:rPr>
          <w:b/>
          <w:iCs/>
          <w:caps/>
          <w:sz w:val="32"/>
          <w:szCs w:val="32"/>
        </w:rPr>
        <w:t xml:space="preserve">prostredníctvom ktorých uchádzač preukazuje splnenie </w:t>
      </w:r>
      <w:r w:rsidR="00644F74">
        <w:rPr>
          <w:b/>
          <w:iCs/>
          <w:caps/>
          <w:sz w:val="32"/>
          <w:szCs w:val="32"/>
        </w:rPr>
        <w:br/>
      </w:r>
      <w:r w:rsidRPr="001E54B3">
        <w:rPr>
          <w:b/>
          <w:iCs/>
          <w:caps/>
          <w:sz w:val="32"/>
          <w:szCs w:val="32"/>
        </w:rPr>
        <w:t>podmienok účasti</w:t>
      </w:r>
      <w:r w:rsidR="00644F74">
        <w:rPr>
          <w:b/>
          <w:iCs/>
          <w:caps/>
          <w:sz w:val="32"/>
          <w:szCs w:val="32"/>
        </w:rPr>
        <w:t xml:space="preserve"> </w:t>
      </w:r>
      <w:r w:rsidR="0076549A">
        <w:rPr>
          <w:b/>
          <w:iCs/>
          <w:caps/>
          <w:sz w:val="32"/>
          <w:szCs w:val="32"/>
        </w:rPr>
        <w:t xml:space="preserve"> </w:t>
      </w:r>
      <w:r w:rsidR="00644F74">
        <w:rPr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p w14:paraId="00820D58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716"/>
        <w:gridCol w:w="1783"/>
        <w:gridCol w:w="3418"/>
        <w:gridCol w:w="1492"/>
      </w:tblGrid>
      <w:tr w:rsidR="00E06CEC" w:rsidRPr="00354CBD" w14:paraId="13632CA3" w14:textId="77777777" w:rsidTr="001E54B3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354CBD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</w:t>
            </w:r>
            <w:proofErr w:type="spellEnd"/>
            <w:r w:rsidRPr="00354CBD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4A96144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</w:p>
          <w:p w14:paraId="11054393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  <w:lang w:eastAsia="it-IT"/>
              </w:rPr>
              <w:t>(ak nebolo pridelené identifikačné číslo)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</w:rPr>
              <w:t>(s odvolávkou na konkrétny §)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354CBD" w14:paraId="5E76B482" w14:textId="77777777" w:rsidTr="000D6998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0C3A817E" w14:textId="77777777" w:rsidTr="000D69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5840AD3D" w14:textId="77777777" w:rsidTr="000D6998">
        <w:trPr>
          <w:jc w:val="center"/>
        </w:trPr>
        <w:tc>
          <w:tcPr>
            <w:tcW w:w="5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354CBD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354CBD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5A00895B" w:rsidR="00F90120" w:rsidRPr="00354CBD" w:rsidRDefault="00A061A3" w:rsidP="00A061A3">
      <w:pPr>
        <w:tabs>
          <w:tab w:val="left" w:pos="5904"/>
        </w:tabs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  <w:r>
        <w:rPr>
          <w:rStyle w:val="norm00e1lnychar"/>
          <w:rFonts w:ascii="Garamond" w:hAnsi="Garamond"/>
          <w:b/>
          <w:bCs/>
          <w:sz w:val="22"/>
          <w:szCs w:val="22"/>
        </w:rPr>
        <w:tab/>
      </w:r>
    </w:p>
    <w:p w14:paraId="66041252" w14:textId="77777777" w:rsidR="00D340EC" w:rsidRPr="00354CBD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354CBD">
        <w:rPr>
          <w:rFonts w:ascii="Garamond" w:hAnsi="Garamond"/>
          <w:sz w:val="22"/>
          <w:szCs w:val="22"/>
        </w:rPr>
        <w:t>Dátum: .........................................</w:t>
      </w:r>
      <w:r w:rsidRPr="00354CBD">
        <w:rPr>
          <w:rFonts w:ascii="Garamond" w:hAnsi="Garamond"/>
          <w:sz w:val="22"/>
          <w:szCs w:val="22"/>
        </w:rPr>
        <w:tab/>
      </w:r>
      <w:bookmarkStart w:id="0" w:name="_GoBack"/>
      <w:bookmarkEnd w:id="0"/>
      <w:r w:rsidRPr="00354CBD">
        <w:rPr>
          <w:rFonts w:ascii="Garamond" w:hAnsi="Garamond"/>
          <w:sz w:val="22"/>
          <w:szCs w:val="22"/>
        </w:rPr>
        <w:t>Podpis uchádzača: .........................................</w:t>
      </w:r>
    </w:p>
    <w:p w14:paraId="453FD2F1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354CBD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354CBD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4FC80512" w:rsidR="00E81240" w:rsidRPr="00354CBD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354CBD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354CBD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A061A3">
        <w:rPr>
          <w:rFonts w:ascii="Garamond" w:hAnsi="Garamond"/>
          <w:sz w:val="20"/>
          <w:szCs w:val="22"/>
          <w:lang w:eastAsia="cs-CZ"/>
        </w:rPr>
        <w:t>ZVO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pri podmienke účasti podľa § 32 ods. 1</w:t>
      </w:r>
      <w:r w:rsidR="00A061A3">
        <w:rPr>
          <w:rFonts w:ascii="Garamond" w:hAnsi="Garamond"/>
          <w:sz w:val="20"/>
          <w:szCs w:val="22"/>
          <w:lang w:eastAsia="cs-CZ"/>
        </w:rPr>
        <w:t>,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písm. e)</w:t>
      </w:r>
      <w:r w:rsidR="00567D3E">
        <w:rPr>
          <w:rFonts w:ascii="Garamond" w:hAnsi="Garamond"/>
          <w:sz w:val="20"/>
          <w:szCs w:val="22"/>
          <w:lang w:eastAsia="cs-CZ"/>
        </w:rPr>
        <w:t xml:space="preserve"> </w:t>
      </w:r>
      <w:r w:rsidR="00A061A3">
        <w:rPr>
          <w:rFonts w:ascii="Garamond" w:hAnsi="Garamond"/>
          <w:sz w:val="20"/>
          <w:szCs w:val="22"/>
          <w:lang w:eastAsia="cs-CZ"/>
        </w:rPr>
        <w:t>ZVO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354CBD">
        <w:rPr>
          <w:rFonts w:ascii="Garamond" w:hAnsi="Garamond"/>
          <w:sz w:val="20"/>
          <w:szCs w:val="22"/>
          <w:lang w:eastAsia="cs-CZ"/>
        </w:rPr>
        <w:t>(</w:t>
      </w:r>
      <w:r w:rsidRPr="00354CBD">
        <w:rPr>
          <w:rFonts w:ascii="Garamond" w:hAnsi="Garamond"/>
          <w:sz w:val="20"/>
          <w:szCs w:val="22"/>
          <w:lang w:eastAsia="cs-CZ"/>
        </w:rPr>
        <w:t>a</w:t>
      </w:r>
      <w:r w:rsidR="003F4500" w:rsidRPr="00354CBD">
        <w:rPr>
          <w:rFonts w:ascii="Garamond" w:hAnsi="Garamond"/>
          <w:sz w:val="20"/>
          <w:szCs w:val="22"/>
          <w:lang w:eastAsia="cs-CZ"/>
        </w:rPr>
        <w:t>)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354CBD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354CBD" w:rsidSect="00A061A3">
      <w:headerReference w:type="default" r:id="rId8"/>
      <w:pgSz w:w="16838" w:h="11906" w:orient="landscape"/>
      <w:pgMar w:top="1304" w:right="1077" w:bottom="737" w:left="1077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19D2" w16cex:dateUtc="2024-04-18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D8C134" w16cid:durableId="0D891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04C1" w14:textId="77777777" w:rsidR="00D2488F" w:rsidRDefault="00D2488F">
      <w:r>
        <w:separator/>
      </w:r>
    </w:p>
  </w:endnote>
  <w:endnote w:type="continuationSeparator" w:id="0">
    <w:p w14:paraId="485BCCA7" w14:textId="77777777" w:rsidR="00D2488F" w:rsidRDefault="00D2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67D9" w14:textId="77777777" w:rsidR="00D2488F" w:rsidRDefault="00D2488F">
      <w:r>
        <w:separator/>
      </w:r>
    </w:p>
  </w:footnote>
  <w:footnote w:type="continuationSeparator" w:id="0">
    <w:p w14:paraId="11388EBB" w14:textId="77777777" w:rsidR="00D2488F" w:rsidRDefault="00D2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2193" w14:textId="22024BBB" w:rsidR="00A061A3" w:rsidRPr="00986915" w:rsidRDefault="00A061A3" w:rsidP="00A061A3">
    <w:pPr>
      <w:spacing w:after="160" w:line="259" w:lineRule="auto"/>
      <w:jc w:val="right"/>
      <w:rPr>
        <w:rFonts w:ascii="Garamond" w:hAnsi="Garamond"/>
        <w:bCs/>
        <w:szCs w:val="28"/>
      </w:rPr>
    </w:pPr>
    <w:r w:rsidRPr="00986915">
      <w:rPr>
        <w:rFonts w:ascii="Garamond" w:hAnsi="Garamond"/>
        <w:bCs/>
        <w:szCs w:val="28"/>
      </w:rPr>
      <w:t xml:space="preserve">Príloha č. </w:t>
    </w:r>
    <w:r>
      <w:rPr>
        <w:rFonts w:ascii="Garamond" w:hAnsi="Garamond"/>
        <w:bCs/>
        <w:szCs w:val="28"/>
      </w:rPr>
      <w:t>6</w:t>
    </w:r>
    <w:r w:rsidRPr="00986915">
      <w:rPr>
        <w:rFonts w:ascii="Garamond" w:hAnsi="Garamond"/>
        <w:bCs/>
        <w:szCs w:val="28"/>
      </w:rPr>
      <w:t xml:space="preserve"> súťažných podkladov</w:t>
    </w:r>
  </w:p>
  <w:p w14:paraId="31C1E0DD" w14:textId="77777777" w:rsidR="00A061A3" w:rsidRPr="00986915" w:rsidRDefault="00A061A3" w:rsidP="00A061A3">
    <w:pPr>
      <w:overflowPunct w:val="0"/>
      <w:autoSpaceDE w:val="0"/>
      <w:autoSpaceDN w:val="0"/>
      <w:adjustRightInd w:val="0"/>
      <w:jc w:val="both"/>
      <w:textAlignment w:val="baseline"/>
      <w:rPr>
        <w:rFonts w:ascii="Garamond" w:hAnsi="Garamond"/>
        <w:b/>
        <w:bCs/>
      </w:rPr>
    </w:pPr>
    <w:r w:rsidRPr="00986915">
      <w:rPr>
        <w:rFonts w:ascii="Garamond" w:hAnsi="Garamond"/>
      </w:rPr>
      <w:t xml:space="preserve">Verejná súťaž: </w:t>
    </w:r>
    <w:r w:rsidRPr="00986915">
      <w:rPr>
        <w:rFonts w:ascii="Garamond" w:hAnsi="Garamond"/>
        <w:b/>
        <w:bCs/>
      </w:rPr>
      <w:t>Modernizácia železničnej trate Žilina – Košice, úsek trate Poprad Tatry (mimo) – Krompachy. Časť: A.2 Vydrník (mimo) – Markušovce (mimo)</w:t>
    </w:r>
  </w:p>
  <w:p w14:paraId="1A29BF33" w14:textId="77777777" w:rsidR="00C00530" w:rsidRPr="004E3079" w:rsidRDefault="00C00530" w:rsidP="004E3079">
    <w:pPr>
      <w:pStyle w:val="Hlavika"/>
      <w:tabs>
        <w:tab w:val="clear" w:pos="4536"/>
        <w:tab w:val="clear" w:pos="9072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062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8D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1A3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88F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5E0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DDF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170A32D9-4B99-4A40-ABC9-5952304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F6E3-F7C9-426D-9D63-90A973A0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822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Jombík Peter</dc:creator>
  <cp:keywords/>
  <cp:lastModifiedBy>Jombík Peter</cp:lastModifiedBy>
  <cp:revision>2</cp:revision>
  <cp:lastPrinted>2024-03-01T13:16:00Z</cp:lastPrinted>
  <dcterms:created xsi:type="dcterms:W3CDTF">2025-01-21T14:11:00Z</dcterms:created>
  <dcterms:modified xsi:type="dcterms:W3CDTF">2025-01-21T14:11:00Z</dcterms:modified>
</cp:coreProperties>
</file>