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3FCA5B8F"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CD203D" w:rsidRPr="00CD203D">
        <w:rPr>
          <w:rFonts w:cs="Arial"/>
          <w:b/>
          <w:sz w:val="28"/>
          <w:szCs w:val="28"/>
        </w:rPr>
        <w:t xml:space="preserve">pre OZ Karpaty - časť „A“ - výzva č. </w:t>
      </w:r>
      <w:r w:rsidR="00251009">
        <w:rPr>
          <w:rFonts w:cs="Arial"/>
          <w:b/>
          <w:sz w:val="28"/>
          <w:szCs w:val="28"/>
        </w:rPr>
        <w:t>1</w:t>
      </w:r>
      <w:r w:rsidR="0083202C">
        <w:rPr>
          <w:rFonts w:cs="Arial"/>
          <w:b/>
          <w:sz w:val="28"/>
          <w:szCs w:val="28"/>
        </w:rPr>
        <w:t>1</w:t>
      </w:r>
      <w:r w:rsidR="00CD203D" w:rsidRPr="00CD203D">
        <w:rPr>
          <w:rFonts w:cs="Arial"/>
          <w:b/>
          <w:sz w:val="28"/>
          <w:szCs w:val="28"/>
        </w:rPr>
        <w:t>/202</w:t>
      </w:r>
      <w:r w:rsidR="0083202C">
        <w:rPr>
          <w:rFonts w:cs="Arial"/>
          <w:b/>
          <w:sz w:val="28"/>
          <w:szCs w:val="28"/>
        </w:rPr>
        <w:t>5</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EA3DDF" w14:paraId="54CCEAE4" w14:textId="77777777" w:rsidTr="009745F5">
        <w:tc>
          <w:tcPr>
            <w:tcW w:w="1719" w:type="pct"/>
            <w:shd w:val="clear" w:color="auto" w:fill="auto"/>
          </w:tcPr>
          <w:p w14:paraId="45130585" w14:textId="77777777" w:rsidR="000242E1" w:rsidRPr="00EA3DDF" w:rsidRDefault="000242E1" w:rsidP="009745F5">
            <w:pPr>
              <w:spacing w:after="0" w:line="360" w:lineRule="auto"/>
              <w:rPr>
                <w:rFonts w:cs="Arial"/>
                <w:szCs w:val="20"/>
              </w:rPr>
            </w:pPr>
            <w:r w:rsidRPr="00EA3DDF">
              <w:rPr>
                <w:rFonts w:cs="Arial"/>
                <w:szCs w:val="20"/>
              </w:rPr>
              <w:t>Názov:</w:t>
            </w:r>
          </w:p>
        </w:tc>
        <w:tc>
          <w:tcPr>
            <w:tcW w:w="3281" w:type="pct"/>
          </w:tcPr>
          <w:p w14:paraId="05C795DD" w14:textId="77777777" w:rsidR="000242E1" w:rsidRPr="00EA3DDF" w:rsidRDefault="000242E1" w:rsidP="009745F5">
            <w:pPr>
              <w:spacing w:after="0" w:line="360" w:lineRule="auto"/>
              <w:jc w:val="both"/>
              <w:rPr>
                <w:rFonts w:cs="Arial"/>
                <w:szCs w:val="20"/>
              </w:rPr>
            </w:pPr>
            <w:r w:rsidRPr="00EA3DDF">
              <w:rPr>
                <w:rFonts w:cs="Arial"/>
                <w:szCs w:val="20"/>
              </w:rPr>
              <w:t>LESY Slovenskej republiky, štátny podnik (ďalej len „LESY SR“)</w:t>
            </w:r>
          </w:p>
        </w:tc>
      </w:tr>
      <w:tr w:rsidR="000242E1" w:rsidRPr="00EA3DDF" w14:paraId="7C426C1D" w14:textId="77777777" w:rsidTr="009745F5">
        <w:tc>
          <w:tcPr>
            <w:tcW w:w="1719" w:type="pct"/>
            <w:shd w:val="clear" w:color="auto" w:fill="auto"/>
          </w:tcPr>
          <w:p w14:paraId="545C2217" w14:textId="77777777" w:rsidR="000242E1" w:rsidRPr="00EA3DDF" w:rsidRDefault="000242E1" w:rsidP="009745F5">
            <w:pPr>
              <w:spacing w:after="0" w:line="360" w:lineRule="auto"/>
              <w:rPr>
                <w:rFonts w:cs="Arial"/>
                <w:szCs w:val="20"/>
              </w:rPr>
            </w:pPr>
            <w:r w:rsidRPr="00EA3DDF">
              <w:rPr>
                <w:rFonts w:cs="Arial"/>
                <w:szCs w:val="20"/>
              </w:rPr>
              <w:t>Sídlo:</w:t>
            </w:r>
          </w:p>
        </w:tc>
        <w:tc>
          <w:tcPr>
            <w:tcW w:w="3281" w:type="pct"/>
          </w:tcPr>
          <w:p w14:paraId="6D94B075" w14:textId="2EFB9443" w:rsidR="003B10E7" w:rsidRPr="00EA3DDF" w:rsidRDefault="000242E1" w:rsidP="003B10E7">
            <w:pPr>
              <w:spacing w:after="0" w:line="360" w:lineRule="auto"/>
              <w:jc w:val="both"/>
              <w:rPr>
                <w:rFonts w:cs="Arial"/>
                <w:szCs w:val="20"/>
              </w:rPr>
            </w:pPr>
            <w:r w:rsidRPr="00EA3DDF">
              <w:rPr>
                <w:rFonts w:cs="Arial"/>
                <w:szCs w:val="20"/>
              </w:rPr>
              <w:t>Námestie SNP 8, 975 66 Banská Bystrica</w:t>
            </w:r>
          </w:p>
        </w:tc>
      </w:tr>
      <w:tr w:rsidR="003B10E7" w:rsidRPr="00EA3DDF" w14:paraId="525C725D" w14:textId="77777777" w:rsidTr="009745F5">
        <w:tc>
          <w:tcPr>
            <w:tcW w:w="1719" w:type="pct"/>
            <w:shd w:val="clear" w:color="auto" w:fill="auto"/>
          </w:tcPr>
          <w:p w14:paraId="0CD16E4E" w14:textId="515711FC" w:rsidR="003B10E7" w:rsidRPr="00EA3DDF" w:rsidRDefault="003B10E7" w:rsidP="00A84C05">
            <w:pPr>
              <w:spacing w:after="0" w:line="360" w:lineRule="auto"/>
              <w:rPr>
                <w:rFonts w:cs="Arial"/>
                <w:szCs w:val="20"/>
              </w:rPr>
            </w:pPr>
            <w:r>
              <w:rPr>
                <w:rFonts w:cs="Arial"/>
                <w:szCs w:val="20"/>
              </w:rPr>
              <w:t>Organizačná zložka:</w:t>
            </w:r>
          </w:p>
        </w:tc>
        <w:tc>
          <w:tcPr>
            <w:tcW w:w="3281" w:type="pct"/>
          </w:tcPr>
          <w:p w14:paraId="598159BC" w14:textId="033435B8" w:rsidR="003B10E7" w:rsidRPr="00EA3DDF" w:rsidRDefault="003B10E7" w:rsidP="00A84C05">
            <w:pPr>
              <w:spacing w:after="0" w:line="360" w:lineRule="auto"/>
              <w:jc w:val="both"/>
              <w:rPr>
                <w:rFonts w:cs="Arial"/>
                <w:szCs w:val="20"/>
              </w:rPr>
            </w:pPr>
            <w:r>
              <w:rPr>
                <w:rFonts w:cs="Arial"/>
                <w:szCs w:val="20"/>
              </w:rPr>
              <w:t>OZ Karpaty</w:t>
            </w:r>
          </w:p>
        </w:tc>
      </w:tr>
      <w:tr w:rsidR="00A84C05" w:rsidRPr="00EA3DDF" w14:paraId="3894F747" w14:textId="77777777" w:rsidTr="009745F5">
        <w:tc>
          <w:tcPr>
            <w:tcW w:w="1719" w:type="pct"/>
            <w:shd w:val="clear" w:color="auto" w:fill="auto"/>
          </w:tcPr>
          <w:p w14:paraId="559BE11F" w14:textId="77777777" w:rsidR="00A84C05" w:rsidRPr="00EA3DDF" w:rsidRDefault="00A84C05" w:rsidP="00A84C05">
            <w:pPr>
              <w:spacing w:after="0" w:line="360" w:lineRule="auto"/>
              <w:rPr>
                <w:rFonts w:cs="Arial"/>
                <w:szCs w:val="20"/>
              </w:rPr>
            </w:pPr>
            <w:r w:rsidRPr="00EA3DDF">
              <w:rPr>
                <w:rFonts w:cs="Arial"/>
                <w:szCs w:val="20"/>
              </w:rPr>
              <w:t>Právne zastúpený:</w:t>
            </w:r>
          </w:p>
        </w:tc>
        <w:tc>
          <w:tcPr>
            <w:tcW w:w="3281" w:type="pct"/>
          </w:tcPr>
          <w:p w14:paraId="58185580" w14:textId="02A1E01A" w:rsidR="00A84C05" w:rsidRPr="00EA3DDF" w:rsidRDefault="003B10E7" w:rsidP="00251009">
            <w:pPr>
              <w:spacing w:after="0" w:line="360" w:lineRule="auto"/>
              <w:jc w:val="both"/>
              <w:rPr>
                <w:rFonts w:cs="Arial"/>
                <w:szCs w:val="20"/>
                <w:highlight w:val="yellow"/>
              </w:rPr>
            </w:pPr>
            <w:r>
              <w:rPr>
                <w:rFonts w:cs="Arial"/>
                <w:szCs w:val="20"/>
              </w:rPr>
              <w:t xml:space="preserve">Ing. </w:t>
            </w:r>
            <w:r w:rsidR="00E83DAA">
              <w:rPr>
                <w:rFonts w:cs="Arial"/>
                <w:szCs w:val="20"/>
              </w:rPr>
              <w:t xml:space="preserve">Radomír Nečas </w:t>
            </w:r>
            <w:r>
              <w:rPr>
                <w:rFonts w:cs="Arial"/>
                <w:szCs w:val="20"/>
              </w:rPr>
              <w:t>–</w:t>
            </w:r>
            <w:r w:rsidR="00A84C05" w:rsidRPr="00EA3DDF">
              <w:rPr>
                <w:rFonts w:cs="Arial"/>
                <w:szCs w:val="20"/>
              </w:rPr>
              <w:t xml:space="preserve"> </w:t>
            </w:r>
            <w:r>
              <w:rPr>
                <w:rFonts w:cs="Arial"/>
                <w:szCs w:val="20"/>
              </w:rPr>
              <w:t>vedúci OZ</w:t>
            </w:r>
          </w:p>
        </w:tc>
      </w:tr>
      <w:tr w:rsidR="00A84C05" w:rsidRPr="00EA3DDF" w14:paraId="13890804" w14:textId="77777777" w:rsidTr="009745F5">
        <w:tc>
          <w:tcPr>
            <w:tcW w:w="1719" w:type="pct"/>
            <w:shd w:val="clear" w:color="auto" w:fill="auto"/>
          </w:tcPr>
          <w:p w14:paraId="45DF2839" w14:textId="77777777" w:rsidR="00A84C05" w:rsidRPr="00EA3DDF" w:rsidRDefault="00A84C05" w:rsidP="00A84C05">
            <w:pPr>
              <w:spacing w:after="0" w:line="360" w:lineRule="auto"/>
              <w:rPr>
                <w:rFonts w:cs="Arial"/>
                <w:szCs w:val="20"/>
              </w:rPr>
            </w:pPr>
            <w:r w:rsidRPr="00EA3DDF">
              <w:rPr>
                <w:rFonts w:cs="Arial"/>
                <w:szCs w:val="20"/>
              </w:rPr>
              <w:t>IČO:</w:t>
            </w:r>
          </w:p>
        </w:tc>
        <w:tc>
          <w:tcPr>
            <w:tcW w:w="3281" w:type="pct"/>
          </w:tcPr>
          <w:p w14:paraId="1D16ECD9" w14:textId="77777777" w:rsidR="00A84C05" w:rsidRPr="00EA3DDF" w:rsidRDefault="00A84C05" w:rsidP="00A84C05">
            <w:pPr>
              <w:spacing w:after="0" w:line="360" w:lineRule="auto"/>
              <w:jc w:val="both"/>
              <w:rPr>
                <w:rFonts w:cs="Arial"/>
                <w:szCs w:val="20"/>
              </w:rPr>
            </w:pPr>
            <w:r w:rsidRPr="00EA3DDF">
              <w:rPr>
                <w:rFonts w:cs="Arial"/>
                <w:szCs w:val="20"/>
              </w:rPr>
              <w:t>36038351</w:t>
            </w:r>
          </w:p>
        </w:tc>
      </w:tr>
      <w:tr w:rsidR="00A84C05" w:rsidRPr="00EA3DDF" w14:paraId="2B3B1E79" w14:textId="77777777" w:rsidTr="009745F5">
        <w:tc>
          <w:tcPr>
            <w:tcW w:w="1719" w:type="pct"/>
            <w:shd w:val="clear" w:color="auto" w:fill="auto"/>
          </w:tcPr>
          <w:p w14:paraId="0B054A5D" w14:textId="77777777" w:rsidR="00A84C05" w:rsidRPr="00EA3DDF" w:rsidRDefault="00A84C05" w:rsidP="00A84C05">
            <w:pPr>
              <w:spacing w:after="0" w:line="360" w:lineRule="auto"/>
              <w:rPr>
                <w:rFonts w:cs="Arial"/>
                <w:szCs w:val="20"/>
              </w:rPr>
            </w:pPr>
            <w:r w:rsidRPr="00EA3DDF">
              <w:rPr>
                <w:rFonts w:cs="Arial"/>
                <w:szCs w:val="20"/>
              </w:rPr>
              <w:t>DIČ:</w:t>
            </w:r>
          </w:p>
        </w:tc>
        <w:tc>
          <w:tcPr>
            <w:tcW w:w="3281" w:type="pct"/>
          </w:tcPr>
          <w:p w14:paraId="65027B25" w14:textId="77777777" w:rsidR="00A84C05" w:rsidRPr="00EA3DDF" w:rsidRDefault="00A84C05" w:rsidP="00A84C05">
            <w:pPr>
              <w:spacing w:after="0" w:line="360" w:lineRule="auto"/>
              <w:jc w:val="both"/>
              <w:rPr>
                <w:rFonts w:cs="Arial"/>
                <w:szCs w:val="20"/>
              </w:rPr>
            </w:pPr>
            <w:r w:rsidRPr="00EA3DDF">
              <w:rPr>
                <w:rFonts w:cs="Arial"/>
                <w:szCs w:val="20"/>
              </w:rPr>
              <w:t>2020087982</w:t>
            </w:r>
          </w:p>
        </w:tc>
      </w:tr>
      <w:tr w:rsidR="00A84C05" w:rsidRPr="00EA3DDF" w14:paraId="2E0F7C96" w14:textId="77777777" w:rsidTr="009745F5">
        <w:tc>
          <w:tcPr>
            <w:tcW w:w="1719" w:type="pct"/>
            <w:shd w:val="clear" w:color="auto" w:fill="auto"/>
          </w:tcPr>
          <w:p w14:paraId="160CCE3E" w14:textId="77777777" w:rsidR="00A84C05" w:rsidRPr="00EA3DDF" w:rsidRDefault="00A84C05" w:rsidP="00A84C05">
            <w:pPr>
              <w:spacing w:after="0" w:line="360" w:lineRule="auto"/>
              <w:rPr>
                <w:rFonts w:cs="Arial"/>
                <w:szCs w:val="20"/>
              </w:rPr>
            </w:pPr>
            <w:r w:rsidRPr="00EA3DDF">
              <w:rPr>
                <w:rFonts w:cs="Arial"/>
                <w:szCs w:val="20"/>
              </w:rPr>
              <w:t xml:space="preserve">IČ </w:t>
            </w:r>
            <w:r w:rsidRPr="00EA3DDF">
              <w:rPr>
                <w:rFonts w:cs="Arial"/>
                <w:szCs w:val="20"/>
              </w:rPr>
              <w:softHyphen/>
              <w:t>DPH:</w:t>
            </w:r>
          </w:p>
        </w:tc>
        <w:tc>
          <w:tcPr>
            <w:tcW w:w="3281" w:type="pct"/>
          </w:tcPr>
          <w:p w14:paraId="0450E28A" w14:textId="77777777" w:rsidR="00A84C05" w:rsidRPr="00EA3DDF" w:rsidRDefault="00A84C05" w:rsidP="00A84C05">
            <w:pPr>
              <w:spacing w:after="0" w:line="360" w:lineRule="auto"/>
              <w:rPr>
                <w:rFonts w:cs="Arial"/>
                <w:szCs w:val="20"/>
              </w:rPr>
            </w:pPr>
            <w:r w:rsidRPr="00EA3DDF">
              <w:rPr>
                <w:rFonts w:cs="Arial"/>
                <w:szCs w:val="20"/>
              </w:rPr>
              <w:t>SK2020087982</w:t>
            </w:r>
          </w:p>
        </w:tc>
      </w:tr>
      <w:tr w:rsidR="00A84C05" w:rsidRPr="00EA3DDF" w14:paraId="31809849" w14:textId="77777777" w:rsidTr="009745F5">
        <w:tc>
          <w:tcPr>
            <w:tcW w:w="1719" w:type="pct"/>
            <w:shd w:val="clear" w:color="auto" w:fill="auto"/>
          </w:tcPr>
          <w:p w14:paraId="232B3FAA" w14:textId="77777777" w:rsidR="00A84C05" w:rsidRPr="00EA3DDF" w:rsidRDefault="00A84C05" w:rsidP="00A84C05">
            <w:pPr>
              <w:spacing w:after="0" w:line="360" w:lineRule="auto"/>
              <w:rPr>
                <w:rFonts w:cs="Arial"/>
                <w:szCs w:val="20"/>
              </w:rPr>
            </w:pPr>
            <w:r w:rsidRPr="00EA3DDF">
              <w:rPr>
                <w:rFonts w:cs="Arial"/>
                <w:szCs w:val="20"/>
              </w:rPr>
              <w:t>Štát:</w:t>
            </w:r>
          </w:p>
        </w:tc>
        <w:tc>
          <w:tcPr>
            <w:tcW w:w="3281" w:type="pct"/>
          </w:tcPr>
          <w:p w14:paraId="4D3626F0" w14:textId="77777777" w:rsidR="00A84C05" w:rsidRPr="00EA3DDF" w:rsidRDefault="00A84C05" w:rsidP="00A84C05">
            <w:pPr>
              <w:spacing w:after="0" w:line="360" w:lineRule="auto"/>
              <w:rPr>
                <w:rFonts w:cs="Arial"/>
                <w:szCs w:val="20"/>
              </w:rPr>
            </w:pPr>
            <w:r w:rsidRPr="00EA3DDF">
              <w:rPr>
                <w:rFonts w:cs="Arial"/>
                <w:szCs w:val="20"/>
              </w:rPr>
              <w:t>Slovensko</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shd w:val="clear" w:color="auto" w:fill="auto"/>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shd w:val="clear" w:color="auto" w:fill="auto"/>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shd w:val="clear" w:color="auto" w:fill="auto"/>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shd w:val="clear" w:color="auto" w:fill="auto"/>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shd w:val="clear" w:color="auto" w:fill="auto"/>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77777777" w:rsidR="00E11E5E" w:rsidRPr="00EA3DDF" w:rsidRDefault="00E11E5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B10E7" w:rsidRPr="00EA3DDF" w14:paraId="2B7C3F3E" w14:textId="77777777" w:rsidTr="00FE0488">
        <w:tc>
          <w:tcPr>
            <w:tcW w:w="1719" w:type="pct"/>
            <w:shd w:val="clear" w:color="auto" w:fill="auto"/>
          </w:tcPr>
          <w:p w14:paraId="18DAAD67" w14:textId="77777777" w:rsidR="003B10E7" w:rsidRPr="00EA3DDF" w:rsidRDefault="003B10E7" w:rsidP="003B10E7">
            <w:pPr>
              <w:spacing w:after="0" w:line="360" w:lineRule="auto"/>
              <w:rPr>
                <w:rFonts w:cs="Arial"/>
                <w:szCs w:val="20"/>
              </w:rPr>
            </w:pPr>
            <w:r w:rsidRPr="00EA3DDF">
              <w:rPr>
                <w:rFonts w:cs="Arial"/>
                <w:szCs w:val="20"/>
              </w:rPr>
              <w:t>Meno a priezvisko:</w:t>
            </w:r>
          </w:p>
        </w:tc>
        <w:tc>
          <w:tcPr>
            <w:tcW w:w="3281" w:type="pct"/>
          </w:tcPr>
          <w:p w14:paraId="55FA45B2" w14:textId="4497B272" w:rsidR="003B10E7" w:rsidRPr="00EA3DDF" w:rsidRDefault="003B10E7" w:rsidP="003B10E7">
            <w:pPr>
              <w:spacing w:after="0" w:line="360" w:lineRule="auto"/>
              <w:rPr>
                <w:rFonts w:cs="Arial"/>
                <w:szCs w:val="20"/>
              </w:rPr>
            </w:pPr>
            <w:r w:rsidRPr="00880421">
              <w:t>Ing. Marek Tabernaus</w:t>
            </w:r>
          </w:p>
        </w:tc>
      </w:tr>
      <w:tr w:rsidR="003B10E7" w:rsidRPr="00EA3DDF" w14:paraId="311EF68A" w14:textId="77777777" w:rsidTr="00FE0488">
        <w:tc>
          <w:tcPr>
            <w:tcW w:w="1719" w:type="pct"/>
            <w:shd w:val="clear" w:color="auto" w:fill="auto"/>
          </w:tcPr>
          <w:p w14:paraId="5892F4EE" w14:textId="77777777" w:rsidR="003B10E7" w:rsidRPr="00EA3DDF" w:rsidRDefault="003B10E7" w:rsidP="003B10E7">
            <w:pPr>
              <w:spacing w:after="0" w:line="360" w:lineRule="auto"/>
              <w:rPr>
                <w:rFonts w:cs="Arial"/>
                <w:szCs w:val="20"/>
              </w:rPr>
            </w:pPr>
            <w:r w:rsidRPr="00EA3DDF">
              <w:rPr>
                <w:rFonts w:cs="Arial"/>
                <w:szCs w:val="20"/>
              </w:rPr>
              <w:t>Telefón:</w:t>
            </w:r>
          </w:p>
        </w:tc>
        <w:tc>
          <w:tcPr>
            <w:tcW w:w="3281" w:type="pct"/>
          </w:tcPr>
          <w:p w14:paraId="1BC1F425" w14:textId="10B5649A" w:rsidR="003B10E7" w:rsidRPr="00EA3DDF" w:rsidRDefault="003B10E7" w:rsidP="003B10E7">
            <w:pPr>
              <w:spacing w:after="0" w:line="360" w:lineRule="auto"/>
              <w:rPr>
                <w:rFonts w:cs="Arial"/>
                <w:szCs w:val="20"/>
              </w:rPr>
            </w:pPr>
            <w:r w:rsidRPr="00880421">
              <w:t>+421/ 918/ 334 307</w:t>
            </w:r>
          </w:p>
        </w:tc>
      </w:tr>
      <w:tr w:rsidR="003B10E7" w:rsidRPr="00EA3DDF" w14:paraId="718AAA54" w14:textId="77777777" w:rsidTr="00FE0488">
        <w:tc>
          <w:tcPr>
            <w:tcW w:w="1719" w:type="pct"/>
            <w:shd w:val="clear" w:color="auto" w:fill="auto"/>
          </w:tcPr>
          <w:p w14:paraId="0BE4C7DB" w14:textId="77777777" w:rsidR="003B10E7" w:rsidRPr="00EA3DDF" w:rsidRDefault="003B10E7" w:rsidP="003B10E7">
            <w:pPr>
              <w:spacing w:after="0" w:line="360" w:lineRule="auto"/>
              <w:rPr>
                <w:rFonts w:cs="Arial"/>
                <w:szCs w:val="20"/>
              </w:rPr>
            </w:pPr>
            <w:r w:rsidRPr="00EA3DDF">
              <w:rPr>
                <w:rFonts w:cs="Arial"/>
                <w:szCs w:val="20"/>
              </w:rPr>
              <w:t>E-mail:</w:t>
            </w:r>
          </w:p>
        </w:tc>
        <w:tc>
          <w:tcPr>
            <w:tcW w:w="3281" w:type="pct"/>
          </w:tcPr>
          <w:p w14:paraId="3014D02A" w14:textId="6FBFC38B" w:rsidR="003B10E7" w:rsidRPr="00EA3DDF" w:rsidRDefault="003B10E7" w:rsidP="003B10E7">
            <w:pPr>
              <w:spacing w:after="0" w:line="360" w:lineRule="auto"/>
              <w:rPr>
                <w:rFonts w:cs="Arial"/>
                <w:szCs w:val="20"/>
              </w:rPr>
            </w:pPr>
            <w:r w:rsidRPr="00880421">
              <w:t>marek.tabernaus@lesy.sk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7B74EB9D" w14:textId="083D87A0" w:rsidR="00CD203D" w:rsidRPr="00CD203D" w:rsidRDefault="00D6055C" w:rsidP="00D6055C">
      <w:pPr>
        <w:spacing w:after="0"/>
        <w:ind w:left="360"/>
        <w:jc w:val="both"/>
        <w:rPr>
          <w:rFonts w:cs="Arial"/>
          <w:b/>
          <w:szCs w:val="20"/>
          <w:highlight w:val="yellow"/>
        </w:rPr>
      </w:pPr>
      <w:r w:rsidRPr="00D6055C">
        <w:rPr>
          <w:rFonts w:cs="Arial"/>
          <w:szCs w:val="20"/>
        </w:rPr>
        <w:t>Nákup pletív, drôtov, a ostatného pomocného materiálu</w:t>
      </w:r>
      <w:r w:rsidR="00CD203D" w:rsidRPr="00CD203D">
        <w:rPr>
          <w:rFonts w:cs="Arial"/>
          <w:szCs w:val="20"/>
          <w:highlight w:val="yellow"/>
        </w:rPr>
        <w:t xml:space="preserve"> </w:t>
      </w:r>
      <w:r>
        <w:rPr>
          <w:rFonts w:cs="Arial"/>
          <w:szCs w:val="20"/>
          <w:highlight w:val="yellow"/>
        </w:rPr>
        <w:t xml:space="preserve">pre </w:t>
      </w:r>
      <w:r w:rsidR="00CD203D" w:rsidRPr="00CD203D">
        <w:rPr>
          <w:rFonts w:cs="Arial"/>
          <w:szCs w:val="20"/>
          <w:highlight w:val="yellow"/>
        </w:rPr>
        <w:t xml:space="preserve">OZ Karpaty - časť „A“ - výzva č. </w:t>
      </w:r>
      <w:r w:rsidR="00251009">
        <w:rPr>
          <w:rFonts w:cs="Arial"/>
          <w:szCs w:val="20"/>
          <w:highlight w:val="yellow"/>
        </w:rPr>
        <w:t>1</w:t>
      </w:r>
      <w:r w:rsidR="0083202C">
        <w:rPr>
          <w:rFonts w:cs="Arial"/>
          <w:szCs w:val="20"/>
          <w:highlight w:val="yellow"/>
        </w:rPr>
        <w:t>1</w:t>
      </w:r>
      <w:r w:rsidR="00CD203D" w:rsidRPr="00CD203D">
        <w:rPr>
          <w:rFonts w:cs="Arial"/>
          <w:szCs w:val="20"/>
          <w:highlight w:val="yellow"/>
        </w:rPr>
        <w:t>/202</w:t>
      </w:r>
      <w:r w:rsidR="0083202C">
        <w:rPr>
          <w:rFonts w:cs="Arial"/>
          <w:szCs w:val="20"/>
          <w:highlight w:val="yellow"/>
        </w:rPr>
        <w:t>5</w:t>
      </w:r>
    </w:p>
    <w:p w14:paraId="2C02926D" w14:textId="4F4DEC74" w:rsidR="00E11E5E" w:rsidRPr="00EA3DDF" w:rsidRDefault="00E11E5E" w:rsidP="00CD203D">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222135A5" w:rsidR="00E11E5E" w:rsidRPr="0098226A" w:rsidRDefault="00C35799" w:rsidP="0094336C">
      <w:pPr>
        <w:pStyle w:val="Odsekzoznamu"/>
        <w:numPr>
          <w:ilvl w:val="1"/>
          <w:numId w:val="25"/>
        </w:numPr>
        <w:spacing w:after="0"/>
        <w:jc w:val="both"/>
        <w:rPr>
          <w:rFonts w:cs="Arial"/>
          <w:sz w:val="20"/>
          <w:szCs w:val="20"/>
          <w:highlight w:val="yellow"/>
        </w:rPr>
      </w:pPr>
      <w:r w:rsidRPr="0098226A">
        <w:rPr>
          <w:rFonts w:cs="Arial"/>
          <w:sz w:val="20"/>
          <w:szCs w:val="20"/>
          <w:highlight w:val="yellow"/>
        </w:rPr>
        <w:t>S</w:t>
      </w:r>
      <w:r w:rsidR="00E11E5E" w:rsidRPr="0098226A">
        <w:rPr>
          <w:rFonts w:cs="Arial"/>
          <w:sz w:val="20"/>
          <w:szCs w:val="20"/>
          <w:highlight w:val="yellow"/>
        </w:rPr>
        <w:t xml:space="preserve">uma: </w:t>
      </w:r>
      <w:r w:rsidR="0083202C">
        <w:rPr>
          <w:rFonts w:cs="Arial"/>
          <w:sz w:val="20"/>
          <w:szCs w:val="20"/>
          <w:highlight w:val="yellow"/>
        </w:rPr>
        <w:t>76 918</w:t>
      </w:r>
      <w:r w:rsidR="0098226A" w:rsidRPr="0098226A">
        <w:rPr>
          <w:rFonts w:cs="Arial"/>
          <w:sz w:val="20"/>
          <w:szCs w:val="20"/>
          <w:highlight w:val="yellow"/>
        </w:rPr>
        <w:t xml:space="preserve">,00 </w:t>
      </w:r>
      <w:r w:rsidR="00E11E5E" w:rsidRPr="0098226A">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lastRenderedPageBreak/>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shd w:val="clear" w:color="auto" w:fill="auto"/>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shd w:val="clear" w:color="auto" w:fill="auto"/>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shd w:val="clear" w:color="auto" w:fill="auto"/>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shd w:val="clear" w:color="auto" w:fill="auto"/>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2114809D" w14:textId="5D650AC3" w:rsidR="00BB7CB9" w:rsidRDefault="0098226A" w:rsidP="00475B6B">
      <w:pPr>
        <w:autoSpaceDE w:val="0"/>
        <w:autoSpaceDN w:val="0"/>
        <w:adjustRightInd w:val="0"/>
        <w:spacing w:after="0"/>
        <w:jc w:val="both"/>
        <w:rPr>
          <w:rFonts w:cs="Arial"/>
          <w:szCs w:val="20"/>
        </w:rPr>
      </w:pPr>
      <w:r w:rsidRPr="00CD203D">
        <w:rPr>
          <w:rFonts w:cs="Arial"/>
          <w:szCs w:val="20"/>
          <w:highlight w:val="yellow"/>
        </w:rPr>
        <w:t xml:space="preserve">Predmetom zákazky je nákup </w:t>
      </w:r>
      <w:proofErr w:type="spellStart"/>
      <w:r w:rsidR="00CD203D" w:rsidRPr="00CD203D">
        <w:rPr>
          <w:rFonts w:cs="Arial"/>
          <w:szCs w:val="20"/>
          <w:highlight w:val="yellow"/>
        </w:rPr>
        <w:t>pletiv</w:t>
      </w:r>
      <w:proofErr w:type="spellEnd"/>
      <w:r w:rsidR="00CD203D" w:rsidRPr="00CD203D">
        <w:rPr>
          <w:rFonts w:cs="Arial"/>
          <w:szCs w:val="20"/>
          <w:highlight w:val="yellow"/>
        </w:rPr>
        <w:t xml:space="preserve"> a </w:t>
      </w:r>
      <w:proofErr w:type="spellStart"/>
      <w:r w:rsidR="00CD203D" w:rsidRPr="00CD203D">
        <w:rPr>
          <w:rFonts w:cs="Arial"/>
          <w:szCs w:val="20"/>
          <w:highlight w:val="yellow"/>
        </w:rPr>
        <w:t>drótov</w:t>
      </w:r>
      <w:proofErr w:type="spellEnd"/>
      <w:r w:rsidRPr="00CD203D">
        <w:rPr>
          <w:rFonts w:cs="Arial"/>
          <w:szCs w:val="20"/>
          <w:highlight w:val="yellow"/>
        </w:rPr>
        <w:t xml:space="preserve"> s nasledovnou špecifikáciou:</w:t>
      </w:r>
    </w:p>
    <w:p w14:paraId="2F2D0402" w14:textId="25A88B9B" w:rsidR="0098226A" w:rsidRDefault="0098226A" w:rsidP="00475B6B">
      <w:pPr>
        <w:autoSpaceDE w:val="0"/>
        <w:autoSpaceDN w:val="0"/>
        <w:adjustRightInd w:val="0"/>
        <w:spacing w:after="0"/>
        <w:jc w:val="both"/>
        <w:rPr>
          <w:rFonts w:cs="Arial"/>
          <w:szCs w:val="20"/>
        </w:rPr>
      </w:pPr>
    </w:p>
    <w:tbl>
      <w:tblPr>
        <w:tblW w:w="9214" w:type="dxa"/>
        <w:jc w:val="center"/>
        <w:tblCellMar>
          <w:left w:w="70" w:type="dxa"/>
          <w:right w:w="70" w:type="dxa"/>
        </w:tblCellMar>
        <w:tblLook w:val="04A0" w:firstRow="1" w:lastRow="0" w:firstColumn="1" w:lastColumn="0" w:noHBand="0" w:noVBand="1"/>
      </w:tblPr>
      <w:tblGrid>
        <w:gridCol w:w="847"/>
        <w:gridCol w:w="2130"/>
        <w:gridCol w:w="952"/>
        <w:gridCol w:w="1519"/>
        <w:gridCol w:w="1175"/>
        <w:gridCol w:w="858"/>
        <w:gridCol w:w="33"/>
        <w:gridCol w:w="1700"/>
      </w:tblGrid>
      <w:tr w:rsidR="00251009" w:rsidRPr="00B8576C" w14:paraId="441CB945" w14:textId="77777777" w:rsidTr="00251009">
        <w:trPr>
          <w:trHeight w:val="600"/>
          <w:jc w:val="center"/>
        </w:trPr>
        <w:tc>
          <w:tcPr>
            <w:tcW w:w="7514" w:type="dxa"/>
            <w:gridSpan w:val="7"/>
            <w:tcBorders>
              <w:top w:val="nil"/>
              <w:left w:val="nil"/>
              <w:bottom w:val="single" w:sz="8" w:space="0" w:color="000000"/>
              <w:right w:val="nil"/>
            </w:tcBorders>
            <w:shd w:val="clear" w:color="auto" w:fill="auto"/>
            <w:hideMark/>
          </w:tcPr>
          <w:p w14:paraId="52CC1E94" w14:textId="77777777" w:rsidR="00251009" w:rsidRPr="00B8576C" w:rsidRDefault="00251009" w:rsidP="00950886">
            <w:pPr>
              <w:spacing w:after="0"/>
              <w:jc w:val="center"/>
              <w:rPr>
                <w:rFonts w:ascii="Calibri" w:hAnsi="Calibri" w:cs="Calibri"/>
                <w:b/>
                <w:bCs/>
                <w:color w:val="000000"/>
                <w:sz w:val="28"/>
                <w:szCs w:val="28"/>
              </w:rPr>
            </w:pPr>
            <w:r w:rsidRPr="00B8576C">
              <w:rPr>
                <w:rFonts w:ascii="Calibri" w:hAnsi="Calibri" w:cs="Calibri"/>
                <w:b/>
                <w:bCs/>
                <w:color w:val="000000"/>
                <w:sz w:val="28"/>
                <w:szCs w:val="28"/>
              </w:rPr>
              <w:t>Príloha č. 2: Podrobný rozpočet položiek</w:t>
            </w:r>
          </w:p>
        </w:tc>
        <w:tc>
          <w:tcPr>
            <w:tcW w:w="1700" w:type="dxa"/>
            <w:tcBorders>
              <w:top w:val="nil"/>
              <w:left w:val="nil"/>
              <w:bottom w:val="nil"/>
              <w:right w:val="nil"/>
            </w:tcBorders>
            <w:shd w:val="clear" w:color="auto" w:fill="auto"/>
            <w:hideMark/>
          </w:tcPr>
          <w:p w14:paraId="7BBE06ED" w14:textId="77777777" w:rsidR="00251009" w:rsidRPr="00B8576C" w:rsidRDefault="00251009" w:rsidP="00950886">
            <w:pPr>
              <w:spacing w:after="0"/>
              <w:jc w:val="center"/>
              <w:rPr>
                <w:rFonts w:ascii="Calibri" w:hAnsi="Calibri" w:cs="Calibri"/>
                <w:b/>
                <w:bCs/>
                <w:color w:val="000000"/>
                <w:sz w:val="28"/>
                <w:szCs w:val="28"/>
              </w:rPr>
            </w:pPr>
          </w:p>
        </w:tc>
      </w:tr>
      <w:tr w:rsidR="00251009" w:rsidRPr="00B8576C" w14:paraId="240C5A0D" w14:textId="77777777" w:rsidTr="00251009">
        <w:trPr>
          <w:trHeight w:val="1500"/>
          <w:jc w:val="center"/>
        </w:trPr>
        <w:tc>
          <w:tcPr>
            <w:tcW w:w="847" w:type="dxa"/>
            <w:tcBorders>
              <w:top w:val="nil"/>
              <w:left w:val="single" w:sz="8" w:space="0" w:color="000000"/>
              <w:bottom w:val="single" w:sz="4" w:space="0" w:color="000000"/>
              <w:right w:val="single" w:sz="4" w:space="0" w:color="000000"/>
            </w:tcBorders>
            <w:shd w:val="clear" w:color="000000" w:fill="FFFFFF"/>
            <w:vAlign w:val="center"/>
            <w:hideMark/>
          </w:tcPr>
          <w:p w14:paraId="1CFC599F"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číslo položky</w:t>
            </w:r>
          </w:p>
        </w:tc>
        <w:tc>
          <w:tcPr>
            <w:tcW w:w="2130" w:type="dxa"/>
            <w:tcBorders>
              <w:top w:val="nil"/>
              <w:left w:val="nil"/>
              <w:bottom w:val="single" w:sz="4" w:space="0" w:color="000000"/>
              <w:right w:val="single" w:sz="4" w:space="0" w:color="000000"/>
            </w:tcBorders>
            <w:shd w:val="clear" w:color="auto" w:fill="auto"/>
            <w:vAlign w:val="center"/>
            <w:hideMark/>
          </w:tcPr>
          <w:p w14:paraId="1806DC2A"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popis položky</w:t>
            </w:r>
          </w:p>
        </w:tc>
        <w:tc>
          <w:tcPr>
            <w:tcW w:w="952" w:type="dxa"/>
            <w:tcBorders>
              <w:top w:val="nil"/>
              <w:left w:val="nil"/>
              <w:bottom w:val="single" w:sz="4" w:space="0" w:color="000000"/>
              <w:right w:val="single" w:sz="4" w:space="0" w:color="000000"/>
            </w:tcBorders>
            <w:shd w:val="clear" w:color="auto" w:fill="auto"/>
            <w:vAlign w:val="center"/>
            <w:hideMark/>
          </w:tcPr>
          <w:p w14:paraId="5A3901F6"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merná jednotka</w:t>
            </w:r>
          </w:p>
        </w:tc>
        <w:tc>
          <w:tcPr>
            <w:tcW w:w="1519" w:type="dxa"/>
            <w:tcBorders>
              <w:top w:val="nil"/>
              <w:left w:val="nil"/>
              <w:bottom w:val="single" w:sz="4" w:space="0" w:color="000000"/>
              <w:right w:val="single" w:sz="4" w:space="0" w:color="000000"/>
            </w:tcBorders>
            <w:shd w:val="clear" w:color="auto" w:fill="auto"/>
            <w:vAlign w:val="center"/>
            <w:hideMark/>
          </w:tcPr>
          <w:p w14:paraId="580D17E0"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predpokladaný počet jednotiek</w:t>
            </w:r>
          </w:p>
        </w:tc>
        <w:tc>
          <w:tcPr>
            <w:tcW w:w="1175" w:type="dxa"/>
            <w:tcBorders>
              <w:top w:val="nil"/>
              <w:left w:val="nil"/>
              <w:bottom w:val="single" w:sz="4" w:space="0" w:color="000000"/>
              <w:right w:val="single" w:sz="4" w:space="0" w:color="000000"/>
            </w:tcBorders>
            <w:shd w:val="clear" w:color="000000" w:fill="FFFFFF"/>
            <w:vAlign w:val="center"/>
            <w:hideMark/>
          </w:tcPr>
          <w:p w14:paraId="0959E098"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jednotková cena v € bez DPH</w:t>
            </w:r>
          </w:p>
        </w:tc>
        <w:tc>
          <w:tcPr>
            <w:tcW w:w="858" w:type="dxa"/>
            <w:tcBorders>
              <w:top w:val="nil"/>
              <w:left w:val="nil"/>
              <w:bottom w:val="single" w:sz="4" w:space="0" w:color="000000"/>
              <w:right w:val="nil"/>
            </w:tcBorders>
            <w:shd w:val="clear" w:color="000000" w:fill="FFFFFF"/>
            <w:vAlign w:val="center"/>
            <w:hideMark/>
          </w:tcPr>
          <w:p w14:paraId="5809D021"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cena spolu v € bez DPH</w:t>
            </w:r>
          </w:p>
        </w:tc>
        <w:tc>
          <w:tcPr>
            <w:tcW w:w="1733" w:type="dxa"/>
            <w:gridSpan w:val="2"/>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0B826293"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Miesto dodania</w:t>
            </w:r>
          </w:p>
        </w:tc>
      </w:tr>
      <w:tr w:rsidR="0083202C" w:rsidRPr="00B8576C" w14:paraId="41F357DF" w14:textId="77777777" w:rsidTr="00C70CD9">
        <w:trPr>
          <w:trHeight w:val="600"/>
          <w:jc w:val="center"/>
        </w:trPr>
        <w:tc>
          <w:tcPr>
            <w:tcW w:w="847" w:type="dxa"/>
            <w:tcBorders>
              <w:top w:val="nil"/>
              <w:left w:val="single" w:sz="8" w:space="0" w:color="000000"/>
              <w:bottom w:val="single" w:sz="4" w:space="0" w:color="000000"/>
              <w:right w:val="single" w:sz="4" w:space="0" w:color="000000"/>
            </w:tcBorders>
            <w:hideMark/>
          </w:tcPr>
          <w:p w14:paraId="08E7647E" w14:textId="7717F330"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45</w:t>
            </w:r>
          </w:p>
        </w:tc>
        <w:tc>
          <w:tcPr>
            <w:tcW w:w="2130" w:type="dxa"/>
            <w:tcBorders>
              <w:top w:val="nil"/>
              <w:left w:val="nil"/>
              <w:bottom w:val="single" w:sz="4" w:space="0" w:color="000000"/>
              <w:right w:val="single" w:sz="4" w:space="0" w:color="000000"/>
            </w:tcBorders>
            <w:hideMark/>
          </w:tcPr>
          <w:p w14:paraId="3006D8FE" w14:textId="6DCADF30"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1,2 mm</w:t>
            </w:r>
          </w:p>
        </w:tc>
        <w:tc>
          <w:tcPr>
            <w:tcW w:w="952" w:type="dxa"/>
            <w:tcBorders>
              <w:top w:val="nil"/>
              <w:left w:val="nil"/>
              <w:bottom w:val="single" w:sz="4" w:space="0" w:color="000000"/>
              <w:right w:val="single" w:sz="4" w:space="0" w:color="000000"/>
            </w:tcBorders>
            <w:hideMark/>
          </w:tcPr>
          <w:p w14:paraId="11BF49FD" w14:textId="4A62E3B5"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hideMark/>
          </w:tcPr>
          <w:p w14:paraId="72862DD9" w14:textId="2E55E355" w:rsidR="0083202C" w:rsidRPr="00B8576C" w:rsidRDefault="0083202C" w:rsidP="0083202C">
            <w:pPr>
              <w:spacing w:after="0"/>
              <w:jc w:val="right"/>
              <w:rPr>
                <w:rFonts w:ascii="Calibri" w:hAnsi="Calibri" w:cs="Calibri"/>
                <w:sz w:val="22"/>
                <w:szCs w:val="22"/>
              </w:rPr>
            </w:pPr>
            <w:r>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auto" w:fill="FFFF00"/>
            <w:hideMark/>
          </w:tcPr>
          <w:p w14:paraId="2099CDDA" w14:textId="631DA749"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477AECF3" w14:textId="4E3F0EB3"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hideMark/>
          </w:tcPr>
          <w:p w14:paraId="51E10E6D" w14:textId="4C985D91"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Lesná správa Rohožník, Kuchynská 471, 906 38 Rohožník</w:t>
            </w:r>
          </w:p>
        </w:tc>
      </w:tr>
      <w:tr w:rsidR="0083202C" w:rsidRPr="00B8576C" w14:paraId="47D4C221" w14:textId="77777777" w:rsidTr="00C70CD9">
        <w:trPr>
          <w:trHeight w:val="600"/>
          <w:jc w:val="center"/>
        </w:trPr>
        <w:tc>
          <w:tcPr>
            <w:tcW w:w="847" w:type="dxa"/>
            <w:tcBorders>
              <w:top w:val="nil"/>
              <w:left w:val="single" w:sz="8" w:space="0" w:color="000000"/>
              <w:bottom w:val="single" w:sz="4" w:space="0" w:color="000000"/>
              <w:right w:val="single" w:sz="4" w:space="0" w:color="000000"/>
            </w:tcBorders>
            <w:hideMark/>
          </w:tcPr>
          <w:p w14:paraId="2F7ECB8C" w14:textId="1E50E757"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52</w:t>
            </w:r>
          </w:p>
        </w:tc>
        <w:tc>
          <w:tcPr>
            <w:tcW w:w="2130" w:type="dxa"/>
            <w:tcBorders>
              <w:top w:val="nil"/>
              <w:left w:val="nil"/>
              <w:bottom w:val="single" w:sz="4" w:space="0" w:color="000000"/>
              <w:right w:val="single" w:sz="4" w:space="0" w:color="000000"/>
            </w:tcBorders>
            <w:hideMark/>
          </w:tcPr>
          <w:p w14:paraId="2E5382EA" w14:textId="286249F7"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3,1 mm</w:t>
            </w:r>
          </w:p>
        </w:tc>
        <w:tc>
          <w:tcPr>
            <w:tcW w:w="952" w:type="dxa"/>
            <w:tcBorders>
              <w:top w:val="nil"/>
              <w:left w:val="nil"/>
              <w:bottom w:val="single" w:sz="4" w:space="0" w:color="000000"/>
              <w:right w:val="single" w:sz="4" w:space="0" w:color="000000"/>
            </w:tcBorders>
            <w:hideMark/>
          </w:tcPr>
          <w:p w14:paraId="54D228AB" w14:textId="1AE29D78"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hideMark/>
          </w:tcPr>
          <w:p w14:paraId="1D6F03E9" w14:textId="12D11C03" w:rsidR="0083202C" w:rsidRPr="00B8576C" w:rsidRDefault="0083202C" w:rsidP="0083202C">
            <w:pPr>
              <w:spacing w:after="0"/>
              <w:jc w:val="right"/>
              <w:rPr>
                <w:rFonts w:ascii="Calibri" w:hAnsi="Calibri" w:cs="Calibri"/>
                <w:sz w:val="22"/>
                <w:szCs w:val="22"/>
              </w:rPr>
            </w:pPr>
            <w:r>
              <w:rPr>
                <w:rFonts w:ascii="Calibri" w:hAnsi="Calibri" w:cs="Calibri"/>
                <w:sz w:val="22"/>
                <w:szCs w:val="22"/>
              </w:rPr>
              <w:t>10</w:t>
            </w:r>
          </w:p>
        </w:tc>
        <w:tc>
          <w:tcPr>
            <w:tcW w:w="1175" w:type="dxa"/>
            <w:tcBorders>
              <w:top w:val="nil"/>
              <w:left w:val="nil"/>
              <w:bottom w:val="single" w:sz="4" w:space="0" w:color="000000"/>
              <w:right w:val="single" w:sz="4" w:space="0" w:color="000000"/>
            </w:tcBorders>
            <w:shd w:val="clear" w:color="auto" w:fill="FFFF00"/>
            <w:hideMark/>
          </w:tcPr>
          <w:p w14:paraId="46F5C8AD" w14:textId="6FC9FD71"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5E20762E" w14:textId="0C2AA5E2"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hideMark/>
          </w:tcPr>
          <w:p w14:paraId="1E629AAE" w14:textId="0BDFB6E9"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Lesná správa Bratislava, Železničná 6, 900 55 Lozorno</w:t>
            </w:r>
          </w:p>
        </w:tc>
      </w:tr>
      <w:tr w:rsidR="0083202C" w:rsidRPr="00B8576C" w14:paraId="19936583" w14:textId="77777777" w:rsidTr="00C70CD9">
        <w:trPr>
          <w:trHeight w:val="600"/>
          <w:jc w:val="center"/>
        </w:trPr>
        <w:tc>
          <w:tcPr>
            <w:tcW w:w="847" w:type="dxa"/>
            <w:tcBorders>
              <w:top w:val="nil"/>
              <w:left w:val="single" w:sz="8" w:space="0" w:color="000000"/>
              <w:bottom w:val="single" w:sz="4" w:space="0" w:color="000000"/>
              <w:right w:val="single" w:sz="4" w:space="0" w:color="000000"/>
            </w:tcBorders>
            <w:hideMark/>
          </w:tcPr>
          <w:p w14:paraId="48283950" w14:textId="54990EA1"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104</w:t>
            </w:r>
          </w:p>
        </w:tc>
        <w:tc>
          <w:tcPr>
            <w:tcW w:w="2130" w:type="dxa"/>
            <w:tcBorders>
              <w:top w:val="nil"/>
              <w:left w:val="nil"/>
              <w:bottom w:val="single" w:sz="4" w:space="0" w:color="000000"/>
              <w:right w:val="single" w:sz="4" w:space="0" w:color="000000"/>
            </w:tcBorders>
            <w:hideMark/>
          </w:tcPr>
          <w:p w14:paraId="4A2B9D49" w14:textId="52DB500A"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220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20 horizontálnych drôtov</w:t>
            </w:r>
          </w:p>
        </w:tc>
        <w:tc>
          <w:tcPr>
            <w:tcW w:w="952" w:type="dxa"/>
            <w:tcBorders>
              <w:top w:val="nil"/>
              <w:left w:val="nil"/>
              <w:bottom w:val="single" w:sz="4" w:space="0" w:color="000000"/>
              <w:right w:val="single" w:sz="4" w:space="0" w:color="000000"/>
            </w:tcBorders>
            <w:hideMark/>
          </w:tcPr>
          <w:p w14:paraId="063DD097" w14:textId="3A11EA04"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0C77E6E2" w14:textId="550239E0" w:rsidR="0083202C" w:rsidRPr="00B8576C" w:rsidRDefault="0083202C" w:rsidP="0083202C">
            <w:pPr>
              <w:spacing w:after="0"/>
              <w:jc w:val="right"/>
              <w:rPr>
                <w:rFonts w:ascii="Calibri" w:hAnsi="Calibri" w:cs="Calibri"/>
                <w:sz w:val="22"/>
                <w:szCs w:val="22"/>
              </w:rPr>
            </w:pPr>
            <w:r>
              <w:rPr>
                <w:rFonts w:ascii="Calibri" w:hAnsi="Calibri" w:cs="Calibri"/>
                <w:sz w:val="22"/>
                <w:szCs w:val="22"/>
              </w:rPr>
              <w:t>12000</w:t>
            </w:r>
          </w:p>
        </w:tc>
        <w:tc>
          <w:tcPr>
            <w:tcW w:w="1175" w:type="dxa"/>
            <w:tcBorders>
              <w:top w:val="nil"/>
              <w:left w:val="nil"/>
              <w:bottom w:val="single" w:sz="4" w:space="0" w:color="000000"/>
              <w:right w:val="single" w:sz="4" w:space="0" w:color="000000"/>
            </w:tcBorders>
            <w:shd w:val="clear" w:color="auto" w:fill="FFFF00"/>
            <w:hideMark/>
          </w:tcPr>
          <w:p w14:paraId="6EE11E27" w14:textId="4A25FE74"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4D4EA4E5" w14:textId="36927FA5"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hideMark/>
          </w:tcPr>
          <w:p w14:paraId="5D18C03A" w14:textId="4A1BEE7B"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LS </w:t>
            </w:r>
            <w:proofErr w:type="spellStart"/>
            <w:r>
              <w:rPr>
                <w:rFonts w:ascii="Calibri" w:hAnsi="Calibri" w:cs="Calibri"/>
                <w:color w:val="000000"/>
                <w:sz w:val="22"/>
                <w:szCs w:val="22"/>
              </w:rPr>
              <w:t>Majdán</w:t>
            </w:r>
            <w:proofErr w:type="spellEnd"/>
            <w:r>
              <w:rPr>
                <w:rFonts w:ascii="Calibri" w:hAnsi="Calibri" w:cs="Calibri"/>
                <w:color w:val="000000"/>
                <w:sz w:val="22"/>
                <w:szCs w:val="22"/>
              </w:rPr>
              <w:t xml:space="preserve">, 919 03 Horné Orešany,  </w:t>
            </w:r>
            <w:proofErr w:type="spellStart"/>
            <w:r>
              <w:rPr>
                <w:rFonts w:ascii="Calibri" w:hAnsi="Calibri" w:cs="Calibri"/>
                <w:color w:val="000000"/>
                <w:sz w:val="22"/>
                <w:szCs w:val="22"/>
              </w:rPr>
              <w:t>Majdán</w:t>
            </w:r>
            <w:proofErr w:type="spellEnd"/>
          </w:p>
        </w:tc>
      </w:tr>
      <w:tr w:rsidR="0083202C" w:rsidRPr="00B8576C" w14:paraId="55B52330" w14:textId="77777777" w:rsidTr="00C70CD9">
        <w:trPr>
          <w:trHeight w:val="1200"/>
          <w:jc w:val="center"/>
        </w:trPr>
        <w:tc>
          <w:tcPr>
            <w:tcW w:w="847" w:type="dxa"/>
            <w:tcBorders>
              <w:top w:val="nil"/>
              <w:left w:val="single" w:sz="8" w:space="0" w:color="000000"/>
              <w:bottom w:val="single" w:sz="4" w:space="0" w:color="000000"/>
              <w:right w:val="single" w:sz="4" w:space="0" w:color="000000"/>
            </w:tcBorders>
            <w:hideMark/>
          </w:tcPr>
          <w:p w14:paraId="46AA1068" w14:textId="78F7A1B0"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104</w:t>
            </w:r>
          </w:p>
        </w:tc>
        <w:tc>
          <w:tcPr>
            <w:tcW w:w="2130" w:type="dxa"/>
            <w:tcBorders>
              <w:top w:val="nil"/>
              <w:left w:val="nil"/>
              <w:bottom w:val="single" w:sz="4" w:space="0" w:color="000000"/>
              <w:right w:val="single" w:sz="4" w:space="0" w:color="000000"/>
            </w:tcBorders>
            <w:hideMark/>
          </w:tcPr>
          <w:p w14:paraId="05443A01" w14:textId="3A43F2C3"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220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20 horizontálnych drôtov</w:t>
            </w:r>
          </w:p>
        </w:tc>
        <w:tc>
          <w:tcPr>
            <w:tcW w:w="952" w:type="dxa"/>
            <w:tcBorders>
              <w:top w:val="nil"/>
              <w:left w:val="nil"/>
              <w:bottom w:val="single" w:sz="4" w:space="0" w:color="000000"/>
              <w:right w:val="single" w:sz="4" w:space="0" w:color="000000"/>
            </w:tcBorders>
            <w:hideMark/>
          </w:tcPr>
          <w:p w14:paraId="2571F223" w14:textId="2DD99F7F"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1F62DDEB" w14:textId="7D28B415" w:rsidR="0083202C" w:rsidRPr="00B8576C" w:rsidRDefault="0083202C" w:rsidP="0083202C">
            <w:pPr>
              <w:spacing w:after="0"/>
              <w:jc w:val="right"/>
              <w:rPr>
                <w:rFonts w:ascii="Calibri" w:hAnsi="Calibri" w:cs="Calibri"/>
                <w:sz w:val="22"/>
                <w:szCs w:val="22"/>
              </w:rPr>
            </w:pPr>
            <w:r>
              <w:rPr>
                <w:rFonts w:ascii="Calibri" w:hAnsi="Calibri" w:cs="Calibri"/>
                <w:sz w:val="22"/>
                <w:szCs w:val="22"/>
              </w:rPr>
              <w:t>2 400</w:t>
            </w:r>
          </w:p>
        </w:tc>
        <w:tc>
          <w:tcPr>
            <w:tcW w:w="1175" w:type="dxa"/>
            <w:tcBorders>
              <w:top w:val="nil"/>
              <w:left w:val="nil"/>
              <w:bottom w:val="single" w:sz="4" w:space="0" w:color="000000"/>
              <w:right w:val="single" w:sz="4" w:space="0" w:color="000000"/>
            </w:tcBorders>
            <w:shd w:val="clear" w:color="auto" w:fill="FFFF00"/>
            <w:hideMark/>
          </w:tcPr>
          <w:p w14:paraId="2EE83280" w14:textId="736A21CF"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1CE61FD6" w14:textId="1AB4194D"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hideMark/>
          </w:tcPr>
          <w:p w14:paraId="43600539" w14:textId="25184670"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Lesná správa Dechtice, Dechtice 326, 919 53 Dechtice</w:t>
            </w:r>
          </w:p>
        </w:tc>
      </w:tr>
      <w:tr w:rsidR="0083202C" w:rsidRPr="00B8576C" w14:paraId="7AF3A500" w14:textId="77777777" w:rsidTr="00C70CD9">
        <w:trPr>
          <w:trHeight w:val="1200"/>
          <w:jc w:val="center"/>
        </w:trPr>
        <w:tc>
          <w:tcPr>
            <w:tcW w:w="847" w:type="dxa"/>
            <w:tcBorders>
              <w:top w:val="nil"/>
              <w:left w:val="single" w:sz="8" w:space="0" w:color="000000"/>
              <w:bottom w:val="single" w:sz="4" w:space="0" w:color="000000"/>
              <w:right w:val="single" w:sz="4" w:space="0" w:color="000000"/>
            </w:tcBorders>
            <w:hideMark/>
          </w:tcPr>
          <w:p w14:paraId="2113CD38" w14:textId="1C836CB2"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hideMark/>
          </w:tcPr>
          <w:p w14:paraId="0FB49C96" w14:textId="5362CB02"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1EE7E5A9" w14:textId="43F74F91"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41623C97" w14:textId="7BEEE735" w:rsidR="0083202C" w:rsidRPr="00B8576C" w:rsidRDefault="0083202C" w:rsidP="0083202C">
            <w:pPr>
              <w:spacing w:after="0"/>
              <w:jc w:val="right"/>
              <w:rPr>
                <w:rFonts w:ascii="Calibri" w:hAnsi="Calibri" w:cs="Calibri"/>
                <w:sz w:val="22"/>
                <w:szCs w:val="22"/>
              </w:rPr>
            </w:pPr>
            <w:r>
              <w:rPr>
                <w:rFonts w:ascii="Calibri" w:hAnsi="Calibri" w:cs="Calibri"/>
                <w:sz w:val="22"/>
                <w:szCs w:val="22"/>
              </w:rPr>
              <w:t>5 000</w:t>
            </w:r>
          </w:p>
        </w:tc>
        <w:tc>
          <w:tcPr>
            <w:tcW w:w="1175" w:type="dxa"/>
            <w:tcBorders>
              <w:top w:val="nil"/>
              <w:left w:val="nil"/>
              <w:bottom w:val="single" w:sz="4" w:space="0" w:color="000000"/>
              <w:right w:val="single" w:sz="4" w:space="0" w:color="000000"/>
            </w:tcBorders>
            <w:shd w:val="clear" w:color="auto" w:fill="FFFF00"/>
            <w:hideMark/>
          </w:tcPr>
          <w:p w14:paraId="70BB4F89" w14:textId="16679421"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5CE71D13" w14:textId="0BF2DC84"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hideMark/>
          </w:tcPr>
          <w:p w14:paraId="295347BB" w14:textId="1B748B0E"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Lesná správa Šaštín,  908 41 Šaštín Stráže</w:t>
            </w:r>
          </w:p>
        </w:tc>
      </w:tr>
      <w:tr w:rsidR="0083202C" w:rsidRPr="00B8576C" w14:paraId="21C01F94" w14:textId="77777777" w:rsidTr="00C70CD9">
        <w:trPr>
          <w:trHeight w:val="1200"/>
          <w:jc w:val="center"/>
        </w:trPr>
        <w:tc>
          <w:tcPr>
            <w:tcW w:w="847" w:type="dxa"/>
            <w:tcBorders>
              <w:top w:val="nil"/>
              <w:left w:val="single" w:sz="8" w:space="0" w:color="000000"/>
              <w:bottom w:val="single" w:sz="4" w:space="0" w:color="000000"/>
              <w:right w:val="single" w:sz="4" w:space="0" w:color="000000"/>
            </w:tcBorders>
            <w:hideMark/>
          </w:tcPr>
          <w:p w14:paraId="700DE98F" w14:textId="7400F5E8"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hideMark/>
          </w:tcPr>
          <w:p w14:paraId="60C5F6D4" w14:textId="268C3F4C"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xml:space="preserve">. drôtu </w:t>
            </w:r>
            <w:r>
              <w:rPr>
                <w:rFonts w:ascii="Calibri" w:hAnsi="Calibri" w:cs="Calibri"/>
                <w:color w:val="000000"/>
                <w:sz w:val="22"/>
                <w:szCs w:val="22"/>
              </w:rPr>
              <w:lastRenderedPageBreak/>
              <w:t>2,2/3,1, 19 horizontálnych drôtov</w:t>
            </w:r>
          </w:p>
        </w:tc>
        <w:tc>
          <w:tcPr>
            <w:tcW w:w="952" w:type="dxa"/>
            <w:tcBorders>
              <w:top w:val="nil"/>
              <w:left w:val="nil"/>
              <w:bottom w:val="single" w:sz="4" w:space="0" w:color="000000"/>
              <w:right w:val="single" w:sz="4" w:space="0" w:color="000000"/>
            </w:tcBorders>
            <w:hideMark/>
          </w:tcPr>
          <w:p w14:paraId="259B01CD" w14:textId="58283527"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lastRenderedPageBreak/>
              <w:t>bm</w:t>
            </w:r>
            <w:proofErr w:type="spellEnd"/>
          </w:p>
        </w:tc>
        <w:tc>
          <w:tcPr>
            <w:tcW w:w="1519" w:type="dxa"/>
            <w:tcBorders>
              <w:top w:val="nil"/>
              <w:left w:val="nil"/>
              <w:bottom w:val="single" w:sz="4" w:space="0" w:color="000000"/>
              <w:right w:val="single" w:sz="4" w:space="0" w:color="000000"/>
            </w:tcBorders>
            <w:hideMark/>
          </w:tcPr>
          <w:p w14:paraId="46A0E6B2" w14:textId="28C86778" w:rsidR="0083202C" w:rsidRPr="00B8576C" w:rsidRDefault="0083202C" w:rsidP="0083202C">
            <w:pPr>
              <w:spacing w:after="0"/>
              <w:jc w:val="right"/>
              <w:rPr>
                <w:rFonts w:ascii="Calibri" w:hAnsi="Calibri" w:cs="Calibri"/>
                <w:sz w:val="22"/>
                <w:szCs w:val="22"/>
              </w:rPr>
            </w:pPr>
            <w:r>
              <w:rPr>
                <w:rFonts w:ascii="Calibri" w:hAnsi="Calibri" w:cs="Calibri"/>
                <w:sz w:val="22"/>
                <w:szCs w:val="22"/>
              </w:rPr>
              <w:t>4 000</w:t>
            </w:r>
          </w:p>
        </w:tc>
        <w:tc>
          <w:tcPr>
            <w:tcW w:w="1175" w:type="dxa"/>
            <w:tcBorders>
              <w:top w:val="nil"/>
              <w:left w:val="nil"/>
              <w:bottom w:val="single" w:sz="4" w:space="0" w:color="000000"/>
              <w:right w:val="single" w:sz="4" w:space="0" w:color="000000"/>
            </w:tcBorders>
            <w:shd w:val="clear" w:color="auto" w:fill="FFFF00"/>
            <w:hideMark/>
          </w:tcPr>
          <w:p w14:paraId="25BF109C" w14:textId="59A38765"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2DECF143" w14:textId="7159375A"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FFFFFF"/>
            <w:hideMark/>
          </w:tcPr>
          <w:p w14:paraId="75F060D7" w14:textId="4473AB9E"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Lesná správa Bratislava, Železničná 6, 900 55 Lozorno </w:t>
            </w:r>
          </w:p>
        </w:tc>
      </w:tr>
      <w:tr w:rsidR="0083202C" w:rsidRPr="00B8576C" w14:paraId="7C06C87E" w14:textId="77777777" w:rsidTr="00C70CD9">
        <w:trPr>
          <w:trHeight w:val="1200"/>
          <w:jc w:val="center"/>
        </w:trPr>
        <w:tc>
          <w:tcPr>
            <w:tcW w:w="847" w:type="dxa"/>
            <w:tcBorders>
              <w:top w:val="nil"/>
              <w:left w:val="single" w:sz="8" w:space="0" w:color="000000"/>
              <w:bottom w:val="single" w:sz="4" w:space="0" w:color="000000"/>
              <w:right w:val="single" w:sz="4" w:space="0" w:color="000000"/>
            </w:tcBorders>
            <w:hideMark/>
          </w:tcPr>
          <w:p w14:paraId="628833D3" w14:textId="1B756F58"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hideMark/>
          </w:tcPr>
          <w:p w14:paraId="1E39154C" w14:textId="618640BE"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0EF2D0D1" w14:textId="0FA27BCF"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14418AFD" w14:textId="7B2F81AF" w:rsidR="0083202C" w:rsidRPr="00B8576C" w:rsidRDefault="0083202C" w:rsidP="0083202C">
            <w:pPr>
              <w:spacing w:after="0"/>
              <w:jc w:val="right"/>
              <w:rPr>
                <w:rFonts w:ascii="Calibri" w:hAnsi="Calibri" w:cs="Calibri"/>
                <w:sz w:val="22"/>
                <w:szCs w:val="22"/>
              </w:rPr>
            </w:pPr>
            <w:r>
              <w:rPr>
                <w:rFonts w:ascii="Calibri" w:hAnsi="Calibri" w:cs="Calibri"/>
                <w:sz w:val="22"/>
                <w:szCs w:val="22"/>
              </w:rPr>
              <w:t>6 000</w:t>
            </w:r>
          </w:p>
        </w:tc>
        <w:tc>
          <w:tcPr>
            <w:tcW w:w="1175" w:type="dxa"/>
            <w:tcBorders>
              <w:top w:val="nil"/>
              <w:left w:val="nil"/>
              <w:bottom w:val="single" w:sz="4" w:space="0" w:color="000000"/>
              <w:right w:val="single" w:sz="4" w:space="0" w:color="000000"/>
            </w:tcBorders>
            <w:shd w:val="clear" w:color="auto" w:fill="FFFF00"/>
            <w:hideMark/>
          </w:tcPr>
          <w:p w14:paraId="317DD411" w14:textId="53D9E881"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433D66F1" w14:textId="0E27E53E"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FFFFFF"/>
            <w:hideMark/>
          </w:tcPr>
          <w:p w14:paraId="25A3126E" w14:textId="2377F549"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Lesná správa Moravany,  </w:t>
            </w:r>
            <w:proofErr w:type="spellStart"/>
            <w:r>
              <w:rPr>
                <w:rFonts w:ascii="Calibri" w:hAnsi="Calibri" w:cs="Calibri"/>
                <w:color w:val="000000"/>
                <w:sz w:val="22"/>
                <w:szCs w:val="22"/>
              </w:rPr>
              <w:t>Kostolecká</w:t>
            </w:r>
            <w:proofErr w:type="spellEnd"/>
            <w:r>
              <w:rPr>
                <w:rFonts w:ascii="Calibri" w:hAnsi="Calibri" w:cs="Calibri"/>
                <w:color w:val="000000"/>
                <w:sz w:val="22"/>
                <w:szCs w:val="22"/>
              </w:rPr>
              <w:t xml:space="preserve"> 127, 922 21 Moravany n/Váhom</w:t>
            </w:r>
          </w:p>
        </w:tc>
      </w:tr>
      <w:tr w:rsidR="0083202C" w:rsidRPr="00B8576C" w14:paraId="3EB3F141" w14:textId="77777777" w:rsidTr="00C70CD9">
        <w:trPr>
          <w:trHeight w:val="1200"/>
          <w:jc w:val="center"/>
        </w:trPr>
        <w:tc>
          <w:tcPr>
            <w:tcW w:w="847" w:type="dxa"/>
            <w:tcBorders>
              <w:top w:val="nil"/>
              <w:left w:val="single" w:sz="8" w:space="0" w:color="000000"/>
              <w:bottom w:val="single" w:sz="4" w:space="0" w:color="000000"/>
              <w:right w:val="single" w:sz="4" w:space="0" w:color="000000"/>
            </w:tcBorders>
            <w:hideMark/>
          </w:tcPr>
          <w:p w14:paraId="2B46955E" w14:textId="2A396EBB"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hideMark/>
          </w:tcPr>
          <w:p w14:paraId="4DDCF9E9" w14:textId="27BE91DF"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316C336A" w14:textId="6DBB4A20"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1EFD4632" w14:textId="33DFA487" w:rsidR="0083202C" w:rsidRPr="00B8576C" w:rsidRDefault="0083202C" w:rsidP="0083202C">
            <w:pPr>
              <w:spacing w:after="0"/>
              <w:jc w:val="right"/>
              <w:rPr>
                <w:rFonts w:ascii="Calibri" w:hAnsi="Calibri" w:cs="Calibri"/>
                <w:sz w:val="22"/>
                <w:szCs w:val="22"/>
              </w:rPr>
            </w:pPr>
            <w:r>
              <w:rPr>
                <w:rFonts w:ascii="Calibri" w:hAnsi="Calibri" w:cs="Calibri"/>
                <w:sz w:val="22"/>
                <w:szCs w:val="22"/>
              </w:rPr>
              <w:t>7 000</w:t>
            </w:r>
          </w:p>
        </w:tc>
        <w:tc>
          <w:tcPr>
            <w:tcW w:w="1175" w:type="dxa"/>
            <w:tcBorders>
              <w:top w:val="nil"/>
              <w:left w:val="nil"/>
              <w:bottom w:val="single" w:sz="4" w:space="0" w:color="000000"/>
              <w:right w:val="single" w:sz="4" w:space="0" w:color="000000"/>
            </w:tcBorders>
            <w:shd w:val="clear" w:color="auto" w:fill="FFFF00"/>
            <w:hideMark/>
          </w:tcPr>
          <w:p w14:paraId="757ABA16" w14:textId="11D3D7E8"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0041DA9A" w14:textId="55ADC7CF"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FFFFFF"/>
            <w:hideMark/>
          </w:tcPr>
          <w:p w14:paraId="796BFC1E" w14:textId="0B9F0354"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LS Pezinok, 902 01 Pezinok, Moyzesova 17</w:t>
            </w:r>
          </w:p>
        </w:tc>
      </w:tr>
      <w:tr w:rsidR="0083202C" w:rsidRPr="00B8576C" w14:paraId="3F3DB0D6" w14:textId="77777777" w:rsidTr="00C70CD9">
        <w:trPr>
          <w:trHeight w:val="1200"/>
          <w:jc w:val="center"/>
        </w:trPr>
        <w:tc>
          <w:tcPr>
            <w:tcW w:w="847" w:type="dxa"/>
            <w:tcBorders>
              <w:top w:val="nil"/>
              <w:left w:val="single" w:sz="8" w:space="0" w:color="000000"/>
              <w:bottom w:val="single" w:sz="4" w:space="0" w:color="000000"/>
              <w:right w:val="single" w:sz="4" w:space="0" w:color="000000"/>
            </w:tcBorders>
            <w:hideMark/>
          </w:tcPr>
          <w:p w14:paraId="183B1120" w14:textId="770F1905"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hideMark/>
          </w:tcPr>
          <w:p w14:paraId="2D0CA92E" w14:textId="3E6F0E7F"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59C31829" w14:textId="27DA0ACB"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2C82BD8E" w14:textId="1CA23A37" w:rsidR="0083202C" w:rsidRPr="00B8576C" w:rsidRDefault="0083202C" w:rsidP="0083202C">
            <w:pPr>
              <w:spacing w:after="0"/>
              <w:jc w:val="right"/>
              <w:rPr>
                <w:rFonts w:ascii="Calibri" w:hAnsi="Calibri" w:cs="Calibri"/>
                <w:sz w:val="22"/>
                <w:szCs w:val="22"/>
              </w:rPr>
            </w:pPr>
            <w:r>
              <w:rPr>
                <w:rFonts w:ascii="Calibri" w:hAnsi="Calibri" w:cs="Calibri"/>
                <w:sz w:val="22"/>
                <w:szCs w:val="22"/>
              </w:rPr>
              <w:t>7 000</w:t>
            </w:r>
          </w:p>
        </w:tc>
        <w:tc>
          <w:tcPr>
            <w:tcW w:w="1175" w:type="dxa"/>
            <w:tcBorders>
              <w:top w:val="nil"/>
              <w:left w:val="nil"/>
              <w:bottom w:val="single" w:sz="4" w:space="0" w:color="000000"/>
              <w:right w:val="single" w:sz="4" w:space="0" w:color="000000"/>
            </w:tcBorders>
            <w:shd w:val="clear" w:color="auto" w:fill="FFFF00"/>
            <w:hideMark/>
          </w:tcPr>
          <w:p w14:paraId="2EAEB034" w14:textId="1446EA74"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7EAA7688" w14:textId="4AEFFF6E"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FFFFFF"/>
            <w:hideMark/>
          </w:tcPr>
          <w:p w14:paraId="6C922FB9" w14:textId="1554AB75"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LS Pezinok, Červený Kameň 3, 900 89 Píla</w:t>
            </w:r>
          </w:p>
        </w:tc>
      </w:tr>
      <w:tr w:rsidR="0083202C" w:rsidRPr="00B8576C" w14:paraId="656741C8" w14:textId="77777777" w:rsidTr="00C70CD9">
        <w:trPr>
          <w:trHeight w:val="1200"/>
          <w:jc w:val="center"/>
        </w:trPr>
        <w:tc>
          <w:tcPr>
            <w:tcW w:w="847" w:type="dxa"/>
            <w:tcBorders>
              <w:top w:val="nil"/>
              <w:left w:val="single" w:sz="8" w:space="0" w:color="000000"/>
              <w:bottom w:val="single" w:sz="4" w:space="0" w:color="000000"/>
              <w:right w:val="single" w:sz="4" w:space="0" w:color="000000"/>
            </w:tcBorders>
            <w:hideMark/>
          </w:tcPr>
          <w:p w14:paraId="3CB5D97C" w14:textId="4CD670BF"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hideMark/>
          </w:tcPr>
          <w:p w14:paraId="2765386C" w14:textId="565865AC"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713260EC" w14:textId="1E665CFB"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34BD27D5" w14:textId="0988E635" w:rsidR="0083202C" w:rsidRPr="00B8576C" w:rsidRDefault="0083202C" w:rsidP="0083202C">
            <w:pPr>
              <w:spacing w:after="0"/>
              <w:jc w:val="right"/>
              <w:rPr>
                <w:rFonts w:ascii="Calibri" w:hAnsi="Calibri" w:cs="Calibri"/>
                <w:sz w:val="22"/>
                <w:szCs w:val="22"/>
              </w:rPr>
            </w:pPr>
            <w:r>
              <w:rPr>
                <w:rFonts w:ascii="Calibri" w:hAnsi="Calibri" w:cs="Calibri"/>
                <w:sz w:val="22"/>
                <w:szCs w:val="22"/>
              </w:rPr>
              <w:t>7 500</w:t>
            </w:r>
          </w:p>
        </w:tc>
        <w:tc>
          <w:tcPr>
            <w:tcW w:w="1175" w:type="dxa"/>
            <w:tcBorders>
              <w:top w:val="nil"/>
              <w:left w:val="nil"/>
              <w:bottom w:val="single" w:sz="4" w:space="0" w:color="000000"/>
              <w:right w:val="single" w:sz="4" w:space="0" w:color="000000"/>
            </w:tcBorders>
            <w:shd w:val="clear" w:color="auto" w:fill="FFFF00"/>
            <w:hideMark/>
          </w:tcPr>
          <w:p w14:paraId="57ADF802" w14:textId="2A1743EF"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48105891" w14:textId="6A57AD9A"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FFFFFF"/>
            <w:hideMark/>
          </w:tcPr>
          <w:p w14:paraId="36228579" w14:textId="1A998BD0"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LS Malacky, Stupavská ul. 9001 Malacky</w:t>
            </w:r>
          </w:p>
        </w:tc>
      </w:tr>
      <w:tr w:rsidR="0083202C" w:rsidRPr="00B8576C" w14:paraId="46623C71" w14:textId="77777777" w:rsidTr="00C70CD9">
        <w:trPr>
          <w:trHeight w:val="1200"/>
          <w:jc w:val="center"/>
        </w:trPr>
        <w:tc>
          <w:tcPr>
            <w:tcW w:w="847" w:type="dxa"/>
            <w:tcBorders>
              <w:top w:val="nil"/>
              <w:left w:val="single" w:sz="8" w:space="0" w:color="000000"/>
              <w:bottom w:val="single" w:sz="4" w:space="0" w:color="000000"/>
              <w:right w:val="single" w:sz="4" w:space="0" w:color="000000"/>
            </w:tcBorders>
            <w:hideMark/>
          </w:tcPr>
          <w:p w14:paraId="455372CB" w14:textId="7205E321"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2130" w:type="dxa"/>
            <w:tcBorders>
              <w:top w:val="nil"/>
              <w:left w:val="nil"/>
              <w:bottom w:val="single" w:sz="4" w:space="0" w:color="000000"/>
              <w:right w:val="single" w:sz="4" w:space="0" w:color="000000"/>
            </w:tcBorders>
            <w:hideMark/>
          </w:tcPr>
          <w:p w14:paraId="2D67A71F" w14:textId="524EC180"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7C830DC6" w14:textId="7D168B8E"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4AB46A01" w14:textId="1C6431C0" w:rsidR="0083202C" w:rsidRPr="00B8576C" w:rsidRDefault="0083202C" w:rsidP="0083202C">
            <w:pPr>
              <w:spacing w:after="0"/>
              <w:jc w:val="right"/>
              <w:rPr>
                <w:rFonts w:ascii="Calibri" w:hAnsi="Calibri" w:cs="Calibri"/>
                <w:sz w:val="22"/>
                <w:szCs w:val="22"/>
              </w:rPr>
            </w:pPr>
            <w:r>
              <w:rPr>
                <w:rFonts w:ascii="Calibri" w:hAnsi="Calibri" w:cs="Calibri"/>
                <w:sz w:val="22"/>
                <w:szCs w:val="22"/>
              </w:rPr>
              <w:t>3 000</w:t>
            </w:r>
          </w:p>
        </w:tc>
        <w:tc>
          <w:tcPr>
            <w:tcW w:w="1175" w:type="dxa"/>
            <w:tcBorders>
              <w:top w:val="nil"/>
              <w:left w:val="nil"/>
              <w:bottom w:val="single" w:sz="4" w:space="0" w:color="000000"/>
              <w:right w:val="single" w:sz="4" w:space="0" w:color="000000"/>
            </w:tcBorders>
            <w:shd w:val="clear" w:color="auto" w:fill="FFFF00"/>
            <w:hideMark/>
          </w:tcPr>
          <w:p w14:paraId="0653729F" w14:textId="77635DA8"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4A60F176" w14:textId="1BC2AAD4"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1733" w:type="dxa"/>
            <w:gridSpan w:val="2"/>
            <w:tcBorders>
              <w:top w:val="nil"/>
              <w:left w:val="single" w:sz="4" w:space="0" w:color="000000"/>
              <w:bottom w:val="single" w:sz="4" w:space="0" w:color="000000"/>
              <w:right w:val="single" w:sz="8" w:space="0" w:color="000000"/>
            </w:tcBorders>
            <w:shd w:val="clear" w:color="auto" w:fill="FFFFFF"/>
            <w:hideMark/>
          </w:tcPr>
          <w:p w14:paraId="041C2273" w14:textId="6F95CCBE"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Lesná správa Rohožník, Kuchynská 471, 906 38 Rohožník</w:t>
            </w:r>
          </w:p>
        </w:tc>
      </w:tr>
    </w:tbl>
    <w:p w14:paraId="4E006FDB" w14:textId="77777777" w:rsidR="00CD203D" w:rsidRPr="00EA3DDF" w:rsidRDefault="00CD203D"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3BE441CB" w:rsidR="007F1613" w:rsidRPr="00CD203D" w:rsidRDefault="00E11E5E" w:rsidP="0098226A">
      <w:pPr>
        <w:pStyle w:val="Odsekzoznamu"/>
        <w:numPr>
          <w:ilvl w:val="1"/>
          <w:numId w:val="34"/>
        </w:numPr>
        <w:spacing w:after="0"/>
        <w:jc w:val="both"/>
        <w:rPr>
          <w:rFonts w:cs="Arial"/>
          <w:sz w:val="20"/>
          <w:szCs w:val="20"/>
          <w:highlight w:val="yellow"/>
        </w:rPr>
      </w:pPr>
      <w:r w:rsidRPr="00CD203D">
        <w:rPr>
          <w:rFonts w:cs="Arial"/>
          <w:sz w:val="20"/>
          <w:szCs w:val="20"/>
          <w:highlight w:val="yellow"/>
        </w:rPr>
        <w:t>M</w:t>
      </w:r>
      <w:r w:rsidR="00170757" w:rsidRPr="00CD203D">
        <w:rPr>
          <w:rFonts w:cs="Arial"/>
          <w:sz w:val="20"/>
          <w:szCs w:val="20"/>
          <w:highlight w:val="yellow"/>
        </w:rPr>
        <w:t xml:space="preserve">iesto dodania predmetu zákazky: </w:t>
      </w:r>
      <w:r w:rsidR="00604AF6" w:rsidRPr="00CD203D">
        <w:rPr>
          <w:rFonts w:cs="Arial"/>
          <w:sz w:val="20"/>
          <w:szCs w:val="20"/>
          <w:highlight w:val="yellow"/>
        </w:rPr>
        <w:t xml:space="preserve">LESY Slovenskej republiky, štátny podnik, </w:t>
      </w:r>
      <w:r w:rsidR="0098226A" w:rsidRPr="00CD203D">
        <w:rPr>
          <w:rFonts w:cs="Arial"/>
          <w:sz w:val="20"/>
          <w:szCs w:val="20"/>
          <w:highlight w:val="yellow"/>
        </w:rPr>
        <w:t>OZ Karpaty,  Pri rybníku 1301, 908 41 Šaštín Stráže</w:t>
      </w:r>
      <w:r w:rsidR="007413B6" w:rsidRPr="00CD203D">
        <w:rPr>
          <w:rFonts w:cs="Arial"/>
          <w:sz w:val="20"/>
          <w:szCs w:val="20"/>
          <w:highlight w:val="yellow"/>
        </w:rPr>
        <w:t>.</w:t>
      </w:r>
      <w:r w:rsidR="00CD203D" w:rsidRPr="00CD203D">
        <w:rPr>
          <w:rFonts w:cs="Arial"/>
          <w:sz w:val="20"/>
          <w:szCs w:val="20"/>
          <w:highlight w:val="yellow"/>
        </w:rPr>
        <w:t xml:space="preserve"> Bližšie je uvedené v tab. vyššie.</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072D2BEB"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2B56A6">
        <w:rPr>
          <w:rFonts w:cs="Arial"/>
          <w:sz w:val="20"/>
          <w:szCs w:val="20"/>
          <w:highlight w:val="yellow"/>
        </w:rPr>
        <w:t>20</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1020CD8" w:rsidR="00BB7CB9" w:rsidRPr="00EA3DDF" w:rsidRDefault="00E11E5E" w:rsidP="0098226A">
      <w:pPr>
        <w:pStyle w:val="Odsekzoznamu"/>
        <w:numPr>
          <w:ilvl w:val="1"/>
          <w:numId w:val="36"/>
        </w:numPr>
        <w:spacing w:after="0"/>
        <w:jc w:val="both"/>
        <w:rPr>
          <w:rFonts w:cs="Arial"/>
          <w:sz w:val="20"/>
          <w:szCs w:val="20"/>
        </w:rPr>
      </w:pPr>
      <w:r w:rsidRPr="00EA3DDF">
        <w:rPr>
          <w:rFonts w:cs="Arial"/>
          <w:sz w:val="20"/>
          <w:szCs w:val="20"/>
        </w:rPr>
        <w:t xml:space="preserve">Predmet zákazky bude financovaný: </w:t>
      </w:r>
      <w:r w:rsidR="0098226A" w:rsidRPr="0098226A">
        <w:rPr>
          <w:rFonts w:cs="Arial"/>
          <w:sz w:val="20"/>
          <w:szCs w:val="20"/>
        </w:rPr>
        <w:t>z vlastných zdrojov verejného obstarávateľa, a z projektu CLIMAFORCEELIFE (LIFE19 CCA/SK/001276) z podprogramu Európskej únie LIFE19 Ochrana klímy</w:t>
      </w:r>
      <w:r w:rsidRPr="00EA3DDF">
        <w:rPr>
          <w:rFonts w:cs="Arial"/>
          <w:sz w:val="20"/>
          <w:szCs w:val="20"/>
        </w:rPr>
        <w:t>.</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2" w:name="_Toc488059675"/>
      <w:r w:rsidRPr="00EA3DDF">
        <w:rPr>
          <w:rFonts w:cs="Arial"/>
          <w:b/>
          <w:szCs w:val="20"/>
        </w:rPr>
        <w:t>Jazyk ponuky</w:t>
      </w:r>
      <w:bookmarkEnd w:id="2"/>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6A4C3D19"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83202C">
        <w:rPr>
          <w:rFonts w:cs="Arial"/>
          <w:sz w:val="20"/>
          <w:szCs w:val="20"/>
          <w:highlight w:val="yellow"/>
        </w:rPr>
        <w:t>5</w:t>
      </w:r>
      <w:r w:rsidR="0098226A">
        <w:rPr>
          <w:rFonts w:cs="Arial"/>
          <w:sz w:val="20"/>
          <w:szCs w:val="20"/>
          <w:highlight w:val="yellow"/>
        </w:rPr>
        <w:t>.</w:t>
      </w:r>
      <w:r w:rsidR="0083202C">
        <w:rPr>
          <w:rFonts w:cs="Arial"/>
          <w:sz w:val="20"/>
          <w:szCs w:val="20"/>
          <w:highlight w:val="yellow"/>
        </w:rPr>
        <w:t>2</w:t>
      </w:r>
      <w:r w:rsidR="0098226A">
        <w:rPr>
          <w:rFonts w:cs="Arial"/>
          <w:sz w:val="20"/>
          <w:szCs w:val="20"/>
          <w:highlight w:val="yellow"/>
        </w:rPr>
        <w:t>.202</w:t>
      </w:r>
      <w:r w:rsidR="0083202C">
        <w:rPr>
          <w:rFonts w:cs="Arial"/>
          <w:sz w:val="20"/>
          <w:szCs w:val="20"/>
          <w:highlight w:val="yellow"/>
        </w:rPr>
        <w:t>5</w:t>
      </w:r>
      <w:r w:rsidRPr="00EA3DDF">
        <w:rPr>
          <w:rFonts w:cs="Arial"/>
          <w:sz w:val="20"/>
          <w:szCs w:val="20"/>
          <w:highlight w:val="yellow"/>
        </w:rPr>
        <w:t xml:space="preserve"> do </w:t>
      </w:r>
      <w:r w:rsidR="0098226A">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3" w:name="_Toc488059674"/>
      <w:r w:rsidRPr="00EA3DDF">
        <w:rPr>
          <w:rFonts w:cs="Arial"/>
          <w:b/>
          <w:szCs w:val="20"/>
        </w:rPr>
        <w:t>Podmienky predloženia ponuky</w:t>
      </w:r>
      <w:bookmarkEnd w:id="3"/>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4" w:name="_Toc488059676"/>
      <w:r w:rsidRPr="00EA3DDF">
        <w:rPr>
          <w:rFonts w:cs="Arial"/>
          <w:b/>
          <w:szCs w:val="20"/>
        </w:rPr>
        <w:t>Predkladanie a obsah ponuky</w:t>
      </w:r>
      <w:bookmarkEnd w:id="4"/>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shd w:val="clear" w:color="auto" w:fill="auto"/>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shd w:val="clear" w:color="auto" w:fill="auto"/>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shd w:val="clear" w:color="auto" w:fill="auto"/>
          </w:tcPr>
          <w:p w14:paraId="5ED05E4C" w14:textId="0BF117F5" w:rsidR="00D04888" w:rsidRPr="0098226A" w:rsidRDefault="00D04888" w:rsidP="00613F84">
            <w:pPr>
              <w:pStyle w:val="Odsekzoznamu"/>
              <w:numPr>
                <w:ilvl w:val="0"/>
                <w:numId w:val="65"/>
              </w:numPr>
              <w:spacing w:after="0"/>
              <w:rPr>
                <w:rFonts w:cs="Arial"/>
                <w:sz w:val="20"/>
                <w:szCs w:val="20"/>
                <w:highlight w:val="yellow"/>
              </w:rPr>
            </w:pPr>
            <w:r w:rsidRPr="0098226A">
              <w:rPr>
                <w:rFonts w:cs="Arial"/>
                <w:sz w:val="20"/>
                <w:szCs w:val="20"/>
                <w:highlight w:val="yellow"/>
              </w:rPr>
              <w:t>§ 34, ods. 1, písm. m) ZVO</w:t>
            </w:r>
          </w:p>
        </w:tc>
        <w:tc>
          <w:tcPr>
            <w:tcW w:w="3115" w:type="pct"/>
            <w:shd w:val="clear" w:color="auto" w:fill="auto"/>
          </w:tcPr>
          <w:p w14:paraId="37DAAC77"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 xml:space="preserve">pre tovar „štvorhranné pletivá, šesťhranné pletivá, drôt, uzlové pletivo“: </w:t>
            </w:r>
          </w:p>
          <w:p w14:paraId="5B172440"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 xml:space="preserve">predložiť platné vyjadrenie oprávneného subjektu (napr.: Technického a skúšobného ústavu stavebného) o tom, že výrobky svojím charakterom nezodpovedajú výrobkom uvedeným vo Vyhláške MDVRR SR č. 162/2013 Z. z., ktorou sa ustanovuje zoznam skupín stavebných výrobkov a systémy posudzovania parametrov v znení Vyhlášky č. 177/2016 Z. z., </w:t>
            </w:r>
            <w:proofErr w:type="spellStart"/>
            <w:r w:rsidRPr="00EA3DDF">
              <w:rPr>
                <w:rFonts w:cs="Arial"/>
                <w:sz w:val="20"/>
                <w:szCs w:val="20"/>
              </w:rPr>
              <w:t>t.j</w:t>
            </w:r>
            <w:proofErr w:type="spellEnd"/>
            <w:r w:rsidRPr="00EA3DDF">
              <w:rPr>
                <w:rFonts w:cs="Arial"/>
                <w:sz w:val="20"/>
                <w:szCs w:val="20"/>
              </w:rPr>
              <w:t>. nepodliehajú posudzovaniu parametrov</w:t>
            </w:r>
          </w:p>
          <w:p w14:paraId="21D68EFB"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pre tovar „pletivá“:</w:t>
            </w:r>
          </w:p>
          <w:p w14:paraId="3F3803F5"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 xml:space="preserve">označiť slovenskou etiketou s uvedením technickej špecifikácie, ktorá musí obsahovať: schematické zobrazenie rozstupov </w:t>
            </w:r>
            <w:r w:rsidRPr="00EA3DDF">
              <w:rPr>
                <w:rFonts w:cs="Arial"/>
                <w:sz w:val="20"/>
                <w:szCs w:val="20"/>
              </w:rPr>
              <w:lastRenderedPageBreak/>
              <w:t>vodorovných a zvislých drôtov (alebo veľkosť oka alebo vzdialenosť ostňov), priemery drôtov, nános zinku na drôte, pevnosť drôtu, veľkosť balenia</w:t>
            </w:r>
          </w:p>
          <w:p w14:paraId="62FCA080" w14:textId="77777777" w:rsidR="00911A53" w:rsidRPr="00EA3DDF" w:rsidRDefault="00911A53" w:rsidP="00911A53">
            <w:pPr>
              <w:pStyle w:val="Odsekzoznamu"/>
              <w:numPr>
                <w:ilvl w:val="0"/>
                <w:numId w:val="27"/>
              </w:numPr>
              <w:spacing w:after="0"/>
              <w:rPr>
                <w:rFonts w:cs="Arial"/>
                <w:sz w:val="20"/>
                <w:szCs w:val="20"/>
              </w:rPr>
            </w:pPr>
            <w:r w:rsidRPr="00EA3DDF">
              <w:rPr>
                <w:rFonts w:cs="Arial"/>
                <w:sz w:val="20"/>
                <w:szCs w:val="20"/>
              </w:rPr>
              <w:t>pre tovar „kovové tkaniny z hladkých drôtov“</w:t>
            </w:r>
          </w:p>
          <w:p w14:paraId="10A627D1" w14:textId="77777777" w:rsidR="00911A53" w:rsidRPr="00EA3DDF" w:rsidRDefault="00911A53" w:rsidP="00911A53">
            <w:pPr>
              <w:pStyle w:val="Odsekzoznamu"/>
              <w:numPr>
                <w:ilvl w:val="1"/>
                <w:numId w:val="27"/>
              </w:numPr>
              <w:spacing w:after="0"/>
              <w:rPr>
                <w:rFonts w:cs="Arial"/>
                <w:sz w:val="20"/>
                <w:szCs w:val="20"/>
              </w:rPr>
            </w:pPr>
            <w:r w:rsidRPr="00EA3DDF">
              <w:rPr>
                <w:rFonts w:cs="Arial"/>
                <w:sz w:val="20"/>
                <w:szCs w:val="20"/>
              </w:rPr>
              <w:t>predložiť platný Certifikát alebo ekvivalentný doklad o splnení STN 15 3110 alebo ekvivalent</w:t>
            </w:r>
          </w:p>
          <w:p w14:paraId="7ABE6BFD" w14:textId="13C7870A" w:rsidR="00D04888" w:rsidRPr="0098226A" w:rsidRDefault="00D04888" w:rsidP="00797794">
            <w:pPr>
              <w:pStyle w:val="Bezriadkovania"/>
              <w:ind w:left="720"/>
              <w:rPr>
                <w:rFonts w:ascii="Arial" w:hAnsi="Arial" w:cs="Arial"/>
                <w:sz w:val="20"/>
                <w:highlight w:val="yellow"/>
                <w:lang w:val="sk-SK" w:eastAsia="sk-SK"/>
              </w:rPr>
            </w:pP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5" w:name="_Toc488059680"/>
      <w:r w:rsidRPr="00EA3DDF">
        <w:rPr>
          <w:rFonts w:cs="Arial"/>
          <w:b/>
          <w:szCs w:val="20"/>
        </w:rPr>
        <w:t>Doplnenie, zmena a odvolanie ponuky</w:t>
      </w:r>
      <w:bookmarkEnd w:id="5"/>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EA3DDF">
        <w:rPr>
          <w:rFonts w:ascii="Arial" w:hAnsi="Arial" w:cs="Arial"/>
          <w:sz w:val="20"/>
          <w:lang w:val="sk-SK"/>
        </w:rPr>
        <w:lastRenderedPageBreak/>
        <w:t>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6" w:name="_Toc488059681"/>
      <w:r w:rsidRPr="00EA3DDF">
        <w:rPr>
          <w:rFonts w:cs="Arial"/>
          <w:b/>
          <w:szCs w:val="20"/>
        </w:rPr>
        <w:t>Náklady na ponuku</w:t>
      </w:r>
      <w:bookmarkEnd w:id="6"/>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7"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7"/>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8"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9" w:name="_Toc488059688"/>
      <w:r w:rsidRPr="00EA3DDF">
        <w:rPr>
          <w:rFonts w:cs="Arial"/>
          <w:b/>
          <w:szCs w:val="20"/>
        </w:rPr>
        <w:t>Vyhodnotenie ponúk</w:t>
      </w:r>
      <w:bookmarkEnd w:id="9"/>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8"/>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0"/>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lastRenderedPageBreak/>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0C2730" w:rsidR="009357E8"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28485200" w14:textId="77777777" w:rsidR="00C7566D" w:rsidRDefault="00C7566D" w:rsidP="002D1658">
      <w:pPr>
        <w:pStyle w:val="Odsekzoznamu"/>
        <w:spacing w:after="0"/>
        <w:ind w:left="426"/>
        <w:jc w:val="both"/>
        <w:rPr>
          <w:rFonts w:cs="Arial"/>
          <w:sz w:val="20"/>
          <w:szCs w:val="20"/>
        </w:rPr>
      </w:pPr>
    </w:p>
    <w:p w14:paraId="350F1CF9" w14:textId="77777777" w:rsidR="00C7566D" w:rsidRPr="00EA3DDF" w:rsidRDefault="00C7566D" w:rsidP="00C7566D">
      <w:pPr>
        <w:pStyle w:val="Odsekzoznamu"/>
        <w:spacing w:after="0"/>
        <w:ind w:left="426"/>
        <w:jc w:val="both"/>
        <w:rPr>
          <w:rFonts w:cs="Arial"/>
          <w:sz w:val="20"/>
          <w:szCs w:val="20"/>
        </w:rPr>
      </w:pPr>
      <w:r w:rsidRPr="0090336A">
        <w:rPr>
          <w:rFonts w:cs="Arial"/>
          <w:sz w:val="20"/>
          <w:szCs w:val="20"/>
          <w:highlight w:val="yellow"/>
        </w:rPr>
        <w:t>Verejný obstarávateľ od úspešného uchádzača bude požadovať v súlade so ZVO účinným od 01.08.2024 splnenie podmienky účasti podľa § 32 ods. 1 písm. a) ZVO v spojení s ods. 7 a 8 ZVO,  predložením čestného vyhlásenia (príloha č. 3 tejto výzvy)</w:t>
      </w:r>
    </w:p>
    <w:p w14:paraId="0E8F35E8" w14:textId="77777777" w:rsidR="00C7566D" w:rsidRPr="00EA3DDF" w:rsidRDefault="00C7566D" w:rsidP="002D1658">
      <w:pPr>
        <w:pStyle w:val="Odsekzoznamu"/>
        <w:spacing w:after="0"/>
        <w:ind w:left="426"/>
        <w:jc w:val="both"/>
        <w:rPr>
          <w:rFonts w:cs="Arial"/>
          <w:sz w:val="20"/>
          <w:szCs w:val="20"/>
        </w:rPr>
      </w:pP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612E7887" w:rsidR="00DD16E7"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12FD156C" w14:textId="77777777" w:rsidR="00C7566D" w:rsidRPr="00C7566D" w:rsidRDefault="00C7566D" w:rsidP="00C7566D">
      <w:pPr>
        <w:pStyle w:val="Odsekzoznamu"/>
        <w:numPr>
          <w:ilvl w:val="0"/>
          <w:numId w:val="13"/>
        </w:numPr>
        <w:rPr>
          <w:rFonts w:cs="Arial"/>
          <w:sz w:val="20"/>
          <w:szCs w:val="20"/>
        </w:rPr>
      </w:pPr>
      <w:r w:rsidRPr="00C7566D">
        <w:rPr>
          <w:rFonts w:cs="Arial"/>
          <w:sz w:val="20"/>
          <w:szCs w:val="20"/>
        </w:rPr>
        <w:t>Príloha č. 4: Čestné vyhlásenie § 32 ods. 1 písm. a)</w:t>
      </w:r>
    </w:p>
    <w:p w14:paraId="4ED2C60F" w14:textId="77777777" w:rsidR="00C7566D" w:rsidRPr="00EA3DDF" w:rsidRDefault="00C7566D" w:rsidP="00C7566D">
      <w:pPr>
        <w:spacing w:after="0"/>
        <w:ind w:left="360"/>
        <w:jc w:val="both"/>
        <w:rPr>
          <w:rFonts w:cs="Arial"/>
          <w:szCs w:val="20"/>
        </w:rPr>
      </w:pPr>
    </w:p>
    <w:p w14:paraId="6CA21DBD" w14:textId="2A7D9440" w:rsidR="00DD16E7" w:rsidRDefault="00DD16E7" w:rsidP="00DD16E7">
      <w:pPr>
        <w:spacing w:after="0"/>
        <w:jc w:val="both"/>
        <w:rPr>
          <w:rFonts w:cs="Arial"/>
          <w:szCs w:val="20"/>
        </w:rPr>
      </w:pPr>
    </w:p>
    <w:p w14:paraId="2EAD3384" w14:textId="199DF423" w:rsidR="00C7566D" w:rsidRDefault="00C7566D" w:rsidP="00DD16E7">
      <w:pPr>
        <w:spacing w:after="0"/>
        <w:jc w:val="both"/>
        <w:rPr>
          <w:rFonts w:cs="Arial"/>
          <w:szCs w:val="20"/>
        </w:rPr>
      </w:pPr>
    </w:p>
    <w:p w14:paraId="5BAB9D4F" w14:textId="561D6C83" w:rsidR="00C7566D" w:rsidRDefault="00C7566D" w:rsidP="00DD16E7">
      <w:pPr>
        <w:spacing w:after="0"/>
        <w:jc w:val="both"/>
        <w:rPr>
          <w:rFonts w:cs="Arial"/>
          <w:szCs w:val="20"/>
        </w:rPr>
      </w:pPr>
    </w:p>
    <w:p w14:paraId="41D8D3D4" w14:textId="204466E7" w:rsidR="00C7566D" w:rsidRDefault="00C7566D" w:rsidP="00DD16E7">
      <w:pPr>
        <w:spacing w:after="0"/>
        <w:jc w:val="both"/>
        <w:rPr>
          <w:rFonts w:cs="Arial"/>
          <w:szCs w:val="20"/>
        </w:rPr>
      </w:pPr>
    </w:p>
    <w:p w14:paraId="7B2C81A2" w14:textId="1B03C54F" w:rsidR="00C7566D" w:rsidRDefault="00C7566D" w:rsidP="00DD16E7">
      <w:pPr>
        <w:spacing w:after="0"/>
        <w:jc w:val="both"/>
        <w:rPr>
          <w:rFonts w:cs="Arial"/>
          <w:szCs w:val="20"/>
        </w:rPr>
      </w:pPr>
    </w:p>
    <w:p w14:paraId="7AB53AF1" w14:textId="6FCDE48C" w:rsidR="00C7566D" w:rsidRDefault="00C7566D" w:rsidP="00DD16E7">
      <w:pPr>
        <w:spacing w:after="0"/>
        <w:jc w:val="both"/>
        <w:rPr>
          <w:rFonts w:cs="Arial"/>
          <w:szCs w:val="20"/>
        </w:rPr>
      </w:pPr>
    </w:p>
    <w:p w14:paraId="48C5BFA0" w14:textId="67BA8ECB" w:rsidR="00C7566D" w:rsidRDefault="00C7566D" w:rsidP="00DD16E7">
      <w:pPr>
        <w:spacing w:after="0"/>
        <w:jc w:val="both"/>
        <w:rPr>
          <w:rFonts w:cs="Arial"/>
          <w:szCs w:val="20"/>
        </w:rPr>
      </w:pPr>
    </w:p>
    <w:p w14:paraId="7B0502FE" w14:textId="77777777" w:rsidR="00C7566D" w:rsidRPr="00EA3DDF" w:rsidRDefault="00C7566D" w:rsidP="00DD16E7">
      <w:pPr>
        <w:spacing w:after="0"/>
        <w:jc w:val="both"/>
        <w:rPr>
          <w:rFonts w:cs="Arial"/>
          <w:szCs w:val="20"/>
        </w:rPr>
      </w:pPr>
    </w:p>
    <w:p w14:paraId="377BEF52" w14:textId="77777777" w:rsidR="00DD16E7" w:rsidRPr="00EA3DDF" w:rsidRDefault="00DD16E7" w:rsidP="00DD16E7">
      <w:pPr>
        <w:spacing w:after="0"/>
        <w:jc w:val="both"/>
        <w:rPr>
          <w:rFonts w:cs="Arial"/>
          <w:szCs w:val="20"/>
        </w:rPr>
      </w:pPr>
    </w:p>
    <w:p w14:paraId="69CE3B20" w14:textId="77777777" w:rsidR="00C7566D" w:rsidRPr="00F36358" w:rsidRDefault="00C7566D" w:rsidP="00C7566D">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lastRenderedPageBreak/>
        <w:t xml:space="preserve">Príloha č. </w:t>
      </w:r>
      <w:r>
        <w:rPr>
          <w:rFonts w:ascii="Arial" w:hAnsi="Arial" w:cs="Arial"/>
          <w:bCs/>
          <w:caps w:val="0"/>
          <w:color w:val="FF0000"/>
          <w:szCs w:val="20"/>
        </w:rPr>
        <w:t>4</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27BF3895" w14:textId="77777777" w:rsidR="00C7566D" w:rsidRPr="00F36358" w:rsidRDefault="00C7566D" w:rsidP="00C7566D">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6DEA6C91" w14:textId="77777777" w:rsidR="00C7566D" w:rsidRPr="00F36358" w:rsidRDefault="00C7566D" w:rsidP="00C7566D">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5553D89B" w14:textId="77777777" w:rsidR="00C7566D" w:rsidRPr="00F36358" w:rsidRDefault="00C7566D" w:rsidP="00C7566D">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Pr="00F36358">
        <w:rPr>
          <w:rFonts w:ascii="Arial" w:eastAsia="Calibri" w:hAnsi="Arial" w:cs="Arial"/>
          <w:sz w:val="20"/>
        </w:rPr>
        <w:t>odľa</w:t>
      </w:r>
      <w:proofErr w:type="spellEnd"/>
      <w:r w:rsidRPr="00F36358">
        <w:rPr>
          <w:rFonts w:ascii="Arial" w:eastAsia="Calibri" w:hAnsi="Arial" w:cs="Arial"/>
          <w:sz w:val="20"/>
        </w:rPr>
        <w:t xml:space="preserve"> § 32 ods.1 písm. a) ZVO</w:t>
      </w:r>
    </w:p>
    <w:p w14:paraId="0CA99BBC" w14:textId="77777777" w:rsidR="00C7566D" w:rsidRPr="00F36358" w:rsidRDefault="00C7566D" w:rsidP="00C7566D">
      <w:pPr>
        <w:pStyle w:val="Bezriadkovania"/>
        <w:jc w:val="center"/>
        <w:rPr>
          <w:rFonts w:ascii="Arial" w:eastAsia="Calibri" w:hAnsi="Arial" w:cs="Arial"/>
          <w:sz w:val="20"/>
        </w:rPr>
      </w:pPr>
    </w:p>
    <w:p w14:paraId="61C84493" w14:textId="77777777" w:rsidR="00C7566D" w:rsidRPr="00F36358" w:rsidRDefault="00C7566D" w:rsidP="00C7566D">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5AFBADF7" w14:textId="77777777" w:rsidR="00C7566D" w:rsidRPr="00F36358" w:rsidRDefault="00C7566D" w:rsidP="00C7566D">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044DD286" w14:textId="77777777" w:rsidR="00C7566D" w:rsidRPr="00F36358" w:rsidRDefault="00C7566D" w:rsidP="00C7566D">
      <w:pPr>
        <w:pStyle w:val="Bezriadkovania"/>
        <w:jc w:val="both"/>
        <w:rPr>
          <w:rFonts w:ascii="Arial" w:eastAsia="Calibri" w:hAnsi="Arial" w:cs="Arial"/>
          <w:sz w:val="20"/>
        </w:rPr>
      </w:pPr>
    </w:p>
    <w:p w14:paraId="38920079" w14:textId="77777777" w:rsidR="00C7566D" w:rsidRPr="00F36358" w:rsidRDefault="00C7566D" w:rsidP="00C7566D">
      <w:pPr>
        <w:spacing w:after="200" w:line="276" w:lineRule="auto"/>
        <w:rPr>
          <w:rStyle w:val="ra"/>
          <w:rFonts w:cs="Arial"/>
          <w:szCs w:val="20"/>
        </w:rPr>
      </w:pPr>
      <w:r w:rsidRPr="00F36358">
        <w:rPr>
          <w:rFonts w:cs="Arial"/>
          <w:color w:val="333333"/>
          <w:szCs w:val="20"/>
        </w:rPr>
        <w:t xml:space="preserve">Uchádzač: </w:t>
      </w:r>
    </w:p>
    <w:p w14:paraId="5428F8B9" w14:textId="77777777" w:rsidR="00C7566D" w:rsidRPr="00F36358" w:rsidRDefault="00C7566D" w:rsidP="00C7566D">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42DAB815" w14:textId="77777777" w:rsidR="00C7566D" w:rsidRPr="00F36358" w:rsidRDefault="00C7566D" w:rsidP="00C7566D">
      <w:pPr>
        <w:pStyle w:val="Odsekzoznamu"/>
        <w:numPr>
          <w:ilvl w:val="0"/>
          <w:numId w:val="112"/>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5BD4E687" w14:textId="77777777" w:rsidR="00C7566D" w:rsidRPr="00F36358" w:rsidRDefault="00C7566D" w:rsidP="00C7566D">
      <w:pPr>
        <w:pStyle w:val="Odsekzoznamu"/>
        <w:numPr>
          <w:ilvl w:val="0"/>
          <w:numId w:val="112"/>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19CAE46" w14:textId="77777777" w:rsidR="00C7566D" w:rsidRPr="00F36358" w:rsidRDefault="00C7566D" w:rsidP="00C7566D">
      <w:pPr>
        <w:pStyle w:val="Odsekzoznamu"/>
        <w:numPr>
          <w:ilvl w:val="0"/>
          <w:numId w:val="112"/>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2D6761E" w14:textId="77777777" w:rsidR="00C7566D" w:rsidRPr="00F36358" w:rsidRDefault="00C7566D" w:rsidP="00C7566D">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387E29B3" w14:textId="77777777" w:rsidR="00C7566D" w:rsidRPr="00F36358" w:rsidRDefault="00C7566D" w:rsidP="00C7566D">
      <w:pPr>
        <w:shd w:val="clear" w:color="auto" w:fill="FFFFFF"/>
        <w:ind w:left="709"/>
        <w:rPr>
          <w:rFonts w:cs="Arial"/>
          <w:iCs/>
          <w:szCs w:val="20"/>
        </w:rPr>
      </w:pPr>
      <w:r w:rsidRPr="00F36358">
        <w:rPr>
          <w:rFonts w:cs="Arial"/>
          <w:iCs/>
          <w:szCs w:val="20"/>
        </w:rPr>
        <w:t>b) má väčšinu hlasovacích práv u uchádzača alebo záujemcu,</w:t>
      </w:r>
    </w:p>
    <w:p w14:paraId="5B1298D5" w14:textId="77777777" w:rsidR="00C7566D" w:rsidRPr="00F36358" w:rsidRDefault="00C7566D" w:rsidP="00C7566D">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737E174A" w14:textId="77777777" w:rsidR="00C7566D" w:rsidRPr="00F36358" w:rsidRDefault="00C7566D" w:rsidP="00C7566D">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47507203" w14:textId="77777777" w:rsidR="00C7566D" w:rsidRPr="00F36358" w:rsidRDefault="00C7566D" w:rsidP="00C7566D">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7432A7F1" w14:textId="77777777" w:rsidR="00C7566D" w:rsidRPr="00F36358" w:rsidRDefault="00C7566D" w:rsidP="00C7566D">
      <w:pPr>
        <w:pStyle w:val="Bezriadkovania"/>
        <w:rPr>
          <w:rFonts w:ascii="Arial" w:eastAsia="Calibri" w:hAnsi="Arial" w:cs="Arial"/>
          <w:sz w:val="20"/>
        </w:rPr>
      </w:pPr>
    </w:p>
    <w:p w14:paraId="5661B3FF" w14:textId="77777777" w:rsidR="00C7566D" w:rsidRDefault="00C7566D" w:rsidP="00C7566D">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7D4329C1" w14:textId="77777777" w:rsidR="00C7566D" w:rsidRPr="00F36358" w:rsidRDefault="00C7566D" w:rsidP="00C7566D">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7566D" w:rsidRPr="00F36358" w14:paraId="38F9FB23" w14:textId="77777777" w:rsidTr="00385361">
        <w:trPr>
          <w:trHeight w:val="377"/>
        </w:trPr>
        <w:tc>
          <w:tcPr>
            <w:tcW w:w="6478" w:type="dxa"/>
            <w:shd w:val="clear" w:color="auto" w:fill="C6D9F1"/>
            <w:hideMark/>
          </w:tcPr>
          <w:p w14:paraId="14A5D571" w14:textId="77777777" w:rsidR="00C7566D" w:rsidRPr="00F36358" w:rsidRDefault="00C7566D" w:rsidP="00385361">
            <w:pPr>
              <w:pStyle w:val="Zarkazkladnhotextu"/>
              <w:spacing w:line="257" w:lineRule="auto"/>
              <w:jc w:val="center"/>
              <w:rPr>
                <w:i/>
              </w:rPr>
            </w:pPr>
            <w:r w:rsidRPr="00F36358">
              <w:t>Titul, meno, priezvisko, funkcia,</w:t>
            </w:r>
          </w:p>
        </w:tc>
      </w:tr>
      <w:tr w:rsidR="00C7566D" w:rsidRPr="00F36358" w14:paraId="2CA6A91E" w14:textId="77777777" w:rsidTr="00385361">
        <w:trPr>
          <w:trHeight w:val="454"/>
        </w:trPr>
        <w:tc>
          <w:tcPr>
            <w:tcW w:w="6478" w:type="dxa"/>
          </w:tcPr>
          <w:p w14:paraId="69243232" w14:textId="77777777" w:rsidR="00C7566D" w:rsidRPr="00F36358" w:rsidRDefault="00C7566D" w:rsidP="00385361">
            <w:pPr>
              <w:pStyle w:val="Zarkazkladnhotextu"/>
            </w:pPr>
          </w:p>
        </w:tc>
      </w:tr>
      <w:tr w:rsidR="00C7566D" w:rsidRPr="00F36358" w14:paraId="31DE4796" w14:textId="77777777" w:rsidTr="00385361">
        <w:trPr>
          <w:trHeight w:val="454"/>
        </w:trPr>
        <w:tc>
          <w:tcPr>
            <w:tcW w:w="6478" w:type="dxa"/>
          </w:tcPr>
          <w:p w14:paraId="10B2AE88" w14:textId="77777777" w:rsidR="00C7566D" w:rsidRPr="00F36358" w:rsidRDefault="00C7566D" w:rsidP="00385361">
            <w:pPr>
              <w:pStyle w:val="Zarkazkladnhotextu"/>
            </w:pPr>
          </w:p>
        </w:tc>
      </w:tr>
    </w:tbl>
    <w:p w14:paraId="376D1777" w14:textId="77777777" w:rsidR="00C7566D" w:rsidRPr="00F36358" w:rsidRDefault="00C7566D" w:rsidP="00C7566D">
      <w:pPr>
        <w:tabs>
          <w:tab w:val="left" w:pos="851"/>
        </w:tabs>
        <w:autoSpaceDE w:val="0"/>
        <w:autoSpaceDN w:val="0"/>
        <w:rPr>
          <w:rFonts w:cs="Arial"/>
          <w:bCs/>
          <w:iCs/>
          <w:noProof/>
          <w:color w:val="000000"/>
          <w:szCs w:val="20"/>
          <w:lang w:eastAsia="cs-CZ"/>
        </w:rPr>
      </w:pPr>
    </w:p>
    <w:p w14:paraId="6F29FF21" w14:textId="77777777" w:rsidR="00C7566D" w:rsidRPr="00F36358" w:rsidRDefault="00C7566D" w:rsidP="00C7566D">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392D7918" w14:textId="77777777" w:rsidR="00C7566D" w:rsidRPr="00F36358" w:rsidRDefault="00C7566D" w:rsidP="00C7566D">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208B5AF9" w14:textId="77777777" w:rsidR="00C7566D" w:rsidRPr="00F36358" w:rsidRDefault="00C7566D" w:rsidP="00C7566D">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1D2DC05A" w14:textId="77777777" w:rsidR="00C7566D" w:rsidRPr="00F36358" w:rsidRDefault="00C7566D" w:rsidP="00C7566D">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7F38F184" w14:textId="77777777" w:rsidR="00C7566D" w:rsidRPr="008657F2" w:rsidRDefault="00C7566D" w:rsidP="00C7566D">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14:paraId="46965754" w14:textId="77777777" w:rsidR="00C7566D" w:rsidRPr="000869DD" w:rsidRDefault="00C7566D" w:rsidP="00C7566D">
      <w:pPr>
        <w:spacing w:after="0"/>
        <w:ind w:left="360"/>
        <w:jc w:val="both"/>
        <w:rPr>
          <w:rFonts w:cs="Arial"/>
          <w:szCs w:val="20"/>
        </w:rPr>
      </w:pPr>
    </w:p>
    <w:p w14:paraId="5D430761" w14:textId="221A19BC" w:rsidR="00E11E5E" w:rsidRPr="00EA3DDF" w:rsidRDefault="00E11E5E" w:rsidP="00DD16E7">
      <w:pPr>
        <w:spacing w:after="0"/>
        <w:jc w:val="both"/>
        <w:rPr>
          <w:rFonts w:cs="Arial"/>
          <w:szCs w:val="20"/>
        </w:rPr>
      </w:pPr>
      <w:bookmarkStart w:id="11" w:name="_GoBack"/>
      <w:bookmarkEnd w:id="11"/>
    </w:p>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30B2FB91" w14:textId="7C7F64BD" w:rsidR="00D6055C" w:rsidRPr="00D6055C" w:rsidRDefault="00E11E5E" w:rsidP="00D6055C">
      <w:pPr>
        <w:spacing w:after="0"/>
        <w:jc w:val="both"/>
        <w:rPr>
          <w:rFonts w:cs="Arial"/>
          <w:b/>
          <w:szCs w:val="20"/>
          <w:highlight w:val="yellow"/>
        </w:rPr>
      </w:pPr>
      <w:r w:rsidRPr="00EA3DDF">
        <w:rPr>
          <w:rFonts w:cs="Arial"/>
          <w:b/>
          <w:szCs w:val="20"/>
        </w:rPr>
        <w:t xml:space="preserve">Predmet zákazky: </w:t>
      </w:r>
      <w:r w:rsidR="00D6055C" w:rsidRPr="00D6055C">
        <w:rPr>
          <w:rFonts w:cs="Arial"/>
          <w:szCs w:val="20"/>
          <w:highlight w:val="yellow"/>
        </w:rPr>
        <w:t xml:space="preserve">Nákup pletív, drôtov, a ostatného pomocného materiálu pre OZ Karpaty - časť „A“ - výzva č. </w:t>
      </w:r>
      <w:r w:rsidR="00251009">
        <w:rPr>
          <w:rFonts w:cs="Arial"/>
          <w:szCs w:val="20"/>
          <w:highlight w:val="yellow"/>
        </w:rPr>
        <w:t>1</w:t>
      </w:r>
      <w:r w:rsidR="0083202C">
        <w:rPr>
          <w:rFonts w:cs="Arial"/>
          <w:szCs w:val="20"/>
          <w:highlight w:val="yellow"/>
        </w:rPr>
        <w:t>1</w:t>
      </w:r>
      <w:r w:rsidR="00D6055C" w:rsidRPr="00D6055C">
        <w:rPr>
          <w:rFonts w:cs="Arial"/>
          <w:szCs w:val="20"/>
          <w:highlight w:val="yellow"/>
        </w:rPr>
        <w:t>/202</w:t>
      </w:r>
      <w:r w:rsidR="0083202C">
        <w:rPr>
          <w:rFonts w:cs="Arial"/>
          <w:szCs w:val="20"/>
          <w:highlight w:val="yellow"/>
        </w:rPr>
        <w:t>5</w:t>
      </w:r>
    </w:p>
    <w:p w14:paraId="2429FFAE" w14:textId="1DE68CC4"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17993726" w14:textId="77777777" w:rsidR="00AC19C3" w:rsidRPr="00EA3DDF" w:rsidRDefault="00E812FB" w:rsidP="00AC19C3">
      <w:pPr>
        <w:spacing w:after="0"/>
        <w:jc w:val="right"/>
        <w:rPr>
          <w:rFonts w:cs="Arial"/>
          <w:b/>
          <w:szCs w:val="20"/>
        </w:rPr>
      </w:pPr>
      <w:r w:rsidRPr="00EA3DDF">
        <w:rPr>
          <w:rFonts w:cs="Arial"/>
          <w:szCs w:val="20"/>
        </w:rPr>
        <w:br w:type="page"/>
      </w:r>
      <w:r w:rsidR="00AC19C3" w:rsidRPr="00EA3DDF">
        <w:rPr>
          <w:rFonts w:cs="Arial"/>
          <w:b/>
          <w:szCs w:val="20"/>
        </w:rPr>
        <w:lastRenderedPageBreak/>
        <w:t>Príloha č. 3 Výzvy: Kúpna zmluva</w:t>
      </w:r>
    </w:p>
    <w:p w14:paraId="6BE5623A" w14:textId="77777777" w:rsidR="00AC19C3" w:rsidRPr="00EA3DDF" w:rsidRDefault="00AC19C3" w:rsidP="00AC19C3">
      <w:pPr>
        <w:spacing w:after="0"/>
        <w:jc w:val="right"/>
        <w:rPr>
          <w:rFonts w:cs="Arial"/>
          <w:szCs w:val="20"/>
        </w:rPr>
      </w:pPr>
    </w:p>
    <w:p w14:paraId="59F63877" w14:textId="77777777" w:rsidR="00AC19C3" w:rsidRPr="00EA3DDF" w:rsidRDefault="00AC19C3" w:rsidP="00AC19C3">
      <w:pPr>
        <w:spacing w:after="0"/>
        <w:jc w:val="center"/>
        <w:rPr>
          <w:rFonts w:cs="Arial"/>
          <w:b/>
          <w:sz w:val="32"/>
          <w:szCs w:val="32"/>
        </w:rPr>
      </w:pPr>
      <w:r>
        <w:rPr>
          <w:rFonts w:cs="Arial"/>
          <w:b/>
          <w:sz w:val="32"/>
          <w:szCs w:val="32"/>
        </w:rPr>
        <w:t xml:space="preserve">Kúpna zmluva č. </w:t>
      </w:r>
    </w:p>
    <w:p w14:paraId="55E10E90" w14:textId="77777777" w:rsidR="00AC19C3" w:rsidRPr="00EA3DDF" w:rsidRDefault="00AC19C3" w:rsidP="00AC19C3">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35F88247" w14:textId="77777777" w:rsidR="00AC19C3" w:rsidRPr="00EA3DDF" w:rsidRDefault="00AC19C3" w:rsidP="00AC19C3">
      <w:pPr>
        <w:spacing w:after="0"/>
        <w:jc w:val="center"/>
        <w:rPr>
          <w:rFonts w:cs="Arial"/>
          <w:b/>
          <w:szCs w:val="20"/>
        </w:rPr>
      </w:pPr>
    </w:p>
    <w:p w14:paraId="19AAC113" w14:textId="77777777" w:rsidR="00AC19C3" w:rsidRPr="00EA3DDF" w:rsidRDefault="00AC19C3" w:rsidP="00AC19C3">
      <w:pPr>
        <w:spacing w:after="0"/>
        <w:jc w:val="center"/>
        <w:rPr>
          <w:rFonts w:cs="Arial"/>
          <w:b/>
          <w:szCs w:val="20"/>
        </w:rPr>
      </w:pPr>
    </w:p>
    <w:p w14:paraId="46BDC33A" w14:textId="77777777" w:rsidR="00AC19C3" w:rsidRPr="00EA3DDF" w:rsidRDefault="00AC19C3" w:rsidP="00AC19C3">
      <w:pPr>
        <w:spacing w:after="0"/>
        <w:jc w:val="center"/>
        <w:rPr>
          <w:rFonts w:cs="Arial"/>
          <w:b/>
          <w:szCs w:val="20"/>
        </w:rPr>
      </w:pPr>
      <w:r w:rsidRPr="00EA3DDF">
        <w:rPr>
          <w:rFonts w:cs="Arial"/>
          <w:b/>
          <w:szCs w:val="20"/>
        </w:rPr>
        <w:t>Článok I</w:t>
      </w:r>
    </w:p>
    <w:p w14:paraId="78F7734A" w14:textId="77777777" w:rsidR="00AC19C3" w:rsidRPr="00EA3DDF" w:rsidRDefault="00AC19C3" w:rsidP="00AC19C3">
      <w:pPr>
        <w:spacing w:after="0"/>
        <w:jc w:val="center"/>
        <w:rPr>
          <w:rFonts w:cs="Arial"/>
          <w:b/>
          <w:bCs/>
          <w:szCs w:val="20"/>
        </w:rPr>
      </w:pPr>
      <w:r w:rsidRPr="00EA3DDF">
        <w:rPr>
          <w:rFonts w:cs="Arial"/>
          <w:b/>
          <w:bCs/>
          <w:szCs w:val="20"/>
        </w:rPr>
        <w:t>Zmluvné strany</w:t>
      </w:r>
    </w:p>
    <w:p w14:paraId="480EDB50" w14:textId="77777777" w:rsidR="00AC19C3" w:rsidRPr="00EA3DDF" w:rsidRDefault="00AC19C3" w:rsidP="00AC19C3">
      <w:pPr>
        <w:spacing w:after="0"/>
        <w:rPr>
          <w:rStyle w:val="Siln"/>
          <w:rFonts w:cs="Arial"/>
          <w:szCs w:val="20"/>
        </w:rPr>
      </w:pPr>
    </w:p>
    <w:p w14:paraId="7D006898" w14:textId="77777777" w:rsidR="00AC19C3" w:rsidRPr="00EA3DDF" w:rsidRDefault="00AC19C3" w:rsidP="00AC19C3">
      <w:pPr>
        <w:spacing w:after="0"/>
        <w:rPr>
          <w:rStyle w:val="Siln"/>
          <w:rFonts w:cs="Arial"/>
          <w:szCs w:val="20"/>
        </w:rPr>
      </w:pPr>
      <w:r w:rsidRPr="00EA3DDF">
        <w:rPr>
          <w:rStyle w:val="Siln"/>
          <w:rFonts w:cs="Arial"/>
          <w:szCs w:val="20"/>
        </w:rPr>
        <w:t>Kupujúci</w:t>
      </w:r>
    </w:p>
    <w:p w14:paraId="13B99BF0" w14:textId="77777777" w:rsidR="00AC19C3" w:rsidRPr="00EA3DDF" w:rsidRDefault="00AC19C3" w:rsidP="00AC19C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C19C3" w:rsidRPr="00EA3DDF" w14:paraId="7A328E59" w14:textId="77777777" w:rsidTr="00DB29ED">
        <w:tc>
          <w:tcPr>
            <w:tcW w:w="2410" w:type="dxa"/>
            <w:tcBorders>
              <w:top w:val="nil"/>
              <w:bottom w:val="nil"/>
              <w:right w:val="nil"/>
            </w:tcBorders>
            <w:shd w:val="clear" w:color="auto" w:fill="auto"/>
          </w:tcPr>
          <w:p w14:paraId="529FFE75" w14:textId="77777777" w:rsidR="00AC19C3" w:rsidRPr="00EA3DDF" w:rsidRDefault="00AC19C3" w:rsidP="00DB29ED">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5EF1B827" w14:textId="77777777" w:rsidR="00AC19C3" w:rsidRPr="00EA3DDF" w:rsidRDefault="00AC19C3" w:rsidP="00DB29ED">
            <w:pPr>
              <w:spacing w:after="0" w:line="360" w:lineRule="auto"/>
              <w:ind w:firstLine="40"/>
              <w:jc w:val="both"/>
              <w:rPr>
                <w:rFonts w:cs="Arial"/>
                <w:szCs w:val="20"/>
              </w:rPr>
            </w:pPr>
            <w:r w:rsidRPr="0073293F">
              <w:t>LESY Slovenskej republiky, štátny podnik</w:t>
            </w:r>
          </w:p>
        </w:tc>
      </w:tr>
      <w:tr w:rsidR="00AC19C3" w:rsidRPr="00EA3DDF" w14:paraId="4BEBA967" w14:textId="77777777" w:rsidTr="00DB29ED">
        <w:tc>
          <w:tcPr>
            <w:tcW w:w="2410" w:type="dxa"/>
            <w:tcBorders>
              <w:top w:val="nil"/>
              <w:bottom w:val="nil"/>
              <w:right w:val="nil"/>
            </w:tcBorders>
            <w:shd w:val="clear" w:color="auto" w:fill="auto"/>
          </w:tcPr>
          <w:p w14:paraId="008BF8E7" w14:textId="77777777" w:rsidR="00AC19C3" w:rsidRPr="00EA3DDF" w:rsidRDefault="00AC19C3" w:rsidP="00DB29ED">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14D8601B" w14:textId="77777777" w:rsidR="00AC19C3" w:rsidRPr="00EA3DDF" w:rsidRDefault="00AC19C3" w:rsidP="00DB29ED">
            <w:pPr>
              <w:pStyle w:val="Normlny1"/>
              <w:tabs>
                <w:tab w:val="left" w:pos="1620"/>
                <w:tab w:val="left" w:pos="3402"/>
              </w:tabs>
              <w:spacing w:line="360" w:lineRule="auto"/>
              <w:ind w:right="12"/>
              <w:rPr>
                <w:rFonts w:ascii="Arial" w:hAnsi="Arial" w:cs="Arial"/>
              </w:rPr>
            </w:pPr>
            <w:r w:rsidRPr="002B6AE9">
              <w:t>Pri rybníku 1301, 90841 Šaštín-Stráže</w:t>
            </w:r>
          </w:p>
        </w:tc>
      </w:tr>
      <w:tr w:rsidR="00AC19C3" w:rsidRPr="00EA3DDF" w14:paraId="77DB998C" w14:textId="77777777" w:rsidTr="00DB29ED">
        <w:tc>
          <w:tcPr>
            <w:tcW w:w="2410" w:type="dxa"/>
            <w:tcBorders>
              <w:top w:val="nil"/>
              <w:bottom w:val="nil"/>
              <w:right w:val="nil"/>
            </w:tcBorders>
            <w:shd w:val="clear" w:color="auto" w:fill="auto"/>
          </w:tcPr>
          <w:p w14:paraId="2ACE9F3C" w14:textId="77777777" w:rsidR="00AC19C3" w:rsidRPr="00EA3DDF" w:rsidRDefault="00AC19C3" w:rsidP="00DB29ED">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53BF959D" w14:textId="77777777" w:rsidR="00AC19C3" w:rsidRPr="00EA3DDF" w:rsidRDefault="00AC19C3" w:rsidP="00DB29ED">
            <w:pPr>
              <w:rPr>
                <w:rFonts w:cs="Arial"/>
                <w:szCs w:val="20"/>
              </w:rPr>
            </w:pPr>
            <w:r>
              <w:t xml:space="preserve">OZ </w:t>
            </w:r>
            <w:r w:rsidRPr="0073293F">
              <w:t>Karpaty</w:t>
            </w:r>
          </w:p>
        </w:tc>
      </w:tr>
      <w:tr w:rsidR="00AC19C3" w:rsidRPr="00EA3DDF" w14:paraId="48C684CA" w14:textId="77777777" w:rsidTr="00DB29ED">
        <w:tc>
          <w:tcPr>
            <w:tcW w:w="2410" w:type="dxa"/>
            <w:tcBorders>
              <w:top w:val="nil"/>
              <w:bottom w:val="nil"/>
              <w:right w:val="nil"/>
            </w:tcBorders>
            <w:shd w:val="clear" w:color="auto" w:fill="auto"/>
          </w:tcPr>
          <w:p w14:paraId="3E9E972E" w14:textId="77777777" w:rsidR="00AC19C3" w:rsidRPr="00EA3DDF" w:rsidRDefault="00AC19C3" w:rsidP="00DB29ED">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651A9B59" w14:textId="4F3B6356" w:rsidR="00AC19C3" w:rsidRPr="00EA3DDF" w:rsidRDefault="00AC19C3" w:rsidP="00251009">
            <w:pPr>
              <w:rPr>
                <w:rFonts w:cs="Arial"/>
                <w:szCs w:val="20"/>
              </w:rPr>
            </w:pPr>
            <w:r w:rsidRPr="0073293F">
              <w:t xml:space="preserve">Ing. </w:t>
            </w:r>
            <w:r>
              <w:t>Radomír Nečas</w:t>
            </w:r>
            <w:r w:rsidRPr="0073293F">
              <w:t xml:space="preserve"> </w:t>
            </w:r>
            <w:r>
              <w:t>–</w:t>
            </w:r>
            <w:r w:rsidRPr="0073293F">
              <w:t xml:space="preserve"> vedúci OZ</w:t>
            </w:r>
          </w:p>
        </w:tc>
      </w:tr>
      <w:tr w:rsidR="00AC19C3" w:rsidRPr="00EA3DDF" w14:paraId="2E0796AC" w14:textId="77777777" w:rsidTr="00DB29ED">
        <w:tc>
          <w:tcPr>
            <w:tcW w:w="2410" w:type="dxa"/>
            <w:tcBorders>
              <w:top w:val="nil"/>
              <w:bottom w:val="nil"/>
              <w:right w:val="nil"/>
            </w:tcBorders>
            <w:shd w:val="clear" w:color="auto" w:fill="auto"/>
          </w:tcPr>
          <w:p w14:paraId="02E122F6" w14:textId="77777777" w:rsidR="00AC19C3" w:rsidRPr="00EA3DDF" w:rsidRDefault="00AC19C3" w:rsidP="00DB29ED">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1206E839" w14:textId="77777777" w:rsidR="00AC19C3" w:rsidRPr="00EA3DDF" w:rsidRDefault="00AC19C3" w:rsidP="00DB29ED">
            <w:pPr>
              <w:spacing w:after="0" w:line="360" w:lineRule="auto"/>
              <w:ind w:firstLine="40"/>
              <w:jc w:val="both"/>
              <w:rPr>
                <w:rFonts w:cs="Arial"/>
                <w:szCs w:val="20"/>
              </w:rPr>
            </w:pPr>
            <w:r w:rsidRPr="0073293F">
              <w:t>36 038 351</w:t>
            </w:r>
          </w:p>
        </w:tc>
      </w:tr>
      <w:tr w:rsidR="00AC19C3" w:rsidRPr="00EA3DDF" w14:paraId="7DEA7B8F" w14:textId="77777777" w:rsidTr="00DB29ED">
        <w:tc>
          <w:tcPr>
            <w:tcW w:w="2410" w:type="dxa"/>
            <w:tcBorders>
              <w:top w:val="nil"/>
              <w:bottom w:val="nil"/>
              <w:right w:val="nil"/>
            </w:tcBorders>
            <w:shd w:val="clear" w:color="auto" w:fill="auto"/>
          </w:tcPr>
          <w:p w14:paraId="742C054B" w14:textId="77777777" w:rsidR="00AC19C3" w:rsidRPr="00EA3DDF" w:rsidRDefault="00AC19C3" w:rsidP="00DB29ED">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57D41305" w14:textId="77777777" w:rsidR="00AC19C3" w:rsidRPr="00EA3DDF" w:rsidRDefault="00AC19C3" w:rsidP="00DB29ED">
            <w:pPr>
              <w:spacing w:after="0" w:line="360" w:lineRule="auto"/>
              <w:ind w:firstLine="40"/>
              <w:jc w:val="both"/>
              <w:rPr>
                <w:rFonts w:cs="Arial"/>
                <w:szCs w:val="20"/>
              </w:rPr>
            </w:pPr>
            <w:r w:rsidRPr="0073293F">
              <w:t>2020087982</w:t>
            </w:r>
          </w:p>
        </w:tc>
      </w:tr>
      <w:tr w:rsidR="00AC19C3" w:rsidRPr="00EA3DDF" w14:paraId="0A7D70D7" w14:textId="77777777" w:rsidTr="00DB29ED">
        <w:tc>
          <w:tcPr>
            <w:tcW w:w="2410" w:type="dxa"/>
            <w:tcBorders>
              <w:top w:val="nil"/>
              <w:bottom w:val="nil"/>
              <w:right w:val="nil"/>
            </w:tcBorders>
            <w:shd w:val="clear" w:color="auto" w:fill="auto"/>
          </w:tcPr>
          <w:p w14:paraId="27930780" w14:textId="77777777" w:rsidR="00AC19C3" w:rsidRPr="00EA3DDF" w:rsidRDefault="00AC19C3" w:rsidP="00DB29ED">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4E93785D" w14:textId="77777777" w:rsidR="00AC19C3" w:rsidRPr="00EA3DDF" w:rsidRDefault="00AC19C3" w:rsidP="00DB29ED">
            <w:pPr>
              <w:spacing w:after="0" w:line="360" w:lineRule="auto"/>
              <w:rPr>
                <w:rFonts w:cs="Arial"/>
                <w:szCs w:val="20"/>
              </w:rPr>
            </w:pPr>
            <w:r>
              <w:rPr>
                <w:rFonts w:cs="Arial"/>
                <w:szCs w:val="20"/>
              </w:rPr>
              <w:t xml:space="preserve">SK </w:t>
            </w:r>
            <w:r w:rsidRPr="002B6AE9">
              <w:rPr>
                <w:rFonts w:cs="Arial"/>
                <w:szCs w:val="20"/>
              </w:rPr>
              <w:t>2020087982</w:t>
            </w:r>
          </w:p>
        </w:tc>
      </w:tr>
      <w:tr w:rsidR="00AC19C3" w:rsidRPr="00EA3DDF" w14:paraId="1348BCE4" w14:textId="77777777" w:rsidTr="00DB29ED">
        <w:tc>
          <w:tcPr>
            <w:tcW w:w="2410" w:type="dxa"/>
            <w:tcBorders>
              <w:top w:val="nil"/>
              <w:bottom w:val="nil"/>
              <w:right w:val="nil"/>
            </w:tcBorders>
            <w:shd w:val="clear" w:color="auto" w:fill="auto"/>
          </w:tcPr>
          <w:p w14:paraId="095E8E8C" w14:textId="77777777" w:rsidR="00AC19C3" w:rsidRPr="00EA3DDF" w:rsidRDefault="00AC19C3" w:rsidP="00DB29ED">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0B8F4B4F" w14:textId="77777777" w:rsidR="00AC19C3" w:rsidRPr="00EA3DDF" w:rsidRDefault="00AC19C3" w:rsidP="00DB29ED">
            <w:pPr>
              <w:spacing w:after="0" w:line="360" w:lineRule="auto"/>
              <w:jc w:val="both"/>
              <w:rPr>
                <w:rFonts w:cs="Arial"/>
                <w:szCs w:val="20"/>
              </w:rPr>
            </w:pPr>
          </w:p>
        </w:tc>
      </w:tr>
      <w:tr w:rsidR="00AC19C3" w:rsidRPr="00EA3DDF" w14:paraId="0AF7E424" w14:textId="77777777" w:rsidTr="00DB29ED">
        <w:tc>
          <w:tcPr>
            <w:tcW w:w="9210" w:type="dxa"/>
            <w:gridSpan w:val="2"/>
            <w:tcBorders>
              <w:top w:val="nil"/>
              <w:bottom w:val="nil"/>
              <w:right w:val="nil"/>
            </w:tcBorders>
            <w:shd w:val="clear" w:color="auto" w:fill="auto"/>
          </w:tcPr>
          <w:p w14:paraId="68832A3A" w14:textId="77777777" w:rsidR="00AC19C3" w:rsidRPr="00EA3DDF" w:rsidRDefault="00AC19C3" w:rsidP="00DB29ED">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62F7F039" w14:textId="77777777" w:rsidR="00AC19C3" w:rsidRPr="00EA3DDF" w:rsidRDefault="00AC19C3" w:rsidP="00AC19C3">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5CC7AEEB" w14:textId="77777777" w:rsidR="00AC19C3" w:rsidRPr="00EA3DDF" w:rsidRDefault="00AC19C3" w:rsidP="00AC19C3">
      <w:pPr>
        <w:spacing w:after="0"/>
        <w:jc w:val="center"/>
        <w:rPr>
          <w:rFonts w:cs="Arial"/>
          <w:szCs w:val="20"/>
        </w:rPr>
      </w:pPr>
    </w:p>
    <w:p w14:paraId="738E6301" w14:textId="77777777" w:rsidR="00AC19C3" w:rsidRPr="00EA3DDF" w:rsidRDefault="00AC19C3" w:rsidP="00AC19C3">
      <w:pPr>
        <w:spacing w:after="0"/>
        <w:jc w:val="center"/>
        <w:rPr>
          <w:rFonts w:cs="Arial"/>
          <w:szCs w:val="20"/>
        </w:rPr>
      </w:pPr>
      <w:r w:rsidRPr="00EA3DDF">
        <w:rPr>
          <w:rFonts w:cs="Arial"/>
          <w:szCs w:val="20"/>
        </w:rPr>
        <w:t>a</w:t>
      </w:r>
    </w:p>
    <w:p w14:paraId="3879244F" w14:textId="77777777" w:rsidR="00AC19C3" w:rsidRPr="00EA3DDF" w:rsidRDefault="00AC19C3" w:rsidP="00AC19C3">
      <w:pPr>
        <w:spacing w:after="0"/>
        <w:rPr>
          <w:rFonts w:cs="Arial"/>
          <w:szCs w:val="20"/>
        </w:rPr>
      </w:pPr>
    </w:p>
    <w:p w14:paraId="1A72C9C9" w14:textId="77777777" w:rsidR="00AC19C3" w:rsidRPr="00EA3DDF" w:rsidRDefault="00AC19C3" w:rsidP="00AC19C3">
      <w:pPr>
        <w:spacing w:after="0"/>
        <w:rPr>
          <w:rFonts w:cs="Arial"/>
          <w:b/>
          <w:szCs w:val="20"/>
        </w:rPr>
      </w:pPr>
      <w:r w:rsidRPr="00EA3DDF">
        <w:rPr>
          <w:rFonts w:cs="Arial"/>
          <w:b/>
          <w:szCs w:val="20"/>
        </w:rPr>
        <w:t>Predávajúci:</w:t>
      </w:r>
    </w:p>
    <w:p w14:paraId="40B3EAC1" w14:textId="77777777" w:rsidR="00AC19C3" w:rsidRPr="00EA3DDF" w:rsidRDefault="00AC19C3" w:rsidP="00AC19C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C19C3" w:rsidRPr="00EA3DDF" w14:paraId="7B552D30" w14:textId="77777777" w:rsidTr="00DB29ED">
        <w:tc>
          <w:tcPr>
            <w:tcW w:w="1937" w:type="dxa"/>
            <w:tcBorders>
              <w:top w:val="nil"/>
              <w:bottom w:val="nil"/>
              <w:right w:val="nil"/>
            </w:tcBorders>
            <w:shd w:val="clear" w:color="auto" w:fill="auto"/>
          </w:tcPr>
          <w:p w14:paraId="5141B392" w14:textId="77777777" w:rsidR="00AC19C3" w:rsidRPr="00EA3DDF" w:rsidRDefault="00AC19C3" w:rsidP="00DB29ED">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6092D07D" w14:textId="77777777" w:rsidR="00AC19C3" w:rsidRPr="00EA3DDF" w:rsidRDefault="00AC19C3" w:rsidP="00DB29ED">
            <w:pPr>
              <w:spacing w:after="0" w:line="360" w:lineRule="auto"/>
              <w:jc w:val="both"/>
              <w:rPr>
                <w:rFonts w:cs="Arial"/>
                <w:b/>
                <w:szCs w:val="20"/>
              </w:rPr>
            </w:pPr>
          </w:p>
        </w:tc>
      </w:tr>
      <w:tr w:rsidR="00AC19C3" w:rsidRPr="00EA3DDF" w14:paraId="554A2B58" w14:textId="77777777" w:rsidTr="00DB29ED">
        <w:tc>
          <w:tcPr>
            <w:tcW w:w="1937" w:type="dxa"/>
            <w:tcBorders>
              <w:top w:val="nil"/>
              <w:bottom w:val="nil"/>
              <w:right w:val="nil"/>
            </w:tcBorders>
            <w:shd w:val="clear" w:color="auto" w:fill="auto"/>
          </w:tcPr>
          <w:p w14:paraId="0DB38C37" w14:textId="77777777" w:rsidR="00AC19C3" w:rsidRPr="00EA3DDF" w:rsidRDefault="00AC19C3" w:rsidP="00DB29ED">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3C16E489" w14:textId="77777777" w:rsidR="00AC19C3" w:rsidRPr="00EA3DDF" w:rsidRDefault="00AC19C3" w:rsidP="00DB29ED">
            <w:pPr>
              <w:spacing w:after="0" w:line="360" w:lineRule="auto"/>
              <w:jc w:val="both"/>
              <w:rPr>
                <w:rFonts w:cs="Arial"/>
                <w:szCs w:val="20"/>
              </w:rPr>
            </w:pPr>
          </w:p>
        </w:tc>
      </w:tr>
      <w:tr w:rsidR="00AC19C3" w:rsidRPr="00EA3DDF" w14:paraId="363F3BDE" w14:textId="77777777" w:rsidTr="00DB29ED">
        <w:tc>
          <w:tcPr>
            <w:tcW w:w="1937" w:type="dxa"/>
            <w:tcBorders>
              <w:top w:val="nil"/>
              <w:bottom w:val="nil"/>
              <w:right w:val="nil"/>
            </w:tcBorders>
            <w:shd w:val="clear" w:color="auto" w:fill="auto"/>
          </w:tcPr>
          <w:p w14:paraId="196DA510" w14:textId="77777777" w:rsidR="00AC19C3" w:rsidRPr="00EA3DDF" w:rsidRDefault="00AC19C3" w:rsidP="00DB29ED">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1E622557" w14:textId="77777777" w:rsidR="00AC19C3" w:rsidRPr="00EA3DDF" w:rsidRDefault="00AC19C3" w:rsidP="00DB29ED">
            <w:pPr>
              <w:pStyle w:val="Pta"/>
              <w:spacing w:after="0" w:line="360" w:lineRule="auto"/>
              <w:jc w:val="both"/>
              <w:rPr>
                <w:rFonts w:cs="Arial"/>
                <w:szCs w:val="20"/>
              </w:rPr>
            </w:pPr>
          </w:p>
        </w:tc>
      </w:tr>
      <w:tr w:rsidR="00AC19C3" w:rsidRPr="00EA3DDF" w14:paraId="17922F52" w14:textId="77777777" w:rsidTr="00DB29ED">
        <w:tc>
          <w:tcPr>
            <w:tcW w:w="1937" w:type="dxa"/>
            <w:tcBorders>
              <w:top w:val="nil"/>
              <w:bottom w:val="nil"/>
              <w:right w:val="nil"/>
            </w:tcBorders>
            <w:shd w:val="clear" w:color="auto" w:fill="auto"/>
          </w:tcPr>
          <w:p w14:paraId="32E89582" w14:textId="77777777" w:rsidR="00AC19C3" w:rsidRPr="00EA3DDF" w:rsidRDefault="00AC19C3" w:rsidP="00DB29ED">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FBC583F" w14:textId="77777777" w:rsidR="00AC19C3" w:rsidRPr="00EA3DDF" w:rsidRDefault="00AC19C3" w:rsidP="00DB29ED">
            <w:pPr>
              <w:spacing w:after="0" w:line="360" w:lineRule="auto"/>
              <w:jc w:val="both"/>
              <w:rPr>
                <w:rFonts w:cs="Arial"/>
                <w:szCs w:val="20"/>
              </w:rPr>
            </w:pPr>
          </w:p>
        </w:tc>
      </w:tr>
      <w:tr w:rsidR="00AC19C3" w:rsidRPr="00EA3DDF" w14:paraId="7142B4B7" w14:textId="77777777" w:rsidTr="00DB29ED">
        <w:tc>
          <w:tcPr>
            <w:tcW w:w="1937" w:type="dxa"/>
            <w:tcBorders>
              <w:top w:val="nil"/>
              <w:bottom w:val="nil"/>
              <w:right w:val="nil"/>
            </w:tcBorders>
            <w:shd w:val="clear" w:color="auto" w:fill="auto"/>
          </w:tcPr>
          <w:p w14:paraId="5E2E2CBC" w14:textId="77777777" w:rsidR="00AC19C3" w:rsidRPr="00EA3DDF" w:rsidRDefault="00AC19C3" w:rsidP="00DB29ED">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2C77213C" w14:textId="77777777" w:rsidR="00AC19C3" w:rsidRPr="00EA3DDF" w:rsidRDefault="00AC19C3" w:rsidP="00DB29ED">
            <w:pPr>
              <w:spacing w:after="0" w:line="360" w:lineRule="auto"/>
              <w:jc w:val="both"/>
              <w:rPr>
                <w:rFonts w:cs="Arial"/>
                <w:szCs w:val="20"/>
              </w:rPr>
            </w:pPr>
          </w:p>
        </w:tc>
      </w:tr>
      <w:tr w:rsidR="00AC19C3" w:rsidRPr="00EA3DDF" w14:paraId="2BF64468" w14:textId="77777777" w:rsidTr="00DB29ED">
        <w:tc>
          <w:tcPr>
            <w:tcW w:w="1937" w:type="dxa"/>
            <w:tcBorders>
              <w:top w:val="nil"/>
              <w:bottom w:val="nil"/>
              <w:right w:val="nil"/>
            </w:tcBorders>
            <w:shd w:val="clear" w:color="auto" w:fill="auto"/>
          </w:tcPr>
          <w:p w14:paraId="271BB9FB" w14:textId="77777777" w:rsidR="00AC19C3" w:rsidRPr="00EA3DDF" w:rsidRDefault="00AC19C3" w:rsidP="00DB29ED">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6DBAA26E" w14:textId="77777777" w:rsidR="00AC19C3" w:rsidRPr="00EA3DDF" w:rsidRDefault="00AC19C3" w:rsidP="00DB29ED">
            <w:pPr>
              <w:spacing w:after="0" w:line="360" w:lineRule="auto"/>
              <w:jc w:val="both"/>
              <w:rPr>
                <w:rFonts w:cs="Arial"/>
                <w:szCs w:val="20"/>
              </w:rPr>
            </w:pPr>
          </w:p>
        </w:tc>
      </w:tr>
      <w:tr w:rsidR="00AC19C3" w:rsidRPr="00EA3DDF" w14:paraId="70D24E25" w14:textId="77777777" w:rsidTr="00DB29ED">
        <w:tc>
          <w:tcPr>
            <w:tcW w:w="1937" w:type="dxa"/>
            <w:tcBorders>
              <w:top w:val="nil"/>
              <w:bottom w:val="nil"/>
              <w:right w:val="nil"/>
            </w:tcBorders>
            <w:shd w:val="clear" w:color="auto" w:fill="auto"/>
          </w:tcPr>
          <w:p w14:paraId="21AB19BB" w14:textId="77777777" w:rsidR="00AC19C3" w:rsidRPr="00EA3DDF" w:rsidRDefault="00AC19C3" w:rsidP="00DB29ED">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3C06ED81" w14:textId="77777777" w:rsidR="00AC19C3" w:rsidRPr="00EA3DDF" w:rsidRDefault="00AC19C3" w:rsidP="00DB29ED">
            <w:pPr>
              <w:spacing w:after="0" w:line="360" w:lineRule="auto"/>
              <w:jc w:val="both"/>
              <w:rPr>
                <w:rFonts w:cs="Arial"/>
                <w:szCs w:val="20"/>
              </w:rPr>
            </w:pPr>
          </w:p>
        </w:tc>
      </w:tr>
      <w:tr w:rsidR="00AC19C3" w:rsidRPr="00EA3DDF" w14:paraId="38D24FCD" w14:textId="77777777" w:rsidTr="00DB29ED">
        <w:tc>
          <w:tcPr>
            <w:tcW w:w="9072" w:type="dxa"/>
            <w:gridSpan w:val="2"/>
            <w:tcBorders>
              <w:top w:val="nil"/>
              <w:bottom w:val="nil"/>
            </w:tcBorders>
            <w:shd w:val="clear" w:color="auto" w:fill="auto"/>
          </w:tcPr>
          <w:p w14:paraId="4F0CCAF1" w14:textId="77777777" w:rsidR="00AC19C3" w:rsidRPr="00EA3DDF" w:rsidRDefault="00AC19C3" w:rsidP="00DB29ED">
            <w:pPr>
              <w:spacing w:after="0" w:line="360" w:lineRule="auto"/>
              <w:jc w:val="both"/>
              <w:rPr>
                <w:rFonts w:cs="Arial"/>
                <w:szCs w:val="20"/>
              </w:rPr>
            </w:pPr>
            <w:r w:rsidRPr="00EA3DDF">
              <w:rPr>
                <w:rFonts w:cs="Arial"/>
                <w:szCs w:val="20"/>
              </w:rPr>
              <w:t xml:space="preserve">obchodná spoločnosť zapísaná v obchodnom registri SR, </w:t>
            </w:r>
          </w:p>
        </w:tc>
      </w:tr>
    </w:tbl>
    <w:p w14:paraId="774C338D" w14:textId="77777777" w:rsidR="00AC19C3" w:rsidRPr="00EA3DDF" w:rsidRDefault="00AC19C3" w:rsidP="00AC19C3">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41629E63" w14:textId="77777777" w:rsidR="00AC19C3" w:rsidRPr="00EA3DDF" w:rsidRDefault="00AC19C3" w:rsidP="00AC19C3">
      <w:pPr>
        <w:spacing w:after="0"/>
        <w:rPr>
          <w:rFonts w:cs="Arial"/>
          <w:szCs w:val="20"/>
        </w:rPr>
      </w:pPr>
    </w:p>
    <w:p w14:paraId="7F6300AC" w14:textId="77777777" w:rsidR="00AC19C3" w:rsidRPr="00EA3DDF" w:rsidRDefault="00AC19C3" w:rsidP="00AC19C3">
      <w:pPr>
        <w:spacing w:after="0"/>
        <w:jc w:val="center"/>
        <w:rPr>
          <w:rFonts w:cs="Arial"/>
          <w:szCs w:val="20"/>
        </w:rPr>
      </w:pPr>
      <w:r w:rsidRPr="00EA3DDF">
        <w:rPr>
          <w:rFonts w:cs="Arial"/>
          <w:szCs w:val="20"/>
        </w:rPr>
        <w:t>(kupujúci a predávajúci ďalej spolu ako „zmluvné strany" a jednotlivo ako „zmluvná strana")</w:t>
      </w:r>
    </w:p>
    <w:p w14:paraId="141DB5FB" w14:textId="77777777" w:rsidR="00AC19C3" w:rsidRPr="00EA3DDF" w:rsidRDefault="00AC19C3" w:rsidP="00AC19C3">
      <w:pPr>
        <w:spacing w:after="0"/>
        <w:jc w:val="center"/>
        <w:rPr>
          <w:rFonts w:cs="Arial"/>
          <w:szCs w:val="20"/>
        </w:rPr>
      </w:pPr>
    </w:p>
    <w:p w14:paraId="52DB1C73" w14:textId="77777777" w:rsidR="00AC19C3" w:rsidRPr="00EA3DDF" w:rsidRDefault="00AC19C3" w:rsidP="00AC19C3">
      <w:pPr>
        <w:spacing w:after="0"/>
        <w:jc w:val="center"/>
        <w:rPr>
          <w:rFonts w:cs="Arial"/>
          <w:szCs w:val="20"/>
        </w:rPr>
      </w:pPr>
      <w:r w:rsidRPr="00EA3DDF">
        <w:rPr>
          <w:rFonts w:cs="Arial"/>
          <w:szCs w:val="20"/>
        </w:rPr>
        <w:t>(ďalej len “kupujúci“ alebo ,,verejný obstarávateľ“)</w:t>
      </w:r>
    </w:p>
    <w:p w14:paraId="3ADF3F72" w14:textId="77777777" w:rsidR="00AC19C3" w:rsidRPr="00EA3DDF" w:rsidRDefault="00AC19C3" w:rsidP="00AC19C3">
      <w:pPr>
        <w:spacing w:after="0"/>
        <w:ind w:firstLine="171"/>
        <w:jc w:val="center"/>
        <w:rPr>
          <w:rFonts w:cs="Arial"/>
          <w:szCs w:val="20"/>
        </w:rPr>
      </w:pPr>
    </w:p>
    <w:p w14:paraId="2191BFD3" w14:textId="77777777" w:rsidR="00AC19C3" w:rsidRPr="00EA3DDF" w:rsidRDefault="00AC19C3" w:rsidP="00AC19C3">
      <w:pPr>
        <w:spacing w:after="0"/>
        <w:jc w:val="center"/>
        <w:rPr>
          <w:rFonts w:cs="Arial"/>
          <w:szCs w:val="20"/>
        </w:rPr>
      </w:pPr>
      <w:r w:rsidRPr="00EA3DDF">
        <w:rPr>
          <w:rFonts w:cs="Arial"/>
          <w:szCs w:val="20"/>
        </w:rPr>
        <w:t>(ďalej spolu aj “zmluvné strany“)</w:t>
      </w:r>
    </w:p>
    <w:p w14:paraId="6F78B919" w14:textId="77777777" w:rsidR="00AC19C3" w:rsidRPr="00EA3DDF" w:rsidRDefault="00AC19C3" w:rsidP="00AC19C3">
      <w:pPr>
        <w:spacing w:after="0"/>
        <w:jc w:val="center"/>
        <w:rPr>
          <w:rFonts w:cs="Arial"/>
          <w:szCs w:val="20"/>
        </w:rPr>
      </w:pPr>
    </w:p>
    <w:p w14:paraId="0561DDCF" w14:textId="77777777" w:rsidR="00AC19C3" w:rsidRPr="00EA3DDF" w:rsidRDefault="00AC19C3" w:rsidP="00AC19C3">
      <w:pPr>
        <w:spacing w:after="0"/>
        <w:jc w:val="center"/>
        <w:rPr>
          <w:rFonts w:cs="Arial"/>
          <w:szCs w:val="20"/>
        </w:rPr>
      </w:pPr>
    </w:p>
    <w:p w14:paraId="16870D11" w14:textId="77777777" w:rsidR="00AC19C3" w:rsidRPr="00EA3DDF" w:rsidRDefault="00AC19C3" w:rsidP="00AC19C3">
      <w:pPr>
        <w:spacing w:after="0"/>
        <w:jc w:val="center"/>
        <w:rPr>
          <w:rFonts w:cs="Arial"/>
          <w:szCs w:val="20"/>
        </w:rPr>
      </w:pPr>
    </w:p>
    <w:p w14:paraId="560D07DC" w14:textId="77777777" w:rsidR="00AC19C3" w:rsidRPr="00EA3DDF" w:rsidRDefault="00AC19C3" w:rsidP="00AC19C3">
      <w:pPr>
        <w:spacing w:after="0"/>
        <w:jc w:val="center"/>
        <w:rPr>
          <w:rFonts w:cs="Arial"/>
          <w:b/>
          <w:szCs w:val="20"/>
        </w:rPr>
      </w:pPr>
    </w:p>
    <w:p w14:paraId="4CF37616" w14:textId="77777777" w:rsidR="00AC19C3" w:rsidRPr="00EA3DDF" w:rsidRDefault="00AC19C3" w:rsidP="00AC19C3">
      <w:pPr>
        <w:spacing w:after="0"/>
        <w:jc w:val="center"/>
        <w:rPr>
          <w:rFonts w:cs="Arial"/>
          <w:b/>
          <w:szCs w:val="20"/>
        </w:rPr>
      </w:pPr>
      <w:r w:rsidRPr="00EA3DDF">
        <w:rPr>
          <w:rFonts w:cs="Arial"/>
          <w:b/>
          <w:szCs w:val="20"/>
        </w:rPr>
        <w:t>Preambula</w:t>
      </w:r>
    </w:p>
    <w:p w14:paraId="33060ACD" w14:textId="74692CF3" w:rsidR="00AC19C3" w:rsidRPr="00EA3DDF" w:rsidRDefault="00AC19C3" w:rsidP="00251009">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51009" w:rsidRPr="00251009">
        <w:rPr>
          <w:rFonts w:ascii="Arial" w:hAnsi="Arial" w:cs="Arial"/>
          <w:sz w:val="20"/>
          <w:lang w:val="sk-SK"/>
        </w:rPr>
        <w:t xml:space="preserve">Nákup pletív, drôtov, klincov a ostatného pomocného materiálu na obdobie 48 mesiacov, / </w:t>
      </w:r>
      <w:r w:rsidR="00251009" w:rsidRPr="00251009">
        <w:rPr>
          <w:rFonts w:ascii="Arial" w:hAnsi="Arial" w:cs="Arial"/>
          <w:sz w:val="20"/>
          <w:highlight w:val="yellow"/>
          <w:lang w:val="sk-SK"/>
        </w:rPr>
        <w:t>Nákup pletív, drôtov, a ostatného pomocného materiálu pre OZ Karpaty - časť „A“ - výzva č. 1</w:t>
      </w:r>
      <w:r w:rsidR="0083202C">
        <w:rPr>
          <w:rFonts w:ascii="Arial" w:hAnsi="Arial" w:cs="Arial"/>
          <w:sz w:val="20"/>
          <w:highlight w:val="yellow"/>
          <w:lang w:val="sk-SK"/>
        </w:rPr>
        <w:t>1</w:t>
      </w:r>
      <w:r w:rsidR="00251009" w:rsidRPr="00251009">
        <w:rPr>
          <w:rFonts w:ascii="Arial" w:hAnsi="Arial" w:cs="Arial"/>
          <w:sz w:val="20"/>
          <w:highlight w:val="yellow"/>
          <w:lang w:val="sk-SK"/>
        </w:rPr>
        <w:t>/202</w:t>
      </w:r>
      <w:r w:rsidR="0083202C">
        <w:rPr>
          <w:rFonts w:ascii="Arial" w:hAnsi="Arial" w:cs="Arial"/>
          <w:sz w:val="20"/>
          <w:highlight w:val="yellow"/>
          <w:lang w:val="sk-SK"/>
        </w:rPr>
        <w:t>5</w:t>
      </w:r>
      <w:r w:rsidR="00251009" w:rsidRPr="00251009">
        <w:rPr>
          <w:rFonts w:ascii="Arial" w:hAnsi="Arial" w:cs="Arial"/>
          <w:sz w:val="20"/>
          <w:highlight w:val="yellow"/>
          <w:lang w:val="sk-SK"/>
        </w:rPr>
        <w:t>/.</w:t>
      </w:r>
    </w:p>
    <w:p w14:paraId="09D92807" w14:textId="77777777" w:rsidR="00AC19C3" w:rsidRPr="00EA3DDF" w:rsidRDefault="00AC19C3" w:rsidP="00AC19C3">
      <w:pPr>
        <w:suppressAutoHyphens/>
        <w:spacing w:after="0"/>
        <w:rPr>
          <w:rFonts w:cs="Arial"/>
          <w:b/>
          <w:szCs w:val="20"/>
        </w:rPr>
      </w:pPr>
    </w:p>
    <w:p w14:paraId="6AE147F1" w14:textId="77777777" w:rsidR="00AC19C3" w:rsidRPr="00EA3DDF" w:rsidRDefault="00AC19C3" w:rsidP="00AC19C3">
      <w:pPr>
        <w:suppressAutoHyphens/>
        <w:spacing w:after="0"/>
        <w:rPr>
          <w:rFonts w:cs="Arial"/>
          <w:b/>
          <w:szCs w:val="20"/>
        </w:rPr>
      </w:pPr>
    </w:p>
    <w:p w14:paraId="5F91D99E" w14:textId="77777777" w:rsidR="00AC19C3" w:rsidRPr="00EA3DDF" w:rsidRDefault="00AC19C3" w:rsidP="00AC19C3">
      <w:pPr>
        <w:suppressAutoHyphens/>
        <w:spacing w:after="0"/>
        <w:jc w:val="center"/>
        <w:rPr>
          <w:rFonts w:cs="Arial"/>
          <w:b/>
          <w:szCs w:val="20"/>
        </w:rPr>
      </w:pPr>
      <w:r w:rsidRPr="00EA3DDF">
        <w:rPr>
          <w:rFonts w:cs="Arial"/>
          <w:b/>
          <w:szCs w:val="20"/>
        </w:rPr>
        <w:t>Článok II</w:t>
      </w:r>
    </w:p>
    <w:p w14:paraId="79565FFB" w14:textId="77777777" w:rsidR="00AC19C3" w:rsidRPr="00EA3DDF" w:rsidRDefault="00AC19C3" w:rsidP="00AC19C3">
      <w:pPr>
        <w:suppressAutoHyphens/>
        <w:spacing w:after="0"/>
        <w:jc w:val="center"/>
        <w:rPr>
          <w:rFonts w:cs="Arial"/>
          <w:b/>
          <w:szCs w:val="20"/>
        </w:rPr>
      </w:pPr>
      <w:r w:rsidRPr="00EA3DDF">
        <w:rPr>
          <w:rFonts w:cs="Arial"/>
          <w:b/>
          <w:szCs w:val="20"/>
        </w:rPr>
        <w:t>Základné ustanovenia</w:t>
      </w:r>
    </w:p>
    <w:p w14:paraId="01AD1B5F" w14:textId="77777777" w:rsidR="00AC19C3" w:rsidRPr="00EA3DDF" w:rsidRDefault="00AC19C3" w:rsidP="00AC19C3">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68FFB04D" w14:textId="77777777" w:rsidR="00AC19C3" w:rsidRPr="00EA3DDF" w:rsidRDefault="00AC19C3" w:rsidP="00AC19C3">
      <w:pPr>
        <w:suppressAutoHyphens/>
        <w:spacing w:after="0"/>
        <w:rPr>
          <w:rFonts w:cs="Arial"/>
          <w:b/>
          <w:szCs w:val="20"/>
        </w:rPr>
      </w:pPr>
    </w:p>
    <w:p w14:paraId="341B5AEF" w14:textId="77777777" w:rsidR="00AC19C3" w:rsidRPr="00EA3DDF" w:rsidRDefault="00AC19C3" w:rsidP="00AC19C3">
      <w:pPr>
        <w:suppressAutoHyphens/>
        <w:spacing w:after="0"/>
        <w:jc w:val="center"/>
        <w:rPr>
          <w:rFonts w:cs="Arial"/>
          <w:b/>
          <w:szCs w:val="20"/>
        </w:rPr>
      </w:pPr>
      <w:r w:rsidRPr="00EA3DDF">
        <w:rPr>
          <w:rFonts w:cs="Arial"/>
          <w:b/>
          <w:szCs w:val="20"/>
        </w:rPr>
        <w:t>Článok III</w:t>
      </w:r>
    </w:p>
    <w:p w14:paraId="187C4EF4" w14:textId="77777777" w:rsidR="00AC19C3" w:rsidRPr="00EA3DDF" w:rsidRDefault="00AC19C3" w:rsidP="00AC19C3">
      <w:pPr>
        <w:suppressAutoHyphens/>
        <w:spacing w:after="0"/>
        <w:jc w:val="center"/>
        <w:rPr>
          <w:rFonts w:cs="Arial"/>
          <w:b/>
          <w:szCs w:val="20"/>
        </w:rPr>
      </w:pPr>
      <w:r w:rsidRPr="00EA3DDF">
        <w:rPr>
          <w:rFonts w:cs="Arial"/>
          <w:b/>
          <w:szCs w:val="20"/>
        </w:rPr>
        <w:t>Predmet kúpnej zmluvy</w:t>
      </w:r>
    </w:p>
    <w:p w14:paraId="73EDAF18"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00631E5D"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759085F6" w14:textId="77777777" w:rsidR="00AC19C3" w:rsidRPr="00EA3DDF" w:rsidRDefault="00AC19C3" w:rsidP="00AC19C3">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447026B4" w14:textId="77777777" w:rsidR="00AC19C3" w:rsidRPr="00EA3DDF" w:rsidRDefault="00AC19C3" w:rsidP="00AC19C3">
      <w:pPr>
        <w:pStyle w:val="Default"/>
        <w:jc w:val="center"/>
        <w:rPr>
          <w:b/>
          <w:bCs/>
          <w:sz w:val="20"/>
          <w:szCs w:val="20"/>
        </w:rPr>
      </w:pPr>
    </w:p>
    <w:p w14:paraId="1D89A4AE" w14:textId="77777777" w:rsidR="00AC19C3" w:rsidRPr="00EA3DDF" w:rsidRDefault="00AC19C3" w:rsidP="00AC19C3">
      <w:pPr>
        <w:pStyle w:val="Default"/>
        <w:jc w:val="center"/>
        <w:rPr>
          <w:b/>
          <w:bCs/>
          <w:sz w:val="20"/>
          <w:szCs w:val="20"/>
        </w:rPr>
      </w:pPr>
      <w:r w:rsidRPr="00EA3DDF">
        <w:rPr>
          <w:b/>
          <w:bCs/>
          <w:sz w:val="20"/>
          <w:szCs w:val="20"/>
        </w:rPr>
        <w:t>Článok IV</w:t>
      </w:r>
    </w:p>
    <w:p w14:paraId="447F6028" w14:textId="77777777" w:rsidR="00AC19C3" w:rsidRPr="00EA3DDF" w:rsidRDefault="00AC19C3" w:rsidP="00AC19C3">
      <w:pPr>
        <w:pStyle w:val="Default"/>
        <w:jc w:val="center"/>
        <w:rPr>
          <w:b/>
          <w:bCs/>
          <w:sz w:val="20"/>
          <w:szCs w:val="20"/>
        </w:rPr>
      </w:pPr>
      <w:r w:rsidRPr="00EA3DDF">
        <w:rPr>
          <w:b/>
          <w:bCs/>
          <w:sz w:val="20"/>
          <w:szCs w:val="20"/>
        </w:rPr>
        <w:t>Čas plnenia</w:t>
      </w:r>
    </w:p>
    <w:p w14:paraId="6598BA2B" w14:textId="4FF6BEB8" w:rsidR="00AC19C3" w:rsidRPr="00EA3DDF" w:rsidRDefault="00AC19C3" w:rsidP="00AC19C3">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2B56A6">
        <w:rPr>
          <w:rFonts w:ascii="Arial" w:hAnsi="Arial" w:cs="Arial"/>
          <w:sz w:val="20"/>
          <w:lang w:val="sk-SK"/>
        </w:rPr>
        <w:t>20</w:t>
      </w:r>
      <w:r>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2F2AE315" w14:textId="77777777" w:rsidR="00AC19C3" w:rsidRPr="00EA3DDF" w:rsidRDefault="00AC19C3" w:rsidP="00AC19C3">
      <w:pPr>
        <w:spacing w:after="0"/>
        <w:jc w:val="center"/>
        <w:rPr>
          <w:rFonts w:cs="Arial"/>
          <w:b/>
          <w:bCs/>
          <w:szCs w:val="20"/>
        </w:rPr>
      </w:pPr>
    </w:p>
    <w:p w14:paraId="1B565FD8" w14:textId="77777777" w:rsidR="00AC19C3" w:rsidRPr="00EA3DDF" w:rsidRDefault="00AC19C3" w:rsidP="00AC19C3">
      <w:pPr>
        <w:spacing w:after="0"/>
        <w:jc w:val="center"/>
        <w:rPr>
          <w:rFonts w:cs="Arial"/>
          <w:b/>
          <w:bCs/>
          <w:szCs w:val="20"/>
        </w:rPr>
      </w:pPr>
      <w:r w:rsidRPr="00EA3DDF">
        <w:rPr>
          <w:rFonts w:cs="Arial"/>
          <w:b/>
          <w:bCs/>
          <w:szCs w:val="20"/>
        </w:rPr>
        <w:t>Článok V</w:t>
      </w:r>
    </w:p>
    <w:p w14:paraId="5BA79252" w14:textId="77777777" w:rsidR="00AC19C3" w:rsidRPr="00EA3DDF" w:rsidRDefault="00AC19C3" w:rsidP="00AC19C3">
      <w:pPr>
        <w:spacing w:after="0"/>
        <w:jc w:val="center"/>
        <w:rPr>
          <w:rFonts w:cs="Arial"/>
          <w:b/>
          <w:bCs/>
          <w:szCs w:val="20"/>
        </w:rPr>
      </w:pPr>
      <w:r w:rsidRPr="00EA3DDF">
        <w:rPr>
          <w:rFonts w:cs="Arial"/>
          <w:b/>
          <w:bCs/>
          <w:szCs w:val="20"/>
        </w:rPr>
        <w:t>Cena</w:t>
      </w:r>
    </w:p>
    <w:p w14:paraId="46A53E1D" w14:textId="77777777" w:rsidR="00AC19C3" w:rsidRPr="00EA3DDF" w:rsidRDefault="00AC19C3" w:rsidP="00AC19C3">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4C4CAEB5" w14:textId="77777777" w:rsidR="00AC19C3" w:rsidRPr="00EA3DDF" w:rsidRDefault="00AC19C3" w:rsidP="00AC19C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AC19C3" w:rsidRPr="00EA3DDF" w14:paraId="0D816EF4" w14:textId="77777777" w:rsidTr="00DB29ED">
        <w:tc>
          <w:tcPr>
            <w:tcW w:w="2297" w:type="dxa"/>
            <w:shd w:val="clear" w:color="auto" w:fill="auto"/>
          </w:tcPr>
          <w:p w14:paraId="34D73D3B"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4054D45B" w14:textId="77777777" w:rsidR="00AC19C3" w:rsidRPr="00EA3DDF" w:rsidRDefault="00AC19C3" w:rsidP="00DB29ED">
            <w:pPr>
              <w:pStyle w:val="Default"/>
              <w:spacing w:line="360" w:lineRule="auto"/>
              <w:jc w:val="center"/>
              <w:rPr>
                <w:color w:val="auto"/>
                <w:sz w:val="20"/>
                <w:szCs w:val="20"/>
              </w:rPr>
            </w:pPr>
          </w:p>
        </w:tc>
        <w:tc>
          <w:tcPr>
            <w:tcW w:w="906" w:type="dxa"/>
            <w:shd w:val="clear" w:color="auto" w:fill="auto"/>
          </w:tcPr>
          <w:p w14:paraId="11636B5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E18EE79" w14:textId="77777777" w:rsidR="00AC19C3" w:rsidRPr="00EA3DDF" w:rsidRDefault="00AC19C3" w:rsidP="00DB29ED">
            <w:pPr>
              <w:pStyle w:val="Default"/>
              <w:spacing w:line="360" w:lineRule="auto"/>
              <w:jc w:val="both"/>
              <w:rPr>
                <w:color w:val="auto"/>
                <w:sz w:val="20"/>
                <w:szCs w:val="20"/>
              </w:rPr>
            </w:pPr>
          </w:p>
        </w:tc>
      </w:tr>
      <w:tr w:rsidR="00AC19C3" w:rsidRPr="00EA3DDF" w14:paraId="533E306B" w14:textId="77777777" w:rsidTr="00DB29ED">
        <w:tc>
          <w:tcPr>
            <w:tcW w:w="2297" w:type="dxa"/>
            <w:shd w:val="clear" w:color="auto" w:fill="auto"/>
          </w:tcPr>
          <w:p w14:paraId="398A35B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063ACA34" w14:textId="77777777" w:rsidR="00AC19C3" w:rsidRPr="00EA3DDF" w:rsidRDefault="00AC19C3" w:rsidP="00DB29ED">
            <w:pPr>
              <w:pStyle w:val="Default"/>
              <w:spacing w:line="360" w:lineRule="auto"/>
              <w:jc w:val="center"/>
              <w:rPr>
                <w:color w:val="auto"/>
                <w:sz w:val="20"/>
                <w:szCs w:val="20"/>
              </w:rPr>
            </w:pPr>
          </w:p>
        </w:tc>
        <w:tc>
          <w:tcPr>
            <w:tcW w:w="906" w:type="dxa"/>
            <w:shd w:val="clear" w:color="auto" w:fill="auto"/>
          </w:tcPr>
          <w:p w14:paraId="186BECE2"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7F6B5238" w14:textId="77777777" w:rsidR="00AC19C3" w:rsidRPr="00EA3DDF" w:rsidRDefault="00AC19C3" w:rsidP="00DB29ED">
            <w:pPr>
              <w:pStyle w:val="Default"/>
              <w:spacing w:line="360" w:lineRule="auto"/>
              <w:jc w:val="both"/>
              <w:rPr>
                <w:color w:val="auto"/>
                <w:sz w:val="20"/>
                <w:szCs w:val="20"/>
              </w:rPr>
            </w:pPr>
          </w:p>
        </w:tc>
      </w:tr>
      <w:tr w:rsidR="00AC19C3" w:rsidRPr="00EA3DDF" w14:paraId="59406546" w14:textId="77777777" w:rsidTr="00DB29ED">
        <w:tc>
          <w:tcPr>
            <w:tcW w:w="2297" w:type="dxa"/>
            <w:shd w:val="clear" w:color="auto" w:fill="auto"/>
          </w:tcPr>
          <w:p w14:paraId="13D45F4D"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5558CC10" w14:textId="77777777" w:rsidR="00AC19C3" w:rsidRPr="00EA3DDF" w:rsidRDefault="00AC19C3" w:rsidP="00DB29ED">
            <w:pPr>
              <w:pStyle w:val="Default"/>
              <w:spacing w:line="360" w:lineRule="auto"/>
              <w:jc w:val="center"/>
              <w:rPr>
                <w:color w:val="auto"/>
                <w:sz w:val="20"/>
                <w:szCs w:val="20"/>
              </w:rPr>
            </w:pPr>
          </w:p>
        </w:tc>
        <w:tc>
          <w:tcPr>
            <w:tcW w:w="906" w:type="dxa"/>
            <w:shd w:val="clear" w:color="auto" w:fill="auto"/>
          </w:tcPr>
          <w:p w14:paraId="4A995967" w14:textId="77777777" w:rsidR="00AC19C3" w:rsidRPr="00EA3DDF" w:rsidRDefault="00AC19C3" w:rsidP="00DB29ED">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7807AB37" w14:textId="77777777" w:rsidR="00AC19C3" w:rsidRPr="00EA3DDF" w:rsidRDefault="00AC19C3" w:rsidP="00DB29ED">
            <w:pPr>
              <w:pStyle w:val="Default"/>
              <w:spacing w:line="360" w:lineRule="auto"/>
              <w:jc w:val="both"/>
              <w:rPr>
                <w:color w:val="auto"/>
                <w:sz w:val="20"/>
                <w:szCs w:val="20"/>
              </w:rPr>
            </w:pPr>
          </w:p>
        </w:tc>
      </w:tr>
    </w:tbl>
    <w:p w14:paraId="167A17DB" w14:textId="77777777" w:rsidR="00AC19C3" w:rsidRDefault="00AC19C3" w:rsidP="00AC19C3">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64F1F5D6" w14:textId="77777777" w:rsidR="00AC19C3" w:rsidRPr="00EA3DDF" w:rsidRDefault="00AC19C3" w:rsidP="00AC19C3">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3171054F" w14:textId="77777777" w:rsidR="00AC19C3" w:rsidRPr="00EA3DDF" w:rsidRDefault="00AC19C3" w:rsidP="00AC19C3">
      <w:pPr>
        <w:pStyle w:val="Default"/>
        <w:jc w:val="both"/>
        <w:rPr>
          <w:sz w:val="20"/>
          <w:szCs w:val="20"/>
        </w:rPr>
      </w:pPr>
    </w:p>
    <w:p w14:paraId="57E5771F" w14:textId="77777777" w:rsidR="00AC19C3" w:rsidRPr="00EA3DDF" w:rsidRDefault="00AC19C3" w:rsidP="00AC19C3">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1917CEC9" w14:textId="77777777" w:rsidR="00AC19C3" w:rsidRPr="00EA3DDF" w:rsidRDefault="00AC19C3" w:rsidP="00AC19C3">
      <w:pPr>
        <w:spacing w:after="0"/>
        <w:jc w:val="center"/>
        <w:rPr>
          <w:rFonts w:cs="Arial"/>
          <w:b/>
          <w:szCs w:val="20"/>
        </w:rPr>
      </w:pPr>
    </w:p>
    <w:p w14:paraId="4164A56C" w14:textId="77777777" w:rsidR="00AC19C3" w:rsidRPr="00EA3DDF" w:rsidRDefault="00AC19C3" w:rsidP="00AC19C3">
      <w:pPr>
        <w:spacing w:after="0"/>
        <w:jc w:val="center"/>
        <w:rPr>
          <w:rFonts w:cs="Arial"/>
          <w:b/>
          <w:szCs w:val="20"/>
        </w:rPr>
      </w:pPr>
      <w:r w:rsidRPr="00EA3DDF">
        <w:rPr>
          <w:rFonts w:cs="Arial"/>
          <w:b/>
          <w:szCs w:val="20"/>
        </w:rPr>
        <w:t>Článok VI</w:t>
      </w:r>
    </w:p>
    <w:p w14:paraId="4D2B071C" w14:textId="77777777" w:rsidR="00AC19C3" w:rsidRPr="00EA3DDF" w:rsidRDefault="00AC19C3" w:rsidP="00AC19C3">
      <w:pPr>
        <w:spacing w:after="0"/>
        <w:jc w:val="center"/>
        <w:rPr>
          <w:rFonts w:cs="Arial"/>
          <w:b/>
          <w:szCs w:val="20"/>
        </w:rPr>
      </w:pPr>
      <w:r w:rsidRPr="00EA3DDF">
        <w:rPr>
          <w:rFonts w:cs="Arial"/>
          <w:b/>
          <w:szCs w:val="20"/>
        </w:rPr>
        <w:t>Platobné podmienky</w:t>
      </w:r>
    </w:p>
    <w:p w14:paraId="06BCA613" w14:textId="77777777" w:rsidR="00AC19C3" w:rsidRPr="00EA3DDF" w:rsidRDefault="00AC19C3" w:rsidP="00AC19C3">
      <w:pPr>
        <w:pStyle w:val="Bezriadkovania"/>
        <w:numPr>
          <w:ilvl w:val="0"/>
          <w:numId w:val="82"/>
        </w:numPr>
        <w:jc w:val="both"/>
        <w:rPr>
          <w:rFonts w:ascii="Arial" w:hAnsi="Arial" w:cs="Arial"/>
          <w:sz w:val="20"/>
          <w:lang w:val="sk-SK"/>
        </w:rPr>
      </w:pPr>
      <w:r w:rsidRPr="00EA3DDF">
        <w:rPr>
          <w:rFonts w:ascii="Arial" w:hAnsi="Arial" w:cs="Arial"/>
          <w:sz w:val="20"/>
          <w:lang w:val="sk-SK"/>
        </w:rPr>
        <w:lastRenderedPageBreak/>
        <w:t>Zmluvné strany sa dohodli, že celkovú kúpnu cenu za predmet zmluvy uhradí kupujúci nasledovne:</w:t>
      </w:r>
    </w:p>
    <w:p w14:paraId="0E3BE5C5"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AEA7941"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003A7F6B"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5F36E650"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582E7EFA" w14:textId="77777777" w:rsidR="00AC19C3" w:rsidRPr="00EA3DDF" w:rsidRDefault="00AC19C3" w:rsidP="00AC19C3">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0ACA24F9" w14:textId="77777777" w:rsidR="00AC19C3" w:rsidRPr="00EA3DDF" w:rsidRDefault="00AC19C3" w:rsidP="00AC19C3">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7F92A5E" w14:textId="77777777" w:rsidR="00AC19C3" w:rsidRPr="00EA3DDF" w:rsidRDefault="00AC19C3" w:rsidP="00AC19C3">
      <w:pPr>
        <w:spacing w:after="0"/>
        <w:rPr>
          <w:rFonts w:cs="Arial"/>
          <w:b/>
          <w:szCs w:val="20"/>
          <w:u w:val="thick"/>
        </w:rPr>
      </w:pPr>
    </w:p>
    <w:p w14:paraId="7CDB1DAE" w14:textId="77777777" w:rsidR="00AC19C3" w:rsidRPr="00EA3DDF" w:rsidRDefault="00AC19C3" w:rsidP="00AC19C3">
      <w:pPr>
        <w:spacing w:after="0"/>
        <w:jc w:val="center"/>
        <w:rPr>
          <w:rFonts w:cs="Arial"/>
          <w:b/>
          <w:szCs w:val="20"/>
        </w:rPr>
      </w:pPr>
      <w:r w:rsidRPr="00EA3DDF">
        <w:rPr>
          <w:rFonts w:cs="Arial"/>
          <w:b/>
          <w:szCs w:val="20"/>
        </w:rPr>
        <w:t>Článok VII</w:t>
      </w:r>
    </w:p>
    <w:p w14:paraId="7D0E8BA0" w14:textId="77777777" w:rsidR="00AC19C3" w:rsidRPr="00EA3DDF" w:rsidRDefault="00AC19C3" w:rsidP="00AC19C3">
      <w:pPr>
        <w:spacing w:after="0"/>
        <w:jc w:val="center"/>
        <w:rPr>
          <w:rFonts w:cs="Arial"/>
          <w:b/>
          <w:szCs w:val="20"/>
        </w:rPr>
      </w:pPr>
      <w:r w:rsidRPr="00EA3DDF">
        <w:rPr>
          <w:rFonts w:cs="Arial"/>
          <w:b/>
          <w:szCs w:val="20"/>
        </w:rPr>
        <w:t>Miesto, spôsob plnenia a dodacie podmienky</w:t>
      </w:r>
    </w:p>
    <w:p w14:paraId="320F7D3A" w14:textId="77777777" w:rsidR="00AC19C3" w:rsidRPr="00AC44A6" w:rsidRDefault="00AC19C3" w:rsidP="00AC19C3">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OZ Karpaty  -  s vykládkou na mieste určenia. </w:t>
      </w:r>
      <w:r>
        <w:rPr>
          <w:rFonts w:cs="Arial"/>
          <w:sz w:val="20"/>
          <w:szCs w:val="20"/>
          <w:highlight w:val="yellow"/>
        </w:rPr>
        <w:t xml:space="preserve"> Adresy a množstvá sú uvedené v tab., ako aj v </w:t>
      </w:r>
      <w:r w:rsidRPr="00B97CA8">
        <w:rPr>
          <w:rFonts w:cs="Arial"/>
          <w:sz w:val="20"/>
          <w:szCs w:val="20"/>
        </w:rPr>
        <w:t>Príloh</w:t>
      </w:r>
      <w:r>
        <w:rPr>
          <w:rFonts w:cs="Arial"/>
          <w:sz w:val="20"/>
          <w:szCs w:val="20"/>
        </w:rPr>
        <w:t>e</w:t>
      </w:r>
      <w:r w:rsidRPr="00B97CA8">
        <w:rPr>
          <w:rFonts w:cs="Arial"/>
          <w:sz w:val="20"/>
          <w:szCs w:val="20"/>
        </w:rPr>
        <w:t xml:space="preserve"> č. 2: Podrobný rozpočet položiek</w:t>
      </w:r>
    </w:p>
    <w:p w14:paraId="1743D68A" w14:textId="77777777" w:rsidR="00AC19C3" w:rsidRDefault="00AC19C3" w:rsidP="00AC19C3">
      <w:pPr>
        <w:pStyle w:val="Odsekzoznamu"/>
        <w:spacing w:after="0"/>
        <w:ind w:left="360"/>
        <w:contextualSpacing/>
        <w:jc w:val="both"/>
        <w:rPr>
          <w:rFonts w:cs="Arial"/>
          <w:sz w:val="20"/>
          <w:szCs w:val="20"/>
        </w:rPr>
      </w:pPr>
    </w:p>
    <w:tbl>
      <w:tblPr>
        <w:tblW w:w="10683" w:type="dxa"/>
        <w:jc w:val="center"/>
        <w:tblCellMar>
          <w:left w:w="70" w:type="dxa"/>
          <w:right w:w="70" w:type="dxa"/>
        </w:tblCellMar>
        <w:tblLook w:val="04A0" w:firstRow="1" w:lastRow="0" w:firstColumn="1" w:lastColumn="0" w:noHBand="0" w:noVBand="1"/>
      </w:tblPr>
      <w:tblGrid>
        <w:gridCol w:w="847"/>
        <w:gridCol w:w="3187"/>
        <w:gridCol w:w="952"/>
        <w:gridCol w:w="1519"/>
        <w:gridCol w:w="1175"/>
        <w:gridCol w:w="858"/>
        <w:gridCol w:w="11"/>
        <w:gridCol w:w="2124"/>
        <w:gridCol w:w="10"/>
      </w:tblGrid>
      <w:tr w:rsidR="00251009" w:rsidRPr="00B8576C" w14:paraId="3C2B33D0" w14:textId="77777777" w:rsidTr="0083202C">
        <w:trPr>
          <w:trHeight w:val="600"/>
          <w:jc w:val="center"/>
        </w:trPr>
        <w:tc>
          <w:tcPr>
            <w:tcW w:w="8549" w:type="dxa"/>
            <w:gridSpan w:val="7"/>
            <w:tcBorders>
              <w:top w:val="nil"/>
              <w:left w:val="nil"/>
              <w:bottom w:val="single" w:sz="8" w:space="0" w:color="000000"/>
              <w:right w:val="nil"/>
            </w:tcBorders>
            <w:shd w:val="clear" w:color="auto" w:fill="auto"/>
            <w:hideMark/>
          </w:tcPr>
          <w:p w14:paraId="28F23860" w14:textId="77777777" w:rsidR="00251009" w:rsidRPr="00B8576C" w:rsidRDefault="00251009" w:rsidP="00950886">
            <w:pPr>
              <w:spacing w:after="0"/>
              <w:jc w:val="center"/>
              <w:rPr>
                <w:rFonts w:ascii="Calibri" w:hAnsi="Calibri" w:cs="Calibri"/>
                <w:b/>
                <w:bCs/>
                <w:color w:val="000000"/>
                <w:sz w:val="28"/>
                <w:szCs w:val="28"/>
              </w:rPr>
            </w:pPr>
            <w:r w:rsidRPr="00B8576C">
              <w:rPr>
                <w:rFonts w:ascii="Calibri" w:hAnsi="Calibri" w:cs="Calibri"/>
                <w:b/>
                <w:bCs/>
                <w:color w:val="000000"/>
                <w:sz w:val="28"/>
                <w:szCs w:val="28"/>
              </w:rPr>
              <w:t>Príloha č. 2: Podrobný rozpočet položiek</w:t>
            </w:r>
          </w:p>
        </w:tc>
        <w:tc>
          <w:tcPr>
            <w:tcW w:w="2134" w:type="dxa"/>
            <w:gridSpan w:val="2"/>
            <w:tcBorders>
              <w:top w:val="nil"/>
              <w:left w:val="nil"/>
              <w:bottom w:val="nil"/>
              <w:right w:val="nil"/>
            </w:tcBorders>
            <w:shd w:val="clear" w:color="auto" w:fill="auto"/>
            <w:hideMark/>
          </w:tcPr>
          <w:p w14:paraId="6F6977F0" w14:textId="77777777" w:rsidR="00251009" w:rsidRPr="00B8576C" w:rsidRDefault="00251009" w:rsidP="00950886">
            <w:pPr>
              <w:spacing w:after="0"/>
              <w:jc w:val="center"/>
              <w:rPr>
                <w:rFonts w:ascii="Calibri" w:hAnsi="Calibri" w:cs="Calibri"/>
                <w:b/>
                <w:bCs/>
                <w:color w:val="000000"/>
                <w:sz w:val="28"/>
                <w:szCs w:val="28"/>
              </w:rPr>
            </w:pPr>
          </w:p>
        </w:tc>
      </w:tr>
      <w:tr w:rsidR="00251009" w:rsidRPr="00B8576C" w14:paraId="3D823D52" w14:textId="77777777" w:rsidTr="0083202C">
        <w:trPr>
          <w:gridAfter w:val="1"/>
          <w:wAfter w:w="10" w:type="dxa"/>
          <w:trHeight w:val="1500"/>
          <w:jc w:val="center"/>
        </w:trPr>
        <w:tc>
          <w:tcPr>
            <w:tcW w:w="847" w:type="dxa"/>
            <w:tcBorders>
              <w:top w:val="nil"/>
              <w:left w:val="single" w:sz="8" w:space="0" w:color="000000"/>
              <w:bottom w:val="single" w:sz="4" w:space="0" w:color="000000"/>
              <w:right w:val="single" w:sz="4" w:space="0" w:color="000000"/>
            </w:tcBorders>
            <w:shd w:val="clear" w:color="000000" w:fill="FFFFFF"/>
            <w:vAlign w:val="center"/>
            <w:hideMark/>
          </w:tcPr>
          <w:p w14:paraId="606F95B1"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číslo položky</w:t>
            </w:r>
          </w:p>
        </w:tc>
        <w:tc>
          <w:tcPr>
            <w:tcW w:w="3187" w:type="dxa"/>
            <w:tcBorders>
              <w:top w:val="nil"/>
              <w:left w:val="nil"/>
              <w:bottom w:val="single" w:sz="4" w:space="0" w:color="000000"/>
              <w:right w:val="single" w:sz="4" w:space="0" w:color="000000"/>
            </w:tcBorders>
            <w:shd w:val="clear" w:color="auto" w:fill="auto"/>
            <w:vAlign w:val="center"/>
            <w:hideMark/>
          </w:tcPr>
          <w:p w14:paraId="33CE8D0E"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popis položky</w:t>
            </w:r>
          </w:p>
        </w:tc>
        <w:tc>
          <w:tcPr>
            <w:tcW w:w="952" w:type="dxa"/>
            <w:tcBorders>
              <w:top w:val="nil"/>
              <w:left w:val="nil"/>
              <w:bottom w:val="single" w:sz="4" w:space="0" w:color="000000"/>
              <w:right w:val="single" w:sz="4" w:space="0" w:color="000000"/>
            </w:tcBorders>
            <w:shd w:val="clear" w:color="auto" w:fill="auto"/>
            <w:vAlign w:val="center"/>
            <w:hideMark/>
          </w:tcPr>
          <w:p w14:paraId="16061F31"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merná jednotka</w:t>
            </w:r>
          </w:p>
        </w:tc>
        <w:tc>
          <w:tcPr>
            <w:tcW w:w="1519" w:type="dxa"/>
            <w:tcBorders>
              <w:top w:val="nil"/>
              <w:left w:val="nil"/>
              <w:bottom w:val="single" w:sz="4" w:space="0" w:color="000000"/>
              <w:right w:val="single" w:sz="4" w:space="0" w:color="000000"/>
            </w:tcBorders>
            <w:shd w:val="clear" w:color="auto" w:fill="auto"/>
            <w:vAlign w:val="center"/>
            <w:hideMark/>
          </w:tcPr>
          <w:p w14:paraId="03E74AC2"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predpokladaný počet jednotiek</w:t>
            </w:r>
          </w:p>
        </w:tc>
        <w:tc>
          <w:tcPr>
            <w:tcW w:w="1175" w:type="dxa"/>
            <w:tcBorders>
              <w:top w:val="nil"/>
              <w:left w:val="nil"/>
              <w:bottom w:val="single" w:sz="4" w:space="0" w:color="000000"/>
              <w:right w:val="single" w:sz="4" w:space="0" w:color="000000"/>
            </w:tcBorders>
            <w:shd w:val="clear" w:color="000000" w:fill="FFFFFF"/>
            <w:vAlign w:val="center"/>
            <w:hideMark/>
          </w:tcPr>
          <w:p w14:paraId="5B2BB18B"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jednotková cena v € bez DPH</w:t>
            </w:r>
          </w:p>
        </w:tc>
        <w:tc>
          <w:tcPr>
            <w:tcW w:w="858" w:type="dxa"/>
            <w:tcBorders>
              <w:top w:val="nil"/>
              <w:left w:val="nil"/>
              <w:bottom w:val="single" w:sz="4" w:space="0" w:color="000000"/>
              <w:right w:val="nil"/>
            </w:tcBorders>
            <w:shd w:val="clear" w:color="000000" w:fill="FFFFFF"/>
            <w:vAlign w:val="center"/>
            <w:hideMark/>
          </w:tcPr>
          <w:p w14:paraId="3646FCC2"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cena spolu v € bez DPH</w:t>
            </w:r>
          </w:p>
        </w:tc>
        <w:tc>
          <w:tcPr>
            <w:tcW w:w="2135" w:type="dxa"/>
            <w:gridSpan w:val="2"/>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5C5B8175" w14:textId="77777777" w:rsidR="00251009" w:rsidRPr="00B8576C" w:rsidRDefault="00251009" w:rsidP="00950886">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Miesto dodania</w:t>
            </w:r>
          </w:p>
        </w:tc>
      </w:tr>
      <w:tr w:rsidR="0083202C" w:rsidRPr="00B8576C" w14:paraId="1E329E3B" w14:textId="77777777" w:rsidTr="0083202C">
        <w:trPr>
          <w:gridAfter w:val="1"/>
          <w:wAfter w:w="10" w:type="dxa"/>
          <w:trHeight w:val="600"/>
          <w:jc w:val="center"/>
        </w:trPr>
        <w:tc>
          <w:tcPr>
            <w:tcW w:w="847" w:type="dxa"/>
            <w:tcBorders>
              <w:top w:val="nil"/>
              <w:left w:val="single" w:sz="8" w:space="0" w:color="000000"/>
              <w:bottom w:val="single" w:sz="4" w:space="0" w:color="000000"/>
              <w:right w:val="single" w:sz="4" w:space="0" w:color="000000"/>
            </w:tcBorders>
            <w:hideMark/>
          </w:tcPr>
          <w:p w14:paraId="48774822" w14:textId="49569278"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45</w:t>
            </w:r>
          </w:p>
        </w:tc>
        <w:tc>
          <w:tcPr>
            <w:tcW w:w="3187" w:type="dxa"/>
            <w:tcBorders>
              <w:top w:val="nil"/>
              <w:left w:val="nil"/>
              <w:bottom w:val="single" w:sz="4" w:space="0" w:color="000000"/>
              <w:right w:val="single" w:sz="4" w:space="0" w:color="000000"/>
            </w:tcBorders>
            <w:hideMark/>
          </w:tcPr>
          <w:p w14:paraId="231715EC" w14:textId="785D9837"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1,2 mm</w:t>
            </w:r>
          </w:p>
        </w:tc>
        <w:tc>
          <w:tcPr>
            <w:tcW w:w="952" w:type="dxa"/>
            <w:tcBorders>
              <w:top w:val="nil"/>
              <w:left w:val="nil"/>
              <w:bottom w:val="single" w:sz="4" w:space="0" w:color="000000"/>
              <w:right w:val="single" w:sz="4" w:space="0" w:color="000000"/>
            </w:tcBorders>
            <w:hideMark/>
          </w:tcPr>
          <w:p w14:paraId="47B0C2D8" w14:textId="1860E11B"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hideMark/>
          </w:tcPr>
          <w:p w14:paraId="632FB694" w14:textId="7583F063" w:rsidR="0083202C" w:rsidRPr="00B8576C" w:rsidRDefault="0083202C" w:rsidP="0083202C">
            <w:pPr>
              <w:spacing w:after="0"/>
              <w:jc w:val="right"/>
              <w:rPr>
                <w:rFonts w:ascii="Calibri" w:hAnsi="Calibri" w:cs="Calibri"/>
                <w:sz w:val="22"/>
                <w:szCs w:val="22"/>
              </w:rPr>
            </w:pPr>
            <w:r>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auto" w:fill="FFFF00"/>
            <w:hideMark/>
          </w:tcPr>
          <w:p w14:paraId="387C2B00" w14:textId="51AA5D94"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0E8A73AC" w14:textId="73702F2D"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hideMark/>
          </w:tcPr>
          <w:p w14:paraId="70844AB3" w14:textId="62926AB3"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Lesná správa Rohožník, Kuchynská 471, 906 38 Rohožník</w:t>
            </w:r>
          </w:p>
        </w:tc>
      </w:tr>
      <w:tr w:rsidR="0083202C" w:rsidRPr="00B8576C" w14:paraId="23F3F299" w14:textId="77777777" w:rsidTr="0083202C">
        <w:trPr>
          <w:gridAfter w:val="1"/>
          <w:wAfter w:w="10" w:type="dxa"/>
          <w:trHeight w:val="600"/>
          <w:jc w:val="center"/>
        </w:trPr>
        <w:tc>
          <w:tcPr>
            <w:tcW w:w="847" w:type="dxa"/>
            <w:tcBorders>
              <w:top w:val="nil"/>
              <w:left w:val="single" w:sz="8" w:space="0" w:color="000000"/>
              <w:bottom w:val="single" w:sz="4" w:space="0" w:color="000000"/>
              <w:right w:val="single" w:sz="4" w:space="0" w:color="000000"/>
            </w:tcBorders>
            <w:hideMark/>
          </w:tcPr>
          <w:p w14:paraId="16ECF1D0" w14:textId="7278C83C"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52</w:t>
            </w:r>
          </w:p>
        </w:tc>
        <w:tc>
          <w:tcPr>
            <w:tcW w:w="3187" w:type="dxa"/>
            <w:tcBorders>
              <w:top w:val="nil"/>
              <w:left w:val="nil"/>
              <w:bottom w:val="single" w:sz="4" w:space="0" w:color="000000"/>
              <w:right w:val="single" w:sz="4" w:space="0" w:color="000000"/>
            </w:tcBorders>
            <w:hideMark/>
          </w:tcPr>
          <w:p w14:paraId="1B056AC4" w14:textId="7A54FE81"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3,1 mm</w:t>
            </w:r>
          </w:p>
        </w:tc>
        <w:tc>
          <w:tcPr>
            <w:tcW w:w="952" w:type="dxa"/>
            <w:tcBorders>
              <w:top w:val="nil"/>
              <w:left w:val="nil"/>
              <w:bottom w:val="single" w:sz="4" w:space="0" w:color="000000"/>
              <w:right w:val="single" w:sz="4" w:space="0" w:color="000000"/>
            </w:tcBorders>
            <w:hideMark/>
          </w:tcPr>
          <w:p w14:paraId="39DDAF81" w14:textId="10CD4B94"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hideMark/>
          </w:tcPr>
          <w:p w14:paraId="08A2BA96" w14:textId="5BB0D0F1" w:rsidR="0083202C" w:rsidRPr="00B8576C" w:rsidRDefault="0083202C" w:rsidP="0083202C">
            <w:pPr>
              <w:spacing w:after="0"/>
              <w:jc w:val="right"/>
              <w:rPr>
                <w:rFonts w:ascii="Calibri" w:hAnsi="Calibri" w:cs="Calibri"/>
                <w:sz w:val="22"/>
                <w:szCs w:val="22"/>
              </w:rPr>
            </w:pPr>
            <w:r>
              <w:rPr>
                <w:rFonts w:ascii="Calibri" w:hAnsi="Calibri" w:cs="Calibri"/>
                <w:sz w:val="22"/>
                <w:szCs w:val="22"/>
              </w:rPr>
              <w:t>10</w:t>
            </w:r>
          </w:p>
        </w:tc>
        <w:tc>
          <w:tcPr>
            <w:tcW w:w="1175" w:type="dxa"/>
            <w:tcBorders>
              <w:top w:val="nil"/>
              <w:left w:val="nil"/>
              <w:bottom w:val="single" w:sz="4" w:space="0" w:color="000000"/>
              <w:right w:val="single" w:sz="4" w:space="0" w:color="000000"/>
            </w:tcBorders>
            <w:shd w:val="clear" w:color="auto" w:fill="FFFF00"/>
            <w:hideMark/>
          </w:tcPr>
          <w:p w14:paraId="65DCD459" w14:textId="7BA48E73"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63CB3B96" w14:textId="72F11369"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hideMark/>
          </w:tcPr>
          <w:p w14:paraId="06B9E0DB" w14:textId="1E966C88"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Lesná správa Bratislava, Železničná 6, 900 55 Lozorno</w:t>
            </w:r>
          </w:p>
        </w:tc>
      </w:tr>
      <w:tr w:rsidR="0083202C" w:rsidRPr="00B8576C" w14:paraId="447CE07E" w14:textId="77777777" w:rsidTr="0083202C">
        <w:trPr>
          <w:gridAfter w:val="1"/>
          <w:wAfter w:w="10" w:type="dxa"/>
          <w:trHeight w:val="600"/>
          <w:jc w:val="center"/>
        </w:trPr>
        <w:tc>
          <w:tcPr>
            <w:tcW w:w="847" w:type="dxa"/>
            <w:tcBorders>
              <w:top w:val="nil"/>
              <w:left w:val="single" w:sz="8" w:space="0" w:color="000000"/>
              <w:bottom w:val="single" w:sz="4" w:space="0" w:color="000000"/>
              <w:right w:val="single" w:sz="4" w:space="0" w:color="000000"/>
            </w:tcBorders>
            <w:hideMark/>
          </w:tcPr>
          <w:p w14:paraId="60AEA488" w14:textId="06F8C925"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104</w:t>
            </w:r>
          </w:p>
        </w:tc>
        <w:tc>
          <w:tcPr>
            <w:tcW w:w="3187" w:type="dxa"/>
            <w:tcBorders>
              <w:top w:val="nil"/>
              <w:left w:val="nil"/>
              <w:bottom w:val="single" w:sz="4" w:space="0" w:color="000000"/>
              <w:right w:val="single" w:sz="4" w:space="0" w:color="000000"/>
            </w:tcBorders>
            <w:hideMark/>
          </w:tcPr>
          <w:p w14:paraId="26EAE427" w14:textId="43D63380"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220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20 horizontálnych drôtov</w:t>
            </w:r>
          </w:p>
        </w:tc>
        <w:tc>
          <w:tcPr>
            <w:tcW w:w="952" w:type="dxa"/>
            <w:tcBorders>
              <w:top w:val="nil"/>
              <w:left w:val="nil"/>
              <w:bottom w:val="single" w:sz="4" w:space="0" w:color="000000"/>
              <w:right w:val="single" w:sz="4" w:space="0" w:color="000000"/>
            </w:tcBorders>
            <w:hideMark/>
          </w:tcPr>
          <w:p w14:paraId="1C3F717B" w14:textId="28468ADC"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48F12FD5" w14:textId="6F89C37C" w:rsidR="0083202C" w:rsidRPr="00B8576C" w:rsidRDefault="0083202C" w:rsidP="0083202C">
            <w:pPr>
              <w:spacing w:after="0"/>
              <w:jc w:val="right"/>
              <w:rPr>
                <w:rFonts w:ascii="Calibri" w:hAnsi="Calibri" w:cs="Calibri"/>
                <w:sz w:val="22"/>
                <w:szCs w:val="22"/>
              </w:rPr>
            </w:pPr>
            <w:r>
              <w:rPr>
                <w:rFonts w:ascii="Calibri" w:hAnsi="Calibri" w:cs="Calibri"/>
                <w:sz w:val="22"/>
                <w:szCs w:val="22"/>
              </w:rPr>
              <w:t>12000</w:t>
            </w:r>
          </w:p>
        </w:tc>
        <w:tc>
          <w:tcPr>
            <w:tcW w:w="1175" w:type="dxa"/>
            <w:tcBorders>
              <w:top w:val="nil"/>
              <w:left w:val="nil"/>
              <w:bottom w:val="single" w:sz="4" w:space="0" w:color="000000"/>
              <w:right w:val="single" w:sz="4" w:space="0" w:color="000000"/>
            </w:tcBorders>
            <w:shd w:val="clear" w:color="auto" w:fill="FFFF00"/>
            <w:hideMark/>
          </w:tcPr>
          <w:p w14:paraId="67C4E866" w14:textId="6A58CA5F"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08149216" w14:textId="40665451"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hideMark/>
          </w:tcPr>
          <w:p w14:paraId="1835013B" w14:textId="737C03B2"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LS </w:t>
            </w:r>
            <w:proofErr w:type="spellStart"/>
            <w:r>
              <w:rPr>
                <w:rFonts w:ascii="Calibri" w:hAnsi="Calibri" w:cs="Calibri"/>
                <w:color w:val="000000"/>
                <w:sz w:val="22"/>
                <w:szCs w:val="22"/>
              </w:rPr>
              <w:t>Majdán</w:t>
            </w:r>
            <w:proofErr w:type="spellEnd"/>
            <w:r>
              <w:rPr>
                <w:rFonts w:ascii="Calibri" w:hAnsi="Calibri" w:cs="Calibri"/>
                <w:color w:val="000000"/>
                <w:sz w:val="22"/>
                <w:szCs w:val="22"/>
              </w:rPr>
              <w:t xml:space="preserve">, 919 03 Horné Orešany,  </w:t>
            </w:r>
            <w:proofErr w:type="spellStart"/>
            <w:r>
              <w:rPr>
                <w:rFonts w:ascii="Calibri" w:hAnsi="Calibri" w:cs="Calibri"/>
                <w:color w:val="000000"/>
                <w:sz w:val="22"/>
                <w:szCs w:val="22"/>
              </w:rPr>
              <w:t>Majdán</w:t>
            </w:r>
            <w:proofErr w:type="spellEnd"/>
          </w:p>
        </w:tc>
      </w:tr>
      <w:tr w:rsidR="0083202C" w:rsidRPr="00B8576C" w14:paraId="4F5957F9" w14:textId="77777777" w:rsidTr="0083202C">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hideMark/>
          </w:tcPr>
          <w:p w14:paraId="05BD1420" w14:textId="53B4ED65"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104</w:t>
            </w:r>
          </w:p>
        </w:tc>
        <w:tc>
          <w:tcPr>
            <w:tcW w:w="3187" w:type="dxa"/>
            <w:tcBorders>
              <w:top w:val="nil"/>
              <w:left w:val="nil"/>
              <w:bottom w:val="single" w:sz="4" w:space="0" w:color="000000"/>
              <w:right w:val="single" w:sz="4" w:space="0" w:color="000000"/>
            </w:tcBorders>
            <w:hideMark/>
          </w:tcPr>
          <w:p w14:paraId="41B9B4A4" w14:textId="3BB7C8B3"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220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20 horizontálnych drôtov</w:t>
            </w:r>
          </w:p>
        </w:tc>
        <w:tc>
          <w:tcPr>
            <w:tcW w:w="952" w:type="dxa"/>
            <w:tcBorders>
              <w:top w:val="nil"/>
              <w:left w:val="nil"/>
              <w:bottom w:val="single" w:sz="4" w:space="0" w:color="000000"/>
              <w:right w:val="single" w:sz="4" w:space="0" w:color="000000"/>
            </w:tcBorders>
            <w:hideMark/>
          </w:tcPr>
          <w:p w14:paraId="0C53C715" w14:textId="2367791A"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05091965" w14:textId="618AC3AD" w:rsidR="0083202C" w:rsidRPr="00B8576C" w:rsidRDefault="0083202C" w:rsidP="0083202C">
            <w:pPr>
              <w:spacing w:after="0"/>
              <w:jc w:val="right"/>
              <w:rPr>
                <w:rFonts w:ascii="Calibri" w:hAnsi="Calibri" w:cs="Calibri"/>
                <w:sz w:val="22"/>
                <w:szCs w:val="22"/>
              </w:rPr>
            </w:pPr>
            <w:r>
              <w:rPr>
                <w:rFonts w:ascii="Calibri" w:hAnsi="Calibri" w:cs="Calibri"/>
                <w:sz w:val="22"/>
                <w:szCs w:val="22"/>
              </w:rPr>
              <w:t>2 400</w:t>
            </w:r>
          </w:p>
        </w:tc>
        <w:tc>
          <w:tcPr>
            <w:tcW w:w="1175" w:type="dxa"/>
            <w:tcBorders>
              <w:top w:val="nil"/>
              <w:left w:val="nil"/>
              <w:bottom w:val="single" w:sz="4" w:space="0" w:color="000000"/>
              <w:right w:val="single" w:sz="4" w:space="0" w:color="000000"/>
            </w:tcBorders>
            <w:shd w:val="clear" w:color="auto" w:fill="FFFF00"/>
            <w:hideMark/>
          </w:tcPr>
          <w:p w14:paraId="491FE3F9" w14:textId="414E5ACC"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6779AEB5" w14:textId="2E4BE1EB"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hideMark/>
          </w:tcPr>
          <w:p w14:paraId="42303B22" w14:textId="5C123BAB"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Lesná správa Dechtice, Dechtice 326, 919 53 Dechtice</w:t>
            </w:r>
          </w:p>
        </w:tc>
      </w:tr>
      <w:tr w:rsidR="0083202C" w:rsidRPr="00B8576C" w14:paraId="43A8D32F" w14:textId="77777777" w:rsidTr="0083202C">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hideMark/>
          </w:tcPr>
          <w:p w14:paraId="3190D662" w14:textId="72E43854"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hideMark/>
          </w:tcPr>
          <w:p w14:paraId="1C7D28CC" w14:textId="3A9BD674"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0892E09F" w14:textId="2BBF1593"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05BFE452" w14:textId="38FE49B9" w:rsidR="0083202C" w:rsidRPr="00B8576C" w:rsidRDefault="0083202C" w:rsidP="0083202C">
            <w:pPr>
              <w:spacing w:after="0"/>
              <w:jc w:val="right"/>
              <w:rPr>
                <w:rFonts w:ascii="Calibri" w:hAnsi="Calibri" w:cs="Calibri"/>
                <w:sz w:val="22"/>
                <w:szCs w:val="22"/>
              </w:rPr>
            </w:pPr>
            <w:r>
              <w:rPr>
                <w:rFonts w:ascii="Calibri" w:hAnsi="Calibri" w:cs="Calibri"/>
                <w:sz w:val="22"/>
                <w:szCs w:val="22"/>
              </w:rPr>
              <w:t>5 000</w:t>
            </w:r>
          </w:p>
        </w:tc>
        <w:tc>
          <w:tcPr>
            <w:tcW w:w="1175" w:type="dxa"/>
            <w:tcBorders>
              <w:top w:val="nil"/>
              <w:left w:val="nil"/>
              <w:bottom w:val="single" w:sz="4" w:space="0" w:color="000000"/>
              <w:right w:val="single" w:sz="4" w:space="0" w:color="000000"/>
            </w:tcBorders>
            <w:shd w:val="clear" w:color="auto" w:fill="FFFF00"/>
            <w:hideMark/>
          </w:tcPr>
          <w:p w14:paraId="2DA6C5E1" w14:textId="725DE831"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72020308" w14:textId="2B9B9988"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hideMark/>
          </w:tcPr>
          <w:p w14:paraId="523B2FE2" w14:textId="27F3FF1B"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Lesná správa Šaštín,  908 41 Šaštín Stráže</w:t>
            </w:r>
          </w:p>
        </w:tc>
      </w:tr>
      <w:tr w:rsidR="0083202C" w:rsidRPr="00B8576C" w14:paraId="5992782F" w14:textId="77777777" w:rsidTr="0083202C">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hideMark/>
          </w:tcPr>
          <w:p w14:paraId="3EBA82FF" w14:textId="31B6212A"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lastRenderedPageBreak/>
              <w:t>100</w:t>
            </w:r>
          </w:p>
        </w:tc>
        <w:tc>
          <w:tcPr>
            <w:tcW w:w="3187" w:type="dxa"/>
            <w:tcBorders>
              <w:top w:val="nil"/>
              <w:left w:val="nil"/>
              <w:bottom w:val="single" w:sz="4" w:space="0" w:color="000000"/>
              <w:right w:val="single" w:sz="4" w:space="0" w:color="000000"/>
            </w:tcBorders>
            <w:hideMark/>
          </w:tcPr>
          <w:p w14:paraId="14405113" w14:textId="6336A967"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0272F09E" w14:textId="01752E09"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0E857F0B" w14:textId="013EF154" w:rsidR="0083202C" w:rsidRPr="00B8576C" w:rsidRDefault="0083202C" w:rsidP="0083202C">
            <w:pPr>
              <w:spacing w:after="0"/>
              <w:jc w:val="right"/>
              <w:rPr>
                <w:rFonts w:ascii="Calibri" w:hAnsi="Calibri" w:cs="Calibri"/>
                <w:sz w:val="22"/>
                <w:szCs w:val="22"/>
              </w:rPr>
            </w:pPr>
            <w:r>
              <w:rPr>
                <w:rFonts w:ascii="Calibri" w:hAnsi="Calibri" w:cs="Calibri"/>
                <w:sz w:val="22"/>
                <w:szCs w:val="22"/>
              </w:rPr>
              <w:t>4 000</w:t>
            </w:r>
          </w:p>
        </w:tc>
        <w:tc>
          <w:tcPr>
            <w:tcW w:w="1175" w:type="dxa"/>
            <w:tcBorders>
              <w:top w:val="nil"/>
              <w:left w:val="nil"/>
              <w:bottom w:val="single" w:sz="4" w:space="0" w:color="000000"/>
              <w:right w:val="single" w:sz="4" w:space="0" w:color="000000"/>
            </w:tcBorders>
            <w:shd w:val="clear" w:color="auto" w:fill="FFFF00"/>
            <w:hideMark/>
          </w:tcPr>
          <w:p w14:paraId="326791D4" w14:textId="750DD5D4"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4A5251C6" w14:textId="26D6D98F"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auto" w:fill="FFFFFF"/>
            <w:hideMark/>
          </w:tcPr>
          <w:p w14:paraId="5317F803" w14:textId="111122EE"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Lesná správa Bratislava, Železničná 6, 900 55 Lozorno </w:t>
            </w:r>
          </w:p>
        </w:tc>
      </w:tr>
      <w:tr w:rsidR="0083202C" w:rsidRPr="00B8576C" w14:paraId="2645D724" w14:textId="77777777" w:rsidTr="0083202C">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hideMark/>
          </w:tcPr>
          <w:p w14:paraId="63198EE5" w14:textId="136EEBC0"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hideMark/>
          </w:tcPr>
          <w:p w14:paraId="668BCFA4" w14:textId="1ECE36EC"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1CA9A85D" w14:textId="572D8CE6"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33ACACD6" w14:textId="099F1FCA" w:rsidR="0083202C" w:rsidRPr="00B8576C" w:rsidRDefault="0083202C" w:rsidP="0083202C">
            <w:pPr>
              <w:spacing w:after="0"/>
              <w:jc w:val="right"/>
              <w:rPr>
                <w:rFonts w:ascii="Calibri" w:hAnsi="Calibri" w:cs="Calibri"/>
                <w:sz w:val="22"/>
                <w:szCs w:val="22"/>
              </w:rPr>
            </w:pPr>
            <w:r>
              <w:rPr>
                <w:rFonts w:ascii="Calibri" w:hAnsi="Calibri" w:cs="Calibri"/>
                <w:sz w:val="22"/>
                <w:szCs w:val="22"/>
              </w:rPr>
              <w:t>6 000</w:t>
            </w:r>
          </w:p>
        </w:tc>
        <w:tc>
          <w:tcPr>
            <w:tcW w:w="1175" w:type="dxa"/>
            <w:tcBorders>
              <w:top w:val="nil"/>
              <w:left w:val="nil"/>
              <w:bottom w:val="single" w:sz="4" w:space="0" w:color="000000"/>
              <w:right w:val="single" w:sz="4" w:space="0" w:color="000000"/>
            </w:tcBorders>
            <w:shd w:val="clear" w:color="auto" w:fill="FFFF00"/>
            <w:hideMark/>
          </w:tcPr>
          <w:p w14:paraId="026F584D" w14:textId="01BFEBDE"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049B2B30" w14:textId="32BA98B0"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auto" w:fill="FFFFFF"/>
            <w:hideMark/>
          </w:tcPr>
          <w:p w14:paraId="4FD4802B" w14:textId="491576EA"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Lesná správa Moravany,  </w:t>
            </w:r>
            <w:proofErr w:type="spellStart"/>
            <w:r>
              <w:rPr>
                <w:rFonts w:ascii="Calibri" w:hAnsi="Calibri" w:cs="Calibri"/>
                <w:color w:val="000000"/>
                <w:sz w:val="22"/>
                <w:szCs w:val="22"/>
              </w:rPr>
              <w:t>Kostolecká</w:t>
            </w:r>
            <w:proofErr w:type="spellEnd"/>
            <w:r>
              <w:rPr>
                <w:rFonts w:ascii="Calibri" w:hAnsi="Calibri" w:cs="Calibri"/>
                <w:color w:val="000000"/>
                <w:sz w:val="22"/>
                <w:szCs w:val="22"/>
              </w:rPr>
              <w:t xml:space="preserve"> 127, 922 21 Moravany n/Váhom</w:t>
            </w:r>
          </w:p>
        </w:tc>
      </w:tr>
      <w:tr w:rsidR="0083202C" w:rsidRPr="00B8576C" w14:paraId="330BD487" w14:textId="77777777" w:rsidTr="0083202C">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hideMark/>
          </w:tcPr>
          <w:p w14:paraId="605B4F5A" w14:textId="5BE18329"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hideMark/>
          </w:tcPr>
          <w:p w14:paraId="2A001048" w14:textId="20B5688B"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5F7D52CD" w14:textId="2444D945"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65DE6899" w14:textId="15B24CFA" w:rsidR="0083202C" w:rsidRPr="00B8576C" w:rsidRDefault="0083202C" w:rsidP="0083202C">
            <w:pPr>
              <w:spacing w:after="0"/>
              <w:jc w:val="right"/>
              <w:rPr>
                <w:rFonts w:ascii="Calibri" w:hAnsi="Calibri" w:cs="Calibri"/>
                <w:sz w:val="22"/>
                <w:szCs w:val="22"/>
              </w:rPr>
            </w:pPr>
            <w:r>
              <w:rPr>
                <w:rFonts w:ascii="Calibri" w:hAnsi="Calibri" w:cs="Calibri"/>
                <w:sz w:val="22"/>
                <w:szCs w:val="22"/>
              </w:rPr>
              <w:t>7 000</w:t>
            </w:r>
          </w:p>
        </w:tc>
        <w:tc>
          <w:tcPr>
            <w:tcW w:w="1175" w:type="dxa"/>
            <w:tcBorders>
              <w:top w:val="nil"/>
              <w:left w:val="nil"/>
              <w:bottom w:val="single" w:sz="4" w:space="0" w:color="000000"/>
              <w:right w:val="single" w:sz="4" w:space="0" w:color="000000"/>
            </w:tcBorders>
            <w:shd w:val="clear" w:color="auto" w:fill="FFFF00"/>
            <w:hideMark/>
          </w:tcPr>
          <w:p w14:paraId="205FA587" w14:textId="50EE8BE3"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105DEDC2" w14:textId="4B485EAA"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auto" w:fill="FFFFFF"/>
            <w:hideMark/>
          </w:tcPr>
          <w:p w14:paraId="7E76EA6A" w14:textId="556B5F4D"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LS Pezinok, 902 01 Pezinok, Moyzesova 17</w:t>
            </w:r>
          </w:p>
        </w:tc>
      </w:tr>
      <w:tr w:rsidR="0083202C" w:rsidRPr="00B8576C" w14:paraId="5B78B338" w14:textId="77777777" w:rsidTr="0083202C">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hideMark/>
          </w:tcPr>
          <w:p w14:paraId="67E507CC" w14:textId="4C88E470"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hideMark/>
          </w:tcPr>
          <w:p w14:paraId="58690542" w14:textId="1D613A7F"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4FFBA13F" w14:textId="4B1FCB80"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0365D9CA" w14:textId="1FCAF167" w:rsidR="0083202C" w:rsidRPr="00B8576C" w:rsidRDefault="0083202C" w:rsidP="0083202C">
            <w:pPr>
              <w:spacing w:after="0"/>
              <w:jc w:val="right"/>
              <w:rPr>
                <w:rFonts w:ascii="Calibri" w:hAnsi="Calibri" w:cs="Calibri"/>
                <w:sz w:val="22"/>
                <w:szCs w:val="22"/>
              </w:rPr>
            </w:pPr>
            <w:r>
              <w:rPr>
                <w:rFonts w:ascii="Calibri" w:hAnsi="Calibri" w:cs="Calibri"/>
                <w:sz w:val="22"/>
                <w:szCs w:val="22"/>
              </w:rPr>
              <w:t>7 000</w:t>
            </w:r>
          </w:p>
        </w:tc>
        <w:tc>
          <w:tcPr>
            <w:tcW w:w="1175" w:type="dxa"/>
            <w:tcBorders>
              <w:top w:val="nil"/>
              <w:left w:val="nil"/>
              <w:bottom w:val="single" w:sz="4" w:space="0" w:color="000000"/>
              <w:right w:val="single" w:sz="4" w:space="0" w:color="000000"/>
            </w:tcBorders>
            <w:shd w:val="clear" w:color="auto" w:fill="FFFF00"/>
            <w:hideMark/>
          </w:tcPr>
          <w:p w14:paraId="7560BD12" w14:textId="3C0526DD"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1B425F91" w14:textId="11F5EA99"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auto" w:fill="FFFFFF"/>
            <w:hideMark/>
          </w:tcPr>
          <w:p w14:paraId="5C58F340" w14:textId="7EA64927"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LS Pezinok, Červený Kameň 3, 900 89 Píla</w:t>
            </w:r>
          </w:p>
        </w:tc>
      </w:tr>
      <w:tr w:rsidR="0083202C" w:rsidRPr="00B8576C" w14:paraId="69B29A07" w14:textId="77777777" w:rsidTr="0083202C">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hideMark/>
          </w:tcPr>
          <w:p w14:paraId="4080446F" w14:textId="6797A158"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hideMark/>
          </w:tcPr>
          <w:p w14:paraId="13CE2F0B" w14:textId="3B094088"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67EF6EDE" w14:textId="524B9E9F"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677D2B7D" w14:textId="3B3E1739" w:rsidR="0083202C" w:rsidRPr="00B8576C" w:rsidRDefault="0083202C" w:rsidP="0083202C">
            <w:pPr>
              <w:spacing w:after="0"/>
              <w:jc w:val="right"/>
              <w:rPr>
                <w:rFonts w:ascii="Calibri" w:hAnsi="Calibri" w:cs="Calibri"/>
                <w:sz w:val="22"/>
                <w:szCs w:val="22"/>
              </w:rPr>
            </w:pPr>
            <w:r>
              <w:rPr>
                <w:rFonts w:ascii="Calibri" w:hAnsi="Calibri" w:cs="Calibri"/>
                <w:sz w:val="22"/>
                <w:szCs w:val="22"/>
              </w:rPr>
              <w:t>7 500</w:t>
            </w:r>
          </w:p>
        </w:tc>
        <w:tc>
          <w:tcPr>
            <w:tcW w:w="1175" w:type="dxa"/>
            <w:tcBorders>
              <w:top w:val="nil"/>
              <w:left w:val="nil"/>
              <w:bottom w:val="single" w:sz="4" w:space="0" w:color="000000"/>
              <w:right w:val="single" w:sz="4" w:space="0" w:color="000000"/>
            </w:tcBorders>
            <w:shd w:val="clear" w:color="auto" w:fill="FFFF00"/>
            <w:hideMark/>
          </w:tcPr>
          <w:p w14:paraId="47FA4961" w14:textId="214F3CFC"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67DDE873" w14:textId="657AC43F"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auto" w:fill="FFFFFF"/>
            <w:hideMark/>
          </w:tcPr>
          <w:p w14:paraId="472B784A" w14:textId="4E5DEB58"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LS Malacky, Stupavská ul. 9001 Malacky</w:t>
            </w:r>
          </w:p>
        </w:tc>
      </w:tr>
      <w:tr w:rsidR="0083202C" w:rsidRPr="00B8576C" w14:paraId="75D33411" w14:textId="77777777" w:rsidTr="0083202C">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hideMark/>
          </w:tcPr>
          <w:p w14:paraId="03CBF502" w14:textId="04CED7E4" w:rsidR="0083202C" w:rsidRPr="00B8576C" w:rsidRDefault="0083202C" w:rsidP="0083202C">
            <w:pPr>
              <w:spacing w:after="0"/>
              <w:jc w:val="center"/>
              <w:rPr>
                <w:rFonts w:ascii="Calibri" w:hAnsi="Calibri" w:cs="Calibri"/>
                <w:color w:val="000000"/>
                <w:sz w:val="22"/>
                <w:szCs w:val="22"/>
              </w:rPr>
            </w:pPr>
            <w:r>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hideMark/>
          </w:tcPr>
          <w:p w14:paraId="428307DF" w14:textId="5548EA97"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hideMark/>
          </w:tcPr>
          <w:p w14:paraId="37D1CE0E" w14:textId="200B1D97" w:rsidR="0083202C" w:rsidRPr="00B8576C" w:rsidRDefault="0083202C" w:rsidP="0083202C">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hideMark/>
          </w:tcPr>
          <w:p w14:paraId="06DAB2FA" w14:textId="3A41213C" w:rsidR="0083202C" w:rsidRPr="00B8576C" w:rsidRDefault="0083202C" w:rsidP="0083202C">
            <w:pPr>
              <w:spacing w:after="0"/>
              <w:jc w:val="right"/>
              <w:rPr>
                <w:rFonts w:ascii="Calibri" w:hAnsi="Calibri" w:cs="Calibri"/>
                <w:sz w:val="22"/>
                <w:szCs w:val="22"/>
              </w:rPr>
            </w:pPr>
            <w:r>
              <w:rPr>
                <w:rFonts w:ascii="Calibri" w:hAnsi="Calibri" w:cs="Calibri"/>
                <w:sz w:val="22"/>
                <w:szCs w:val="22"/>
              </w:rPr>
              <w:t>3 000</w:t>
            </w:r>
          </w:p>
        </w:tc>
        <w:tc>
          <w:tcPr>
            <w:tcW w:w="1175" w:type="dxa"/>
            <w:tcBorders>
              <w:top w:val="nil"/>
              <w:left w:val="nil"/>
              <w:bottom w:val="single" w:sz="4" w:space="0" w:color="000000"/>
              <w:right w:val="single" w:sz="4" w:space="0" w:color="000000"/>
            </w:tcBorders>
            <w:shd w:val="clear" w:color="auto" w:fill="FFFF00"/>
            <w:hideMark/>
          </w:tcPr>
          <w:p w14:paraId="0F10C3AA" w14:textId="20C08B6D"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 </w:t>
            </w:r>
          </w:p>
        </w:tc>
        <w:tc>
          <w:tcPr>
            <w:tcW w:w="858" w:type="dxa"/>
            <w:tcBorders>
              <w:top w:val="nil"/>
              <w:left w:val="nil"/>
              <w:bottom w:val="single" w:sz="4" w:space="0" w:color="000000"/>
              <w:right w:val="nil"/>
            </w:tcBorders>
            <w:shd w:val="clear" w:color="auto" w:fill="FFFFFF"/>
            <w:hideMark/>
          </w:tcPr>
          <w:p w14:paraId="112F15FF" w14:textId="57310D66" w:rsidR="0083202C" w:rsidRPr="00B8576C" w:rsidRDefault="0083202C" w:rsidP="0083202C">
            <w:pPr>
              <w:spacing w:after="0"/>
              <w:jc w:val="right"/>
              <w:rPr>
                <w:rFonts w:ascii="Calibri" w:hAnsi="Calibri" w:cs="Calibri"/>
                <w:color w:val="000000"/>
                <w:sz w:val="22"/>
                <w:szCs w:val="22"/>
              </w:rPr>
            </w:pPr>
            <w:r>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auto" w:fill="FFFFFF"/>
            <w:hideMark/>
          </w:tcPr>
          <w:p w14:paraId="566B84D1" w14:textId="04894416" w:rsidR="0083202C" w:rsidRPr="00B8576C" w:rsidRDefault="0083202C" w:rsidP="0083202C">
            <w:pPr>
              <w:spacing w:after="0"/>
              <w:rPr>
                <w:rFonts w:ascii="Calibri" w:hAnsi="Calibri" w:cs="Calibri"/>
                <w:color w:val="000000"/>
                <w:sz w:val="22"/>
                <w:szCs w:val="22"/>
              </w:rPr>
            </w:pPr>
            <w:r>
              <w:rPr>
                <w:rFonts w:ascii="Calibri" w:hAnsi="Calibri" w:cs="Calibri"/>
                <w:color w:val="000000"/>
                <w:sz w:val="22"/>
                <w:szCs w:val="22"/>
              </w:rPr>
              <w:t>Lesná správa Rohožník, Kuchynská 471, 906 38 Rohožník</w:t>
            </w:r>
          </w:p>
        </w:tc>
      </w:tr>
    </w:tbl>
    <w:p w14:paraId="6CEC1D34" w14:textId="77777777" w:rsidR="00AC19C3" w:rsidRDefault="00AC19C3" w:rsidP="00AC19C3">
      <w:pPr>
        <w:pStyle w:val="Odsekzoznamu"/>
        <w:spacing w:after="0"/>
        <w:ind w:left="360"/>
        <w:contextualSpacing/>
        <w:jc w:val="both"/>
        <w:rPr>
          <w:rFonts w:cs="Arial"/>
          <w:sz w:val="20"/>
          <w:szCs w:val="20"/>
        </w:rPr>
      </w:pPr>
    </w:p>
    <w:p w14:paraId="39293D51" w14:textId="77777777" w:rsidR="00AC19C3" w:rsidRPr="00B97CA8" w:rsidRDefault="00AC19C3" w:rsidP="00AC19C3">
      <w:pPr>
        <w:pStyle w:val="Odsekzoznamu"/>
        <w:spacing w:after="0"/>
        <w:ind w:left="360"/>
        <w:contextualSpacing/>
        <w:jc w:val="both"/>
        <w:rPr>
          <w:rFonts w:eastAsia="Calibri"/>
          <w:sz w:val="20"/>
          <w:szCs w:val="20"/>
          <w:highlight w:val="yellow"/>
          <w:lang w:eastAsia="en-US"/>
        </w:rPr>
      </w:pPr>
    </w:p>
    <w:p w14:paraId="7E2215C7" w14:textId="77777777" w:rsidR="00AC19C3" w:rsidRPr="00EA3DDF" w:rsidRDefault="00AC19C3" w:rsidP="00AC19C3">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7CAA6CD3" w14:textId="77777777" w:rsidR="00AC19C3" w:rsidRPr="00EA3DDF" w:rsidRDefault="00AC19C3" w:rsidP="00AC19C3">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311DCC78" w14:textId="77777777" w:rsidR="00AC19C3" w:rsidRPr="00EA3DDF" w:rsidRDefault="00AC19C3" w:rsidP="00AC19C3">
      <w:pPr>
        <w:numPr>
          <w:ilvl w:val="0"/>
          <w:numId w:val="90"/>
        </w:numPr>
        <w:spacing w:after="0"/>
        <w:jc w:val="both"/>
        <w:rPr>
          <w:rFonts w:cs="Arial"/>
          <w:szCs w:val="20"/>
        </w:rPr>
      </w:pPr>
      <w:r w:rsidRPr="00EA3DDF">
        <w:rPr>
          <w:rFonts w:cs="Arial"/>
          <w:szCs w:val="20"/>
        </w:rPr>
        <w:t>Kupujúci nadobudne vlastnícke právo k predmetu zmluvy po jeho prevzatí.</w:t>
      </w:r>
    </w:p>
    <w:p w14:paraId="5F39EE22" w14:textId="77777777" w:rsidR="00AC19C3" w:rsidRPr="00EA3DDF" w:rsidRDefault="00AC19C3" w:rsidP="00AC19C3">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C7186B0" w14:textId="77777777" w:rsidR="00AC19C3" w:rsidRPr="00EA3DDF" w:rsidRDefault="00AC19C3" w:rsidP="00AC19C3">
      <w:pPr>
        <w:spacing w:after="0"/>
        <w:jc w:val="center"/>
        <w:rPr>
          <w:rFonts w:cs="Arial"/>
          <w:b/>
          <w:szCs w:val="20"/>
        </w:rPr>
      </w:pPr>
    </w:p>
    <w:p w14:paraId="3A48DCD6" w14:textId="77777777" w:rsidR="00AC19C3" w:rsidRPr="00EA3DDF" w:rsidRDefault="00AC19C3" w:rsidP="00AC19C3">
      <w:pPr>
        <w:spacing w:after="0"/>
        <w:jc w:val="center"/>
        <w:rPr>
          <w:rFonts w:cs="Arial"/>
          <w:b/>
          <w:szCs w:val="20"/>
        </w:rPr>
      </w:pPr>
      <w:r w:rsidRPr="00EA3DDF">
        <w:rPr>
          <w:rFonts w:cs="Arial"/>
          <w:b/>
          <w:szCs w:val="20"/>
        </w:rPr>
        <w:t>Článok VIII</w:t>
      </w:r>
    </w:p>
    <w:p w14:paraId="184CE1D9" w14:textId="77777777" w:rsidR="00AC19C3" w:rsidRPr="00EA3DDF" w:rsidRDefault="00AC19C3" w:rsidP="00AC19C3">
      <w:pPr>
        <w:spacing w:after="0"/>
        <w:jc w:val="center"/>
        <w:rPr>
          <w:rFonts w:cs="Arial"/>
          <w:b/>
          <w:szCs w:val="20"/>
        </w:rPr>
      </w:pPr>
      <w:r w:rsidRPr="00EA3DDF">
        <w:rPr>
          <w:rFonts w:cs="Arial"/>
          <w:b/>
          <w:szCs w:val="20"/>
        </w:rPr>
        <w:t>Dojednania o subdodávateľoch</w:t>
      </w:r>
    </w:p>
    <w:p w14:paraId="58810F15"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6A2C7CE1"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EA3DDF">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7BFC54A" w14:textId="77777777" w:rsidR="00AC19C3" w:rsidRPr="00EA3DDF" w:rsidRDefault="00AC19C3" w:rsidP="00AC19C3">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30083E6"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5D0C42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1500FAF6"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61A86218"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3C80B7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7C6B7D8F" w14:textId="77777777" w:rsidR="00AC19C3" w:rsidRPr="00EA3DDF" w:rsidRDefault="00AC19C3" w:rsidP="00AC19C3">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42BCC7CB" w14:textId="77777777" w:rsidR="00AC19C3" w:rsidRPr="00EA3DDF" w:rsidRDefault="00AC19C3" w:rsidP="00AC19C3">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5F497F80"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21AD39A7"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898194"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6F3CD04C"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0B0FE308" w14:textId="77777777" w:rsidR="00AC19C3" w:rsidRPr="00EA3DDF" w:rsidRDefault="00AC19C3" w:rsidP="00AC19C3">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7B856146" w14:textId="77777777" w:rsidR="00AC19C3" w:rsidRPr="00EA3DDF" w:rsidRDefault="00AC19C3" w:rsidP="00AC19C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46F1C38C" w14:textId="77777777" w:rsidR="00AC19C3" w:rsidRPr="00EA3DDF" w:rsidRDefault="00AC19C3" w:rsidP="00AC19C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43E7BB49" w14:textId="77777777" w:rsidR="00AC19C3" w:rsidRPr="00EA3DDF" w:rsidRDefault="00AC19C3" w:rsidP="00AC19C3">
      <w:pPr>
        <w:spacing w:after="0"/>
        <w:jc w:val="center"/>
        <w:rPr>
          <w:rFonts w:cs="Arial"/>
          <w:b/>
          <w:szCs w:val="20"/>
        </w:rPr>
      </w:pPr>
    </w:p>
    <w:p w14:paraId="2C08A8CD" w14:textId="77777777" w:rsidR="00AC19C3" w:rsidRPr="00EA3DDF" w:rsidRDefault="00AC19C3" w:rsidP="00AC19C3">
      <w:pPr>
        <w:spacing w:after="0"/>
        <w:jc w:val="center"/>
        <w:rPr>
          <w:rFonts w:cs="Arial"/>
          <w:b/>
          <w:szCs w:val="20"/>
        </w:rPr>
      </w:pPr>
      <w:r w:rsidRPr="00EA3DDF">
        <w:rPr>
          <w:rFonts w:cs="Arial"/>
          <w:b/>
          <w:szCs w:val="20"/>
        </w:rPr>
        <w:t>Článok IX</w:t>
      </w:r>
    </w:p>
    <w:p w14:paraId="63408CAC" w14:textId="77777777" w:rsidR="00AC19C3" w:rsidRPr="00EA3DDF" w:rsidRDefault="00AC19C3" w:rsidP="00AC19C3">
      <w:pPr>
        <w:spacing w:after="0"/>
        <w:jc w:val="center"/>
        <w:rPr>
          <w:rFonts w:cs="Arial"/>
          <w:b/>
          <w:szCs w:val="20"/>
        </w:rPr>
      </w:pPr>
      <w:r w:rsidRPr="00EA3DDF">
        <w:rPr>
          <w:rFonts w:cs="Arial"/>
          <w:b/>
          <w:szCs w:val="20"/>
        </w:rPr>
        <w:t>Povinnosti predávajúceho</w:t>
      </w:r>
    </w:p>
    <w:p w14:paraId="3E619846"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411B7D96" w14:textId="77777777" w:rsidR="00AC19C3" w:rsidRPr="00EA3DDF" w:rsidRDefault="00AC19C3" w:rsidP="00AC19C3">
      <w:pPr>
        <w:numPr>
          <w:ilvl w:val="0"/>
          <w:numId w:val="91"/>
        </w:numPr>
        <w:spacing w:after="0"/>
        <w:jc w:val="both"/>
        <w:rPr>
          <w:rFonts w:cs="Arial"/>
          <w:szCs w:val="20"/>
        </w:rPr>
      </w:pPr>
      <w:r w:rsidRPr="00EA3DDF">
        <w:rPr>
          <w:rFonts w:cs="Arial"/>
          <w:szCs w:val="20"/>
        </w:rPr>
        <w:lastRenderedPageBreak/>
        <w:t>Predávajúci je povinný odovzdať príjemcovi tovaru doklady, ktoré sú potrebné na prevzatie a užívanie tovaru v slovenskom resp. českom jazyku.</w:t>
      </w:r>
    </w:p>
    <w:p w14:paraId="56ADBA42" w14:textId="77777777" w:rsidR="00AC19C3" w:rsidRPr="00EA3DDF" w:rsidRDefault="00AC19C3" w:rsidP="00AC19C3">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61CF5CDA" w14:textId="77777777" w:rsidR="00AC19C3" w:rsidRPr="00EA3DDF" w:rsidRDefault="00AC19C3" w:rsidP="00AC19C3">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6B2A0018" w14:textId="77777777" w:rsidR="00AC19C3" w:rsidRPr="00EA3DDF" w:rsidRDefault="00AC19C3" w:rsidP="00AC19C3">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45527DF2" w14:textId="77777777" w:rsidR="00AC19C3" w:rsidRPr="00EA3DDF" w:rsidRDefault="00AC19C3" w:rsidP="00AC19C3">
      <w:pPr>
        <w:spacing w:after="0"/>
        <w:jc w:val="center"/>
        <w:rPr>
          <w:rFonts w:cs="Arial"/>
          <w:b/>
          <w:szCs w:val="20"/>
        </w:rPr>
      </w:pPr>
    </w:p>
    <w:p w14:paraId="08B6960B" w14:textId="77777777" w:rsidR="00AC19C3" w:rsidRPr="00EA3DDF" w:rsidRDefault="00AC19C3" w:rsidP="00AC19C3">
      <w:pPr>
        <w:spacing w:after="0"/>
        <w:jc w:val="center"/>
        <w:rPr>
          <w:rFonts w:cs="Arial"/>
          <w:b/>
          <w:szCs w:val="20"/>
        </w:rPr>
      </w:pPr>
      <w:r w:rsidRPr="00EA3DDF">
        <w:rPr>
          <w:rFonts w:cs="Arial"/>
          <w:b/>
          <w:szCs w:val="20"/>
        </w:rPr>
        <w:t>Článok X</w:t>
      </w:r>
    </w:p>
    <w:p w14:paraId="5FA6D167" w14:textId="77777777" w:rsidR="00AC19C3" w:rsidRPr="00EA3DDF" w:rsidRDefault="00AC19C3" w:rsidP="00AC19C3">
      <w:pPr>
        <w:spacing w:after="0"/>
        <w:jc w:val="center"/>
        <w:rPr>
          <w:rFonts w:cs="Arial"/>
          <w:b/>
          <w:szCs w:val="20"/>
        </w:rPr>
      </w:pPr>
      <w:r w:rsidRPr="00EA3DDF">
        <w:rPr>
          <w:rFonts w:cs="Arial"/>
          <w:b/>
          <w:szCs w:val="20"/>
        </w:rPr>
        <w:t>Reklamácie a nároky z vád</w:t>
      </w:r>
    </w:p>
    <w:p w14:paraId="1DBC391B" w14:textId="77777777" w:rsidR="00AC19C3" w:rsidRPr="00EA3DDF" w:rsidRDefault="00AC19C3" w:rsidP="00AC19C3">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58E78EBC" w14:textId="77777777" w:rsidR="00AC19C3" w:rsidRPr="00EA3DDF" w:rsidRDefault="00AC19C3" w:rsidP="00AC19C3">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465B988A" w14:textId="77777777" w:rsidR="00AC19C3" w:rsidRPr="00EA3DDF" w:rsidRDefault="00AC19C3" w:rsidP="00AC19C3">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42F7C298" w14:textId="77777777" w:rsidR="00AC19C3" w:rsidRPr="00EA3DDF" w:rsidRDefault="00AC19C3" w:rsidP="00AC19C3">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35F1209A" w14:textId="77777777" w:rsidR="00AC19C3" w:rsidRPr="00EA3DDF" w:rsidRDefault="00AC19C3" w:rsidP="00AC19C3">
      <w:pPr>
        <w:numPr>
          <w:ilvl w:val="0"/>
          <w:numId w:val="92"/>
        </w:numPr>
        <w:spacing w:after="0"/>
        <w:jc w:val="both"/>
        <w:rPr>
          <w:rFonts w:cs="Arial"/>
          <w:szCs w:val="20"/>
        </w:rPr>
      </w:pPr>
      <w:r w:rsidRPr="00EA3DDF">
        <w:rPr>
          <w:rFonts w:cs="Arial"/>
          <w:szCs w:val="20"/>
        </w:rPr>
        <w:t>Oznámenie o vadách musí obsahovať:</w:t>
      </w:r>
    </w:p>
    <w:p w14:paraId="7E7C968C" w14:textId="77777777" w:rsidR="00AC19C3" w:rsidRPr="00EA3DDF" w:rsidRDefault="00AC19C3" w:rsidP="00AC19C3">
      <w:pPr>
        <w:numPr>
          <w:ilvl w:val="0"/>
          <w:numId w:val="93"/>
        </w:numPr>
        <w:spacing w:after="0"/>
        <w:jc w:val="both"/>
        <w:rPr>
          <w:rFonts w:cs="Arial"/>
          <w:szCs w:val="20"/>
        </w:rPr>
      </w:pPr>
      <w:r w:rsidRPr="00EA3DDF">
        <w:rPr>
          <w:rFonts w:cs="Arial"/>
          <w:szCs w:val="20"/>
        </w:rPr>
        <w:t xml:space="preserve">názov, označenie a typ reklamovaného tovaru </w:t>
      </w:r>
    </w:p>
    <w:p w14:paraId="0CA87A90" w14:textId="77777777" w:rsidR="00AC19C3" w:rsidRPr="00EA3DDF" w:rsidRDefault="00AC19C3" w:rsidP="00AC19C3">
      <w:pPr>
        <w:numPr>
          <w:ilvl w:val="0"/>
          <w:numId w:val="93"/>
        </w:numPr>
        <w:spacing w:after="0"/>
        <w:jc w:val="both"/>
        <w:rPr>
          <w:rFonts w:cs="Arial"/>
          <w:szCs w:val="20"/>
        </w:rPr>
      </w:pPr>
      <w:r w:rsidRPr="00EA3DDF">
        <w:rPr>
          <w:rFonts w:cs="Arial"/>
          <w:szCs w:val="20"/>
        </w:rPr>
        <w:t>presný popis vád</w:t>
      </w:r>
    </w:p>
    <w:p w14:paraId="3672A9F9" w14:textId="77777777" w:rsidR="00AC19C3" w:rsidRPr="00EA3DDF" w:rsidRDefault="00AC19C3" w:rsidP="00AC19C3">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67EF901E" w14:textId="77777777" w:rsidR="00AC19C3" w:rsidRPr="00EA3DDF" w:rsidRDefault="00AC19C3" w:rsidP="00AC19C3">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6C78C6DB" w14:textId="77777777" w:rsidR="00AC19C3" w:rsidRPr="00EA3DDF" w:rsidRDefault="00AC19C3" w:rsidP="00AC19C3">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7071B857" w14:textId="77777777" w:rsidR="00AC19C3" w:rsidRPr="00EA3DDF" w:rsidRDefault="00AC19C3" w:rsidP="00AC19C3">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55B9DA50" w14:textId="77777777" w:rsidR="00AC19C3" w:rsidRPr="00EA3DDF" w:rsidRDefault="00AC19C3" w:rsidP="00AC19C3">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5F920E1" w14:textId="77777777" w:rsidR="00AC19C3" w:rsidRPr="00EA3DDF" w:rsidRDefault="00AC19C3" w:rsidP="00AC19C3">
      <w:pPr>
        <w:numPr>
          <w:ilvl w:val="0"/>
          <w:numId w:val="95"/>
        </w:numPr>
        <w:spacing w:after="0"/>
        <w:jc w:val="both"/>
        <w:rPr>
          <w:rFonts w:cs="Arial"/>
          <w:szCs w:val="20"/>
        </w:rPr>
      </w:pPr>
      <w:r w:rsidRPr="00EA3DDF">
        <w:rPr>
          <w:rFonts w:cs="Arial"/>
          <w:szCs w:val="20"/>
        </w:rPr>
        <w:t>odstúpiť od zmluvy alebo jej časti  - môže len kupujúci.</w:t>
      </w:r>
    </w:p>
    <w:p w14:paraId="516F2E34" w14:textId="77777777" w:rsidR="00AC19C3" w:rsidRPr="00EA3DDF" w:rsidRDefault="00AC19C3" w:rsidP="00AC19C3">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314C7242" w14:textId="77777777" w:rsidR="00AC19C3" w:rsidRPr="00EA3DDF" w:rsidRDefault="00AC19C3" w:rsidP="00AC19C3">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CC820FF" w14:textId="77777777" w:rsidR="00AC19C3" w:rsidRPr="00EA3DDF" w:rsidRDefault="00AC19C3" w:rsidP="00AC19C3">
      <w:pPr>
        <w:spacing w:after="0"/>
        <w:jc w:val="center"/>
        <w:rPr>
          <w:rFonts w:cs="Arial"/>
          <w:b/>
          <w:szCs w:val="20"/>
        </w:rPr>
      </w:pPr>
    </w:p>
    <w:p w14:paraId="04A6BA5F" w14:textId="77777777" w:rsidR="00AC19C3" w:rsidRPr="00EA3DDF" w:rsidRDefault="00AC19C3" w:rsidP="00AC19C3">
      <w:pPr>
        <w:spacing w:after="0"/>
        <w:jc w:val="center"/>
        <w:rPr>
          <w:rFonts w:cs="Arial"/>
          <w:b/>
          <w:szCs w:val="20"/>
        </w:rPr>
      </w:pPr>
      <w:r w:rsidRPr="00EA3DDF">
        <w:rPr>
          <w:rFonts w:cs="Arial"/>
          <w:b/>
          <w:szCs w:val="20"/>
        </w:rPr>
        <w:t>Článok XI</w:t>
      </w:r>
    </w:p>
    <w:p w14:paraId="0B4878ED" w14:textId="77777777" w:rsidR="00AC19C3" w:rsidRPr="00EA3DDF" w:rsidRDefault="00AC19C3" w:rsidP="00AC19C3">
      <w:pPr>
        <w:spacing w:after="0"/>
        <w:jc w:val="center"/>
        <w:rPr>
          <w:rFonts w:cs="Arial"/>
          <w:b/>
          <w:szCs w:val="20"/>
        </w:rPr>
      </w:pPr>
      <w:r w:rsidRPr="00EA3DDF">
        <w:rPr>
          <w:rFonts w:cs="Arial"/>
          <w:b/>
          <w:szCs w:val="20"/>
        </w:rPr>
        <w:t>Osobitné ustanovenia</w:t>
      </w:r>
    </w:p>
    <w:p w14:paraId="7653C83A"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073558C0"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9A8502"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w:t>
      </w:r>
      <w:r w:rsidRPr="00EA3DDF">
        <w:rPr>
          <w:rFonts w:ascii="Arial" w:hAnsi="Arial" w:cs="Arial"/>
          <w:sz w:val="20"/>
          <w:lang w:val="sk-SK"/>
        </w:rPr>
        <w:lastRenderedPageBreak/>
        <w:t xml:space="preserve">nedodaného tovaru. Za nedodaný tovar sa považuje aj tovar,  ktorý pre vady kupujúci vrátil bez určenia požiadavky dodania náhradného tovaru. </w:t>
      </w:r>
    </w:p>
    <w:p w14:paraId="56ED6D99"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6D92788C"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27277744" w14:textId="77777777" w:rsidR="00AC19C3" w:rsidRPr="00EA3DDF" w:rsidRDefault="00AC19C3" w:rsidP="00AC19C3">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30172E77" w14:textId="77777777" w:rsidR="00AC19C3" w:rsidRPr="00EA3DDF" w:rsidRDefault="00AC19C3" w:rsidP="00AC19C3">
      <w:pPr>
        <w:spacing w:after="0"/>
        <w:ind w:left="228" w:hanging="228"/>
        <w:rPr>
          <w:rFonts w:cs="Arial"/>
          <w:szCs w:val="20"/>
        </w:rPr>
      </w:pPr>
    </w:p>
    <w:p w14:paraId="045E5F01" w14:textId="77777777" w:rsidR="00AC19C3" w:rsidRPr="00EA3DDF" w:rsidRDefault="00AC19C3" w:rsidP="00AC19C3">
      <w:pPr>
        <w:spacing w:after="0"/>
        <w:jc w:val="center"/>
        <w:rPr>
          <w:rFonts w:cs="Arial"/>
          <w:b/>
          <w:szCs w:val="20"/>
        </w:rPr>
      </w:pPr>
      <w:r w:rsidRPr="00EA3DDF">
        <w:rPr>
          <w:rFonts w:cs="Arial"/>
          <w:b/>
          <w:szCs w:val="20"/>
        </w:rPr>
        <w:t>Článok XII</w:t>
      </w:r>
    </w:p>
    <w:p w14:paraId="336F5FB0" w14:textId="77777777" w:rsidR="00AC19C3" w:rsidRPr="00EA3DDF" w:rsidRDefault="00AC19C3" w:rsidP="00AC19C3">
      <w:pPr>
        <w:spacing w:after="0"/>
        <w:jc w:val="center"/>
        <w:rPr>
          <w:rFonts w:cs="Arial"/>
          <w:b/>
          <w:szCs w:val="20"/>
        </w:rPr>
      </w:pPr>
      <w:r w:rsidRPr="00EA3DDF">
        <w:rPr>
          <w:rFonts w:cs="Arial"/>
          <w:b/>
          <w:szCs w:val="20"/>
        </w:rPr>
        <w:t>Ukončenie kúpnej zmluvy</w:t>
      </w:r>
    </w:p>
    <w:p w14:paraId="52B6B0DD" w14:textId="77777777" w:rsidR="00AC19C3" w:rsidRPr="00EA3DDF" w:rsidRDefault="00AC19C3" w:rsidP="00AC19C3">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45ABE487"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6E6AEB81"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16D99340"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33F2BA91"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01EC2EFC"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CD33902" w14:textId="77777777" w:rsidR="00AC19C3" w:rsidRPr="00EA3DDF" w:rsidRDefault="00AC19C3" w:rsidP="00AC19C3">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2E3EFC2A" w14:textId="77777777" w:rsidR="00AC19C3" w:rsidRPr="00EA3DDF" w:rsidRDefault="00AC19C3" w:rsidP="00AC19C3">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15C9A18"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18906576"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76911211"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366F0AD7" w14:textId="77777777" w:rsidR="00AC19C3" w:rsidRPr="00EA3DDF" w:rsidRDefault="00AC19C3" w:rsidP="00AC19C3">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CFFACE6" w14:textId="77777777" w:rsidR="00AC19C3" w:rsidRPr="00EA3DDF" w:rsidRDefault="00AC19C3" w:rsidP="00AC19C3">
      <w:pPr>
        <w:spacing w:after="0"/>
        <w:jc w:val="both"/>
        <w:rPr>
          <w:rFonts w:cs="Arial"/>
          <w:szCs w:val="20"/>
        </w:rPr>
      </w:pPr>
    </w:p>
    <w:p w14:paraId="5798E8BE" w14:textId="77777777" w:rsidR="00AC19C3" w:rsidRPr="00EA3DDF" w:rsidRDefault="00AC19C3" w:rsidP="00AC19C3">
      <w:pPr>
        <w:spacing w:after="0"/>
        <w:jc w:val="center"/>
        <w:rPr>
          <w:rFonts w:cs="Arial"/>
          <w:b/>
          <w:szCs w:val="20"/>
        </w:rPr>
      </w:pPr>
      <w:r w:rsidRPr="00EA3DDF">
        <w:rPr>
          <w:rFonts w:cs="Arial"/>
          <w:b/>
          <w:szCs w:val="20"/>
        </w:rPr>
        <w:t>Článok XIII</w:t>
      </w:r>
    </w:p>
    <w:p w14:paraId="20259E29" w14:textId="77777777" w:rsidR="00AC19C3" w:rsidRPr="00EA3DDF" w:rsidRDefault="00AC19C3" w:rsidP="00AC19C3">
      <w:pPr>
        <w:spacing w:after="0"/>
        <w:jc w:val="center"/>
        <w:rPr>
          <w:rFonts w:cs="Arial"/>
          <w:b/>
          <w:szCs w:val="20"/>
        </w:rPr>
      </w:pPr>
      <w:r w:rsidRPr="00EA3DDF">
        <w:rPr>
          <w:rFonts w:cs="Arial"/>
          <w:b/>
          <w:szCs w:val="20"/>
        </w:rPr>
        <w:t>Záverečné ustanovenia</w:t>
      </w:r>
    </w:p>
    <w:p w14:paraId="5E315C44"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6AD8096"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692AB2D6"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261BAC5C"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0EB01F7D"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15B4BEA0"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201CD27"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82085" w14:textId="77777777" w:rsidR="00AC19C3" w:rsidRPr="00EA3DDF" w:rsidRDefault="00AC19C3" w:rsidP="00AC19C3">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60744F81" w14:textId="77777777" w:rsidR="00AC19C3" w:rsidRPr="00EA3DDF" w:rsidRDefault="00AC19C3" w:rsidP="00AC19C3">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691AE2C0" w14:textId="77777777" w:rsidR="00AC19C3" w:rsidRPr="00EA3DDF" w:rsidRDefault="00AC19C3" w:rsidP="00AC19C3">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4779C640" w14:textId="77777777" w:rsidR="00AC19C3" w:rsidRPr="00EA3DDF" w:rsidRDefault="00AC19C3" w:rsidP="00AC19C3">
      <w:pPr>
        <w:spacing w:after="0"/>
        <w:jc w:val="both"/>
        <w:rPr>
          <w:rFonts w:cs="Arial"/>
          <w:szCs w:val="20"/>
        </w:rPr>
      </w:pPr>
    </w:p>
    <w:p w14:paraId="25B771AC" w14:textId="77777777" w:rsidR="00AC19C3" w:rsidRPr="00EA3DDF" w:rsidRDefault="00AC19C3" w:rsidP="00AC19C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AC19C3" w:rsidRPr="00EA3DDF" w14:paraId="347BD4FD" w14:textId="77777777" w:rsidTr="00DB29ED">
        <w:tc>
          <w:tcPr>
            <w:tcW w:w="3969" w:type="dxa"/>
            <w:shd w:val="clear" w:color="auto" w:fill="auto"/>
          </w:tcPr>
          <w:p w14:paraId="0990A6F5" w14:textId="77777777" w:rsidR="00AC19C3" w:rsidRPr="00EA3DDF" w:rsidRDefault="00AC19C3" w:rsidP="00DB29ED">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0D61C5D2" w14:textId="77777777" w:rsidR="00AC19C3" w:rsidRPr="00EA3DDF" w:rsidRDefault="00AC19C3" w:rsidP="00DB29ED">
            <w:pPr>
              <w:pStyle w:val="Bezriadkovania"/>
              <w:rPr>
                <w:rFonts w:ascii="Arial" w:hAnsi="Arial" w:cs="Arial"/>
                <w:sz w:val="20"/>
                <w:lang w:val="sk-SK"/>
              </w:rPr>
            </w:pPr>
          </w:p>
        </w:tc>
        <w:tc>
          <w:tcPr>
            <w:tcW w:w="4084" w:type="dxa"/>
            <w:shd w:val="clear" w:color="auto" w:fill="auto"/>
          </w:tcPr>
          <w:p w14:paraId="7AEEC155" w14:textId="77777777" w:rsidR="00AC19C3" w:rsidRPr="00EA3DDF" w:rsidRDefault="00AC19C3" w:rsidP="00DB29ED">
            <w:pPr>
              <w:pStyle w:val="Bezriadkovania"/>
              <w:rPr>
                <w:rFonts w:ascii="Arial" w:hAnsi="Arial" w:cs="Arial"/>
                <w:sz w:val="20"/>
                <w:lang w:val="sk-SK"/>
              </w:rPr>
            </w:pPr>
            <w:r w:rsidRPr="00EA3DDF">
              <w:rPr>
                <w:rFonts w:ascii="Arial" w:hAnsi="Arial" w:cs="Arial"/>
                <w:sz w:val="20"/>
                <w:lang w:val="sk-SK"/>
              </w:rPr>
              <w:t>.............., dňa ..................</w:t>
            </w:r>
          </w:p>
        </w:tc>
      </w:tr>
    </w:tbl>
    <w:p w14:paraId="0DA6B22C" w14:textId="77777777" w:rsidR="00AC19C3" w:rsidRPr="00EA3DDF" w:rsidRDefault="00AC19C3" w:rsidP="00AC19C3">
      <w:pPr>
        <w:pStyle w:val="Bezriadkovania"/>
        <w:rPr>
          <w:rFonts w:ascii="Arial" w:hAnsi="Arial" w:cs="Arial"/>
          <w:sz w:val="20"/>
          <w:lang w:val="sk-SK"/>
        </w:rPr>
      </w:pPr>
    </w:p>
    <w:p w14:paraId="4F0E07AB" w14:textId="77777777" w:rsidR="00AC19C3" w:rsidRPr="00EA3DDF" w:rsidRDefault="00AC19C3" w:rsidP="00AC19C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AC19C3" w:rsidRPr="00EA3DDF" w14:paraId="0CE89CB4" w14:textId="77777777" w:rsidTr="00DB29ED">
        <w:tc>
          <w:tcPr>
            <w:tcW w:w="3969" w:type="dxa"/>
            <w:shd w:val="clear" w:color="auto" w:fill="auto"/>
          </w:tcPr>
          <w:p w14:paraId="6849021C" w14:textId="77777777" w:rsidR="00AC19C3" w:rsidRPr="00EA3DDF" w:rsidRDefault="00AC19C3" w:rsidP="00DB29ED">
            <w:pPr>
              <w:spacing w:after="0"/>
              <w:rPr>
                <w:rFonts w:cs="Arial"/>
                <w:szCs w:val="20"/>
              </w:rPr>
            </w:pPr>
            <w:r w:rsidRPr="00EA3DDF">
              <w:rPr>
                <w:rFonts w:eastAsia="Calibri" w:cs="Arial"/>
                <w:szCs w:val="20"/>
              </w:rPr>
              <w:t>Kupujúci:</w:t>
            </w:r>
          </w:p>
        </w:tc>
        <w:tc>
          <w:tcPr>
            <w:tcW w:w="1022" w:type="dxa"/>
            <w:shd w:val="clear" w:color="auto" w:fill="auto"/>
          </w:tcPr>
          <w:p w14:paraId="53E2E7F4" w14:textId="77777777" w:rsidR="00AC19C3" w:rsidRPr="00EA3DDF" w:rsidRDefault="00AC19C3" w:rsidP="00DB29ED">
            <w:pPr>
              <w:spacing w:after="0"/>
              <w:rPr>
                <w:rFonts w:cs="Arial"/>
                <w:szCs w:val="20"/>
              </w:rPr>
            </w:pPr>
          </w:p>
        </w:tc>
        <w:tc>
          <w:tcPr>
            <w:tcW w:w="4081" w:type="dxa"/>
            <w:shd w:val="clear" w:color="auto" w:fill="auto"/>
          </w:tcPr>
          <w:p w14:paraId="42E9582D" w14:textId="77777777" w:rsidR="00AC19C3" w:rsidRPr="00EA3DDF" w:rsidRDefault="00AC19C3" w:rsidP="00DB29ED">
            <w:pPr>
              <w:spacing w:after="0"/>
              <w:rPr>
                <w:rFonts w:cs="Arial"/>
                <w:szCs w:val="20"/>
              </w:rPr>
            </w:pPr>
            <w:r w:rsidRPr="00EA3DDF">
              <w:rPr>
                <w:rFonts w:eastAsia="Calibri" w:cs="Arial"/>
                <w:szCs w:val="20"/>
              </w:rPr>
              <w:t>Predávajúci:</w:t>
            </w:r>
          </w:p>
        </w:tc>
      </w:tr>
    </w:tbl>
    <w:p w14:paraId="52D05D83" w14:textId="77777777" w:rsidR="00AC19C3" w:rsidRPr="00EA3DDF" w:rsidRDefault="00AC19C3" w:rsidP="00AC19C3">
      <w:pPr>
        <w:spacing w:after="0"/>
        <w:rPr>
          <w:rFonts w:cs="Arial"/>
          <w:szCs w:val="20"/>
        </w:rPr>
      </w:pPr>
    </w:p>
    <w:p w14:paraId="1EA0464E" w14:textId="77777777" w:rsidR="00AC19C3" w:rsidRPr="00EA3DDF" w:rsidRDefault="00AC19C3" w:rsidP="00AC19C3">
      <w:pPr>
        <w:spacing w:after="0"/>
        <w:rPr>
          <w:rFonts w:cs="Arial"/>
          <w:szCs w:val="20"/>
        </w:rPr>
      </w:pPr>
    </w:p>
    <w:p w14:paraId="05B5DE67" w14:textId="77777777" w:rsidR="00AC19C3" w:rsidRPr="00EA3DDF" w:rsidRDefault="00AC19C3" w:rsidP="00AC19C3">
      <w:pPr>
        <w:spacing w:after="0"/>
        <w:rPr>
          <w:rFonts w:cs="Arial"/>
          <w:szCs w:val="20"/>
        </w:rPr>
      </w:pPr>
    </w:p>
    <w:p w14:paraId="2D21D482" w14:textId="77777777" w:rsidR="00AC19C3" w:rsidRPr="00EA3DDF" w:rsidRDefault="00AC19C3" w:rsidP="00AC19C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AC19C3" w:rsidRPr="00EA3DDF" w14:paraId="7BBB9FA7" w14:textId="77777777" w:rsidTr="00DB29ED">
        <w:tc>
          <w:tcPr>
            <w:tcW w:w="3969" w:type="dxa"/>
            <w:tcBorders>
              <w:top w:val="dashed" w:sz="4" w:space="0" w:color="auto"/>
              <w:left w:val="nil"/>
              <w:bottom w:val="nil"/>
              <w:right w:val="nil"/>
            </w:tcBorders>
            <w:hideMark/>
          </w:tcPr>
          <w:p w14:paraId="05E256D2" w14:textId="77777777" w:rsidR="00AC19C3" w:rsidRPr="00EA3DDF" w:rsidRDefault="00AC19C3" w:rsidP="00DB29ED">
            <w:pPr>
              <w:spacing w:after="0"/>
              <w:jc w:val="center"/>
              <w:rPr>
                <w:rFonts w:cs="Arial"/>
                <w:b/>
                <w:szCs w:val="20"/>
              </w:rPr>
            </w:pPr>
            <w:r w:rsidRPr="00EA3DDF">
              <w:rPr>
                <w:rFonts w:cs="Arial"/>
                <w:b/>
                <w:szCs w:val="20"/>
              </w:rPr>
              <w:t xml:space="preserve">Ing. </w:t>
            </w:r>
            <w:r>
              <w:rPr>
                <w:rFonts w:cs="Arial"/>
                <w:b/>
                <w:szCs w:val="20"/>
              </w:rPr>
              <w:t>Radomír Nečas</w:t>
            </w:r>
          </w:p>
          <w:p w14:paraId="572976BA" w14:textId="00282FB4" w:rsidR="00AC19C3" w:rsidRPr="00EA3DDF" w:rsidRDefault="00251009" w:rsidP="00DB29ED">
            <w:pPr>
              <w:spacing w:after="0"/>
              <w:jc w:val="center"/>
              <w:rPr>
                <w:rFonts w:cs="Arial"/>
                <w:b/>
                <w:szCs w:val="20"/>
              </w:rPr>
            </w:pPr>
            <w:r>
              <w:rPr>
                <w:rFonts w:cs="Arial"/>
                <w:szCs w:val="20"/>
              </w:rPr>
              <w:t xml:space="preserve">Vedúci </w:t>
            </w:r>
            <w:r w:rsidR="00AC19C3">
              <w:rPr>
                <w:rFonts w:cs="Arial"/>
                <w:szCs w:val="20"/>
              </w:rPr>
              <w:t>OZ</w:t>
            </w:r>
          </w:p>
        </w:tc>
        <w:tc>
          <w:tcPr>
            <w:tcW w:w="1026" w:type="dxa"/>
            <w:tcBorders>
              <w:top w:val="nil"/>
              <w:left w:val="nil"/>
              <w:bottom w:val="nil"/>
              <w:right w:val="nil"/>
            </w:tcBorders>
          </w:tcPr>
          <w:p w14:paraId="6CBC9F80" w14:textId="77777777" w:rsidR="00AC19C3" w:rsidRPr="00EA3DDF" w:rsidRDefault="00AC19C3" w:rsidP="00DB29ED">
            <w:pPr>
              <w:spacing w:after="0"/>
              <w:jc w:val="center"/>
              <w:rPr>
                <w:rFonts w:cs="Arial"/>
                <w:szCs w:val="20"/>
              </w:rPr>
            </w:pPr>
          </w:p>
        </w:tc>
        <w:tc>
          <w:tcPr>
            <w:tcW w:w="4077" w:type="dxa"/>
            <w:tcBorders>
              <w:top w:val="dashed" w:sz="4" w:space="0" w:color="auto"/>
              <w:left w:val="nil"/>
              <w:bottom w:val="nil"/>
              <w:right w:val="nil"/>
            </w:tcBorders>
          </w:tcPr>
          <w:p w14:paraId="1B3FDADA" w14:textId="77777777" w:rsidR="00AC19C3" w:rsidRPr="00EA3DDF" w:rsidRDefault="00AC19C3" w:rsidP="00DB29ED">
            <w:pPr>
              <w:spacing w:after="0"/>
              <w:jc w:val="center"/>
              <w:rPr>
                <w:rFonts w:cs="Arial"/>
                <w:szCs w:val="20"/>
              </w:rPr>
            </w:pPr>
            <w:r w:rsidRPr="00EA3DDF">
              <w:rPr>
                <w:rFonts w:cs="Arial"/>
                <w:szCs w:val="20"/>
              </w:rPr>
              <w:t>štatutárny zástupca</w:t>
            </w:r>
          </w:p>
        </w:tc>
      </w:tr>
    </w:tbl>
    <w:p w14:paraId="67E8CE4A" w14:textId="77777777" w:rsidR="00AC19C3" w:rsidRPr="00EA3DDF" w:rsidRDefault="00AC19C3" w:rsidP="00AC19C3">
      <w:pPr>
        <w:spacing w:after="0"/>
        <w:rPr>
          <w:rFonts w:cs="Arial"/>
          <w:szCs w:val="20"/>
        </w:rPr>
      </w:pPr>
    </w:p>
    <w:p w14:paraId="705301BB" w14:textId="34E85EF7" w:rsidR="00E812FB" w:rsidRPr="00EA3DDF" w:rsidRDefault="00E812FB">
      <w:pPr>
        <w:spacing w:after="0"/>
        <w:rPr>
          <w:rFonts w:cs="Arial"/>
          <w:szCs w:val="20"/>
        </w:rPr>
      </w:pPr>
    </w:p>
    <w:sectPr w:rsidR="00E812FB"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CFEEA" w14:textId="77777777" w:rsidR="00A55DD0" w:rsidRDefault="00A55DD0">
      <w:r>
        <w:separator/>
      </w:r>
    </w:p>
  </w:endnote>
  <w:endnote w:type="continuationSeparator" w:id="0">
    <w:p w14:paraId="230894AD" w14:textId="77777777" w:rsidR="00A55DD0" w:rsidRDefault="00A5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3DAA" w14:paraId="2D4E7A60" w14:textId="77777777" w:rsidTr="00D13CDF">
              <w:tc>
                <w:tcPr>
                  <w:tcW w:w="6237" w:type="dxa"/>
                </w:tcPr>
                <w:p w14:paraId="161303EA" w14:textId="2855CD28" w:rsidR="00E83DAA" w:rsidRDefault="00E83DAA" w:rsidP="00A83694">
                  <w:pPr>
                    <w:pStyle w:val="Pta"/>
                  </w:pPr>
                </w:p>
              </w:tc>
              <w:tc>
                <w:tcPr>
                  <w:tcW w:w="2825" w:type="dxa"/>
                </w:tcPr>
                <w:p w14:paraId="7289D8C9" w14:textId="10D16269" w:rsidR="00E83DAA" w:rsidRDefault="00E83DA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7566D">
                    <w:rPr>
                      <w:bCs/>
                      <w:noProof/>
                      <w:sz w:val="18"/>
                      <w:szCs w:val="18"/>
                    </w:rPr>
                    <w:t>22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7566D">
                    <w:rPr>
                      <w:bCs/>
                      <w:noProof/>
                      <w:sz w:val="18"/>
                      <w:szCs w:val="18"/>
                    </w:rPr>
                    <w:t>22</w:t>
                  </w:r>
                  <w:r w:rsidRPr="007C3D49">
                    <w:rPr>
                      <w:bCs/>
                      <w:sz w:val="18"/>
                      <w:szCs w:val="18"/>
                    </w:rPr>
                    <w:fldChar w:fldCharType="end"/>
                  </w:r>
                </w:p>
              </w:tc>
            </w:tr>
          </w:tbl>
          <w:p w14:paraId="3C8412FC" w14:textId="522F1C6A" w:rsidR="00E83DAA" w:rsidRDefault="00A55DD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3DAA" w:rsidRDefault="00E83DA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3DAA" w:rsidRDefault="00E83DAA">
    <w:pPr>
      <w:pStyle w:val="Pta"/>
    </w:pPr>
  </w:p>
  <w:p w14:paraId="4427C16E" w14:textId="77777777" w:rsidR="00E83DAA" w:rsidRDefault="00E83DAA"/>
  <w:p w14:paraId="20DEAAA1" w14:textId="77777777" w:rsidR="00E83DAA" w:rsidRDefault="00E83D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AE35E" w14:textId="77777777" w:rsidR="00A55DD0" w:rsidRDefault="00A55DD0">
      <w:r>
        <w:separator/>
      </w:r>
    </w:p>
  </w:footnote>
  <w:footnote w:type="continuationSeparator" w:id="0">
    <w:p w14:paraId="721B8E7E" w14:textId="77777777" w:rsidR="00A55DD0" w:rsidRDefault="00A55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83DAA" w14:paraId="14793BB4" w14:textId="77777777" w:rsidTr="007C3D49">
      <w:tc>
        <w:tcPr>
          <w:tcW w:w="1271" w:type="dxa"/>
        </w:tcPr>
        <w:p w14:paraId="22C3DFF4" w14:textId="2E53548F" w:rsidR="00E83DAA" w:rsidRDefault="00E83DA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3DAA" w:rsidRDefault="00E83DA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3DAA" w:rsidRPr="007C3D49" w:rsidRDefault="00E83DAA" w:rsidP="007C3D49">
          <w:pPr>
            <w:pStyle w:val="Nadpis4"/>
            <w:tabs>
              <w:tab w:val="clear" w:pos="576"/>
            </w:tabs>
            <w:rPr>
              <w:color w:val="005941"/>
              <w:sz w:val="24"/>
            </w:rPr>
          </w:pPr>
          <w:r w:rsidRPr="007C3D49">
            <w:rPr>
              <w:color w:val="005941"/>
              <w:sz w:val="24"/>
            </w:rPr>
            <w:t>generálne riaditeľstvo</w:t>
          </w:r>
        </w:p>
        <w:p w14:paraId="4F73470A" w14:textId="1081BBBA" w:rsidR="00E83DAA" w:rsidRDefault="00E83DAA" w:rsidP="007C3D49">
          <w:pPr>
            <w:pStyle w:val="Nadpis4"/>
            <w:tabs>
              <w:tab w:val="clear" w:pos="576"/>
            </w:tabs>
          </w:pPr>
          <w:r w:rsidRPr="007C3D49">
            <w:rPr>
              <w:color w:val="005941"/>
              <w:sz w:val="24"/>
            </w:rPr>
            <w:t>Námestie SNP 8, 975 66 Banská Bystrica</w:t>
          </w:r>
        </w:p>
      </w:tc>
    </w:tr>
  </w:tbl>
  <w:p w14:paraId="5DFAC86C" w14:textId="77777777" w:rsidR="00E83DAA" w:rsidRDefault="00E83D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6"/>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8"/>
  </w:num>
  <w:num w:numId="26">
    <w:abstractNumId w:val="69"/>
  </w:num>
  <w:num w:numId="27">
    <w:abstractNumId w:val="71"/>
  </w:num>
  <w:num w:numId="28">
    <w:abstractNumId w:val="67"/>
  </w:num>
  <w:num w:numId="29">
    <w:abstractNumId w:val="92"/>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3"/>
  </w:num>
  <w:num w:numId="44">
    <w:abstractNumId w:val="62"/>
  </w:num>
  <w:num w:numId="45">
    <w:abstractNumId w:val="97"/>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5"/>
  </w:num>
  <w:num w:numId="68">
    <w:abstractNumId w:val="85"/>
  </w:num>
  <w:num w:numId="69">
    <w:abstractNumId w:val="99"/>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4"/>
  </w:num>
  <w:num w:numId="99">
    <w:abstractNumId w:val="47"/>
  </w:num>
  <w:num w:numId="100">
    <w:abstractNumId w:val="104"/>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9BF"/>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DCC"/>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073"/>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09"/>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56A6"/>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01D"/>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671"/>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3E"/>
    <w:rsid w:val="00745D89"/>
    <w:rsid w:val="00746316"/>
    <w:rsid w:val="00746CE9"/>
    <w:rsid w:val="00746D3C"/>
    <w:rsid w:val="00746E12"/>
    <w:rsid w:val="00747808"/>
    <w:rsid w:val="007479E9"/>
    <w:rsid w:val="00747F63"/>
    <w:rsid w:val="0075076A"/>
    <w:rsid w:val="007514C0"/>
    <w:rsid w:val="00752CF8"/>
    <w:rsid w:val="0075314A"/>
    <w:rsid w:val="00754148"/>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1ACA"/>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97794"/>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02C"/>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031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1A53"/>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D0"/>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4AD1"/>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9C3"/>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70B"/>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66D"/>
    <w:rsid w:val="00C76C90"/>
    <w:rsid w:val="00C76EFB"/>
    <w:rsid w:val="00C80960"/>
    <w:rsid w:val="00C80D97"/>
    <w:rsid w:val="00C81764"/>
    <w:rsid w:val="00C81974"/>
    <w:rsid w:val="00C81F68"/>
    <w:rsid w:val="00C82104"/>
    <w:rsid w:val="00C8331D"/>
    <w:rsid w:val="00C83AD0"/>
    <w:rsid w:val="00C84144"/>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0553"/>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621"/>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03D"/>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55C"/>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45DB"/>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3DAA"/>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055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ra">
    <w:name w:val="ra"/>
    <w:basedOn w:val="Predvolenpsmoodseku"/>
    <w:rsid w:val="00C756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30374041">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790A0-DDC5-48A9-9CBE-2B614CC7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22</Pages>
  <Words>8272</Words>
  <Characters>47155</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55317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22</cp:revision>
  <cp:lastPrinted>2023-08-21T11:03:00Z</cp:lastPrinted>
  <dcterms:created xsi:type="dcterms:W3CDTF">2023-05-18T14:43:00Z</dcterms:created>
  <dcterms:modified xsi:type="dcterms:W3CDTF">2025-01-24T09:21:00Z</dcterms:modified>
  <cp:category>EIZ</cp:category>
</cp:coreProperties>
</file>