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994E5" w14:textId="670FFEE4" w:rsidR="00C42351" w:rsidRPr="0071734B" w:rsidRDefault="00936C63" w:rsidP="00C42351">
      <w:pPr>
        <w:tabs>
          <w:tab w:val="left" w:pos="1701"/>
        </w:tabs>
        <w:rPr>
          <w:rFonts w:ascii="Arial" w:hAnsi="Arial" w:cs="Arial"/>
          <w:sz w:val="24"/>
        </w:rPr>
      </w:pPr>
      <w:r>
        <w:rPr>
          <w:rFonts w:ascii="Arial" w:hAnsi="Arial" w:cs="Arial"/>
          <w:noProof/>
          <w:sz w:val="40"/>
        </w:rPr>
        <w:drawing>
          <wp:anchor distT="0" distB="0" distL="114300" distR="114300" simplePos="0" relativeHeight="251658240" behindDoc="1" locked="0" layoutInCell="1" allowOverlap="1" wp14:anchorId="28166F6D" wp14:editId="0800B3E3">
            <wp:simplePos x="0" y="0"/>
            <wp:positionH relativeFrom="margin">
              <wp:align>right</wp:align>
            </wp:positionH>
            <wp:positionV relativeFrom="paragraph">
              <wp:posOffset>-107950</wp:posOffset>
            </wp:positionV>
            <wp:extent cx="2060575" cy="873760"/>
            <wp:effectExtent l="0" t="0" r="0" b="2540"/>
            <wp:wrapNone/>
            <wp:docPr id="1" name="Picture 1"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Obrázok, na ktorom je text&#10;&#10;Automaticky generovaný popi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60575" cy="873760"/>
                    </a:xfrm>
                    <a:prstGeom prst="rect">
                      <a:avLst/>
                    </a:prstGeom>
                    <a:noFill/>
                    <a:ln>
                      <a:noFill/>
                    </a:ln>
                  </pic:spPr>
                </pic:pic>
              </a:graphicData>
            </a:graphic>
            <wp14:sizeRelH relativeFrom="margin">
              <wp14:pctWidth>0</wp14:pctWidth>
            </wp14:sizeRelH>
          </wp:anchor>
        </w:drawing>
      </w:r>
      <w:r w:rsidR="00893DFF" w:rsidRPr="0071734B">
        <w:rPr>
          <w:rFonts w:ascii="Arial" w:hAnsi="Arial" w:cs="Arial"/>
          <w:sz w:val="24"/>
        </w:rPr>
        <w:t>MH Teplárenský holding, a.s.</w:t>
      </w:r>
      <w:r w:rsidR="00C42351" w:rsidRPr="0071734B">
        <w:rPr>
          <w:rFonts w:ascii="Arial" w:hAnsi="Arial" w:cs="Arial"/>
          <w:sz w:val="24"/>
        </w:rPr>
        <w:tab/>
      </w:r>
      <w:r w:rsidR="00C42351" w:rsidRPr="0071734B">
        <w:rPr>
          <w:rFonts w:ascii="Arial" w:hAnsi="Arial" w:cs="Arial"/>
          <w:sz w:val="24"/>
        </w:rPr>
        <w:tab/>
      </w:r>
      <w:r w:rsidR="00C42351" w:rsidRPr="0071734B">
        <w:rPr>
          <w:rFonts w:ascii="Arial" w:hAnsi="Arial" w:cs="Arial"/>
          <w:sz w:val="24"/>
        </w:rPr>
        <w:tab/>
      </w:r>
      <w:r w:rsidR="00C42351" w:rsidRPr="0071734B">
        <w:rPr>
          <w:rFonts w:ascii="Arial" w:hAnsi="Arial" w:cs="Arial"/>
          <w:sz w:val="24"/>
        </w:rPr>
        <w:tab/>
      </w:r>
      <w:r w:rsidR="00C42351" w:rsidRPr="0071734B">
        <w:rPr>
          <w:rFonts w:ascii="Arial" w:hAnsi="Arial" w:cs="Arial"/>
          <w:sz w:val="24"/>
        </w:rPr>
        <w:tab/>
      </w:r>
      <w:r w:rsidR="00046D0B" w:rsidRPr="0071734B">
        <w:rPr>
          <w:rFonts w:ascii="Arial" w:hAnsi="Arial" w:cs="Arial"/>
          <w:sz w:val="24"/>
        </w:rPr>
        <w:t xml:space="preserve"> </w:t>
      </w:r>
    </w:p>
    <w:p w14:paraId="638844FC" w14:textId="30206D5B" w:rsidR="002B18C2" w:rsidRPr="0071734B" w:rsidRDefault="00C42351" w:rsidP="00C42351">
      <w:pPr>
        <w:tabs>
          <w:tab w:val="left" w:pos="1701"/>
        </w:tabs>
        <w:rPr>
          <w:rFonts w:ascii="Arial" w:hAnsi="Arial" w:cs="Arial"/>
          <w:sz w:val="24"/>
        </w:rPr>
      </w:pP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p>
    <w:p w14:paraId="4DA5AD5B" w14:textId="63AA5640" w:rsidR="00C42351" w:rsidRDefault="00C42351" w:rsidP="00D24862">
      <w:pPr>
        <w:tabs>
          <w:tab w:val="left" w:pos="1701"/>
        </w:tabs>
        <w:rPr>
          <w:rFonts w:ascii="Arial" w:hAnsi="Arial" w:cs="Arial"/>
          <w:sz w:val="24"/>
        </w:rPr>
      </w:pPr>
    </w:p>
    <w:p w14:paraId="18BBB2D7" w14:textId="77777777" w:rsidR="000145CC" w:rsidRDefault="000145CC" w:rsidP="00D24862">
      <w:pPr>
        <w:tabs>
          <w:tab w:val="left" w:pos="1701"/>
        </w:tabs>
        <w:rPr>
          <w:rFonts w:ascii="Arial" w:hAnsi="Arial" w:cs="Arial"/>
          <w:sz w:val="24"/>
        </w:rPr>
      </w:pPr>
    </w:p>
    <w:p w14:paraId="4AA72AFE" w14:textId="77777777" w:rsidR="00936C63" w:rsidRPr="0071734B" w:rsidRDefault="00936C63" w:rsidP="00D24862">
      <w:pPr>
        <w:tabs>
          <w:tab w:val="left" w:pos="1701"/>
        </w:tabs>
        <w:rPr>
          <w:rFonts w:ascii="Arial" w:hAnsi="Arial" w:cs="Arial"/>
          <w:sz w:val="24"/>
        </w:rPr>
      </w:pPr>
    </w:p>
    <w:p w14:paraId="270AFF25" w14:textId="77777777" w:rsidR="007B4B0F" w:rsidRDefault="007B4B0F" w:rsidP="00D24862">
      <w:pPr>
        <w:tabs>
          <w:tab w:val="left" w:pos="1701"/>
        </w:tabs>
        <w:jc w:val="center"/>
        <w:rPr>
          <w:rFonts w:ascii="Arial" w:hAnsi="Arial"/>
          <w:sz w:val="24"/>
        </w:rPr>
      </w:pPr>
    </w:p>
    <w:p w14:paraId="7CFDE920" w14:textId="37AE9A63" w:rsidR="002B18C2" w:rsidRPr="0071734B" w:rsidRDefault="002B18C2" w:rsidP="00D24862">
      <w:pPr>
        <w:tabs>
          <w:tab w:val="left" w:pos="1701"/>
        </w:tabs>
        <w:jc w:val="center"/>
        <w:rPr>
          <w:rFonts w:ascii="Arial" w:hAnsi="Arial"/>
          <w:sz w:val="24"/>
        </w:rPr>
      </w:pPr>
      <w:r w:rsidRPr="0071734B">
        <w:rPr>
          <w:rFonts w:ascii="Arial" w:hAnsi="Arial"/>
          <w:sz w:val="24"/>
        </w:rPr>
        <w:t>Zadávanie nadlimitnej</w:t>
      </w:r>
      <w:r w:rsidR="00AC4BD3">
        <w:rPr>
          <w:rFonts w:ascii="Arial" w:hAnsi="Arial"/>
          <w:sz w:val="24"/>
        </w:rPr>
        <w:t xml:space="preserve"> civilnej</w:t>
      </w:r>
      <w:r w:rsidRPr="0071734B">
        <w:rPr>
          <w:rFonts w:ascii="Arial" w:hAnsi="Arial"/>
          <w:sz w:val="24"/>
        </w:rPr>
        <w:t xml:space="preserve"> zákazky</w:t>
      </w:r>
    </w:p>
    <w:p w14:paraId="33E55AF3" w14:textId="77777777" w:rsidR="002B18C2" w:rsidRPr="0071734B" w:rsidRDefault="002B18C2" w:rsidP="00D24862">
      <w:pPr>
        <w:spacing w:line="360" w:lineRule="auto"/>
        <w:jc w:val="center"/>
        <w:rPr>
          <w:rFonts w:ascii="Arial" w:hAnsi="Arial"/>
          <w:sz w:val="24"/>
        </w:rPr>
      </w:pPr>
      <w:r w:rsidRPr="0071734B">
        <w:rPr>
          <w:rFonts w:ascii="Arial" w:hAnsi="Arial"/>
          <w:sz w:val="24"/>
        </w:rPr>
        <w:t>VEREJNÁ SÚŤAŽ</w:t>
      </w:r>
    </w:p>
    <w:p w14:paraId="2E53F5C0" w14:textId="77777777" w:rsidR="007B4B0F" w:rsidRDefault="007B4B0F" w:rsidP="00D24862">
      <w:pPr>
        <w:spacing w:line="360" w:lineRule="auto"/>
        <w:jc w:val="center"/>
        <w:rPr>
          <w:rFonts w:ascii="Arial" w:hAnsi="Arial"/>
          <w:sz w:val="24"/>
        </w:rPr>
      </w:pPr>
    </w:p>
    <w:p w14:paraId="00DEEC88" w14:textId="4E6B09F1" w:rsidR="002B18C2" w:rsidRPr="0071734B" w:rsidRDefault="002B18C2" w:rsidP="00D24862">
      <w:pPr>
        <w:spacing w:line="360" w:lineRule="auto"/>
        <w:jc w:val="center"/>
        <w:rPr>
          <w:rFonts w:ascii="Arial" w:hAnsi="Arial"/>
          <w:sz w:val="24"/>
        </w:rPr>
      </w:pPr>
      <w:r w:rsidRPr="0071734B">
        <w:rPr>
          <w:rFonts w:ascii="Arial" w:hAnsi="Arial"/>
          <w:sz w:val="24"/>
        </w:rPr>
        <w:t>(</w:t>
      </w:r>
      <w:r w:rsidR="00AC4BD3">
        <w:rPr>
          <w:rFonts w:ascii="Arial" w:hAnsi="Arial"/>
          <w:sz w:val="24"/>
        </w:rPr>
        <w:t>Služ</w:t>
      </w:r>
      <w:r w:rsidR="00100099">
        <w:rPr>
          <w:rFonts w:ascii="Arial" w:hAnsi="Arial"/>
          <w:sz w:val="24"/>
        </w:rPr>
        <w:t>by</w:t>
      </w:r>
      <w:r w:rsidRPr="0071734B">
        <w:rPr>
          <w:rFonts w:ascii="Arial" w:hAnsi="Arial"/>
          <w:sz w:val="24"/>
        </w:rPr>
        <w:t>)</w:t>
      </w:r>
    </w:p>
    <w:p w14:paraId="0324BF21" w14:textId="66078B9B" w:rsidR="002B18C2" w:rsidRDefault="002B18C2" w:rsidP="00D24862">
      <w:pPr>
        <w:rPr>
          <w:rFonts w:ascii="Arial" w:hAnsi="Arial"/>
          <w:i/>
          <w:sz w:val="24"/>
        </w:rPr>
      </w:pPr>
    </w:p>
    <w:p w14:paraId="4A83B6BD" w14:textId="77777777" w:rsidR="007B4B0F" w:rsidRPr="0071734B" w:rsidRDefault="007B4B0F" w:rsidP="00D24862">
      <w:pPr>
        <w:rPr>
          <w:rFonts w:ascii="Arial" w:hAnsi="Arial"/>
          <w:i/>
          <w:sz w:val="24"/>
        </w:rPr>
      </w:pPr>
    </w:p>
    <w:p w14:paraId="33C4FE6D" w14:textId="77777777" w:rsidR="002B18C2" w:rsidRPr="0071734B" w:rsidRDefault="002B18C2" w:rsidP="00D24862">
      <w:pPr>
        <w:jc w:val="center"/>
        <w:rPr>
          <w:rFonts w:ascii="Arial" w:hAnsi="Arial"/>
          <w:b/>
          <w:spacing w:val="66"/>
          <w:sz w:val="48"/>
          <w:szCs w:val="48"/>
        </w:rPr>
      </w:pPr>
      <w:r w:rsidRPr="0071734B">
        <w:rPr>
          <w:rFonts w:ascii="Arial" w:hAnsi="Arial"/>
          <w:b/>
          <w:spacing w:val="66"/>
          <w:sz w:val="48"/>
          <w:szCs w:val="48"/>
        </w:rPr>
        <w:t>SÚŤAŽNÉ</w:t>
      </w:r>
      <w:r w:rsidR="009D7CDC" w:rsidRPr="0071734B">
        <w:rPr>
          <w:rFonts w:ascii="Arial" w:hAnsi="Arial"/>
          <w:b/>
          <w:spacing w:val="66"/>
          <w:sz w:val="48"/>
          <w:szCs w:val="48"/>
        </w:rPr>
        <w:t xml:space="preserve"> </w:t>
      </w:r>
      <w:r w:rsidRPr="0071734B">
        <w:rPr>
          <w:rFonts w:ascii="Arial" w:hAnsi="Arial"/>
          <w:b/>
          <w:spacing w:val="66"/>
          <w:sz w:val="48"/>
          <w:szCs w:val="48"/>
        </w:rPr>
        <w:t>PODKLADY</w:t>
      </w:r>
    </w:p>
    <w:p w14:paraId="1EC69DC7" w14:textId="77777777" w:rsidR="007B4B0F" w:rsidRDefault="007B4B0F" w:rsidP="00D24862">
      <w:pPr>
        <w:jc w:val="center"/>
        <w:rPr>
          <w:rFonts w:ascii="Arial" w:hAnsi="Arial"/>
          <w:sz w:val="24"/>
        </w:rPr>
      </w:pPr>
    </w:p>
    <w:p w14:paraId="3A2356FF" w14:textId="77777777" w:rsidR="007B4B0F" w:rsidRDefault="007B4B0F" w:rsidP="00D24862">
      <w:pPr>
        <w:jc w:val="center"/>
        <w:rPr>
          <w:rFonts w:ascii="Arial" w:hAnsi="Arial"/>
          <w:sz w:val="24"/>
        </w:rPr>
      </w:pPr>
    </w:p>
    <w:p w14:paraId="27616BBC" w14:textId="44DD6329" w:rsidR="008E2E85" w:rsidRPr="0071734B" w:rsidRDefault="46F64D2A" w:rsidP="46F64D2A">
      <w:pPr>
        <w:jc w:val="center"/>
        <w:rPr>
          <w:rFonts w:ascii="Arial" w:hAnsi="Arial"/>
          <w:sz w:val="24"/>
          <w:szCs w:val="24"/>
        </w:rPr>
      </w:pPr>
      <w:r w:rsidRPr="46F64D2A">
        <w:rPr>
          <w:rFonts w:ascii="Arial" w:hAnsi="Arial"/>
          <w:sz w:val="24"/>
          <w:szCs w:val="24"/>
        </w:rPr>
        <w:t xml:space="preserve">Verejné obstarávanie realizované postupom zadávania zákazky podľa § </w:t>
      </w:r>
      <w:r w:rsidR="006202B3">
        <w:rPr>
          <w:rFonts w:ascii="Arial" w:hAnsi="Arial"/>
          <w:sz w:val="24"/>
          <w:szCs w:val="24"/>
        </w:rPr>
        <w:t>91 ods. 1 v spojení s § </w:t>
      </w:r>
      <w:r w:rsidRPr="46F64D2A">
        <w:rPr>
          <w:rFonts w:ascii="Arial" w:hAnsi="Arial"/>
          <w:sz w:val="24"/>
          <w:szCs w:val="24"/>
        </w:rPr>
        <w:t xml:space="preserve">66 ods. 7 </w:t>
      </w:r>
      <w:r w:rsidR="0011664B">
        <w:rPr>
          <w:rFonts w:ascii="Arial" w:hAnsi="Arial"/>
          <w:sz w:val="24"/>
          <w:szCs w:val="24"/>
        </w:rPr>
        <w:t xml:space="preserve">písm. b) </w:t>
      </w:r>
      <w:r w:rsidRPr="46F64D2A">
        <w:rPr>
          <w:rFonts w:ascii="Arial" w:hAnsi="Arial"/>
          <w:sz w:val="24"/>
          <w:szCs w:val="24"/>
        </w:rPr>
        <w:t xml:space="preserve">zákona č. 343/2015 Z. z. o verejnom obstarávaní a o zmene a doplnení niektorých zákonov v znení neskorších predpisov prostredníctvom systému elektronického verejného obstarávania JOSEPHINE umiestnenom na webovom sídle </w:t>
      </w:r>
      <w:hyperlink r:id="rId12">
        <w:r w:rsidRPr="46F64D2A">
          <w:rPr>
            <w:rStyle w:val="Hypertextovprepojenie"/>
            <w:rFonts w:ascii="Arial" w:hAnsi="Arial" w:cs="Arial"/>
            <w:sz w:val="24"/>
            <w:szCs w:val="24"/>
          </w:rPr>
          <w:t>https://josephine.proebiz.com</w:t>
        </w:r>
      </w:hyperlink>
    </w:p>
    <w:p w14:paraId="5F6EC51A" w14:textId="78CD3BBE" w:rsidR="00C844D7" w:rsidRDefault="00C844D7" w:rsidP="00D24862">
      <w:pPr>
        <w:pStyle w:val="Zkladntext21"/>
        <w:jc w:val="center"/>
        <w:rPr>
          <w:rFonts w:ascii="Arial" w:hAnsi="Arial" w:cs="Arial"/>
        </w:rPr>
      </w:pPr>
    </w:p>
    <w:p w14:paraId="7479D052" w14:textId="77777777" w:rsidR="007B4B0F" w:rsidRPr="0071734B" w:rsidRDefault="007B4B0F" w:rsidP="00D24862">
      <w:pPr>
        <w:pStyle w:val="Zkladntext21"/>
        <w:jc w:val="center"/>
        <w:rPr>
          <w:rFonts w:ascii="Arial" w:hAnsi="Arial" w:cs="Arial"/>
        </w:rPr>
      </w:pPr>
    </w:p>
    <w:p w14:paraId="378C68AD" w14:textId="77777777" w:rsidR="002B18C2" w:rsidRPr="0071734B" w:rsidRDefault="002B18C2" w:rsidP="00D24862">
      <w:pPr>
        <w:pStyle w:val="Zkladntext21"/>
        <w:jc w:val="center"/>
        <w:rPr>
          <w:rFonts w:ascii="Arial" w:hAnsi="Arial" w:cs="Arial"/>
        </w:rPr>
      </w:pPr>
      <w:r w:rsidRPr="0071734B">
        <w:rPr>
          <w:rFonts w:ascii="Arial" w:hAnsi="Arial" w:cs="Arial"/>
        </w:rPr>
        <w:t>Predmet zákazky:</w:t>
      </w:r>
    </w:p>
    <w:p w14:paraId="1B2A8338" w14:textId="77777777" w:rsidR="00100099" w:rsidRPr="00100099" w:rsidRDefault="00100099" w:rsidP="00100099">
      <w:pPr>
        <w:pStyle w:val="BodyText21"/>
        <w:jc w:val="center"/>
        <w:rPr>
          <w:rFonts w:cs="Arial"/>
          <w:b/>
          <w:bCs/>
          <w:sz w:val="28"/>
          <w:szCs w:val="28"/>
        </w:rPr>
      </w:pPr>
      <w:r w:rsidRPr="00100099">
        <w:rPr>
          <w:rFonts w:cs="Arial"/>
          <w:b/>
          <w:bCs/>
          <w:sz w:val="28"/>
          <w:szCs w:val="28"/>
        </w:rPr>
        <w:t>Poistenie majetku a poistenie zodpovednosti za škodu</w:t>
      </w:r>
    </w:p>
    <w:p w14:paraId="20987823" w14:textId="11739BBE" w:rsidR="00986EFF" w:rsidRPr="0071734B" w:rsidRDefault="00986EFF" w:rsidP="00D24862">
      <w:pPr>
        <w:pStyle w:val="BodyText21"/>
        <w:widowControl/>
        <w:snapToGrid/>
        <w:jc w:val="center"/>
        <w:rPr>
          <w:rFonts w:cs="Arial"/>
          <w:b/>
          <w:bCs/>
          <w:sz w:val="28"/>
          <w:szCs w:val="28"/>
          <w:lang w:eastAsia="sk-SK"/>
        </w:rPr>
      </w:pPr>
    </w:p>
    <w:p w14:paraId="14458E8A" w14:textId="0039D400" w:rsidR="009D7CDC" w:rsidRDefault="009D7CDC" w:rsidP="00D24862">
      <w:pPr>
        <w:pStyle w:val="BodyText21"/>
        <w:widowControl/>
        <w:snapToGrid/>
        <w:jc w:val="center"/>
        <w:rPr>
          <w:rFonts w:cs="Arial"/>
          <w:b/>
          <w:bCs/>
          <w:sz w:val="28"/>
          <w:szCs w:val="28"/>
          <w:lang w:eastAsia="sk-SK"/>
        </w:rPr>
      </w:pPr>
    </w:p>
    <w:p w14:paraId="4586C15E" w14:textId="2B04C30F" w:rsidR="007B4B0F" w:rsidRDefault="007B4B0F" w:rsidP="00D24862">
      <w:pPr>
        <w:pStyle w:val="BodyText21"/>
        <w:widowControl/>
        <w:snapToGrid/>
        <w:jc w:val="center"/>
        <w:rPr>
          <w:rFonts w:cs="Arial"/>
          <w:b/>
          <w:bCs/>
          <w:sz w:val="28"/>
          <w:szCs w:val="28"/>
          <w:lang w:eastAsia="sk-SK"/>
        </w:rPr>
      </w:pPr>
    </w:p>
    <w:p w14:paraId="0464559F" w14:textId="77777777" w:rsidR="007B4B0F" w:rsidRDefault="007B4B0F" w:rsidP="00D24862">
      <w:pPr>
        <w:pStyle w:val="BodyText21"/>
        <w:widowControl/>
        <w:snapToGrid/>
        <w:jc w:val="center"/>
        <w:rPr>
          <w:rFonts w:cs="Arial"/>
          <w:b/>
          <w:bCs/>
          <w:sz w:val="28"/>
          <w:szCs w:val="28"/>
          <w:lang w:eastAsia="sk-SK"/>
        </w:rPr>
      </w:pPr>
    </w:p>
    <w:p w14:paraId="2B052BD7" w14:textId="77777777" w:rsidR="00E2039D" w:rsidRDefault="00E2039D" w:rsidP="00D24862">
      <w:pPr>
        <w:pStyle w:val="BodyText21"/>
        <w:widowControl/>
        <w:snapToGrid/>
        <w:jc w:val="center"/>
        <w:rPr>
          <w:rFonts w:cs="Arial"/>
          <w:b/>
          <w:bCs/>
          <w:sz w:val="28"/>
          <w:szCs w:val="28"/>
          <w:lang w:eastAsia="sk-SK"/>
        </w:rPr>
      </w:pPr>
    </w:p>
    <w:p w14:paraId="531E5C8C" w14:textId="77777777" w:rsidR="00E2039D" w:rsidRDefault="00E2039D" w:rsidP="00D24862">
      <w:pPr>
        <w:pStyle w:val="BodyText21"/>
        <w:widowControl/>
        <w:snapToGrid/>
        <w:jc w:val="center"/>
        <w:rPr>
          <w:rFonts w:cs="Arial"/>
          <w:b/>
          <w:bCs/>
          <w:sz w:val="28"/>
          <w:szCs w:val="28"/>
          <w:lang w:eastAsia="sk-SK"/>
        </w:rPr>
      </w:pPr>
    </w:p>
    <w:p w14:paraId="57BE5A86" w14:textId="1FE91EF7" w:rsidR="007B4B0F" w:rsidRPr="007B4B0F" w:rsidRDefault="007B4B0F" w:rsidP="007B4B0F">
      <w:pPr>
        <w:pStyle w:val="BodyText21"/>
        <w:widowControl/>
        <w:snapToGrid/>
        <w:jc w:val="both"/>
        <w:rPr>
          <w:rFonts w:cs="Arial"/>
          <w:sz w:val="22"/>
          <w:szCs w:val="22"/>
          <w:lang w:eastAsia="sk-SK"/>
        </w:rPr>
      </w:pPr>
      <w:r w:rsidRPr="007B4B0F">
        <w:rPr>
          <w:rFonts w:cs="Arial"/>
          <w:sz w:val="22"/>
          <w:szCs w:val="22"/>
          <w:lang w:eastAsia="sk-SK"/>
        </w:rPr>
        <w:t xml:space="preserve">V Bratislave dňa </w:t>
      </w:r>
      <w:r w:rsidR="00A63734">
        <w:rPr>
          <w:rFonts w:cs="Arial"/>
          <w:sz w:val="22"/>
          <w:szCs w:val="22"/>
          <w:lang w:eastAsia="sk-SK"/>
        </w:rPr>
        <w:t>2</w:t>
      </w:r>
      <w:r w:rsidR="009E1556">
        <w:rPr>
          <w:rFonts w:cs="Arial"/>
          <w:sz w:val="22"/>
          <w:szCs w:val="22"/>
          <w:lang w:eastAsia="sk-SK"/>
        </w:rPr>
        <w:t>4</w:t>
      </w:r>
      <w:r w:rsidRPr="00100099">
        <w:rPr>
          <w:rFonts w:cs="Arial"/>
          <w:sz w:val="22"/>
          <w:szCs w:val="22"/>
          <w:lang w:eastAsia="sk-SK"/>
        </w:rPr>
        <w:t xml:space="preserve">. </w:t>
      </w:r>
      <w:r w:rsidR="00A63734">
        <w:rPr>
          <w:rFonts w:cs="Arial"/>
          <w:sz w:val="22"/>
          <w:szCs w:val="22"/>
          <w:lang w:eastAsia="sk-SK"/>
        </w:rPr>
        <w:t>januára</w:t>
      </w:r>
      <w:r w:rsidRPr="00100099">
        <w:rPr>
          <w:rFonts w:cs="Arial"/>
          <w:sz w:val="22"/>
          <w:szCs w:val="22"/>
          <w:lang w:eastAsia="sk-SK"/>
        </w:rPr>
        <w:t xml:space="preserve"> 202</w:t>
      </w:r>
      <w:r w:rsidR="00A63734">
        <w:rPr>
          <w:rFonts w:cs="Arial"/>
          <w:sz w:val="22"/>
          <w:szCs w:val="22"/>
          <w:lang w:eastAsia="sk-SK"/>
        </w:rPr>
        <w:t>5</w:t>
      </w:r>
    </w:p>
    <w:p w14:paraId="7671BD67" w14:textId="77777777" w:rsidR="000145CC" w:rsidRPr="000145CC" w:rsidRDefault="000145CC">
      <w:pPr>
        <w:rPr>
          <w:rFonts w:ascii="Arial" w:hAnsi="Arial"/>
          <w:b/>
          <w:sz w:val="2"/>
          <w:szCs w:val="40"/>
        </w:rPr>
      </w:pPr>
      <w:r w:rsidRPr="000145CC">
        <w:rPr>
          <w:rFonts w:ascii="Arial" w:hAnsi="Arial"/>
          <w:b/>
          <w:sz w:val="2"/>
          <w:szCs w:val="40"/>
        </w:rPr>
        <w:br w:type="page"/>
      </w:r>
    </w:p>
    <w:p w14:paraId="25719516" w14:textId="6C61EDC1" w:rsidR="00664304" w:rsidRPr="00BA3C94" w:rsidRDefault="002B18C2">
      <w:pPr>
        <w:jc w:val="both"/>
        <w:rPr>
          <w:rFonts w:ascii="Arial" w:hAnsi="Arial"/>
          <w:b/>
          <w:sz w:val="40"/>
          <w:szCs w:val="40"/>
        </w:rPr>
      </w:pPr>
      <w:r w:rsidRPr="0071734B">
        <w:rPr>
          <w:rFonts w:ascii="Arial" w:hAnsi="Arial"/>
          <w:b/>
          <w:sz w:val="40"/>
          <w:szCs w:val="40"/>
        </w:rPr>
        <w:lastRenderedPageBreak/>
        <w:t>OBSAH SÚŤAŽNÝCH PODKLADOV</w:t>
      </w:r>
    </w:p>
    <w:p w14:paraId="0AC742E0" w14:textId="694FB5CF" w:rsidR="00315699" w:rsidRDefault="00234B9D">
      <w:pPr>
        <w:pStyle w:val="Obsah1"/>
        <w:rPr>
          <w:rFonts w:asciiTheme="minorHAnsi" w:eastAsiaTheme="minorEastAsia" w:hAnsiTheme="minorHAnsi" w:cstheme="minorBidi"/>
          <w:b w:val="0"/>
          <w:sz w:val="22"/>
          <w:szCs w:val="22"/>
        </w:rPr>
      </w:pPr>
      <w:r w:rsidRPr="00326A12">
        <w:rPr>
          <w:rFonts w:asciiTheme="minorHAnsi" w:hAnsiTheme="minorHAnsi" w:cstheme="minorHAnsi"/>
          <w:noProof w:val="0"/>
        </w:rPr>
        <w:fldChar w:fldCharType="begin"/>
      </w:r>
      <w:r w:rsidRPr="00326A12">
        <w:rPr>
          <w:rFonts w:asciiTheme="minorHAnsi" w:hAnsiTheme="minorHAnsi" w:cstheme="minorHAnsi"/>
          <w:noProof w:val="0"/>
        </w:rPr>
        <w:instrText xml:space="preserve"> TOC \o "1-3" \h \z \u </w:instrText>
      </w:r>
      <w:r w:rsidRPr="00326A12">
        <w:rPr>
          <w:rFonts w:asciiTheme="minorHAnsi" w:hAnsiTheme="minorHAnsi" w:cstheme="minorHAnsi"/>
          <w:noProof w:val="0"/>
        </w:rPr>
        <w:fldChar w:fldCharType="separate"/>
      </w:r>
      <w:hyperlink w:anchor="_Toc129014592" w:history="1">
        <w:r w:rsidR="00315699" w:rsidRPr="003A21AE">
          <w:rPr>
            <w:rStyle w:val="Hypertextovprepojenie"/>
          </w:rPr>
          <w:t>Časť A. Všeobecné informácie</w:t>
        </w:r>
        <w:r w:rsidR="00315699">
          <w:rPr>
            <w:webHidden/>
          </w:rPr>
          <w:tab/>
        </w:r>
        <w:r w:rsidR="00315699">
          <w:rPr>
            <w:webHidden/>
          </w:rPr>
          <w:fldChar w:fldCharType="begin"/>
        </w:r>
        <w:r w:rsidR="00315699">
          <w:rPr>
            <w:webHidden/>
          </w:rPr>
          <w:instrText xml:space="preserve"> PAGEREF _Toc129014592 \h </w:instrText>
        </w:r>
        <w:r w:rsidR="00315699">
          <w:rPr>
            <w:webHidden/>
          </w:rPr>
        </w:r>
        <w:r w:rsidR="00315699">
          <w:rPr>
            <w:webHidden/>
          </w:rPr>
          <w:fldChar w:fldCharType="separate"/>
        </w:r>
        <w:r w:rsidR="007E6475">
          <w:rPr>
            <w:webHidden/>
          </w:rPr>
          <w:t>3</w:t>
        </w:r>
        <w:r w:rsidR="00315699">
          <w:rPr>
            <w:webHidden/>
          </w:rPr>
          <w:fldChar w:fldCharType="end"/>
        </w:r>
      </w:hyperlink>
    </w:p>
    <w:p w14:paraId="195D4D01" w14:textId="7771EA26"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3" w:history="1">
        <w:r w:rsidRPr="00315699">
          <w:rPr>
            <w:rStyle w:val="Hypertextovprepojenie"/>
            <w:sz w:val="22"/>
            <w:szCs w:val="22"/>
          </w:rPr>
          <w:t>1.</w:t>
        </w:r>
        <w:r w:rsidRPr="00315699">
          <w:rPr>
            <w:rFonts w:asciiTheme="minorHAnsi" w:eastAsiaTheme="minorEastAsia" w:hAnsiTheme="minorHAnsi" w:cstheme="minorBidi"/>
            <w:bCs w:val="0"/>
            <w:sz w:val="22"/>
            <w:szCs w:val="22"/>
          </w:rPr>
          <w:tab/>
        </w:r>
        <w:r w:rsidRPr="00315699">
          <w:rPr>
            <w:rStyle w:val="Hypertextovprepojenie"/>
            <w:sz w:val="22"/>
            <w:szCs w:val="22"/>
          </w:rPr>
          <w:t>Obstarávateľ</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_Toc129014593 \h </w:instrText>
        </w:r>
        <w:r w:rsidRPr="00315699">
          <w:rPr>
            <w:webHidden/>
            <w:sz w:val="22"/>
            <w:szCs w:val="22"/>
          </w:rPr>
        </w:r>
        <w:r w:rsidRPr="00315699">
          <w:rPr>
            <w:webHidden/>
            <w:sz w:val="22"/>
            <w:szCs w:val="22"/>
          </w:rPr>
          <w:fldChar w:fldCharType="separate"/>
        </w:r>
        <w:r w:rsidR="007E6475">
          <w:rPr>
            <w:webHidden/>
            <w:sz w:val="22"/>
            <w:szCs w:val="22"/>
          </w:rPr>
          <w:t>3</w:t>
        </w:r>
        <w:r w:rsidRPr="00315699">
          <w:rPr>
            <w:webHidden/>
            <w:sz w:val="22"/>
            <w:szCs w:val="22"/>
          </w:rPr>
          <w:fldChar w:fldCharType="end"/>
        </w:r>
      </w:hyperlink>
    </w:p>
    <w:p w14:paraId="2B5FEE71" w14:textId="2C26888D"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4" w:history="1">
        <w:r w:rsidRPr="00315699">
          <w:rPr>
            <w:rStyle w:val="Hypertextovprepojenie"/>
            <w:sz w:val="22"/>
            <w:szCs w:val="22"/>
          </w:rPr>
          <w:t>2.</w:t>
        </w:r>
        <w:r w:rsidRPr="00315699">
          <w:rPr>
            <w:rFonts w:asciiTheme="minorHAnsi" w:eastAsiaTheme="minorEastAsia" w:hAnsiTheme="minorHAnsi" w:cstheme="minorBidi"/>
            <w:bCs w:val="0"/>
            <w:sz w:val="22"/>
            <w:szCs w:val="22"/>
          </w:rPr>
          <w:tab/>
        </w:r>
        <w:r w:rsidRPr="00315699">
          <w:rPr>
            <w:rStyle w:val="Hypertextovprepojenie"/>
            <w:sz w:val="22"/>
            <w:szCs w:val="22"/>
          </w:rPr>
          <w:t>Zákazka</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_Toc129014594 \h </w:instrText>
        </w:r>
        <w:r w:rsidRPr="00315699">
          <w:rPr>
            <w:webHidden/>
            <w:sz w:val="22"/>
            <w:szCs w:val="22"/>
          </w:rPr>
        </w:r>
        <w:r w:rsidRPr="00315699">
          <w:rPr>
            <w:webHidden/>
            <w:sz w:val="22"/>
            <w:szCs w:val="22"/>
          </w:rPr>
          <w:fldChar w:fldCharType="separate"/>
        </w:r>
        <w:r w:rsidR="007E6475">
          <w:rPr>
            <w:webHidden/>
            <w:sz w:val="22"/>
            <w:szCs w:val="22"/>
          </w:rPr>
          <w:t>3</w:t>
        </w:r>
        <w:r w:rsidRPr="00315699">
          <w:rPr>
            <w:webHidden/>
            <w:sz w:val="22"/>
            <w:szCs w:val="22"/>
          </w:rPr>
          <w:fldChar w:fldCharType="end"/>
        </w:r>
      </w:hyperlink>
    </w:p>
    <w:p w14:paraId="1A4B3826" w14:textId="1477E3D3"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5" w:history="1">
        <w:r w:rsidRPr="00315699">
          <w:rPr>
            <w:rStyle w:val="Hypertextovprepojenie"/>
            <w:sz w:val="22"/>
            <w:szCs w:val="22"/>
          </w:rPr>
          <w:t>3.</w:t>
        </w:r>
        <w:r w:rsidRPr="00315699">
          <w:rPr>
            <w:rFonts w:asciiTheme="minorHAnsi" w:eastAsiaTheme="minorEastAsia" w:hAnsiTheme="minorHAnsi" w:cstheme="minorBidi"/>
            <w:bCs w:val="0"/>
            <w:sz w:val="22"/>
            <w:szCs w:val="22"/>
          </w:rPr>
          <w:tab/>
        </w:r>
        <w:r w:rsidRPr="00315699">
          <w:rPr>
            <w:rStyle w:val="Hypertextovprepojenie"/>
            <w:sz w:val="22"/>
            <w:szCs w:val="22"/>
          </w:rPr>
          <w:t>Verejná súťaž</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_Toc129014595 \h </w:instrText>
        </w:r>
        <w:r w:rsidRPr="00315699">
          <w:rPr>
            <w:webHidden/>
            <w:sz w:val="22"/>
            <w:szCs w:val="22"/>
          </w:rPr>
        </w:r>
        <w:r w:rsidRPr="00315699">
          <w:rPr>
            <w:webHidden/>
            <w:sz w:val="22"/>
            <w:szCs w:val="22"/>
          </w:rPr>
          <w:fldChar w:fldCharType="separate"/>
        </w:r>
        <w:r w:rsidR="007E6475">
          <w:rPr>
            <w:webHidden/>
            <w:sz w:val="22"/>
            <w:szCs w:val="22"/>
          </w:rPr>
          <w:t>4</w:t>
        </w:r>
        <w:r w:rsidRPr="00315699">
          <w:rPr>
            <w:webHidden/>
            <w:sz w:val="22"/>
            <w:szCs w:val="22"/>
          </w:rPr>
          <w:fldChar w:fldCharType="end"/>
        </w:r>
      </w:hyperlink>
    </w:p>
    <w:p w14:paraId="52B5CE23" w14:textId="0428F976"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6" w:history="1">
        <w:r w:rsidRPr="00315699">
          <w:rPr>
            <w:rStyle w:val="Hypertextovprepojenie"/>
            <w:sz w:val="22"/>
            <w:szCs w:val="22"/>
          </w:rPr>
          <w:t>4.</w:t>
        </w:r>
        <w:r w:rsidRPr="00315699">
          <w:rPr>
            <w:rFonts w:asciiTheme="minorHAnsi" w:eastAsiaTheme="minorEastAsia" w:hAnsiTheme="minorHAnsi" w:cstheme="minorBidi"/>
            <w:bCs w:val="0"/>
            <w:sz w:val="22"/>
            <w:szCs w:val="22"/>
          </w:rPr>
          <w:tab/>
        </w:r>
        <w:r w:rsidRPr="00315699">
          <w:rPr>
            <w:rStyle w:val="Hypertextovprepojenie"/>
            <w:sz w:val="22"/>
            <w:szCs w:val="22"/>
          </w:rPr>
          <w:t>Zmluva</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_Toc129014596 \h </w:instrText>
        </w:r>
        <w:r w:rsidRPr="00315699">
          <w:rPr>
            <w:webHidden/>
            <w:sz w:val="22"/>
            <w:szCs w:val="22"/>
          </w:rPr>
        </w:r>
        <w:r w:rsidRPr="00315699">
          <w:rPr>
            <w:webHidden/>
            <w:sz w:val="22"/>
            <w:szCs w:val="22"/>
          </w:rPr>
          <w:fldChar w:fldCharType="separate"/>
        </w:r>
        <w:r w:rsidR="007E6475">
          <w:rPr>
            <w:webHidden/>
            <w:sz w:val="22"/>
            <w:szCs w:val="22"/>
          </w:rPr>
          <w:t>5</w:t>
        </w:r>
        <w:r w:rsidRPr="00315699">
          <w:rPr>
            <w:webHidden/>
            <w:sz w:val="22"/>
            <w:szCs w:val="22"/>
          </w:rPr>
          <w:fldChar w:fldCharType="end"/>
        </w:r>
      </w:hyperlink>
    </w:p>
    <w:p w14:paraId="23B207BB" w14:textId="416B4B41"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7" w:history="1">
        <w:r w:rsidRPr="00315699">
          <w:rPr>
            <w:rStyle w:val="Hypertextovprepojenie"/>
            <w:sz w:val="22"/>
            <w:szCs w:val="22"/>
          </w:rPr>
          <w:t>5.</w:t>
        </w:r>
        <w:r w:rsidRPr="00315699">
          <w:rPr>
            <w:rFonts w:asciiTheme="minorHAnsi" w:eastAsiaTheme="minorEastAsia" w:hAnsiTheme="minorHAnsi" w:cstheme="minorBidi"/>
            <w:bCs w:val="0"/>
            <w:sz w:val="22"/>
            <w:szCs w:val="22"/>
          </w:rPr>
          <w:tab/>
        </w:r>
        <w:r w:rsidRPr="00315699">
          <w:rPr>
            <w:rStyle w:val="Hypertextovprepojenie"/>
            <w:sz w:val="22"/>
            <w:szCs w:val="22"/>
          </w:rPr>
          <w:t>Zdroj finančných prostriedkov</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_Toc129014597 \h </w:instrText>
        </w:r>
        <w:r w:rsidRPr="00315699">
          <w:rPr>
            <w:webHidden/>
            <w:sz w:val="22"/>
            <w:szCs w:val="22"/>
          </w:rPr>
        </w:r>
        <w:r w:rsidRPr="00315699">
          <w:rPr>
            <w:webHidden/>
            <w:sz w:val="22"/>
            <w:szCs w:val="22"/>
          </w:rPr>
          <w:fldChar w:fldCharType="separate"/>
        </w:r>
        <w:r w:rsidR="007E6475">
          <w:rPr>
            <w:webHidden/>
            <w:sz w:val="22"/>
            <w:szCs w:val="22"/>
          </w:rPr>
          <w:t>5</w:t>
        </w:r>
        <w:r w:rsidRPr="00315699">
          <w:rPr>
            <w:webHidden/>
            <w:sz w:val="22"/>
            <w:szCs w:val="22"/>
          </w:rPr>
          <w:fldChar w:fldCharType="end"/>
        </w:r>
      </w:hyperlink>
    </w:p>
    <w:p w14:paraId="7FDF63CD" w14:textId="5614C968"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8" w:history="1">
        <w:r w:rsidRPr="00315699">
          <w:rPr>
            <w:rStyle w:val="Hypertextovprepojenie"/>
            <w:sz w:val="22"/>
            <w:szCs w:val="22"/>
          </w:rPr>
          <w:t>6.</w:t>
        </w:r>
        <w:r w:rsidRPr="00315699">
          <w:rPr>
            <w:rFonts w:asciiTheme="minorHAnsi" w:eastAsiaTheme="minorEastAsia" w:hAnsiTheme="minorHAnsi" w:cstheme="minorBidi"/>
            <w:bCs w:val="0"/>
            <w:sz w:val="22"/>
            <w:szCs w:val="22"/>
          </w:rPr>
          <w:tab/>
        </w:r>
        <w:r w:rsidRPr="00315699">
          <w:rPr>
            <w:rStyle w:val="Hypertextovprepojenie"/>
            <w:sz w:val="22"/>
            <w:szCs w:val="22"/>
          </w:rPr>
          <w:t>Hospodársky subjekt, záujemca, uchádzač, subdodávateľ</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_Toc129014598 \h </w:instrText>
        </w:r>
        <w:r w:rsidRPr="00315699">
          <w:rPr>
            <w:webHidden/>
            <w:sz w:val="22"/>
            <w:szCs w:val="22"/>
          </w:rPr>
        </w:r>
        <w:r w:rsidRPr="00315699">
          <w:rPr>
            <w:webHidden/>
            <w:sz w:val="22"/>
            <w:szCs w:val="22"/>
          </w:rPr>
          <w:fldChar w:fldCharType="separate"/>
        </w:r>
        <w:r w:rsidR="007E6475">
          <w:rPr>
            <w:webHidden/>
            <w:sz w:val="22"/>
            <w:szCs w:val="22"/>
          </w:rPr>
          <w:t>5</w:t>
        </w:r>
        <w:r w:rsidRPr="00315699">
          <w:rPr>
            <w:webHidden/>
            <w:sz w:val="22"/>
            <w:szCs w:val="22"/>
          </w:rPr>
          <w:fldChar w:fldCharType="end"/>
        </w:r>
      </w:hyperlink>
    </w:p>
    <w:p w14:paraId="3804ABA1" w14:textId="12B2690C"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9" w:history="1">
        <w:r w:rsidRPr="00315699">
          <w:rPr>
            <w:rStyle w:val="Hypertextovprepojenie"/>
            <w:sz w:val="22"/>
            <w:szCs w:val="22"/>
          </w:rPr>
          <w:t>7.</w:t>
        </w:r>
        <w:r w:rsidRPr="00315699">
          <w:rPr>
            <w:rFonts w:asciiTheme="minorHAnsi" w:eastAsiaTheme="minorEastAsia" w:hAnsiTheme="minorHAnsi" w:cstheme="minorBidi"/>
            <w:bCs w:val="0"/>
            <w:sz w:val="22"/>
            <w:szCs w:val="22"/>
          </w:rPr>
          <w:tab/>
        </w:r>
        <w:r w:rsidRPr="00315699">
          <w:rPr>
            <w:rStyle w:val="Hypertextovprepojenie"/>
            <w:sz w:val="22"/>
            <w:szCs w:val="22"/>
          </w:rPr>
          <w:t>Jazyk vo verejnom obstarávaní</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_Toc129014599 \h </w:instrText>
        </w:r>
        <w:r w:rsidRPr="00315699">
          <w:rPr>
            <w:webHidden/>
            <w:sz w:val="22"/>
            <w:szCs w:val="22"/>
          </w:rPr>
        </w:r>
        <w:r w:rsidRPr="00315699">
          <w:rPr>
            <w:webHidden/>
            <w:sz w:val="22"/>
            <w:szCs w:val="22"/>
          </w:rPr>
          <w:fldChar w:fldCharType="separate"/>
        </w:r>
        <w:r w:rsidR="007E6475">
          <w:rPr>
            <w:webHidden/>
            <w:sz w:val="22"/>
            <w:szCs w:val="22"/>
          </w:rPr>
          <w:t>6</w:t>
        </w:r>
        <w:r w:rsidRPr="00315699">
          <w:rPr>
            <w:webHidden/>
            <w:sz w:val="22"/>
            <w:szCs w:val="22"/>
          </w:rPr>
          <w:fldChar w:fldCharType="end"/>
        </w:r>
      </w:hyperlink>
    </w:p>
    <w:p w14:paraId="26391894" w14:textId="56BB8B2F"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600" w:history="1">
        <w:r w:rsidRPr="00315699">
          <w:rPr>
            <w:rStyle w:val="Hypertextovprepojenie"/>
            <w:sz w:val="22"/>
            <w:szCs w:val="22"/>
          </w:rPr>
          <w:t>8.</w:t>
        </w:r>
        <w:r w:rsidRPr="00315699">
          <w:rPr>
            <w:rFonts w:asciiTheme="minorHAnsi" w:eastAsiaTheme="minorEastAsia" w:hAnsiTheme="minorHAnsi" w:cstheme="minorBidi"/>
            <w:bCs w:val="0"/>
            <w:sz w:val="22"/>
            <w:szCs w:val="22"/>
          </w:rPr>
          <w:tab/>
        </w:r>
        <w:r w:rsidRPr="00315699">
          <w:rPr>
            <w:rStyle w:val="Hypertextovprepojenie"/>
            <w:sz w:val="22"/>
            <w:szCs w:val="22"/>
          </w:rPr>
          <w:t>Komunikácia vo verejnom obstarávaní</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_Toc129014600 \h </w:instrText>
        </w:r>
        <w:r w:rsidRPr="00315699">
          <w:rPr>
            <w:webHidden/>
            <w:sz w:val="22"/>
            <w:szCs w:val="22"/>
          </w:rPr>
        </w:r>
        <w:r w:rsidRPr="00315699">
          <w:rPr>
            <w:webHidden/>
            <w:sz w:val="22"/>
            <w:szCs w:val="22"/>
          </w:rPr>
          <w:fldChar w:fldCharType="separate"/>
        </w:r>
        <w:r w:rsidR="007E6475">
          <w:rPr>
            <w:webHidden/>
            <w:sz w:val="22"/>
            <w:szCs w:val="22"/>
          </w:rPr>
          <w:t>7</w:t>
        </w:r>
        <w:r w:rsidRPr="00315699">
          <w:rPr>
            <w:webHidden/>
            <w:sz w:val="22"/>
            <w:szCs w:val="22"/>
          </w:rPr>
          <w:fldChar w:fldCharType="end"/>
        </w:r>
      </w:hyperlink>
    </w:p>
    <w:p w14:paraId="7770BE7A" w14:textId="2A90C921"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601" w:history="1">
        <w:r w:rsidRPr="00315699">
          <w:rPr>
            <w:rStyle w:val="Hypertextovprepojenie"/>
            <w:sz w:val="22"/>
            <w:szCs w:val="22"/>
          </w:rPr>
          <w:t>9.</w:t>
        </w:r>
        <w:r w:rsidRPr="00315699">
          <w:rPr>
            <w:rFonts w:asciiTheme="minorHAnsi" w:eastAsiaTheme="minorEastAsia" w:hAnsiTheme="minorHAnsi" w:cstheme="minorBidi"/>
            <w:bCs w:val="0"/>
            <w:sz w:val="22"/>
            <w:szCs w:val="22"/>
          </w:rPr>
          <w:tab/>
        </w:r>
        <w:r w:rsidRPr="00315699">
          <w:rPr>
            <w:rStyle w:val="Hypertextovprepojenie"/>
            <w:sz w:val="22"/>
            <w:szCs w:val="22"/>
          </w:rPr>
          <w:t>Systém JOSEPHINE</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_Toc129014601 \h </w:instrText>
        </w:r>
        <w:r w:rsidRPr="00315699">
          <w:rPr>
            <w:webHidden/>
            <w:sz w:val="22"/>
            <w:szCs w:val="22"/>
          </w:rPr>
        </w:r>
        <w:r w:rsidRPr="00315699">
          <w:rPr>
            <w:webHidden/>
            <w:sz w:val="22"/>
            <w:szCs w:val="22"/>
          </w:rPr>
          <w:fldChar w:fldCharType="separate"/>
        </w:r>
        <w:r w:rsidR="007E6475">
          <w:rPr>
            <w:webHidden/>
            <w:sz w:val="22"/>
            <w:szCs w:val="22"/>
          </w:rPr>
          <w:t>7</w:t>
        </w:r>
        <w:r w:rsidRPr="00315699">
          <w:rPr>
            <w:webHidden/>
            <w:sz w:val="22"/>
            <w:szCs w:val="22"/>
          </w:rPr>
          <w:fldChar w:fldCharType="end"/>
        </w:r>
      </w:hyperlink>
    </w:p>
    <w:p w14:paraId="3B4850EC" w14:textId="577CD8DD"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2" w:history="1">
        <w:r w:rsidRPr="00315699">
          <w:rPr>
            <w:rStyle w:val="Hypertextovprepojenie"/>
            <w:sz w:val="22"/>
            <w:szCs w:val="22"/>
          </w:rPr>
          <w:t>10.</w:t>
        </w:r>
        <w:r w:rsidRPr="00315699">
          <w:rPr>
            <w:rFonts w:asciiTheme="minorHAnsi" w:eastAsiaTheme="minorEastAsia" w:hAnsiTheme="minorHAnsi" w:cstheme="minorBidi"/>
            <w:bCs w:val="0"/>
            <w:sz w:val="22"/>
            <w:szCs w:val="22"/>
          </w:rPr>
          <w:tab/>
        </w:r>
        <w:r w:rsidRPr="00315699">
          <w:rPr>
            <w:rStyle w:val="Hypertextovprepojenie"/>
            <w:sz w:val="22"/>
            <w:szCs w:val="22"/>
          </w:rPr>
          <w:t>Vysvetľovanie</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_Toc129014602 \h </w:instrText>
        </w:r>
        <w:r w:rsidRPr="00315699">
          <w:rPr>
            <w:webHidden/>
            <w:sz w:val="22"/>
            <w:szCs w:val="22"/>
          </w:rPr>
        </w:r>
        <w:r w:rsidRPr="00315699">
          <w:rPr>
            <w:webHidden/>
            <w:sz w:val="22"/>
            <w:szCs w:val="22"/>
          </w:rPr>
          <w:fldChar w:fldCharType="separate"/>
        </w:r>
        <w:r w:rsidR="007E6475">
          <w:rPr>
            <w:webHidden/>
            <w:sz w:val="22"/>
            <w:szCs w:val="22"/>
          </w:rPr>
          <w:t>8</w:t>
        </w:r>
        <w:r w:rsidRPr="00315699">
          <w:rPr>
            <w:webHidden/>
            <w:sz w:val="22"/>
            <w:szCs w:val="22"/>
          </w:rPr>
          <w:fldChar w:fldCharType="end"/>
        </w:r>
      </w:hyperlink>
    </w:p>
    <w:p w14:paraId="60553849" w14:textId="55E96111"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3" w:history="1">
        <w:r w:rsidRPr="00315699">
          <w:rPr>
            <w:rStyle w:val="Hypertextovprepojenie"/>
            <w:sz w:val="22"/>
            <w:szCs w:val="22"/>
          </w:rPr>
          <w:t>11.</w:t>
        </w:r>
        <w:r w:rsidRPr="00315699">
          <w:rPr>
            <w:rFonts w:asciiTheme="minorHAnsi" w:eastAsiaTheme="minorEastAsia" w:hAnsiTheme="minorHAnsi" w:cstheme="minorBidi"/>
            <w:bCs w:val="0"/>
            <w:sz w:val="22"/>
            <w:szCs w:val="22"/>
          </w:rPr>
          <w:tab/>
        </w:r>
        <w:r w:rsidRPr="00315699">
          <w:rPr>
            <w:rStyle w:val="Hypertextovprepojenie"/>
            <w:sz w:val="22"/>
            <w:szCs w:val="22"/>
          </w:rPr>
          <w:t>Obhliadka miesta plnenia zákazky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_Toc129014603 \h </w:instrText>
        </w:r>
        <w:r w:rsidRPr="00315699">
          <w:rPr>
            <w:webHidden/>
            <w:sz w:val="22"/>
            <w:szCs w:val="22"/>
          </w:rPr>
        </w:r>
        <w:r w:rsidRPr="00315699">
          <w:rPr>
            <w:webHidden/>
            <w:sz w:val="22"/>
            <w:szCs w:val="22"/>
          </w:rPr>
          <w:fldChar w:fldCharType="separate"/>
        </w:r>
        <w:r w:rsidR="007E6475">
          <w:rPr>
            <w:webHidden/>
            <w:sz w:val="22"/>
            <w:szCs w:val="22"/>
          </w:rPr>
          <w:t>9</w:t>
        </w:r>
        <w:r w:rsidRPr="00315699">
          <w:rPr>
            <w:webHidden/>
            <w:sz w:val="22"/>
            <w:szCs w:val="22"/>
          </w:rPr>
          <w:fldChar w:fldCharType="end"/>
        </w:r>
      </w:hyperlink>
    </w:p>
    <w:p w14:paraId="405D3E75" w14:textId="5A139192"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4" w:history="1">
        <w:r w:rsidRPr="00315699">
          <w:rPr>
            <w:rStyle w:val="Hypertextovprepojenie"/>
            <w:sz w:val="22"/>
            <w:szCs w:val="22"/>
          </w:rPr>
          <w:t>12.</w:t>
        </w:r>
        <w:r w:rsidRPr="00315699">
          <w:rPr>
            <w:rFonts w:asciiTheme="minorHAnsi" w:eastAsiaTheme="minorEastAsia" w:hAnsiTheme="minorHAnsi" w:cstheme="minorBidi"/>
            <w:bCs w:val="0"/>
            <w:sz w:val="22"/>
            <w:szCs w:val="22"/>
          </w:rPr>
          <w:tab/>
        </w:r>
        <w:r w:rsidRPr="00315699">
          <w:rPr>
            <w:rStyle w:val="Hypertextovprepojenie"/>
            <w:sz w:val="22"/>
            <w:szCs w:val="22"/>
          </w:rPr>
          <w:t>Dôvernosť procesu verejného obstarávania</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_Toc129014604 \h </w:instrText>
        </w:r>
        <w:r w:rsidRPr="00315699">
          <w:rPr>
            <w:webHidden/>
            <w:sz w:val="22"/>
            <w:szCs w:val="22"/>
          </w:rPr>
        </w:r>
        <w:r w:rsidRPr="00315699">
          <w:rPr>
            <w:webHidden/>
            <w:sz w:val="22"/>
            <w:szCs w:val="22"/>
          </w:rPr>
          <w:fldChar w:fldCharType="separate"/>
        </w:r>
        <w:r w:rsidR="007E6475">
          <w:rPr>
            <w:webHidden/>
            <w:sz w:val="22"/>
            <w:szCs w:val="22"/>
          </w:rPr>
          <w:t>9</w:t>
        </w:r>
        <w:r w:rsidRPr="00315699">
          <w:rPr>
            <w:webHidden/>
            <w:sz w:val="22"/>
            <w:szCs w:val="22"/>
          </w:rPr>
          <w:fldChar w:fldCharType="end"/>
        </w:r>
      </w:hyperlink>
    </w:p>
    <w:p w14:paraId="5431E498" w14:textId="7A36645F"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5" w:history="1">
        <w:r w:rsidRPr="00315699">
          <w:rPr>
            <w:rStyle w:val="Hypertextovprepojenie"/>
            <w:sz w:val="22"/>
            <w:szCs w:val="22"/>
          </w:rPr>
          <w:t>13.</w:t>
        </w:r>
        <w:r w:rsidRPr="00315699">
          <w:rPr>
            <w:rFonts w:asciiTheme="minorHAnsi" w:eastAsiaTheme="minorEastAsia" w:hAnsiTheme="minorHAnsi" w:cstheme="minorBidi"/>
            <w:bCs w:val="0"/>
            <w:sz w:val="22"/>
            <w:szCs w:val="22"/>
          </w:rPr>
          <w:tab/>
        </w:r>
        <w:r w:rsidRPr="00315699">
          <w:rPr>
            <w:rStyle w:val="Hypertextovprepojenie"/>
            <w:sz w:val="22"/>
            <w:szCs w:val="22"/>
          </w:rPr>
          <w:t>Etické podmienky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_Toc129014605 \h </w:instrText>
        </w:r>
        <w:r w:rsidRPr="00315699">
          <w:rPr>
            <w:webHidden/>
            <w:sz w:val="22"/>
            <w:szCs w:val="22"/>
          </w:rPr>
        </w:r>
        <w:r w:rsidRPr="00315699">
          <w:rPr>
            <w:webHidden/>
            <w:sz w:val="22"/>
            <w:szCs w:val="22"/>
          </w:rPr>
          <w:fldChar w:fldCharType="separate"/>
        </w:r>
        <w:r w:rsidR="007E6475">
          <w:rPr>
            <w:webHidden/>
            <w:sz w:val="22"/>
            <w:szCs w:val="22"/>
          </w:rPr>
          <w:t>9</w:t>
        </w:r>
        <w:r w:rsidRPr="00315699">
          <w:rPr>
            <w:webHidden/>
            <w:sz w:val="22"/>
            <w:szCs w:val="22"/>
          </w:rPr>
          <w:fldChar w:fldCharType="end"/>
        </w:r>
      </w:hyperlink>
    </w:p>
    <w:p w14:paraId="191B901C" w14:textId="3594E437"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6" w:history="1">
        <w:r w:rsidRPr="00315699">
          <w:rPr>
            <w:rStyle w:val="Hypertextovprepojenie"/>
            <w:sz w:val="22"/>
            <w:szCs w:val="22"/>
          </w:rPr>
          <w:t>14.</w:t>
        </w:r>
        <w:r w:rsidRPr="00315699">
          <w:rPr>
            <w:rFonts w:asciiTheme="minorHAnsi" w:eastAsiaTheme="minorEastAsia" w:hAnsiTheme="minorHAnsi" w:cstheme="minorBidi"/>
            <w:bCs w:val="0"/>
            <w:sz w:val="22"/>
            <w:szCs w:val="22"/>
          </w:rPr>
          <w:tab/>
        </w:r>
        <w:r w:rsidRPr="00315699">
          <w:rPr>
            <w:rStyle w:val="Hypertextovprepojenie"/>
            <w:sz w:val="22"/>
            <w:szCs w:val="22"/>
          </w:rPr>
          <w:t>Opravné prostriedky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_Toc129014606 \h </w:instrText>
        </w:r>
        <w:r w:rsidRPr="00315699">
          <w:rPr>
            <w:webHidden/>
            <w:sz w:val="22"/>
            <w:szCs w:val="22"/>
          </w:rPr>
        </w:r>
        <w:r w:rsidRPr="00315699">
          <w:rPr>
            <w:webHidden/>
            <w:sz w:val="22"/>
            <w:szCs w:val="22"/>
          </w:rPr>
          <w:fldChar w:fldCharType="separate"/>
        </w:r>
        <w:r w:rsidR="007E6475">
          <w:rPr>
            <w:webHidden/>
            <w:sz w:val="22"/>
            <w:szCs w:val="22"/>
          </w:rPr>
          <w:t>10</w:t>
        </w:r>
        <w:r w:rsidRPr="00315699">
          <w:rPr>
            <w:webHidden/>
            <w:sz w:val="22"/>
            <w:szCs w:val="22"/>
          </w:rPr>
          <w:fldChar w:fldCharType="end"/>
        </w:r>
      </w:hyperlink>
    </w:p>
    <w:p w14:paraId="5174436F" w14:textId="2A362E99" w:rsidR="00315699" w:rsidRDefault="00315699">
      <w:pPr>
        <w:pStyle w:val="Obsah1"/>
        <w:rPr>
          <w:rFonts w:asciiTheme="minorHAnsi" w:eastAsiaTheme="minorEastAsia" w:hAnsiTheme="minorHAnsi" w:cstheme="minorBidi"/>
          <w:b w:val="0"/>
          <w:sz w:val="22"/>
          <w:szCs w:val="22"/>
        </w:rPr>
      </w:pPr>
      <w:hyperlink w:anchor="_Toc129014607" w:history="1">
        <w:r w:rsidRPr="003A21AE">
          <w:rPr>
            <w:rStyle w:val="Hypertextovprepojenie"/>
          </w:rPr>
          <w:t>Časť B. Podmienky účasti, požiadavky na predmet zákazky, kritérium na vyhodnotenie ponúk a osobitné podmienky</w:t>
        </w:r>
        <w:r>
          <w:rPr>
            <w:webHidden/>
          </w:rPr>
          <w:tab/>
        </w:r>
        <w:r>
          <w:rPr>
            <w:webHidden/>
          </w:rPr>
          <w:fldChar w:fldCharType="begin"/>
        </w:r>
        <w:r>
          <w:rPr>
            <w:webHidden/>
          </w:rPr>
          <w:instrText xml:space="preserve"> PAGEREF _Toc129014607 \h </w:instrText>
        </w:r>
        <w:r>
          <w:rPr>
            <w:webHidden/>
          </w:rPr>
        </w:r>
        <w:r>
          <w:rPr>
            <w:webHidden/>
          </w:rPr>
          <w:fldChar w:fldCharType="separate"/>
        </w:r>
        <w:r w:rsidR="007E6475">
          <w:rPr>
            <w:webHidden/>
          </w:rPr>
          <w:t>11</w:t>
        </w:r>
        <w:r>
          <w:rPr>
            <w:webHidden/>
          </w:rPr>
          <w:fldChar w:fldCharType="end"/>
        </w:r>
      </w:hyperlink>
    </w:p>
    <w:p w14:paraId="744BDB2D" w14:textId="38D3BBB3"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8" w:history="1">
        <w:r w:rsidRPr="00315699">
          <w:rPr>
            <w:rStyle w:val="Hypertextovprepojenie"/>
            <w:sz w:val="22"/>
            <w:szCs w:val="22"/>
          </w:rPr>
          <w:t>15.</w:t>
        </w:r>
        <w:r w:rsidRPr="00315699">
          <w:rPr>
            <w:rFonts w:asciiTheme="minorHAnsi" w:eastAsiaTheme="minorEastAsia" w:hAnsiTheme="minorHAnsi" w:cstheme="minorBidi"/>
            <w:bCs w:val="0"/>
            <w:sz w:val="22"/>
            <w:szCs w:val="22"/>
          </w:rPr>
          <w:tab/>
        </w:r>
        <w:r w:rsidRPr="00315699">
          <w:rPr>
            <w:rStyle w:val="Hypertextovprepojenie"/>
            <w:sz w:val="22"/>
            <w:szCs w:val="22"/>
            <w:lang w:eastAsia="cs-CZ"/>
          </w:rPr>
          <w:t>Podmienky účasti</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_Toc129014608 \h </w:instrText>
        </w:r>
        <w:r w:rsidRPr="00315699">
          <w:rPr>
            <w:webHidden/>
            <w:sz w:val="22"/>
            <w:szCs w:val="22"/>
          </w:rPr>
        </w:r>
        <w:r w:rsidRPr="00315699">
          <w:rPr>
            <w:webHidden/>
            <w:sz w:val="22"/>
            <w:szCs w:val="22"/>
          </w:rPr>
          <w:fldChar w:fldCharType="separate"/>
        </w:r>
        <w:r w:rsidR="007E6475">
          <w:rPr>
            <w:webHidden/>
            <w:sz w:val="22"/>
            <w:szCs w:val="22"/>
          </w:rPr>
          <w:t>11</w:t>
        </w:r>
        <w:r w:rsidRPr="00315699">
          <w:rPr>
            <w:webHidden/>
            <w:sz w:val="22"/>
            <w:szCs w:val="22"/>
          </w:rPr>
          <w:fldChar w:fldCharType="end"/>
        </w:r>
      </w:hyperlink>
    </w:p>
    <w:p w14:paraId="1D245618" w14:textId="4CAC5084"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9" w:history="1">
        <w:r w:rsidRPr="00315699">
          <w:rPr>
            <w:rStyle w:val="Hypertextovprepojenie"/>
            <w:sz w:val="22"/>
            <w:szCs w:val="22"/>
          </w:rPr>
          <w:t>16.</w:t>
        </w:r>
        <w:r w:rsidRPr="00315699">
          <w:rPr>
            <w:rFonts w:asciiTheme="minorHAnsi" w:eastAsiaTheme="minorEastAsia" w:hAnsiTheme="minorHAnsi" w:cstheme="minorBidi"/>
            <w:bCs w:val="0"/>
            <w:sz w:val="22"/>
            <w:szCs w:val="22"/>
          </w:rPr>
          <w:tab/>
        </w:r>
        <w:r w:rsidRPr="00315699">
          <w:rPr>
            <w:rStyle w:val="Hypertextovprepojenie"/>
            <w:sz w:val="22"/>
            <w:szCs w:val="22"/>
          </w:rPr>
          <w:t>Požiadavky obstarávateľa na predmet zákazky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_Toc129014609 \h </w:instrText>
        </w:r>
        <w:r w:rsidRPr="00315699">
          <w:rPr>
            <w:webHidden/>
            <w:sz w:val="22"/>
            <w:szCs w:val="22"/>
          </w:rPr>
        </w:r>
        <w:r w:rsidRPr="00315699">
          <w:rPr>
            <w:webHidden/>
            <w:sz w:val="22"/>
            <w:szCs w:val="22"/>
          </w:rPr>
          <w:fldChar w:fldCharType="separate"/>
        </w:r>
        <w:r w:rsidR="007E6475">
          <w:rPr>
            <w:webHidden/>
            <w:sz w:val="22"/>
            <w:szCs w:val="22"/>
          </w:rPr>
          <w:t>12</w:t>
        </w:r>
        <w:r w:rsidRPr="00315699">
          <w:rPr>
            <w:webHidden/>
            <w:sz w:val="22"/>
            <w:szCs w:val="22"/>
          </w:rPr>
          <w:fldChar w:fldCharType="end"/>
        </w:r>
      </w:hyperlink>
    </w:p>
    <w:p w14:paraId="16079D3B" w14:textId="67831336"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0" w:history="1">
        <w:r w:rsidRPr="00315699">
          <w:rPr>
            <w:rStyle w:val="Hypertextovprepojenie"/>
            <w:sz w:val="22"/>
            <w:szCs w:val="22"/>
          </w:rPr>
          <w:t>17.</w:t>
        </w:r>
        <w:r w:rsidRPr="00315699">
          <w:rPr>
            <w:rFonts w:asciiTheme="minorHAnsi" w:eastAsiaTheme="minorEastAsia" w:hAnsiTheme="minorHAnsi" w:cstheme="minorBidi"/>
            <w:bCs w:val="0"/>
            <w:sz w:val="22"/>
            <w:szCs w:val="22"/>
          </w:rPr>
          <w:tab/>
        </w:r>
        <w:r w:rsidRPr="00315699">
          <w:rPr>
            <w:rStyle w:val="Hypertextovprepojenie"/>
            <w:sz w:val="22"/>
            <w:szCs w:val="22"/>
          </w:rPr>
          <w:t>Kritérium na vyhodnotenie ponúk</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_Toc129014610 \h </w:instrText>
        </w:r>
        <w:r w:rsidRPr="00315699">
          <w:rPr>
            <w:webHidden/>
            <w:sz w:val="22"/>
            <w:szCs w:val="22"/>
          </w:rPr>
        </w:r>
        <w:r w:rsidRPr="00315699">
          <w:rPr>
            <w:webHidden/>
            <w:sz w:val="22"/>
            <w:szCs w:val="22"/>
          </w:rPr>
          <w:fldChar w:fldCharType="separate"/>
        </w:r>
        <w:r w:rsidR="007E6475">
          <w:rPr>
            <w:webHidden/>
            <w:sz w:val="22"/>
            <w:szCs w:val="22"/>
          </w:rPr>
          <w:t>12</w:t>
        </w:r>
        <w:r w:rsidRPr="00315699">
          <w:rPr>
            <w:webHidden/>
            <w:sz w:val="22"/>
            <w:szCs w:val="22"/>
          </w:rPr>
          <w:fldChar w:fldCharType="end"/>
        </w:r>
      </w:hyperlink>
    </w:p>
    <w:p w14:paraId="3D2790FD" w14:textId="471FFEC7"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1" w:history="1">
        <w:r w:rsidRPr="00315699">
          <w:rPr>
            <w:rStyle w:val="Hypertextovprepojenie"/>
            <w:sz w:val="22"/>
            <w:szCs w:val="22"/>
          </w:rPr>
          <w:t>18.</w:t>
        </w:r>
        <w:r w:rsidRPr="00315699">
          <w:rPr>
            <w:rFonts w:asciiTheme="minorHAnsi" w:eastAsiaTheme="minorEastAsia" w:hAnsiTheme="minorHAnsi" w:cstheme="minorBidi"/>
            <w:bCs w:val="0"/>
            <w:sz w:val="22"/>
            <w:szCs w:val="22"/>
          </w:rPr>
          <w:tab/>
        </w:r>
        <w:r w:rsidRPr="00315699">
          <w:rPr>
            <w:rStyle w:val="Hypertextovprepojenie"/>
            <w:sz w:val="22"/>
            <w:szCs w:val="22"/>
          </w:rPr>
          <w:t>Ďalšia súčinnosť potrebná na uzavretie zmluvy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_Toc129014611 \h </w:instrText>
        </w:r>
        <w:r w:rsidRPr="00315699">
          <w:rPr>
            <w:webHidden/>
            <w:sz w:val="22"/>
            <w:szCs w:val="22"/>
          </w:rPr>
        </w:r>
        <w:r w:rsidRPr="00315699">
          <w:rPr>
            <w:webHidden/>
            <w:sz w:val="22"/>
            <w:szCs w:val="22"/>
          </w:rPr>
          <w:fldChar w:fldCharType="separate"/>
        </w:r>
        <w:r w:rsidR="007E6475">
          <w:rPr>
            <w:webHidden/>
            <w:sz w:val="22"/>
            <w:szCs w:val="22"/>
          </w:rPr>
          <w:t>13</w:t>
        </w:r>
        <w:r w:rsidRPr="00315699">
          <w:rPr>
            <w:webHidden/>
            <w:sz w:val="22"/>
            <w:szCs w:val="22"/>
          </w:rPr>
          <w:fldChar w:fldCharType="end"/>
        </w:r>
      </w:hyperlink>
    </w:p>
    <w:p w14:paraId="31F2085C" w14:textId="4706DC4D" w:rsidR="00315699" w:rsidRDefault="00315699">
      <w:pPr>
        <w:pStyle w:val="Obsah1"/>
        <w:rPr>
          <w:rFonts w:asciiTheme="minorHAnsi" w:eastAsiaTheme="minorEastAsia" w:hAnsiTheme="minorHAnsi" w:cstheme="minorBidi"/>
          <w:b w:val="0"/>
          <w:sz w:val="22"/>
          <w:szCs w:val="22"/>
        </w:rPr>
      </w:pPr>
      <w:hyperlink w:anchor="_Toc129014612" w:history="1">
        <w:r w:rsidRPr="003A21AE">
          <w:rPr>
            <w:rStyle w:val="Hypertextovprepojenie"/>
          </w:rPr>
          <w:t>Časť C. Pokyny na vypracovanie ponuky</w:t>
        </w:r>
        <w:r>
          <w:rPr>
            <w:webHidden/>
          </w:rPr>
          <w:tab/>
        </w:r>
        <w:r>
          <w:rPr>
            <w:webHidden/>
          </w:rPr>
          <w:fldChar w:fldCharType="begin"/>
        </w:r>
        <w:r>
          <w:rPr>
            <w:webHidden/>
          </w:rPr>
          <w:instrText xml:space="preserve"> PAGEREF _Toc129014612 \h </w:instrText>
        </w:r>
        <w:r>
          <w:rPr>
            <w:webHidden/>
          </w:rPr>
        </w:r>
        <w:r>
          <w:rPr>
            <w:webHidden/>
          </w:rPr>
          <w:fldChar w:fldCharType="separate"/>
        </w:r>
        <w:r w:rsidR="007E6475">
          <w:rPr>
            <w:webHidden/>
          </w:rPr>
          <w:t>15</w:t>
        </w:r>
        <w:r>
          <w:rPr>
            <w:webHidden/>
          </w:rPr>
          <w:fldChar w:fldCharType="end"/>
        </w:r>
      </w:hyperlink>
    </w:p>
    <w:p w14:paraId="2D379215" w14:textId="09BF794A"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3" w:history="1">
        <w:r w:rsidRPr="00315699">
          <w:rPr>
            <w:rStyle w:val="Hypertextovprepojenie"/>
            <w:sz w:val="22"/>
            <w:szCs w:val="22"/>
          </w:rPr>
          <w:t>19.</w:t>
        </w:r>
        <w:r w:rsidRPr="00315699">
          <w:rPr>
            <w:rFonts w:asciiTheme="minorHAnsi" w:eastAsiaTheme="minorEastAsia" w:hAnsiTheme="minorHAnsi" w:cstheme="minorBidi"/>
            <w:bCs w:val="0"/>
            <w:sz w:val="22"/>
            <w:szCs w:val="22"/>
          </w:rPr>
          <w:tab/>
        </w:r>
        <w:r w:rsidRPr="00315699">
          <w:rPr>
            <w:rStyle w:val="Hypertextovprepojenie"/>
            <w:sz w:val="22"/>
            <w:szCs w:val="22"/>
          </w:rPr>
          <w:t>Forma ponuky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_Toc129014613 \h </w:instrText>
        </w:r>
        <w:r w:rsidRPr="00315699">
          <w:rPr>
            <w:webHidden/>
            <w:sz w:val="22"/>
            <w:szCs w:val="22"/>
          </w:rPr>
        </w:r>
        <w:r w:rsidRPr="00315699">
          <w:rPr>
            <w:webHidden/>
            <w:sz w:val="22"/>
            <w:szCs w:val="22"/>
          </w:rPr>
          <w:fldChar w:fldCharType="separate"/>
        </w:r>
        <w:r w:rsidR="007E6475">
          <w:rPr>
            <w:webHidden/>
            <w:sz w:val="22"/>
            <w:szCs w:val="22"/>
          </w:rPr>
          <w:t>15</w:t>
        </w:r>
        <w:r w:rsidRPr="00315699">
          <w:rPr>
            <w:webHidden/>
            <w:sz w:val="22"/>
            <w:szCs w:val="22"/>
          </w:rPr>
          <w:fldChar w:fldCharType="end"/>
        </w:r>
      </w:hyperlink>
    </w:p>
    <w:p w14:paraId="47EBEF3E" w14:textId="48515C78"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4" w:history="1">
        <w:r w:rsidRPr="00315699">
          <w:rPr>
            <w:rStyle w:val="Hypertextovprepojenie"/>
            <w:sz w:val="22"/>
            <w:szCs w:val="22"/>
          </w:rPr>
          <w:t>20.</w:t>
        </w:r>
        <w:r w:rsidRPr="00315699">
          <w:rPr>
            <w:rFonts w:asciiTheme="minorHAnsi" w:eastAsiaTheme="minorEastAsia" w:hAnsiTheme="minorHAnsi" w:cstheme="minorBidi"/>
            <w:bCs w:val="0"/>
            <w:sz w:val="22"/>
            <w:szCs w:val="22"/>
          </w:rPr>
          <w:tab/>
        </w:r>
        <w:r w:rsidRPr="00315699">
          <w:rPr>
            <w:rStyle w:val="Hypertextovprepojenie"/>
            <w:sz w:val="22"/>
            <w:szCs w:val="22"/>
          </w:rPr>
          <w:t>Mena a ceny uvádzané v ponuke</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_Toc129014614 \h </w:instrText>
        </w:r>
        <w:r w:rsidRPr="00315699">
          <w:rPr>
            <w:webHidden/>
            <w:sz w:val="22"/>
            <w:szCs w:val="22"/>
          </w:rPr>
        </w:r>
        <w:r w:rsidRPr="00315699">
          <w:rPr>
            <w:webHidden/>
            <w:sz w:val="22"/>
            <w:szCs w:val="22"/>
          </w:rPr>
          <w:fldChar w:fldCharType="separate"/>
        </w:r>
        <w:r w:rsidR="007E6475">
          <w:rPr>
            <w:webHidden/>
            <w:sz w:val="22"/>
            <w:szCs w:val="22"/>
          </w:rPr>
          <w:t>15</w:t>
        </w:r>
        <w:r w:rsidRPr="00315699">
          <w:rPr>
            <w:webHidden/>
            <w:sz w:val="22"/>
            <w:szCs w:val="22"/>
          </w:rPr>
          <w:fldChar w:fldCharType="end"/>
        </w:r>
      </w:hyperlink>
    </w:p>
    <w:p w14:paraId="4145FF88" w14:textId="06124D1F"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5" w:history="1">
        <w:r w:rsidRPr="00315699">
          <w:rPr>
            <w:rStyle w:val="Hypertextovprepojenie"/>
            <w:sz w:val="22"/>
            <w:szCs w:val="22"/>
          </w:rPr>
          <w:t>21.</w:t>
        </w:r>
        <w:r w:rsidRPr="00315699">
          <w:rPr>
            <w:rFonts w:asciiTheme="minorHAnsi" w:eastAsiaTheme="minorEastAsia" w:hAnsiTheme="minorHAnsi" w:cstheme="minorBidi"/>
            <w:bCs w:val="0"/>
            <w:sz w:val="22"/>
            <w:szCs w:val="22"/>
          </w:rPr>
          <w:tab/>
        </w:r>
        <w:r w:rsidRPr="00315699">
          <w:rPr>
            <w:rStyle w:val="Hypertextovprepojenie"/>
            <w:sz w:val="22"/>
            <w:szCs w:val="22"/>
          </w:rPr>
          <w:t>Čiastočná ponuka a variantné riešenie</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_Toc129014615 \h </w:instrText>
        </w:r>
        <w:r w:rsidRPr="00315699">
          <w:rPr>
            <w:webHidden/>
            <w:sz w:val="22"/>
            <w:szCs w:val="22"/>
          </w:rPr>
        </w:r>
        <w:r w:rsidRPr="00315699">
          <w:rPr>
            <w:webHidden/>
            <w:sz w:val="22"/>
            <w:szCs w:val="22"/>
          </w:rPr>
          <w:fldChar w:fldCharType="separate"/>
        </w:r>
        <w:r w:rsidR="007E6475">
          <w:rPr>
            <w:webHidden/>
            <w:sz w:val="22"/>
            <w:szCs w:val="22"/>
          </w:rPr>
          <w:t>15</w:t>
        </w:r>
        <w:r w:rsidRPr="00315699">
          <w:rPr>
            <w:webHidden/>
            <w:sz w:val="22"/>
            <w:szCs w:val="22"/>
          </w:rPr>
          <w:fldChar w:fldCharType="end"/>
        </w:r>
      </w:hyperlink>
    </w:p>
    <w:p w14:paraId="3568CE5D" w14:textId="3C64A0DA"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6" w:history="1">
        <w:r w:rsidRPr="00315699">
          <w:rPr>
            <w:rStyle w:val="Hypertextovprepojenie"/>
            <w:sz w:val="22"/>
            <w:szCs w:val="22"/>
          </w:rPr>
          <w:t>22.</w:t>
        </w:r>
        <w:r w:rsidRPr="00315699">
          <w:rPr>
            <w:rFonts w:asciiTheme="minorHAnsi" w:eastAsiaTheme="minorEastAsia" w:hAnsiTheme="minorHAnsi" w:cstheme="minorBidi"/>
            <w:bCs w:val="0"/>
            <w:sz w:val="22"/>
            <w:szCs w:val="22"/>
          </w:rPr>
          <w:tab/>
        </w:r>
        <w:r w:rsidRPr="00315699">
          <w:rPr>
            <w:rStyle w:val="Hypertextovprepojenie"/>
            <w:sz w:val="22"/>
            <w:szCs w:val="22"/>
          </w:rPr>
          <w:t>Náklady na ponuku</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_Toc129014616 \h </w:instrText>
        </w:r>
        <w:r w:rsidRPr="00315699">
          <w:rPr>
            <w:webHidden/>
            <w:sz w:val="22"/>
            <w:szCs w:val="22"/>
          </w:rPr>
        </w:r>
        <w:r w:rsidRPr="00315699">
          <w:rPr>
            <w:webHidden/>
            <w:sz w:val="22"/>
            <w:szCs w:val="22"/>
          </w:rPr>
          <w:fldChar w:fldCharType="separate"/>
        </w:r>
        <w:r w:rsidR="007E6475">
          <w:rPr>
            <w:webHidden/>
            <w:sz w:val="22"/>
            <w:szCs w:val="22"/>
          </w:rPr>
          <w:t>15</w:t>
        </w:r>
        <w:r w:rsidRPr="00315699">
          <w:rPr>
            <w:webHidden/>
            <w:sz w:val="22"/>
            <w:szCs w:val="22"/>
          </w:rPr>
          <w:fldChar w:fldCharType="end"/>
        </w:r>
      </w:hyperlink>
    </w:p>
    <w:p w14:paraId="10C183FB" w14:textId="50C4E3F5"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7" w:history="1">
        <w:r w:rsidRPr="00315699">
          <w:rPr>
            <w:rStyle w:val="Hypertextovprepojenie"/>
            <w:sz w:val="22"/>
            <w:szCs w:val="22"/>
          </w:rPr>
          <w:t>23.</w:t>
        </w:r>
        <w:r w:rsidRPr="00315699">
          <w:rPr>
            <w:rFonts w:asciiTheme="minorHAnsi" w:eastAsiaTheme="minorEastAsia" w:hAnsiTheme="minorHAnsi" w:cstheme="minorBidi"/>
            <w:bCs w:val="0"/>
            <w:sz w:val="22"/>
            <w:szCs w:val="22"/>
          </w:rPr>
          <w:tab/>
        </w:r>
        <w:r w:rsidRPr="00315699">
          <w:rPr>
            <w:rStyle w:val="Hypertextovprepojenie"/>
            <w:sz w:val="22"/>
            <w:szCs w:val="22"/>
          </w:rPr>
          <w:t>Obsah ponuky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_Toc129014617 \h </w:instrText>
        </w:r>
        <w:r w:rsidRPr="00315699">
          <w:rPr>
            <w:webHidden/>
            <w:sz w:val="22"/>
            <w:szCs w:val="22"/>
          </w:rPr>
        </w:r>
        <w:r w:rsidRPr="00315699">
          <w:rPr>
            <w:webHidden/>
            <w:sz w:val="22"/>
            <w:szCs w:val="22"/>
          </w:rPr>
          <w:fldChar w:fldCharType="separate"/>
        </w:r>
        <w:r w:rsidR="007E6475">
          <w:rPr>
            <w:webHidden/>
            <w:sz w:val="22"/>
            <w:szCs w:val="22"/>
          </w:rPr>
          <w:t>16</w:t>
        </w:r>
        <w:r w:rsidRPr="00315699">
          <w:rPr>
            <w:webHidden/>
            <w:sz w:val="22"/>
            <w:szCs w:val="22"/>
          </w:rPr>
          <w:fldChar w:fldCharType="end"/>
        </w:r>
      </w:hyperlink>
    </w:p>
    <w:p w14:paraId="6AF0DE84" w14:textId="7E761033"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8" w:history="1">
        <w:r w:rsidRPr="00315699">
          <w:rPr>
            <w:rStyle w:val="Hypertextovprepojenie"/>
            <w:sz w:val="22"/>
            <w:szCs w:val="22"/>
          </w:rPr>
          <w:t>24.</w:t>
        </w:r>
        <w:r w:rsidRPr="00315699">
          <w:rPr>
            <w:rFonts w:asciiTheme="minorHAnsi" w:eastAsiaTheme="minorEastAsia" w:hAnsiTheme="minorHAnsi" w:cstheme="minorBidi"/>
            <w:bCs w:val="0"/>
            <w:sz w:val="22"/>
            <w:szCs w:val="22"/>
          </w:rPr>
          <w:tab/>
        </w:r>
        <w:r w:rsidRPr="00315699">
          <w:rPr>
            <w:rStyle w:val="Hypertextovprepojenie"/>
            <w:sz w:val="22"/>
            <w:szCs w:val="22"/>
          </w:rPr>
          <w:t>Zábezpeka ponuky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_Toc129014618 \h </w:instrText>
        </w:r>
        <w:r w:rsidRPr="00315699">
          <w:rPr>
            <w:webHidden/>
            <w:sz w:val="22"/>
            <w:szCs w:val="22"/>
          </w:rPr>
        </w:r>
        <w:r w:rsidRPr="00315699">
          <w:rPr>
            <w:webHidden/>
            <w:sz w:val="22"/>
            <w:szCs w:val="22"/>
          </w:rPr>
          <w:fldChar w:fldCharType="separate"/>
        </w:r>
        <w:r w:rsidR="007E6475">
          <w:rPr>
            <w:webHidden/>
            <w:sz w:val="22"/>
            <w:szCs w:val="22"/>
          </w:rPr>
          <w:t>17</w:t>
        </w:r>
        <w:r w:rsidRPr="00315699">
          <w:rPr>
            <w:webHidden/>
            <w:sz w:val="22"/>
            <w:szCs w:val="22"/>
          </w:rPr>
          <w:fldChar w:fldCharType="end"/>
        </w:r>
      </w:hyperlink>
    </w:p>
    <w:p w14:paraId="35955FD8" w14:textId="68602636"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9" w:history="1">
        <w:r w:rsidRPr="00315699">
          <w:rPr>
            <w:rStyle w:val="Hypertextovprepojenie"/>
            <w:sz w:val="22"/>
            <w:szCs w:val="22"/>
          </w:rPr>
          <w:t>25.</w:t>
        </w:r>
        <w:r w:rsidRPr="00315699">
          <w:rPr>
            <w:rFonts w:asciiTheme="minorHAnsi" w:eastAsiaTheme="minorEastAsia" w:hAnsiTheme="minorHAnsi" w:cstheme="minorBidi"/>
            <w:bCs w:val="0"/>
            <w:sz w:val="22"/>
            <w:szCs w:val="22"/>
          </w:rPr>
          <w:tab/>
        </w:r>
        <w:r w:rsidRPr="00315699">
          <w:rPr>
            <w:rStyle w:val="Hypertextovprepojenie"/>
            <w:sz w:val="22"/>
            <w:szCs w:val="22"/>
          </w:rPr>
          <w:t>Lehota na predkladanie ponúk</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_Toc129014619 \h </w:instrText>
        </w:r>
        <w:r w:rsidRPr="00315699">
          <w:rPr>
            <w:webHidden/>
            <w:sz w:val="22"/>
            <w:szCs w:val="22"/>
          </w:rPr>
        </w:r>
        <w:r w:rsidRPr="00315699">
          <w:rPr>
            <w:webHidden/>
            <w:sz w:val="22"/>
            <w:szCs w:val="22"/>
          </w:rPr>
          <w:fldChar w:fldCharType="separate"/>
        </w:r>
        <w:r w:rsidR="007E6475">
          <w:rPr>
            <w:webHidden/>
            <w:sz w:val="22"/>
            <w:szCs w:val="22"/>
          </w:rPr>
          <w:t>19</w:t>
        </w:r>
        <w:r w:rsidRPr="00315699">
          <w:rPr>
            <w:webHidden/>
            <w:sz w:val="22"/>
            <w:szCs w:val="22"/>
          </w:rPr>
          <w:fldChar w:fldCharType="end"/>
        </w:r>
      </w:hyperlink>
    </w:p>
    <w:p w14:paraId="3E8ABEE8" w14:textId="58FD06CD"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0" w:history="1">
        <w:r w:rsidRPr="00315699">
          <w:rPr>
            <w:rStyle w:val="Hypertextovprepojenie"/>
            <w:sz w:val="22"/>
            <w:szCs w:val="22"/>
          </w:rPr>
          <w:t>26.</w:t>
        </w:r>
        <w:r w:rsidRPr="00315699">
          <w:rPr>
            <w:rFonts w:asciiTheme="minorHAnsi" w:eastAsiaTheme="minorEastAsia" w:hAnsiTheme="minorHAnsi" w:cstheme="minorBidi"/>
            <w:bCs w:val="0"/>
            <w:sz w:val="22"/>
            <w:szCs w:val="22"/>
          </w:rPr>
          <w:tab/>
        </w:r>
        <w:r w:rsidRPr="00315699">
          <w:rPr>
            <w:rStyle w:val="Hypertextovprepojenie"/>
            <w:sz w:val="22"/>
            <w:szCs w:val="22"/>
          </w:rPr>
          <w:t>Predloženie ponuky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_Toc129014620 \h </w:instrText>
        </w:r>
        <w:r w:rsidRPr="00315699">
          <w:rPr>
            <w:webHidden/>
            <w:sz w:val="22"/>
            <w:szCs w:val="22"/>
          </w:rPr>
        </w:r>
        <w:r w:rsidRPr="00315699">
          <w:rPr>
            <w:webHidden/>
            <w:sz w:val="22"/>
            <w:szCs w:val="22"/>
          </w:rPr>
          <w:fldChar w:fldCharType="separate"/>
        </w:r>
        <w:r w:rsidR="007E6475">
          <w:rPr>
            <w:webHidden/>
            <w:sz w:val="22"/>
            <w:szCs w:val="22"/>
          </w:rPr>
          <w:t>19</w:t>
        </w:r>
        <w:r w:rsidRPr="00315699">
          <w:rPr>
            <w:webHidden/>
            <w:sz w:val="22"/>
            <w:szCs w:val="22"/>
          </w:rPr>
          <w:fldChar w:fldCharType="end"/>
        </w:r>
      </w:hyperlink>
    </w:p>
    <w:p w14:paraId="6BCA9129" w14:textId="1A0393F7"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1" w:history="1">
        <w:r w:rsidRPr="00315699">
          <w:rPr>
            <w:rStyle w:val="Hypertextovprepojenie"/>
            <w:sz w:val="22"/>
            <w:szCs w:val="22"/>
          </w:rPr>
          <w:t>27.</w:t>
        </w:r>
        <w:r w:rsidRPr="00315699">
          <w:rPr>
            <w:rFonts w:asciiTheme="minorHAnsi" w:eastAsiaTheme="minorEastAsia" w:hAnsiTheme="minorHAnsi" w:cstheme="minorBidi"/>
            <w:bCs w:val="0"/>
            <w:sz w:val="22"/>
            <w:szCs w:val="22"/>
          </w:rPr>
          <w:tab/>
        </w:r>
        <w:r w:rsidRPr="00315699">
          <w:rPr>
            <w:rStyle w:val="Hypertextovprepojenie"/>
            <w:sz w:val="22"/>
            <w:szCs w:val="22"/>
          </w:rPr>
          <w:t>Lehota viazanosti ponúk</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_Toc129014621 \h </w:instrText>
        </w:r>
        <w:r w:rsidRPr="00315699">
          <w:rPr>
            <w:webHidden/>
            <w:sz w:val="22"/>
            <w:szCs w:val="22"/>
          </w:rPr>
        </w:r>
        <w:r w:rsidRPr="00315699">
          <w:rPr>
            <w:webHidden/>
            <w:sz w:val="22"/>
            <w:szCs w:val="22"/>
          </w:rPr>
          <w:fldChar w:fldCharType="separate"/>
        </w:r>
        <w:r w:rsidR="007E6475">
          <w:rPr>
            <w:webHidden/>
            <w:sz w:val="22"/>
            <w:szCs w:val="22"/>
          </w:rPr>
          <w:t>20</w:t>
        </w:r>
        <w:r w:rsidRPr="00315699">
          <w:rPr>
            <w:webHidden/>
            <w:sz w:val="22"/>
            <w:szCs w:val="22"/>
          </w:rPr>
          <w:fldChar w:fldCharType="end"/>
        </w:r>
      </w:hyperlink>
    </w:p>
    <w:p w14:paraId="552FCBA7" w14:textId="1EF93702" w:rsidR="00315699" w:rsidRDefault="00315699">
      <w:pPr>
        <w:pStyle w:val="Obsah1"/>
        <w:rPr>
          <w:rFonts w:asciiTheme="minorHAnsi" w:eastAsiaTheme="minorEastAsia" w:hAnsiTheme="minorHAnsi" w:cstheme="minorBidi"/>
          <w:b w:val="0"/>
          <w:sz w:val="22"/>
          <w:szCs w:val="22"/>
        </w:rPr>
      </w:pPr>
      <w:hyperlink w:anchor="_Toc129014622" w:history="1">
        <w:r w:rsidRPr="003A21AE">
          <w:rPr>
            <w:rStyle w:val="Hypertextovprepojenie"/>
          </w:rPr>
          <w:t>Časť D. Otváranie ponúk, vyhodnotenie ponúk a uzatvorenie zmluvy</w:t>
        </w:r>
        <w:r>
          <w:rPr>
            <w:webHidden/>
          </w:rPr>
          <w:tab/>
        </w:r>
        <w:r>
          <w:rPr>
            <w:webHidden/>
          </w:rPr>
          <w:fldChar w:fldCharType="begin"/>
        </w:r>
        <w:r>
          <w:rPr>
            <w:webHidden/>
          </w:rPr>
          <w:instrText xml:space="preserve"> PAGEREF _Toc129014622 \h </w:instrText>
        </w:r>
        <w:r>
          <w:rPr>
            <w:webHidden/>
          </w:rPr>
        </w:r>
        <w:r>
          <w:rPr>
            <w:webHidden/>
          </w:rPr>
          <w:fldChar w:fldCharType="separate"/>
        </w:r>
        <w:r w:rsidR="007E6475">
          <w:rPr>
            <w:webHidden/>
          </w:rPr>
          <w:t>22</w:t>
        </w:r>
        <w:r>
          <w:rPr>
            <w:webHidden/>
          </w:rPr>
          <w:fldChar w:fldCharType="end"/>
        </w:r>
      </w:hyperlink>
    </w:p>
    <w:p w14:paraId="25A4A5F4" w14:textId="381728E7"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3" w:history="1">
        <w:r w:rsidRPr="00315699">
          <w:rPr>
            <w:rStyle w:val="Hypertextovprepojenie"/>
            <w:sz w:val="22"/>
            <w:szCs w:val="22"/>
          </w:rPr>
          <w:t>28.</w:t>
        </w:r>
        <w:r w:rsidRPr="00315699">
          <w:rPr>
            <w:rFonts w:asciiTheme="minorHAnsi" w:eastAsiaTheme="minorEastAsia" w:hAnsiTheme="minorHAnsi" w:cstheme="minorBidi"/>
            <w:bCs w:val="0"/>
            <w:sz w:val="22"/>
            <w:szCs w:val="22"/>
          </w:rPr>
          <w:tab/>
        </w:r>
        <w:r w:rsidRPr="00315699">
          <w:rPr>
            <w:rStyle w:val="Hypertextovprepojenie"/>
            <w:sz w:val="22"/>
            <w:szCs w:val="22"/>
          </w:rPr>
          <w:t>Otváranie ponúk</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_Toc129014623 \h </w:instrText>
        </w:r>
        <w:r w:rsidRPr="00315699">
          <w:rPr>
            <w:webHidden/>
            <w:sz w:val="22"/>
            <w:szCs w:val="22"/>
          </w:rPr>
        </w:r>
        <w:r w:rsidRPr="00315699">
          <w:rPr>
            <w:webHidden/>
            <w:sz w:val="22"/>
            <w:szCs w:val="22"/>
          </w:rPr>
          <w:fldChar w:fldCharType="separate"/>
        </w:r>
        <w:r w:rsidR="007E6475">
          <w:rPr>
            <w:webHidden/>
            <w:sz w:val="22"/>
            <w:szCs w:val="22"/>
          </w:rPr>
          <w:t>22</w:t>
        </w:r>
        <w:r w:rsidRPr="00315699">
          <w:rPr>
            <w:webHidden/>
            <w:sz w:val="22"/>
            <w:szCs w:val="22"/>
          </w:rPr>
          <w:fldChar w:fldCharType="end"/>
        </w:r>
      </w:hyperlink>
    </w:p>
    <w:p w14:paraId="387F44C7" w14:textId="02EDB9F6"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4" w:history="1">
        <w:r w:rsidRPr="00315699">
          <w:rPr>
            <w:rStyle w:val="Hypertextovprepojenie"/>
            <w:sz w:val="22"/>
            <w:szCs w:val="22"/>
          </w:rPr>
          <w:t>29.</w:t>
        </w:r>
        <w:r w:rsidRPr="00315699">
          <w:rPr>
            <w:rFonts w:asciiTheme="minorHAnsi" w:eastAsiaTheme="minorEastAsia" w:hAnsiTheme="minorHAnsi" w:cstheme="minorBidi"/>
            <w:bCs w:val="0"/>
            <w:sz w:val="22"/>
            <w:szCs w:val="22"/>
          </w:rPr>
          <w:tab/>
        </w:r>
        <w:r w:rsidRPr="00315699">
          <w:rPr>
            <w:rStyle w:val="Hypertextovprepojenie"/>
            <w:sz w:val="22"/>
            <w:szCs w:val="22"/>
          </w:rPr>
          <w:t>Vyhodnocovanie</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_Toc129014624 \h </w:instrText>
        </w:r>
        <w:r w:rsidRPr="00315699">
          <w:rPr>
            <w:webHidden/>
            <w:sz w:val="22"/>
            <w:szCs w:val="22"/>
          </w:rPr>
        </w:r>
        <w:r w:rsidRPr="00315699">
          <w:rPr>
            <w:webHidden/>
            <w:sz w:val="22"/>
            <w:szCs w:val="22"/>
          </w:rPr>
          <w:fldChar w:fldCharType="separate"/>
        </w:r>
        <w:r w:rsidR="007E6475">
          <w:rPr>
            <w:webHidden/>
            <w:sz w:val="22"/>
            <w:szCs w:val="22"/>
          </w:rPr>
          <w:t>22</w:t>
        </w:r>
        <w:r w:rsidRPr="00315699">
          <w:rPr>
            <w:webHidden/>
            <w:sz w:val="22"/>
            <w:szCs w:val="22"/>
          </w:rPr>
          <w:fldChar w:fldCharType="end"/>
        </w:r>
      </w:hyperlink>
    </w:p>
    <w:p w14:paraId="057E568C" w14:textId="2CF7BF13"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5" w:history="1">
        <w:r w:rsidRPr="00315699">
          <w:rPr>
            <w:rStyle w:val="Hypertextovprepojenie"/>
            <w:sz w:val="22"/>
            <w:szCs w:val="22"/>
          </w:rPr>
          <w:t>30.</w:t>
        </w:r>
        <w:r w:rsidRPr="00315699">
          <w:rPr>
            <w:rFonts w:asciiTheme="minorHAnsi" w:eastAsiaTheme="minorEastAsia" w:hAnsiTheme="minorHAnsi" w:cstheme="minorBidi"/>
            <w:bCs w:val="0"/>
            <w:sz w:val="22"/>
            <w:szCs w:val="22"/>
          </w:rPr>
          <w:tab/>
        </w:r>
        <w:r w:rsidRPr="00315699">
          <w:rPr>
            <w:rStyle w:val="Hypertextovprepojenie"/>
            <w:sz w:val="22"/>
            <w:szCs w:val="22"/>
          </w:rPr>
          <w:t>Vyhodnotenie splnenia požiadaviek na predmet zákazky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_Toc129014625 \h </w:instrText>
        </w:r>
        <w:r w:rsidRPr="00315699">
          <w:rPr>
            <w:webHidden/>
            <w:sz w:val="22"/>
            <w:szCs w:val="22"/>
          </w:rPr>
        </w:r>
        <w:r w:rsidRPr="00315699">
          <w:rPr>
            <w:webHidden/>
            <w:sz w:val="22"/>
            <w:szCs w:val="22"/>
          </w:rPr>
          <w:fldChar w:fldCharType="separate"/>
        </w:r>
        <w:r w:rsidR="007E6475">
          <w:rPr>
            <w:webHidden/>
            <w:sz w:val="22"/>
            <w:szCs w:val="22"/>
          </w:rPr>
          <w:t>22</w:t>
        </w:r>
        <w:r w:rsidRPr="00315699">
          <w:rPr>
            <w:webHidden/>
            <w:sz w:val="22"/>
            <w:szCs w:val="22"/>
          </w:rPr>
          <w:fldChar w:fldCharType="end"/>
        </w:r>
      </w:hyperlink>
    </w:p>
    <w:p w14:paraId="5ACADA93" w14:textId="7B13343A"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6" w:history="1">
        <w:r w:rsidRPr="00315699">
          <w:rPr>
            <w:rStyle w:val="Hypertextovprepojenie"/>
            <w:sz w:val="22"/>
            <w:szCs w:val="22"/>
          </w:rPr>
          <w:t>31.</w:t>
        </w:r>
        <w:r w:rsidRPr="00315699">
          <w:rPr>
            <w:rFonts w:asciiTheme="minorHAnsi" w:eastAsiaTheme="minorEastAsia" w:hAnsiTheme="minorHAnsi" w:cstheme="minorBidi"/>
            <w:bCs w:val="0"/>
            <w:sz w:val="22"/>
            <w:szCs w:val="22"/>
          </w:rPr>
          <w:tab/>
        </w:r>
        <w:r w:rsidRPr="00315699">
          <w:rPr>
            <w:rStyle w:val="Hypertextovprepojenie"/>
            <w:sz w:val="22"/>
            <w:szCs w:val="22"/>
          </w:rPr>
          <w:t>Vyhodnotenie splnenia podmienok účasti</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_Toc129014626 \h </w:instrText>
        </w:r>
        <w:r w:rsidRPr="00315699">
          <w:rPr>
            <w:webHidden/>
            <w:sz w:val="22"/>
            <w:szCs w:val="22"/>
          </w:rPr>
        </w:r>
        <w:r w:rsidRPr="00315699">
          <w:rPr>
            <w:webHidden/>
            <w:sz w:val="22"/>
            <w:szCs w:val="22"/>
          </w:rPr>
          <w:fldChar w:fldCharType="separate"/>
        </w:r>
        <w:r w:rsidR="007E6475">
          <w:rPr>
            <w:webHidden/>
            <w:sz w:val="22"/>
            <w:szCs w:val="22"/>
          </w:rPr>
          <w:t>23</w:t>
        </w:r>
        <w:r w:rsidRPr="00315699">
          <w:rPr>
            <w:webHidden/>
            <w:sz w:val="22"/>
            <w:szCs w:val="22"/>
          </w:rPr>
          <w:fldChar w:fldCharType="end"/>
        </w:r>
      </w:hyperlink>
    </w:p>
    <w:p w14:paraId="33302F91" w14:textId="46296B01"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7" w:history="1">
        <w:r w:rsidRPr="00315699">
          <w:rPr>
            <w:rStyle w:val="Hypertextovprepojenie"/>
            <w:sz w:val="22"/>
            <w:szCs w:val="22"/>
          </w:rPr>
          <w:t>32.</w:t>
        </w:r>
        <w:r w:rsidRPr="00315699">
          <w:rPr>
            <w:rFonts w:asciiTheme="minorHAnsi" w:eastAsiaTheme="minorEastAsia" w:hAnsiTheme="minorHAnsi" w:cstheme="minorBidi"/>
            <w:bCs w:val="0"/>
            <w:sz w:val="22"/>
            <w:szCs w:val="22"/>
          </w:rPr>
          <w:tab/>
        </w:r>
        <w:r w:rsidRPr="00315699">
          <w:rPr>
            <w:rStyle w:val="Hypertextovprepojenie"/>
            <w:sz w:val="22"/>
            <w:szCs w:val="22"/>
          </w:rPr>
          <w:t>Informácia o výsledku vyhodnotenia ponúk</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_Toc129014627 \h </w:instrText>
        </w:r>
        <w:r w:rsidRPr="00315699">
          <w:rPr>
            <w:webHidden/>
            <w:sz w:val="22"/>
            <w:szCs w:val="22"/>
          </w:rPr>
        </w:r>
        <w:r w:rsidRPr="00315699">
          <w:rPr>
            <w:webHidden/>
            <w:sz w:val="22"/>
            <w:szCs w:val="22"/>
          </w:rPr>
          <w:fldChar w:fldCharType="separate"/>
        </w:r>
        <w:r w:rsidR="007E6475">
          <w:rPr>
            <w:webHidden/>
            <w:sz w:val="22"/>
            <w:szCs w:val="22"/>
          </w:rPr>
          <w:t>24</w:t>
        </w:r>
        <w:r w:rsidRPr="00315699">
          <w:rPr>
            <w:webHidden/>
            <w:sz w:val="22"/>
            <w:szCs w:val="22"/>
          </w:rPr>
          <w:fldChar w:fldCharType="end"/>
        </w:r>
      </w:hyperlink>
    </w:p>
    <w:p w14:paraId="5A9D924F" w14:textId="5B96C7F8"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8" w:history="1">
        <w:r w:rsidRPr="00315699">
          <w:rPr>
            <w:rStyle w:val="Hypertextovprepojenie"/>
            <w:sz w:val="22"/>
            <w:szCs w:val="22"/>
          </w:rPr>
          <w:t>33.</w:t>
        </w:r>
        <w:r w:rsidRPr="00315699">
          <w:rPr>
            <w:rFonts w:asciiTheme="minorHAnsi" w:eastAsiaTheme="minorEastAsia" w:hAnsiTheme="minorHAnsi" w:cstheme="minorBidi"/>
            <w:bCs w:val="0"/>
            <w:sz w:val="22"/>
            <w:szCs w:val="22"/>
          </w:rPr>
          <w:tab/>
        </w:r>
        <w:r w:rsidRPr="00315699">
          <w:rPr>
            <w:rStyle w:val="Hypertextovprepojenie"/>
            <w:sz w:val="22"/>
            <w:szCs w:val="22"/>
          </w:rPr>
          <w:t>Uzavretie zmluvy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_Toc129014628 \h </w:instrText>
        </w:r>
        <w:r w:rsidRPr="00315699">
          <w:rPr>
            <w:webHidden/>
            <w:sz w:val="22"/>
            <w:szCs w:val="22"/>
          </w:rPr>
        </w:r>
        <w:r w:rsidRPr="00315699">
          <w:rPr>
            <w:webHidden/>
            <w:sz w:val="22"/>
            <w:szCs w:val="22"/>
          </w:rPr>
          <w:fldChar w:fldCharType="separate"/>
        </w:r>
        <w:r w:rsidR="007E6475">
          <w:rPr>
            <w:webHidden/>
            <w:sz w:val="22"/>
            <w:szCs w:val="22"/>
          </w:rPr>
          <w:t>24</w:t>
        </w:r>
        <w:r w:rsidRPr="00315699">
          <w:rPr>
            <w:webHidden/>
            <w:sz w:val="22"/>
            <w:szCs w:val="22"/>
          </w:rPr>
          <w:fldChar w:fldCharType="end"/>
        </w:r>
      </w:hyperlink>
    </w:p>
    <w:p w14:paraId="6A02C939" w14:textId="1BEFDA70"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9" w:history="1">
        <w:r w:rsidRPr="00315699">
          <w:rPr>
            <w:rStyle w:val="Hypertextovprepojenie"/>
            <w:sz w:val="22"/>
            <w:szCs w:val="22"/>
          </w:rPr>
          <w:t>34.</w:t>
        </w:r>
        <w:r w:rsidRPr="00315699">
          <w:rPr>
            <w:rFonts w:asciiTheme="minorHAnsi" w:eastAsiaTheme="minorEastAsia" w:hAnsiTheme="minorHAnsi" w:cstheme="minorBidi"/>
            <w:bCs w:val="0"/>
            <w:sz w:val="22"/>
            <w:szCs w:val="22"/>
          </w:rPr>
          <w:tab/>
        </w:r>
        <w:r w:rsidRPr="00315699">
          <w:rPr>
            <w:rStyle w:val="Hypertextovprepojenie"/>
            <w:sz w:val="22"/>
            <w:szCs w:val="22"/>
          </w:rPr>
          <w:t>Zrušenie použitého postupu zadávania zákazky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_Toc129014629 \h </w:instrText>
        </w:r>
        <w:r w:rsidRPr="00315699">
          <w:rPr>
            <w:webHidden/>
            <w:sz w:val="22"/>
            <w:szCs w:val="22"/>
          </w:rPr>
        </w:r>
        <w:r w:rsidRPr="00315699">
          <w:rPr>
            <w:webHidden/>
            <w:sz w:val="22"/>
            <w:szCs w:val="22"/>
          </w:rPr>
          <w:fldChar w:fldCharType="separate"/>
        </w:r>
        <w:r w:rsidR="007E6475">
          <w:rPr>
            <w:webHidden/>
            <w:sz w:val="22"/>
            <w:szCs w:val="22"/>
          </w:rPr>
          <w:t>24</w:t>
        </w:r>
        <w:r w:rsidRPr="00315699">
          <w:rPr>
            <w:webHidden/>
            <w:sz w:val="22"/>
            <w:szCs w:val="22"/>
          </w:rPr>
          <w:fldChar w:fldCharType="end"/>
        </w:r>
      </w:hyperlink>
    </w:p>
    <w:p w14:paraId="07EE7876" w14:textId="01E7CB3B" w:rsidR="00315699" w:rsidRDefault="00315699">
      <w:pPr>
        <w:pStyle w:val="Obsah1"/>
        <w:rPr>
          <w:rFonts w:asciiTheme="minorHAnsi" w:eastAsiaTheme="minorEastAsia" w:hAnsiTheme="minorHAnsi" w:cstheme="minorBidi"/>
          <w:b w:val="0"/>
          <w:sz w:val="22"/>
          <w:szCs w:val="22"/>
        </w:rPr>
      </w:pPr>
      <w:hyperlink w:anchor="_Toc129014630" w:history="1">
        <w:r w:rsidRPr="003A21AE">
          <w:rPr>
            <w:rStyle w:val="Hypertextovprepojenie"/>
          </w:rPr>
          <w:t>Časť E. Prílohy</w:t>
        </w:r>
        <w:r>
          <w:rPr>
            <w:webHidden/>
          </w:rPr>
          <w:tab/>
        </w:r>
        <w:r>
          <w:rPr>
            <w:webHidden/>
          </w:rPr>
          <w:fldChar w:fldCharType="begin"/>
        </w:r>
        <w:r>
          <w:rPr>
            <w:webHidden/>
          </w:rPr>
          <w:instrText xml:space="preserve"> PAGEREF _Toc129014630 \h </w:instrText>
        </w:r>
        <w:r>
          <w:rPr>
            <w:webHidden/>
          </w:rPr>
        </w:r>
        <w:r>
          <w:rPr>
            <w:webHidden/>
          </w:rPr>
          <w:fldChar w:fldCharType="separate"/>
        </w:r>
        <w:r w:rsidR="007E6475">
          <w:rPr>
            <w:webHidden/>
          </w:rPr>
          <w:t>25</w:t>
        </w:r>
        <w:r>
          <w:rPr>
            <w:webHidden/>
          </w:rPr>
          <w:fldChar w:fldCharType="end"/>
        </w:r>
      </w:hyperlink>
    </w:p>
    <w:p w14:paraId="628FF7CB" w14:textId="396AA0AC" w:rsidR="00315699" w:rsidRPr="00315699" w:rsidRDefault="00315699" w:rsidP="00315699">
      <w:pPr>
        <w:pStyle w:val="Obsah2"/>
        <w:spacing w:after="0"/>
        <w:ind w:left="198"/>
        <w:rPr>
          <w:rFonts w:asciiTheme="minorHAnsi" w:eastAsiaTheme="minorEastAsia" w:hAnsiTheme="minorHAnsi" w:cstheme="minorBidi"/>
          <w:bCs w:val="0"/>
          <w:sz w:val="22"/>
          <w:szCs w:val="22"/>
        </w:rPr>
      </w:pPr>
      <w:hyperlink w:anchor="_Toc129014631" w:history="1">
        <w:r w:rsidRPr="00315699">
          <w:rPr>
            <w:rStyle w:val="Hypertextovprepojenie"/>
            <w:sz w:val="22"/>
            <w:szCs w:val="22"/>
          </w:rPr>
          <w:t>Príloha č. 1 Vyhlásenie uchádzača/člena skupiny dodávateľov</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_Toc129014631 \h </w:instrText>
        </w:r>
        <w:r w:rsidRPr="00315699">
          <w:rPr>
            <w:webHidden/>
            <w:sz w:val="22"/>
            <w:szCs w:val="22"/>
          </w:rPr>
        </w:r>
        <w:r w:rsidRPr="00315699">
          <w:rPr>
            <w:webHidden/>
            <w:sz w:val="22"/>
            <w:szCs w:val="22"/>
          </w:rPr>
          <w:fldChar w:fldCharType="separate"/>
        </w:r>
        <w:r w:rsidR="007E6475">
          <w:rPr>
            <w:webHidden/>
            <w:sz w:val="22"/>
            <w:szCs w:val="22"/>
          </w:rPr>
          <w:t>26</w:t>
        </w:r>
        <w:r w:rsidRPr="00315699">
          <w:rPr>
            <w:webHidden/>
            <w:sz w:val="22"/>
            <w:szCs w:val="22"/>
          </w:rPr>
          <w:fldChar w:fldCharType="end"/>
        </w:r>
      </w:hyperlink>
    </w:p>
    <w:p w14:paraId="4822180A" w14:textId="6103BE76" w:rsidR="00315699" w:rsidRPr="00315699" w:rsidRDefault="00315699" w:rsidP="00315699">
      <w:pPr>
        <w:pStyle w:val="Obsah2"/>
        <w:spacing w:after="0"/>
        <w:ind w:left="198"/>
        <w:rPr>
          <w:rFonts w:asciiTheme="minorHAnsi" w:eastAsiaTheme="minorEastAsia" w:hAnsiTheme="minorHAnsi" w:cstheme="minorBidi"/>
          <w:bCs w:val="0"/>
          <w:sz w:val="22"/>
          <w:szCs w:val="22"/>
        </w:rPr>
      </w:pPr>
      <w:hyperlink w:anchor="_Toc129014632" w:history="1">
        <w:r w:rsidRPr="00315699">
          <w:rPr>
            <w:rStyle w:val="Hypertextovprepojenie"/>
            <w:sz w:val="22"/>
            <w:szCs w:val="22"/>
          </w:rPr>
          <w:t>Príloha č. 2 Vyhlásenie o vytvorení skupiny dodávateľov</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_Toc129014632 \h </w:instrText>
        </w:r>
        <w:r w:rsidRPr="00315699">
          <w:rPr>
            <w:webHidden/>
            <w:sz w:val="22"/>
            <w:szCs w:val="22"/>
          </w:rPr>
        </w:r>
        <w:r w:rsidRPr="00315699">
          <w:rPr>
            <w:webHidden/>
            <w:sz w:val="22"/>
            <w:szCs w:val="22"/>
          </w:rPr>
          <w:fldChar w:fldCharType="separate"/>
        </w:r>
        <w:r w:rsidR="007E6475">
          <w:rPr>
            <w:webHidden/>
            <w:sz w:val="22"/>
            <w:szCs w:val="22"/>
          </w:rPr>
          <w:t>28</w:t>
        </w:r>
        <w:r w:rsidRPr="00315699">
          <w:rPr>
            <w:webHidden/>
            <w:sz w:val="22"/>
            <w:szCs w:val="22"/>
          </w:rPr>
          <w:fldChar w:fldCharType="end"/>
        </w:r>
      </w:hyperlink>
    </w:p>
    <w:p w14:paraId="5F0103AF" w14:textId="2FC4FA7F" w:rsidR="00315699" w:rsidRPr="00315699" w:rsidRDefault="00315699" w:rsidP="00315699">
      <w:pPr>
        <w:pStyle w:val="Obsah2"/>
        <w:spacing w:after="0"/>
        <w:ind w:left="198"/>
        <w:rPr>
          <w:rFonts w:asciiTheme="minorHAnsi" w:eastAsiaTheme="minorEastAsia" w:hAnsiTheme="minorHAnsi" w:cstheme="minorBidi"/>
          <w:bCs w:val="0"/>
          <w:sz w:val="22"/>
          <w:szCs w:val="22"/>
        </w:rPr>
      </w:pPr>
      <w:hyperlink w:anchor="_Toc129014633" w:history="1">
        <w:r w:rsidRPr="00315699">
          <w:rPr>
            <w:rStyle w:val="Hypertextovprepojenie"/>
            <w:sz w:val="22"/>
            <w:szCs w:val="22"/>
          </w:rPr>
          <w:t xml:space="preserve">Príloha č. 3 </w:t>
        </w:r>
        <w:r w:rsidR="00115E99" w:rsidRPr="00115E99">
          <w:rPr>
            <w:rStyle w:val="Hypertextovprepojenie"/>
            <w:sz w:val="22"/>
            <w:szCs w:val="22"/>
          </w:rPr>
          <w:t>Špecifikácia predmetu zákazky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_Toc129014633 \h </w:instrText>
        </w:r>
        <w:r w:rsidRPr="00315699">
          <w:rPr>
            <w:webHidden/>
            <w:sz w:val="22"/>
            <w:szCs w:val="22"/>
          </w:rPr>
        </w:r>
        <w:r w:rsidRPr="00315699">
          <w:rPr>
            <w:webHidden/>
            <w:sz w:val="22"/>
            <w:szCs w:val="22"/>
          </w:rPr>
          <w:fldChar w:fldCharType="separate"/>
        </w:r>
        <w:r w:rsidR="007E6475">
          <w:rPr>
            <w:webHidden/>
            <w:sz w:val="22"/>
            <w:szCs w:val="22"/>
          </w:rPr>
          <w:t>30</w:t>
        </w:r>
        <w:r w:rsidRPr="00315699">
          <w:rPr>
            <w:webHidden/>
            <w:sz w:val="22"/>
            <w:szCs w:val="22"/>
          </w:rPr>
          <w:fldChar w:fldCharType="end"/>
        </w:r>
      </w:hyperlink>
    </w:p>
    <w:p w14:paraId="44F7386D" w14:textId="4F959DC0" w:rsidR="00315699" w:rsidRPr="00315699" w:rsidRDefault="00315699" w:rsidP="00315699">
      <w:pPr>
        <w:pStyle w:val="Obsah2"/>
        <w:spacing w:after="0"/>
        <w:ind w:left="198"/>
        <w:rPr>
          <w:rFonts w:asciiTheme="minorHAnsi" w:eastAsiaTheme="minorEastAsia" w:hAnsiTheme="minorHAnsi" w:cstheme="minorBidi"/>
          <w:bCs w:val="0"/>
          <w:sz w:val="22"/>
          <w:szCs w:val="22"/>
        </w:rPr>
      </w:pPr>
      <w:hyperlink w:anchor="_Toc129014634" w:history="1">
        <w:r w:rsidRPr="00315699">
          <w:rPr>
            <w:rStyle w:val="Hypertextovprepojenie"/>
            <w:sz w:val="22"/>
            <w:szCs w:val="22"/>
          </w:rPr>
          <w:t xml:space="preserve">Príloha č. 4 </w:t>
        </w:r>
        <w:bookmarkStart w:id="0" w:name="_Hlk179789968"/>
        <w:r w:rsidR="00115E99" w:rsidRPr="0085442F">
          <w:rPr>
            <w:rStyle w:val="Hypertextovprepojenie"/>
            <w:color w:val="auto"/>
            <w:sz w:val="22"/>
            <w:szCs w:val="22"/>
          </w:rPr>
          <w:t xml:space="preserve">Informácia o škodovosti </w:t>
        </w:r>
        <w:r w:rsidR="006D2004" w:rsidRPr="0085442F">
          <w:rPr>
            <w:rStyle w:val="Hypertextovprepojenie"/>
            <w:color w:val="auto"/>
            <w:sz w:val="22"/>
            <w:szCs w:val="22"/>
          </w:rPr>
          <w:t>a</w:t>
        </w:r>
        <w:r w:rsidR="00813F5A" w:rsidRPr="0085442F">
          <w:rPr>
            <w:rStyle w:val="Hypertextovprepojenie"/>
            <w:color w:val="auto"/>
            <w:sz w:val="22"/>
            <w:szCs w:val="22"/>
          </w:rPr>
          <w:t> </w:t>
        </w:r>
        <w:r w:rsidR="006D2004" w:rsidRPr="0085442F">
          <w:rPr>
            <w:rStyle w:val="Hypertextovprepojenie"/>
            <w:color w:val="auto"/>
            <w:sz w:val="22"/>
            <w:szCs w:val="22"/>
          </w:rPr>
          <w:t>dotazník</w:t>
        </w:r>
        <w:r w:rsidR="00813F5A" w:rsidRPr="0085442F">
          <w:rPr>
            <w:rStyle w:val="Hypertextovprepojenie"/>
            <w:color w:val="auto"/>
            <w:sz w:val="22"/>
            <w:szCs w:val="22"/>
          </w:rPr>
          <w:t xml:space="preserve"> poistenia</w:t>
        </w:r>
        <w:r w:rsidR="006D2004" w:rsidRPr="0085442F">
          <w:rPr>
            <w:rStyle w:val="Hypertextovprepojenie"/>
            <w:color w:val="auto"/>
            <w:sz w:val="22"/>
            <w:szCs w:val="22"/>
          </w:rPr>
          <w:t xml:space="preserve"> zodpovednosti za škodu </w:t>
        </w:r>
        <w:r w:rsidR="00115E99" w:rsidRPr="0085442F">
          <w:rPr>
            <w:rStyle w:val="Hypertextovprepojenie"/>
            <w:color w:val="auto"/>
            <w:sz w:val="22"/>
            <w:szCs w:val="22"/>
          </w:rPr>
          <w:t>sa nachádzajú na nasledovnom linku</w:t>
        </w:r>
        <w:bookmarkEnd w:id="0"/>
      </w:hyperlink>
    </w:p>
    <w:p w14:paraId="0A573461" w14:textId="68F866EE" w:rsidR="00100C24" w:rsidRPr="004432F7" w:rsidRDefault="00234B9D" w:rsidP="00BA3C94">
      <w:pPr>
        <w:spacing w:after="60"/>
        <w:rPr>
          <w:rFonts w:asciiTheme="minorHAnsi" w:hAnsiTheme="minorHAnsi" w:cstheme="minorHAnsi"/>
          <w:bCs/>
          <w:sz w:val="22"/>
          <w:szCs w:val="22"/>
        </w:rPr>
      </w:pPr>
      <w:r w:rsidRPr="00326A12">
        <w:rPr>
          <w:rFonts w:asciiTheme="minorHAnsi" w:hAnsiTheme="minorHAnsi" w:cstheme="minorHAnsi"/>
          <w:bCs/>
          <w:sz w:val="24"/>
          <w:szCs w:val="24"/>
        </w:rPr>
        <w:fldChar w:fldCharType="end"/>
      </w:r>
      <w:r w:rsidR="00C225A2" w:rsidRPr="00C225A2">
        <w:t xml:space="preserve"> </w:t>
      </w:r>
      <w:bookmarkStart w:id="1" w:name="_Hlk188603379"/>
      <w:r w:rsidR="00C225A2" w:rsidRPr="004432F7">
        <w:fldChar w:fldCharType="begin"/>
      </w:r>
      <w:r w:rsidR="00C225A2" w:rsidRPr="004432F7">
        <w:rPr>
          <w:sz w:val="22"/>
          <w:szCs w:val="22"/>
        </w:rPr>
        <w:instrText>HYPERLINK "https://docs.mhth.sk/MHTH/VSMHTH2_priloha4SP/Priloha4_sutaznych_podmienok.zip"</w:instrText>
      </w:r>
      <w:r w:rsidR="00C225A2" w:rsidRPr="004432F7">
        <w:fldChar w:fldCharType="separate"/>
      </w:r>
      <w:r w:rsidR="00C225A2" w:rsidRPr="004432F7">
        <w:rPr>
          <w:rStyle w:val="Hypertextovprepojenie"/>
          <w:rFonts w:asciiTheme="minorHAnsi" w:hAnsiTheme="minorHAnsi" w:cstheme="minorHAnsi"/>
          <w:bCs/>
          <w:sz w:val="22"/>
          <w:szCs w:val="22"/>
        </w:rPr>
        <w:t>https://docs.mhth.sk/MHTH/VSMHTH2_priloha4SP/Priloha4_sutaznych_podmienok.zip</w:t>
      </w:r>
      <w:r w:rsidR="00C225A2" w:rsidRPr="004432F7">
        <w:rPr>
          <w:rStyle w:val="Hypertextovprepojenie"/>
          <w:rFonts w:asciiTheme="minorHAnsi" w:hAnsiTheme="minorHAnsi" w:cstheme="minorHAnsi"/>
          <w:bCs/>
          <w:sz w:val="22"/>
          <w:szCs w:val="22"/>
        </w:rPr>
        <w:fldChar w:fldCharType="end"/>
      </w:r>
      <w:bookmarkEnd w:id="1"/>
      <w:r w:rsidR="00C225A2" w:rsidRPr="004432F7">
        <w:rPr>
          <w:rFonts w:asciiTheme="minorHAnsi" w:hAnsiTheme="minorHAnsi" w:cstheme="minorHAnsi"/>
          <w:bCs/>
          <w:sz w:val="22"/>
          <w:szCs w:val="22"/>
        </w:rPr>
        <w:t xml:space="preserve"> </w:t>
      </w:r>
    </w:p>
    <w:p w14:paraId="56D262C2" w14:textId="18ADD214" w:rsidR="00424EF4" w:rsidRPr="00424EF4" w:rsidRDefault="00424EF4" w:rsidP="00424EF4">
      <w:pPr>
        <w:pStyle w:val="Obsah2"/>
        <w:spacing w:after="0"/>
        <w:ind w:left="198"/>
        <w:rPr>
          <w:rStyle w:val="Hypertextovprepojenie"/>
          <w:color w:val="auto"/>
          <w:sz w:val="22"/>
          <w:szCs w:val="22"/>
          <w:u w:val="none"/>
        </w:rPr>
      </w:pPr>
      <w:r w:rsidRPr="00424EF4">
        <w:rPr>
          <w:rStyle w:val="Hypertextovprepojenie"/>
          <w:color w:val="auto"/>
          <w:sz w:val="22"/>
          <w:szCs w:val="22"/>
          <w:u w:val="none"/>
        </w:rPr>
        <w:t>Príloha č. 5 Návrh na plnenie kritéria</w:t>
      </w:r>
    </w:p>
    <w:p w14:paraId="4E812F1A" w14:textId="77777777" w:rsidR="002B18C2" w:rsidRPr="0071734B" w:rsidRDefault="009E5028" w:rsidP="001D3696">
      <w:pPr>
        <w:pStyle w:val="Nadpis10"/>
      </w:pPr>
      <w:bookmarkStart w:id="2" w:name="_Časť_A."/>
      <w:bookmarkEnd w:id="2"/>
      <w:r w:rsidRPr="00E528AE">
        <w:rPr>
          <w:rFonts w:asciiTheme="minorHAnsi" w:hAnsiTheme="minorHAnsi" w:cstheme="minorHAnsi"/>
          <w:sz w:val="24"/>
          <w:szCs w:val="24"/>
        </w:rPr>
        <w:br w:type="page"/>
      </w:r>
      <w:bookmarkStart w:id="3" w:name="_Toc129014592"/>
      <w:r w:rsidR="002B18C2" w:rsidRPr="0071734B">
        <w:lastRenderedPageBreak/>
        <w:t xml:space="preserve">Časť </w:t>
      </w:r>
      <w:r w:rsidR="00150B0A" w:rsidRPr="0071734B">
        <w:fldChar w:fldCharType="begin"/>
      </w:r>
      <w:r w:rsidR="00150B0A" w:rsidRPr="0071734B">
        <w:instrText xml:space="preserve"> AUTONUM  \* ALPHABETIC </w:instrText>
      </w:r>
      <w:r w:rsidR="00150B0A" w:rsidRPr="0071734B">
        <w:fldChar w:fldCharType="end"/>
      </w:r>
      <w:r w:rsidR="00D67F18" w:rsidRPr="0071734B">
        <w:t xml:space="preserve"> </w:t>
      </w:r>
      <w:r w:rsidR="00E749A2" w:rsidRPr="0071734B">
        <w:t>Všeobecné informácie</w:t>
      </w:r>
      <w:bookmarkEnd w:id="3"/>
    </w:p>
    <w:p w14:paraId="3EEB2BF3" w14:textId="7F53D5C8" w:rsidR="00157A6A" w:rsidRPr="0071734B" w:rsidRDefault="00374E73" w:rsidP="00D351DA">
      <w:pPr>
        <w:pStyle w:val="Nadpis2"/>
      </w:pPr>
      <w:bookmarkStart w:id="4" w:name="_Ref94641636"/>
      <w:bookmarkStart w:id="5" w:name="_Toc129014593"/>
      <w:r>
        <w:t>O</w:t>
      </w:r>
      <w:r w:rsidR="00157A6A" w:rsidRPr="0071734B">
        <w:t>bstarávateľ</w:t>
      </w:r>
      <w:bookmarkEnd w:id="4"/>
      <w:bookmarkEnd w:id="5"/>
    </w:p>
    <w:p w14:paraId="5F01D075" w14:textId="36B45398" w:rsidR="008E7A35" w:rsidRPr="0071734B" w:rsidRDefault="009278C0" w:rsidP="00157A6A">
      <w:pPr>
        <w:pStyle w:val="Odsekzoznamu"/>
      </w:pPr>
      <w:r>
        <w:t>Obchodné meno</w:t>
      </w:r>
      <w:r w:rsidR="002B18C2" w:rsidRPr="0071734B">
        <w:t>:</w:t>
      </w:r>
      <w:r w:rsidR="005E7A5E" w:rsidRPr="0071734B">
        <w:tab/>
      </w:r>
      <w:bookmarkStart w:id="6" w:name="_Hlk101950568"/>
      <w:r w:rsidR="00BC54AD" w:rsidRPr="0071734B">
        <w:t>MH Teplárenský holding, a.s.</w:t>
      </w:r>
      <w:bookmarkEnd w:id="6"/>
    </w:p>
    <w:p w14:paraId="63A707C5" w14:textId="1C09C118" w:rsidR="00A52C94" w:rsidRPr="0071734B" w:rsidRDefault="00A52C94" w:rsidP="00BC54AD">
      <w:pPr>
        <w:pStyle w:val="Odsekzoznamu"/>
        <w:tabs>
          <w:tab w:val="clear" w:pos="851"/>
        </w:tabs>
      </w:pPr>
      <w:r w:rsidRPr="0071734B">
        <w:t>Sídlo:</w:t>
      </w:r>
      <w:r w:rsidRPr="0071734B">
        <w:tab/>
      </w:r>
      <w:r w:rsidR="009278C0">
        <w:tab/>
      </w:r>
      <w:r w:rsidR="009278C0">
        <w:tab/>
      </w:r>
      <w:r w:rsidR="00BC54AD" w:rsidRPr="0071734B">
        <w:t>Turbínová 3</w:t>
      </w:r>
      <w:r w:rsidRPr="0071734B">
        <w:t xml:space="preserve">, </w:t>
      </w:r>
      <w:r w:rsidR="00BC54AD" w:rsidRPr="0071734B">
        <w:t>834 01</w:t>
      </w:r>
      <w:r w:rsidR="00347A6E">
        <w:t xml:space="preserve"> </w:t>
      </w:r>
      <w:r w:rsidR="00BC54AD" w:rsidRPr="0071734B">
        <w:t>Bratislava – mestská časť Nové Mesto</w:t>
      </w:r>
      <w:r w:rsidRPr="0071734B">
        <w:t>,</w:t>
      </w:r>
      <w:r w:rsidR="004F2395" w:rsidRPr="0071734B">
        <w:tab/>
      </w:r>
      <w:r w:rsidR="004F2395" w:rsidRPr="0071734B">
        <w:tab/>
      </w:r>
      <w:r w:rsidR="004F2395" w:rsidRPr="0071734B">
        <w:tab/>
      </w:r>
      <w:r w:rsidRPr="0071734B">
        <w:t>Slovenská republika</w:t>
      </w:r>
    </w:p>
    <w:p w14:paraId="19E206A8" w14:textId="4CB5C951" w:rsidR="00A52C94" w:rsidRPr="0071734B" w:rsidRDefault="00A52C94" w:rsidP="00157A6A">
      <w:pPr>
        <w:pStyle w:val="Odsekzoznamu"/>
      </w:pPr>
      <w:r w:rsidRPr="0071734B">
        <w:t>Zápis:</w:t>
      </w:r>
      <w:r w:rsidRPr="0071734B">
        <w:tab/>
      </w:r>
      <w:r w:rsidR="000B4570">
        <w:tab/>
      </w:r>
      <w:r w:rsidRPr="0071734B">
        <w:t xml:space="preserve">Obchodný register </w:t>
      </w:r>
      <w:r w:rsidR="00CD1D5B">
        <w:t xml:space="preserve">Mestského </w:t>
      </w:r>
      <w:r w:rsidRPr="0071734B">
        <w:t xml:space="preserve">súdu </w:t>
      </w:r>
      <w:r w:rsidR="00CB3944" w:rsidRPr="0071734B">
        <w:t>Bratislava I</w:t>
      </w:r>
      <w:r w:rsidR="00CD1D5B">
        <w:t>II</w:t>
      </w:r>
      <w:r w:rsidRPr="0071734B">
        <w:t xml:space="preserve">, </w:t>
      </w:r>
      <w:r w:rsidR="005A446B" w:rsidRPr="0071734B">
        <w:tab/>
      </w:r>
      <w:r w:rsidR="005A446B" w:rsidRPr="0071734B">
        <w:tab/>
      </w:r>
      <w:r w:rsidR="005A446B" w:rsidRPr="0071734B">
        <w:tab/>
      </w:r>
      <w:r w:rsidR="005A446B" w:rsidRPr="0071734B">
        <w:tab/>
      </w:r>
      <w:r w:rsidR="000B4570">
        <w:tab/>
      </w:r>
      <w:r w:rsidRPr="0071734B">
        <w:t xml:space="preserve">oddiel Sa, vložka č. </w:t>
      </w:r>
      <w:r w:rsidR="00CB3944" w:rsidRPr="0071734B">
        <w:t>7386/B</w:t>
      </w:r>
    </w:p>
    <w:p w14:paraId="0F2618B3" w14:textId="7CF33B63" w:rsidR="002B18C2" w:rsidRPr="000B4570" w:rsidRDefault="002B18C2" w:rsidP="00157A6A">
      <w:pPr>
        <w:pStyle w:val="Odsekzoznamu"/>
      </w:pPr>
      <w:r w:rsidRPr="0071734B">
        <w:t>IČO:</w:t>
      </w:r>
      <w:r w:rsidR="005E7A5E" w:rsidRPr="0071734B">
        <w:tab/>
      </w:r>
      <w:r w:rsidR="00A52C94" w:rsidRPr="0071734B">
        <w:tab/>
      </w:r>
      <w:r w:rsidR="00A52C94" w:rsidRPr="0071734B">
        <w:tab/>
      </w:r>
      <w:r w:rsidR="004F2395" w:rsidRPr="0071734B">
        <w:rPr>
          <w:color w:val="000000"/>
          <w:shd w:val="clear" w:color="auto" w:fill="FFFFFF"/>
        </w:rPr>
        <w:t>36 211</w:t>
      </w:r>
      <w:r w:rsidR="000B4570">
        <w:rPr>
          <w:color w:val="000000"/>
          <w:shd w:val="clear" w:color="auto" w:fill="FFFFFF"/>
        </w:rPr>
        <w:t> </w:t>
      </w:r>
      <w:r w:rsidR="004F2395" w:rsidRPr="0071734B">
        <w:rPr>
          <w:color w:val="000000"/>
          <w:shd w:val="clear" w:color="auto" w:fill="FFFFFF"/>
        </w:rPr>
        <w:t>541</w:t>
      </w:r>
    </w:p>
    <w:p w14:paraId="5982C630" w14:textId="7A4D350B" w:rsidR="000B4570" w:rsidRPr="0071734B" w:rsidRDefault="000B4570" w:rsidP="00157A6A">
      <w:pPr>
        <w:pStyle w:val="Odsekzoznamu"/>
      </w:pPr>
      <w:r>
        <w:t>DIČ:</w:t>
      </w:r>
      <w:r>
        <w:tab/>
      </w:r>
      <w:r>
        <w:tab/>
      </w:r>
      <w:r>
        <w:tab/>
      </w:r>
      <w:r w:rsidRPr="0071734B">
        <w:t>2020048580</w:t>
      </w:r>
    </w:p>
    <w:p w14:paraId="438E514F" w14:textId="5C7377B9" w:rsidR="002B18C2" w:rsidRPr="0071734B" w:rsidRDefault="002B18C2" w:rsidP="00157A6A">
      <w:pPr>
        <w:pStyle w:val="Odsekzoznamu"/>
      </w:pPr>
      <w:r w:rsidRPr="0071734B">
        <w:t>IČ</w:t>
      </w:r>
      <w:r w:rsidR="00BB46AE" w:rsidRPr="0071734B">
        <w:t xml:space="preserve"> </w:t>
      </w:r>
      <w:r w:rsidRPr="0071734B">
        <w:t>DPH:</w:t>
      </w:r>
      <w:r w:rsidR="005A446B" w:rsidRPr="0071734B">
        <w:tab/>
      </w:r>
      <w:r w:rsidR="005E7A5E" w:rsidRPr="0071734B">
        <w:tab/>
      </w:r>
      <w:r w:rsidR="002B4D12" w:rsidRPr="0071734B">
        <w:t>SK2020</w:t>
      </w:r>
      <w:r w:rsidR="00000E31" w:rsidRPr="0071734B">
        <w:t>048580</w:t>
      </w:r>
    </w:p>
    <w:p w14:paraId="45D22C13" w14:textId="53525D4A" w:rsidR="002B18C2" w:rsidRPr="0071734B" w:rsidRDefault="00516399" w:rsidP="00157A6A">
      <w:pPr>
        <w:pStyle w:val="Odsekzoznamu"/>
      </w:pPr>
      <w:r>
        <w:t>Webové sídlo</w:t>
      </w:r>
      <w:r w:rsidR="002B18C2" w:rsidRPr="0071734B">
        <w:t>:</w:t>
      </w:r>
      <w:r w:rsidR="005A446B" w:rsidRPr="0071734B">
        <w:tab/>
      </w:r>
      <w:hyperlink r:id="rId13" w:history="1">
        <w:r w:rsidR="00CE1B82" w:rsidRPr="0071734B">
          <w:rPr>
            <w:rStyle w:val="Hypertextovprepojenie"/>
          </w:rPr>
          <w:t>http://mhth.sk/</w:t>
        </w:r>
      </w:hyperlink>
    </w:p>
    <w:p w14:paraId="2AF1AFB8" w14:textId="10217D4C" w:rsidR="00AC2BA9" w:rsidRPr="0071734B" w:rsidRDefault="003143AE" w:rsidP="001D3696">
      <w:pPr>
        <w:pStyle w:val="Odsekzoznamu"/>
        <w:spacing w:after="0"/>
      </w:pPr>
      <w:r>
        <w:t>Za obstarávateľa tieto súťažné podklady schválili:</w:t>
      </w:r>
    </w:p>
    <w:p w14:paraId="14EEDF04" w14:textId="739A4C38" w:rsidR="00AC2BA9" w:rsidRPr="0071734B" w:rsidRDefault="00CE1B82" w:rsidP="001D3696">
      <w:pPr>
        <w:pStyle w:val="Odsekzoznamu"/>
        <w:numPr>
          <w:ilvl w:val="0"/>
          <w:numId w:val="0"/>
        </w:numPr>
        <w:tabs>
          <w:tab w:val="clear" w:pos="851"/>
        </w:tabs>
        <w:spacing w:after="0"/>
        <w:ind w:left="2835"/>
      </w:pPr>
      <w:r w:rsidRPr="0071734B">
        <w:t xml:space="preserve">Ing. </w:t>
      </w:r>
      <w:r w:rsidR="00CD1D5B">
        <w:t>Miroslav Kavuľa</w:t>
      </w:r>
      <w:r w:rsidR="005A446B" w:rsidRPr="0071734B">
        <w:t xml:space="preserve">, </w:t>
      </w:r>
      <w:r w:rsidR="002B18C2" w:rsidRPr="0071734B">
        <w:t>predseda predstavenstva</w:t>
      </w:r>
    </w:p>
    <w:p w14:paraId="16E427F3" w14:textId="01999307" w:rsidR="002B18C2" w:rsidRPr="0071734B" w:rsidRDefault="00813F5A" w:rsidP="00AC2BA9">
      <w:pPr>
        <w:pStyle w:val="Odsekzoznamu"/>
        <w:numPr>
          <w:ilvl w:val="0"/>
          <w:numId w:val="0"/>
        </w:numPr>
        <w:tabs>
          <w:tab w:val="clear" w:pos="851"/>
        </w:tabs>
        <w:ind w:left="2835"/>
      </w:pPr>
      <w:r>
        <w:t>Mgr</w:t>
      </w:r>
      <w:r w:rsidR="003143AE" w:rsidRPr="0071734B">
        <w:t xml:space="preserve">. </w:t>
      </w:r>
      <w:r>
        <w:t>Peter Matúš</w:t>
      </w:r>
      <w:r w:rsidR="004A4597">
        <w:t>, MBA</w:t>
      </w:r>
      <w:r w:rsidR="003143AE">
        <w:t>,</w:t>
      </w:r>
      <w:r w:rsidR="003143AE" w:rsidRPr="0071734B">
        <w:t xml:space="preserve"> </w:t>
      </w:r>
      <w:r>
        <w:t>člen</w:t>
      </w:r>
      <w:r w:rsidR="00CD1D5B">
        <w:t xml:space="preserve"> </w:t>
      </w:r>
      <w:r w:rsidR="003143AE" w:rsidRPr="0071734B">
        <w:t>predstavenstva</w:t>
      </w:r>
    </w:p>
    <w:p w14:paraId="595D070D" w14:textId="77777777" w:rsidR="004469FA" w:rsidRPr="0071734B" w:rsidRDefault="004469FA" w:rsidP="004469FA">
      <w:pPr>
        <w:pStyle w:val="Odsekzoznamu"/>
        <w:spacing w:after="0"/>
      </w:pPr>
      <w:r>
        <w:t xml:space="preserve">Zodpovedná </w:t>
      </w:r>
      <w:r w:rsidRPr="0071734B">
        <w:t>osob</w:t>
      </w:r>
      <w:r>
        <w:t>a</w:t>
      </w:r>
      <w:r w:rsidRPr="0071734B">
        <w:t xml:space="preserve"> obstarávateľa</w:t>
      </w:r>
      <w:r>
        <w:t xml:space="preserve"> za špecifikáciu predmetu zákazky</w:t>
      </w:r>
      <w:r w:rsidRPr="0071734B">
        <w:t>:</w:t>
      </w:r>
    </w:p>
    <w:p w14:paraId="3B87C34D" w14:textId="0736FD31" w:rsidR="004469FA" w:rsidRPr="0071734B" w:rsidRDefault="004469FA" w:rsidP="004469FA">
      <w:pPr>
        <w:pStyle w:val="Odsekzoznamu"/>
        <w:numPr>
          <w:ilvl w:val="0"/>
          <w:numId w:val="0"/>
        </w:numPr>
        <w:tabs>
          <w:tab w:val="clear" w:pos="851"/>
        </w:tabs>
        <w:ind w:left="2835"/>
      </w:pPr>
      <w:r w:rsidRPr="0071734B">
        <w:tab/>
      </w:r>
      <w:r w:rsidR="00266001">
        <w:t>Ing. Ján Kluch, finančný</w:t>
      </w:r>
      <w:r w:rsidR="009C0E1C">
        <w:t xml:space="preserve"> riaditeľ </w:t>
      </w:r>
    </w:p>
    <w:p w14:paraId="49DD599D" w14:textId="6D6DA725" w:rsidR="00AC2BA9" w:rsidRPr="0071734B" w:rsidRDefault="0092561B" w:rsidP="001D3696">
      <w:pPr>
        <w:pStyle w:val="Odsekzoznamu"/>
        <w:spacing w:after="0"/>
      </w:pPr>
      <w:r>
        <w:t>Zo</w:t>
      </w:r>
      <w:r w:rsidR="001F5CEA">
        <w:t>dpovedná osoba obstarávateľa za zostavenie súťažných podkladov</w:t>
      </w:r>
      <w:r w:rsidR="002B18C2" w:rsidRPr="0071734B">
        <w:t>:</w:t>
      </w:r>
      <w:r w:rsidR="005A446B" w:rsidRPr="0071734B">
        <w:tab/>
      </w:r>
    </w:p>
    <w:p w14:paraId="3F5AA33A" w14:textId="54889087" w:rsidR="00E305CA" w:rsidRPr="00100099" w:rsidRDefault="00AC2BA9" w:rsidP="00E305CA">
      <w:pPr>
        <w:pStyle w:val="Odsekzoznamu"/>
        <w:numPr>
          <w:ilvl w:val="0"/>
          <w:numId w:val="0"/>
        </w:numPr>
        <w:tabs>
          <w:tab w:val="clear" w:pos="851"/>
        </w:tabs>
        <w:spacing w:after="0"/>
        <w:ind w:left="2835"/>
      </w:pPr>
      <w:r w:rsidRPr="0071734B">
        <w:tab/>
      </w:r>
      <w:r w:rsidR="00E305CA" w:rsidRPr="00100099">
        <w:t>Ing. Lenka Erneková</w:t>
      </w:r>
    </w:p>
    <w:p w14:paraId="5A3FA549" w14:textId="1B166E63" w:rsidR="00AC2BA9" w:rsidRPr="0071734B" w:rsidRDefault="00374E73" w:rsidP="00D351DA">
      <w:pPr>
        <w:pStyle w:val="Nadpis2"/>
      </w:pPr>
      <w:bookmarkStart w:id="7" w:name="_Ref111556328"/>
      <w:bookmarkStart w:id="8" w:name="_Ref127986476"/>
      <w:bookmarkStart w:id="9" w:name="_Toc129014594"/>
      <w:r>
        <w:t>Z</w:t>
      </w:r>
      <w:r w:rsidR="00AC2BA9" w:rsidRPr="0071734B">
        <w:t>ákazk</w:t>
      </w:r>
      <w:bookmarkEnd w:id="7"/>
      <w:r>
        <w:t>a</w:t>
      </w:r>
      <w:bookmarkEnd w:id="8"/>
      <w:bookmarkEnd w:id="9"/>
    </w:p>
    <w:p w14:paraId="56B4D9A1" w14:textId="72DFC37A" w:rsidR="002B18C2" w:rsidRPr="0071734B" w:rsidRDefault="002B18C2" w:rsidP="00AC2BA9">
      <w:pPr>
        <w:pStyle w:val="Odsekzoznamu"/>
      </w:pPr>
      <w:bookmarkStart w:id="10" w:name="_Ref111556329"/>
      <w:bookmarkStart w:id="11" w:name="_Ref173313870"/>
      <w:r w:rsidRPr="008504E3">
        <w:rPr>
          <w:b/>
          <w:bCs/>
        </w:rPr>
        <w:t>Druh zákazky:</w:t>
      </w:r>
      <w:r w:rsidR="005E7A5E" w:rsidRPr="0071734B">
        <w:tab/>
      </w:r>
      <w:bookmarkEnd w:id="10"/>
      <w:r w:rsidR="0075165E">
        <w:t>N</w:t>
      </w:r>
      <w:r w:rsidR="00A12589">
        <w:t xml:space="preserve">adlimitná </w:t>
      </w:r>
      <w:r w:rsidR="0075165E">
        <w:t xml:space="preserve">civilná </w:t>
      </w:r>
      <w:r w:rsidR="00A12589">
        <w:t xml:space="preserve">zákazka </w:t>
      </w:r>
      <w:r w:rsidR="00871C8B">
        <w:t>na poskytnutie služby</w:t>
      </w:r>
      <w:bookmarkEnd w:id="11"/>
    </w:p>
    <w:p w14:paraId="730DD5D8" w14:textId="2AF60EF5" w:rsidR="002B18C2" w:rsidRPr="0071734B" w:rsidRDefault="002B18C2" w:rsidP="00AC2BA9">
      <w:pPr>
        <w:pStyle w:val="Odsekzoznamu"/>
      </w:pPr>
      <w:r w:rsidRPr="008504E3">
        <w:rPr>
          <w:b/>
          <w:bCs/>
        </w:rPr>
        <w:t>Názov zákazky:</w:t>
      </w:r>
      <w:r w:rsidR="005E7A5E" w:rsidRPr="0071734B">
        <w:tab/>
      </w:r>
      <w:r w:rsidR="00266001">
        <w:t>Poistenie majetku a poistenie zodpovednosti za škodu</w:t>
      </w:r>
    </w:p>
    <w:p w14:paraId="74D1AFEF" w14:textId="77777777" w:rsidR="002B18C2" w:rsidRPr="008504E3" w:rsidRDefault="002B18C2" w:rsidP="00AC2BA9">
      <w:pPr>
        <w:pStyle w:val="Odsekzoznamu"/>
        <w:rPr>
          <w:b/>
          <w:bCs/>
        </w:rPr>
      </w:pPr>
      <w:r w:rsidRPr="008504E3">
        <w:rPr>
          <w:b/>
          <w:bCs/>
        </w:rPr>
        <w:t>Spoločný slovník obstarávania (CPV):</w:t>
      </w:r>
    </w:p>
    <w:p w14:paraId="2B575664" w14:textId="77218E12" w:rsidR="00AC2BA9" w:rsidRPr="0071734B" w:rsidRDefault="002B18C2" w:rsidP="00921DBC">
      <w:pPr>
        <w:pStyle w:val="Odsekzoznamu"/>
        <w:numPr>
          <w:ilvl w:val="0"/>
          <w:numId w:val="0"/>
        </w:numPr>
        <w:tabs>
          <w:tab w:val="clear" w:pos="851"/>
        </w:tabs>
        <w:spacing w:after="0"/>
        <w:ind w:left="851"/>
      </w:pPr>
      <w:r w:rsidRPr="0071734B">
        <w:t xml:space="preserve">Hlavný predmet </w:t>
      </w:r>
      <w:r w:rsidR="00B60241" w:rsidRPr="0071734B">
        <w:t>z hlavného slovníka:</w:t>
      </w:r>
    </w:p>
    <w:p w14:paraId="509A09D4" w14:textId="2D201422" w:rsidR="007973DD" w:rsidRPr="0071734B" w:rsidRDefault="00266001" w:rsidP="00921DBC">
      <w:pPr>
        <w:pStyle w:val="Odsekzoznamu"/>
        <w:numPr>
          <w:ilvl w:val="0"/>
          <w:numId w:val="0"/>
        </w:numPr>
        <w:tabs>
          <w:tab w:val="clear" w:pos="851"/>
        </w:tabs>
        <w:ind w:left="2835" w:hanging="1984"/>
      </w:pPr>
      <w:r w:rsidRPr="00266001">
        <w:rPr>
          <w:rFonts w:cs="Times New Roman"/>
        </w:rPr>
        <w:t>66510000-8</w:t>
      </w:r>
      <w:r w:rsidRPr="00266001">
        <w:rPr>
          <w:rFonts w:cs="Times New Roman"/>
        </w:rPr>
        <w:tab/>
      </w:r>
      <w:r w:rsidR="00AC2BA9" w:rsidRPr="006029CD">
        <w:rPr>
          <w:highlight w:val="red"/>
        </w:rPr>
        <w:tab/>
      </w:r>
      <w:r w:rsidRPr="00266001">
        <w:rPr>
          <w:rFonts w:cs="Times New Roman"/>
        </w:rPr>
        <w:t>Poisťovacie služby</w:t>
      </w:r>
    </w:p>
    <w:p w14:paraId="50D20CB9" w14:textId="5CD83B10" w:rsidR="00AC2BA9" w:rsidRPr="006029CD" w:rsidRDefault="00D43F22" w:rsidP="009172B3">
      <w:pPr>
        <w:pStyle w:val="Odsekzoznamu"/>
        <w:numPr>
          <w:ilvl w:val="0"/>
          <w:numId w:val="0"/>
        </w:numPr>
        <w:tabs>
          <w:tab w:val="clear" w:pos="851"/>
        </w:tabs>
        <w:spacing w:after="0"/>
        <w:ind w:left="2835" w:hanging="1984"/>
        <w:rPr>
          <w:highlight w:val="red"/>
        </w:rPr>
      </w:pPr>
      <w:r w:rsidRPr="00D43F22">
        <w:rPr>
          <w:bCs/>
          <w:szCs w:val="20"/>
        </w:rPr>
        <w:t>66515200-5</w:t>
      </w:r>
      <w:r w:rsidR="00AC2BA9" w:rsidRPr="00D43F22">
        <w:tab/>
      </w:r>
      <w:r w:rsidRPr="00D43F22">
        <w:rPr>
          <w:bCs/>
          <w:szCs w:val="20"/>
        </w:rPr>
        <w:t>Poistenie majetku</w:t>
      </w:r>
    </w:p>
    <w:p w14:paraId="253EFC76" w14:textId="369AA6AE" w:rsidR="00AC2BA9" w:rsidRPr="006029CD" w:rsidRDefault="00D43F22" w:rsidP="009172B3">
      <w:pPr>
        <w:pStyle w:val="Odsekzoznamu"/>
        <w:numPr>
          <w:ilvl w:val="0"/>
          <w:numId w:val="0"/>
        </w:numPr>
        <w:tabs>
          <w:tab w:val="clear" w:pos="851"/>
        </w:tabs>
        <w:spacing w:after="0"/>
        <w:ind w:left="2835" w:hanging="1984"/>
        <w:rPr>
          <w:highlight w:val="red"/>
        </w:rPr>
      </w:pPr>
      <w:r w:rsidRPr="00D43F22">
        <w:rPr>
          <w:bCs/>
        </w:rPr>
        <w:t>66519200-3</w:t>
      </w:r>
      <w:r w:rsidR="00AC2BA9" w:rsidRPr="00D43F22">
        <w:tab/>
      </w:r>
      <w:r w:rsidR="00AC2BA9" w:rsidRPr="00D43F22">
        <w:tab/>
      </w:r>
      <w:r w:rsidRPr="00D43F22">
        <w:rPr>
          <w:bCs/>
        </w:rPr>
        <w:t>Poistenie strojového zariadenia</w:t>
      </w:r>
    </w:p>
    <w:p w14:paraId="2EFF49AD" w14:textId="76F1445C" w:rsidR="00440FF5" w:rsidRDefault="00D43F22" w:rsidP="009172B3">
      <w:pPr>
        <w:pStyle w:val="Odsekzoznamu"/>
        <w:numPr>
          <w:ilvl w:val="0"/>
          <w:numId w:val="0"/>
        </w:numPr>
        <w:tabs>
          <w:tab w:val="clear" w:pos="851"/>
        </w:tabs>
        <w:spacing w:after="0"/>
        <w:ind w:left="2835" w:hanging="1984"/>
        <w:rPr>
          <w:bCs/>
        </w:rPr>
      </w:pPr>
      <w:r w:rsidRPr="00D43F22">
        <w:rPr>
          <w:bCs/>
        </w:rPr>
        <w:t>66515000-3</w:t>
      </w:r>
      <w:r w:rsidR="00440FF5" w:rsidRPr="00D43F22">
        <w:tab/>
      </w:r>
      <w:r w:rsidR="00440FF5" w:rsidRPr="006029CD">
        <w:rPr>
          <w:highlight w:val="red"/>
        </w:rPr>
        <w:tab/>
      </w:r>
      <w:r w:rsidRPr="00D43F22">
        <w:rPr>
          <w:bCs/>
        </w:rPr>
        <w:t>Poistenie pre prípad poškodenia alebo straty</w:t>
      </w:r>
    </w:p>
    <w:p w14:paraId="3B7A7C75" w14:textId="7C8AA0C6" w:rsidR="00440FF5" w:rsidRDefault="00D43F22" w:rsidP="009172B3">
      <w:pPr>
        <w:pStyle w:val="Odsekzoznamu"/>
        <w:numPr>
          <w:ilvl w:val="0"/>
          <w:numId w:val="0"/>
        </w:numPr>
        <w:tabs>
          <w:tab w:val="clear" w:pos="851"/>
        </w:tabs>
        <w:spacing w:after="0"/>
        <w:ind w:left="2835" w:hanging="1984"/>
        <w:rPr>
          <w:bCs/>
        </w:rPr>
      </w:pPr>
      <w:r w:rsidRPr="00D43F22">
        <w:rPr>
          <w:bCs/>
        </w:rPr>
        <w:t>66516000-0</w:t>
      </w:r>
      <w:r w:rsidR="00440FF5" w:rsidRPr="00D43F22">
        <w:tab/>
      </w:r>
      <w:r w:rsidRPr="00D43F22">
        <w:rPr>
          <w:bCs/>
        </w:rPr>
        <w:t>Poistenie zodpovednosti</w:t>
      </w:r>
    </w:p>
    <w:p w14:paraId="1EC1721E" w14:textId="77777777" w:rsidR="001A3CB5" w:rsidRPr="00D43F22" w:rsidRDefault="001A3CB5" w:rsidP="009172B3">
      <w:pPr>
        <w:pStyle w:val="Odsekzoznamu"/>
        <w:numPr>
          <w:ilvl w:val="0"/>
          <w:numId w:val="0"/>
        </w:numPr>
        <w:tabs>
          <w:tab w:val="clear" w:pos="851"/>
        </w:tabs>
        <w:spacing w:after="0"/>
        <w:ind w:left="2835" w:hanging="1984"/>
      </w:pPr>
    </w:p>
    <w:p w14:paraId="3BEA23BA" w14:textId="145CA50B" w:rsidR="00A05D08" w:rsidRPr="00813F5A" w:rsidRDefault="002B18C2" w:rsidP="00AC2BA9">
      <w:pPr>
        <w:pStyle w:val="Odsekzoznamu"/>
      </w:pPr>
      <w:r w:rsidRPr="008504E3">
        <w:rPr>
          <w:b/>
          <w:bCs/>
        </w:rPr>
        <w:t xml:space="preserve">Miesto </w:t>
      </w:r>
      <w:r w:rsidR="001A21FE" w:rsidRPr="008504E3">
        <w:rPr>
          <w:b/>
          <w:bCs/>
        </w:rPr>
        <w:t>realizácie</w:t>
      </w:r>
      <w:r w:rsidRPr="008504E3">
        <w:rPr>
          <w:b/>
          <w:bCs/>
        </w:rPr>
        <w:t>:</w:t>
      </w:r>
      <w:r w:rsidR="005E7A5E" w:rsidRPr="0071734B">
        <w:tab/>
      </w:r>
      <w:r w:rsidR="004D2EEE">
        <w:t xml:space="preserve">adresy </w:t>
      </w:r>
      <w:r w:rsidR="004D2EEE" w:rsidRPr="004D2EEE">
        <w:rPr>
          <w:bCs/>
        </w:rPr>
        <w:t xml:space="preserve">sídla jednotlivých závodov ako aj všetky ostatné adresy na území SR, ktoré MH Teplárenský holding, a.s. oprávnene využíva a sú </w:t>
      </w:r>
      <w:r w:rsidR="004D2EEE" w:rsidRPr="00813F5A">
        <w:rPr>
          <w:bCs/>
        </w:rPr>
        <w:t>vedené v evidencii MH Teplárenský holding, a.s.</w:t>
      </w:r>
      <w:r w:rsidR="00D43F22" w:rsidRPr="00813F5A">
        <w:t xml:space="preserve"> </w:t>
      </w:r>
    </w:p>
    <w:p w14:paraId="4DC6F7CA" w14:textId="1D902CB3" w:rsidR="00B11F55" w:rsidRDefault="00B11F55" w:rsidP="00B11F55">
      <w:pPr>
        <w:pStyle w:val="Odsekzoznamu"/>
        <w:numPr>
          <w:ilvl w:val="0"/>
          <w:numId w:val="0"/>
        </w:numPr>
        <w:ind w:left="851"/>
      </w:pPr>
      <w:r>
        <w:t>Adresy sídiel jednotlivých závodov:</w:t>
      </w:r>
    </w:p>
    <w:p w14:paraId="507047A6" w14:textId="53A3A8D0" w:rsidR="00B11F55" w:rsidRDefault="00B11F55" w:rsidP="00CE2341">
      <w:pPr>
        <w:pStyle w:val="Odsekzoznamu"/>
        <w:numPr>
          <w:ilvl w:val="0"/>
          <w:numId w:val="0"/>
        </w:numPr>
        <w:ind w:left="2836" w:hanging="1985"/>
        <w:rPr>
          <w:bCs/>
        </w:rPr>
      </w:pPr>
      <w:r>
        <w:t xml:space="preserve">Závod Bratislava  </w:t>
      </w:r>
      <w:r w:rsidR="00CE2341">
        <w:t xml:space="preserve"> </w:t>
      </w:r>
      <w:r w:rsidR="00CE2341" w:rsidRPr="00D0626D">
        <w:rPr>
          <w:bCs/>
        </w:rPr>
        <w:t>Turbínová 3, 829 05</w:t>
      </w:r>
      <w:r w:rsidR="00CE2341">
        <w:rPr>
          <w:bCs/>
        </w:rPr>
        <w:t xml:space="preserve"> </w:t>
      </w:r>
      <w:r w:rsidR="00CE2341" w:rsidRPr="00D0626D">
        <w:rPr>
          <w:bCs/>
        </w:rPr>
        <w:t>Bratislava - mestská časť Nové Mesto, Slovenská republika</w:t>
      </w:r>
    </w:p>
    <w:p w14:paraId="5A44EFBE" w14:textId="5C9F74D4" w:rsidR="00CE2341" w:rsidRDefault="00CE2341" w:rsidP="00CE2341">
      <w:pPr>
        <w:pStyle w:val="Odsekzoznamu"/>
        <w:numPr>
          <w:ilvl w:val="0"/>
          <w:numId w:val="0"/>
        </w:numPr>
        <w:ind w:left="2836" w:hanging="1985"/>
        <w:rPr>
          <w:bCs/>
        </w:rPr>
      </w:pPr>
      <w:r>
        <w:rPr>
          <w:bCs/>
        </w:rPr>
        <w:t>Závod Trnava</w:t>
      </w:r>
      <w:r>
        <w:rPr>
          <w:bCs/>
        </w:rPr>
        <w:tab/>
      </w:r>
      <w:r w:rsidRPr="00CE2341">
        <w:rPr>
          <w:bCs/>
        </w:rPr>
        <w:t>Coburgova 84, 917 42 Trnava, Slovenská republika</w:t>
      </w:r>
    </w:p>
    <w:p w14:paraId="0E3B2FE1" w14:textId="77DD2E5A" w:rsidR="00CE2341" w:rsidRDefault="00CE2341" w:rsidP="00CE2341">
      <w:pPr>
        <w:pStyle w:val="Odsekzoznamu"/>
        <w:numPr>
          <w:ilvl w:val="0"/>
          <w:numId w:val="0"/>
        </w:numPr>
        <w:ind w:left="2836" w:hanging="1985"/>
        <w:rPr>
          <w:bCs/>
        </w:rPr>
      </w:pPr>
      <w:r>
        <w:rPr>
          <w:bCs/>
        </w:rPr>
        <w:t>Závod Zvolen</w:t>
      </w:r>
      <w:r>
        <w:rPr>
          <w:bCs/>
        </w:rPr>
        <w:tab/>
      </w:r>
      <w:r w:rsidRPr="00CE2341">
        <w:rPr>
          <w:bCs/>
        </w:rPr>
        <w:t>Lučenecká cesta 25, 961 50 Zvolen, Slovenská republika</w:t>
      </w:r>
    </w:p>
    <w:p w14:paraId="09C6CD3C" w14:textId="7EECD952" w:rsidR="00CE2341" w:rsidRDefault="00CE2341" w:rsidP="00CE2341">
      <w:pPr>
        <w:pStyle w:val="Odsekzoznamu"/>
        <w:numPr>
          <w:ilvl w:val="0"/>
          <w:numId w:val="0"/>
        </w:numPr>
        <w:ind w:left="2836" w:hanging="1985"/>
        <w:rPr>
          <w:bCs/>
        </w:rPr>
      </w:pPr>
      <w:r>
        <w:rPr>
          <w:bCs/>
        </w:rPr>
        <w:t>Závod Martin</w:t>
      </w:r>
      <w:r>
        <w:rPr>
          <w:bCs/>
        </w:rPr>
        <w:tab/>
      </w:r>
      <w:r w:rsidRPr="00CE2341">
        <w:rPr>
          <w:bCs/>
        </w:rPr>
        <w:t>Robotnícka 17, 036 80 Martin, Slovenská republika</w:t>
      </w:r>
    </w:p>
    <w:p w14:paraId="426BF503" w14:textId="77777777" w:rsidR="00CE2341" w:rsidRDefault="00CE2341" w:rsidP="00CE2341">
      <w:pPr>
        <w:pStyle w:val="Odsekzoznamu"/>
        <w:numPr>
          <w:ilvl w:val="0"/>
          <w:numId w:val="0"/>
        </w:numPr>
        <w:ind w:left="2836" w:hanging="1985"/>
        <w:rPr>
          <w:bCs/>
        </w:rPr>
      </w:pPr>
      <w:r>
        <w:rPr>
          <w:bCs/>
        </w:rPr>
        <w:t>Závod Žilina</w:t>
      </w:r>
      <w:r>
        <w:rPr>
          <w:bCs/>
        </w:rPr>
        <w:tab/>
      </w:r>
      <w:r w:rsidRPr="00CE2341">
        <w:rPr>
          <w:bCs/>
        </w:rPr>
        <w:t>Košická 11, 011 87 Žilina, Slovenská republika</w:t>
      </w:r>
    </w:p>
    <w:p w14:paraId="2B3D29F9" w14:textId="0432DCBA" w:rsidR="00CE2341" w:rsidRPr="0071734B" w:rsidRDefault="00CE2341" w:rsidP="00CE2341">
      <w:pPr>
        <w:pStyle w:val="Odsekzoznamu"/>
        <w:numPr>
          <w:ilvl w:val="0"/>
          <w:numId w:val="0"/>
        </w:numPr>
        <w:ind w:left="2836" w:hanging="1985"/>
      </w:pPr>
      <w:r>
        <w:rPr>
          <w:bCs/>
        </w:rPr>
        <w:t>Závod Košice</w:t>
      </w:r>
      <w:r>
        <w:rPr>
          <w:bCs/>
        </w:rPr>
        <w:tab/>
      </w:r>
      <w:r w:rsidRPr="00CE2341">
        <w:rPr>
          <w:bCs/>
        </w:rPr>
        <w:t>Teplárenská 3, 042 92 Košice, Slovenská republika</w:t>
      </w:r>
      <w:r>
        <w:rPr>
          <w:bCs/>
        </w:rPr>
        <w:tab/>
      </w:r>
    </w:p>
    <w:p w14:paraId="20695B22" w14:textId="6213D46A" w:rsidR="002B18C2" w:rsidRPr="00813F5A" w:rsidRDefault="002B18C2" w:rsidP="00AC2BA9">
      <w:pPr>
        <w:pStyle w:val="Odsekzoznamu"/>
      </w:pPr>
      <w:r w:rsidRPr="00827961">
        <w:rPr>
          <w:b/>
          <w:bCs/>
        </w:rPr>
        <w:lastRenderedPageBreak/>
        <w:t>NUTS kód:</w:t>
      </w:r>
      <w:r w:rsidR="00AC2BA9" w:rsidRPr="00827961">
        <w:tab/>
      </w:r>
      <w:r w:rsidR="00AC2BA9" w:rsidRPr="00827961">
        <w:tab/>
      </w:r>
      <w:r w:rsidR="006E7437" w:rsidRPr="00827961">
        <w:t>SK0</w:t>
      </w:r>
      <w:r w:rsidR="00B11F55" w:rsidRPr="00827961">
        <w:t>10</w:t>
      </w:r>
      <w:r w:rsidR="00CE2341" w:rsidRPr="00827961">
        <w:t xml:space="preserve">, </w:t>
      </w:r>
      <w:r w:rsidR="00CE2341" w:rsidRPr="00813F5A">
        <w:t>SK042, SK031, SK032, SK021</w:t>
      </w:r>
    </w:p>
    <w:p w14:paraId="2653C56D" w14:textId="140D9AB3" w:rsidR="00A04EC3" w:rsidRPr="005C2CF1" w:rsidRDefault="002B18C2" w:rsidP="00A04EC3">
      <w:pPr>
        <w:pStyle w:val="Odsekzoznamu"/>
        <w:keepNext/>
      </w:pPr>
      <w:r w:rsidRPr="005C2CF1">
        <w:rPr>
          <w:b/>
          <w:bCs/>
        </w:rPr>
        <w:t>Opis a rozsah zákazky</w:t>
      </w:r>
      <w:r w:rsidR="00A04EC3" w:rsidRPr="005C2CF1">
        <w:rPr>
          <w:b/>
          <w:bCs/>
        </w:rPr>
        <w:t>.</w:t>
      </w:r>
      <w:r w:rsidR="00A04EC3" w:rsidRPr="005C2CF1">
        <w:t xml:space="preserve"> Podrobné vymedzenie predmetu zákazky je obsiahnuté v týchto súťažných podkladoch ako</w:t>
      </w:r>
      <w:r w:rsidR="00CD1D5B" w:rsidRPr="005C2CF1">
        <w:t xml:space="preserve"> </w:t>
      </w:r>
      <w:r w:rsidR="005435C9" w:rsidRPr="005C2CF1">
        <w:fldChar w:fldCharType="begin"/>
      </w:r>
      <w:r w:rsidR="005435C9" w:rsidRPr="005C2CF1">
        <w:instrText xml:space="preserve"> REF _Ref111540007 </w:instrText>
      </w:r>
      <w:r w:rsidR="005C2CF1">
        <w:instrText xml:space="preserve"> \* MERGEFORMAT </w:instrText>
      </w:r>
      <w:r w:rsidR="005435C9" w:rsidRPr="005C2CF1">
        <w:fldChar w:fldCharType="separate"/>
      </w:r>
      <w:r w:rsidR="007E6475" w:rsidRPr="005C2CF1">
        <w:t xml:space="preserve">Príloha č. </w:t>
      </w:r>
      <w:r w:rsidR="00A01D5B" w:rsidRPr="005C2CF1">
        <w:t>3</w:t>
      </w:r>
      <w:r w:rsidR="005435C9" w:rsidRPr="005C2CF1">
        <w:fldChar w:fldCharType="end"/>
      </w:r>
      <w:r w:rsidR="00A04EC3" w:rsidRPr="005C2CF1">
        <w:t>.</w:t>
      </w:r>
      <w:bookmarkStart w:id="12" w:name="_Hlk74913908"/>
      <w:r w:rsidR="00187001" w:rsidRPr="005C2CF1">
        <w:rPr>
          <w:rFonts w:ascii="Times New Roman" w:eastAsia="Calibri" w:hAnsi="Times New Roman" w:cs="Times New Roman"/>
          <w:noProof/>
          <w:sz w:val="24"/>
          <w:szCs w:val="24"/>
          <w:lang w:eastAsia="en-US"/>
        </w:rPr>
        <w:t xml:space="preserve"> </w:t>
      </w:r>
      <w:r w:rsidR="00187001" w:rsidRPr="005C2CF1">
        <w:t xml:space="preserve">Informácia o škodovosti </w:t>
      </w:r>
      <w:r w:rsidR="00813F5A" w:rsidRPr="005C2CF1">
        <w:t xml:space="preserve">a dotazník poistenia zodpovednosti za škodu </w:t>
      </w:r>
      <w:bookmarkEnd w:id="12"/>
      <w:r w:rsidR="00187001" w:rsidRPr="005C2CF1">
        <w:t>tvoria Prílohu č. 4 týchto súťažných podkladov a nachádzajú na nasledovnom linku</w:t>
      </w:r>
      <w:r w:rsidR="00CF1D53" w:rsidRPr="005C2CF1">
        <w:t xml:space="preserve"> </w:t>
      </w:r>
      <w:r w:rsidR="00187001" w:rsidRPr="005C2CF1">
        <w:t xml:space="preserve"> </w:t>
      </w:r>
    </w:p>
    <w:p w14:paraId="720B3CBB" w14:textId="77777777" w:rsidR="00C225A2" w:rsidRDefault="00C225A2" w:rsidP="00C225A2">
      <w:pPr>
        <w:rPr>
          <w:color w:val="0000FF"/>
        </w:rPr>
      </w:pPr>
      <w:hyperlink r:id="rId14" w:history="1">
        <w:r w:rsidRPr="00530830">
          <w:rPr>
            <w:rStyle w:val="Hypertextovprepojenie"/>
          </w:rPr>
          <w:t>https://docs.mhth.sk/MHTH/VSMHTH2_priloha4SP/Priloha4_sutaznych_podmienok.zip</w:t>
        </w:r>
      </w:hyperlink>
    </w:p>
    <w:p w14:paraId="5A274301" w14:textId="77777777" w:rsidR="00C225A2" w:rsidRPr="00827961" w:rsidRDefault="00C225A2" w:rsidP="00C225A2">
      <w:pPr>
        <w:pStyle w:val="Odsekzoznamu"/>
        <w:keepNext/>
        <w:numPr>
          <w:ilvl w:val="0"/>
          <w:numId w:val="0"/>
        </w:numPr>
        <w:ind w:left="851"/>
      </w:pPr>
    </w:p>
    <w:p w14:paraId="05EE4841" w14:textId="6C1D636F" w:rsidR="0017324E" w:rsidRPr="00A04EC3" w:rsidRDefault="00A04EC3" w:rsidP="000D2FAD">
      <w:pPr>
        <w:pStyle w:val="Odsekzoznamu"/>
        <w:keepNext/>
      </w:pPr>
      <w:bookmarkStart w:id="13" w:name="_Ref129014579"/>
      <w:r w:rsidRPr="00A04EC3">
        <w:rPr>
          <w:b/>
          <w:bCs/>
        </w:rPr>
        <w:t>Rozdelenie zákazky na časti.</w:t>
      </w:r>
      <w:r>
        <w:t xml:space="preserve"> </w:t>
      </w:r>
      <w:bookmarkEnd w:id="13"/>
      <w:r w:rsidR="001A3CB5" w:rsidRPr="001A3CB5">
        <w:t>Zákazka sa nedelí na časti.</w:t>
      </w:r>
    </w:p>
    <w:p w14:paraId="41D466A0" w14:textId="5D61F180" w:rsidR="00C3763C" w:rsidRDefault="00A04EC3" w:rsidP="0017324E">
      <w:pPr>
        <w:pStyle w:val="Odsekzoznamu"/>
      </w:pPr>
      <w:bookmarkStart w:id="14" w:name="_Ref111564972"/>
      <w:bookmarkStart w:id="15" w:name="_Ref174015350"/>
      <w:r w:rsidRPr="00A04EC3">
        <w:rPr>
          <w:b/>
          <w:bCs/>
        </w:rPr>
        <w:t>Predpokladaná hodnota zákazky.</w:t>
      </w:r>
      <w:r>
        <w:t xml:space="preserve"> </w:t>
      </w:r>
      <w:r w:rsidR="002B18C2" w:rsidRPr="0071734B">
        <w:t>Celková predpokladaná hodnota zákazky</w:t>
      </w:r>
      <w:bookmarkEnd w:id="14"/>
      <w:r w:rsidR="0017324E">
        <w:t xml:space="preserve"> je vo </w:t>
      </w:r>
      <w:r w:rsidR="0017324E" w:rsidRPr="00C80C2C">
        <w:t xml:space="preserve">výške </w:t>
      </w:r>
      <w:r w:rsidR="00330D4D" w:rsidRPr="00330D4D">
        <w:rPr>
          <w:bCs/>
        </w:rPr>
        <w:t>2</w:t>
      </w:r>
      <w:r w:rsidR="00FC71F2" w:rsidRPr="00330D4D">
        <w:rPr>
          <w:bCs/>
        </w:rPr>
        <w:t> </w:t>
      </w:r>
      <w:r w:rsidR="005C2CF1">
        <w:rPr>
          <w:bCs/>
        </w:rPr>
        <w:t>606</w:t>
      </w:r>
      <w:r w:rsidR="00FC71F2" w:rsidRPr="00330D4D">
        <w:rPr>
          <w:bCs/>
        </w:rPr>
        <w:t> </w:t>
      </w:r>
      <w:r w:rsidR="005C2CF1">
        <w:rPr>
          <w:bCs/>
        </w:rPr>
        <w:t>001</w:t>
      </w:r>
      <w:r w:rsidR="00FC71F2" w:rsidRPr="00330D4D">
        <w:rPr>
          <w:bCs/>
        </w:rPr>
        <w:t>,</w:t>
      </w:r>
      <w:r w:rsidR="00330D4D" w:rsidRPr="00330D4D">
        <w:rPr>
          <w:bCs/>
        </w:rPr>
        <w:t>45</w:t>
      </w:r>
      <w:r w:rsidR="00FC71F2" w:rsidRPr="00C80C2C">
        <w:t xml:space="preserve"> </w:t>
      </w:r>
      <w:r w:rsidR="00BD5336" w:rsidRPr="0071734B">
        <w:t xml:space="preserve"> </w:t>
      </w:r>
      <w:r w:rsidR="00DC17ED" w:rsidRPr="0017324E">
        <w:rPr>
          <w:color w:val="000000"/>
        </w:rPr>
        <w:t>€</w:t>
      </w:r>
      <w:r w:rsidR="00C3763C" w:rsidRPr="0071734B">
        <w:t xml:space="preserve"> bez DPH</w:t>
      </w:r>
      <w:r w:rsidR="0017324E">
        <w:t>.</w:t>
      </w:r>
      <w:bookmarkEnd w:id="15"/>
    </w:p>
    <w:p w14:paraId="0C71E8C9" w14:textId="62205BB1" w:rsidR="00E749A2" w:rsidRPr="0071734B" w:rsidRDefault="00E749A2" w:rsidP="00E749A2">
      <w:pPr>
        <w:pStyle w:val="Nadpis2"/>
      </w:pPr>
      <w:bookmarkStart w:id="16" w:name="_Toc129014595"/>
      <w:r w:rsidRPr="0071734B">
        <w:t>V</w:t>
      </w:r>
      <w:r w:rsidR="00FC41A5">
        <w:t>erejn</w:t>
      </w:r>
      <w:r w:rsidR="00061F71">
        <w:t>á</w:t>
      </w:r>
      <w:r w:rsidR="00FC41A5">
        <w:t xml:space="preserve"> súťaž</w:t>
      </w:r>
      <w:bookmarkEnd w:id="16"/>
    </w:p>
    <w:p w14:paraId="3E2F4AF0" w14:textId="213C7A7B" w:rsidR="009F1265" w:rsidRPr="005A1BA7" w:rsidRDefault="00D55F6B" w:rsidP="00E749A2">
      <w:pPr>
        <w:pStyle w:val="Odsekzoznamu"/>
        <w:rPr>
          <w:szCs w:val="24"/>
        </w:rPr>
      </w:pPr>
      <w:r>
        <w:rPr>
          <w:szCs w:val="24"/>
        </w:rPr>
        <w:t>Oznámenie o</w:t>
      </w:r>
      <w:r w:rsidR="00CC3D37">
        <w:rPr>
          <w:szCs w:val="24"/>
        </w:rPr>
        <w:t> vyhlásení verejného obstarávania (ďalej len „</w:t>
      </w:r>
      <w:r w:rsidR="00CC3D37">
        <w:rPr>
          <w:b/>
          <w:bCs/>
          <w:szCs w:val="24"/>
        </w:rPr>
        <w:t>oznámenie</w:t>
      </w:r>
      <w:r w:rsidR="00CC3D37">
        <w:rPr>
          <w:szCs w:val="24"/>
        </w:rPr>
        <w:t>“)</w:t>
      </w:r>
      <w:r w:rsidR="00F839C1">
        <w:rPr>
          <w:szCs w:val="24"/>
        </w:rPr>
        <w:t xml:space="preserve"> bolo </w:t>
      </w:r>
      <w:r w:rsidR="00E47982">
        <w:rPr>
          <w:szCs w:val="24"/>
        </w:rPr>
        <w:t>u</w:t>
      </w:r>
      <w:r w:rsidR="00F839C1">
        <w:rPr>
          <w:szCs w:val="24"/>
        </w:rPr>
        <w:t xml:space="preserve">verejnené </w:t>
      </w:r>
      <w:r w:rsidR="002E4654" w:rsidRPr="0071734B">
        <w:t xml:space="preserve">v Úradnom vestníku EÚ </w:t>
      </w:r>
      <w:r w:rsidR="00E47982" w:rsidRPr="00E47982">
        <w:t>série S č.</w:t>
      </w:r>
      <w:r w:rsidR="00E47982">
        <w:t> </w:t>
      </w:r>
      <w:r w:rsidR="00EB1B18">
        <w:t>019</w:t>
      </w:r>
      <w:r w:rsidR="00E47982" w:rsidRPr="00E47982">
        <w:t>/202</w:t>
      </w:r>
      <w:r w:rsidR="00EB1B18">
        <w:t>5</w:t>
      </w:r>
      <w:r w:rsidR="00E47982" w:rsidRPr="00E47982">
        <w:t xml:space="preserve"> dňa </w:t>
      </w:r>
      <w:r w:rsidR="00EB1B18">
        <w:t>28</w:t>
      </w:r>
      <w:r w:rsidR="00E47982" w:rsidRPr="00C80C2C">
        <w:t xml:space="preserve">. </w:t>
      </w:r>
      <w:r w:rsidR="006B1A57">
        <w:t>januára</w:t>
      </w:r>
      <w:r w:rsidR="00E47982">
        <w:t xml:space="preserve"> </w:t>
      </w:r>
      <w:r w:rsidR="00E47982" w:rsidRPr="00E47982">
        <w:t>202</w:t>
      </w:r>
      <w:r w:rsidR="006B1A57">
        <w:t>5</w:t>
      </w:r>
      <w:r w:rsidR="00E47982" w:rsidRPr="00E47982">
        <w:t xml:space="preserve"> pod č.</w:t>
      </w:r>
      <w:r w:rsidR="00E47982">
        <w:t> </w:t>
      </w:r>
      <w:r w:rsidR="00EB1B18">
        <w:t>59744</w:t>
      </w:r>
      <w:r w:rsidR="00E47982" w:rsidRPr="00E47982">
        <w:t>-202</w:t>
      </w:r>
      <w:r w:rsidR="006B1A57">
        <w:t>5</w:t>
      </w:r>
      <w:r w:rsidR="002E4654">
        <w:t>.</w:t>
      </w:r>
    </w:p>
    <w:p w14:paraId="08FC26A3" w14:textId="7D1ECA37" w:rsidR="00E749A2" w:rsidRPr="00DE70A5" w:rsidRDefault="00E47982" w:rsidP="00E64C7A">
      <w:pPr>
        <w:pStyle w:val="Odsekzoznamu"/>
        <w:rPr>
          <w:szCs w:val="24"/>
        </w:rPr>
      </w:pPr>
      <w:r>
        <w:rPr>
          <w:szCs w:val="24"/>
        </w:rPr>
        <w:t>U</w:t>
      </w:r>
      <w:r w:rsidR="00FC41A5">
        <w:rPr>
          <w:szCs w:val="24"/>
        </w:rPr>
        <w:t xml:space="preserve">verejnením oznámenia obstarávateľ </w:t>
      </w:r>
      <w:r w:rsidR="003304F8">
        <w:rPr>
          <w:szCs w:val="24"/>
        </w:rPr>
        <w:t xml:space="preserve">špecifikovaný v článku </w:t>
      </w:r>
      <w:r w:rsidR="003304F8">
        <w:rPr>
          <w:szCs w:val="24"/>
        </w:rPr>
        <w:fldChar w:fldCharType="begin"/>
      </w:r>
      <w:r w:rsidR="003304F8">
        <w:rPr>
          <w:szCs w:val="24"/>
        </w:rPr>
        <w:instrText xml:space="preserve"> REF _Ref94641636 \r \h </w:instrText>
      </w:r>
      <w:r w:rsidR="003304F8">
        <w:rPr>
          <w:szCs w:val="24"/>
        </w:rPr>
      </w:r>
      <w:r w:rsidR="003304F8">
        <w:rPr>
          <w:szCs w:val="24"/>
        </w:rPr>
        <w:fldChar w:fldCharType="separate"/>
      </w:r>
      <w:r w:rsidR="007E6475">
        <w:rPr>
          <w:szCs w:val="24"/>
        </w:rPr>
        <w:t>1</w:t>
      </w:r>
      <w:r w:rsidR="003304F8">
        <w:rPr>
          <w:szCs w:val="24"/>
        </w:rPr>
        <w:fldChar w:fldCharType="end"/>
      </w:r>
      <w:r w:rsidR="00670C30">
        <w:rPr>
          <w:szCs w:val="24"/>
        </w:rPr>
        <w:t xml:space="preserve"> týchto súťažných podkladov (ďalej len „</w:t>
      </w:r>
      <w:r w:rsidR="00670C30">
        <w:rPr>
          <w:b/>
          <w:bCs/>
          <w:szCs w:val="24"/>
        </w:rPr>
        <w:t>obstarávateľ</w:t>
      </w:r>
      <w:r w:rsidR="00670C30">
        <w:rPr>
          <w:szCs w:val="24"/>
        </w:rPr>
        <w:t xml:space="preserve">“) </w:t>
      </w:r>
      <w:r w:rsidR="00FC41A5">
        <w:rPr>
          <w:szCs w:val="24"/>
        </w:rPr>
        <w:t>vyhlásil v</w:t>
      </w:r>
      <w:r w:rsidR="00314646">
        <w:rPr>
          <w:szCs w:val="24"/>
        </w:rPr>
        <w:t xml:space="preserve">erejnú súťaž na </w:t>
      </w:r>
      <w:r w:rsidR="00837C17">
        <w:rPr>
          <w:szCs w:val="24"/>
        </w:rPr>
        <w:t>zadanie zákazky</w:t>
      </w:r>
      <w:r w:rsidR="00DB3FB1">
        <w:rPr>
          <w:szCs w:val="24"/>
        </w:rPr>
        <w:t xml:space="preserve"> </w:t>
      </w:r>
      <w:r w:rsidR="00386DAA">
        <w:rPr>
          <w:szCs w:val="24"/>
        </w:rPr>
        <w:t xml:space="preserve">špecifikovanej v článku </w:t>
      </w:r>
      <w:r w:rsidR="00386DAA">
        <w:rPr>
          <w:szCs w:val="24"/>
        </w:rPr>
        <w:fldChar w:fldCharType="begin"/>
      </w:r>
      <w:r w:rsidR="00386DAA">
        <w:rPr>
          <w:szCs w:val="24"/>
        </w:rPr>
        <w:instrText xml:space="preserve"> REF _Ref127986476 \r \h </w:instrText>
      </w:r>
      <w:r w:rsidR="00386DAA">
        <w:rPr>
          <w:szCs w:val="24"/>
        </w:rPr>
      </w:r>
      <w:r w:rsidR="00386DAA">
        <w:rPr>
          <w:szCs w:val="24"/>
        </w:rPr>
        <w:fldChar w:fldCharType="separate"/>
      </w:r>
      <w:r w:rsidR="007E6475">
        <w:rPr>
          <w:szCs w:val="24"/>
        </w:rPr>
        <w:t>2</w:t>
      </w:r>
      <w:r w:rsidR="00386DAA">
        <w:rPr>
          <w:szCs w:val="24"/>
        </w:rPr>
        <w:fldChar w:fldCharType="end"/>
      </w:r>
      <w:r w:rsidR="00386DAA">
        <w:rPr>
          <w:szCs w:val="24"/>
        </w:rPr>
        <w:t xml:space="preserve"> týchto súťažných podkladov (ďalej len „</w:t>
      </w:r>
      <w:r w:rsidR="00386DAA">
        <w:rPr>
          <w:b/>
          <w:bCs/>
          <w:szCs w:val="24"/>
        </w:rPr>
        <w:t>zákazka</w:t>
      </w:r>
      <w:r w:rsidR="00386DAA">
        <w:rPr>
          <w:szCs w:val="24"/>
        </w:rPr>
        <w:t xml:space="preserve">“) </w:t>
      </w:r>
      <w:r w:rsidR="00DB3FB1" w:rsidRPr="0071734B">
        <w:t xml:space="preserve">v zmysle </w:t>
      </w:r>
      <w:r w:rsidR="00126DDD">
        <w:t xml:space="preserve">§ 91 </w:t>
      </w:r>
      <w:r w:rsidR="00DB3FB1" w:rsidRPr="0071734B">
        <w:t>zákona č. 343/2015 Z. z. o verejnom obstarávaní a o zmene a doplnení niektorých zákonov v znení neskorších predpisov (ďalej len „</w:t>
      </w:r>
      <w:r w:rsidR="00DB3FB1" w:rsidRPr="0071734B">
        <w:rPr>
          <w:b/>
          <w:bCs/>
        </w:rPr>
        <w:t>ZVO</w:t>
      </w:r>
      <w:r w:rsidR="00DB3FB1" w:rsidRPr="0071734B">
        <w:t>“ alebo „</w:t>
      </w:r>
      <w:r w:rsidR="00DB3FB1" w:rsidRPr="0071734B">
        <w:rPr>
          <w:b/>
          <w:bCs/>
        </w:rPr>
        <w:t>zákon o verejnom obstarávaní</w:t>
      </w:r>
      <w:r w:rsidR="00DB3FB1" w:rsidRPr="0071734B">
        <w:t>“)</w:t>
      </w:r>
      <w:r w:rsidR="00E749A2" w:rsidRPr="0071734B">
        <w:t xml:space="preserve"> pre neobmedzený počet hospodárskych subjektov, ktoré môžu predložiť ponuku</w:t>
      </w:r>
      <w:r w:rsidR="00F54CD3">
        <w:t xml:space="preserve"> (ďalej len „</w:t>
      </w:r>
      <w:r w:rsidR="00F54CD3">
        <w:rPr>
          <w:b/>
          <w:bCs/>
        </w:rPr>
        <w:t>verejná súťaž</w:t>
      </w:r>
      <w:r w:rsidR="00F54CD3">
        <w:t>“)</w:t>
      </w:r>
      <w:r w:rsidR="00E749A2" w:rsidRPr="0071734B">
        <w:t>.</w:t>
      </w:r>
    </w:p>
    <w:p w14:paraId="0E27B2B9" w14:textId="61FD7C4F" w:rsidR="00DE70A5" w:rsidRPr="00DE70A5" w:rsidRDefault="00DE70A5" w:rsidP="00E64C7A">
      <w:pPr>
        <w:pStyle w:val="Odsekzoznamu"/>
        <w:rPr>
          <w:szCs w:val="24"/>
        </w:rPr>
      </w:pPr>
      <w:r w:rsidRPr="0071734B">
        <w:t>Obstarávateľ</w:t>
      </w:r>
      <w:r>
        <w:t xml:space="preserve"> </w:t>
      </w:r>
      <w:r w:rsidRPr="0071734B">
        <w:t xml:space="preserve">postupuje pri zadávaní zákazky ako obstarávateľ </w:t>
      </w:r>
      <w:r>
        <w:t xml:space="preserve">podľa § 9 ZVO </w:t>
      </w:r>
      <w:r w:rsidRPr="0071734B">
        <w:t>postupom podľa druhej časti tretej hlavy zákona o verejnom obstarávaní.</w:t>
      </w:r>
    </w:p>
    <w:p w14:paraId="378F1780" w14:textId="23377096" w:rsidR="00DE70A5" w:rsidRPr="0004498D" w:rsidRDefault="00DE70A5" w:rsidP="00E64C7A">
      <w:pPr>
        <w:pStyle w:val="Odsekzoznamu"/>
        <w:rPr>
          <w:szCs w:val="24"/>
        </w:rPr>
      </w:pPr>
      <w:r w:rsidRPr="00DE70A5">
        <w:rPr>
          <w:noProof/>
        </w:rPr>
        <w:drawing>
          <wp:inline distT="0" distB="0" distL="0" distR="0" wp14:anchorId="7C1A25AB" wp14:editId="03151E9D">
            <wp:extent cx="5760085" cy="160020"/>
            <wp:effectExtent l="0" t="0" r="0" b="0"/>
            <wp:docPr id="6426221"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085" cy="160020"/>
                    </a:xfrm>
                    <a:prstGeom prst="rect">
                      <a:avLst/>
                    </a:prstGeom>
                    <a:noFill/>
                    <a:ln>
                      <a:noFill/>
                    </a:ln>
                  </pic:spPr>
                </pic:pic>
              </a:graphicData>
            </a:graphic>
          </wp:inline>
        </w:drawing>
      </w:r>
    </w:p>
    <w:p w14:paraId="4AC6BD3E" w14:textId="07856810" w:rsidR="0041359C" w:rsidRDefault="0041359C" w:rsidP="00DE70A5">
      <w:pPr>
        <w:tabs>
          <w:tab w:val="left" w:pos="851"/>
        </w:tabs>
        <w:spacing w:after="120"/>
        <w:ind w:left="360"/>
        <w:jc w:val="both"/>
        <w:rPr>
          <w:rFonts w:ascii="Arial" w:hAnsi="Arial" w:cs="Arial"/>
          <w:sz w:val="22"/>
          <w:szCs w:val="22"/>
        </w:rPr>
      </w:pPr>
    </w:p>
    <w:p w14:paraId="59D003EA" w14:textId="092BF800" w:rsidR="00880469" w:rsidRPr="00CD6BB1" w:rsidRDefault="009F0BCD" w:rsidP="00880469">
      <w:pPr>
        <w:pStyle w:val="Nadpis2"/>
      </w:pPr>
      <w:bookmarkStart w:id="17" w:name="_Toc129014596"/>
      <w:r w:rsidRPr="00CD6BB1">
        <w:t>Zmluva</w:t>
      </w:r>
      <w:bookmarkEnd w:id="17"/>
    </w:p>
    <w:p w14:paraId="1C330692" w14:textId="2A1B8597" w:rsidR="00880469" w:rsidRPr="00CD6BB1" w:rsidRDefault="00880469" w:rsidP="00880469">
      <w:pPr>
        <w:pStyle w:val="Odsekzoznamu"/>
      </w:pPr>
      <w:r w:rsidRPr="00CD6BB1">
        <w:t xml:space="preserve">Výsledkom </w:t>
      </w:r>
      <w:r w:rsidR="009F0BCD" w:rsidRPr="00CD6BB1">
        <w:t xml:space="preserve">verejnej súťaže </w:t>
      </w:r>
      <w:r w:rsidRPr="00CD6BB1">
        <w:t xml:space="preserve">bude uzavretie </w:t>
      </w:r>
      <w:r w:rsidR="00AD316A" w:rsidRPr="00CD6BB1">
        <w:t>poistnej zmluvy (ďalej iba „</w:t>
      </w:r>
      <w:r w:rsidR="00AD316A" w:rsidRPr="00CD6BB1">
        <w:rPr>
          <w:b/>
          <w:bCs/>
        </w:rPr>
        <w:t>zmluva</w:t>
      </w:r>
      <w:r w:rsidR="00AD316A" w:rsidRPr="00CD6BB1">
        <w:t xml:space="preserve">“) podľa § 788 a nasl. zákona č. 40/1964 Zb. Občianskeho zákonníka v znení neskorších predpisov. </w:t>
      </w:r>
      <w:r w:rsidR="00AD316A" w:rsidRPr="004D6D6D">
        <w:t xml:space="preserve">Podrobné vymedzenie minimálnych povinných zmluvných podmienok zákazky </w:t>
      </w:r>
      <w:r w:rsidR="000E44AB" w:rsidRPr="004D6D6D">
        <w:t>je uvedené v bodoch 4.1 až 4.</w:t>
      </w:r>
      <w:r w:rsidR="004D6D6D" w:rsidRPr="004D6D6D">
        <w:t>3</w:t>
      </w:r>
      <w:r w:rsidR="000E44AB" w:rsidRPr="004D6D6D">
        <w:t xml:space="preserve"> týc</w:t>
      </w:r>
      <w:r w:rsidR="00AD316A" w:rsidRPr="004D6D6D">
        <w:t xml:space="preserve">hto súťažných podkladov </w:t>
      </w:r>
      <w:r w:rsidR="000E44AB" w:rsidRPr="004D6D6D">
        <w:t>–</w:t>
      </w:r>
      <w:r w:rsidR="00AD316A" w:rsidRPr="004D6D6D">
        <w:t xml:space="preserve"> </w:t>
      </w:r>
      <w:r w:rsidR="000E44AB" w:rsidRPr="004D6D6D">
        <w:t xml:space="preserve">a </w:t>
      </w:r>
      <w:r w:rsidR="00AD316A" w:rsidRPr="004D6D6D">
        <w:t>Špecifikácia predmetu zákazky - OPIS SLUŽBY</w:t>
      </w:r>
      <w:r w:rsidR="00AD316A" w:rsidRPr="00CD6BB1">
        <w:t xml:space="preserve"> tvorí neoddeliteľnú súčasť zmluvy predloženej uchádzačom - vo forme jej prílohy. Tieto minimálne povinné zmluvné podmienky zákazky musia tvoriť súčasť zmluvy a musia mať prednosť pred akýmikoľvek inými zmluvnými podmienkami obsiahnutými v zmluve.</w:t>
      </w:r>
      <w:r w:rsidR="006850C5" w:rsidRPr="00CD6BB1">
        <w:t xml:space="preserve"> </w:t>
      </w:r>
    </w:p>
    <w:p w14:paraId="46AF1DF9" w14:textId="53193BDB" w:rsidR="00AD316A" w:rsidRPr="00C30902" w:rsidRDefault="00AD316A" w:rsidP="00880469">
      <w:pPr>
        <w:pStyle w:val="Odsekzoznamu"/>
      </w:pPr>
      <w:r w:rsidRPr="00CD6BB1">
        <w:t xml:space="preserve">Trvanie zmluvy: </w:t>
      </w:r>
      <w:r w:rsidRPr="00C30902">
        <w:t>3</w:t>
      </w:r>
      <w:r w:rsidR="006B1A57">
        <w:t>3</w:t>
      </w:r>
      <w:r w:rsidRPr="00C30902">
        <w:t xml:space="preserve"> mesiacov</w:t>
      </w:r>
      <w:r w:rsidR="003B7E74" w:rsidRPr="00C30902">
        <w:t xml:space="preserve"> (s predpokladaným začiatkom plnenia od 1. </w:t>
      </w:r>
      <w:r w:rsidR="006B1A57">
        <w:t>apríla</w:t>
      </w:r>
      <w:r w:rsidR="003B7E74" w:rsidRPr="00C30902">
        <w:t xml:space="preserve"> 2025)</w:t>
      </w:r>
    </w:p>
    <w:p w14:paraId="6379445D" w14:textId="182B2710" w:rsidR="00880469" w:rsidRPr="00C30902" w:rsidRDefault="00E4464D" w:rsidP="00880469">
      <w:pPr>
        <w:pStyle w:val="Odsekzoznamu"/>
      </w:pPr>
      <w:r w:rsidRPr="00CD6BB1">
        <w:t xml:space="preserve">Zmluva nadobudne platnosť dňom jej podpísania oboma zmluvnými stranami a účinnosť dňom nasledujúcim po dni jej zverejnenia v Centrálnom registri zmlúv, </w:t>
      </w:r>
      <w:r w:rsidRPr="00C30902">
        <w:t xml:space="preserve">najskôr však od 1. </w:t>
      </w:r>
      <w:r w:rsidR="00B77212">
        <w:t>apríla</w:t>
      </w:r>
      <w:r w:rsidRPr="00C30902">
        <w:t xml:space="preserve"> 2025</w:t>
      </w:r>
      <w:r w:rsidR="00880469" w:rsidRPr="00C30902">
        <w:t>.</w:t>
      </w:r>
    </w:p>
    <w:p w14:paraId="4FEBBB42" w14:textId="1BF69C8F" w:rsidR="006850C5" w:rsidRPr="00E4464D" w:rsidRDefault="006850C5" w:rsidP="00880469">
      <w:pPr>
        <w:pStyle w:val="Odsekzoznamu"/>
      </w:pPr>
      <w:r w:rsidRPr="006850C5">
        <w:t>Predložením ponuky berie uvedené skutočnosti uchádzač/uchádzači na vedomie a </w:t>
      </w:r>
      <w:r w:rsidRPr="006850C5">
        <w:rPr>
          <w:b/>
          <w:bCs/>
        </w:rPr>
        <w:t xml:space="preserve">každý z uchádzačov je povinný zapracovať obsahové náležitosti podľa bodov </w:t>
      </w:r>
      <w:r>
        <w:rPr>
          <w:b/>
          <w:bCs/>
        </w:rPr>
        <w:t>4</w:t>
      </w:r>
      <w:r w:rsidRPr="006850C5">
        <w:rPr>
          <w:b/>
          <w:bCs/>
        </w:rPr>
        <w:t xml:space="preserve">.1 až </w:t>
      </w:r>
      <w:r>
        <w:rPr>
          <w:b/>
          <w:bCs/>
        </w:rPr>
        <w:t>4</w:t>
      </w:r>
      <w:r w:rsidRPr="006850C5">
        <w:rPr>
          <w:b/>
          <w:bCs/>
        </w:rPr>
        <w:t>.</w:t>
      </w:r>
      <w:r w:rsidR="004D6D6D">
        <w:rPr>
          <w:b/>
          <w:bCs/>
        </w:rPr>
        <w:t>3</w:t>
      </w:r>
      <w:r w:rsidRPr="006850C5">
        <w:rPr>
          <w:b/>
          <w:bCs/>
        </w:rPr>
        <w:t xml:space="preserve"> </w:t>
      </w:r>
      <w:r>
        <w:rPr>
          <w:b/>
          <w:bCs/>
        </w:rPr>
        <w:t xml:space="preserve">týchto súťažných podkladov </w:t>
      </w:r>
      <w:r w:rsidRPr="006850C5">
        <w:rPr>
          <w:b/>
          <w:bCs/>
        </w:rPr>
        <w:t>do zmluvy</w:t>
      </w:r>
      <w:r w:rsidRPr="006850C5">
        <w:t>.</w:t>
      </w:r>
    </w:p>
    <w:p w14:paraId="3E40899D" w14:textId="7124610B" w:rsidR="00880469" w:rsidRPr="00CD6BB1" w:rsidRDefault="00AD316A" w:rsidP="00880469">
      <w:pPr>
        <w:pStyle w:val="Odsekzoznamu"/>
      </w:pPr>
      <w:bookmarkStart w:id="18" w:name="_Hlk179724303"/>
      <w:r w:rsidRPr="00CD6BB1">
        <w:t xml:space="preserve">Minimálne zmluvné podmienky realizácie predmetu zákazky sú podrobne stanovené </w:t>
      </w:r>
      <w:r w:rsidRPr="00CD6BB1">
        <w:rPr>
          <w:b/>
          <w:bCs/>
        </w:rPr>
        <w:t>v</w:t>
      </w:r>
      <w:r w:rsidR="006850C5" w:rsidRPr="00CD6BB1">
        <w:rPr>
          <w:b/>
          <w:bCs/>
        </w:rPr>
        <w:t> bodoch 4.1 až 4.</w:t>
      </w:r>
      <w:r w:rsidR="004D6D6D">
        <w:rPr>
          <w:b/>
          <w:bCs/>
        </w:rPr>
        <w:t>3</w:t>
      </w:r>
      <w:r w:rsidR="006850C5" w:rsidRPr="00CD6BB1">
        <w:rPr>
          <w:b/>
          <w:bCs/>
        </w:rPr>
        <w:t xml:space="preserve"> </w:t>
      </w:r>
      <w:r w:rsidRPr="00CD6BB1">
        <w:t>týchto súťažných podkladov a v </w:t>
      </w:r>
      <w:r w:rsidRPr="00CD6BB1">
        <w:rPr>
          <w:b/>
          <w:bCs/>
        </w:rPr>
        <w:t>Prílohe č. 3</w:t>
      </w:r>
      <w:r w:rsidRPr="00CD6BB1">
        <w:t xml:space="preserve"> týchto súťažných podkladov - Špecifikácia predmetu zákazky - OPIS SLUŽBY, ktoré musia tvoriť neoddeliteľnú súčasť zmluvy predloženej uchádzačom, a to vo forme jej prílohy.</w:t>
      </w:r>
      <w:bookmarkEnd w:id="18"/>
    </w:p>
    <w:p w14:paraId="4C62F6DB" w14:textId="77777777" w:rsidR="002B18C2" w:rsidRPr="0071734B" w:rsidRDefault="002B18C2" w:rsidP="00D351DA">
      <w:pPr>
        <w:pStyle w:val="Nadpis2"/>
      </w:pPr>
      <w:bookmarkStart w:id="19" w:name="_Toc129014597"/>
      <w:r w:rsidRPr="0071734B">
        <w:lastRenderedPageBreak/>
        <w:t>Zdroj finančných prostriedkov</w:t>
      </w:r>
      <w:bookmarkEnd w:id="19"/>
    </w:p>
    <w:p w14:paraId="0BA51FE1" w14:textId="6CDA7544" w:rsidR="001246D5" w:rsidRPr="007052FD" w:rsidRDefault="004F2DB6" w:rsidP="007052FD">
      <w:pPr>
        <w:pStyle w:val="Odsekzoznamu"/>
      </w:pPr>
      <w:r>
        <w:t xml:space="preserve">Zákazka </w:t>
      </w:r>
      <w:r w:rsidR="00664D97" w:rsidRPr="007052FD">
        <w:t>bude financovan</w:t>
      </w:r>
      <w:r>
        <w:t>á</w:t>
      </w:r>
      <w:r w:rsidR="00D52488">
        <w:t xml:space="preserve"> </w:t>
      </w:r>
      <w:r w:rsidR="00664D97" w:rsidRPr="007052FD">
        <w:t>z</w:t>
      </w:r>
      <w:r w:rsidR="00F40EF9">
        <w:t> </w:t>
      </w:r>
      <w:r w:rsidR="00D52488">
        <w:t>finančných</w:t>
      </w:r>
      <w:r w:rsidR="00664D97" w:rsidRPr="007052FD">
        <w:t xml:space="preserve"> prostriedkov obstarávateľa.</w:t>
      </w:r>
    </w:p>
    <w:p w14:paraId="0DF75329" w14:textId="405B52C6" w:rsidR="007A03B4" w:rsidRPr="00334695" w:rsidRDefault="00C32FDA" w:rsidP="007052FD">
      <w:pPr>
        <w:pStyle w:val="Odsekzoznamu"/>
      </w:pPr>
      <w:r w:rsidRPr="00334695">
        <w:t>Obstarávateľ neposkytuje preddavok.</w:t>
      </w:r>
      <w:r w:rsidR="00603D1B" w:rsidRPr="00334695">
        <w:t xml:space="preserve"> </w:t>
      </w:r>
    </w:p>
    <w:p w14:paraId="2C19E8CB" w14:textId="77777777" w:rsidR="00CB665D" w:rsidRPr="0071734B" w:rsidRDefault="00855660" w:rsidP="00D351DA">
      <w:pPr>
        <w:pStyle w:val="Nadpis2"/>
      </w:pPr>
      <w:bookmarkStart w:id="20" w:name="_Ref95148424"/>
      <w:bookmarkStart w:id="21" w:name="_Toc129014598"/>
      <w:r w:rsidRPr="0071734B">
        <w:t>Hospodársky subjekt, záujemca,</w:t>
      </w:r>
      <w:r w:rsidR="009E1679" w:rsidRPr="0071734B">
        <w:t> </w:t>
      </w:r>
      <w:r w:rsidR="002B18C2" w:rsidRPr="0071734B">
        <w:t>uchádzač</w:t>
      </w:r>
      <w:r w:rsidR="000301E8" w:rsidRPr="0071734B">
        <w:t>, subdodávateľ</w:t>
      </w:r>
      <w:bookmarkEnd w:id="20"/>
      <w:bookmarkEnd w:id="21"/>
    </w:p>
    <w:p w14:paraId="790483FE" w14:textId="77777777" w:rsidR="009D7CDC" w:rsidRPr="0071734B" w:rsidRDefault="00855660" w:rsidP="00C32ECE">
      <w:pPr>
        <w:pStyle w:val="Odsekzoznamu"/>
      </w:pPr>
      <w:r w:rsidRPr="0071734B">
        <w:t xml:space="preserve">Za </w:t>
      </w:r>
      <w:r w:rsidRPr="0071734B">
        <w:rPr>
          <w:b/>
          <w:bCs/>
        </w:rPr>
        <w:t>hospodársky subjekt</w:t>
      </w:r>
      <w:r w:rsidRPr="0071734B">
        <w:t xml:space="preserve"> sa považuje fyzická osoba, právnická osoba alebo skupina takýchto osôb, ktorá na trh dodáva tovar, uskutočňuje stavebné práce alebo poskytuje službu.</w:t>
      </w:r>
    </w:p>
    <w:p w14:paraId="3D4895B8" w14:textId="3D62C651" w:rsidR="009D7CDC" w:rsidRPr="0071734B" w:rsidRDefault="00855660" w:rsidP="00C32ECE">
      <w:pPr>
        <w:pStyle w:val="Odsekzoznamu"/>
      </w:pPr>
      <w:r w:rsidRPr="0071734B">
        <w:rPr>
          <w:b/>
          <w:bCs/>
        </w:rPr>
        <w:t>Záujemcom</w:t>
      </w:r>
      <w:r w:rsidRPr="0071734B">
        <w:t xml:space="preserve"> je hospodársky subjekt, ktorý má záujem o účasť v</w:t>
      </w:r>
      <w:r w:rsidR="00061F71">
        <w:t> </w:t>
      </w:r>
      <w:r w:rsidR="007628DA" w:rsidRPr="0071734B">
        <w:t>predmetn</w:t>
      </w:r>
      <w:r w:rsidR="00061F71">
        <w:t>ej verejnej súťaži</w:t>
      </w:r>
      <w:r w:rsidRPr="0071734B">
        <w:t>.</w:t>
      </w:r>
    </w:p>
    <w:p w14:paraId="24A483CB" w14:textId="0C54EAC9" w:rsidR="00854295" w:rsidRPr="0071734B" w:rsidRDefault="00DB4364" w:rsidP="00C32ECE">
      <w:pPr>
        <w:pStyle w:val="Odsekzoznamu"/>
      </w:pPr>
      <w:r w:rsidRPr="0071734B">
        <w:rPr>
          <w:b/>
          <w:bCs/>
        </w:rPr>
        <w:t>Uchádzač</w:t>
      </w:r>
      <w:r w:rsidR="00CB665D" w:rsidRPr="0071734B">
        <w:rPr>
          <w:b/>
          <w:bCs/>
        </w:rPr>
        <w:t>om</w:t>
      </w:r>
      <w:r w:rsidRPr="0071734B">
        <w:t xml:space="preserve"> je hospodársky subjekt, ktorý </w:t>
      </w:r>
      <w:r w:rsidR="007628DA" w:rsidRPr="0071734B">
        <w:t>v</w:t>
      </w:r>
      <w:r w:rsidR="009A704C">
        <w:t> </w:t>
      </w:r>
      <w:r w:rsidR="007628DA" w:rsidRPr="0071734B">
        <w:t>predmetn</w:t>
      </w:r>
      <w:r w:rsidR="009A704C">
        <w:t xml:space="preserve">ej verejnej súťaži </w:t>
      </w:r>
      <w:r w:rsidRPr="0071734B">
        <w:t>predložil ponuku.</w:t>
      </w:r>
    </w:p>
    <w:p w14:paraId="5D3DA187" w14:textId="16E065DD" w:rsidR="00BC7A43" w:rsidRDefault="00515C3E" w:rsidP="006109B3">
      <w:pPr>
        <w:pStyle w:val="Odsekzoznamu"/>
      </w:pPr>
      <w:bookmarkStart w:id="22" w:name="_Ref95148427"/>
      <w:r w:rsidRPr="00515C3E">
        <w:t xml:space="preserve">Verejnej súťaže sa môže zúčastniť aj </w:t>
      </w:r>
      <w:r w:rsidRPr="00515C3E">
        <w:rPr>
          <w:b/>
          <w:bCs/>
        </w:rPr>
        <w:t>skupina dodávateľov</w:t>
      </w:r>
      <w:r w:rsidRPr="00515C3E">
        <w:t>. Skupina dodávateľov nemusí vytvoriť právnu formu na účely účasti vo verejnom obstarávaní ani v súvislosti s uzatvorením a plnením zmluvy, musí však stanoviť vedúceho člena skupiny dodávateľov, ktorého musia všetci členovia takejto skupiny dodávateľov utvorenej na dodanie predmetu zákazky splnomocniť na podanie spoločnej ponuky skupiny dodávateľov, na komunikáciu s obstarávateľom, na rokovanie s obstarávateľom o</w:t>
      </w:r>
      <w:r w:rsidR="00CE29C7">
        <w:t> znížení zmluvnej ceny v</w:t>
      </w:r>
      <w:r w:rsidR="00923D6F">
        <w:t> </w:t>
      </w:r>
      <w:r w:rsidRPr="00515C3E">
        <w:t>spoločnej ponuke, na uzatvorenie zmluvy s</w:t>
      </w:r>
      <w:r w:rsidR="00CE29C7">
        <w:t> </w:t>
      </w:r>
      <w:r w:rsidRPr="00515C3E">
        <w:t>obstarávateľom a</w:t>
      </w:r>
      <w:r w:rsidR="00AA17EC">
        <w:t> </w:t>
      </w:r>
      <w:r w:rsidRPr="00515C3E">
        <w:t xml:space="preserve">na vykonávanie </w:t>
      </w:r>
      <w:r w:rsidR="00AA17EC">
        <w:t xml:space="preserve">ďalších </w:t>
      </w:r>
      <w:r w:rsidRPr="00515C3E">
        <w:t xml:space="preserve">právnych úkonov v mene a za všetkých členov skupiny dodávateľov. Spoločnú ponuku skupiny dodávateľov </w:t>
      </w:r>
      <w:r w:rsidR="00A71F1E">
        <w:t xml:space="preserve">musí podať </w:t>
      </w:r>
      <w:r w:rsidRPr="00515C3E">
        <w:t>v</w:t>
      </w:r>
      <w:r w:rsidR="00840E1C">
        <w:t> </w:t>
      </w:r>
      <w:r w:rsidRPr="00515C3E">
        <w:t>mene všetkých členov skupiny dodávateľov</w:t>
      </w:r>
      <w:r w:rsidR="00BD6F09">
        <w:t xml:space="preserve"> na to riadne splnomocnený</w:t>
      </w:r>
      <w:r w:rsidRPr="00515C3E">
        <w:t xml:space="preserve"> vedúci člen skupiny dodávateľov. </w:t>
      </w:r>
      <w:r w:rsidR="00A71F1E">
        <w:t xml:space="preserve">Všetci členovia skupiny dodávateľov sa musia zaviazať, </w:t>
      </w:r>
      <w:r w:rsidRPr="00515C3E">
        <w:t>že zotrvajú v</w:t>
      </w:r>
      <w:r w:rsidR="00D50703">
        <w:t> </w:t>
      </w:r>
      <w:r w:rsidRPr="00515C3E">
        <w:t xml:space="preserve">skupine </w:t>
      </w:r>
      <w:r w:rsidR="00860B52">
        <w:t xml:space="preserve">dodávateľov </w:t>
      </w:r>
      <w:r w:rsidRPr="00515C3E">
        <w:t xml:space="preserve">počas celého postupu zadávania zákazky </w:t>
      </w:r>
      <w:r w:rsidR="00860B52">
        <w:t>verejnou súťažou, budú s obstarávateľom komunikovať výlučne prostredníctvom vedúceho člena skupiny dodávateľov a jeho prostredníctvom budú obstarávateľovi v stanovených lehotách poskytovať všetky po</w:t>
      </w:r>
      <w:r w:rsidR="009A384F">
        <w:t>trebné</w:t>
      </w:r>
      <w:r w:rsidR="00860B52">
        <w:t xml:space="preserve"> vysvetlenia, dôkazy, dokumenty, dôkazy a všetku požadovanú súčinnosť</w:t>
      </w:r>
      <w:r w:rsidR="007C7E75">
        <w:t>.</w:t>
      </w:r>
      <w:r w:rsidR="00BC7A43" w:rsidRPr="00BC7A43">
        <w:t xml:space="preserve"> </w:t>
      </w:r>
      <w:r w:rsidR="00BC7A43" w:rsidRPr="007B50F9">
        <w:t xml:space="preserve">V prípade, ak bude ponuka skupiny dodávateľov vyhodnotená ako úspešná, táto skupina dodávateľov bude povinná </w:t>
      </w:r>
      <w:r w:rsidR="00F40EF9" w:rsidRPr="007B50F9">
        <w:t xml:space="preserve">s obstarávateľom ako objednávateľom </w:t>
      </w:r>
      <w:r w:rsidR="00BC7A43" w:rsidRPr="007B50F9">
        <w:t>uzatvoriť zmluvu na strane zhotoviteľa v</w:t>
      </w:r>
      <w:r w:rsidR="00F40EF9" w:rsidRPr="007B50F9">
        <w:t> </w:t>
      </w:r>
      <w:r w:rsidR="00BC7A43" w:rsidRPr="007B50F9">
        <w:t xml:space="preserve">rovnakom zložení ako skupina dodávateľov, ktorá predložila </w:t>
      </w:r>
      <w:r w:rsidR="008F736D" w:rsidRPr="007B50F9">
        <w:t xml:space="preserve">spoločnú </w:t>
      </w:r>
      <w:r w:rsidR="00BC7A43" w:rsidRPr="007B50F9">
        <w:t>ponuku.</w:t>
      </w:r>
      <w:r w:rsidR="00BC7A43" w:rsidRPr="00515C3E">
        <w:t xml:space="preserve"> Všetci členovia skupiny dodávateľov budú zodpovedať za záväzky vyplývajúce zo zmluvy na strane zhotoviteľa spoločne a</w:t>
      </w:r>
      <w:r w:rsidR="00840E1C">
        <w:t> </w:t>
      </w:r>
      <w:r w:rsidR="00BC7A43" w:rsidRPr="00515C3E">
        <w:t xml:space="preserve">nerozdielne a budú povinní zotrvať v skupine dodávateľov počas celej </w:t>
      </w:r>
      <w:r w:rsidR="005A05A5">
        <w:t>doby trvania zmluvy a </w:t>
      </w:r>
      <w:r w:rsidR="00BC7A43" w:rsidRPr="00515C3E">
        <w:t>realizácie zákazky.</w:t>
      </w:r>
    </w:p>
    <w:bookmarkEnd w:id="22"/>
    <w:p w14:paraId="5BE464B5" w14:textId="7DDAFC25" w:rsidR="009D7CDC" w:rsidRPr="0071734B" w:rsidRDefault="00DC714D" w:rsidP="00C32ECE">
      <w:pPr>
        <w:pStyle w:val="Odsekzoznamu"/>
      </w:pPr>
      <w:r w:rsidRPr="0071734B">
        <w:rPr>
          <w:bCs/>
        </w:rPr>
        <w:t>Za</w:t>
      </w:r>
      <w:r w:rsidRPr="0071734B">
        <w:rPr>
          <w:b/>
        </w:rPr>
        <w:t xml:space="preserve"> subdodávateľa</w:t>
      </w:r>
      <w:r w:rsidR="002F74F4" w:rsidRPr="0071734B">
        <w:rPr>
          <w:b/>
        </w:rPr>
        <w:t xml:space="preserve"> podľa </w:t>
      </w:r>
      <w:r w:rsidR="006E2E06" w:rsidRPr="0071734B">
        <w:rPr>
          <w:b/>
        </w:rPr>
        <w:t>zákona o verejnom obstarávaní</w:t>
      </w:r>
      <w:r w:rsidRPr="0071734B">
        <w:t xml:space="preserve"> sa považuje hospodársky subjekt, ktorý uzavrie alebo uzavrel s</w:t>
      </w:r>
      <w:r w:rsidR="00722D52" w:rsidRPr="0071734B">
        <w:t> </w:t>
      </w:r>
      <w:r w:rsidRPr="0071734B">
        <w:t>úspešným uchádzačom písomnú odplatnú zmluvu na plnenie určitej časti zákazky.</w:t>
      </w:r>
      <w:r w:rsidR="002F74F4" w:rsidRPr="0071734B">
        <w:t xml:space="preserve"> Za </w:t>
      </w:r>
      <w:r w:rsidR="002F74F4" w:rsidRPr="0071734B">
        <w:rPr>
          <w:b/>
          <w:bCs/>
        </w:rPr>
        <w:t>subdodávateľa podľa zákona č.</w:t>
      </w:r>
      <w:r w:rsidR="00973781" w:rsidRPr="0071734B">
        <w:rPr>
          <w:b/>
          <w:bCs/>
        </w:rPr>
        <w:t> </w:t>
      </w:r>
      <w:r w:rsidR="002F74F4" w:rsidRPr="0071734B">
        <w:rPr>
          <w:b/>
          <w:bCs/>
        </w:rPr>
        <w:t>315/2016 Z. z. o registri partnerov verejného sektora a o zmene a doplnení niektorých zákonov v znení neskorších predpisov</w:t>
      </w:r>
      <w:r w:rsidR="002F74F4" w:rsidRPr="0071734B">
        <w:t xml:space="preserve"> (ďalej len „</w:t>
      </w:r>
      <w:r w:rsidR="006E2E06" w:rsidRPr="0071734B">
        <w:rPr>
          <w:b/>
          <w:bCs/>
        </w:rPr>
        <w:t xml:space="preserve">zákon o </w:t>
      </w:r>
      <w:r w:rsidR="000D0AFD" w:rsidRPr="0071734B">
        <w:rPr>
          <w:b/>
          <w:bCs/>
        </w:rPr>
        <w:t>registri</w:t>
      </w:r>
      <w:r w:rsidR="002F74F4" w:rsidRPr="0071734B">
        <w:t xml:space="preserve">“) sa rozumie partner verejného sektora podľa </w:t>
      </w:r>
      <w:r w:rsidR="005C661A" w:rsidRPr="0071734B">
        <w:t xml:space="preserve">§ 2 ods. 1 písm. a) bodu 7 </w:t>
      </w:r>
      <w:r w:rsidR="009C486F" w:rsidRPr="0071734B">
        <w:t>zákona o </w:t>
      </w:r>
      <w:r w:rsidR="000D0AFD" w:rsidRPr="0071734B">
        <w:t>registri</w:t>
      </w:r>
      <w:r w:rsidR="005C661A" w:rsidRPr="0071734B">
        <w:t>.</w:t>
      </w:r>
    </w:p>
    <w:p w14:paraId="63F85D40" w14:textId="6AC9EDF3" w:rsidR="009D7CDC" w:rsidRPr="0071734B" w:rsidRDefault="00DC714D" w:rsidP="00C32ECE">
      <w:pPr>
        <w:pStyle w:val="Odsekzoznamu"/>
      </w:pPr>
      <w:r w:rsidRPr="0071734B">
        <w:rPr>
          <w:b/>
          <w:bCs/>
        </w:rPr>
        <w:t>Využitie subdodávateľov.</w:t>
      </w:r>
      <w:r w:rsidRPr="0071734B">
        <w:rPr>
          <w:bCs/>
        </w:rPr>
        <w:t xml:space="preserve"> </w:t>
      </w:r>
      <w:r w:rsidR="005F22D6" w:rsidRPr="0071734B">
        <w:rPr>
          <w:bCs/>
        </w:rPr>
        <w:t xml:space="preserve">V prípade vykonávania </w:t>
      </w:r>
      <w:r w:rsidR="006E7504">
        <w:rPr>
          <w:bCs/>
        </w:rPr>
        <w:t xml:space="preserve">predmetu zákazky </w:t>
      </w:r>
      <w:r w:rsidR="005F22D6" w:rsidRPr="0071734B">
        <w:rPr>
          <w:bCs/>
        </w:rPr>
        <w:t>prostredníctvom subdodávateľov</w:t>
      </w:r>
      <w:r w:rsidR="005C661A" w:rsidRPr="0071734B">
        <w:rPr>
          <w:bCs/>
        </w:rPr>
        <w:t xml:space="preserve"> podľa </w:t>
      </w:r>
      <w:r w:rsidR="006E2E06" w:rsidRPr="0071734B">
        <w:rPr>
          <w:bCs/>
        </w:rPr>
        <w:t>zákona o verejnom obstarávaní</w:t>
      </w:r>
      <w:r w:rsidR="005C661A" w:rsidRPr="0071734B">
        <w:rPr>
          <w:bCs/>
        </w:rPr>
        <w:t xml:space="preserve"> a/alebo subdodávateľov podľa </w:t>
      </w:r>
      <w:r w:rsidR="006E2E06" w:rsidRPr="0071734B">
        <w:rPr>
          <w:bCs/>
        </w:rPr>
        <w:t xml:space="preserve">zákona o </w:t>
      </w:r>
      <w:r w:rsidR="000D0AFD" w:rsidRPr="0071734B">
        <w:rPr>
          <w:bCs/>
        </w:rPr>
        <w:t>registri</w:t>
      </w:r>
      <w:r w:rsidR="005C661A" w:rsidRPr="0071734B">
        <w:rPr>
          <w:bCs/>
        </w:rPr>
        <w:t xml:space="preserve"> (ďalej len „</w:t>
      </w:r>
      <w:r w:rsidR="005C661A" w:rsidRPr="0071734B">
        <w:rPr>
          <w:b/>
        </w:rPr>
        <w:t>subdodávateľ</w:t>
      </w:r>
      <w:r w:rsidR="005C661A" w:rsidRPr="0071734B">
        <w:rPr>
          <w:bCs/>
        </w:rPr>
        <w:t xml:space="preserve">“) </w:t>
      </w:r>
      <w:r w:rsidR="005F22D6" w:rsidRPr="0071734B">
        <w:rPr>
          <w:bCs/>
        </w:rPr>
        <w:t xml:space="preserve">zodpovedá úspešný uchádzač obstarávateľovi za splnenie záväzku riadne </w:t>
      </w:r>
      <w:r w:rsidR="006E7504">
        <w:rPr>
          <w:bCs/>
        </w:rPr>
        <w:t>realizovať predmet zákazky</w:t>
      </w:r>
      <w:r w:rsidR="00CB665D" w:rsidRPr="0071734B">
        <w:rPr>
          <w:bCs/>
        </w:rPr>
        <w:t>,</w:t>
      </w:r>
      <w:r w:rsidR="005F22D6" w:rsidRPr="0071734B">
        <w:rPr>
          <w:bCs/>
        </w:rPr>
        <w:t xml:space="preserve"> akoby </w:t>
      </w:r>
      <w:r w:rsidR="006E7504">
        <w:rPr>
          <w:bCs/>
        </w:rPr>
        <w:t xml:space="preserve">predmet zákazky realizoval </w:t>
      </w:r>
      <w:r w:rsidR="005F22D6" w:rsidRPr="0071734B">
        <w:rPr>
          <w:bCs/>
        </w:rPr>
        <w:t>sám.</w:t>
      </w:r>
    </w:p>
    <w:p w14:paraId="4A1E56DC" w14:textId="77777777" w:rsidR="002B18C2" w:rsidRPr="0071734B" w:rsidRDefault="002B18C2" w:rsidP="00D351DA">
      <w:pPr>
        <w:pStyle w:val="Nadpis2"/>
      </w:pPr>
      <w:bookmarkStart w:id="23" w:name="_Toc129014599"/>
      <w:bookmarkStart w:id="24" w:name="_Ref129074327"/>
      <w:bookmarkStart w:id="25" w:name="_Ref173304254"/>
      <w:r w:rsidRPr="0071734B">
        <w:lastRenderedPageBreak/>
        <w:t>Jazyk vo verejnom obstarávaní</w:t>
      </w:r>
      <w:bookmarkEnd w:id="23"/>
      <w:bookmarkEnd w:id="24"/>
      <w:bookmarkEnd w:id="25"/>
    </w:p>
    <w:p w14:paraId="5D3853AD" w14:textId="28BBB94F" w:rsidR="00727744" w:rsidRPr="0071734B" w:rsidRDefault="00727744" w:rsidP="00C32ECE">
      <w:pPr>
        <w:pStyle w:val="Odsekzoznamu"/>
        <w:rPr>
          <w:szCs w:val="24"/>
        </w:rPr>
      </w:pPr>
      <w:r w:rsidRPr="0071734B">
        <w:t>Predkladanie ponúk, podávanie žiadostí o vysvetlenie alebo doplnenie predložených podkladov, alebo o vysvetlenie ponuky a prípadne predloženie dôkazov, poskytovanie vysvetlení alebo doplnení, predkladanie dôkazov a ďalšia komunikácia medzi obstarávateľom a záujemcami, resp. uchádzačmi (ďalej len „</w:t>
      </w:r>
      <w:r w:rsidRPr="0071734B">
        <w:rPr>
          <w:b/>
        </w:rPr>
        <w:t>komunikácia</w:t>
      </w:r>
      <w:r w:rsidRPr="0071734B">
        <w:t xml:space="preserve">“) sa bude uskutočňovať </w:t>
      </w:r>
      <w:r w:rsidR="00E4161A" w:rsidRPr="0071734B">
        <w:t>v štátnom jazyku Slovenskej republiky (SR), t. j. v slovenskom jazyku (ďalej len „</w:t>
      </w:r>
      <w:r w:rsidR="00E4161A" w:rsidRPr="0071734B">
        <w:rPr>
          <w:b/>
          <w:bCs/>
        </w:rPr>
        <w:t>štátny jazyk</w:t>
      </w:r>
      <w:r w:rsidR="00E4161A" w:rsidRPr="0071734B">
        <w:t>“), pokiaľ v týchto súťažných podkladoch nie je uvedené inak.</w:t>
      </w:r>
    </w:p>
    <w:p w14:paraId="765A0860" w14:textId="6B4EEFF1" w:rsidR="00801F69" w:rsidRPr="00C13018" w:rsidRDefault="00DE1413">
      <w:pPr>
        <w:pStyle w:val="Odsekzoznamu"/>
      </w:pPr>
      <w:bookmarkStart w:id="26" w:name="_Ref128058931"/>
      <w:bookmarkStart w:id="27" w:name="_Ref129074329"/>
      <w:r w:rsidRPr="0071734B">
        <w:t>Ponuka, d</w:t>
      </w:r>
      <w:r w:rsidR="00E1325D" w:rsidRPr="0071734B">
        <w:t xml:space="preserve">oklady, dokumenty a dôkazy predkladané uchádzačom </w:t>
      </w:r>
      <w:r w:rsidR="00202FBD" w:rsidRPr="0071734B">
        <w:t>vrátane bankovej záruky a</w:t>
      </w:r>
      <w:r w:rsidR="00F95993" w:rsidRPr="0071734B">
        <w:t xml:space="preserve"> poistenia záruky </w:t>
      </w:r>
      <w:r w:rsidR="00E1325D" w:rsidRPr="0071734B">
        <w:t>(ďalej len „</w:t>
      </w:r>
      <w:r w:rsidR="00E1325D" w:rsidRPr="0071734B">
        <w:rPr>
          <w:b/>
          <w:bCs/>
        </w:rPr>
        <w:t>doklady</w:t>
      </w:r>
      <w:r w:rsidR="00E1325D" w:rsidRPr="0071734B">
        <w:t>“)</w:t>
      </w:r>
      <w:r w:rsidR="00801F69" w:rsidRPr="0071734B">
        <w:t xml:space="preserve"> sa vyhotovuj</w:t>
      </w:r>
      <w:r w:rsidR="006A7C5C" w:rsidRPr="0071734B">
        <w:t>ú</w:t>
      </w:r>
      <w:r w:rsidR="00801F69" w:rsidRPr="0071734B">
        <w:t xml:space="preserve"> a predklad</w:t>
      </w:r>
      <w:r w:rsidR="006A7C5C" w:rsidRPr="0071734B">
        <w:t>ajú</w:t>
      </w:r>
      <w:r w:rsidR="00801F69" w:rsidRPr="0071734B">
        <w:t xml:space="preserve"> v štátnom jazyku a môž</w:t>
      </w:r>
      <w:r w:rsidR="006A7C5C" w:rsidRPr="0071734B">
        <w:t>u</w:t>
      </w:r>
      <w:r w:rsidR="00801F69" w:rsidRPr="0071734B">
        <w:t xml:space="preserve"> sa vyhotoviť a predkladať aj v českom jazyku.</w:t>
      </w:r>
      <w:r w:rsidR="00D203A5" w:rsidRPr="00D203A5">
        <w:t xml:space="preserve"> </w:t>
      </w:r>
      <w:bookmarkEnd w:id="26"/>
      <w:bookmarkEnd w:id="27"/>
    </w:p>
    <w:p w14:paraId="4C3348C2" w14:textId="44CA19CA" w:rsidR="007F2F4B" w:rsidRDefault="00801F69" w:rsidP="00801F69">
      <w:pPr>
        <w:pStyle w:val="Odsekzoznamu"/>
      </w:pPr>
      <w:r w:rsidRPr="0071734B">
        <w:t xml:space="preserve">Doklady predkladané uchádzačom vyhotovené v inom jazyku než </w:t>
      </w:r>
      <w:r w:rsidR="002D15DE">
        <w:t>vyplýva z ustanovenia odseku</w:t>
      </w:r>
      <w:r w:rsidR="00F40EF9">
        <w:t xml:space="preserve"> </w:t>
      </w:r>
      <w:r w:rsidR="005435C9">
        <w:fldChar w:fldCharType="begin"/>
      </w:r>
      <w:r w:rsidR="005435C9">
        <w:instrText xml:space="preserve"> REF _Ref129074329 \r </w:instrText>
      </w:r>
      <w:r w:rsidR="005435C9">
        <w:fldChar w:fldCharType="separate"/>
      </w:r>
      <w:r w:rsidR="007E6475">
        <w:t>7.2</w:t>
      </w:r>
      <w:r w:rsidR="005435C9">
        <w:fldChar w:fldCharType="end"/>
      </w:r>
      <w:r w:rsidR="002D15DE">
        <w:t xml:space="preserve"> tohto článku </w:t>
      </w:r>
      <w:r w:rsidRPr="0071734B">
        <w:t>musia byť predložené v pôvodnom jazyku, a</w:t>
      </w:r>
      <w:r w:rsidR="002D15DE">
        <w:t> </w:t>
      </w:r>
      <w:r w:rsidRPr="0071734B">
        <w:t>súčasne musia byť úradne preložené do štátneho jazyka. V prípade zistenia rozdielov v obsahu predložených dokladov v pôvodnom jazyku a úradnom preklade je rozhodujúci úradný preklad do štátneho jazyka.</w:t>
      </w:r>
    </w:p>
    <w:p w14:paraId="0C3AF9F3" w14:textId="4A303A6E" w:rsidR="002B18C2" w:rsidRPr="0071734B" w:rsidRDefault="002B18C2" w:rsidP="00D351DA">
      <w:pPr>
        <w:pStyle w:val="Nadpis2"/>
      </w:pPr>
      <w:bookmarkStart w:id="28" w:name="_Ref94651342"/>
      <w:bookmarkStart w:id="29" w:name="_Toc129014600"/>
      <w:bookmarkStart w:id="30" w:name="_Ref173305487"/>
      <w:r w:rsidRPr="0071734B">
        <w:t>Komunikácia</w:t>
      </w:r>
      <w:r w:rsidR="006D0847" w:rsidRPr="0071734B">
        <w:t xml:space="preserve"> </w:t>
      </w:r>
      <w:bookmarkEnd w:id="28"/>
      <w:r w:rsidR="00BF4DA1">
        <w:t>vo verejnom obstarávaní</w:t>
      </w:r>
      <w:bookmarkEnd w:id="29"/>
      <w:bookmarkEnd w:id="30"/>
    </w:p>
    <w:p w14:paraId="4D93A3E9" w14:textId="2A439A51" w:rsidR="009D7CDC" w:rsidRPr="0071734B" w:rsidRDefault="00116262" w:rsidP="00C32ECE">
      <w:pPr>
        <w:pStyle w:val="Odsekzoznamu"/>
      </w:pPr>
      <w:r w:rsidRPr="0071734B">
        <w:t xml:space="preserve">Komunikácia medzi obstarávateľom a záujemcami, resp. uchádzačmi </w:t>
      </w:r>
      <w:r w:rsidR="006622D6" w:rsidRPr="0071734B">
        <w:t>sa bude uskutočňovať spôsobom, ktorý zabezpečí úplnosť a</w:t>
      </w:r>
      <w:r w:rsidR="002973C2" w:rsidRPr="0071734B">
        <w:t xml:space="preserve"> trvanlivosť obsahu komunikácie </w:t>
      </w:r>
      <w:r w:rsidR="006622D6" w:rsidRPr="0071734B">
        <w:t>a</w:t>
      </w:r>
      <w:r w:rsidR="00AB79EE" w:rsidRPr="0071734B">
        <w:t> </w:t>
      </w:r>
      <w:r w:rsidR="006622D6" w:rsidRPr="0071734B">
        <w:t>zaručí ochranu dôverných a</w:t>
      </w:r>
      <w:r w:rsidR="002973C2" w:rsidRPr="0071734B">
        <w:t> </w:t>
      </w:r>
      <w:r w:rsidR="006622D6" w:rsidRPr="0071734B">
        <w:t>osobných údajov uvedených v</w:t>
      </w:r>
      <w:r w:rsidR="002973C2" w:rsidRPr="0071734B">
        <w:t> komunikácii</w:t>
      </w:r>
      <w:r w:rsidR="006622D6" w:rsidRPr="0071734B">
        <w:t>.</w:t>
      </w:r>
    </w:p>
    <w:p w14:paraId="34040A2C" w14:textId="3FD250FD" w:rsidR="009D7CDC" w:rsidRPr="0071734B" w:rsidRDefault="001F3250" w:rsidP="00C32ECE">
      <w:pPr>
        <w:pStyle w:val="Odsekzoznamu"/>
      </w:pPr>
      <w:r w:rsidRPr="0071734B">
        <w:t xml:space="preserve">Komunikácia bude prebiehať </w:t>
      </w:r>
      <w:r w:rsidR="00FE032A" w:rsidRPr="0071734B">
        <w:t>elektronicky</w:t>
      </w:r>
      <w:r w:rsidR="006622D6" w:rsidRPr="0071734B">
        <w:t xml:space="preserve"> prostredníctvom komunikačného rozhrania systému JOSEPHINE</w:t>
      </w:r>
      <w:r w:rsidR="003C50B0" w:rsidRPr="0071734B">
        <w:t xml:space="preserve">, bližšie špecifikovanom v článku </w:t>
      </w:r>
      <w:r w:rsidR="005435C9">
        <w:fldChar w:fldCharType="begin"/>
      </w:r>
      <w:r w:rsidR="005435C9">
        <w:instrText xml:space="preserve"> REF _Ref94692108 \r </w:instrText>
      </w:r>
      <w:r w:rsidR="005435C9">
        <w:fldChar w:fldCharType="separate"/>
      </w:r>
      <w:r w:rsidR="007E6475">
        <w:t>9</w:t>
      </w:r>
      <w:r w:rsidR="005435C9">
        <w:fldChar w:fldCharType="end"/>
      </w:r>
      <w:r w:rsidR="003C50B0" w:rsidRPr="0071734B">
        <w:t xml:space="preserve"> týchto súťažných podkladov</w:t>
      </w:r>
      <w:r w:rsidR="00F20440" w:rsidRPr="0071734B">
        <w:t xml:space="preserve"> (ďalej len „</w:t>
      </w:r>
      <w:r w:rsidR="00F20440" w:rsidRPr="0071734B">
        <w:rPr>
          <w:b/>
          <w:bCs/>
        </w:rPr>
        <w:t>systém JOSEPHINE</w:t>
      </w:r>
      <w:r w:rsidR="00F20440" w:rsidRPr="0071734B">
        <w:t>“)</w:t>
      </w:r>
      <w:r w:rsidR="006622D6" w:rsidRPr="0071734B">
        <w:t>. Tento spôsob komunikácie sa týka akejkoľvek komunikácie medzi obstarávateľom a</w:t>
      </w:r>
      <w:r w:rsidR="00602760" w:rsidRPr="0071734B">
        <w:t> </w:t>
      </w:r>
      <w:r w:rsidR="006622D6" w:rsidRPr="0071734B">
        <w:t>záujemcami, resp. uchádzačmi.</w:t>
      </w:r>
    </w:p>
    <w:p w14:paraId="1A06FC60" w14:textId="359F4EC8" w:rsidR="006622D6" w:rsidRPr="0071734B" w:rsidRDefault="00602760" w:rsidP="00C32ECE">
      <w:pPr>
        <w:pStyle w:val="Odsekzoznamu"/>
        <w:rPr>
          <w:szCs w:val="24"/>
        </w:rPr>
      </w:pPr>
      <w:r w:rsidRPr="0071734B">
        <w:t>Z</w:t>
      </w:r>
      <w:r w:rsidR="006622D6" w:rsidRPr="0071734B">
        <w:t>ásielka</w:t>
      </w:r>
      <w:r w:rsidR="007D283E" w:rsidRPr="0071734B">
        <w:t xml:space="preserve">, resp. </w:t>
      </w:r>
      <w:r w:rsidR="00C6774F" w:rsidRPr="0071734B">
        <w:t>správa</w:t>
      </w:r>
      <w:r w:rsidR="007D283E" w:rsidRPr="0071734B">
        <w:t xml:space="preserve"> s komunikáciou</w:t>
      </w:r>
      <w:r w:rsidR="00C6774F" w:rsidRPr="0071734B">
        <w:t xml:space="preserve"> (ďalej len „</w:t>
      </w:r>
      <w:r w:rsidR="00C6774F" w:rsidRPr="0071734B">
        <w:rPr>
          <w:b/>
          <w:bCs/>
        </w:rPr>
        <w:t>zásielka</w:t>
      </w:r>
      <w:r w:rsidR="00C6774F" w:rsidRPr="0071734B">
        <w:t>“)</w:t>
      </w:r>
      <w:r w:rsidR="006622D6" w:rsidRPr="0071734B">
        <w:t xml:space="preserve"> sa považuje za doručenú </w:t>
      </w:r>
      <w:r w:rsidRPr="0071734B">
        <w:t>adresátovi</w:t>
      </w:r>
      <w:r w:rsidR="006622D6" w:rsidRPr="0071734B">
        <w:t>, ak jej adresát bude mať objektívnu možnosť oboznámiť sa s</w:t>
      </w:r>
      <w:r w:rsidR="003153B3" w:rsidRPr="0071734B">
        <w:t> </w:t>
      </w:r>
      <w:r w:rsidR="006622D6" w:rsidRPr="0071734B">
        <w:t>jej obsahom, tzn. akonáhle sa dostane zásielka do sféry jeho dispozície. Za okamih doručenia sa v systéme JOSEPHINE považuje okamih jej odoslania v</w:t>
      </w:r>
      <w:r w:rsidR="00245509" w:rsidRPr="0071734B">
        <w:t> </w:t>
      </w:r>
      <w:r w:rsidR="006622D6" w:rsidRPr="0071734B">
        <w:t>systéme JOSEPHINE</w:t>
      </w:r>
      <w:r w:rsidR="00FB4307" w:rsidRPr="0071734B">
        <w:t>,</w:t>
      </w:r>
      <w:r w:rsidR="006622D6" w:rsidRPr="0071734B">
        <w:t xml:space="preserve"> a to v súlade s</w:t>
      </w:r>
      <w:r w:rsidRPr="0071734B">
        <w:t> </w:t>
      </w:r>
      <w:r w:rsidR="006622D6" w:rsidRPr="0071734B">
        <w:t>funkcionalitou systému</w:t>
      </w:r>
      <w:r w:rsidRPr="0071734B">
        <w:t xml:space="preserve"> JOSEPHINE</w:t>
      </w:r>
      <w:r w:rsidR="006622D6" w:rsidRPr="0071734B">
        <w:t>.</w:t>
      </w:r>
    </w:p>
    <w:p w14:paraId="190C9FCE" w14:textId="77777777" w:rsidR="009D7CDC" w:rsidRPr="0071734B" w:rsidRDefault="006622D6" w:rsidP="00C32ECE">
      <w:pPr>
        <w:pStyle w:val="Odsekzoznamu"/>
        <w:rPr>
          <w:szCs w:val="24"/>
        </w:rPr>
      </w:pPr>
      <w:r w:rsidRPr="0071734B">
        <w:t>Ak je odosielateľom zásielky obstarávateľ, záujemcovi</w:t>
      </w:r>
      <w:r w:rsidR="00FB4307" w:rsidRPr="0071734B">
        <w:t>,</w:t>
      </w:r>
      <w:r w:rsidRPr="0071734B">
        <w:t xml:space="preserve"> resp. uchádzačovi bude na ním určený kontaktný e-mail/e-maily bezodkladne odoslaná informácia o tom, že k</w:t>
      </w:r>
      <w:r w:rsidR="00602760" w:rsidRPr="0071734B">
        <w:t> </w:t>
      </w:r>
      <w:r w:rsidRPr="0071734B">
        <w:t>predmetnej zákazke existuje nová zásielka</w:t>
      </w:r>
      <w:r w:rsidR="00FB4307" w:rsidRPr="0071734B">
        <w:t xml:space="preserve"> v systéme JOSEPHINE</w:t>
      </w:r>
      <w:r w:rsidRPr="0071734B">
        <w:t>. Záujemca</w:t>
      </w:r>
      <w:r w:rsidR="00FB4307" w:rsidRPr="0071734B">
        <w:t>,</w:t>
      </w:r>
      <w:r w:rsidRPr="0071734B">
        <w:t xml:space="preserve"> resp. uchádzač sa prihlási do systému </w:t>
      </w:r>
      <w:r w:rsidR="00FE032A" w:rsidRPr="0071734B">
        <w:t xml:space="preserve">JOSEPHINE </w:t>
      </w:r>
      <w:r w:rsidRPr="0071734B">
        <w:t>a</w:t>
      </w:r>
      <w:r w:rsidR="00FB4307" w:rsidRPr="0071734B">
        <w:t> </w:t>
      </w:r>
      <w:r w:rsidRPr="0071734B">
        <w:t>v komunikačnom rozhraní zákazky bude mať zobrazený obsah komunikácie – zásielky. Záujemca</w:t>
      </w:r>
      <w:r w:rsidR="00FB4307" w:rsidRPr="0071734B">
        <w:t>,</w:t>
      </w:r>
      <w:r w:rsidRPr="0071734B">
        <w:t xml:space="preserve"> resp. uchádzač si môže v</w:t>
      </w:r>
      <w:r w:rsidR="00FB4307" w:rsidRPr="0071734B">
        <w:t> </w:t>
      </w:r>
      <w:r w:rsidRPr="0071734B">
        <w:t>komunikačnom rozhraní zobraziť celú históriu o svojej komunikácii s</w:t>
      </w:r>
      <w:r w:rsidR="00FB4307" w:rsidRPr="0071734B">
        <w:t> </w:t>
      </w:r>
      <w:r w:rsidRPr="0071734B">
        <w:t>obstarávateľom.</w:t>
      </w:r>
    </w:p>
    <w:p w14:paraId="145B6CC4" w14:textId="77777777" w:rsidR="009D7CDC" w:rsidRPr="0071734B" w:rsidRDefault="006622D6" w:rsidP="00C32ECE">
      <w:pPr>
        <w:pStyle w:val="Odsekzoznamu"/>
        <w:rPr>
          <w:szCs w:val="24"/>
        </w:rPr>
      </w:pPr>
      <w:r w:rsidRPr="0071734B">
        <w:t>Ak je odosielateľom zásielky záujemca</w:t>
      </w:r>
      <w:r w:rsidR="00FB4307" w:rsidRPr="0071734B">
        <w:t>,</w:t>
      </w:r>
      <w:r w:rsidRPr="0071734B">
        <w:t xml:space="preserve"> resp. uchádzač, po prihlásení do systému </w:t>
      </w:r>
      <w:r w:rsidR="00005902" w:rsidRPr="0071734B">
        <w:t xml:space="preserve">JOSEPHINE </w:t>
      </w:r>
      <w:r w:rsidRPr="0071734B">
        <w:t xml:space="preserve">môže prostredníctvom komunikačného rozhrania odosielať </w:t>
      </w:r>
      <w:r w:rsidR="00005902" w:rsidRPr="0071734B">
        <w:t xml:space="preserve">zásielky </w:t>
      </w:r>
      <w:r w:rsidRPr="0071734B">
        <w:t>obstarávateľovi</w:t>
      </w:r>
      <w:r w:rsidR="00005902" w:rsidRPr="0071734B">
        <w:t xml:space="preserve"> k predmetnému verejnému obstarávaniu</w:t>
      </w:r>
      <w:r w:rsidRPr="0071734B">
        <w:t>.</w:t>
      </w:r>
    </w:p>
    <w:p w14:paraId="12686742" w14:textId="7D2E1773" w:rsidR="00005902" w:rsidRPr="0071734B" w:rsidRDefault="001738EA" w:rsidP="00005902">
      <w:pPr>
        <w:pStyle w:val="Odsekzoznamu"/>
        <w:rPr>
          <w:bCs/>
          <w:szCs w:val="24"/>
        </w:rPr>
      </w:pPr>
      <w:r w:rsidRPr="001738EA">
        <w:t xml:space="preserve">Obstarávateľ umožňuje neobmedzený a priamy prístup elektronickými prostriedkami k týmto súťažným podkladom a ich prípadným vysvetleniam alebo doplneniam, ktoré budú obstarávateľom zverejnené ako elektronické dokumenty v profile obstarávateľa na webovom sídle </w:t>
      </w:r>
      <w:hyperlink r:id="rId16" w:history="1">
        <w:r w:rsidR="00B908BB" w:rsidRPr="00DE6B21">
          <w:rPr>
            <w:rStyle w:val="Hypertextovprepojenie"/>
          </w:rPr>
          <w:t>https://www.uvo.gov.sk/vyhladavanie-profilov/zakazky/2622</w:t>
        </w:r>
      </w:hyperlink>
      <w:r w:rsidRPr="001738EA">
        <w:t xml:space="preserve"> a</w:t>
      </w:r>
      <w:r w:rsidR="00B908BB">
        <w:t> </w:t>
      </w:r>
      <w:r w:rsidRPr="001738EA">
        <w:t xml:space="preserve"> v systéme JOSEPHINE</w:t>
      </w:r>
      <w:r w:rsidR="00005902" w:rsidRPr="0071734B">
        <w:rPr>
          <w:bCs/>
        </w:rPr>
        <w:t>.</w:t>
      </w:r>
    </w:p>
    <w:p w14:paraId="4A4E1077" w14:textId="77777777" w:rsidR="003C50B0" w:rsidRPr="0071734B" w:rsidRDefault="003C50B0" w:rsidP="003C50B0">
      <w:pPr>
        <w:pStyle w:val="Nadpis2"/>
      </w:pPr>
      <w:bookmarkStart w:id="31" w:name="_Ref94692108"/>
      <w:bookmarkStart w:id="32" w:name="_Toc129014601"/>
      <w:r w:rsidRPr="0071734B">
        <w:lastRenderedPageBreak/>
        <w:t>Systém JOSEPHINE</w:t>
      </w:r>
      <w:bookmarkEnd w:id="31"/>
      <w:bookmarkEnd w:id="32"/>
    </w:p>
    <w:p w14:paraId="2FDA75A1" w14:textId="7A8A40EB" w:rsidR="003C50B0" w:rsidRPr="0071734B" w:rsidRDefault="003C50B0" w:rsidP="00C32ECE">
      <w:pPr>
        <w:pStyle w:val="Odsekzoznamu"/>
        <w:rPr>
          <w:szCs w:val="24"/>
        </w:rPr>
      </w:pPr>
      <w:r w:rsidRPr="0071734B">
        <w:t xml:space="preserve">Systém JOSEPHINE je webovou aplikáciou na elektronizáciu zadávania verejných zákaziek, ktorá sa nachádza na webovom sídle </w:t>
      </w:r>
      <w:hyperlink r:id="rId17" w:history="1">
        <w:r w:rsidR="00FF7F31" w:rsidRPr="0071734B">
          <w:rPr>
            <w:rStyle w:val="Hypertextovprepojenie"/>
            <w:bCs/>
          </w:rPr>
          <w:t>https://josephine.proebiz.com</w:t>
        </w:r>
      </w:hyperlink>
      <w:r w:rsidRPr="0071734B">
        <w:t>.</w:t>
      </w:r>
    </w:p>
    <w:p w14:paraId="6ADF7781" w14:textId="77777777" w:rsidR="00005902" w:rsidRPr="0071734B" w:rsidRDefault="00005902" w:rsidP="00005902">
      <w:pPr>
        <w:pStyle w:val="Odsekzoznamu"/>
      </w:pPr>
      <w:r w:rsidRPr="0071734B">
        <w:t>Na bezproblémové používanie systému JOSEPHINE obstarávateľ odporúča používať jeden z podporovaných internetových prehliadačov:</w:t>
      </w:r>
    </w:p>
    <w:p w14:paraId="6CFE4D7A" w14:textId="77777777" w:rsidR="00005902" w:rsidRPr="0071734B" w:rsidRDefault="00005902" w:rsidP="007F4FBD">
      <w:pPr>
        <w:pStyle w:val="Odsekzoznamu"/>
        <w:numPr>
          <w:ilvl w:val="2"/>
          <w:numId w:val="36"/>
        </w:numPr>
        <w:ind w:left="851" w:hanging="851"/>
      </w:pPr>
      <w:r w:rsidRPr="0071734B">
        <w:t xml:space="preserve">Mozilla Firefox verzia 13.0 a vyššia, </w:t>
      </w:r>
    </w:p>
    <w:p w14:paraId="72EF29C5" w14:textId="77777777" w:rsidR="00005902" w:rsidRPr="0071734B" w:rsidRDefault="00005902" w:rsidP="007F4FBD">
      <w:pPr>
        <w:pStyle w:val="Odsekzoznamu"/>
        <w:numPr>
          <w:ilvl w:val="2"/>
          <w:numId w:val="36"/>
        </w:numPr>
        <w:ind w:left="851" w:hanging="851"/>
      </w:pPr>
      <w:r w:rsidRPr="0071734B">
        <w:t xml:space="preserve">aktualizovaná verzia Google Chrome alebo </w:t>
      </w:r>
    </w:p>
    <w:p w14:paraId="5C224C7F" w14:textId="77777777" w:rsidR="00005902" w:rsidRPr="0071734B" w:rsidRDefault="00005902" w:rsidP="007F4FBD">
      <w:pPr>
        <w:pStyle w:val="Odsekzoznamu"/>
        <w:numPr>
          <w:ilvl w:val="2"/>
          <w:numId w:val="36"/>
        </w:numPr>
        <w:ind w:left="851" w:hanging="851"/>
      </w:pPr>
      <w:r w:rsidRPr="0071734B">
        <w:t>aktualizovaná verzia Microsoft Edge.</w:t>
      </w:r>
    </w:p>
    <w:p w14:paraId="2ADD8D90" w14:textId="5B7B7C36" w:rsidR="002D5661" w:rsidRPr="0071734B" w:rsidRDefault="001C2521" w:rsidP="006B224E">
      <w:pPr>
        <w:pStyle w:val="Odsekzoznamu"/>
        <w:rPr>
          <w:szCs w:val="24"/>
        </w:rPr>
      </w:pPr>
      <w:r w:rsidRPr="0071734B">
        <w:rPr>
          <w:szCs w:val="24"/>
        </w:rPr>
        <w:t xml:space="preserve">Podmienkou používania systému JOSEPHINE vrátane predkladania ponúk je registrácia a autentifikácia uchádzača v systéme JOSEPHINE. </w:t>
      </w:r>
      <w:r w:rsidR="006622D6" w:rsidRPr="0071734B">
        <w:rPr>
          <w:szCs w:val="24"/>
        </w:rPr>
        <w:t>Uchádzač má možnosť sa registrovať do systému JOSEPHINE pomocou hesla alebo pomocou občianskeho preukazu s</w:t>
      </w:r>
      <w:r w:rsidRPr="0071734B">
        <w:rPr>
          <w:szCs w:val="24"/>
        </w:rPr>
        <w:t> </w:t>
      </w:r>
      <w:r w:rsidR="006622D6" w:rsidRPr="0071734B">
        <w:rPr>
          <w:szCs w:val="24"/>
        </w:rPr>
        <w:t xml:space="preserve">elektronickým čipom </w:t>
      </w:r>
      <w:r w:rsidR="00405357" w:rsidRPr="0071734B">
        <w:rPr>
          <w:szCs w:val="24"/>
        </w:rPr>
        <w:t xml:space="preserve">(eID) </w:t>
      </w:r>
      <w:r w:rsidR="006622D6" w:rsidRPr="0071734B">
        <w:rPr>
          <w:szCs w:val="24"/>
        </w:rPr>
        <w:t>a</w:t>
      </w:r>
      <w:r w:rsidR="00F55F39" w:rsidRPr="0071734B">
        <w:rPr>
          <w:szCs w:val="24"/>
        </w:rPr>
        <w:t> </w:t>
      </w:r>
      <w:r w:rsidR="006622D6" w:rsidRPr="0071734B">
        <w:rPr>
          <w:szCs w:val="24"/>
        </w:rPr>
        <w:t>bezpečnostným osobnostným kódom (eID</w:t>
      </w:r>
      <w:r w:rsidR="00872A83" w:rsidRPr="0071734B">
        <w:rPr>
          <w:szCs w:val="24"/>
        </w:rPr>
        <w:t xml:space="preserve"> BOK</w:t>
      </w:r>
      <w:r w:rsidR="006622D6" w:rsidRPr="0071734B">
        <w:rPr>
          <w:szCs w:val="24"/>
        </w:rPr>
        <w:t>).</w:t>
      </w:r>
      <w:r w:rsidRPr="0071734B">
        <w:rPr>
          <w:szCs w:val="24"/>
        </w:rPr>
        <w:t xml:space="preserve"> </w:t>
      </w:r>
      <w:r w:rsidR="00A3040B" w:rsidRPr="0071734B">
        <w:rPr>
          <w:bCs/>
          <w:szCs w:val="24"/>
        </w:rPr>
        <w:t>Autentifikáciu vykoná</w:t>
      </w:r>
      <w:r w:rsidR="00F20440" w:rsidRPr="0071734B">
        <w:rPr>
          <w:bCs/>
          <w:szCs w:val="24"/>
        </w:rPr>
        <w:t>va</w:t>
      </w:r>
      <w:r w:rsidR="00A3040B" w:rsidRPr="0071734B">
        <w:rPr>
          <w:bCs/>
          <w:szCs w:val="24"/>
        </w:rPr>
        <w:t xml:space="preserve"> poskytovateľ systému JOSEPHINE v pracovných dňoch v čase od 8</w:t>
      </w:r>
      <w:r w:rsidR="00E35E9C">
        <w:rPr>
          <w:bCs/>
          <w:szCs w:val="24"/>
        </w:rPr>
        <w:t>:</w:t>
      </w:r>
      <w:r w:rsidR="00A3040B" w:rsidRPr="0071734B">
        <w:rPr>
          <w:bCs/>
          <w:szCs w:val="24"/>
        </w:rPr>
        <w:t>00 do 16</w:t>
      </w:r>
      <w:r w:rsidR="00E35E9C">
        <w:rPr>
          <w:bCs/>
          <w:szCs w:val="24"/>
        </w:rPr>
        <w:t>:</w:t>
      </w:r>
      <w:r w:rsidR="00A3040B" w:rsidRPr="0071734B">
        <w:rPr>
          <w:bCs/>
          <w:szCs w:val="24"/>
        </w:rPr>
        <w:t xml:space="preserve">00 hod. a o dokončení autentifikácie informuje uchádzača e-mailom. </w:t>
      </w:r>
      <w:r w:rsidR="002D5661" w:rsidRPr="0071734B">
        <w:rPr>
          <w:szCs w:val="24"/>
        </w:rPr>
        <w:t>Autentifikáciu je možné vykonať týmito spôsobmi</w:t>
      </w:r>
      <w:r w:rsidR="00F55F39" w:rsidRPr="0071734B">
        <w:rPr>
          <w:szCs w:val="24"/>
        </w:rPr>
        <w:t>:</w:t>
      </w:r>
    </w:p>
    <w:p w14:paraId="108C9698" w14:textId="5C0DFB5C" w:rsidR="002D5661" w:rsidRPr="0071734B" w:rsidRDefault="002D5661" w:rsidP="007F4FBD">
      <w:pPr>
        <w:pStyle w:val="Odsekzoznamu"/>
        <w:numPr>
          <w:ilvl w:val="2"/>
          <w:numId w:val="37"/>
        </w:numPr>
        <w:ind w:left="851" w:hanging="851"/>
        <w:rPr>
          <w:bCs/>
          <w:szCs w:val="24"/>
        </w:rPr>
      </w:pPr>
      <w:r w:rsidRPr="0071734B">
        <w:rPr>
          <w:bCs/>
          <w:szCs w:val="24"/>
        </w:rPr>
        <w:t xml:space="preserve">v systéme JOSEPHINE registráciou </w:t>
      </w:r>
      <w:r w:rsidR="007A23D2" w:rsidRPr="0071734B">
        <w:rPr>
          <w:bCs/>
          <w:szCs w:val="24"/>
        </w:rPr>
        <w:t xml:space="preserve">a prihlásením </w:t>
      </w:r>
      <w:r w:rsidRPr="0071734B">
        <w:rPr>
          <w:bCs/>
          <w:szCs w:val="24"/>
        </w:rPr>
        <w:t>pomocou eID</w:t>
      </w:r>
      <w:r w:rsidR="00872A83" w:rsidRPr="0071734B">
        <w:rPr>
          <w:bCs/>
          <w:szCs w:val="24"/>
        </w:rPr>
        <w:t xml:space="preserve"> BOK</w:t>
      </w:r>
      <w:r w:rsidRPr="0071734B">
        <w:rPr>
          <w:bCs/>
          <w:szCs w:val="24"/>
        </w:rPr>
        <w:t xml:space="preserve">. </w:t>
      </w:r>
      <w:r w:rsidR="00F55F39" w:rsidRPr="0071734B">
        <w:rPr>
          <w:bCs/>
          <w:szCs w:val="24"/>
        </w:rPr>
        <w:t xml:space="preserve">Právnickú osobu do systému JOSEPHINE registruje a autentifikuje jej štatutárny orgán alebo člen jej štatutárneho orgánu </w:t>
      </w:r>
      <w:r w:rsidR="00954DAA" w:rsidRPr="0071734B">
        <w:rPr>
          <w:bCs/>
          <w:szCs w:val="24"/>
        </w:rPr>
        <w:t>(ďalej len „</w:t>
      </w:r>
      <w:r w:rsidR="00954DAA" w:rsidRPr="0071734B">
        <w:rPr>
          <w:b/>
          <w:szCs w:val="24"/>
        </w:rPr>
        <w:t>štatutárny orgán</w:t>
      </w:r>
      <w:r w:rsidR="00954DAA" w:rsidRPr="0071734B">
        <w:rPr>
          <w:bCs/>
          <w:szCs w:val="24"/>
        </w:rPr>
        <w:t xml:space="preserve">“) </w:t>
      </w:r>
      <w:r w:rsidRPr="0071734B">
        <w:rPr>
          <w:bCs/>
          <w:szCs w:val="24"/>
        </w:rPr>
        <w:t xml:space="preserve">pomocou eID </w:t>
      </w:r>
      <w:r w:rsidR="00F55F39" w:rsidRPr="0071734B">
        <w:rPr>
          <w:bCs/>
          <w:szCs w:val="24"/>
        </w:rPr>
        <w:t>BOK štatutárneho orgánu</w:t>
      </w:r>
      <w:r w:rsidR="00872A83" w:rsidRPr="0071734B">
        <w:rPr>
          <w:bCs/>
          <w:szCs w:val="24"/>
        </w:rPr>
        <w:t>;</w:t>
      </w:r>
    </w:p>
    <w:p w14:paraId="7C7A116B" w14:textId="4DCA8F14" w:rsidR="002D5661" w:rsidRPr="0071734B" w:rsidRDefault="002D5661" w:rsidP="007F4FBD">
      <w:pPr>
        <w:pStyle w:val="Odsekzoznamu"/>
        <w:numPr>
          <w:ilvl w:val="2"/>
          <w:numId w:val="37"/>
        </w:numPr>
        <w:ind w:left="851" w:hanging="851"/>
        <w:rPr>
          <w:bCs/>
          <w:szCs w:val="24"/>
        </w:rPr>
      </w:pPr>
      <w:r w:rsidRPr="0071734B">
        <w:rPr>
          <w:bCs/>
          <w:szCs w:val="24"/>
        </w:rPr>
        <w:t xml:space="preserve">nahraním kvalifikovaného elektronického podpisu (napríklad podpisu eID) </w:t>
      </w:r>
      <w:r w:rsidR="007A23D2" w:rsidRPr="0071734B">
        <w:rPr>
          <w:bCs/>
          <w:szCs w:val="24"/>
        </w:rPr>
        <w:t xml:space="preserve">uchádzača, resp. v prípade právnickej osoby jej </w:t>
      </w:r>
      <w:r w:rsidRPr="0071734B">
        <w:rPr>
          <w:bCs/>
          <w:szCs w:val="24"/>
        </w:rPr>
        <w:t>štatutár</w:t>
      </w:r>
      <w:r w:rsidR="00872A83" w:rsidRPr="0071734B">
        <w:rPr>
          <w:bCs/>
          <w:szCs w:val="24"/>
        </w:rPr>
        <w:t>neho</w:t>
      </w:r>
      <w:r w:rsidRPr="0071734B">
        <w:rPr>
          <w:bCs/>
          <w:szCs w:val="24"/>
        </w:rPr>
        <w:t xml:space="preserve"> </w:t>
      </w:r>
      <w:r w:rsidR="00872A83" w:rsidRPr="0071734B">
        <w:rPr>
          <w:bCs/>
          <w:szCs w:val="24"/>
        </w:rPr>
        <w:t xml:space="preserve">orgánu </w:t>
      </w:r>
      <w:r w:rsidRPr="0071734B">
        <w:rPr>
          <w:bCs/>
          <w:szCs w:val="24"/>
        </w:rPr>
        <w:t>na kartu užívateľa po registrácii a</w:t>
      </w:r>
      <w:r w:rsidR="00D45143" w:rsidRPr="0071734B">
        <w:rPr>
          <w:bCs/>
          <w:szCs w:val="24"/>
        </w:rPr>
        <w:t> </w:t>
      </w:r>
      <w:r w:rsidRPr="0071734B">
        <w:rPr>
          <w:bCs/>
          <w:szCs w:val="24"/>
        </w:rPr>
        <w:t>prihlásení do systému JOSEPHINE</w:t>
      </w:r>
      <w:r w:rsidR="00872A83" w:rsidRPr="0071734B">
        <w:rPr>
          <w:bCs/>
          <w:szCs w:val="24"/>
        </w:rPr>
        <w:t>;</w:t>
      </w:r>
    </w:p>
    <w:p w14:paraId="71FB2BA8" w14:textId="77777777" w:rsidR="002D5661" w:rsidRPr="0071734B" w:rsidRDefault="002D5661" w:rsidP="007F4FBD">
      <w:pPr>
        <w:pStyle w:val="Odsekzoznamu"/>
        <w:numPr>
          <w:ilvl w:val="2"/>
          <w:numId w:val="37"/>
        </w:numPr>
        <w:ind w:left="851" w:hanging="851"/>
        <w:rPr>
          <w:bCs/>
          <w:szCs w:val="24"/>
        </w:rPr>
      </w:pPr>
      <w:r w:rsidRPr="0071734B">
        <w:rPr>
          <w:bCs/>
          <w:szCs w:val="24"/>
        </w:rPr>
        <w:t xml:space="preserve">vložením dokumentu preukazujúceho </w:t>
      </w:r>
      <w:r w:rsidR="007A23D2" w:rsidRPr="0071734B">
        <w:rPr>
          <w:bCs/>
          <w:szCs w:val="24"/>
        </w:rPr>
        <w:t xml:space="preserve">uchádzača, resp. v prípade právnickej osoby jej </w:t>
      </w:r>
      <w:r w:rsidRPr="0071734B">
        <w:rPr>
          <w:bCs/>
          <w:szCs w:val="24"/>
        </w:rPr>
        <w:t>štatutár</w:t>
      </w:r>
      <w:r w:rsidR="00872A83" w:rsidRPr="0071734B">
        <w:rPr>
          <w:bCs/>
          <w:szCs w:val="24"/>
        </w:rPr>
        <w:t>ny orgán</w:t>
      </w:r>
      <w:r w:rsidRPr="0071734B">
        <w:rPr>
          <w:bCs/>
          <w:szCs w:val="24"/>
        </w:rPr>
        <w:t xml:space="preserve"> na kartu užívateľa po registrácii, ktorý je podpísaný </w:t>
      </w:r>
      <w:r w:rsidR="00D45143" w:rsidRPr="0071734B">
        <w:rPr>
          <w:bCs/>
          <w:szCs w:val="24"/>
        </w:rPr>
        <w:t xml:space="preserve">kvalifikovaným </w:t>
      </w:r>
      <w:r w:rsidRPr="0071734B">
        <w:rPr>
          <w:bCs/>
          <w:szCs w:val="24"/>
        </w:rPr>
        <w:t xml:space="preserve">elektronickým podpisom alebo </w:t>
      </w:r>
      <w:r w:rsidR="00872A83" w:rsidRPr="0071734B">
        <w:rPr>
          <w:bCs/>
          <w:szCs w:val="24"/>
        </w:rPr>
        <w:t xml:space="preserve">bol vyhotovený </w:t>
      </w:r>
      <w:r w:rsidRPr="0071734B">
        <w:rPr>
          <w:bCs/>
          <w:szCs w:val="24"/>
        </w:rPr>
        <w:t>zaručenou konverziou</w:t>
      </w:r>
      <w:r w:rsidR="00872A83" w:rsidRPr="0071734B">
        <w:rPr>
          <w:bCs/>
          <w:szCs w:val="24"/>
        </w:rPr>
        <w:t>;</w:t>
      </w:r>
    </w:p>
    <w:p w14:paraId="4BC6BA8D" w14:textId="6D4C5F2D" w:rsidR="009D7CDC" w:rsidRPr="0071734B" w:rsidRDefault="002D5661" w:rsidP="007F4FBD">
      <w:pPr>
        <w:pStyle w:val="Odsekzoznamu"/>
        <w:numPr>
          <w:ilvl w:val="2"/>
          <w:numId w:val="37"/>
        </w:numPr>
        <w:ind w:left="851" w:hanging="851"/>
        <w:rPr>
          <w:bCs/>
          <w:szCs w:val="24"/>
        </w:rPr>
      </w:pPr>
      <w:r w:rsidRPr="0071734B">
        <w:rPr>
          <w:bCs/>
          <w:szCs w:val="24"/>
        </w:rPr>
        <w:t xml:space="preserve">vložením </w:t>
      </w:r>
      <w:r w:rsidR="00872A83" w:rsidRPr="0071734B">
        <w:rPr>
          <w:bCs/>
          <w:szCs w:val="24"/>
        </w:rPr>
        <w:t>plnomocenstva</w:t>
      </w:r>
      <w:r w:rsidRPr="0071734B">
        <w:rPr>
          <w:bCs/>
          <w:szCs w:val="24"/>
        </w:rPr>
        <w:t xml:space="preserve"> na kartu užívateľa po registrácii, ktor</w:t>
      </w:r>
      <w:r w:rsidR="00343C31">
        <w:rPr>
          <w:bCs/>
          <w:szCs w:val="24"/>
        </w:rPr>
        <w:t>é</w:t>
      </w:r>
      <w:r w:rsidRPr="0071734B">
        <w:rPr>
          <w:bCs/>
          <w:szCs w:val="24"/>
        </w:rPr>
        <w:t xml:space="preserve"> je podpísan</w:t>
      </w:r>
      <w:r w:rsidR="00343C31">
        <w:rPr>
          <w:bCs/>
          <w:szCs w:val="24"/>
        </w:rPr>
        <w:t>é</w:t>
      </w:r>
      <w:r w:rsidRPr="0071734B">
        <w:rPr>
          <w:bCs/>
          <w:szCs w:val="24"/>
        </w:rPr>
        <w:t xml:space="preserve"> </w:t>
      </w:r>
      <w:r w:rsidR="00D45143" w:rsidRPr="0071734B">
        <w:rPr>
          <w:bCs/>
          <w:szCs w:val="24"/>
        </w:rPr>
        <w:t xml:space="preserve">kvalifikovaným </w:t>
      </w:r>
      <w:r w:rsidRPr="0071734B">
        <w:rPr>
          <w:bCs/>
          <w:szCs w:val="24"/>
        </w:rPr>
        <w:t xml:space="preserve">elektronickým podpisom </w:t>
      </w:r>
      <w:r w:rsidR="00F52EAB" w:rsidRPr="0071734B">
        <w:rPr>
          <w:bCs/>
          <w:szCs w:val="24"/>
        </w:rPr>
        <w:t xml:space="preserve">uchádzača, resp. v prípade právnickej osoby jej </w:t>
      </w:r>
      <w:r w:rsidRPr="0071734B">
        <w:rPr>
          <w:bCs/>
          <w:szCs w:val="24"/>
        </w:rPr>
        <w:t>štatutár</w:t>
      </w:r>
      <w:r w:rsidR="00872A83" w:rsidRPr="0071734B">
        <w:rPr>
          <w:bCs/>
          <w:szCs w:val="24"/>
        </w:rPr>
        <w:t>neho</w:t>
      </w:r>
      <w:r w:rsidRPr="0071734B">
        <w:rPr>
          <w:bCs/>
          <w:szCs w:val="24"/>
        </w:rPr>
        <w:t xml:space="preserve"> </w:t>
      </w:r>
      <w:r w:rsidR="00872A83" w:rsidRPr="0071734B">
        <w:rPr>
          <w:bCs/>
          <w:szCs w:val="24"/>
        </w:rPr>
        <w:t xml:space="preserve">orgánu </w:t>
      </w:r>
      <w:r w:rsidR="00F52EAB" w:rsidRPr="0071734B">
        <w:rPr>
          <w:bCs/>
          <w:szCs w:val="24"/>
        </w:rPr>
        <w:t>a </w:t>
      </w:r>
      <w:r w:rsidRPr="0071734B">
        <w:rPr>
          <w:bCs/>
          <w:szCs w:val="24"/>
        </w:rPr>
        <w:t>aj splnomocnen</w:t>
      </w:r>
      <w:r w:rsidR="00872A83" w:rsidRPr="0071734B">
        <w:rPr>
          <w:bCs/>
          <w:szCs w:val="24"/>
        </w:rPr>
        <w:t>com</w:t>
      </w:r>
      <w:r w:rsidRPr="0071734B">
        <w:rPr>
          <w:bCs/>
          <w:szCs w:val="24"/>
        </w:rPr>
        <w:t xml:space="preserve"> alebo </w:t>
      </w:r>
      <w:r w:rsidR="00872A83" w:rsidRPr="0071734B">
        <w:rPr>
          <w:bCs/>
          <w:szCs w:val="24"/>
        </w:rPr>
        <w:t>bol vyhotovený</w:t>
      </w:r>
      <w:r w:rsidR="006D0847" w:rsidRPr="0071734B">
        <w:rPr>
          <w:bCs/>
          <w:szCs w:val="24"/>
        </w:rPr>
        <w:t xml:space="preserve"> </w:t>
      </w:r>
      <w:r w:rsidRPr="0071734B">
        <w:rPr>
          <w:bCs/>
          <w:szCs w:val="24"/>
        </w:rPr>
        <w:t>zaručenou konverziou</w:t>
      </w:r>
      <w:r w:rsidR="005411A7">
        <w:rPr>
          <w:bCs/>
          <w:szCs w:val="24"/>
        </w:rPr>
        <w:t>.</w:t>
      </w:r>
    </w:p>
    <w:p w14:paraId="7D9075A7" w14:textId="77777777" w:rsidR="00F52EAB" w:rsidRPr="0071734B" w:rsidRDefault="00F52EAB" w:rsidP="00C32ECE">
      <w:pPr>
        <w:pStyle w:val="Odsekzoznamu"/>
        <w:rPr>
          <w:szCs w:val="24"/>
        </w:rPr>
      </w:pPr>
      <w:bookmarkStart w:id="33" w:name="_Hlk128068192"/>
      <w:r w:rsidRPr="0071734B">
        <w:rPr>
          <w:szCs w:val="24"/>
        </w:rPr>
        <w:t xml:space="preserve">Všetky nevyhnutné informácie technickej povahy </w:t>
      </w:r>
      <w:r w:rsidR="00A3040B" w:rsidRPr="0071734B">
        <w:rPr>
          <w:szCs w:val="24"/>
        </w:rPr>
        <w:t xml:space="preserve">týkajúce sa používania systému JOSEPHINE </w:t>
      </w:r>
      <w:r w:rsidRPr="0071734B">
        <w:rPr>
          <w:szCs w:val="24"/>
        </w:rPr>
        <w:t>sú dostupné v knižnici manuálov a odkazov na webovom sídle systému JOSEPHINE (v pravej hornej časti obrazovky</w:t>
      </w:r>
      <w:r w:rsidR="00A3040B" w:rsidRPr="0071734B">
        <w:rPr>
          <w:szCs w:val="24"/>
        </w:rPr>
        <w:t xml:space="preserve"> na hornej lište</w:t>
      </w:r>
      <w:r w:rsidRPr="0071734B">
        <w:rPr>
          <w:szCs w:val="24"/>
        </w:rPr>
        <w:t>).</w:t>
      </w:r>
    </w:p>
    <w:bookmarkEnd w:id="33"/>
    <w:p w14:paraId="29FE92D0" w14:textId="77777777" w:rsidR="001C2521" w:rsidRPr="0071734B" w:rsidRDefault="001C2521" w:rsidP="001C2521">
      <w:pPr>
        <w:pStyle w:val="Odsekzoznamu"/>
        <w:rPr>
          <w:szCs w:val="24"/>
        </w:rPr>
      </w:pPr>
      <w:r w:rsidRPr="0071734B">
        <w:t>Obstarávateľ odporúča záujemcom, ktorí chcú byť informovaní o prípadných aktualizáciách týkajúcich sa konkrétneho verejného obstarávania prostredníctvom notifikačných e-mailov, aby v systéme JOSEPHINE vyhľadali príslušnú zákazku a pri nej zaklikli tlačidlo „ZAUJÍMA MA TO“ (v pravej hornej časti obrazovky pod hornou lištou).</w:t>
      </w:r>
    </w:p>
    <w:p w14:paraId="2652F4E1" w14:textId="77777777" w:rsidR="009D7CDC" w:rsidRPr="0071734B" w:rsidRDefault="002B18C2" w:rsidP="00D351DA">
      <w:pPr>
        <w:pStyle w:val="Nadpis2"/>
      </w:pPr>
      <w:bookmarkStart w:id="34" w:name="_Toc129014602"/>
      <w:bookmarkStart w:id="35" w:name="_Ref173306570"/>
      <w:r w:rsidRPr="0071734B">
        <w:t>Vysvet</w:t>
      </w:r>
      <w:r w:rsidR="00486F95" w:rsidRPr="0071734B">
        <w:t>ľovanie</w:t>
      </w:r>
      <w:bookmarkEnd w:id="34"/>
      <w:bookmarkEnd w:id="35"/>
    </w:p>
    <w:p w14:paraId="578921DF" w14:textId="17EB10D8" w:rsidR="009D7CDC" w:rsidRPr="0071734B" w:rsidRDefault="006622D6" w:rsidP="00C32ECE">
      <w:pPr>
        <w:pStyle w:val="Odsekzoznamu"/>
      </w:pPr>
      <w:r w:rsidRPr="0071734B">
        <w:t xml:space="preserve">V prípade potreby objasniť informácie potrebné na vypracovanie ponuky a na preukázanie splnenia podmienok účasti môže záujemca požiadať o ich vysvetlenie podľa § 48 </w:t>
      </w:r>
      <w:r w:rsidR="00664C40" w:rsidRPr="0071734B">
        <w:t>ZVO</w:t>
      </w:r>
      <w:r w:rsidRPr="0071734B">
        <w:t xml:space="preserve"> prostredníctvom</w:t>
      </w:r>
      <w:r w:rsidR="006D0847" w:rsidRPr="0071734B">
        <w:t xml:space="preserve"> </w:t>
      </w:r>
      <w:r w:rsidRPr="0071734B">
        <w:t xml:space="preserve">komunikačného rozhrania systému JOSEPHINE </w:t>
      </w:r>
      <w:r w:rsidR="007D283E" w:rsidRPr="0071734B">
        <w:t>v súlade s</w:t>
      </w:r>
      <w:r w:rsidR="00F40EF9">
        <w:t> </w:t>
      </w:r>
      <w:r w:rsidR="007D283E" w:rsidRPr="0071734B">
        <w:t>článkom</w:t>
      </w:r>
      <w:r w:rsidR="00F40EF9">
        <w:t xml:space="preserve"> </w:t>
      </w:r>
      <w:r w:rsidR="005435C9">
        <w:fldChar w:fldCharType="begin"/>
      </w:r>
      <w:r w:rsidR="005435C9">
        <w:instrText xml:space="preserve"> REF _Ref173305487 \r </w:instrText>
      </w:r>
      <w:r w:rsidR="005435C9">
        <w:fldChar w:fldCharType="separate"/>
      </w:r>
      <w:r w:rsidR="007E6475">
        <w:t>8</w:t>
      </w:r>
      <w:r w:rsidR="005435C9">
        <w:fldChar w:fldCharType="end"/>
      </w:r>
      <w:r w:rsidR="007D283E" w:rsidRPr="0071734B">
        <w:t xml:space="preserve"> týchto súťažných podkladov</w:t>
      </w:r>
      <w:r w:rsidRPr="0071734B">
        <w:t>.</w:t>
      </w:r>
    </w:p>
    <w:p w14:paraId="42E54273" w14:textId="11DC3406" w:rsidR="009D7CDC" w:rsidRPr="0071734B" w:rsidRDefault="006622D6" w:rsidP="00C32ECE">
      <w:pPr>
        <w:pStyle w:val="Odsekzoznamu"/>
      </w:pPr>
      <w:r w:rsidRPr="0071734B">
        <w:t>Za včas doručenú požiadavku záujemcu o vysvetlenie sa považuje požiadavka doručená obstarávateľovi v takej lehote, aby obstarávateľ zabezpečil doručenie vysvetlení najneskôr šesť</w:t>
      </w:r>
      <w:r w:rsidR="00545B8B">
        <w:t xml:space="preserve"> (6)</w:t>
      </w:r>
      <w:r w:rsidRPr="0071734B">
        <w:t xml:space="preserve"> dní pred uplynutím lehoty na predkladanie ponúk </w:t>
      </w:r>
      <w:r w:rsidR="007D283E" w:rsidRPr="0071734B">
        <w:t>(</w:t>
      </w:r>
      <w:r w:rsidRPr="0071734B">
        <w:t>§</w:t>
      </w:r>
      <w:r w:rsidR="007D283E" w:rsidRPr="0071734B">
        <w:t> </w:t>
      </w:r>
      <w:r w:rsidRPr="0071734B">
        <w:t>48</w:t>
      </w:r>
      <w:r w:rsidR="007D283E" w:rsidRPr="0071734B">
        <w:t> </w:t>
      </w:r>
      <w:r w:rsidR="00127F00" w:rsidRPr="0071734B">
        <w:t>ZVO</w:t>
      </w:r>
      <w:r w:rsidR="007D283E" w:rsidRPr="0071734B">
        <w:t>)</w:t>
      </w:r>
      <w:r w:rsidRPr="0071734B">
        <w:t>.</w:t>
      </w:r>
    </w:p>
    <w:p w14:paraId="703318D4" w14:textId="250B495C" w:rsidR="009D7CDC" w:rsidRPr="0071734B" w:rsidRDefault="006622D6" w:rsidP="00C32ECE">
      <w:pPr>
        <w:pStyle w:val="Odsekzoznamu"/>
      </w:pPr>
      <w:r w:rsidRPr="0071734B">
        <w:lastRenderedPageBreak/>
        <w:t>Obstarávateľ odporúča záujemcom</w:t>
      </w:r>
      <w:r w:rsidR="00EF1CE4" w:rsidRPr="0071734B">
        <w:t xml:space="preserve">, aby doručili </w:t>
      </w:r>
      <w:r w:rsidRPr="0071734B">
        <w:t>žiadosti o vysvetlenie najneskôr</w:t>
      </w:r>
      <w:r w:rsidR="00BE1B37">
        <w:t xml:space="preserve"> v lehote uvedenej v oznámení</w:t>
      </w:r>
      <w:r w:rsidRPr="0071734B">
        <w:t>, aby bolo</w:t>
      </w:r>
      <w:r w:rsidR="006D0847" w:rsidRPr="0071734B">
        <w:t xml:space="preserve"> </w:t>
      </w:r>
      <w:r w:rsidRPr="0071734B">
        <w:t>možné v zákonom stanovenej lehote spracovať a zaslať záujemcom vysvetlenie.</w:t>
      </w:r>
    </w:p>
    <w:p w14:paraId="734C8229" w14:textId="2B4EBF4B" w:rsidR="009D7CDC" w:rsidRPr="0071734B" w:rsidRDefault="006622D6" w:rsidP="00C32ECE">
      <w:pPr>
        <w:pStyle w:val="Odsekzoznamu"/>
      </w:pPr>
      <w:r w:rsidRPr="0071734B">
        <w:t>Vysvetlenie informácií potrebných na vypracovanie ponuky a na preukázanie splnenia podmienok účasti obstarávateľ bezodkladne poskytne všetkým záujemcom, ktorí sú mu známi, najneskôr však šesť</w:t>
      </w:r>
      <w:r w:rsidR="00545B8B">
        <w:t xml:space="preserve"> (6)</w:t>
      </w:r>
      <w:r w:rsidRPr="0071734B">
        <w:t xml:space="preserve"> dní pred uplynutím lehoty na prekladanie ponúk, za predpokladu, že o vysvetlenie požiada záujemca dostatočne vopred.</w:t>
      </w:r>
    </w:p>
    <w:p w14:paraId="592A568E" w14:textId="77777777" w:rsidR="00722496" w:rsidRPr="0071734B" w:rsidRDefault="006622D6" w:rsidP="00C32ECE">
      <w:pPr>
        <w:pStyle w:val="Odsekzoznamu"/>
      </w:pPr>
      <w:r w:rsidRPr="0071734B">
        <w:t>Ak si vysvetlenie informácií potrebných na vypracovanie ponuky alebo preukázanie splnenia podmienok účasti záujemca nevyžiadal dostatočne vopred alebo jeho význam je z hľadiska prípravy ponuky nepodstatný, obstarávateľ nie je povinný predĺžiť lehotu na predkladanie ponúk.</w:t>
      </w:r>
    </w:p>
    <w:p w14:paraId="48476292" w14:textId="77777777" w:rsidR="00C21502" w:rsidRPr="0071734B" w:rsidRDefault="002B18C2" w:rsidP="00D351DA">
      <w:pPr>
        <w:pStyle w:val="Nadpis2"/>
      </w:pPr>
      <w:bookmarkStart w:id="36" w:name="_Toc129014603"/>
      <w:r w:rsidRPr="0071734B">
        <w:t xml:space="preserve">Obhliadka miesta </w:t>
      </w:r>
      <w:r w:rsidR="00936028" w:rsidRPr="0071734B">
        <w:t>plnenia</w:t>
      </w:r>
      <w:r w:rsidR="00954DAA" w:rsidRPr="0071734B">
        <w:t xml:space="preserve"> zákazky</w:t>
      </w:r>
      <w:bookmarkEnd w:id="36"/>
    </w:p>
    <w:p w14:paraId="759D64D6" w14:textId="668CAEAA" w:rsidR="005D6988" w:rsidRDefault="00C42BAD" w:rsidP="00954DAA">
      <w:pPr>
        <w:pStyle w:val="Odsekzoznamu"/>
      </w:pPr>
      <w:r w:rsidRPr="00C30902">
        <w:t>Obhliadka k predmetu zákazky sa uskutoční po dohode záujemcu so zodpovednou osobou – Ing. Andrea Spišáková, tel. č. 0908 650 419, e-mail: andrea.spisakova@mhth.sk. Záujemcovia sa dostavia na adresu príslušného závodu obstarávateľa v dohodnutom termíne a čase.</w:t>
      </w:r>
      <w:r w:rsidR="006E3655" w:rsidRPr="0071734B">
        <w:t xml:space="preserve"> Obhliadka sa uskutoční </w:t>
      </w:r>
      <w:r w:rsidR="00C30902">
        <w:t xml:space="preserve">podľa </w:t>
      </w:r>
      <w:r w:rsidR="00AA2DD7" w:rsidRPr="0071734B">
        <w:t>pravidiel stanovených obstarávateľom pre pohyb v jeho areáli a </w:t>
      </w:r>
      <w:r w:rsidR="006E3655" w:rsidRPr="0071734B">
        <w:t>za dodržania v</w:t>
      </w:r>
      <w:r w:rsidR="006A4D66">
        <w:t> </w:t>
      </w:r>
      <w:r w:rsidR="006E3655" w:rsidRPr="0071734B">
        <w:t>danom čase platných epidemiologických pravidiel.</w:t>
      </w:r>
    </w:p>
    <w:p w14:paraId="3D88C5D9" w14:textId="77777777" w:rsidR="007F68EE" w:rsidRPr="007F68EE" w:rsidRDefault="007F68EE" w:rsidP="007F68EE">
      <w:pPr>
        <w:pStyle w:val="Odsekzoznamu"/>
      </w:pPr>
      <w:r w:rsidRPr="007F68EE">
        <w:t>Všetky náklady záujemcu spojené s obhliadkou miesta plnenia predmetu zákazky znáša záujemca bez možnosti žiadať ich náhradu voči obstarávateľovi.</w:t>
      </w:r>
    </w:p>
    <w:p w14:paraId="4F671571" w14:textId="723535F7" w:rsidR="003A6813" w:rsidRPr="0071734B" w:rsidRDefault="003A6813" w:rsidP="003A6813">
      <w:pPr>
        <w:pStyle w:val="Odsekzoznamu"/>
      </w:pPr>
      <w:r w:rsidRPr="008E315A">
        <w:t>Všetky osoby, ktoré sa zúčastnia na obhliadke, musia mať celú obuv s uzavretou špičkou a pevnou podrážkou. Obstarávateľ odporúča, aby všetky osoby, ktoré sa zúčastnia na obhliadke, používali vlastnú bezpečnostnú prilbu.</w:t>
      </w:r>
    </w:p>
    <w:p w14:paraId="4C84470E" w14:textId="77777777" w:rsidR="00F1749C" w:rsidRPr="0071734B" w:rsidRDefault="00F1749C" w:rsidP="00F1749C">
      <w:pPr>
        <w:pStyle w:val="Nadpis2"/>
      </w:pPr>
      <w:bookmarkStart w:id="37" w:name="_Ref127896398"/>
      <w:bookmarkStart w:id="38" w:name="_Toc129014604"/>
      <w:r w:rsidRPr="0071734B">
        <w:t>Dôvernosť procesu verejného obstarávania</w:t>
      </w:r>
      <w:bookmarkEnd w:id="37"/>
      <w:bookmarkEnd w:id="38"/>
    </w:p>
    <w:p w14:paraId="09A6BCE1" w14:textId="6035BE92" w:rsidR="00F1749C" w:rsidRPr="0071734B" w:rsidRDefault="00F1749C" w:rsidP="00F1749C">
      <w:pPr>
        <w:pStyle w:val="Odsekzoznamu"/>
        <w:rPr>
          <w:szCs w:val="24"/>
        </w:rPr>
      </w:pPr>
      <w:bookmarkStart w:id="39" w:name="_Ref127896342"/>
      <w:bookmarkStart w:id="40" w:name="_Ref173306094"/>
      <w:r w:rsidRPr="0071734B">
        <w:t xml:space="preserve">Informácie týkajúce sa preskúmania, vysvetlenia, </w:t>
      </w:r>
      <w:r w:rsidR="005A3E58" w:rsidRPr="0071734B">
        <w:t>vyhodnoteni</w:t>
      </w:r>
      <w:r w:rsidR="005A3E58">
        <w:t>a</w:t>
      </w:r>
      <w:r w:rsidR="005A3E58" w:rsidRPr="0071734B">
        <w:t xml:space="preserve"> splnenia podmienok účasti uchádzačov, vyhodnoteni</w:t>
      </w:r>
      <w:r w:rsidR="005A3E58">
        <w:t>a</w:t>
      </w:r>
      <w:r w:rsidR="005A3E58" w:rsidRPr="0071734B">
        <w:t xml:space="preserve"> ponúk z hľadiska splnenia požiadaviek na predmet zákazky a</w:t>
      </w:r>
      <w:r w:rsidR="00816ECD">
        <w:t xml:space="preserve">lebo </w:t>
      </w:r>
      <w:r w:rsidR="005A3E58" w:rsidRPr="0071734B">
        <w:t>vyhodnoteni</w:t>
      </w:r>
      <w:r w:rsidR="00816ECD">
        <w:t>a</w:t>
      </w:r>
      <w:r w:rsidR="005A3E58" w:rsidRPr="0071734B">
        <w:t xml:space="preserve"> ponúk na základe kritéria na vyhodnotenie ponúk</w:t>
      </w:r>
      <w:r w:rsidRPr="0071734B">
        <w:t xml:space="preserve">, </w:t>
      </w:r>
      <w:r w:rsidR="00816ECD">
        <w:t xml:space="preserve">prípadne </w:t>
      </w:r>
      <w:r w:rsidRPr="0071734B">
        <w:t xml:space="preserve">vzájomného porovnania ponúk a odporúčaní prijatia ponúk </w:t>
      </w:r>
      <w:r w:rsidR="000D55D4" w:rsidRPr="0071734B">
        <w:t>(ďalej len „</w:t>
      </w:r>
      <w:r w:rsidR="000D55D4" w:rsidRPr="0071734B">
        <w:rPr>
          <w:b/>
          <w:bCs/>
        </w:rPr>
        <w:t>vyhodnocovanie</w:t>
      </w:r>
      <w:r w:rsidR="000D55D4" w:rsidRPr="0071734B">
        <w:t>“)</w:t>
      </w:r>
      <w:r w:rsidR="000D55D4">
        <w:t xml:space="preserve"> </w:t>
      </w:r>
      <w:r w:rsidRPr="0071734B">
        <w:t xml:space="preserve">sú </w:t>
      </w:r>
      <w:r w:rsidR="000A3B57">
        <w:t xml:space="preserve">zásadne </w:t>
      </w:r>
      <w:r w:rsidRPr="0071734B">
        <w:t xml:space="preserve">dôverné. </w:t>
      </w:r>
      <w:r w:rsidR="00B3469C">
        <w:t>Pokiaľ všeobecne záväzné právne predpisy neustanovujú inak, č</w:t>
      </w:r>
      <w:r w:rsidRPr="0071734B">
        <w:t>lenovia komisie a zodpovedné osoby obstarávateľa nesmú a</w:t>
      </w:r>
      <w:r w:rsidR="000A3B57">
        <w:t> </w:t>
      </w:r>
      <w:r w:rsidRPr="0071734B">
        <w:t xml:space="preserve">nebudú počas prebiehajúceho procesu verejného obstarávania poskytovať alebo zverejňovať informácie o obsahu ponúk </w:t>
      </w:r>
      <w:r w:rsidR="00C17872">
        <w:t xml:space="preserve">záujemcom, </w:t>
      </w:r>
      <w:r w:rsidRPr="0071734B">
        <w:t>uchádzačom ani iným osobám.</w:t>
      </w:r>
      <w:bookmarkEnd w:id="39"/>
      <w:r w:rsidR="00C473E2">
        <w:t xml:space="preserve"> Zverejňovanie informácií podľa zákona o verejnom obstarávaní a iných všeobecne záväzných právnych predpisov tým nie je dotknuté.</w:t>
      </w:r>
      <w:bookmarkEnd w:id="40"/>
    </w:p>
    <w:p w14:paraId="5CA8C094" w14:textId="3C886B71" w:rsidR="00F1749C" w:rsidRPr="008774DD" w:rsidRDefault="0070232F" w:rsidP="00F1749C">
      <w:pPr>
        <w:pStyle w:val="Odsekzoznamu"/>
        <w:rPr>
          <w:szCs w:val="24"/>
        </w:rPr>
      </w:pPr>
      <w:r>
        <w:t>O</w:t>
      </w:r>
      <w:r w:rsidR="00F1749C" w:rsidRPr="0071734B">
        <w:t>bchodné tajomstvo a</w:t>
      </w:r>
      <w:r w:rsidR="00E07567">
        <w:t> </w:t>
      </w:r>
      <w:r w:rsidR="00F1749C" w:rsidRPr="0071734B">
        <w:t>informácie, ktoré uchádzač v ponuke označí za dôverné, nebudú zverejnené a</w:t>
      </w:r>
      <w:r w:rsidR="00CA5314" w:rsidRPr="0071734B">
        <w:t>ni</w:t>
      </w:r>
      <w:r w:rsidR="00F1749C" w:rsidRPr="0071734B">
        <w:t xml:space="preserve"> inak použité bez predchádzajúceho súhlasu uchádzača, pokiaľ </w:t>
      </w:r>
      <w:r w:rsidR="006E2E06" w:rsidRPr="0071734B">
        <w:t xml:space="preserve">zákon o verejnom obstarávaní </w:t>
      </w:r>
      <w:r w:rsidR="00F1749C" w:rsidRPr="0071734B">
        <w:t>a</w:t>
      </w:r>
      <w:r w:rsidR="005972EB">
        <w:t xml:space="preserve">lebo iné </w:t>
      </w:r>
      <w:r w:rsidR="00F1749C" w:rsidRPr="0071734B">
        <w:t>všeobecne záväzn</w:t>
      </w:r>
      <w:r w:rsidR="005972EB">
        <w:t>é</w:t>
      </w:r>
      <w:r w:rsidR="00F1749C" w:rsidRPr="0071734B">
        <w:t xml:space="preserve"> právn</w:t>
      </w:r>
      <w:r w:rsidR="005972EB">
        <w:t>e</w:t>
      </w:r>
      <w:r w:rsidR="00F1749C" w:rsidRPr="0071734B">
        <w:t xml:space="preserve"> predpis</w:t>
      </w:r>
      <w:r w:rsidR="005972EB">
        <w:t>y nestanov</w:t>
      </w:r>
      <w:r w:rsidR="00E72939">
        <w:t>ujú</w:t>
      </w:r>
      <w:r w:rsidR="005972EB">
        <w:t xml:space="preserve"> inak</w:t>
      </w:r>
      <w:r>
        <w:t xml:space="preserve">; ustanovenie odseku </w:t>
      </w:r>
      <w:r w:rsidR="005435C9">
        <w:fldChar w:fldCharType="begin"/>
      </w:r>
      <w:r w:rsidR="005435C9">
        <w:instrText xml:space="preserve"> REF _Ref127896402 \r </w:instrText>
      </w:r>
      <w:r w:rsidR="005435C9">
        <w:fldChar w:fldCharType="separate"/>
      </w:r>
      <w:r w:rsidR="007E6475">
        <w:t>12.3</w:t>
      </w:r>
      <w:r w:rsidR="005435C9">
        <w:fldChar w:fldCharType="end"/>
      </w:r>
      <w:r>
        <w:t xml:space="preserve"> tohto článku tým nie je dotknuté</w:t>
      </w:r>
      <w:r w:rsidR="00F1749C" w:rsidRPr="0071734B">
        <w:t>.</w:t>
      </w:r>
    </w:p>
    <w:p w14:paraId="478367C8" w14:textId="71895AA4" w:rsidR="008774DD" w:rsidRPr="0071734B" w:rsidRDefault="008774DD" w:rsidP="00F1749C">
      <w:pPr>
        <w:pStyle w:val="Odsekzoznamu"/>
        <w:rPr>
          <w:szCs w:val="24"/>
        </w:rPr>
      </w:pPr>
      <w:bookmarkStart w:id="41" w:name="_Ref127896402"/>
      <w:r>
        <w:rPr>
          <w:szCs w:val="24"/>
        </w:rPr>
        <w:t xml:space="preserve">Uchádzač nemôže ako obchodné tajomstvo alebo ako dôverné informácie označiť údaje, ktoré sa týkajú </w:t>
      </w:r>
      <w:r w:rsidRPr="00052B5B">
        <w:rPr>
          <w:szCs w:val="24"/>
        </w:rPr>
        <w:t>vyhodnocovania</w:t>
      </w:r>
      <w:r w:rsidR="0029492C">
        <w:rPr>
          <w:szCs w:val="24"/>
        </w:rPr>
        <w:t>, najmä návrhy na plnenie kritérií</w:t>
      </w:r>
      <w:r w:rsidR="000C2D08">
        <w:rPr>
          <w:szCs w:val="24"/>
        </w:rPr>
        <w:t xml:space="preserve"> a údaje týkajúce sa preukázania splnenia podmienok účasti a požiadaviek obstarávateľa na predmet zákazky, </w:t>
      </w:r>
      <w:r w:rsidR="00816ECD">
        <w:rPr>
          <w:szCs w:val="24"/>
        </w:rPr>
        <w:t xml:space="preserve">ani údaje, </w:t>
      </w:r>
      <w:r w:rsidR="00481609">
        <w:rPr>
          <w:szCs w:val="24"/>
        </w:rPr>
        <w:t xml:space="preserve">ktoré sa podľa zákona o verejnom obstarávaní alebo iného </w:t>
      </w:r>
      <w:r w:rsidR="00FD030E">
        <w:rPr>
          <w:szCs w:val="24"/>
        </w:rPr>
        <w:t xml:space="preserve">všeobecne záväzného </w:t>
      </w:r>
      <w:r w:rsidR="00481609">
        <w:rPr>
          <w:szCs w:val="24"/>
        </w:rPr>
        <w:t>právneho predpisu povinne zverejňujú.</w:t>
      </w:r>
      <w:r w:rsidR="00E55478">
        <w:rPr>
          <w:szCs w:val="24"/>
        </w:rPr>
        <w:t xml:space="preserve"> Ustanovenie </w:t>
      </w:r>
      <w:r w:rsidR="00B3469C">
        <w:rPr>
          <w:szCs w:val="24"/>
        </w:rPr>
        <w:t>odseku</w:t>
      </w:r>
      <w:r w:rsidR="000C2D08">
        <w:rPr>
          <w:szCs w:val="24"/>
        </w:rPr>
        <w:t xml:space="preserve"> </w:t>
      </w:r>
      <w:r w:rsidR="000C2D08">
        <w:rPr>
          <w:szCs w:val="24"/>
        </w:rPr>
        <w:fldChar w:fldCharType="begin"/>
      </w:r>
      <w:r w:rsidR="000C2D08">
        <w:rPr>
          <w:szCs w:val="24"/>
        </w:rPr>
        <w:instrText xml:space="preserve"> REF _Ref173306094 \r </w:instrText>
      </w:r>
      <w:r w:rsidR="000C2D08">
        <w:rPr>
          <w:szCs w:val="24"/>
        </w:rPr>
        <w:fldChar w:fldCharType="separate"/>
      </w:r>
      <w:r w:rsidR="007E6475">
        <w:rPr>
          <w:szCs w:val="24"/>
        </w:rPr>
        <w:t>12.1</w:t>
      </w:r>
      <w:r w:rsidR="000C2D08">
        <w:rPr>
          <w:szCs w:val="24"/>
        </w:rPr>
        <w:fldChar w:fldCharType="end"/>
      </w:r>
      <w:r w:rsidR="00B3469C">
        <w:rPr>
          <w:szCs w:val="24"/>
        </w:rPr>
        <w:t xml:space="preserve"> tohto článku tým nie </w:t>
      </w:r>
      <w:r w:rsidR="0013303D">
        <w:rPr>
          <w:szCs w:val="24"/>
        </w:rPr>
        <w:t>je</w:t>
      </w:r>
      <w:r w:rsidR="00B3469C">
        <w:rPr>
          <w:szCs w:val="24"/>
        </w:rPr>
        <w:t xml:space="preserve"> dotknuté.</w:t>
      </w:r>
      <w:bookmarkEnd w:id="41"/>
    </w:p>
    <w:p w14:paraId="0EB22CBA" w14:textId="5939CBA8" w:rsidR="00F1749C" w:rsidRPr="0071734B" w:rsidRDefault="00F1749C">
      <w:pPr>
        <w:pStyle w:val="Odsekzoznamu"/>
        <w:rPr>
          <w:szCs w:val="24"/>
        </w:rPr>
      </w:pPr>
      <w:r w:rsidRPr="0071734B">
        <w:rPr>
          <w:bCs/>
          <w:szCs w:val="24"/>
        </w:rPr>
        <w:t xml:space="preserve">Akákoľvek snaha </w:t>
      </w:r>
      <w:r w:rsidR="00CE31AD">
        <w:rPr>
          <w:bCs/>
          <w:szCs w:val="24"/>
        </w:rPr>
        <w:t xml:space="preserve">záujemcu alebo </w:t>
      </w:r>
      <w:r w:rsidRPr="0071734B">
        <w:rPr>
          <w:bCs/>
          <w:szCs w:val="24"/>
        </w:rPr>
        <w:t>uchádzača získať dôverné informácie</w:t>
      </w:r>
      <w:r w:rsidR="000C0C8B">
        <w:rPr>
          <w:bCs/>
          <w:szCs w:val="24"/>
        </w:rPr>
        <w:t xml:space="preserve"> či už od obstarávateľa, alebo iných záujemcov alebo uchádzačov vrátane čo i len pokusu o ovplyvnenie </w:t>
      </w:r>
      <w:r w:rsidRPr="0071734B">
        <w:rPr>
          <w:bCs/>
          <w:szCs w:val="24"/>
        </w:rPr>
        <w:t>ktoréhokoľvek člena komisie alebo zodpovedn</w:t>
      </w:r>
      <w:r w:rsidR="000C0C8B">
        <w:rPr>
          <w:bCs/>
          <w:szCs w:val="24"/>
        </w:rPr>
        <w:t>ej</w:t>
      </w:r>
      <w:r w:rsidRPr="0071734B">
        <w:rPr>
          <w:bCs/>
          <w:szCs w:val="24"/>
        </w:rPr>
        <w:t xml:space="preserve"> osob</w:t>
      </w:r>
      <w:r w:rsidR="000C0C8B">
        <w:rPr>
          <w:bCs/>
          <w:szCs w:val="24"/>
        </w:rPr>
        <w:t>y</w:t>
      </w:r>
      <w:r w:rsidRPr="0071734B">
        <w:rPr>
          <w:bCs/>
          <w:szCs w:val="24"/>
        </w:rPr>
        <w:t xml:space="preserve"> obstarávateľa </w:t>
      </w:r>
      <w:r w:rsidRPr="0071734B">
        <w:rPr>
          <w:bCs/>
          <w:szCs w:val="24"/>
        </w:rPr>
        <w:lastRenderedPageBreak/>
        <w:t xml:space="preserve">počas vyhodnocovania bude viesť k vylúčeniu </w:t>
      </w:r>
      <w:r w:rsidR="00E406AC">
        <w:rPr>
          <w:bCs/>
          <w:szCs w:val="24"/>
        </w:rPr>
        <w:t xml:space="preserve">záujemcu, resp. </w:t>
      </w:r>
      <w:r w:rsidRPr="0071734B">
        <w:rPr>
          <w:bCs/>
          <w:szCs w:val="24"/>
        </w:rPr>
        <w:t>uchádzača</w:t>
      </w:r>
      <w:r w:rsidR="009056DA" w:rsidRPr="0071734B">
        <w:rPr>
          <w:bCs/>
          <w:szCs w:val="24"/>
        </w:rPr>
        <w:t xml:space="preserve"> v súlade s ustanovením </w:t>
      </w:r>
      <w:r w:rsidRPr="0071734B">
        <w:t>§ 40 ods. 6 písm. e) ZVO</w:t>
      </w:r>
      <w:r w:rsidR="009056DA" w:rsidRPr="0071734B">
        <w:t>, podľa ktorého obstarávateľ</w:t>
      </w:r>
      <w:r w:rsidRPr="0071734B">
        <w:t xml:space="preserve"> vylúči z verejného obstarávania </w:t>
      </w:r>
      <w:r w:rsidR="00AF1A29">
        <w:t xml:space="preserve">záujemcu alebo </w:t>
      </w:r>
      <w:r w:rsidRPr="0071734B">
        <w:t>uchádzača, ak sa pokúsil získať dôverné informácie, ktoré by mu poskytli neoprávnenú výhodu.</w:t>
      </w:r>
    </w:p>
    <w:p w14:paraId="25ADB55E" w14:textId="77777777" w:rsidR="00265C25" w:rsidRPr="0071734B" w:rsidRDefault="00265C25" w:rsidP="00265C25">
      <w:pPr>
        <w:pStyle w:val="Nadpis2"/>
      </w:pPr>
      <w:bookmarkStart w:id="42" w:name="_Toc129014605"/>
      <w:r w:rsidRPr="0071734B">
        <w:t>Etické podmienky</w:t>
      </w:r>
      <w:bookmarkEnd w:id="42"/>
    </w:p>
    <w:p w14:paraId="22702057" w14:textId="17F325F5" w:rsidR="00A5471B" w:rsidRPr="0071734B" w:rsidRDefault="00AA5643" w:rsidP="00A5471B">
      <w:pPr>
        <w:pStyle w:val="Odsekzoznamu"/>
        <w:rPr>
          <w:szCs w:val="24"/>
        </w:rPr>
      </w:pPr>
      <w:r>
        <w:t>Záujemca ani u</w:t>
      </w:r>
      <w:r w:rsidR="00A5471B" w:rsidRPr="0071734B">
        <w:t>chádzač nesmie byť v konflikte záujmov</w:t>
      </w:r>
      <w:r w:rsidR="00017381" w:rsidRPr="0071734B">
        <w:t xml:space="preserve"> v zmysle § 23 ZVO</w:t>
      </w:r>
      <w:r w:rsidR="00994CE3" w:rsidRPr="0071734B">
        <w:t>, ktorý by mohol narušiť alebo obmedziť hospodársku súťaž alebo porušiť princíp transparentnosti alebo princíp rovného zaobchádzania</w:t>
      </w:r>
      <w:r w:rsidR="00BC5BAF" w:rsidRPr="0071734B">
        <w:t>,</w:t>
      </w:r>
      <w:r w:rsidR="00563635" w:rsidRPr="0071734B">
        <w:t xml:space="preserve"> </w:t>
      </w:r>
      <w:r w:rsidR="00A5471B" w:rsidRPr="0071734B">
        <w:t xml:space="preserve">a nesmie </w:t>
      </w:r>
      <w:r w:rsidR="00E40346" w:rsidRPr="0071734B">
        <w:t xml:space="preserve">uzavrieť </w:t>
      </w:r>
      <w:r w:rsidR="00483D9C" w:rsidRPr="0071734B">
        <w:t>v</w:t>
      </w:r>
      <w:r w:rsidR="00E40346" w:rsidRPr="0071734B">
        <w:t> </w:t>
      </w:r>
      <w:r w:rsidR="00483D9C" w:rsidRPr="0071734B">
        <w:t>danom verejnom obstarávaní s</w:t>
      </w:r>
      <w:r w:rsidR="00E40346" w:rsidRPr="0071734B">
        <w:t> </w:t>
      </w:r>
      <w:r w:rsidR="00483D9C" w:rsidRPr="0071734B">
        <w:t xml:space="preserve">iným hospodárskym subjektom dohodu narúšajúcu </w:t>
      </w:r>
      <w:r w:rsidR="006F7DA3">
        <w:t>a</w:t>
      </w:r>
      <w:r w:rsidR="008B4BC8">
        <w:t>lebo</w:t>
      </w:r>
      <w:r w:rsidR="006F7DA3">
        <w:t xml:space="preserve"> obmedzujúcu </w:t>
      </w:r>
      <w:r w:rsidR="00483D9C" w:rsidRPr="0071734B">
        <w:t>hospodársku súťa</w:t>
      </w:r>
      <w:r w:rsidR="00E40346" w:rsidRPr="0071734B">
        <w:t>ž.</w:t>
      </w:r>
    </w:p>
    <w:p w14:paraId="343FF777" w14:textId="602BE097" w:rsidR="00A5471B" w:rsidRPr="0071734B" w:rsidRDefault="00A5471B" w:rsidP="00A5471B">
      <w:pPr>
        <w:pStyle w:val="Odsekzoznamu"/>
        <w:rPr>
          <w:szCs w:val="24"/>
        </w:rPr>
      </w:pPr>
      <w:r w:rsidRPr="0071734B">
        <w:t xml:space="preserve">Obstarávateľ podľa § 40 ods. 6 písm. f) ZVO vylúči </w:t>
      </w:r>
      <w:r w:rsidR="00D304FA" w:rsidRPr="0071734B">
        <w:t xml:space="preserve">kedykoľvek počas </w:t>
      </w:r>
      <w:r w:rsidRPr="0071734B">
        <w:t>verejného obstarávania uchádzača, ak konflikt záujmov podľa § 23 ZVO nemožno odstrániť inými účinnými opatreniami.</w:t>
      </w:r>
    </w:p>
    <w:p w14:paraId="52ABB729" w14:textId="1D9ABF70" w:rsidR="00A321DE" w:rsidRPr="0071734B" w:rsidRDefault="00A321DE" w:rsidP="00A321DE">
      <w:pPr>
        <w:pStyle w:val="Odsekzoznamu"/>
        <w:rPr>
          <w:szCs w:val="24"/>
        </w:rPr>
      </w:pPr>
      <w:r w:rsidRPr="0071734B">
        <w:t xml:space="preserve">Obstarávateľ podľa § 40 ods. </w:t>
      </w:r>
      <w:r w:rsidR="003D2790" w:rsidRPr="0071734B">
        <w:t>8</w:t>
      </w:r>
      <w:r w:rsidRPr="0071734B">
        <w:t xml:space="preserve"> písm. </w:t>
      </w:r>
      <w:r w:rsidR="003D2790" w:rsidRPr="0071734B">
        <w:t>d</w:t>
      </w:r>
      <w:r w:rsidRPr="0071734B">
        <w:t xml:space="preserve">) ZVO </w:t>
      </w:r>
      <w:r w:rsidR="003D2790" w:rsidRPr="0071734B">
        <w:t xml:space="preserve">môže </w:t>
      </w:r>
      <w:r w:rsidRPr="0071734B">
        <w:t>vylúči</w:t>
      </w:r>
      <w:r w:rsidR="003D2790" w:rsidRPr="0071734B">
        <w:t>ť</w:t>
      </w:r>
      <w:r w:rsidRPr="0071734B">
        <w:t xml:space="preserve"> </w:t>
      </w:r>
      <w:r w:rsidR="00D304FA" w:rsidRPr="0071734B">
        <w:t xml:space="preserve">kedykoľvek počas </w:t>
      </w:r>
      <w:r w:rsidRPr="0071734B">
        <w:t>verejného obstarávania uchádzača, ak na základe dôveryhodných informácií</w:t>
      </w:r>
      <w:r w:rsidR="00EC2C0E" w:rsidRPr="0071734B">
        <w:t xml:space="preserve">, bez potreby vydania predchádzajúceho </w:t>
      </w:r>
      <w:r w:rsidR="00557EBD" w:rsidRPr="0071734B">
        <w:t xml:space="preserve">rozhodnutia akýmkoľvek orgánom verejnej moci, </w:t>
      </w:r>
      <w:r w:rsidRPr="0071734B">
        <w:t xml:space="preserve">má dôvodné podozrenie, že uchádzač uzavrel s iným hospodárskym subjektom dohodu narúšajúcu </w:t>
      </w:r>
      <w:r w:rsidR="00621227" w:rsidRPr="0071734B">
        <w:t xml:space="preserve">alebo obmedzujúcu </w:t>
      </w:r>
      <w:r w:rsidRPr="0071734B">
        <w:t>hospodársku súťaž</w:t>
      </w:r>
      <w:r w:rsidR="00621227" w:rsidRPr="0071734B">
        <w:t>, a to bez ohľadu na akýkoľvek majetkový, zmluvný alebo personálny vzťah medzi týmto uchádzačom a daným hospodárskym subjektom</w:t>
      </w:r>
      <w:r w:rsidRPr="0071734B">
        <w:t>.</w:t>
      </w:r>
    </w:p>
    <w:p w14:paraId="15789D4F" w14:textId="29B22419" w:rsidR="00F1749C" w:rsidRPr="0071734B" w:rsidRDefault="00F1749C" w:rsidP="00F1749C">
      <w:pPr>
        <w:pStyle w:val="Odsekzoznamu"/>
        <w:rPr>
          <w:szCs w:val="24"/>
        </w:rPr>
      </w:pPr>
      <w:r w:rsidRPr="0071734B">
        <w:t>Obstarávateľ odporúča záujemcom</w:t>
      </w:r>
      <w:r w:rsidR="00113274" w:rsidRPr="0071734B">
        <w:t xml:space="preserve"> a </w:t>
      </w:r>
      <w:r w:rsidRPr="0071734B">
        <w:t>uchádzačom oboznámiť sa s „Etickým kódexom záujemcu/uchádzača“</w:t>
      </w:r>
      <w:r w:rsidR="000C63AE" w:rsidRPr="0071734B">
        <w:t>, ktorý</w:t>
      </w:r>
      <w:r w:rsidRPr="0071734B">
        <w:t xml:space="preserve"> je </w:t>
      </w:r>
      <w:r w:rsidR="00EB50DB" w:rsidRPr="0071734B">
        <w:t xml:space="preserve">dostupný </w:t>
      </w:r>
      <w:r w:rsidRPr="0071734B">
        <w:t xml:space="preserve">na webovom sídle Úradu pre verejné obstarávanie </w:t>
      </w:r>
      <w:r w:rsidR="00E61CA3" w:rsidRPr="0071734B">
        <w:t>(ďalej len „</w:t>
      </w:r>
      <w:r w:rsidR="00E61CA3" w:rsidRPr="0071734B">
        <w:rPr>
          <w:b/>
          <w:bCs/>
        </w:rPr>
        <w:t>úrad</w:t>
      </w:r>
      <w:r w:rsidR="00E61CA3" w:rsidRPr="0071734B">
        <w:t xml:space="preserve">“) </w:t>
      </w:r>
      <w:r w:rsidRPr="0071734B">
        <w:t>v časti „Záujemca/Uchádzač“ v záložke „Etic</w:t>
      </w:r>
      <w:r w:rsidR="000213E2" w:rsidRPr="0071734B">
        <w:t>-</w:t>
      </w:r>
      <w:r w:rsidRPr="0071734B">
        <w:t xml:space="preserve">ký </w:t>
      </w:r>
      <w:r w:rsidR="000213E2" w:rsidRPr="0071734B">
        <w:t xml:space="preserve">kódex </w:t>
      </w:r>
      <w:r w:rsidRPr="0071734B">
        <w:t>záujemcu/uchádzača“</w:t>
      </w:r>
      <w:r w:rsidR="00CA5314" w:rsidRPr="0071734B">
        <w:t xml:space="preserve"> (</w:t>
      </w:r>
      <w:hyperlink r:id="rId18" w:history="1">
        <w:r w:rsidR="00613A76" w:rsidRPr="00DE6B21">
          <w:rPr>
            <w:rStyle w:val="Hypertextovprepojenie"/>
          </w:rPr>
          <w:t>https://www.uvo.gov.sk/zaujemca-uchadzac/eticky-kodex-zaujemcu-uchadzaca</w:t>
        </w:r>
      </w:hyperlink>
      <w:r w:rsidR="00CA5314" w:rsidRPr="0071734B">
        <w:t>)</w:t>
      </w:r>
      <w:r w:rsidR="000C63AE" w:rsidRPr="0071734B">
        <w:t>, a dodržiavať ho.</w:t>
      </w:r>
    </w:p>
    <w:p w14:paraId="4F379ABE" w14:textId="77777777" w:rsidR="00F1749C" w:rsidRPr="0071734B" w:rsidRDefault="00F1749C" w:rsidP="00F1749C">
      <w:pPr>
        <w:pStyle w:val="Nadpis2"/>
      </w:pPr>
      <w:bookmarkStart w:id="43" w:name="_Toc129014606"/>
      <w:r w:rsidRPr="0071734B">
        <w:t>Opravné prostriedky</w:t>
      </w:r>
      <w:bookmarkEnd w:id="43"/>
    </w:p>
    <w:p w14:paraId="233849F6" w14:textId="4D717C5F" w:rsidR="00F1749C" w:rsidRPr="003A26EF" w:rsidRDefault="00F1749C" w:rsidP="00EA0A22">
      <w:pPr>
        <w:pStyle w:val="Odsekzoznamu"/>
        <w:rPr>
          <w:szCs w:val="24"/>
        </w:rPr>
      </w:pPr>
      <w:bookmarkStart w:id="44" w:name="_Ref174524053"/>
      <w:r w:rsidRPr="0071734B">
        <w:t>Uchádzač</w:t>
      </w:r>
      <w:r w:rsidR="000C0C8B">
        <w:t xml:space="preserve"> alebo </w:t>
      </w:r>
      <w:r w:rsidRPr="0071734B">
        <w:t>záujemca</w:t>
      </w:r>
      <w:r w:rsidR="000C0C8B">
        <w:t xml:space="preserve"> môžu </w:t>
      </w:r>
      <w:r w:rsidR="003A26EF">
        <w:t>požiadať o preskúmanie postupu obstarávateľa alebo o nápravu v postupe obstarávateľa</w:t>
      </w:r>
      <w:r w:rsidR="000C0C8B">
        <w:t>.</w:t>
      </w:r>
      <w:r w:rsidR="003A26EF">
        <w:t xml:space="preserve"> Súčasne môžu v žiadosti o vysvetlenie (článok </w:t>
      </w:r>
      <w:r w:rsidR="005435C9">
        <w:fldChar w:fldCharType="begin"/>
      </w:r>
      <w:r w:rsidR="005435C9">
        <w:instrText xml:space="preserve"> REF _Ref173306570 \r </w:instrText>
      </w:r>
      <w:r w:rsidR="005435C9">
        <w:fldChar w:fldCharType="separate"/>
      </w:r>
      <w:r w:rsidR="007E6475">
        <w:t>10</w:t>
      </w:r>
      <w:r w:rsidR="005435C9">
        <w:fldChar w:fldCharType="end"/>
      </w:r>
      <w:r w:rsidR="003A26EF">
        <w:t xml:space="preserve"> týchto súťažných podkladov) dať obstarávateľovi podnet na zmenu alebo úpravu oznámenia alebo týchto súťažných podkladov; takýto podnet zároveň riadne odôvodnia.</w:t>
      </w:r>
      <w:bookmarkEnd w:id="44"/>
    </w:p>
    <w:p w14:paraId="417A1B2A" w14:textId="479E94E7" w:rsidR="00F1749C" w:rsidRPr="0071734B" w:rsidRDefault="00F1749C" w:rsidP="00EA0A22">
      <w:pPr>
        <w:pStyle w:val="Odsekzoznamu"/>
        <w:rPr>
          <w:szCs w:val="24"/>
        </w:rPr>
      </w:pPr>
      <w:r w:rsidRPr="0071734B">
        <w:t>Uchádzač</w:t>
      </w:r>
      <w:r w:rsidR="00D523E3">
        <w:t xml:space="preserve"> alebo</w:t>
      </w:r>
      <w:r w:rsidRPr="0071734B">
        <w:t xml:space="preserve"> záujemca,</w:t>
      </w:r>
      <w:r w:rsidR="00830135" w:rsidRPr="0071734B">
        <w:t xml:space="preserve"> ktorého práva alebo právom chránené záujmy boli alebo mohli byť dotknuté postupom </w:t>
      </w:r>
      <w:r w:rsidR="00DA085C" w:rsidRPr="0071734B">
        <w:t>obstarávateľa</w:t>
      </w:r>
      <w:r w:rsidR="00830135" w:rsidRPr="0071734B">
        <w:t>,</w:t>
      </w:r>
      <w:r w:rsidRPr="0071734B">
        <w:t xml:space="preserve"> môže pred uzavretím zmluvy podať námietky podľa § 170 ZVO. </w:t>
      </w:r>
      <w:r w:rsidR="0068439F" w:rsidRPr="0071734B">
        <w:t>Zakazuje sa podať zjavne nedôvodnú námietku.</w:t>
      </w:r>
      <w:r w:rsidR="00D523E3">
        <w:t xml:space="preserve"> Podaniu námietok nemusí predchádzať doručenie žiadosti </w:t>
      </w:r>
      <w:r w:rsidR="003A26EF">
        <w:t xml:space="preserve">podľa odseku </w:t>
      </w:r>
      <w:r w:rsidR="003A26EF">
        <w:fldChar w:fldCharType="begin"/>
      </w:r>
      <w:r w:rsidR="003A26EF">
        <w:instrText xml:space="preserve"> REF _Ref174524053 \r \h </w:instrText>
      </w:r>
      <w:r w:rsidR="003A26EF">
        <w:fldChar w:fldCharType="separate"/>
      </w:r>
      <w:r w:rsidR="007E6475">
        <w:t>14.1</w:t>
      </w:r>
      <w:r w:rsidR="003A26EF">
        <w:fldChar w:fldCharType="end"/>
      </w:r>
      <w:r w:rsidR="003A26EF">
        <w:t xml:space="preserve"> tohto článku</w:t>
      </w:r>
      <w:r w:rsidR="00D523E3">
        <w:t>.</w:t>
      </w:r>
    </w:p>
    <w:p w14:paraId="7A7F89B4" w14:textId="11C87399" w:rsidR="004243F0" w:rsidRPr="0071734B" w:rsidRDefault="00EA0A22" w:rsidP="004A1F10">
      <w:pPr>
        <w:pStyle w:val="Odsekzoznamu"/>
        <w:rPr>
          <w:szCs w:val="24"/>
        </w:rPr>
      </w:pPr>
      <w:r w:rsidRPr="0071734B">
        <w:rPr>
          <w:szCs w:val="24"/>
        </w:rPr>
        <w:t>Podania a dokumenty súvisiace s</w:t>
      </w:r>
      <w:r w:rsidR="00D523E3">
        <w:rPr>
          <w:szCs w:val="24"/>
        </w:rPr>
        <w:t> </w:t>
      </w:r>
      <w:r w:rsidRPr="0071734B">
        <w:rPr>
          <w:szCs w:val="24"/>
        </w:rPr>
        <w:t xml:space="preserve">uplatnením </w:t>
      </w:r>
      <w:r w:rsidR="00D523E3">
        <w:rPr>
          <w:szCs w:val="24"/>
        </w:rPr>
        <w:t xml:space="preserve">dohľadu úradom nad verejným obstarávaním </w:t>
      </w:r>
      <w:r w:rsidRPr="0071734B">
        <w:rPr>
          <w:szCs w:val="24"/>
        </w:rPr>
        <w:t>sa medzi obstarávateľom a záujemcami, resp. uchádzačmi doručujú elektronicky prostredníctvom komunikačného rozhrania systému JOSEPHINE. Prípadné doručovanie námietok a ich odvolávanie vo vzťahu k </w:t>
      </w:r>
      <w:r w:rsidR="00E61CA3" w:rsidRPr="0071734B">
        <w:rPr>
          <w:szCs w:val="24"/>
        </w:rPr>
        <w:t>ú</w:t>
      </w:r>
      <w:r w:rsidRPr="0071734B">
        <w:rPr>
          <w:szCs w:val="24"/>
        </w:rPr>
        <w:t>radu sa uskutočňuje podľa §</w:t>
      </w:r>
      <w:r w:rsidR="00E61CA3" w:rsidRPr="0071734B">
        <w:rPr>
          <w:szCs w:val="24"/>
        </w:rPr>
        <w:t> </w:t>
      </w:r>
      <w:r w:rsidRPr="0071734B">
        <w:rPr>
          <w:szCs w:val="24"/>
        </w:rPr>
        <w:t xml:space="preserve">170 ods. </w:t>
      </w:r>
      <w:r w:rsidR="004219F2" w:rsidRPr="0071734B">
        <w:rPr>
          <w:szCs w:val="24"/>
        </w:rPr>
        <w:t>9</w:t>
      </w:r>
      <w:r w:rsidRPr="0071734B">
        <w:rPr>
          <w:szCs w:val="24"/>
        </w:rPr>
        <w:t xml:space="preserve"> písm. b) ZVO, pričom </w:t>
      </w:r>
      <w:r w:rsidR="004B055E" w:rsidRPr="0071734B">
        <w:rPr>
          <w:szCs w:val="24"/>
        </w:rPr>
        <w:t xml:space="preserve">obstarávateľ zdôrazňuje, že </w:t>
      </w:r>
      <w:r w:rsidRPr="0071734B">
        <w:rPr>
          <w:szCs w:val="24"/>
        </w:rPr>
        <w:t>komunikačné rozhranie systému JOSEPHINE neumožňuje ich doruč</w:t>
      </w:r>
      <w:r w:rsidR="008217E1" w:rsidRPr="0071734B">
        <w:rPr>
          <w:szCs w:val="24"/>
        </w:rPr>
        <w:t>e</w:t>
      </w:r>
      <w:r w:rsidRPr="0071734B">
        <w:rPr>
          <w:szCs w:val="24"/>
        </w:rPr>
        <w:t xml:space="preserve">nie </w:t>
      </w:r>
      <w:r w:rsidR="00E61CA3" w:rsidRPr="0071734B">
        <w:rPr>
          <w:szCs w:val="24"/>
        </w:rPr>
        <w:t>ú</w:t>
      </w:r>
      <w:r w:rsidRPr="0071734B">
        <w:rPr>
          <w:szCs w:val="24"/>
        </w:rPr>
        <w:t>radu.</w:t>
      </w:r>
    </w:p>
    <w:p w14:paraId="09D2A738" w14:textId="65624AAE" w:rsidR="004243F0" w:rsidRPr="0071734B" w:rsidRDefault="004243F0" w:rsidP="004243F0">
      <w:pPr>
        <w:pStyle w:val="Nadpis10"/>
      </w:pPr>
      <w:r w:rsidRPr="0071734B">
        <w:br w:type="page"/>
      </w:r>
      <w:bookmarkStart w:id="45" w:name="_Toc129014607"/>
      <w:r w:rsidRPr="0071734B">
        <w:lastRenderedPageBreak/>
        <w:t xml:space="preserve">Časť </w:t>
      </w:r>
      <w:r w:rsidRPr="0071734B">
        <w:fldChar w:fldCharType="begin"/>
      </w:r>
      <w:r w:rsidRPr="0071734B">
        <w:instrText xml:space="preserve"> AUTONUM  \* ALPHABETIC </w:instrText>
      </w:r>
      <w:r w:rsidRPr="0071734B">
        <w:fldChar w:fldCharType="end"/>
      </w:r>
      <w:r w:rsidRPr="0071734B">
        <w:t xml:space="preserve"> Podmienky účasti, požiadavky na</w:t>
      </w:r>
      <w:r w:rsidR="007A5041" w:rsidRPr="0071734B">
        <w:t> </w:t>
      </w:r>
      <w:r w:rsidRPr="0071734B">
        <w:t>predmet</w:t>
      </w:r>
      <w:r w:rsidR="007A5041" w:rsidRPr="0071734B">
        <w:t> </w:t>
      </w:r>
      <w:r w:rsidRPr="0071734B">
        <w:t>zákazky</w:t>
      </w:r>
      <w:r w:rsidR="00D91FB2">
        <w:t>, kritérium na vyhodnotenie ponúk</w:t>
      </w:r>
      <w:r w:rsidRPr="0071734B">
        <w:t xml:space="preserve"> a osobitné podmienky</w:t>
      </w:r>
      <w:bookmarkEnd w:id="45"/>
    </w:p>
    <w:p w14:paraId="7165C750" w14:textId="77777777" w:rsidR="004243F0" w:rsidRPr="0071734B" w:rsidRDefault="004243F0" w:rsidP="004243F0">
      <w:pPr>
        <w:pStyle w:val="Nadpis2"/>
      </w:pPr>
      <w:bookmarkStart w:id="46" w:name="_Ref94706350"/>
      <w:bookmarkStart w:id="47" w:name="_Toc129014608"/>
      <w:bookmarkStart w:id="48" w:name="_Ref94658828"/>
      <w:r w:rsidRPr="0071734B">
        <w:rPr>
          <w:lang w:eastAsia="cs-CZ"/>
        </w:rPr>
        <w:t>Podmienky účasti</w:t>
      </w:r>
      <w:bookmarkEnd w:id="46"/>
      <w:bookmarkEnd w:id="47"/>
    </w:p>
    <w:p w14:paraId="689C3C33" w14:textId="3B4E972C" w:rsidR="004243F0" w:rsidRPr="0071734B" w:rsidRDefault="004243F0" w:rsidP="004243F0">
      <w:pPr>
        <w:pStyle w:val="Odsekzoznamu"/>
      </w:pPr>
      <w:r w:rsidRPr="0071734B">
        <w:rPr>
          <w:lang w:eastAsia="cs-CZ"/>
        </w:rPr>
        <w:t xml:space="preserve">Uchádzač musí splniť podmienky účasti </w:t>
      </w:r>
      <w:r w:rsidR="00712E45">
        <w:rPr>
          <w:lang w:eastAsia="cs-CZ"/>
        </w:rPr>
        <w:t xml:space="preserve">uvedené v oznámení </w:t>
      </w:r>
      <w:r w:rsidR="00437454">
        <w:rPr>
          <w:lang w:eastAsia="cs-CZ"/>
        </w:rPr>
        <w:t xml:space="preserve">spôsobom uvedeným </w:t>
      </w:r>
      <w:r w:rsidR="00FC59BA">
        <w:rPr>
          <w:lang w:eastAsia="cs-CZ"/>
        </w:rPr>
        <w:t xml:space="preserve">v zákone </w:t>
      </w:r>
      <w:r w:rsidRPr="0071734B">
        <w:rPr>
          <w:lang w:eastAsia="cs-CZ"/>
        </w:rPr>
        <w:t xml:space="preserve">o verejnom obstarávaní </w:t>
      </w:r>
      <w:r w:rsidR="00F85ED0">
        <w:rPr>
          <w:lang w:eastAsia="cs-CZ"/>
        </w:rPr>
        <w:t xml:space="preserve">a v oznámení </w:t>
      </w:r>
      <w:r w:rsidR="00C97D79" w:rsidRPr="0071734B">
        <w:rPr>
          <w:lang w:eastAsia="cs-CZ"/>
        </w:rPr>
        <w:t xml:space="preserve">a nesmú u neho existovať dôvody na vylúčenie podľa </w:t>
      </w:r>
      <w:r w:rsidR="00C97D79" w:rsidRPr="007F4FBD">
        <w:rPr>
          <w:lang w:eastAsia="cs-CZ"/>
        </w:rPr>
        <w:t xml:space="preserve">§ 40 ods. 6 </w:t>
      </w:r>
      <w:r w:rsidR="00EC01CF" w:rsidRPr="007F4FBD">
        <w:rPr>
          <w:lang w:eastAsia="cs-CZ"/>
        </w:rPr>
        <w:t>a </w:t>
      </w:r>
      <w:r w:rsidR="00C97D79" w:rsidRPr="007F4FBD">
        <w:rPr>
          <w:lang w:eastAsia="cs-CZ"/>
        </w:rPr>
        <w:t xml:space="preserve">7 ZVO a podľa rozhodnutia obstarávateľa ani dôvody na vylúčenie podľa </w:t>
      </w:r>
      <w:r w:rsidR="00021458" w:rsidRPr="007F4FBD">
        <w:rPr>
          <w:lang w:eastAsia="cs-CZ"/>
        </w:rPr>
        <w:t>§ 10 ods. 4 a </w:t>
      </w:r>
      <w:r w:rsidR="00C97D79" w:rsidRPr="007F4FBD">
        <w:rPr>
          <w:lang w:eastAsia="cs-CZ"/>
        </w:rPr>
        <w:t>§ 40 ods. 8 ZVO</w:t>
      </w:r>
      <w:r w:rsidRPr="007F4FBD">
        <w:rPr>
          <w:lang w:eastAsia="cs-CZ"/>
        </w:rPr>
        <w:t>.</w:t>
      </w:r>
      <w:bookmarkEnd w:id="48"/>
    </w:p>
    <w:p w14:paraId="4CBE5F59" w14:textId="766E3536" w:rsidR="002F6DD4" w:rsidRDefault="002F6DD4" w:rsidP="004243F0">
      <w:pPr>
        <w:pStyle w:val="Odsekzoznamu"/>
      </w:pPr>
      <w:bookmarkStart w:id="49" w:name="_Ref94706353"/>
      <w:r w:rsidRPr="0071734B">
        <w:rPr>
          <w:lang w:eastAsia="cs-CZ"/>
        </w:rPr>
        <w:t xml:space="preserve">Rovnaké podmienky účasti </w:t>
      </w:r>
      <w:r w:rsidR="00EF6EFA" w:rsidRPr="0071734B">
        <w:rPr>
          <w:lang w:eastAsia="cs-CZ"/>
        </w:rPr>
        <w:t xml:space="preserve">týkajúce sa osobného postavenia </w:t>
      </w:r>
      <w:r w:rsidR="00D841CD" w:rsidRPr="0071734B">
        <w:rPr>
          <w:lang w:eastAsia="cs-CZ"/>
        </w:rPr>
        <w:t xml:space="preserve">ako uchádzač </w:t>
      </w:r>
      <w:r w:rsidRPr="0071734B">
        <w:rPr>
          <w:lang w:eastAsia="cs-CZ"/>
        </w:rPr>
        <w:t>musia spĺňať aj iné osoby, ktor</w:t>
      </w:r>
      <w:r w:rsidR="00D841CD" w:rsidRPr="0071734B">
        <w:rPr>
          <w:lang w:eastAsia="cs-CZ"/>
        </w:rPr>
        <w:t>ých</w:t>
      </w:r>
      <w:r w:rsidRPr="0071734B">
        <w:rPr>
          <w:lang w:eastAsia="cs-CZ"/>
        </w:rPr>
        <w:t xml:space="preserve"> zdroje a/alebo kapacity uchádzač využíva na preukázanie finančného a ekonomického postavenia a subdodávatelia uchádzača podľa zákona o verejnom obstarávaní.</w:t>
      </w:r>
      <w:r w:rsidR="00E63577" w:rsidRPr="0071734B">
        <w:rPr>
          <w:lang w:eastAsia="cs-CZ"/>
        </w:rPr>
        <w:t xml:space="preserve"> </w:t>
      </w:r>
      <w:r w:rsidR="00531D79" w:rsidRPr="0071734B">
        <w:rPr>
          <w:lang w:eastAsia="cs-CZ"/>
        </w:rPr>
        <w:t xml:space="preserve">U týchto osôb nesmú existovať </w:t>
      </w:r>
      <w:r w:rsidR="00531D79" w:rsidRPr="0071734B">
        <w:rPr>
          <w:bCs/>
        </w:rPr>
        <w:t>dôvody na vylúčenie podľa ustanoven</w:t>
      </w:r>
      <w:r w:rsidR="00290EF0" w:rsidRPr="0071734B">
        <w:rPr>
          <w:bCs/>
        </w:rPr>
        <w:t>í</w:t>
      </w:r>
      <w:r w:rsidR="00531D79" w:rsidRPr="0071734B">
        <w:rPr>
          <w:bCs/>
        </w:rPr>
        <w:t xml:space="preserve"> § 40 ods. 6 písm. a) až </w:t>
      </w:r>
      <w:r w:rsidR="003E4153" w:rsidRPr="0071734B">
        <w:rPr>
          <w:bCs/>
        </w:rPr>
        <w:t>g</w:t>
      </w:r>
      <w:r w:rsidR="00531D79" w:rsidRPr="0071734B">
        <w:rPr>
          <w:bCs/>
        </w:rPr>
        <w:t>) a </w:t>
      </w:r>
      <w:r w:rsidR="00482274" w:rsidRPr="0071734B">
        <w:rPr>
          <w:bCs/>
        </w:rPr>
        <w:t>od</w:t>
      </w:r>
      <w:r w:rsidR="00531D79" w:rsidRPr="0071734B">
        <w:rPr>
          <w:bCs/>
        </w:rPr>
        <w:t>s. 7 ZVO</w:t>
      </w:r>
      <w:r w:rsidR="00A93810" w:rsidRPr="0071734B">
        <w:rPr>
          <w:bCs/>
        </w:rPr>
        <w:t xml:space="preserve"> a</w:t>
      </w:r>
      <w:r w:rsidR="002253E6" w:rsidRPr="0071734B">
        <w:rPr>
          <w:bCs/>
        </w:rPr>
        <w:t xml:space="preserve"> podľa rozhodnutia </w:t>
      </w:r>
      <w:r w:rsidR="005532CD" w:rsidRPr="0071734B">
        <w:rPr>
          <w:bCs/>
        </w:rPr>
        <w:t>obstarávateľa</w:t>
      </w:r>
      <w:r w:rsidR="002253E6" w:rsidRPr="0071734B">
        <w:rPr>
          <w:bCs/>
        </w:rPr>
        <w:t xml:space="preserve"> ani dôvody na </w:t>
      </w:r>
      <w:r w:rsidR="006E4594">
        <w:rPr>
          <w:bCs/>
        </w:rPr>
        <w:t xml:space="preserve">vylúčenie </w:t>
      </w:r>
      <w:r w:rsidR="004D0D2B" w:rsidRPr="0071734B">
        <w:rPr>
          <w:bCs/>
        </w:rPr>
        <w:t xml:space="preserve">podľa § 10 ods. 4 </w:t>
      </w:r>
      <w:r w:rsidR="00AF163C">
        <w:rPr>
          <w:bCs/>
        </w:rPr>
        <w:t xml:space="preserve">ani podľa </w:t>
      </w:r>
      <w:r w:rsidR="002253E6" w:rsidRPr="0071734B">
        <w:rPr>
          <w:bCs/>
        </w:rPr>
        <w:t>§ 40 ods. 8</w:t>
      </w:r>
      <w:r w:rsidR="005532CD" w:rsidRPr="0071734B">
        <w:rPr>
          <w:bCs/>
        </w:rPr>
        <w:t xml:space="preserve"> ZVO</w:t>
      </w:r>
      <w:r w:rsidR="00531D79" w:rsidRPr="0071734B">
        <w:rPr>
          <w:lang w:eastAsia="cs-CZ"/>
        </w:rPr>
        <w:t xml:space="preserve">. </w:t>
      </w:r>
      <w:r w:rsidR="00E63577" w:rsidRPr="0071734B">
        <w:rPr>
          <w:lang w:eastAsia="cs-CZ"/>
        </w:rPr>
        <w:t xml:space="preserve">Oprávnenie dodávať tovar, uskutočňovať stavebné práce alebo poskytovať službu </w:t>
      </w:r>
      <w:r w:rsidR="00424840">
        <w:rPr>
          <w:lang w:eastAsia="cs-CZ"/>
        </w:rPr>
        <w:t xml:space="preserve">sa </w:t>
      </w:r>
      <w:r w:rsidR="00E63577" w:rsidRPr="0071734B">
        <w:rPr>
          <w:lang w:eastAsia="cs-CZ"/>
        </w:rPr>
        <w:t xml:space="preserve">u týchto osôb </w:t>
      </w:r>
      <w:r w:rsidR="001F5D3A" w:rsidRPr="0071734B">
        <w:rPr>
          <w:lang w:eastAsia="cs-CZ"/>
        </w:rPr>
        <w:t xml:space="preserve">preukazuje </w:t>
      </w:r>
      <w:r w:rsidR="0062431E" w:rsidRPr="0071734B">
        <w:rPr>
          <w:lang w:eastAsia="cs-CZ"/>
        </w:rPr>
        <w:t xml:space="preserve">len </w:t>
      </w:r>
      <w:r w:rsidR="00E63577" w:rsidRPr="0071734B">
        <w:rPr>
          <w:lang w:eastAsia="cs-CZ"/>
        </w:rPr>
        <w:t>vo vzťahu k tej časti predmetu zákazky, na ktorú boli kapacity uchádzačovi poskytnuté</w:t>
      </w:r>
      <w:r w:rsidR="00A80CED" w:rsidRPr="0071734B">
        <w:rPr>
          <w:lang w:eastAsia="cs-CZ"/>
        </w:rPr>
        <w:t>, resp. ktorú majú tieto osoby plniť</w:t>
      </w:r>
      <w:r w:rsidR="00E63577" w:rsidRPr="0071734B">
        <w:rPr>
          <w:lang w:eastAsia="cs-CZ"/>
        </w:rPr>
        <w:t>.</w:t>
      </w:r>
      <w:bookmarkEnd w:id="49"/>
    </w:p>
    <w:p w14:paraId="51AACA7F" w14:textId="0C767E25" w:rsidR="00CA2124" w:rsidRDefault="00FC17E3" w:rsidP="004243F0">
      <w:pPr>
        <w:pStyle w:val="Odsekzoznamu"/>
      </w:pPr>
      <w:r w:rsidRPr="00FC17E3">
        <w:t>Prípadný f</w:t>
      </w:r>
      <w:r w:rsidR="00206161" w:rsidRPr="00FC17E3">
        <w:t xml:space="preserve">ormulár Jednotného európskeho dokumentu pre obstarávanie </w:t>
      </w:r>
      <w:r w:rsidR="002C64F2" w:rsidRPr="00FC17E3">
        <w:t>(ďalej len „</w:t>
      </w:r>
      <w:r w:rsidR="002C64F2" w:rsidRPr="00FC17E3">
        <w:rPr>
          <w:b/>
        </w:rPr>
        <w:t>jednotný európsky dokument</w:t>
      </w:r>
      <w:r w:rsidR="00232FAB">
        <w:t>“</w:t>
      </w:r>
      <w:r w:rsidR="002C64F2" w:rsidRPr="00FC17E3">
        <w:t>)</w:t>
      </w:r>
      <w:r w:rsidR="004724AB" w:rsidRPr="00FC17E3">
        <w:t xml:space="preserve"> </w:t>
      </w:r>
      <w:r w:rsidR="00206161" w:rsidRPr="00FC17E3">
        <w:t>musí byť vyhotovený výlučne elektronickými prostriedkami.</w:t>
      </w:r>
    </w:p>
    <w:p w14:paraId="3A06A9BB" w14:textId="7CFC40B0" w:rsidR="00C4476E" w:rsidRPr="00C4476E" w:rsidRDefault="00206161" w:rsidP="004243F0">
      <w:pPr>
        <w:pStyle w:val="Odsekzoznamu"/>
      </w:pPr>
      <w:bookmarkStart w:id="50" w:name="_Ref129096342"/>
      <w:r w:rsidRPr="00FC17E3">
        <w:rPr>
          <w:bCs/>
        </w:rPr>
        <w:t xml:space="preserve">Uchádzač môže vyhlásiť splnenie podmienok účasti týkajúcich sa finančného a ekonomického postavenia prostredníctvom globálneho údaja uvedeného v časti IV oddiele α jednotného európskeho dokumentu. Obstarávateľ teda </w:t>
      </w:r>
      <w:bookmarkStart w:id="51" w:name="_Hlk129096275"/>
      <w:r w:rsidRPr="00FC17E3">
        <w:rPr>
          <w:bCs/>
          <w:u w:val="single"/>
        </w:rPr>
        <w:t>povoľuje vyplniť časť IV oddiel α</w:t>
      </w:r>
      <w:r w:rsidR="00162474" w:rsidRPr="00162474">
        <w:rPr>
          <w:bCs/>
          <w:u w:val="single"/>
        </w:rPr>
        <w:t>: Globálny údaj pre všetky podmienky účasti</w:t>
      </w:r>
      <w:bookmarkEnd w:id="51"/>
      <w:r w:rsidRPr="00FC17E3">
        <w:rPr>
          <w:bCs/>
        </w:rPr>
        <w:t>.</w:t>
      </w:r>
      <w:bookmarkEnd w:id="50"/>
    </w:p>
    <w:p w14:paraId="1A59BA66" w14:textId="38D21B2C" w:rsidR="00C4476E" w:rsidRPr="00C4476E" w:rsidRDefault="00206161" w:rsidP="004243F0">
      <w:pPr>
        <w:pStyle w:val="Odsekzoznamu"/>
      </w:pPr>
      <w:r w:rsidRPr="00FC17E3">
        <w:rPr>
          <w:bCs/>
        </w:rPr>
        <w:t>Obstarávateľ nevyžaduje, aby uchádzač uviedol v častiach II a III jednotného európskeho dokumentu informáciu o subdodávateľoch, ktorých kapacity nevyužíva na preukázanie splnenia podmienok účasti.</w:t>
      </w:r>
    </w:p>
    <w:p w14:paraId="5C4288A8" w14:textId="77777777" w:rsidR="00843A9D" w:rsidRPr="00FC17E3" w:rsidRDefault="00843A9D" w:rsidP="00843A9D">
      <w:pPr>
        <w:pStyle w:val="Odsekzoznamu"/>
      </w:pPr>
      <w:r w:rsidRPr="00FC17E3">
        <w:t>Uchádzač,</w:t>
      </w:r>
      <w:r w:rsidRPr="00FC17E3">
        <w:rPr>
          <w:b/>
        </w:rPr>
        <w:t xml:space="preserve"> </w:t>
      </w:r>
      <w:r w:rsidRPr="00FC17E3">
        <w:t xml:space="preserve">ktorý sa verejného obstarávania zúčastňuje </w:t>
      </w:r>
      <w:r w:rsidRPr="00FC17E3">
        <w:rPr>
          <w:bCs/>
        </w:rPr>
        <w:t>samostatne, vyplní a predloží jeden jednotný európsky dokument s požadovanými informáciami za svoju osobu. V prípade, ak je uchádzačom skupina dodávateľov, uchádzač vyplní a predloží samostatný jednotný európsky dokument s požadovanými informáciami za každého člena skupiny dodávateľov. V prípade, ak uchádzač využíva zdroje a/alebo kapacity iných osôb na preukázanie splnenia podmienok účasti, okrem jednotného európskeho dokumentu alebo jednotných európskych dokumentov podľa predchádzajúcich dvoch viet vyplní a predloží aj samostatný jednotný európsky dokument s požadovanými informáciami za každú z osôb, ktorých zdroje a/alebo kapacity využíva na preukázanie splnenia podmienok účasti</w:t>
      </w:r>
      <w:r>
        <w:rPr>
          <w:bCs/>
        </w:rPr>
        <w:t>.</w:t>
      </w:r>
    </w:p>
    <w:p w14:paraId="50ACB6DF" w14:textId="42297C0E" w:rsidR="00892839" w:rsidRDefault="00892839" w:rsidP="00892839">
      <w:pPr>
        <w:pStyle w:val="Odsekzoznamu"/>
      </w:pPr>
      <w:bookmarkStart w:id="52" w:name="_Ref129096577"/>
      <w:r w:rsidRPr="005D681A">
        <w:t>Na vytvorenie jednotného európskeho dokumentu</w:t>
      </w:r>
      <w:r w:rsidR="00454D15" w:rsidRPr="005D681A">
        <w:t xml:space="preserve"> pre verejnú súťaž</w:t>
      </w:r>
      <w:r w:rsidRPr="005D681A">
        <w:t xml:space="preserve"> môže uchádzač použiť súbor </w:t>
      </w:r>
      <w:r w:rsidRPr="002A6553">
        <w:t>espd-request.xml,</w:t>
      </w:r>
      <w:r w:rsidRPr="005D681A">
        <w:t xml:space="preserve"> ktorý je zverejnený spolu s týmito súťažnými podkladmi</w:t>
      </w:r>
      <w:r w:rsidR="00437F2D" w:rsidRPr="005D681A">
        <w:t xml:space="preserve"> a ktorý obstarávateľ vygeneroval s konkrétnymi podmienkami, ktoré vyžaduje v tejto verejnej súťaži</w:t>
      </w:r>
      <w:r w:rsidR="00B42339">
        <w:t>, a to nasledovným postupom:</w:t>
      </w:r>
      <w:bookmarkEnd w:id="52"/>
    </w:p>
    <w:p w14:paraId="7FFA3799" w14:textId="4B4C3412" w:rsidR="00B42339" w:rsidRDefault="00711418" w:rsidP="007F4FBD">
      <w:pPr>
        <w:pStyle w:val="Odsekzoznamu"/>
        <w:numPr>
          <w:ilvl w:val="2"/>
          <w:numId w:val="38"/>
        </w:numPr>
        <w:ind w:left="851" w:hanging="851"/>
      </w:pPr>
      <w:r>
        <w:t>Záujemca si súbor</w:t>
      </w:r>
      <w:r w:rsidR="003859C3">
        <w:t xml:space="preserve"> </w:t>
      </w:r>
      <w:r w:rsidRPr="002A6553">
        <w:t>uloží</w:t>
      </w:r>
      <w:r>
        <w:t xml:space="preserve"> </w:t>
      </w:r>
      <w:r w:rsidR="00921188">
        <w:t>do svojho počítača</w:t>
      </w:r>
      <w:r w:rsidR="00B42339">
        <w:t>.</w:t>
      </w:r>
    </w:p>
    <w:p w14:paraId="45D670F2" w14:textId="502518F0" w:rsidR="003A26A4" w:rsidRDefault="00B42339" w:rsidP="007F4FBD">
      <w:pPr>
        <w:pStyle w:val="Odsekzoznamu"/>
        <w:numPr>
          <w:ilvl w:val="2"/>
          <w:numId w:val="38"/>
        </w:numPr>
        <w:ind w:left="851" w:hanging="851"/>
      </w:pPr>
      <w:r>
        <w:t xml:space="preserve">Záujemca vo webovom prehliadači otvorí </w:t>
      </w:r>
      <w:r w:rsidR="003D0512">
        <w:t xml:space="preserve">webové sídlo </w:t>
      </w:r>
      <w:r w:rsidR="00477383">
        <w:t xml:space="preserve">úradu </w:t>
      </w:r>
      <w:hyperlink r:id="rId19" w:history="1">
        <w:r w:rsidR="003D0512" w:rsidRPr="00E800C3">
          <w:rPr>
            <w:rStyle w:val="Hypertextovprepojenie"/>
          </w:rPr>
          <w:t>https://www.uvo.gov.sk/espd/filter?lang=sk</w:t>
        </w:r>
      </w:hyperlink>
      <w:r w:rsidR="00AA39F9">
        <w:t xml:space="preserve">, kde vyberie </w:t>
      </w:r>
      <w:r w:rsidR="006A2B1A">
        <w:t xml:space="preserve">možnosť „Som hospodársky subjekt“ a cez funkciu „Importovať JED“ </w:t>
      </w:r>
      <w:r w:rsidR="00506DF1">
        <w:t>nahrá súbor</w:t>
      </w:r>
      <w:r w:rsidR="00C133B1">
        <w:t>, vyberie štát svojho sídla, resp.</w:t>
      </w:r>
      <w:r w:rsidR="00781F1D">
        <w:t> </w:t>
      </w:r>
      <w:r w:rsidR="00C133B1">
        <w:t xml:space="preserve">miesta podnikania </w:t>
      </w:r>
      <w:r w:rsidR="00297F82">
        <w:t>v záložke „Vyberte krajinu</w:t>
      </w:r>
      <w:r w:rsidR="003A26A4">
        <w:t>“ a potvrdí „Ď</w:t>
      </w:r>
      <w:r w:rsidR="00F31D25">
        <w:t>ALEJ</w:t>
      </w:r>
      <w:r w:rsidR="003A26A4">
        <w:t>“.</w:t>
      </w:r>
    </w:p>
    <w:p w14:paraId="47A3F9C1" w14:textId="70480763" w:rsidR="00C46553" w:rsidRDefault="003A26A4" w:rsidP="007F4FBD">
      <w:pPr>
        <w:pStyle w:val="Odsekzoznamu"/>
        <w:numPr>
          <w:ilvl w:val="2"/>
          <w:numId w:val="38"/>
        </w:numPr>
        <w:ind w:left="851" w:hanging="851"/>
      </w:pPr>
      <w:r>
        <w:t xml:space="preserve">Záujemca v časti II: Informácie týkajúce sa hospodárskeho subjektu </w:t>
      </w:r>
      <w:r w:rsidR="00944B48">
        <w:t>vyplní v</w:t>
      </w:r>
      <w:r w:rsidR="00C60F4D">
        <w:t> </w:t>
      </w:r>
      <w:r w:rsidR="00944B48">
        <w:t>oddiele</w:t>
      </w:r>
      <w:r w:rsidR="00C60F4D">
        <w:t> </w:t>
      </w:r>
      <w:r w:rsidR="00944B48">
        <w:t>A</w:t>
      </w:r>
      <w:r w:rsidR="003735D1">
        <w:t xml:space="preserve"> údaje týkajúce sa záujemcu, resp. inej osoby, za </w:t>
      </w:r>
      <w:r w:rsidR="00C46553">
        <w:t xml:space="preserve">ktorú </w:t>
      </w:r>
      <w:r w:rsidR="003735D1">
        <w:t xml:space="preserve">predkladá </w:t>
      </w:r>
      <w:r w:rsidR="003735D1">
        <w:lastRenderedPageBreak/>
        <w:t>samostatný jednotný európsky dokument</w:t>
      </w:r>
      <w:r w:rsidR="00C46553">
        <w:t>.</w:t>
      </w:r>
      <w:r w:rsidR="00CA4D7F">
        <w:t xml:space="preserve"> </w:t>
      </w:r>
      <w:r w:rsidR="00C46553">
        <w:t>Údaje v oddieloch B</w:t>
      </w:r>
      <w:r w:rsidR="00A95B0E">
        <w:t xml:space="preserve"> a</w:t>
      </w:r>
      <w:r w:rsidR="00C46553">
        <w:t xml:space="preserve"> C </w:t>
      </w:r>
      <w:r w:rsidR="00A926B1">
        <w:t xml:space="preserve">záujemca vyplní len vtedy, ak sú </w:t>
      </w:r>
      <w:r w:rsidR="00284BD6">
        <w:t>relevantné</w:t>
      </w:r>
      <w:r w:rsidR="00C46553">
        <w:t>.</w:t>
      </w:r>
      <w:r w:rsidR="00EE10D4">
        <w:t xml:space="preserve"> </w:t>
      </w:r>
      <w:r w:rsidR="00A95B0E">
        <w:t>Údaje v</w:t>
      </w:r>
      <w:r w:rsidR="00EE10D4">
        <w:t> </w:t>
      </w:r>
      <w:r w:rsidR="00A95B0E">
        <w:t>oddiele</w:t>
      </w:r>
      <w:r w:rsidR="00EE10D4">
        <w:t> </w:t>
      </w:r>
      <w:r w:rsidR="00A95B0E">
        <w:t>D obstarávateľ nevyžaduje vyplňovať.</w:t>
      </w:r>
      <w:r w:rsidR="00932BF7">
        <w:t xml:space="preserve"> Po korektnom vyplnení potrebných údajov záujemca potvrdí „Ď</w:t>
      </w:r>
      <w:r w:rsidR="00F31D25">
        <w:t>ALEJ</w:t>
      </w:r>
      <w:r w:rsidR="00932BF7">
        <w:t>“.</w:t>
      </w:r>
    </w:p>
    <w:p w14:paraId="01871C3B" w14:textId="69FC982B" w:rsidR="00B95CD9" w:rsidRDefault="00AC2D0C" w:rsidP="007F4FBD">
      <w:pPr>
        <w:pStyle w:val="Odsekzoznamu"/>
        <w:numPr>
          <w:ilvl w:val="2"/>
          <w:numId w:val="38"/>
        </w:numPr>
        <w:ind w:left="851" w:hanging="851"/>
      </w:pPr>
      <w:r>
        <w:t xml:space="preserve">Pokiaľ </w:t>
      </w:r>
      <w:r w:rsidR="00677741">
        <w:t>u </w:t>
      </w:r>
      <w:r>
        <w:t>záujemc</w:t>
      </w:r>
      <w:r w:rsidR="00677741">
        <w:t>u</w:t>
      </w:r>
      <w:r>
        <w:t>, resp. in</w:t>
      </w:r>
      <w:r w:rsidR="00677741">
        <w:t>ej</w:t>
      </w:r>
      <w:r>
        <w:t xml:space="preserve"> osob</w:t>
      </w:r>
      <w:r w:rsidR="00677741">
        <w:t>y</w:t>
      </w:r>
      <w:r>
        <w:t xml:space="preserve">, za ktorú záujemca vypĺňa </w:t>
      </w:r>
      <w:r w:rsidR="009F6661">
        <w:t xml:space="preserve">samostatný jednotný európsky dokument, </w:t>
      </w:r>
      <w:r w:rsidR="00677741">
        <w:t xml:space="preserve">neexistujú </w:t>
      </w:r>
      <w:r w:rsidR="009F6661">
        <w:t>dôvody na vylúčenie</w:t>
      </w:r>
      <w:r w:rsidR="00DF34FC">
        <w:t>, záujemca v časti III: Dôvody na vylúčenie nemení predvyplnené odpovede</w:t>
      </w:r>
      <w:r w:rsidR="00F31D25">
        <w:t xml:space="preserve"> a potvrdí „ĎALEJ“.</w:t>
      </w:r>
    </w:p>
    <w:p w14:paraId="21099686" w14:textId="35A04A8B" w:rsidR="00A6369A" w:rsidRDefault="00F76C8F" w:rsidP="007F4FBD">
      <w:pPr>
        <w:pStyle w:val="Odsekzoznamu"/>
        <w:numPr>
          <w:ilvl w:val="2"/>
          <w:numId w:val="38"/>
        </w:numPr>
        <w:ind w:left="851" w:hanging="851"/>
      </w:pPr>
      <w:r>
        <w:t xml:space="preserve">Pokiaľ záujemca, resp. iná osoba, za ktorú záujemca vypĺňa samostatný jednotný európsky dokument, spĺňa všetky podmienky </w:t>
      </w:r>
      <w:r w:rsidR="00B9440A">
        <w:t>účasti, záujemca v </w:t>
      </w:r>
      <w:r w:rsidR="00B9558F">
        <w:t>časti IV: Podmienky účasti</w:t>
      </w:r>
      <w:r w:rsidR="00253015">
        <w:t xml:space="preserve"> v oddiele </w:t>
      </w:r>
      <w:r w:rsidR="00253015" w:rsidRPr="00253015">
        <w:rPr>
          <w:bCs/>
        </w:rPr>
        <w:t>α</w:t>
      </w:r>
      <w:r w:rsidR="00253015">
        <w:rPr>
          <w:bCs/>
        </w:rPr>
        <w:t xml:space="preserve">: Globálny údaj pre všetky podmienky účasti </w:t>
      </w:r>
      <w:r w:rsidR="00F22011">
        <w:t xml:space="preserve">vyznačí odpoveď „Áno“ </w:t>
      </w:r>
      <w:r w:rsidR="008314A9">
        <w:t>a potvrdí „ĎALEJ“.</w:t>
      </w:r>
    </w:p>
    <w:p w14:paraId="5315A8E9" w14:textId="205737EB" w:rsidR="00A63179" w:rsidRDefault="009D4E3E" w:rsidP="007F4FBD">
      <w:pPr>
        <w:pStyle w:val="Odsekzoznamu"/>
        <w:numPr>
          <w:ilvl w:val="2"/>
          <w:numId w:val="38"/>
        </w:numPr>
        <w:ind w:left="851" w:hanging="851"/>
      </w:pPr>
      <w:r>
        <w:t xml:space="preserve">Záujemca v časti V: Zníženie počtu kvalifikovaných uchádzačov </w:t>
      </w:r>
      <w:r w:rsidR="00DE7701">
        <w:t>nemení predvyplnené odpovede</w:t>
      </w:r>
      <w:r w:rsidR="00A63179">
        <w:t xml:space="preserve">, </w:t>
      </w:r>
      <w:r w:rsidR="00892D61">
        <w:t xml:space="preserve">v časti VI: Záverečné vyhlásenia </w:t>
      </w:r>
      <w:r w:rsidR="00A63179">
        <w:t>vyplní dátum a miesto vyplnenia jednotného európskeho dokumentu a potvrdí „PREHĽAD“.</w:t>
      </w:r>
    </w:p>
    <w:p w14:paraId="3965F15A" w14:textId="1359F1EF" w:rsidR="00477383" w:rsidRDefault="00DE29B3" w:rsidP="007F4FBD">
      <w:pPr>
        <w:pStyle w:val="Odsekzoznamu"/>
        <w:numPr>
          <w:ilvl w:val="2"/>
          <w:numId w:val="38"/>
        </w:numPr>
        <w:ind w:left="851" w:hanging="851"/>
      </w:pPr>
      <w:r>
        <w:t>P</w:t>
      </w:r>
      <w:r w:rsidR="00F129C6">
        <w:t xml:space="preserve">o odkontrolovaní vyplneného jednotného európskeho dokumentu si ho </w:t>
      </w:r>
      <w:r>
        <w:t xml:space="preserve">záujemca </w:t>
      </w:r>
      <w:r w:rsidR="00F129C6">
        <w:t>uloží cez potvrdenie „STIAHNUŤ AKO“</w:t>
      </w:r>
      <w:r w:rsidR="00DA618B">
        <w:t xml:space="preserve"> vo formáte *.xml</w:t>
      </w:r>
      <w:r w:rsidR="00B21FA9">
        <w:t xml:space="preserve"> </w:t>
      </w:r>
      <w:r w:rsidR="00AF12C2">
        <w:t>(</w:t>
      </w:r>
      <w:r w:rsidR="00126987">
        <w:t>espd-</w:t>
      </w:r>
      <w:r w:rsidR="00B21FA9">
        <w:t>response</w:t>
      </w:r>
      <w:r w:rsidR="00DA618B">
        <w:t>.</w:t>
      </w:r>
      <w:r w:rsidR="00126987">
        <w:t>xml</w:t>
      </w:r>
      <w:r w:rsidR="00AF12C2">
        <w:t>)</w:t>
      </w:r>
      <w:r w:rsidR="00126987">
        <w:t xml:space="preserve">, ktorý následne </w:t>
      </w:r>
      <w:r w:rsidR="00646999">
        <w:t>nahrá do systému JOSEPHINE ako súčasť svojej ponuky</w:t>
      </w:r>
      <w:r w:rsidR="00126987">
        <w:t>.</w:t>
      </w:r>
    </w:p>
    <w:p w14:paraId="767A298C" w14:textId="726B45EE" w:rsidR="00885CE7" w:rsidRPr="0071734B" w:rsidRDefault="00885CE7" w:rsidP="00885CE7">
      <w:pPr>
        <w:pStyle w:val="Odsekzoznamu"/>
        <w:rPr>
          <w:szCs w:val="24"/>
        </w:rPr>
      </w:pPr>
      <w:r w:rsidRPr="0071734B">
        <w:rPr>
          <w:szCs w:val="24"/>
        </w:rPr>
        <w:t xml:space="preserve">Všetky nevyhnutné informácie týkajúce sa </w:t>
      </w:r>
      <w:r>
        <w:rPr>
          <w:szCs w:val="24"/>
        </w:rPr>
        <w:t xml:space="preserve">vypĺňania jednotného európskeho dokumentu </w:t>
      </w:r>
      <w:r w:rsidRPr="0071734B">
        <w:rPr>
          <w:szCs w:val="24"/>
        </w:rPr>
        <w:t xml:space="preserve">sú </w:t>
      </w:r>
      <w:r w:rsidR="00A51325">
        <w:rPr>
          <w:szCs w:val="24"/>
        </w:rPr>
        <w:t xml:space="preserve">na webovom sídle úradu </w:t>
      </w:r>
      <w:hyperlink r:id="rId20" w:history="1">
        <w:r w:rsidR="00A51325" w:rsidRPr="00E800C3">
          <w:rPr>
            <w:rStyle w:val="Hypertextovprepojenie"/>
            <w:szCs w:val="24"/>
          </w:rPr>
          <w:t>https://www.uvo.gov.sk/verejny-obstaravatel-obstaravatel/jednotny-europsky-dokument-jed</w:t>
        </w:r>
      </w:hyperlink>
      <w:r w:rsidR="00A51325">
        <w:rPr>
          <w:szCs w:val="24"/>
        </w:rPr>
        <w:t>.</w:t>
      </w:r>
    </w:p>
    <w:p w14:paraId="3E5CA59C" w14:textId="77777777" w:rsidR="00DD42F4" w:rsidRPr="00446971" w:rsidRDefault="00D90C94" w:rsidP="00DD42F4">
      <w:pPr>
        <w:pStyle w:val="Nadpis2"/>
      </w:pPr>
      <w:bookmarkStart w:id="53" w:name="_Ref94701514"/>
      <w:bookmarkStart w:id="54" w:name="_Ref94703889"/>
      <w:bookmarkStart w:id="55" w:name="_Ref94703968"/>
      <w:bookmarkStart w:id="56" w:name="_Toc129014609"/>
      <w:r w:rsidRPr="00446971">
        <w:t>Požiadavky obstarávateľa na predmet zákazky</w:t>
      </w:r>
      <w:bookmarkEnd w:id="53"/>
      <w:bookmarkEnd w:id="54"/>
      <w:bookmarkEnd w:id="55"/>
      <w:bookmarkEnd w:id="56"/>
    </w:p>
    <w:p w14:paraId="75628C76" w14:textId="6F7699B7" w:rsidR="00D1330C" w:rsidRPr="00F87CD1" w:rsidRDefault="00D90C94">
      <w:pPr>
        <w:pStyle w:val="Odsekzoznamu"/>
      </w:pPr>
      <w:bookmarkStart w:id="57" w:name="_Ref94703970"/>
      <w:bookmarkStart w:id="58" w:name="_Ref174005985"/>
      <w:r w:rsidRPr="00F87CD1">
        <w:t>Požiadavk</w:t>
      </w:r>
      <w:r w:rsidR="00DC7A39" w:rsidRPr="00F87CD1">
        <w:t>ou</w:t>
      </w:r>
      <w:r w:rsidRPr="00F87CD1">
        <w:t xml:space="preserve"> obstarávateľa na predmet zákazky </w:t>
      </w:r>
      <w:r w:rsidR="00DC7A39" w:rsidRPr="00F87CD1">
        <w:t xml:space="preserve">je vyhlásenie uchádzača </w:t>
      </w:r>
      <w:r w:rsidR="0028492F" w:rsidRPr="00F87CD1">
        <w:t xml:space="preserve">o tom, že </w:t>
      </w:r>
      <w:bookmarkEnd w:id="57"/>
      <w:r w:rsidR="00446971" w:rsidRPr="00F87CD1">
        <w:t>v jeho ponuke navrhnuté riešenie zabezpečuje plnenie obstarávateľom požadovaných funkcií predmetu zákazky, obsahuje obstarávateľom požadované prvky a ponúkané charakteristicky predmetu zákazky nie sú nižšie, resp. horšie, než ich obstarávateľ požaduje v oznámení o vyhlásení verejného obstarávania a/alebo v súťažných podkladoch, a že je spôsobilý realizovať predmet zákazky, ktorý je podrobne vymedzený v súťažných podkladoch, za podmienok realizácie predmetu zákazky, ktoré sú podrobne vymedzené v súťažných podkladoch.</w:t>
      </w:r>
      <w:r w:rsidR="00C27C2E" w:rsidRPr="00F87CD1">
        <w:t xml:space="preserve"> </w:t>
      </w:r>
      <w:r w:rsidR="00D17AA3" w:rsidRPr="00F87CD1">
        <w:t>Odporúčané znenie vyhlásenia je uvedené v týchto súťažných podkladoch ako</w:t>
      </w:r>
      <w:r w:rsidR="00781F1D" w:rsidRPr="00F87CD1">
        <w:t xml:space="preserve"> </w:t>
      </w:r>
      <w:r w:rsidR="005435C9" w:rsidRPr="00F87CD1">
        <w:fldChar w:fldCharType="begin"/>
      </w:r>
      <w:r w:rsidR="005435C9" w:rsidRPr="00F87CD1">
        <w:instrText xml:space="preserve"> REF _Ref127998934 </w:instrText>
      </w:r>
      <w:r w:rsidR="00446971" w:rsidRPr="00F87CD1">
        <w:instrText xml:space="preserve"> \* MERGEFORMAT </w:instrText>
      </w:r>
      <w:r w:rsidR="005435C9" w:rsidRPr="00F87CD1">
        <w:fldChar w:fldCharType="separate"/>
      </w:r>
      <w:r w:rsidR="007E6475" w:rsidRPr="0071734B">
        <w:t xml:space="preserve">Príloha č. </w:t>
      </w:r>
      <w:r w:rsidR="007E6475">
        <w:t>1</w:t>
      </w:r>
      <w:r w:rsidR="007E6475" w:rsidRPr="0071734B">
        <w:t xml:space="preserve"> Vyhlásenie uchádzača</w:t>
      </w:r>
      <w:r w:rsidR="007E6475">
        <w:t>/člena skupiny dodávateľov</w:t>
      </w:r>
      <w:r w:rsidR="005435C9" w:rsidRPr="00F87CD1">
        <w:fldChar w:fldCharType="end"/>
      </w:r>
      <w:r w:rsidR="00AF19F5" w:rsidRPr="00F87CD1">
        <w:t>.</w:t>
      </w:r>
      <w:bookmarkEnd w:id="58"/>
      <w:r w:rsidR="00446971" w:rsidRPr="00F87CD1">
        <w:t xml:space="preserve"> </w:t>
      </w:r>
    </w:p>
    <w:p w14:paraId="40CBC53B" w14:textId="49E20C00" w:rsidR="00D1330C" w:rsidRPr="00F87CD1" w:rsidRDefault="00DC7A39" w:rsidP="00D1330C">
      <w:pPr>
        <w:pStyle w:val="Odsekzoznamu"/>
      </w:pPr>
      <w:bookmarkStart w:id="59" w:name="_Ref174006022"/>
      <w:bookmarkStart w:id="60" w:name="_Ref94703893"/>
      <w:r w:rsidRPr="00F87CD1">
        <w:t xml:space="preserve">Požiadavkou obstarávateľa na predmet zákazky je aj </w:t>
      </w:r>
      <w:r w:rsidR="005A1470" w:rsidRPr="00F87CD1">
        <w:t xml:space="preserve">predloženie </w:t>
      </w:r>
      <w:r w:rsidR="00B25EC1" w:rsidRPr="00F87CD1">
        <w:t xml:space="preserve">úplného </w:t>
      </w:r>
      <w:r w:rsidRPr="00F87CD1">
        <w:t xml:space="preserve">návrhu </w:t>
      </w:r>
      <w:r w:rsidR="00F87CD1" w:rsidRPr="00F87CD1">
        <w:t xml:space="preserve">poistnej </w:t>
      </w:r>
      <w:r w:rsidRPr="00F87CD1">
        <w:t>zmluvy</w:t>
      </w:r>
      <w:r w:rsidR="008C3363" w:rsidRPr="00F87CD1">
        <w:t xml:space="preserve"> </w:t>
      </w:r>
      <w:r w:rsidR="00B25EC1" w:rsidRPr="00F87CD1">
        <w:t xml:space="preserve">a ktorý musí obsahovať zapracované všetky požiadavky vyplývajúce z týchto súťažných podkladov vrátane minimálnych poistných podmienok uvedených v Prílohe č. 3 týchto súťažných podkladov. Návrh zmluvy </w:t>
      </w:r>
      <w:r w:rsidRPr="00F87CD1">
        <w:t xml:space="preserve"> bude pre uchádzača záväzný minimálne počas lehoty viazanosti ponúk (článok</w:t>
      </w:r>
      <w:r w:rsidR="00717AA0" w:rsidRPr="00F87CD1">
        <w:t> </w:t>
      </w:r>
      <w:r w:rsidR="003F34D1" w:rsidRPr="00F87CD1">
        <w:fldChar w:fldCharType="begin"/>
      </w:r>
      <w:r w:rsidR="003F34D1" w:rsidRPr="00F87CD1">
        <w:instrText xml:space="preserve"> REF _Ref94786537 \r \h </w:instrText>
      </w:r>
      <w:r w:rsidR="00D1330C" w:rsidRPr="00F87CD1">
        <w:instrText xml:space="preserve"> \* MERGEFORMAT </w:instrText>
      </w:r>
      <w:r w:rsidR="003F34D1" w:rsidRPr="00F87CD1">
        <w:fldChar w:fldCharType="separate"/>
      </w:r>
      <w:r w:rsidR="007E6475">
        <w:t>27</w:t>
      </w:r>
      <w:r w:rsidR="003F34D1" w:rsidRPr="00F87CD1">
        <w:fldChar w:fldCharType="end"/>
      </w:r>
      <w:r w:rsidRPr="00F87CD1">
        <w:t xml:space="preserve"> týchto súťažných podkladov)</w:t>
      </w:r>
      <w:r w:rsidR="00F87CD1" w:rsidRPr="00F87CD1">
        <w:t>.</w:t>
      </w:r>
      <w:r w:rsidR="005A1470" w:rsidRPr="00F87CD1">
        <w:t xml:space="preserve"> </w:t>
      </w:r>
      <w:bookmarkEnd w:id="59"/>
    </w:p>
    <w:p w14:paraId="7816CE55" w14:textId="0083C606" w:rsidR="00DC1881" w:rsidRPr="00A966C4" w:rsidRDefault="00DC1881" w:rsidP="00D1330C">
      <w:pPr>
        <w:pStyle w:val="Odsekzoznamu"/>
      </w:pPr>
      <w:r w:rsidRPr="0045634C">
        <w:t xml:space="preserve">Uchádzač predloží v ponuke </w:t>
      </w:r>
      <w:bookmarkStart w:id="61" w:name="_Hlk179748585"/>
      <w:bookmarkStart w:id="62" w:name="_Hlk179747850"/>
      <w:r w:rsidRPr="00A966C4">
        <w:rPr>
          <w:b/>
          <w:bCs/>
        </w:rPr>
        <w:t>Povolenie národnej banky Slovenska na vykonávanie poisťovacej činnosti, resp. iný (ekvivalentný) dokument preukazujúci oprávnenie vykonávať poisťovaciu činnosť na území Slovenskej republiky v súlade so zákonom č. 39/2015 Z. z. o poisťovníctve a o zmene a doplnení niektorých zákonov v znení neskorších predpisov</w:t>
      </w:r>
      <w:r w:rsidRPr="00A966C4">
        <w:t>.</w:t>
      </w:r>
      <w:bookmarkEnd w:id="61"/>
    </w:p>
    <w:p w14:paraId="42FAA06C" w14:textId="184CE816" w:rsidR="004B0EAE" w:rsidRPr="0045634C" w:rsidRDefault="004B0EAE" w:rsidP="004B0EAE">
      <w:pPr>
        <w:pStyle w:val="Nadpis2"/>
      </w:pPr>
      <w:bookmarkStart w:id="63" w:name="_Ref127999061"/>
      <w:bookmarkStart w:id="64" w:name="_Toc129014610"/>
      <w:bookmarkEnd w:id="62"/>
      <w:r w:rsidRPr="0045634C">
        <w:t>Kritérium na vyhodnotenie ponúk</w:t>
      </w:r>
      <w:bookmarkEnd w:id="63"/>
      <w:bookmarkEnd w:id="64"/>
    </w:p>
    <w:p w14:paraId="43E2953A" w14:textId="3C52C91F" w:rsidR="004B0EAE" w:rsidRPr="00AE4457" w:rsidRDefault="004B0EAE" w:rsidP="00F3729B">
      <w:pPr>
        <w:pStyle w:val="Odsekzoznamu"/>
      </w:pPr>
      <w:bookmarkStart w:id="65" w:name="_Ref127908420"/>
      <w:r w:rsidRPr="00AE4457">
        <w:t>Jediným kritériom na vyhodnotenie ponúk</w:t>
      </w:r>
      <w:r w:rsidR="0096246C" w:rsidRPr="00AE4457">
        <w:t xml:space="preserve"> </w:t>
      </w:r>
      <w:r w:rsidRPr="00AE4457">
        <w:t xml:space="preserve">je najnižšia </w:t>
      </w:r>
      <w:r w:rsidRPr="00AE4457">
        <w:rPr>
          <w:b/>
          <w:bCs/>
        </w:rPr>
        <w:t>celková cena v eurách bez dane z pridanej hodnoty (€ bez DPH).</w:t>
      </w:r>
      <w:r w:rsidR="005E16F0" w:rsidRPr="00AE4457">
        <w:rPr>
          <w:b/>
          <w:bCs/>
        </w:rPr>
        <w:t xml:space="preserve"> </w:t>
      </w:r>
      <w:r w:rsidR="00F3729B" w:rsidRPr="00AE4457">
        <w:rPr>
          <w:b/>
          <w:bCs/>
        </w:rPr>
        <w:t>Podľa kritéria bude hodnotená „Celková cena“, ktorou sa rozumie cena za poskytnutie predmetu zákazky za celé zmluvné obdobie vyjadrená v EUR bez DPH, pričom sadzba DPH je 0 %.</w:t>
      </w:r>
      <w:bookmarkEnd w:id="65"/>
    </w:p>
    <w:p w14:paraId="6683BB6B" w14:textId="4DC444E6" w:rsidR="004B0EAE" w:rsidRDefault="004B0EAE" w:rsidP="004B0EAE">
      <w:pPr>
        <w:pStyle w:val="Odsekzoznamu"/>
      </w:pPr>
      <w:bookmarkStart w:id="66" w:name="_Ref127999063"/>
      <w:r w:rsidRPr="00460518">
        <w:lastRenderedPageBreak/>
        <w:t xml:space="preserve">Návrh uchádzača na plnenie kritéria na vyhodnotenie ponúk uchádzač </w:t>
      </w:r>
      <w:r w:rsidR="00281612">
        <w:t>uvedie v elektronickom ponukovom formulári obsiahnutom v systéme JOSEPHINE</w:t>
      </w:r>
      <w:r w:rsidRPr="00460518">
        <w:t xml:space="preserve">, pričom </w:t>
      </w:r>
      <w:bookmarkStart w:id="67" w:name="_Hlk188605411"/>
      <w:r w:rsidRPr="00460518">
        <w:t>údaje uvedené v návrhu uchádzača na plnenie kritéria na vyhodnotenie ponúk musia korešpondovať s údajmi obsiahnutými v návrhu zmluvy</w:t>
      </w:r>
      <w:bookmarkEnd w:id="67"/>
      <w:r w:rsidR="00F3729B">
        <w:t xml:space="preserve">. </w:t>
      </w:r>
      <w:r w:rsidRPr="00460518">
        <w:t xml:space="preserve"> </w:t>
      </w:r>
      <w:bookmarkEnd w:id="66"/>
    </w:p>
    <w:p w14:paraId="08CD1CDE" w14:textId="53708E3A" w:rsidR="00343E5C" w:rsidRPr="0071734B" w:rsidRDefault="00343E5C" w:rsidP="00343E5C">
      <w:pPr>
        <w:pStyle w:val="Nadpis2"/>
      </w:pPr>
      <w:bookmarkStart w:id="68" w:name="_Ref94786302"/>
      <w:bookmarkStart w:id="69" w:name="_Toc129014611"/>
      <w:bookmarkEnd w:id="60"/>
      <w:r w:rsidRPr="0071734B">
        <w:t>Ďalšia súčinnosť potrebná na uzavretie zmluvy</w:t>
      </w:r>
      <w:bookmarkEnd w:id="68"/>
      <w:bookmarkEnd w:id="69"/>
    </w:p>
    <w:p w14:paraId="757AE2F6" w14:textId="5576144C" w:rsidR="00A6293E" w:rsidRPr="0071734B" w:rsidRDefault="00A6293E" w:rsidP="00A6293E">
      <w:pPr>
        <w:pStyle w:val="Odsekzoznamu"/>
      </w:pPr>
      <w:bookmarkStart w:id="70" w:name="_Hlk179749414"/>
      <w:bookmarkStart w:id="71" w:name="_Ref94706742"/>
      <w:bookmarkStart w:id="72" w:name="_Ref94785810"/>
      <w:r w:rsidRPr="0071734B">
        <w:rPr>
          <w:b/>
          <w:bCs/>
        </w:rPr>
        <w:t>Zoznam subdodávateľov podľa zákona o registri</w:t>
      </w:r>
      <w:bookmarkEnd w:id="70"/>
      <w:r w:rsidRPr="0071734B">
        <w:rPr>
          <w:b/>
          <w:bCs/>
        </w:rPr>
        <w:t xml:space="preserve">. </w:t>
      </w:r>
      <w:r w:rsidRPr="0071734B">
        <w:t xml:space="preserve">Obstarávateľ vyžaduje, aby úspešný uchádzač najneskôr v čase uzatvorenia zmluvy uviedol obstarávateľovi všetkých známych (priamych aj nepriamych) subdodávateľov (v ktoromkoľvek stupni) podľa zákona o registri (tzv. Zoznam subdodávateľovi podľa zákona o registri). Úspešný uchádzač je preto povinný pred uzavretím zmluvy v rámci poskytnutia riadnej súčinnosti potrebnej na uzavretie zmluvy predložiť obstarávateľovi </w:t>
      </w:r>
      <w:r w:rsidRPr="0071734B">
        <w:rPr>
          <w:bCs/>
        </w:rPr>
        <w:t xml:space="preserve">zoznam všetkých známych subdodávateľov podľa zákona o registri (úspešný </w:t>
      </w:r>
      <w:r w:rsidRPr="0071734B">
        <w:t xml:space="preserve">uchádzač tento zoznam predkladá len v rozsahu subdodávateľov podľa zákona o registri, ktorí sú mu v čase uzatvárania zmluvy známi). Tento zoznam musí vo vzťahu k jednotlivým subdodávateľom podľa zákona o registri obsahovať ich obchodné meno, sídlo alebo miesto podnikania, IČO, označenie </w:t>
      </w:r>
      <w:r w:rsidR="00351CE5">
        <w:t xml:space="preserve">príslušného </w:t>
      </w:r>
      <w:r w:rsidR="00062B02">
        <w:t xml:space="preserve">(zvyčajne obchodného) </w:t>
      </w:r>
      <w:r w:rsidRPr="0071734B">
        <w:t xml:space="preserve">registra, v ktorom je subdodávateľ zapísaný, a číslo zápisu. Tento zoznam musí ďalej obsahovať údaj o predpokladaných finančných plneniach v prospech každého zo subdodávateľov podľa zákona o registri. </w:t>
      </w:r>
      <w:r w:rsidRPr="0071734B">
        <w:rPr>
          <w:bCs/>
        </w:rPr>
        <w:t xml:space="preserve">Tento zoznam sa stane </w:t>
      </w:r>
      <w:r w:rsidR="00B659C8">
        <w:rPr>
          <w:bCs/>
        </w:rPr>
        <w:t>p</w:t>
      </w:r>
      <w:r w:rsidRPr="0071734B">
        <w:rPr>
          <w:bCs/>
        </w:rPr>
        <w:t>rílohou k zmluve.</w:t>
      </w:r>
      <w:bookmarkEnd w:id="71"/>
    </w:p>
    <w:p w14:paraId="0661F9E5" w14:textId="6116C509" w:rsidR="00A6293E" w:rsidRPr="003169D0" w:rsidRDefault="00A6293E" w:rsidP="00A6293E">
      <w:pPr>
        <w:pStyle w:val="Odsekzoznamu"/>
      </w:pPr>
      <w:r w:rsidRPr="0071734B">
        <w:t>Ak úspešný uchádzač nepredloží obstarávateľovi zoznam subdodávateľov podľa zákona o registri podľa odseku</w:t>
      </w:r>
      <w:r w:rsidR="00F81A0D">
        <w:t xml:space="preserve"> </w:t>
      </w:r>
      <w:r w:rsidR="005435C9">
        <w:fldChar w:fldCharType="begin"/>
      </w:r>
      <w:r w:rsidR="005435C9">
        <w:instrText xml:space="preserve"> REF _Ref94706742 \r </w:instrText>
      </w:r>
      <w:r w:rsidR="005435C9">
        <w:fldChar w:fldCharType="separate"/>
      </w:r>
      <w:r w:rsidR="007E6475">
        <w:t>18.1</w:t>
      </w:r>
      <w:r w:rsidR="005435C9">
        <w:fldChar w:fldCharType="end"/>
      </w:r>
      <w:r w:rsidRPr="0071734B">
        <w:t xml:space="preserve"> tohto článku, platí, že úspešný uchádzač oznámil obstarávateľovi, že sa žiadny subdodávateľ podľa zákona o registri na plnení zmluvy nepodieľa, </w:t>
      </w:r>
      <w:r w:rsidR="00657B93">
        <w:t xml:space="preserve">dotknutá </w:t>
      </w:r>
      <w:r w:rsidR="00B659C8">
        <w:t>p</w:t>
      </w:r>
      <w:r w:rsidRPr="0071734B">
        <w:t>ríloha</w:t>
      </w:r>
      <w:r w:rsidR="00657B93">
        <w:t xml:space="preserve"> </w:t>
      </w:r>
      <w:r w:rsidR="00657B93" w:rsidRPr="003169D0">
        <w:t>(Zoznam subdodávateľov podľa zákona o registri)</w:t>
      </w:r>
      <w:r w:rsidRPr="003169D0">
        <w:t xml:space="preserve"> k zmluve bude prázdna a úspešný uchádzač nesmie využiť pri plnení zmluvy žiadneho subdodávateľa podľa zákona o registri.</w:t>
      </w:r>
    </w:p>
    <w:p w14:paraId="73156804" w14:textId="08E5A54D" w:rsidR="004C10DB" w:rsidRPr="003169D0" w:rsidRDefault="00C969EE" w:rsidP="00A40166">
      <w:pPr>
        <w:pStyle w:val="Odsekzoznamu"/>
      </w:pPr>
      <w:bookmarkStart w:id="73" w:name="_Hlk179749554"/>
      <w:bookmarkStart w:id="74" w:name="_Ref111556700"/>
      <w:r w:rsidRPr="0071734B">
        <w:rPr>
          <w:b/>
          <w:bCs/>
        </w:rPr>
        <w:t>Zoznam subdodávateľov podľa zákona o verejnom obstarávaní</w:t>
      </w:r>
      <w:bookmarkEnd w:id="73"/>
      <w:r w:rsidRPr="0071734B">
        <w:rPr>
          <w:b/>
          <w:bCs/>
        </w:rPr>
        <w:t xml:space="preserve">. </w:t>
      </w:r>
      <w:r w:rsidRPr="0071734B">
        <w:t xml:space="preserve">Obstarávateľ vyžaduje, aby úspešný uchádzač najneskôr v čase uzatvorenia zmluvy uviedol obstarávateľovi všetkých známych </w:t>
      </w:r>
      <w:r w:rsidR="0071673A" w:rsidRPr="0071734B">
        <w:t xml:space="preserve">(priamych) </w:t>
      </w:r>
      <w:r w:rsidRPr="0071734B">
        <w:t xml:space="preserve">subdodávateľov podľa zákona o verejnom obstarávaní podieľajúcich sa na vykonávaní </w:t>
      </w:r>
      <w:r w:rsidR="00A470EE">
        <w:t xml:space="preserve">predmetu zákazky </w:t>
      </w:r>
      <w:r w:rsidRPr="0071734B">
        <w:t>(tzv.</w:t>
      </w:r>
      <w:r w:rsidR="00A470EE">
        <w:t> </w:t>
      </w:r>
      <w:r w:rsidRPr="0071734B">
        <w:t xml:space="preserve">Zoznam subdodávateľov podľa zákona o verejnom obstarávaní) v súlade s § 41 ods. 3 ZVO. </w:t>
      </w:r>
      <w:r w:rsidR="005C1D34" w:rsidRPr="0071734B">
        <w:t xml:space="preserve">Úspešný uchádzač je </w:t>
      </w:r>
      <w:r w:rsidRPr="0071734B">
        <w:t xml:space="preserve">preto </w:t>
      </w:r>
      <w:r w:rsidR="005C1D34" w:rsidRPr="0071734B">
        <w:t xml:space="preserve">povinný pred uzavretím zmluvy v rámci poskytnutia riadnej súčinnosti </w:t>
      </w:r>
      <w:r w:rsidR="00343E5C" w:rsidRPr="0071734B">
        <w:t xml:space="preserve">potrebnej </w:t>
      </w:r>
      <w:r w:rsidR="005C1D34" w:rsidRPr="0071734B">
        <w:t>na uzavretie zmluvy predložiť obstarávateľovi</w:t>
      </w:r>
      <w:r w:rsidRPr="0071734B">
        <w:t xml:space="preserve"> </w:t>
      </w:r>
      <w:r w:rsidR="00DA091B" w:rsidRPr="0071734B">
        <w:t>z</w:t>
      </w:r>
      <w:r w:rsidR="004C10DB" w:rsidRPr="0071734B">
        <w:t xml:space="preserve">oznam všetkých </w:t>
      </w:r>
      <w:r w:rsidR="004C10DB" w:rsidRPr="0071734B">
        <w:rPr>
          <w:bCs/>
        </w:rPr>
        <w:t>známych</w:t>
      </w:r>
      <w:r w:rsidR="004C10DB" w:rsidRPr="0071734B">
        <w:t xml:space="preserve"> subdodávateľov podľa zákona o verejnom obstarávaní</w:t>
      </w:r>
      <w:r w:rsidRPr="0071734B">
        <w:t xml:space="preserve"> </w:t>
      </w:r>
      <w:r w:rsidR="00023B98" w:rsidRPr="0071734B">
        <w:t xml:space="preserve">(úspešný </w:t>
      </w:r>
      <w:r w:rsidRPr="0071734B">
        <w:t xml:space="preserve">uchádzač </w:t>
      </w:r>
      <w:r w:rsidR="00F75FB1" w:rsidRPr="0071734B">
        <w:t xml:space="preserve">tento </w:t>
      </w:r>
      <w:r w:rsidRPr="0071734B">
        <w:t>zoznam predkladá len v rozsahu subdodávateľov podľa zákona o verejnom obstarávaní, ktorí sú mu v čase uzatvárania zmluvy známi)</w:t>
      </w:r>
      <w:r w:rsidR="00F75FB1" w:rsidRPr="0071734B">
        <w:t xml:space="preserve">. </w:t>
      </w:r>
      <w:r w:rsidR="00107BE3">
        <w:t>Ak ide o zákazku na uskutočnenie stavebných prác alebo zákazku na poskytnutie služby</w:t>
      </w:r>
      <w:r w:rsidR="00CB0BA1">
        <w:t xml:space="preserve"> (</w:t>
      </w:r>
      <w:r w:rsidR="00136959">
        <w:t>článok</w:t>
      </w:r>
      <w:r w:rsidR="00F81A0D">
        <w:t xml:space="preserve"> </w:t>
      </w:r>
      <w:r w:rsidR="005435C9">
        <w:fldChar w:fldCharType="begin"/>
      </w:r>
      <w:r w:rsidR="005435C9">
        <w:instrText xml:space="preserve"> REF _Ref127986476 \r </w:instrText>
      </w:r>
      <w:r w:rsidR="005435C9">
        <w:fldChar w:fldCharType="separate"/>
      </w:r>
      <w:r w:rsidR="007E6475">
        <w:t>2</w:t>
      </w:r>
      <w:r w:rsidR="005435C9">
        <w:fldChar w:fldCharType="end"/>
      </w:r>
      <w:r w:rsidR="00F81A0D">
        <w:t xml:space="preserve"> ods. </w:t>
      </w:r>
      <w:r w:rsidR="005435C9">
        <w:fldChar w:fldCharType="begin"/>
      </w:r>
      <w:r w:rsidR="005435C9">
        <w:instrText xml:space="preserve"> REF _Ref173313870 \r </w:instrText>
      </w:r>
      <w:r w:rsidR="005435C9">
        <w:fldChar w:fldCharType="separate"/>
      </w:r>
      <w:r w:rsidR="007E6475">
        <w:t>2.1</w:t>
      </w:r>
      <w:r w:rsidR="005435C9">
        <w:fldChar w:fldCharType="end"/>
      </w:r>
      <w:r w:rsidR="00136959">
        <w:t xml:space="preserve"> týchto súťažných podkladov</w:t>
      </w:r>
      <w:r w:rsidR="00CB0BA1">
        <w:t>)</w:t>
      </w:r>
      <w:r w:rsidR="00107BE3">
        <w:t xml:space="preserve">, </w:t>
      </w:r>
      <w:r w:rsidR="00084DF4" w:rsidRPr="00CB0BA1">
        <w:t>obstarávateľ nevyžaduje údaje o subdodávateľoch podľa zákona o verejnom obstarávaní, ktorí sú dodávateľmi tovaru (vyžadovanie údajov o subdodávateľoch podľa zákona o </w:t>
      </w:r>
      <w:r w:rsidR="000D0AFD" w:rsidRPr="00CB0BA1">
        <w:t>registri</w:t>
      </w:r>
      <w:r w:rsidR="00084DF4" w:rsidRPr="00CB0BA1">
        <w:t xml:space="preserve"> v zmysle odseku</w:t>
      </w:r>
      <w:r w:rsidR="00F81A0D">
        <w:t xml:space="preserve"> </w:t>
      </w:r>
      <w:r w:rsidR="005435C9">
        <w:fldChar w:fldCharType="begin"/>
      </w:r>
      <w:r w:rsidR="005435C9">
        <w:instrText xml:space="preserve"> REF _Ref94706742 \r </w:instrText>
      </w:r>
      <w:r w:rsidR="005435C9">
        <w:fldChar w:fldCharType="separate"/>
      </w:r>
      <w:r w:rsidR="007E6475">
        <w:t>18.1</w:t>
      </w:r>
      <w:r w:rsidR="005435C9">
        <w:fldChar w:fldCharType="end"/>
      </w:r>
      <w:r w:rsidR="00084DF4" w:rsidRPr="00CB0BA1">
        <w:t xml:space="preserve"> tohto článku tým nie je dotknuté).</w:t>
      </w:r>
      <w:r w:rsidR="00084DF4" w:rsidRPr="0071734B">
        <w:t xml:space="preserve"> </w:t>
      </w:r>
      <w:bookmarkStart w:id="75" w:name="_Hlk94743716"/>
      <w:r w:rsidR="0071673A" w:rsidRPr="0071734B">
        <w:t>Tento zoznam musí vo vzťahu k</w:t>
      </w:r>
      <w:r w:rsidR="00084DF4" w:rsidRPr="0071734B">
        <w:t> </w:t>
      </w:r>
      <w:r w:rsidR="0071673A" w:rsidRPr="0071734B">
        <w:t xml:space="preserve">jednotlivým subdodávateľom podľa zákona o verejnom obstarávaní obsahovať ich obchodné meno, sídlo alebo miesto podnikania, identifikačné číslo (IČO), označenie </w:t>
      </w:r>
      <w:r w:rsidR="008E0540">
        <w:t>príslušného (</w:t>
      </w:r>
      <w:r w:rsidR="00E10D5F">
        <w:t xml:space="preserve">zvyčajne obchodného) </w:t>
      </w:r>
      <w:r w:rsidR="0071673A" w:rsidRPr="0071734B">
        <w:t>registra, v ktorom je subdodávateľ zapísaný, číslo zápisu, údaje osoby oprávnenej konať za subdodávateľa v rozsahu meno a</w:t>
      </w:r>
      <w:r w:rsidR="00A06F8C">
        <w:t> </w:t>
      </w:r>
      <w:r w:rsidR="0071673A" w:rsidRPr="0071734B">
        <w:t xml:space="preserve">priezvisko, adresa pobytu a dátum narodenia. Tento zoznam musí ďalej obsahovať čestné vyhlásenie úspešného uchádzača, že každý zo subdodávateľov podľa zákona o verejnom obstarávaní spĺňa alebo najneskôr v čase začatia realizovania ním vykonávanej časti </w:t>
      </w:r>
      <w:r w:rsidR="00A40166" w:rsidRPr="0071734B">
        <w:t xml:space="preserve">predmetu zákazky </w:t>
      </w:r>
      <w:r w:rsidR="0071673A" w:rsidRPr="0071734B">
        <w:t xml:space="preserve">bude spĺňať podmienky stanovené všeobecne záväznými právnymi predpismi </w:t>
      </w:r>
      <w:r w:rsidR="00A40166" w:rsidRPr="0071734B">
        <w:t>na úseku verejného obstarávania, najmä podmienky účasti týkajúce sa osobného postavenia</w:t>
      </w:r>
      <w:r w:rsidR="00023B98" w:rsidRPr="0071734B">
        <w:t xml:space="preserve"> v rozsahu podľa článku</w:t>
      </w:r>
      <w:r w:rsidR="00F81A0D">
        <w:t xml:space="preserve"> </w:t>
      </w:r>
      <w:r w:rsidR="005435C9">
        <w:fldChar w:fldCharType="begin"/>
      </w:r>
      <w:r w:rsidR="005435C9">
        <w:instrText xml:space="preserve"> REF _Ref94706350 \r </w:instrText>
      </w:r>
      <w:r w:rsidR="005435C9">
        <w:fldChar w:fldCharType="separate"/>
      </w:r>
      <w:r w:rsidR="007E6475">
        <w:t>15</w:t>
      </w:r>
      <w:r w:rsidR="005435C9">
        <w:fldChar w:fldCharType="end"/>
      </w:r>
      <w:r w:rsidR="00F81A0D">
        <w:t xml:space="preserve"> ods. </w:t>
      </w:r>
      <w:r w:rsidR="005435C9">
        <w:fldChar w:fldCharType="begin"/>
      </w:r>
      <w:r w:rsidR="005435C9">
        <w:instrText xml:space="preserve"> REF _Ref94706353 \r </w:instrText>
      </w:r>
      <w:r w:rsidR="005435C9">
        <w:fldChar w:fldCharType="separate"/>
      </w:r>
      <w:r w:rsidR="007E6475">
        <w:t>15.2</w:t>
      </w:r>
      <w:r w:rsidR="005435C9">
        <w:fldChar w:fldCharType="end"/>
      </w:r>
      <w:r w:rsidR="00023B98" w:rsidRPr="0071734B">
        <w:t xml:space="preserve"> týchto súťažných podkladov</w:t>
      </w:r>
      <w:r w:rsidR="00A40166" w:rsidRPr="0071734B">
        <w:t xml:space="preserve">, </w:t>
      </w:r>
      <w:r w:rsidR="00A50FEB" w:rsidRPr="0071734B">
        <w:t xml:space="preserve">ako aj všetky ostatné podmienky stanovené všeobecne záväznými právnymi predpismi pre týmto subdodávateľom vykonávanú časť </w:t>
      </w:r>
      <w:r w:rsidR="00A50FEB" w:rsidRPr="0071734B">
        <w:lastRenderedPageBreak/>
        <w:t>predmetu zákazky</w:t>
      </w:r>
      <w:r w:rsidR="00A50FEB">
        <w:t xml:space="preserve">, </w:t>
      </w:r>
      <w:r w:rsidR="00A40166" w:rsidRPr="0071734B">
        <w:t>a</w:t>
      </w:r>
      <w:r w:rsidR="00E7005F" w:rsidRPr="0071734B">
        <w:t> </w:t>
      </w:r>
      <w:r w:rsidR="00A40166" w:rsidRPr="0071734B">
        <w:t>že u</w:t>
      </w:r>
      <w:r w:rsidR="00023B98" w:rsidRPr="0071734B">
        <w:t> </w:t>
      </w:r>
      <w:r w:rsidR="00A40166" w:rsidRPr="0071734B">
        <w:t>subdodávateľa neexistovali a neexistujú dôvody na vylúčenie podľa ustanovenia §</w:t>
      </w:r>
      <w:r w:rsidR="00023B98" w:rsidRPr="0071734B">
        <w:t> </w:t>
      </w:r>
      <w:r w:rsidR="00A40166" w:rsidRPr="0071734B">
        <w:t>40 ods. 6 písm.</w:t>
      </w:r>
      <w:r w:rsidR="000C5477" w:rsidRPr="0071734B">
        <w:t> </w:t>
      </w:r>
      <w:r w:rsidR="00A40166" w:rsidRPr="0071734B">
        <w:t xml:space="preserve">a) až </w:t>
      </w:r>
      <w:r w:rsidR="005C031F" w:rsidRPr="0071734B">
        <w:t>g</w:t>
      </w:r>
      <w:r w:rsidR="00A40166" w:rsidRPr="0071734B">
        <w:t>) a ods. 7 ZVO</w:t>
      </w:r>
      <w:r w:rsidR="005C031F" w:rsidRPr="0071734B">
        <w:rPr>
          <w:bCs/>
        </w:rPr>
        <w:t xml:space="preserve"> a podľa rozhodnutia obstarávateľa ani dôvody na </w:t>
      </w:r>
      <w:r w:rsidR="00A06F8C">
        <w:rPr>
          <w:bCs/>
        </w:rPr>
        <w:t xml:space="preserve">vylúčenie </w:t>
      </w:r>
      <w:r w:rsidR="005C031F" w:rsidRPr="0071734B">
        <w:rPr>
          <w:bCs/>
        </w:rPr>
        <w:t xml:space="preserve">podľa § 10 ods. 4 </w:t>
      </w:r>
      <w:r w:rsidR="00A06F8C">
        <w:rPr>
          <w:bCs/>
        </w:rPr>
        <w:t xml:space="preserve">ani </w:t>
      </w:r>
      <w:r w:rsidR="005C031F" w:rsidRPr="0071734B">
        <w:rPr>
          <w:bCs/>
        </w:rPr>
        <w:t xml:space="preserve">§ 40 ods. 8 </w:t>
      </w:r>
      <w:r w:rsidR="005C031F" w:rsidRPr="003169D0">
        <w:rPr>
          <w:bCs/>
        </w:rPr>
        <w:t>ZVO</w:t>
      </w:r>
      <w:r w:rsidR="00A40166" w:rsidRPr="003169D0">
        <w:t xml:space="preserve">. </w:t>
      </w:r>
      <w:r w:rsidR="00F75FB1" w:rsidRPr="003169D0">
        <w:rPr>
          <w:bCs/>
        </w:rPr>
        <w:t xml:space="preserve">Tento zoznam </w:t>
      </w:r>
      <w:r w:rsidR="00951B92" w:rsidRPr="003169D0">
        <w:rPr>
          <w:bCs/>
        </w:rPr>
        <w:t xml:space="preserve">sa stane </w:t>
      </w:r>
      <w:r w:rsidR="00B659C8" w:rsidRPr="003169D0">
        <w:rPr>
          <w:bCs/>
        </w:rPr>
        <w:t>p</w:t>
      </w:r>
      <w:r w:rsidR="00951B92" w:rsidRPr="003169D0">
        <w:rPr>
          <w:bCs/>
        </w:rPr>
        <w:t>rílohou  k</w:t>
      </w:r>
      <w:r w:rsidR="00F75FB1" w:rsidRPr="003169D0">
        <w:rPr>
          <w:bCs/>
        </w:rPr>
        <w:t> </w:t>
      </w:r>
      <w:r w:rsidR="00951B92" w:rsidRPr="003169D0">
        <w:rPr>
          <w:bCs/>
        </w:rPr>
        <w:t>zmluve</w:t>
      </w:r>
      <w:r w:rsidR="00F75FB1" w:rsidRPr="003169D0">
        <w:rPr>
          <w:bCs/>
        </w:rPr>
        <w:t>.</w:t>
      </w:r>
      <w:bookmarkEnd w:id="72"/>
      <w:bookmarkEnd w:id="74"/>
      <w:bookmarkEnd w:id="75"/>
    </w:p>
    <w:p w14:paraId="79105DAD" w14:textId="7B891707" w:rsidR="00F8011C" w:rsidRPr="003169D0" w:rsidRDefault="00F8011C" w:rsidP="00A40166">
      <w:pPr>
        <w:pStyle w:val="Odsekzoznamu"/>
      </w:pPr>
      <w:r w:rsidRPr="003169D0">
        <w:t>Ak úspešný uchádzač nepredloží obstarávateľovi zoznam subdodávateľov podľa zákona</w:t>
      </w:r>
      <w:r w:rsidRPr="0071734B">
        <w:t xml:space="preserve"> o verejnom obstarávaní podľa odseku</w:t>
      </w:r>
      <w:r w:rsidR="00F81A0D">
        <w:t xml:space="preserve"> </w:t>
      </w:r>
      <w:r w:rsidR="005435C9">
        <w:fldChar w:fldCharType="begin"/>
      </w:r>
      <w:r w:rsidR="005435C9">
        <w:instrText xml:space="preserve"> REF _Ref111556700 \r </w:instrText>
      </w:r>
      <w:r w:rsidR="005435C9">
        <w:fldChar w:fldCharType="separate"/>
      </w:r>
      <w:r w:rsidR="007E6475">
        <w:t>18.3</w:t>
      </w:r>
      <w:r w:rsidR="005435C9">
        <w:fldChar w:fldCharType="end"/>
      </w:r>
      <w:r w:rsidRPr="0071734B">
        <w:t xml:space="preserve"> tohto článku, platí, že úspešný uchádzač oznámil obstarávateľovi, že sa žiadny subdodávateľ podľa zákona o verejnom obstarávaní na plnení zmluvy nepodieľa, </w:t>
      </w:r>
      <w:r w:rsidR="00657B93">
        <w:t xml:space="preserve">dotknutá </w:t>
      </w:r>
      <w:r w:rsidR="00B659C8">
        <w:t>p</w:t>
      </w:r>
      <w:r w:rsidRPr="0071734B">
        <w:t>ríloha</w:t>
      </w:r>
      <w:r w:rsidR="00657B93">
        <w:t xml:space="preserve"> (</w:t>
      </w:r>
      <w:r w:rsidR="00657B93" w:rsidRPr="003169D0">
        <w:rPr>
          <w:b/>
          <w:bCs/>
        </w:rPr>
        <w:t>Zoznam subdodávateľov podľa zákona o verejnom obstarávaní</w:t>
      </w:r>
      <w:r w:rsidR="00657B93" w:rsidRPr="003169D0">
        <w:t xml:space="preserve">) </w:t>
      </w:r>
      <w:r w:rsidRPr="003169D0">
        <w:t>k zmluve bude prázdna a úspešný uchádzač nesmie využiť pri plnení zmluvy žiadneho subdodávateľa podľa zákona o verejnom obstarávaní.</w:t>
      </w:r>
    </w:p>
    <w:p w14:paraId="0017B0C8" w14:textId="3ECE0AB8" w:rsidR="00732EFE" w:rsidRPr="0071734B" w:rsidRDefault="00D66D9B" w:rsidP="00C00897">
      <w:pPr>
        <w:pStyle w:val="Odsekzoznamu"/>
      </w:pPr>
      <w:r w:rsidRPr="0071734B">
        <w:rPr>
          <w:b/>
          <w:bCs/>
        </w:rPr>
        <w:t xml:space="preserve">Zápis do registra. </w:t>
      </w:r>
      <w:r w:rsidR="00732EFE" w:rsidRPr="0071734B">
        <w:t>Obstarávateľ nesmie uzavrieť zmluvu s uchádzačom, ktorý má povinnosť zapisovať sa do registra partnerov verejného sektora</w:t>
      </w:r>
      <w:r w:rsidR="00BA7C24" w:rsidRPr="0071734B">
        <w:t xml:space="preserve"> (ďalej len „</w:t>
      </w:r>
      <w:r w:rsidR="00BA7C24" w:rsidRPr="0071734B">
        <w:rPr>
          <w:b/>
          <w:bCs/>
        </w:rPr>
        <w:t>register</w:t>
      </w:r>
      <w:r w:rsidR="00BA7C24" w:rsidRPr="0071734B">
        <w:t>“)</w:t>
      </w:r>
      <w:r w:rsidR="00732EFE" w:rsidRPr="0071734B">
        <w:t xml:space="preserve"> a nie je zapísaný v registri, alebo ktorého subdodávatelia podľa zákona o registri alebo subdodávatelia podľa zákona o verejnom obstarávaní, ktorí majú povinnosť zapisovať sa do registra, nie sú zapísaní v</w:t>
      </w:r>
      <w:r w:rsidR="0088246B" w:rsidRPr="0071734B">
        <w:t> </w:t>
      </w:r>
      <w:r w:rsidR="00732EFE" w:rsidRPr="0071734B">
        <w:t>registri</w:t>
      </w:r>
      <w:r w:rsidR="0088246B" w:rsidRPr="0071734B">
        <w:t xml:space="preserve">, alebo ak </w:t>
      </w:r>
      <w:r w:rsidR="00F81A0D">
        <w:t xml:space="preserve">uchádzač </w:t>
      </w:r>
      <w:r w:rsidR="00F861A4" w:rsidRPr="0071734B">
        <w:t xml:space="preserve">alebo jeho subdodávatelia </w:t>
      </w:r>
      <w:r w:rsidR="00775A8B" w:rsidRPr="0071734B">
        <w:t xml:space="preserve">majú </w:t>
      </w:r>
      <w:r w:rsidR="0088246B" w:rsidRPr="0071734B">
        <w:t>v registri zapísaného ako konečného užívateľa výhod osob</w:t>
      </w:r>
      <w:r w:rsidR="00775A8B" w:rsidRPr="0071734B">
        <w:t>u podľa § 11 ods. 1 písm. c) ZVO</w:t>
      </w:r>
      <w:r w:rsidR="00732EFE" w:rsidRPr="0071734B">
        <w:t>.</w:t>
      </w:r>
      <w:r w:rsidR="00C00897" w:rsidRPr="0071734B">
        <w:t xml:space="preserve"> Úspešný uchádzač je preto povinný pred uzavretím zmluvy v rámci poskytnutia riadnej súčinnosti potrebnej na uzavretie zmluvy </w:t>
      </w:r>
      <w:r w:rsidR="007D28B3" w:rsidRPr="0071734B">
        <w:t xml:space="preserve">v prípadoch stanovených zákonom o registri </w:t>
      </w:r>
      <w:r w:rsidRPr="0071734B">
        <w:t xml:space="preserve">zabezpečiť zápis </w:t>
      </w:r>
      <w:r w:rsidR="007D28B3" w:rsidRPr="0071734B">
        <w:t>seba a </w:t>
      </w:r>
      <w:r w:rsidRPr="0071734B">
        <w:t>týchto osôb do registra</w:t>
      </w:r>
      <w:bookmarkStart w:id="76" w:name="_Časť_E._"/>
      <w:bookmarkStart w:id="77" w:name="_Časť_E."/>
      <w:bookmarkEnd w:id="76"/>
      <w:bookmarkEnd w:id="77"/>
      <w:r w:rsidRPr="0071734B">
        <w:t>.</w:t>
      </w:r>
    </w:p>
    <w:p w14:paraId="35073FEB" w14:textId="77777777" w:rsidR="00DC17ED" w:rsidRPr="0071734B" w:rsidRDefault="00DD42F4" w:rsidP="00DD42F4">
      <w:pPr>
        <w:pStyle w:val="Nadpis10"/>
      </w:pPr>
      <w:r w:rsidRPr="0071734B">
        <w:br w:type="page"/>
      </w:r>
      <w:bookmarkStart w:id="78" w:name="_Toc129014612"/>
      <w:r w:rsidR="00DC17ED" w:rsidRPr="0071734B">
        <w:lastRenderedPageBreak/>
        <w:t xml:space="preserve">Časť </w:t>
      </w:r>
      <w:r w:rsidR="00DC17ED" w:rsidRPr="0071734B">
        <w:fldChar w:fldCharType="begin"/>
      </w:r>
      <w:r w:rsidR="00DC17ED" w:rsidRPr="0071734B">
        <w:instrText xml:space="preserve"> AUTONUM  \* ALPHABETIC </w:instrText>
      </w:r>
      <w:r w:rsidR="00DC17ED" w:rsidRPr="0071734B">
        <w:fldChar w:fldCharType="end"/>
      </w:r>
      <w:r w:rsidR="00D67F18" w:rsidRPr="0071734B">
        <w:t xml:space="preserve"> </w:t>
      </w:r>
      <w:r w:rsidR="00DC17ED" w:rsidRPr="0071734B">
        <w:t>Pokyny na vypracovanie ponuky</w:t>
      </w:r>
      <w:bookmarkEnd w:id="78"/>
    </w:p>
    <w:p w14:paraId="722BE526" w14:textId="77777777" w:rsidR="00B91D4B" w:rsidRPr="0071734B" w:rsidRDefault="00A32E4D" w:rsidP="00B91D4B">
      <w:pPr>
        <w:pStyle w:val="Nadpis2"/>
      </w:pPr>
      <w:bookmarkStart w:id="79" w:name="_Toc129014613"/>
      <w:r w:rsidRPr="0071734B">
        <w:t>Forma ponuky</w:t>
      </w:r>
      <w:bookmarkEnd w:id="79"/>
    </w:p>
    <w:p w14:paraId="1902C749" w14:textId="30D6C058" w:rsidR="00DA3021" w:rsidRPr="0071734B" w:rsidRDefault="00DA3021" w:rsidP="005C173C">
      <w:pPr>
        <w:pStyle w:val="Odsekzoznamu"/>
        <w:rPr>
          <w:szCs w:val="24"/>
        </w:rPr>
      </w:pPr>
      <w:r w:rsidRPr="0071734B">
        <w:t>Ponuka môže byť tvorená jedným dokumentom obsahujúcim všetky informácie podľa článku</w:t>
      </w:r>
      <w:r w:rsidR="00C67FF1">
        <w:t xml:space="preserve"> </w:t>
      </w:r>
      <w:r w:rsidR="005435C9">
        <w:fldChar w:fldCharType="begin"/>
      </w:r>
      <w:r w:rsidR="005435C9">
        <w:instrText xml:space="preserve"> REF _Ref94655751 \r </w:instrText>
      </w:r>
      <w:r w:rsidR="005435C9">
        <w:fldChar w:fldCharType="separate"/>
      </w:r>
      <w:r w:rsidR="007E6475">
        <w:t>23</w:t>
      </w:r>
      <w:r w:rsidR="005435C9">
        <w:fldChar w:fldCharType="end"/>
      </w:r>
      <w:r w:rsidRPr="0071734B">
        <w:t xml:space="preserve"> týchto súťažných podkladov alebo môže byť tvorená viacerými samostatnými dokumentmi, ktoré spolu obsahujú všetky informácie podľa článku</w:t>
      </w:r>
      <w:r w:rsidR="00C67FF1">
        <w:t xml:space="preserve"> </w:t>
      </w:r>
      <w:r w:rsidR="005435C9">
        <w:fldChar w:fldCharType="begin"/>
      </w:r>
      <w:r w:rsidR="005435C9">
        <w:instrText xml:space="preserve"> REF _Ref94655751 \r </w:instrText>
      </w:r>
      <w:r w:rsidR="005435C9">
        <w:fldChar w:fldCharType="separate"/>
      </w:r>
      <w:r w:rsidR="007E6475">
        <w:t>23</w:t>
      </w:r>
      <w:r w:rsidR="005435C9">
        <w:fldChar w:fldCharType="end"/>
      </w:r>
      <w:r w:rsidRPr="0071734B">
        <w:t xml:space="preserve"> týchto súťažných podkladov (systém JOSEPHINE umožňuje nahrať do ponuky jeden súhrnný dokument aj viacero dokumentov samostatne).</w:t>
      </w:r>
    </w:p>
    <w:p w14:paraId="1AA40554" w14:textId="43E90F39" w:rsidR="005C173C" w:rsidRPr="005B760F" w:rsidRDefault="00EF7738" w:rsidP="005C173C">
      <w:pPr>
        <w:pStyle w:val="Odsekzoznamu"/>
        <w:rPr>
          <w:szCs w:val="24"/>
        </w:rPr>
      </w:pPr>
      <w:r w:rsidRPr="005B760F">
        <w:t>Ponuka musí byť vyhotovená elektronicky a vložená do systému JOSEPHINE. Elektronická ponuka sa vkladá vyplnením elektronického ponukového formulára v systéme JOSEPHINE a vložením požadovaných dokladov do systému JOSEPHINE. Uchádzač predkladá doklady v elektronickej podobe, zvyčajne naskenované v plnofarebnom prevedení z originálov alebo ich úradne overených fotokópii, pokiaľ nie je určené inak. Odporúčaný formát dokladov je *.pdf. Doplnenie niektorých dokladov v listinnej podobe v súlade s týmito súťažnými podkladmi tým nie je dotknuté.</w:t>
      </w:r>
    </w:p>
    <w:p w14:paraId="53EDB9FE" w14:textId="77777777" w:rsidR="00486F95" w:rsidRPr="005B760F" w:rsidRDefault="00486F95" w:rsidP="00486F95">
      <w:pPr>
        <w:pStyle w:val="Nadpis2"/>
      </w:pPr>
      <w:bookmarkStart w:id="80" w:name="_Toc129014614"/>
      <w:r w:rsidRPr="005B760F">
        <w:t>Mena a ceny uvádzané v ponuke</w:t>
      </w:r>
      <w:bookmarkEnd w:id="80"/>
    </w:p>
    <w:p w14:paraId="4261AF6F" w14:textId="3BD89B23" w:rsidR="0052530E" w:rsidRPr="005B760F" w:rsidRDefault="0052530E">
      <w:pPr>
        <w:pStyle w:val="Odsekzoznamu"/>
      </w:pPr>
      <w:r w:rsidRPr="005B760F">
        <w:t xml:space="preserve">Uchádzačom navrhovaná </w:t>
      </w:r>
      <w:r w:rsidR="00631B4A" w:rsidRPr="005B760F">
        <w:t xml:space="preserve">zmluvná </w:t>
      </w:r>
      <w:r w:rsidRPr="005B760F">
        <w:t xml:space="preserve">cena za </w:t>
      </w:r>
      <w:r w:rsidR="00631B4A" w:rsidRPr="005B760F">
        <w:t>predmet zákazky</w:t>
      </w:r>
      <w:r w:rsidRPr="005B760F">
        <w:t xml:space="preserve"> uveden</w:t>
      </w:r>
      <w:r w:rsidR="00CE4915">
        <w:t>á</w:t>
      </w:r>
      <w:r w:rsidRPr="005B760F">
        <w:t xml:space="preserve"> v ponuke uchádzača mus</w:t>
      </w:r>
      <w:r w:rsidR="00631B4A" w:rsidRPr="005B760F">
        <w:t>í</w:t>
      </w:r>
      <w:r w:rsidRPr="005B760F">
        <w:t xml:space="preserve"> byť vyjadren</w:t>
      </w:r>
      <w:r w:rsidR="00631B4A" w:rsidRPr="005B760F">
        <w:t>á</w:t>
      </w:r>
      <w:r w:rsidRPr="005B760F">
        <w:t xml:space="preserve"> v mene euro s presnosťou na dve desatinné miesta ako cena v eurách bez DPH (€ bez DPH)</w:t>
      </w:r>
      <w:r w:rsidR="002739F5" w:rsidRPr="005B760F">
        <w:t xml:space="preserve"> [pri vkladaní do systému JOSEPHINE označená ako „</w:t>
      </w:r>
      <w:r w:rsidR="002739F5" w:rsidRPr="00A5089E">
        <w:t>Jednotková cena (kritérium hodnotenia)“]</w:t>
      </w:r>
      <w:r w:rsidRPr="00A5089E">
        <w:t>.</w:t>
      </w:r>
      <w:r w:rsidRPr="005B760F">
        <w:t xml:space="preserve"> </w:t>
      </w:r>
    </w:p>
    <w:p w14:paraId="03F28501" w14:textId="0E66924F" w:rsidR="00D64E17" w:rsidRDefault="0052530E">
      <w:pPr>
        <w:pStyle w:val="Odsekzoznamu"/>
      </w:pPr>
      <w:r w:rsidRPr="0052530E">
        <w:t>Cena za zákazku musí byť stanovená podľa zákona Národnej rady Slovenskej republiky č. 18/1996 Z. z. o cenách v znení neskorších predpisov a vyhlášky Ministerstva financií Slovenskej republiky č. 87/1996 Z. z., ktorou sa vykonáva zákon Národnej rady Slovenskej republiky č.</w:t>
      </w:r>
      <w:r w:rsidR="00C67FF1">
        <w:t> </w:t>
      </w:r>
      <w:r w:rsidRPr="0052530E">
        <w:t>18/1996 Z.</w:t>
      </w:r>
      <w:r w:rsidR="00C67FF1">
        <w:t> </w:t>
      </w:r>
      <w:r w:rsidRPr="0052530E">
        <w:t xml:space="preserve">z. o cenách, v znení neskorších predpisov, a to </w:t>
      </w:r>
      <w:r w:rsidRPr="00A5089E">
        <w:t xml:space="preserve">maximálna </w:t>
      </w:r>
      <w:r w:rsidR="00652369" w:rsidRPr="00A5089E">
        <w:t xml:space="preserve">a </w:t>
      </w:r>
      <w:r w:rsidRPr="00A5089E">
        <w:t>záväzn</w:t>
      </w:r>
      <w:r w:rsidR="00652369" w:rsidRPr="00A5089E">
        <w:t>á</w:t>
      </w:r>
      <w:r w:rsidRPr="00A5089E">
        <w:t xml:space="preserve"> počas</w:t>
      </w:r>
      <w:r w:rsidRPr="0052530E">
        <w:t xml:space="preserve"> celého trvania zmluvy</w:t>
      </w:r>
      <w:r w:rsidR="00652369">
        <w:t>, ktorá bude výsledkom verejného obstarávania</w:t>
      </w:r>
      <w:r w:rsidRPr="0052530E">
        <w:t>.</w:t>
      </w:r>
    </w:p>
    <w:p w14:paraId="27E2F184" w14:textId="4BCB6037" w:rsidR="00527CE7" w:rsidRPr="00A5089E" w:rsidRDefault="00527CE7">
      <w:pPr>
        <w:pStyle w:val="Odsekzoznamu"/>
      </w:pPr>
      <w:r w:rsidRPr="00A5089E">
        <w:t>Ak je uchádzač platiteľom DPH, navrhované zmluvné ceny uvedie bez DPH. Ak uchádzač nie je platiteľom DPH, uvedie aj navrhované zmluvné ceny celkom. Na skutočnosť, že nie je platiteľom DPH, upozorní/uvedie v ponuke. Cena za poisťovacie služby vrátane sprostredkovania poistenia je oslobodená od dane podľa § 37 zákona č. 222/2004 Z. z. o dani z pridanej hodnoty v znení neskorších predpisov.</w:t>
      </w:r>
    </w:p>
    <w:p w14:paraId="61D76949" w14:textId="37BF2BBE" w:rsidR="00B91D4B" w:rsidRPr="0071734B" w:rsidRDefault="005C0832" w:rsidP="00B91D4B">
      <w:pPr>
        <w:pStyle w:val="Nadpis2"/>
      </w:pPr>
      <w:bookmarkStart w:id="81" w:name="_Ref128997275"/>
      <w:bookmarkStart w:id="82" w:name="_Toc129014615"/>
      <w:r>
        <w:t>Čiastočná ponuka</w:t>
      </w:r>
      <w:r w:rsidR="00B91D4B" w:rsidRPr="0071734B">
        <w:t xml:space="preserve"> a variantné riešenie</w:t>
      </w:r>
      <w:bookmarkEnd w:id="81"/>
      <w:bookmarkEnd w:id="82"/>
    </w:p>
    <w:p w14:paraId="1FEEFAAD" w14:textId="2C722802" w:rsidR="00B91D4B" w:rsidRPr="0071734B" w:rsidRDefault="00E01BEA" w:rsidP="00247F9F">
      <w:pPr>
        <w:pStyle w:val="Odsekzoznamu"/>
        <w:rPr>
          <w:bCs/>
        </w:rPr>
      </w:pPr>
      <w:bookmarkStart w:id="83" w:name="_Ref128997279"/>
      <w:r>
        <w:t xml:space="preserve">Ponuka uchádzača sa musí týkať celej zákazky. </w:t>
      </w:r>
      <w:r w:rsidR="00AD2C1D">
        <w:t>Uchádzačom sa</w:t>
      </w:r>
      <w:r w:rsidR="00F24799">
        <w:t xml:space="preserve"> </w:t>
      </w:r>
      <w:r w:rsidR="00AD2C1D">
        <w:t xml:space="preserve">nepovoľuje predložiť </w:t>
      </w:r>
      <w:r w:rsidR="00E90438">
        <w:t xml:space="preserve">čiastočnú </w:t>
      </w:r>
      <w:r w:rsidR="00AD2C1D">
        <w:t>ponuku</w:t>
      </w:r>
      <w:r w:rsidR="00C34E86">
        <w:t xml:space="preserve">. </w:t>
      </w:r>
      <w:bookmarkEnd w:id="83"/>
    </w:p>
    <w:p w14:paraId="2E137A91" w14:textId="09B7F07E" w:rsidR="00B91D4B" w:rsidRPr="0071734B" w:rsidRDefault="00B91D4B" w:rsidP="00B91D4B">
      <w:pPr>
        <w:pStyle w:val="Odsekzoznamu"/>
        <w:rPr>
          <w:bCs/>
        </w:rPr>
      </w:pPr>
      <w:r w:rsidRPr="0071734B">
        <w:t xml:space="preserve">Uchádzačom sa </w:t>
      </w:r>
      <w:r w:rsidR="00F24799">
        <w:t xml:space="preserve">v ponuke </w:t>
      </w:r>
      <w:r w:rsidRPr="0071734B">
        <w:t xml:space="preserve">nepovoľuje predložiť variantné riešenie. Ak súčasťou ponuky bude aj variantné riešenie, toto nebude brané do úvahy. </w:t>
      </w:r>
      <w:r w:rsidR="00FC77F6" w:rsidRPr="0071734B">
        <w:t>Pokiaľ z ponuky nebude výslovne vyplývať, čo sa považuje za prvé ponúknuté riešenie, bude sa mať za to, že ponuka sa týka výlučne riešenia uvádzaného na prvom mieste v ponuke.</w:t>
      </w:r>
    </w:p>
    <w:p w14:paraId="3C51DD99" w14:textId="77777777" w:rsidR="00486F95" w:rsidRPr="0071734B" w:rsidRDefault="00486F95" w:rsidP="00486F95">
      <w:pPr>
        <w:pStyle w:val="Nadpis2"/>
      </w:pPr>
      <w:bookmarkStart w:id="84" w:name="_Toc129014616"/>
      <w:r w:rsidRPr="0071734B">
        <w:t>Náklady na ponuku</w:t>
      </w:r>
      <w:bookmarkEnd w:id="84"/>
    </w:p>
    <w:p w14:paraId="2BAF1704" w14:textId="7EF932B5" w:rsidR="00486F95" w:rsidRPr="0071734B" w:rsidRDefault="00FD419D" w:rsidP="00486F95">
      <w:pPr>
        <w:pStyle w:val="Odsekzoznamu"/>
      </w:pPr>
      <w:r w:rsidRPr="0071734B">
        <w:t xml:space="preserve">Všetky náklady </w:t>
      </w:r>
      <w:r w:rsidR="007A1ED7" w:rsidRPr="0071734B">
        <w:t xml:space="preserve">uchádzača </w:t>
      </w:r>
      <w:r w:rsidRPr="0071734B">
        <w:t>spojené s</w:t>
      </w:r>
      <w:r w:rsidR="007A1ED7" w:rsidRPr="0071734B">
        <w:t xml:space="preserve"> prípravou a predložením ponuky </w:t>
      </w:r>
      <w:r w:rsidRPr="0071734B">
        <w:t xml:space="preserve">znáša </w:t>
      </w:r>
      <w:r w:rsidR="002F48D7" w:rsidRPr="0071734B">
        <w:t xml:space="preserve">uchádzač </w:t>
      </w:r>
      <w:r w:rsidRPr="0071734B">
        <w:t>bez možnosti žiadať ich náhradu voči obstarávateľovi</w:t>
      </w:r>
      <w:r w:rsidR="00486F95" w:rsidRPr="0071734B">
        <w:t>, a to aj v prípade, že obstarávateľ neprijme ani jednu z predložených ponúk alebo zruší postup zadávania nadlimitnej zákazky zadávanej postupom verejnej súťaže.</w:t>
      </w:r>
    </w:p>
    <w:p w14:paraId="7712C586" w14:textId="77777777" w:rsidR="00486F95" w:rsidRPr="0071734B" w:rsidRDefault="00486F95" w:rsidP="00486F95">
      <w:pPr>
        <w:pStyle w:val="Odsekzoznamu"/>
      </w:pPr>
      <w:r w:rsidRPr="0071734B">
        <w:lastRenderedPageBreak/>
        <w:t xml:space="preserve">Nevybratie uchádzača za </w:t>
      </w:r>
      <w:r w:rsidR="00FF2E53" w:rsidRPr="0071734B">
        <w:t xml:space="preserve">dodávateľa </w:t>
      </w:r>
      <w:r w:rsidRPr="0071734B">
        <w:t xml:space="preserve">predmetu zákazky </w:t>
      </w:r>
      <w:r w:rsidR="00FF2E53" w:rsidRPr="0071734B">
        <w:t>neoprávňuje uchádzača na uplatňovanie nároku na náhradu škody z tohto dôvodu voči obstarávateľovi</w:t>
      </w:r>
      <w:r w:rsidRPr="0071734B">
        <w:t>.</w:t>
      </w:r>
    </w:p>
    <w:p w14:paraId="2630940D" w14:textId="1597AF68" w:rsidR="00486F95" w:rsidRPr="00567189" w:rsidRDefault="00486F95" w:rsidP="00486F95">
      <w:pPr>
        <w:pStyle w:val="Nadpis2"/>
      </w:pPr>
      <w:bookmarkStart w:id="85" w:name="_Ref94655751"/>
      <w:bookmarkStart w:id="86" w:name="_Toc129014617"/>
      <w:r w:rsidRPr="00567189">
        <w:t>Obsah ponuky</w:t>
      </w:r>
      <w:bookmarkEnd w:id="85"/>
      <w:bookmarkEnd w:id="86"/>
    </w:p>
    <w:p w14:paraId="30AC7FA1" w14:textId="52B7C286" w:rsidR="00486F95" w:rsidRPr="0071734B" w:rsidRDefault="00486F95" w:rsidP="00486F95">
      <w:pPr>
        <w:pStyle w:val="Odsekzoznamu"/>
        <w:rPr>
          <w:szCs w:val="24"/>
        </w:rPr>
      </w:pPr>
      <w:r w:rsidRPr="0071734B">
        <w:t>Ponuka predložená uchádzačom musí obsahovať doklady a vyhlásenia podľa týchto súťažných podkladov a v oznámení.</w:t>
      </w:r>
    </w:p>
    <w:p w14:paraId="64A91336" w14:textId="77777777" w:rsidR="00486F95" w:rsidRPr="0071734B" w:rsidRDefault="00486F95" w:rsidP="00486F95">
      <w:pPr>
        <w:pStyle w:val="Odsekzoznamu"/>
        <w:rPr>
          <w:bCs/>
          <w:szCs w:val="24"/>
        </w:rPr>
      </w:pPr>
      <w:bookmarkStart w:id="87" w:name="_Ref94654809"/>
      <w:r w:rsidRPr="0071734B">
        <w:rPr>
          <w:bCs/>
        </w:rPr>
        <w:t xml:space="preserve">Ponuka </w:t>
      </w:r>
      <w:r w:rsidR="0044304D" w:rsidRPr="0071734B">
        <w:rPr>
          <w:bCs/>
        </w:rPr>
        <w:t xml:space="preserve">musí </w:t>
      </w:r>
      <w:r w:rsidRPr="0071734B">
        <w:rPr>
          <w:bCs/>
        </w:rPr>
        <w:t>obsahovať:</w:t>
      </w:r>
      <w:bookmarkEnd w:id="87"/>
    </w:p>
    <w:p w14:paraId="4552E2A5" w14:textId="0683A493" w:rsidR="00F35C7D" w:rsidRPr="004432F7" w:rsidRDefault="00AE4EDC" w:rsidP="005B760F">
      <w:pPr>
        <w:pStyle w:val="Odsekzoznamu"/>
        <w:numPr>
          <w:ilvl w:val="2"/>
          <w:numId w:val="24"/>
        </w:numPr>
        <w:ind w:left="851" w:hanging="851"/>
        <w:rPr>
          <w:bCs/>
          <w:szCs w:val="24"/>
        </w:rPr>
      </w:pPr>
      <w:r w:rsidRPr="004432F7">
        <w:t xml:space="preserve">vyplnený elektronický ponukový formulár </w:t>
      </w:r>
      <w:r w:rsidR="0079266A" w:rsidRPr="004432F7">
        <w:t xml:space="preserve">obsiahnutý </w:t>
      </w:r>
      <w:r w:rsidRPr="004432F7">
        <w:t>v systéme JOSEPHINE</w:t>
      </w:r>
      <w:r w:rsidR="002A3C4A" w:rsidRPr="004432F7">
        <w:t>, ktorý predstavuje návrh uchádzača na plnenie kritéria na vyhodnotenie ponúk</w:t>
      </w:r>
      <w:r w:rsidR="00281612" w:rsidRPr="004432F7">
        <w:t xml:space="preserve"> podľa článku</w:t>
      </w:r>
      <w:r w:rsidR="004C651B" w:rsidRPr="004432F7">
        <w:t> </w:t>
      </w:r>
      <w:r w:rsidR="005435C9" w:rsidRPr="004432F7">
        <w:fldChar w:fldCharType="begin"/>
      </w:r>
      <w:r w:rsidR="005435C9" w:rsidRPr="004432F7">
        <w:instrText xml:space="preserve"> REF _Ref127999061 \r </w:instrText>
      </w:r>
      <w:r w:rsidR="004752F2" w:rsidRPr="004432F7">
        <w:instrText xml:space="preserve"> \* MERGEFORMAT </w:instrText>
      </w:r>
      <w:r w:rsidR="005435C9" w:rsidRPr="004432F7">
        <w:fldChar w:fldCharType="separate"/>
      </w:r>
      <w:r w:rsidR="007E6475" w:rsidRPr="004432F7">
        <w:t>17</w:t>
      </w:r>
      <w:r w:rsidR="005435C9" w:rsidRPr="004432F7">
        <w:fldChar w:fldCharType="end"/>
      </w:r>
      <w:r w:rsidR="004C651B" w:rsidRPr="004432F7">
        <w:t xml:space="preserve"> ods. </w:t>
      </w:r>
      <w:r w:rsidR="005435C9" w:rsidRPr="004432F7">
        <w:fldChar w:fldCharType="begin"/>
      </w:r>
      <w:r w:rsidR="005435C9" w:rsidRPr="004432F7">
        <w:instrText xml:space="preserve"> REF _Ref127999063 \r </w:instrText>
      </w:r>
      <w:r w:rsidR="004752F2" w:rsidRPr="004432F7">
        <w:instrText xml:space="preserve"> \* MERGEFORMAT </w:instrText>
      </w:r>
      <w:r w:rsidR="005435C9" w:rsidRPr="004432F7">
        <w:fldChar w:fldCharType="separate"/>
      </w:r>
      <w:r w:rsidR="007E6475" w:rsidRPr="004432F7">
        <w:t>17.2</w:t>
      </w:r>
      <w:r w:rsidR="005435C9" w:rsidRPr="004432F7">
        <w:fldChar w:fldCharType="end"/>
      </w:r>
      <w:r w:rsidR="00C74C0C" w:rsidRPr="004432F7">
        <w:t xml:space="preserve"> </w:t>
      </w:r>
      <w:r w:rsidR="00281612" w:rsidRPr="004432F7">
        <w:t>týchto súťažných podkladov</w:t>
      </w:r>
      <w:r w:rsidR="00424EF4" w:rsidRPr="004432F7">
        <w:t xml:space="preserve">. Uchádzač zároveň ponuke predloží vyplnený formulár uvedený v týchto súťažných podkladoch ako </w:t>
      </w:r>
      <w:bookmarkStart w:id="88" w:name="_Hlk188604732"/>
      <w:r w:rsidR="00424EF4" w:rsidRPr="004432F7">
        <w:t>Príloh</w:t>
      </w:r>
      <w:r w:rsidR="00A966C4">
        <w:t>a</w:t>
      </w:r>
      <w:r w:rsidR="00424EF4" w:rsidRPr="004432F7">
        <w:t xml:space="preserve"> č. 5 Návrh na plnenie kritéria</w:t>
      </w:r>
      <w:bookmarkEnd w:id="88"/>
      <w:r w:rsidR="004432F7" w:rsidRPr="004432F7">
        <w:t>, pričom údaje uvedené v tomto návrhu uchádzača na plnenie kritéria na vyhodnotenie ponúk musia korešpondovať s údajmi obsiahnutými v návrhu zmluvy</w:t>
      </w:r>
      <w:r w:rsidR="00424EF4" w:rsidRPr="004432F7">
        <w:t xml:space="preserve">; </w:t>
      </w:r>
    </w:p>
    <w:p w14:paraId="17CDC097" w14:textId="77777777" w:rsidR="00486F95" w:rsidRPr="0071734B" w:rsidRDefault="00F35C7D" w:rsidP="005B760F">
      <w:pPr>
        <w:pStyle w:val="Odsekzoznamu"/>
        <w:numPr>
          <w:ilvl w:val="2"/>
          <w:numId w:val="24"/>
        </w:numPr>
        <w:ind w:left="851" w:hanging="851"/>
        <w:rPr>
          <w:bCs/>
          <w:szCs w:val="24"/>
        </w:rPr>
      </w:pPr>
      <w:bookmarkStart w:id="89" w:name="_Hlk173303987"/>
      <w:bookmarkStart w:id="90" w:name="_Ref173304009"/>
      <w:r w:rsidRPr="0071734B">
        <w:t>zoznam predložených dokladov</w:t>
      </w:r>
      <w:bookmarkEnd w:id="89"/>
      <w:r w:rsidRPr="0071734B">
        <w:t xml:space="preserve">, v ktorom uchádzač uvedie všetky </w:t>
      </w:r>
      <w:r w:rsidR="00C807A8" w:rsidRPr="0071734B">
        <w:t xml:space="preserve">ním spolu s ponukou </w:t>
      </w:r>
      <w:r w:rsidRPr="0071734B">
        <w:t>predložené doklady</w:t>
      </w:r>
      <w:r w:rsidR="00486F95" w:rsidRPr="0071734B">
        <w:rPr>
          <w:bCs/>
        </w:rPr>
        <w:t>;</w:t>
      </w:r>
      <w:bookmarkEnd w:id="90"/>
    </w:p>
    <w:p w14:paraId="0EE07977" w14:textId="077A92BE" w:rsidR="00486F95" w:rsidRPr="0071734B" w:rsidRDefault="00486F95" w:rsidP="005B760F">
      <w:pPr>
        <w:pStyle w:val="Odsekzoznamu"/>
        <w:numPr>
          <w:ilvl w:val="2"/>
          <w:numId w:val="24"/>
        </w:numPr>
        <w:ind w:left="851" w:hanging="851"/>
        <w:rPr>
          <w:bCs/>
          <w:szCs w:val="24"/>
        </w:rPr>
      </w:pPr>
      <w:bookmarkStart w:id="91" w:name="_Ref94726947"/>
      <w:r w:rsidRPr="0071734B">
        <w:t>vyplnen</w:t>
      </w:r>
      <w:r w:rsidR="00C64E58">
        <w:t xml:space="preserve">é vyhlásenie </w:t>
      </w:r>
      <w:r w:rsidR="0092675D">
        <w:t xml:space="preserve">uvedené </w:t>
      </w:r>
      <w:r w:rsidR="004C465A" w:rsidRPr="0071734B">
        <w:rPr>
          <w:bCs/>
        </w:rPr>
        <w:t>v týchto súťažných podkladoch</w:t>
      </w:r>
      <w:r w:rsidR="00470EE3" w:rsidRPr="0071734B">
        <w:rPr>
          <w:bCs/>
        </w:rPr>
        <w:t xml:space="preserve"> ako</w:t>
      </w:r>
      <w:r w:rsidR="004C651B">
        <w:rPr>
          <w:bCs/>
        </w:rPr>
        <w:t xml:space="preserve"> </w:t>
      </w:r>
      <w:r w:rsidR="004C651B">
        <w:rPr>
          <w:bCs/>
        </w:rPr>
        <w:fldChar w:fldCharType="begin"/>
      </w:r>
      <w:r w:rsidR="004C651B">
        <w:rPr>
          <w:bCs/>
        </w:rPr>
        <w:instrText xml:space="preserve"> REF _Ref127998934 </w:instrText>
      </w:r>
      <w:r w:rsidR="004C651B">
        <w:rPr>
          <w:bCs/>
        </w:rPr>
        <w:fldChar w:fldCharType="separate"/>
      </w:r>
      <w:r w:rsidR="007E6475" w:rsidRPr="0071734B">
        <w:t xml:space="preserve">Príloha č. </w:t>
      </w:r>
      <w:r w:rsidR="007E6475">
        <w:t>1</w:t>
      </w:r>
      <w:r w:rsidR="007E6475" w:rsidRPr="0071734B">
        <w:t xml:space="preserve"> Vyhlásenie uchádzača</w:t>
      </w:r>
      <w:r w:rsidR="007E6475">
        <w:t>/člena skupiny dodávateľov</w:t>
      </w:r>
      <w:r w:rsidR="004C651B">
        <w:rPr>
          <w:bCs/>
        </w:rPr>
        <w:fldChar w:fldCharType="end"/>
      </w:r>
      <w:r w:rsidR="004C651B">
        <w:rPr>
          <w:bCs/>
        </w:rPr>
        <w:t xml:space="preserve"> </w:t>
      </w:r>
      <w:r w:rsidR="0079266A" w:rsidRPr="0071734B">
        <w:rPr>
          <w:bCs/>
        </w:rPr>
        <w:t xml:space="preserve">alebo </w:t>
      </w:r>
      <w:r w:rsidR="005C455C" w:rsidRPr="0071734B">
        <w:rPr>
          <w:bCs/>
        </w:rPr>
        <w:t xml:space="preserve">jeho </w:t>
      </w:r>
      <w:r w:rsidR="0079266A" w:rsidRPr="0071734B">
        <w:rPr>
          <w:bCs/>
        </w:rPr>
        <w:t>ekvivalen</w:t>
      </w:r>
      <w:r w:rsidR="00FD2064">
        <w:rPr>
          <w:bCs/>
        </w:rPr>
        <w:t>t podpísan</w:t>
      </w:r>
      <w:r w:rsidR="00DC6B66">
        <w:rPr>
          <w:bCs/>
        </w:rPr>
        <w:t>é</w:t>
      </w:r>
      <w:r w:rsidR="00FD2064">
        <w:rPr>
          <w:bCs/>
        </w:rPr>
        <w:t xml:space="preserve"> </w:t>
      </w:r>
      <w:r w:rsidR="00FD2064" w:rsidRPr="0071734B">
        <w:rPr>
          <w:bCs/>
        </w:rPr>
        <w:t>uchádzačom</w:t>
      </w:r>
      <w:r w:rsidR="0012205D">
        <w:rPr>
          <w:bCs/>
        </w:rPr>
        <w:t xml:space="preserve">, </w:t>
      </w:r>
      <w:r w:rsidR="0012205D" w:rsidRPr="0071734B">
        <w:t xml:space="preserve">resp. </w:t>
      </w:r>
      <w:bookmarkStart w:id="92" w:name="_Hlk128057050"/>
      <w:r w:rsidR="0012205D" w:rsidRPr="0071734B">
        <w:t>v prípade právnickej osoby jej štatutárnym orgánom alebo osobou oprávnenou konať za uchádzača v súlade so spôsobom konania uvedeným v doklade o oprávnení podnikať alebo v inom relevantnom doklade</w:t>
      </w:r>
      <w:bookmarkEnd w:id="92"/>
      <w:r w:rsidR="004A6A41">
        <w:t xml:space="preserve">. </w:t>
      </w:r>
      <w:r w:rsidR="004A6A41" w:rsidRPr="004A6A41">
        <w:t>V</w:t>
      </w:r>
      <w:r w:rsidR="002A3C4A">
        <w:t> </w:t>
      </w:r>
      <w:r w:rsidR="004A6A41" w:rsidRPr="004A6A41">
        <w:t>prípade, ak je uchádzačom skupina dodávateľov, vyplní</w:t>
      </w:r>
      <w:r w:rsidR="00DC6B66">
        <w:t xml:space="preserve">, podpíše </w:t>
      </w:r>
      <w:r w:rsidR="004A6A41" w:rsidRPr="004A6A41">
        <w:t>a</w:t>
      </w:r>
      <w:r w:rsidR="008130EF">
        <w:t> </w:t>
      </w:r>
      <w:r w:rsidR="004A6A41" w:rsidRPr="004A6A41">
        <w:t xml:space="preserve">predloží </w:t>
      </w:r>
      <w:r w:rsidR="00DC6B66">
        <w:t xml:space="preserve">toto vyhlásenie </w:t>
      </w:r>
      <w:r w:rsidR="004A6A41" w:rsidRPr="004A6A41">
        <w:t>každý člen</w:t>
      </w:r>
      <w:r w:rsidR="00BD680F">
        <w:t xml:space="preserve"> skupiny dodávateľov</w:t>
      </w:r>
      <w:r w:rsidRPr="0071734B">
        <w:rPr>
          <w:bCs/>
        </w:rPr>
        <w:t>;</w:t>
      </w:r>
      <w:bookmarkEnd w:id="91"/>
    </w:p>
    <w:p w14:paraId="2CDDD099" w14:textId="6ED9B211" w:rsidR="001F2947" w:rsidRPr="0071734B" w:rsidRDefault="001F2947" w:rsidP="005B760F">
      <w:pPr>
        <w:pStyle w:val="Odsekzoznamu"/>
        <w:numPr>
          <w:ilvl w:val="2"/>
          <w:numId w:val="24"/>
        </w:numPr>
        <w:ind w:left="851" w:hanging="851"/>
        <w:rPr>
          <w:szCs w:val="24"/>
        </w:rPr>
      </w:pPr>
      <w:r w:rsidRPr="0071734B">
        <w:t>v</w:t>
      </w:r>
      <w:r w:rsidR="0031067E" w:rsidRPr="0071734B">
        <w:t> </w:t>
      </w:r>
      <w:r w:rsidRPr="0071734B">
        <w:t>prípade skupiny dodávateľov vyplnené vyhlásenie uvedené v týchto súťažných podkladoch ako</w:t>
      </w:r>
      <w:r w:rsidR="004C651B">
        <w:t xml:space="preserve"> </w:t>
      </w:r>
      <w:r w:rsidR="005435C9">
        <w:fldChar w:fldCharType="begin"/>
      </w:r>
      <w:r w:rsidR="005435C9">
        <w:instrText xml:space="preserve"> REF _Ref94659113 </w:instrText>
      </w:r>
      <w:r w:rsidR="005435C9">
        <w:fldChar w:fldCharType="separate"/>
      </w:r>
      <w:r w:rsidR="007E6475" w:rsidRPr="0071734B">
        <w:t xml:space="preserve">Príloha č. </w:t>
      </w:r>
      <w:r w:rsidR="007E6475">
        <w:t>2</w:t>
      </w:r>
      <w:r w:rsidR="007E6475" w:rsidRPr="0071734B">
        <w:t xml:space="preserve"> </w:t>
      </w:r>
      <w:r w:rsidR="007E6475">
        <w:t>Vy</w:t>
      </w:r>
      <w:r w:rsidR="007E6475" w:rsidRPr="0071734B">
        <w:t>hlásenie o vytvorení skupiny dodávateľov</w:t>
      </w:r>
      <w:r w:rsidR="005435C9">
        <w:fldChar w:fldCharType="end"/>
      </w:r>
      <w:r w:rsidR="00276BFE">
        <w:t xml:space="preserve"> </w:t>
      </w:r>
      <w:r w:rsidRPr="0071734B">
        <w:t xml:space="preserve">alebo </w:t>
      </w:r>
      <w:r w:rsidR="0031067E" w:rsidRPr="0071734B">
        <w:t xml:space="preserve">jeho </w:t>
      </w:r>
      <w:r w:rsidRPr="0071734B">
        <w:t>ekvivalent</w:t>
      </w:r>
      <w:r w:rsidR="0092675D">
        <w:t xml:space="preserve"> podpísan</w:t>
      </w:r>
      <w:r w:rsidR="00BD680F">
        <w:t>é</w:t>
      </w:r>
      <w:r w:rsidR="0092675D">
        <w:t xml:space="preserve"> každým členom skupiny dodávateľov</w:t>
      </w:r>
      <w:r w:rsidR="00BD680F">
        <w:rPr>
          <w:bCs/>
        </w:rPr>
        <w:t xml:space="preserve">, </w:t>
      </w:r>
      <w:r w:rsidR="00BD680F" w:rsidRPr="0071734B">
        <w:t xml:space="preserve">resp. v prípade právnickej osoby jej štatutárnym orgánom alebo osobou oprávnenou konať za </w:t>
      </w:r>
      <w:r w:rsidR="00BD680F">
        <w:t xml:space="preserve">člena skupiny dodávateľov </w:t>
      </w:r>
      <w:r w:rsidR="00BD680F" w:rsidRPr="0071734B">
        <w:t>v súlade so spôsobom konania uvedeným v doklade o oprávnení podnikať alebo v inom relevantnom doklade</w:t>
      </w:r>
      <w:r w:rsidRPr="0071734B">
        <w:t>;</w:t>
      </w:r>
    </w:p>
    <w:p w14:paraId="725BE78B" w14:textId="77777777" w:rsidR="00486F95" w:rsidRPr="0071734B" w:rsidRDefault="00486F95" w:rsidP="005B760F">
      <w:pPr>
        <w:pStyle w:val="Odsekzoznamu"/>
        <w:numPr>
          <w:ilvl w:val="2"/>
          <w:numId w:val="24"/>
        </w:numPr>
        <w:ind w:left="851" w:hanging="851"/>
        <w:rPr>
          <w:bCs/>
          <w:szCs w:val="24"/>
        </w:rPr>
      </w:pPr>
      <w:r w:rsidRPr="0071734B">
        <w:rPr>
          <w:bCs/>
        </w:rPr>
        <w:t>údaje o osobách podieľajúcich sa na vypracovaní ponuky</w:t>
      </w:r>
      <w:r w:rsidR="00A95505" w:rsidRPr="0071734B">
        <w:rPr>
          <w:bCs/>
        </w:rPr>
        <w:t>. A</w:t>
      </w:r>
      <w:r w:rsidRPr="0071734B">
        <w:rPr>
          <w:bCs/>
        </w:rPr>
        <w:t xml:space="preserve">k uchádzač nevypracoval ponuku sám, uvedie v ponuke </w:t>
      </w:r>
      <w:r w:rsidR="00A95505" w:rsidRPr="0071734B">
        <w:rPr>
          <w:bCs/>
        </w:rPr>
        <w:t>údaje o </w:t>
      </w:r>
      <w:r w:rsidRPr="0071734B">
        <w:rPr>
          <w:bCs/>
        </w:rPr>
        <w:t>osob</w:t>
      </w:r>
      <w:r w:rsidR="00A95505" w:rsidRPr="0071734B">
        <w:rPr>
          <w:bCs/>
        </w:rPr>
        <w:t>e</w:t>
      </w:r>
      <w:r w:rsidRPr="0071734B">
        <w:rPr>
          <w:bCs/>
        </w:rPr>
        <w:t>, ktorej služby alebo podklady pri jej vypracovaní využil</w:t>
      </w:r>
      <w:r w:rsidR="00A95505" w:rsidRPr="0071734B">
        <w:rPr>
          <w:bCs/>
        </w:rPr>
        <w:t xml:space="preserve">, a to </w:t>
      </w:r>
      <w:r w:rsidRPr="0071734B">
        <w:rPr>
          <w:bCs/>
        </w:rPr>
        <w:t>v rozsahu meno a priezvisko, obchodné meno alebo názov, adresa pobytu, sídlo alebo miesto podnikania a identifikačné číslo, ak bolo pridelené</w:t>
      </w:r>
      <w:r w:rsidR="00A95505" w:rsidRPr="0071734B">
        <w:rPr>
          <w:bCs/>
        </w:rPr>
        <w:t>. Ak ponuku vypracoval uchádzač sám, uvedie túto informáciu</w:t>
      </w:r>
      <w:r w:rsidRPr="0071734B">
        <w:rPr>
          <w:bCs/>
        </w:rPr>
        <w:t>;</w:t>
      </w:r>
    </w:p>
    <w:p w14:paraId="4ACEB283" w14:textId="4B509679" w:rsidR="00486F95" w:rsidRPr="0071734B" w:rsidRDefault="00486F95" w:rsidP="005B760F">
      <w:pPr>
        <w:pStyle w:val="Odsekzoznamu"/>
        <w:numPr>
          <w:ilvl w:val="2"/>
          <w:numId w:val="24"/>
        </w:numPr>
        <w:ind w:left="851" w:hanging="851"/>
        <w:rPr>
          <w:bCs/>
          <w:szCs w:val="24"/>
        </w:rPr>
      </w:pPr>
      <w:r w:rsidRPr="0071734B">
        <w:rPr>
          <w:bCs/>
        </w:rPr>
        <w:t xml:space="preserve">doklad preukazujúci </w:t>
      </w:r>
      <w:r w:rsidR="00D6201A" w:rsidRPr="0071734B">
        <w:rPr>
          <w:bCs/>
        </w:rPr>
        <w:t>zábezpeku ponuky v súlade s</w:t>
      </w:r>
      <w:r w:rsidR="006448CB">
        <w:rPr>
          <w:bCs/>
        </w:rPr>
        <w:t> </w:t>
      </w:r>
      <w:r w:rsidR="00D6201A" w:rsidRPr="0071734B">
        <w:rPr>
          <w:bCs/>
        </w:rPr>
        <w:t>článkom</w:t>
      </w:r>
      <w:r w:rsidR="006448CB">
        <w:rPr>
          <w:bCs/>
        </w:rPr>
        <w:t xml:space="preserve"> </w:t>
      </w:r>
      <w:r w:rsidR="00E77D3B">
        <w:rPr>
          <w:bCs/>
        </w:rPr>
        <w:fldChar w:fldCharType="begin"/>
      </w:r>
      <w:r w:rsidR="00E77D3B">
        <w:rPr>
          <w:bCs/>
        </w:rPr>
        <w:instrText xml:space="preserve"> REF _Ref94657028 \r \h </w:instrText>
      </w:r>
      <w:r w:rsidR="00E77D3B">
        <w:rPr>
          <w:bCs/>
        </w:rPr>
      </w:r>
      <w:r w:rsidR="00E77D3B">
        <w:rPr>
          <w:bCs/>
        </w:rPr>
        <w:fldChar w:fldCharType="separate"/>
      </w:r>
      <w:r w:rsidR="007E6475">
        <w:rPr>
          <w:bCs/>
        </w:rPr>
        <w:t>24</w:t>
      </w:r>
      <w:r w:rsidR="00E77D3B">
        <w:rPr>
          <w:bCs/>
        </w:rPr>
        <w:fldChar w:fldCharType="end"/>
      </w:r>
      <w:r w:rsidR="00D6201A" w:rsidRPr="0071734B">
        <w:rPr>
          <w:bCs/>
        </w:rPr>
        <w:t xml:space="preserve"> </w:t>
      </w:r>
      <w:r w:rsidR="00A95505" w:rsidRPr="0071734B">
        <w:rPr>
          <w:bCs/>
        </w:rPr>
        <w:t xml:space="preserve">týchto </w:t>
      </w:r>
      <w:r w:rsidRPr="0071734B">
        <w:rPr>
          <w:bCs/>
        </w:rPr>
        <w:t>súťažných podkladov;</w:t>
      </w:r>
    </w:p>
    <w:p w14:paraId="76A31E88" w14:textId="17C10F28" w:rsidR="00486F95" w:rsidRPr="0071734B" w:rsidRDefault="00486F95" w:rsidP="005B760F">
      <w:pPr>
        <w:pStyle w:val="Odsekzoznamu"/>
        <w:numPr>
          <w:ilvl w:val="2"/>
          <w:numId w:val="24"/>
        </w:numPr>
        <w:ind w:left="851" w:hanging="851"/>
        <w:rPr>
          <w:bCs/>
        </w:rPr>
      </w:pPr>
      <w:r w:rsidRPr="0071734B">
        <w:rPr>
          <w:bCs/>
        </w:rPr>
        <w:t>doklady, prostredníctvom ktorých uchádzač preukazuje splnenie podmienok účasti požadované v oznámení</w:t>
      </w:r>
      <w:r w:rsidR="00AD30B7" w:rsidRPr="0071734B">
        <w:rPr>
          <w:bCs/>
        </w:rPr>
        <w:t xml:space="preserve">, alebo </w:t>
      </w:r>
      <w:r w:rsidRPr="0071734B">
        <w:t xml:space="preserve">vyplnený a podpísaný </w:t>
      </w:r>
      <w:r w:rsidR="002C64F2">
        <w:t>j</w:t>
      </w:r>
      <w:r w:rsidRPr="0071734B">
        <w:t>ednotn</w:t>
      </w:r>
      <w:r w:rsidR="004D0CBD">
        <w:t>ý</w:t>
      </w:r>
      <w:r w:rsidRPr="0071734B">
        <w:t xml:space="preserve"> európsk</w:t>
      </w:r>
      <w:r w:rsidR="004D0CBD">
        <w:t>y</w:t>
      </w:r>
      <w:r w:rsidRPr="0071734B">
        <w:t xml:space="preserve"> dokument, ak </w:t>
      </w:r>
      <w:r w:rsidR="004D0CBD">
        <w:t xml:space="preserve">ním </w:t>
      </w:r>
      <w:r w:rsidRPr="0071734B">
        <w:t>uchádzač v súlade s</w:t>
      </w:r>
      <w:r w:rsidR="00AD30B7" w:rsidRPr="0071734B">
        <w:t> </w:t>
      </w:r>
      <w:r w:rsidRPr="0071734B">
        <w:t>§</w:t>
      </w:r>
      <w:r w:rsidR="00A22D57" w:rsidRPr="0071734B">
        <w:t> </w:t>
      </w:r>
      <w:r w:rsidRPr="0071734B">
        <w:t>39 ZVO predbežne nahradí doklady na preukázanie splnenia podmienok účasti určených obstarávateľom</w:t>
      </w:r>
      <w:r w:rsidR="009A0A36">
        <w:t xml:space="preserve"> (bližšie v</w:t>
      </w:r>
      <w:r w:rsidR="002F5387">
        <w:t> </w:t>
      </w:r>
      <w:r w:rsidR="009A0A36">
        <w:t>článku</w:t>
      </w:r>
      <w:r w:rsidR="002F5387">
        <w:t xml:space="preserve"> </w:t>
      </w:r>
      <w:r w:rsidR="005435C9">
        <w:fldChar w:fldCharType="begin"/>
      </w:r>
      <w:r w:rsidR="005435C9">
        <w:instrText xml:space="preserve"> REF _Ref94706350 \r </w:instrText>
      </w:r>
      <w:r w:rsidR="005435C9">
        <w:fldChar w:fldCharType="separate"/>
      </w:r>
      <w:r w:rsidR="007E6475">
        <w:t>15</w:t>
      </w:r>
      <w:r w:rsidR="005435C9">
        <w:fldChar w:fldCharType="end"/>
      </w:r>
      <w:r w:rsidR="009A0A36">
        <w:t xml:space="preserve"> týchto súťažných podkladov)</w:t>
      </w:r>
      <w:r w:rsidRPr="0071734B">
        <w:rPr>
          <w:bCs/>
        </w:rPr>
        <w:t>;</w:t>
      </w:r>
    </w:p>
    <w:p w14:paraId="6AD74A87" w14:textId="4639BCFB" w:rsidR="00F35C83" w:rsidRPr="004D6457" w:rsidRDefault="00F35C83" w:rsidP="005B760F">
      <w:pPr>
        <w:pStyle w:val="Odsekzoznamu"/>
        <w:numPr>
          <w:ilvl w:val="2"/>
          <w:numId w:val="24"/>
        </w:numPr>
        <w:ind w:left="851" w:hanging="851"/>
        <w:rPr>
          <w:bCs/>
          <w:szCs w:val="24"/>
        </w:rPr>
      </w:pPr>
      <w:bookmarkStart w:id="93" w:name="_Hlk179747921"/>
      <w:r w:rsidRPr="004D6457">
        <w:rPr>
          <w:bCs/>
        </w:rPr>
        <w:t>doklad na preukázanie splnenia požiadaviek obstarávateľa na predmet zákazky podľa článku</w:t>
      </w:r>
      <w:r w:rsidR="0032249F" w:rsidRPr="004D6457">
        <w:rPr>
          <w:bCs/>
        </w:rPr>
        <w:t xml:space="preserve"> </w:t>
      </w:r>
      <w:r w:rsidR="0032249F" w:rsidRPr="004D6457">
        <w:rPr>
          <w:bCs/>
        </w:rPr>
        <w:fldChar w:fldCharType="begin"/>
      </w:r>
      <w:r w:rsidR="0032249F" w:rsidRPr="004D6457">
        <w:rPr>
          <w:bCs/>
        </w:rPr>
        <w:instrText xml:space="preserve"> REF _Ref94701514 \r </w:instrText>
      </w:r>
      <w:r w:rsidR="00DC1881" w:rsidRPr="004D6457">
        <w:rPr>
          <w:bCs/>
        </w:rPr>
        <w:instrText xml:space="preserve"> \* MERGEFORMAT </w:instrText>
      </w:r>
      <w:r w:rsidR="0032249F" w:rsidRPr="004D6457">
        <w:rPr>
          <w:bCs/>
        </w:rPr>
        <w:fldChar w:fldCharType="separate"/>
      </w:r>
      <w:r w:rsidR="007E6475">
        <w:rPr>
          <w:bCs/>
        </w:rPr>
        <w:t>16</w:t>
      </w:r>
      <w:r w:rsidR="0032249F" w:rsidRPr="004D6457">
        <w:rPr>
          <w:bCs/>
        </w:rPr>
        <w:fldChar w:fldCharType="end"/>
      </w:r>
      <w:r w:rsidR="0032249F" w:rsidRPr="004D6457">
        <w:rPr>
          <w:bCs/>
        </w:rPr>
        <w:t xml:space="preserve"> ods. </w:t>
      </w:r>
      <w:r w:rsidR="0032249F" w:rsidRPr="004D6457">
        <w:rPr>
          <w:bCs/>
        </w:rPr>
        <w:fldChar w:fldCharType="begin"/>
      </w:r>
      <w:r w:rsidR="0032249F" w:rsidRPr="004D6457">
        <w:rPr>
          <w:bCs/>
        </w:rPr>
        <w:instrText xml:space="preserve"> REF _Ref174005985 \r </w:instrText>
      </w:r>
      <w:r w:rsidR="00DC1881" w:rsidRPr="004D6457">
        <w:rPr>
          <w:bCs/>
        </w:rPr>
        <w:instrText xml:space="preserve"> \* MERGEFORMAT </w:instrText>
      </w:r>
      <w:r w:rsidR="0032249F" w:rsidRPr="004D6457">
        <w:rPr>
          <w:bCs/>
        </w:rPr>
        <w:fldChar w:fldCharType="separate"/>
      </w:r>
      <w:r w:rsidR="007E6475">
        <w:rPr>
          <w:bCs/>
        </w:rPr>
        <w:t>16.1</w:t>
      </w:r>
      <w:r w:rsidR="0032249F" w:rsidRPr="004D6457">
        <w:rPr>
          <w:bCs/>
        </w:rPr>
        <w:fldChar w:fldCharType="end"/>
      </w:r>
      <w:r w:rsidRPr="004D6457">
        <w:rPr>
          <w:bCs/>
        </w:rPr>
        <w:t xml:space="preserve"> týchto súťažných podkladov</w:t>
      </w:r>
      <w:bookmarkEnd w:id="93"/>
      <w:r w:rsidR="005B5CEA" w:rsidRPr="004D6457">
        <w:rPr>
          <w:bCs/>
        </w:rPr>
        <w:t xml:space="preserve">, ktorý je súčasťou vyhlásenia uchádzača uvedeného v písmene </w:t>
      </w:r>
      <w:r w:rsidR="005B5CEA" w:rsidRPr="004D6457">
        <w:rPr>
          <w:bCs/>
        </w:rPr>
        <w:fldChar w:fldCharType="begin"/>
      </w:r>
      <w:r w:rsidR="005B5CEA" w:rsidRPr="004D6457">
        <w:rPr>
          <w:bCs/>
        </w:rPr>
        <w:instrText xml:space="preserve"> REF _Ref94726947 \r \h </w:instrText>
      </w:r>
      <w:r w:rsidR="00EC0DA7" w:rsidRPr="004D6457">
        <w:rPr>
          <w:bCs/>
        </w:rPr>
        <w:instrText xml:space="preserve"> \* MERGEFORMAT </w:instrText>
      </w:r>
      <w:r w:rsidR="005B5CEA" w:rsidRPr="004D6457">
        <w:rPr>
          <w:bCs/>
        </w:rPr>
      </w:r>
      <w:r w:rsidR="005B5CEA" w:rsidRPr="004D6457">
        <w:rPr>
          <w:bCs/>
        </w:rPr>
        <w:fldChar w:fldCharType="separate"/>
      </w:r>
      <w:r w:rsidR="007E6475">
        <w:rPr>
          <w:bCs/>
        </w:rPr>
        <w:t>c)</w:t>
      </w:r>
      <w:r w:rsidR="005B5CEA" w:rsidRPr="004D6457">
        <w:rPr>
          <w:bCs/>
        </w:rPr>
        <w:fldChar w:fldCharType="end"/>
      </w:r>
      <w:r w:rsidR="005B5CEA" w:rsidRPr="004D6457">
        <w:rPr>
          <w:bCs/>
        </w:rPr>
        <w:t xml:space="preserve"> tohto odseku (stačí ho predložiť v jednom vyhotovení)</w:t>
      </w:r>
      <w:r w:rsidRPr="004D6457">
        <w:rPr>
          <w:bCs/>
        </w:rPr>
        <w:t>;</w:t>
      </w:r>
    </w:p>
    <w:p w14:paraId="73A03E05" w14:textId="79D16759" w:rsidR="003219EB" w:rsidRPr="004432F7" w:rsidRDefault="003219EB" w:rsidP="005B760F">
      <w:pPr>
        <w:pStyle w:val="Odsekzoznamu"/>
        <w:numPr>
          <w:ilvl w:val="2"/>
          <w:numId w:val="24"/>
        </w:numPr>
        <w:ind w:left="851" w:hanging="851"/>
      </w:pPr>
      <w:r w:rsidRPr="004432F7">
        <w:t xml:space="preserve">úplný návrh poistnej zmluvy, ktorý musí obsahovať zapracované všetky požiadavky vyplývajúce z týchto súťažných podkladov vrátane minimálnych poistných podmienok uvedených v Prílohe č. </w:t>
      </w:r>
      <w:r w:rsidR="009A5FA0" w:rsidRPr="004432F7">
        <w:t>3</w:t>
      </w:r>
      <w:r w:rsidRPr="004432F7">
        <w:t xml:space="preserve"> týchto súťažných podkladov.</w:t>
      </w:r>
    </w:p>
    <w:p w14:paraId="60531873" w14:textId="65784CC3" w:rsidR="00486F95" w:rsidRPr="009A5FA0" w:rsidRDefault="003219EB" w:rsidP="003219EB">
      <w:pPr>
        <w:pStyle w:val="Odsekzoznamu"/>
        <w:numPr>
          <w:ilvl w:val="0"/>
          <w:numId w:val="0"/>
        </w:numPr>
        <w:ind w:left="851"/>
        <w:rPr>
          <w:b/>
          <w:bCs/>
          <w:szCs w:val="24"/>
          <w:highlight w:val="green"/>
        </w:rPr>
      </w:pPr>
      <w:r w:rsidRPr="009A5FA0">
        <w:rPr>
          <w:b/>
          <w:bCs/>
        </w:rPr>
        <w:lastRenderedPageBreak/>
        <w:t>Súčasťou návrhu poistnej zmluvy musia byť Všeobecné poistné podmienky, Zmluvné dojednania a prípadne Osobitné poistné podmienky, ktoré budú súčasťou uzatváranej poistnej zmluvy.</w:t>
      </w:r>
    </w:p>
    <w:p w14:paraId="060F9740" w14:textId="3DA12A31" w:rsidR="003219EB" w:rsidRPr="009A5FA0" w:rsidRDefault="003219EB" w:rsidP="003219EB">
      <w:pPr>
        <w:pStyle w:val="Odsekzoznamu"/>
        <w:numPr>
          <w:ilvl w:val="0"/>
          <w:numId w:val="0"/>
        </w:numPr>
        <w:ind w:left="851"/>
        <w:rPr>
          <w:bCs/>
          <w:szCs w:val="24"/>
        </w:rPr>
      </w:pPr>
      <w:r w:rsidRPr="009A5FA0">
        <w:rPr>
          <w:bCs/>
          <w:szCs w:val="24"/>
        </w:rPr>
        <w:t xml:space="preserve">Súčasťou návrhu poistnej zmluvy musí byť dokument Špecifikácia predmetu zákazky, vyhotovený podľa prílohy č. </w:t>
      </w:r>
      <w:r w:rsidR="000F75D0">
        <w:rPr>
          <w:bCs/>
          <w:szCs w:val="24"/>
        </w:rPr>
        <w:t>3</w:t>
      </w:r>
      <w:r w:rsidRPr="009A5FA0">
        <w:rPr>
          <w:bCs/>
          <w:szCs w:val="24"/>
        </w:rPr>
        <w:t xml:space="preserve"> týchto súťažných podkladov - „Špecifikácia predmetu zákazky“.</w:t>
      </w:r>
    </w:p>
    <w:p w14:paraId="13FBD671" w14:textId="5F8ED96B" w:rsidR="00C27C2E" w:rsidRPr="00184A5B" w:rsidRDefault="00C27C2E" w:rsidP="00C27C2E">
      <w:pPr>
        <w:pStyle w:val="Odsekzoznamu"/>
        <w:numPr>
          <w:ilvl w:val="2"/>
          <w:numId w:val="24"/>
        </w:numPr>
        <w:ind w:left="851" w:hanging="851"/>
        <w:rPr>
          <w:bCs/>
          <w:szCs w:val="24"/>
        </w:rPr>
      </w:pPr>
      <w:r w:rsidRPr="00184A5B">
        <w:rPr>
          <w:bCs/>
          <w:szCs w:val="24"/>
        </w:rPr>
        <w:t>doklad na preukázanie splnenia požiadaviek obstarávateľa na predmet zákazky podľa článku 16 ods. 16.</w:t>
      </w:r>
      <w:r w:rsidR="00022F3A">
        <w:rPr>
          <w:bCs/>
          <w:szCs w:val="24"/>
        </w:rPr>
        <w:t>3</w:t>
      </w:r>
      <w:r w:rsidRPr="00184A5B">
        <w:rPr>
          <w:bCs/>
          <w:szCs w:val="24"/>
        </w:rPr>
        <w:t xml:space="preserve"> týchto súťažných podkladov - </w:t>
      </w:r>
      <w:r w:rsidRPr="00184A5B">
        <w:rPr>
          <w:b/>
          <w:szCs w:val="24"/>
        </w:rPr>
        <w:t>Povolenie národnej banky Slovenska na vykonávanie poisťovacej činnosti, resp. iný (ekvivalentný) dokument preukazujúci oprávnenie vykonávať poisťovaciu činnosť na území Slovenskej republiky v súlade so zákonom č. 39/2015 Z. z. o poisťovníctve a o zmene a doplnení niektorých zákonov v znení neskorších predpisov</w:t>
      </w:r>
      <w:r w:rsidRPr="00184A5B">
        <w:rPr>
          <w:bCs/>
          <w:szCs w:val="24"/>
        </w:rPr>
        <w:t>.</w:t>
      </w:r>
    </w:p>
    <w:p w14:paraId="4F176D35" w14:textId="77777777" w:rsidR="00486F95" w:rsidRPr="0071734B" w:rsidRDefault="00486F95" w:rsidP="00486F95">
      <w:pPr>
        <w:pStyle w:val="Odsekzoznamu"/>
        <w:rPr>
          <w:bCs/>
          <w:szCs w:val="24"/>
        </w:rPr>
      </w:pPr>
      <w:r w:rsidRPr="0071734B">
        <w:rPr>
          <w:bCs/>
        </w:rPr>
        <w:t xml:space="preserve">Doklady tvoriace obsah ponuky </w:t>
      </w:r>
      <w:r w:rsidR="00D52188" w:rsidRPr="0071734B">
        <w:rPr>
          <w:bCs/>
        </w:rPr>
        <w:t xml:space="preserve">predloženej uchádzačom </w:t>
      </w:r>
      <w:r w:rsidRPr="0071734B">
        <w:rPr>
          <w:bCs/>
        </w:rPr>
        <w:t>musia byť k</w:t>
      </w:r>
      <w:r w:rsidR="004C10DB" w:rsidRPr="0071734B">
        <w:rPr>
          <w:bCs/>
        </w:rPr>
        <w:t xml:space="preserve">u dňu </w:t>
      </w:r>
      <w:r w:rsidRPr="0071734B">
        <w:rPr>
          <w:bCs/>
        </w:rPr>
        <w:t>predloženia ponuky platné a aktuálne a nesmú obsahovať nepravdivé a</w:t>
      </w:r>
      <w:r w:rsidR="00D52188" w:rsidRPr="0071734B">
        <w:rPr>
          <w:bCs/>
        </w:rPr>
        <w:t>ni</w:t>
      </w:r>
      <w:r w:rsidRPr="0071734B">
        <w:rPr>
          <w:bCs/>
        </w:rPr>
        <w:t xml:space="preserve"> skreslené informácie.</w:t>
      </w:r>
    </w:p>
    <w:p w14:paraId="50C562E5" w14:textId="48BE9003" w:rsidR="00A20A69" w:rsidRPr="0071734B" w:rsidRDefault="00A20A69" w:rsidP="00A20A69">
      <w:pPr>
        <w:pStyle w:val="Odsekzoznamu"/>
        <w:rPr>
          <w:bCs/>
        </w:rPr>
      </w:pPr>
      <w:r w:rsidRPr="0071734B">
        <w:rPr>
          <w:bCs/>
        </w:rPr>
        <w:t xml:space="preserve">Uchádzači sú povinní vo svojej ponuke označiť, ktoré informácie obsiahnuté v ponuke sú dôvernými informáciami </w:t>
      </w:r>
      <w:r w:rsidR="00B3469C">
        <w:rPr>
          <w:bCs/>
        </w:rPr>
        <w:t>alebo jeho obchodným tajomstvom</w:t>
      </w:r>
      <w:r w:rsidRPr="0071734B">
        <w:rPr>
          <w:bCs/>
        </w:rPr>
        <w:t>.</w:t>
      </w:r>
      <w:r w:rsidR="00EE4DD6" w:rsidRPr="0071734B">
        <w:rPr>
          <w:bCs/>
        </w:rPr>
        <w:t xml:space="preserve"> Vo vzťahu k ostatným informáciám </w:t>
      </w:r>
      <w:r w:rsidR="001571FD" w:rsidRPr="0071734B">
        <w:rPr>
          <w:bCs/>
        </w:rPr>
        <w:t xml:space="preserve">obsiahnutým v ponuke </w:t>
      </w:r>
      <w:r w:rsidR="00EE4DD6" w:rsidRPr="0071734B">
        <w:rPr>
          <w:bCs/>
        </w:rPr>
        <w:t>platí, že nie sú dôvernými informáciami</w:t>
      </w:r>
      <w:r w:rsidR="00B3469C">
        <w:rPr>
          <w:bCs/>
        </w:rPr>
        <w:t xml:space="preserve"> ani obchodným tajomstvom uchádzača</w:t>
      </w:r>
      <w:r w:rsidR="00EE4DD6" w:rsidRPr="0071734B">
        <w:rPr>
          <w:bCs/>
        </w:rPr>
        <w:t>.</w:t>
      </w:r>
      <w:r w:rsidR="00B3469C">
        <w:rPr>
          <w:bCs/>
        </w:rPr>
        <w:t xml:space="preserve"> Ustanovenie </w:t>
      </w:r>
      <w:r w:rsidR="00D412CC">
        <w:rPr>
          <w:bCs/>
        </w:rPr>
        <w:t>článku</w:t>
      </w:r>
      <w:r w:rsidR="008C0DBE">
        <w:rPr>
          <w:bCs/>
        </w:rPr>
        <w:t xml:space="preserve"> </w:t>
      </w:r>
      <w:r w:rsidR="008C0DBE">
        <w:rPr>
          <w:bCs/>
        </w:rPr>
        <w:fldChar w:fldCharType="begin"/>
      </w:r>
      <w:r w:rsidR="008C0DBE">
        <w:rPr>
          <w:bCs/>
        </w:rPr>
        <w:instrText xml:space="preserve"> REF _Ref127896398 \r </w:instrText>
      </w:r>
      <w:r w:rsidR="008C0DBE">
        <w:rPr>
          <w:bCs/>
        </w:rPr>
        <w:fldChar w:fldCharType="separate"/>
      </w:r>
      <w:r w:rsidR="007E6475">
        <w:rPr>
          <w:bCs/>
        </w:rPr>
        <w:t>12</w:t>
      </w:r>
      <w:r w:rsidR="008C0DBE">
        <w:rPr>
          <w:bCs/>
        </w:rPr>
        <w:fldChar w:fldCharType="end"/>
      </w:r>
      <w:r w:rsidR="008C0DBE">
        <w:rPr>
          <w:bCs/>
        </w:rPr>
        <w:t xml:space="preserve"> ods. </w:t>
      </w:r>
      <w:r w:rsidR="008C0DBE">
        <w:rPr>
          <w:bCs/>
        </w:rPr>
        <w:fldChar w:fldCharType="begin"/>
      </w:r>
      <w:r w:rsidR="008C0DBE">
        <w:rPr>
          <w:bCs/>
        </w:rPr>
        <w:instrText xml:space="preserve"> REF _Ref127896402 \r </w:instrText>
      </w:r>
      <w:r w:rsidR="008C0DBE">
        <w:rPr>
          <w:bCs/>
        </w:rPr>
        <w:fldChar w:fldCharType="separate"/>
      </w:r>
      <w:r w:rsidR="007E6475">
        <w:rPr>
          <w:bCs/>
        </w:rPr>
        <w:t>12.3</w:t>
      </w:r>
      <w:r w:rsidR="008C0DBE">
        <w:rPr>
          <w:bCs/>
        </w:rPr>
        <w:fldChar w:fldCharType="end"/>
      </w:r>
      <w:r w:rsidR="00D412CC">
        <w:rPr>
          <w:bCs/>
        </w:rPr>
        <w:t xml:space="preserve"> </w:t>
      </w:r>
      <w:r w:rsidR="00ED7946">
        <w:rPr>
          <w:bCs/>
        </w:rPr>
        <w:t>tým nie je dotknuté</w:t>
      </w:r>
      <w:r w:rsidR="00D412CC">
        <w:rPr>
          <w:bCs/>
        </w:rPr>
        <w:t>.</w:t>
      </w:r>
    </w:p>
    <w:p w14:paraId="3F6FC076" w14:textId="77777777" w:rsidR="00486F95" w:rsidRPr="0071734B" w:rsidRDefault="00486F95" w:rsidP="00486F95">
      <w:pPr>
        <w:pStyle w:val="Nadpis2"/>
      </w:pPr>
      <w:bookmarkStart w:id="94" w:name="_Ref94657028"/>
      <w:bookmarkStart w:id="95" w:name="_Toc129014618"/>
      <w:r w:rsidRPr="0071734B">
        <w:t>Zábezpeka ponuky</w:t>
      </w:r>
      <w:bookmarkEnd w:id="94"/>
      <w:bookmarkEnd w:id="95"/>
    </w:p>
    <w:p w14:paraId="3D373D78" w14:textId="2A9E1146" w:rsidR="00486F95" w:rsidRPr="0071734B" w:rsidRDefault="00486F95" w:rsidP="00486F95">
      <w:pPr>
        <w:pStyle w:val="Odsekzoznamu"/>
      </w:pPr>
      <w:bookmarkStart w:id="96" w:name="_Ref94691333"/>
      <w:r w:rsidRPr="0071734B">
        <w:t xml:space="preserve">Súčasťou predloženej ponuky musí byť </w:t>
      </w:r>
      <w:r w:rsidR="00D6201A" w:rsidRPr="0071734B">
        <w:t xml:space="preserve">preukázanie zabezpečenia ponuky </w:t>
      </w:r>
      <w:r w:rsidR="004D763B">
        <w:rPr>
          <w:bCs/>
        </w:rPr>
        <w:t xml:space="preserve">vo výške </w:t>
      </w:r>
      <w:r w:rsidR="00115E99">
        <w:rPr>
          <w:b/>
        </w:rPr>
        <w:t>50 000</w:t>
      </w:r>
      <w:r w:rsidR="004D763B" w:rsidRPr="00B915EA">
        <w:rPr>
          <w:b/>
        </w:rPr>
        <w:t xml:space="preserve"> €</w:t>
      </w:r>
      <w:r w:rsidR="006B2BBC">
        <w:rPr>
          <w:bCs/>
        </w:rPr>
        <w:t xml:space="preserve"> </w:t>
      </w:r>
      <w:r w:rsidR="00D6201A" w:rsidRPr="0071734B">
        <w:rPr>
          <w:bCs/>
        </w:rPr>
        <w:t>(ďalej len „</w:t>
      </w:r>
      <w:r w:rsidR="00D6201A" w:rsidRPr="0071734B">
        <w:rPr>
          <w:b/>
        </w:rPr>
        <w:t>zábezpeka</w:t>
      </w:r>
      <w:r w:rsidR="00D6201A" w:rsidRPr="0071734B">
        <w:rPr>
          <w:bCs/>
        </w:rPr>
        <w:t>“)</w:t>
      </w:r>
      <w:r w:rsidRPr="0071734B">
        <w:rPr>
          <w:bCs/>
        </w:rPr>
        <w:t>.</w:t>
      </w:r>
      <w:r w:rsidRPr="0071734B">
        <w:t xml:space="preserve"> Zábezpeka zabezpeč</w:t>
      </w:r>
      <w:r w:rsidR="00D6201A" w:rsidRPr="0071734B">
        <w:t>uje</w:t>
      </w:r>
      <w:r w:rsidRPr="0071734B">
        <w:t xml:space="preserve"> viazanosť ponuky </w:t>
      </w:r>
      <w:r w:rsidR="00D6201A" w:rsidRPr="0071734B">
        <w:t xml:space="preserve">uchádzača </w:t>
      </w:r>
      <w:r w:rsidRPr="0071734B">
        <w:t>počas lehoty viazanosti ponúk.</w:t>
      </w:r>
      <w:bookmarkEnd w:id="96"/>
    </w:p>
    <w:p w14:paraId="0B3DECD4" w14:textId="23E64309" w:rsidR="00486F95" w:rsidRPr="0071734B" w:rsidRDefault="00A11D16" w:rsidP="00486F95">
      <w:pPr>
        <w:pStyle w:val="Odsekzoznamu"/>
      </w:pPr>
      <w:r w:rsidRPr="0071734B">
        <w:t xml:space="preserve">Uchádzač </w:t>
      </w:r>
      <w:r w:rsidR="00F004E8" w:rsidRPr="0071734B">
        <w:t xml:space="preserve">je povinný zabezpečiť </w:t>
      </w:r>
      <w:r w:rsidR="004A44C3" w:rsidRPr="0071734B">
        <w:t>ponuku</w:t>
      </w:r>
      <w:r w:rsidR="00D6201A" w:rsidRPr="0071734B">
        <w:t xml:space="preserve"> podľa odseku </w:t>
      </w:r>
      <w:r w:rsidR="00D6201A" w:rsidRPr="0071734B">
        <w:fldChar w:fldCharType="begin"/>
      </w:r>
      <w:r w:rsidR="00D6201A" w:rsidRPr="0071734B">
        <w:instrText xml:space="preserve"> REF _Ref94691333 \r \h </w:instrText>
      </w:r>
      <w:r w:rsidR="00D6201A" w:rsidRPr="0071734B">
        <w:fldChar w:fldCharType="separate"/>
      </w:r>
      <w:r w:rsidR="007E6475">
        <w:t>24.1</w:t>
      </w:r>
      <w:r w:rsidR="00D6201A" w:rsidRPr="0071734B">
        <w:fldChar w:fldCharType="end"/>
      </w:r>
      <w:r w:rsidR="00D6201A" w:rsidRPr="0071734B">
        <w:t xml:space="preserve"> tohto článku</w:t>
      </w:r>
      <w:r w:rsidR="00486F95" w:rsidRPr="0071734B">
        <w:t>:</w:t>
      </w:r>
    </w:p>
    <w:p w14:paraId="61B33863" w14:textId="6BDFCE10" w:rsidR="00486F95" w:rsidRPr="0071734B" w:rsidRDefault="00486F95" w:rsidP="00DF6CFB">
      <w:pPr>
        <w:pStyle w:val="Odsekzoznamu"/>
        <w:numPr>
          <w:ilvl w:val="2"/>
          <w:numId w:val="25"/>
        </w:numPr>
        <w:ind w:left="851" w:hanging="851"/>
      </w:pPr>
      <w:r w:rsidRPr="0071734B">
        <w:t>zložen</w:t>
      </w:r>
      <w:r w:rsidR="00F004E8" w:rsidRPr="0071734B">
        <w:t>ím</w:t>
      </w:r>
      <w:r w:rsidRPr="0071734B">
        <w:t xml:space="preserve"> finančných prostriedkov na bankový účet obstarávateľa</w:t>
      </w:r>
      <w:r w:rsidR="001571FD" w:rsidRPr="0071734B">
        <w:t>,</w:t>
      </w:r>
      <w:r w:rsidRPr="0071734B">
        <w:t xml:space="preserve"> alebo</w:t>
      </w:r>
    </w:p>
    <w:p w14:paraId="338710B9" w14:textId="03F11E1F" w:rsidR="00486F95" w:rsidRPr="0071734B" w:rsidRDefault="00486F95" w:rsidP="00DF6CFB">
      <w:pPr>
        <w:pStyle w:val="Odsekzoznamu"/>
        <w:numPr>
          <w:ilvl w:val="2"/>
          <w:numId w:val="25"/>
        </w:numPr>
        <w:ind w:left="851" w:hanging="851"/>
      </w:pPr>
      <w:r w:rsidRPr="0071734B">
        <w:t>poskytnut</w:t>
      </w:r>
      <w:r w:rsidR="00F004E8" w:rsidRPr="0071734B">
        <w:t>ím</w:t>
      </w:r>
      <w:r w:rsidRPr="0071734B">
        <w:t xml:space="preserve"> bankovej záruky za uchádzača</w:t>
      </w:r>
      <w:r w:rsidR="001571FD" w:rsidRPr="0071734B">
        <w:t>,</w:t>
      </w:r>
      <w:r w:rsidRPr="0071734B">
        <w:t xml:space="preserve"> alebo</w:t>
      </w:r>
    </w:p>
    <w:p w14:paraId="5F994C1E" w14:textId="77777777" w:rsidR="00486F95" w:rsidRPr="0071734B" w:rsidRDefault="00486F95" w:rsidP="00DF6CFB">
      <w:pPr>
        <w:pStyle w:val="Odsekzoznamu"/>
        <w:numPr>
          <w:ilvl w:val="2"/>
          <w:numId w:val="25"/>
        </w:numPr>
        <w:ind w:left="851" w:hanging="851"/>
      </w:pPr>
      <w:r w:rsidRPr="0071734B">
        <w:t>poisten</w:t>
      </w:r>
      <w:r w:rsidR="00F004E8" w:rsidRPr="0071734B">
        <w:t>ím</w:t>
      </w:r>
      <w:r w:rsidRPr="0071734B">
        <w:t xml:space="preserve"> záruky.</w:t>
      </w:r>
    </w:p>
    <w:p w14:paraId="1709FC9C" w14:textId="41EBA12B" w:rsidR="00486F95" w:rsidRPr="0071734B" w:rsidRDefault="00486F95" w:rsidP="006B224E">
      <w:pPr>
        <w:pStyle w:val="Odsekzoznamu"/>
      </w:pPr>
      <w:bookmarkStart w:id="97" w:name="_Ref94664566"/>
      <w:bookmarkStart w:id="98" w:name="_Ref174006989"/>
      <w:r w:rsidRPr="0071734B">
        <w:rPr>
          <w:b/>
          <w:bCs/>
        </w:rPr>
        <w:t xml:space="preserve">Podmienky </w:t>
      </w:r>
      <w:r w:rsidR="007D4F88" w:rsidRPr="0071734B">
        <w:rPr>
          <w:b/>
          <w:bCs/>
        </w:rPr>
        <w:t xml:space="preserve">zabezpečenia ponuky zložením </w:t>
      </w:r>
      <w:r w:rsidRPr="0071734B">
        <w:rPr>
          <w:b/>
          <w:bCs/>
        </w:rPr>
        <w:t>finančných prostriedkov na bankový účet obstarávateľa</w:t>
      </w:r>
      <w:r w:rsidR="00F004E8" w:rsidRPr="0071734B">
        <w:rPr>
          <w:b/>
          <w:bCs/>
        </w:rPr>
        <w:t xml:space="preserve">. </w:t>
      </w:r>
      <w:r w:rsidR="00B64FD7" w:rsidRPr="0071734B">
        <w:t>U</w:t>
      </w:r>
      <w:r w:rsidRPr="0071734B">
        <w:t xml:space="preserve">chádzač </w:t>
      </w:r>
      <w:r w:rsidR="00B64FD7" w:rsidRPr="0071734B">
        <w:t>skladá finančné prostriedky v príslušnej výške uvedenej v</w:t>
      </w:r>
      <w:r w:rsidR="006D7A7B">
        <w:t> </w:t>
      </w:r>
      <w:r w:rsidR="00B64FD7" w:rsidRPr="0071734B">
        <w:t>odseku</w:t>
      </w:r>
      <w:r w:rsidR="006D7A7B">
        <w:t xml:space="preserve"> </w:t>
      </w:r>
      <w:r w:rsidR="005435C9">
        <w:fldChar w:fldCharType="begin"/>
      </w:r>
      <w:r w:rsidR="005435C9">
        <w:instrText xml:space="preserve"> REF _Ref94691333 \r </w:instrText>
      </w:r>
      <w:r w:rsidR="005435C9">
        <w:fldChar w:fldCharType="separate"/>
      </w:r>
      <w:r w:rsidR="007E6475">
        <w:t>24.1</w:t>
      </w:r>
      <w:r w:rsidR="005435C9">
        <w:fldChar w:fldCharType="end"/>
      </w:r>
      <w:r w:rsidR="00B64FD7" w:rsidRPr="0071734B">
        <w:t xml:space="preserve"> tohto článku</w:t>
      </w:r>
      <w:r w:rsidRPr="0071734B">
        <w:t xml:space="preserve"> na bankový účet obstarávateľa vedený v</w:t>
      </w:r>
      <w:r w:rsidR="00F004E8" w:rsidRPr="0071734B">
        <w:t xml:space="preserve"> spoločnosti </w:t>
      </w:r>
      <w:r w:rsidR="00AC02E1" w:rsidRPr="001E242A">
        <w:t>Tatra banka</w:t>
      </w:r>
      <w:r w:rsidRPr="001E242A">
        <w:t>,</w:t>
      </w:r>
      <w:r w:rsidR="00AC02E1" w:rsidRPr="001E242A">
        <w:t xml:space="preserve"> a.s.</w:t>
      </w:r>
      <w:r w:rsidR="00343F6C" w:rsidRPr="001E242A">
        <w:t>,</w:t>
      </w:r>
      <w:r w:rsidRPr="001E242A">
        <w:t xml:space="preserve"> </w:t>
      </w:r>
      <w:r w:rsidR="00343F6C" w:rsidRPr="001E242A">
        <w:t>Hodžovo námestie 3</w:t>
      </w:r>
      <w:r w:rsidRPr="001E242A">
        <w:t xml:space="preserve">, </w:t>
      </w:r>
      <w:r w:rsidR="00343F6C" w:rsidRPr="001E242A">
        <w:t>811 06</w:t>
      </w:r>
      <w:r w:rsidRPr="001E242A">
        <w:t xml:space="preserve"> Bratislava</w:t>
      </w:r>
      <w:r w:rsidR="00343F6C" w:rsidRPr="001E242A">
        <w:t xml:space="preserve"> 1</w:t>
      </w:r>
      <w:r w:rsidRPr="001E242A">
        <w:t>, IBAN:</w:t>
      </w:r>
      <w:r w:rsidR="00A178B3" w:rsidRPr="001E242A">
        <w:t xml:space="preserve"> </w:t>
      </w:r>
      <w:r w:rsidR="00E2189E" w:rsidRPr="001E242A">
        <w:t>SK</w:t>
      </w:r>
      <w:r w:rsidR="00AC02E1" w:rsidRPr="001E242A">
        <w:t>17</w:t>
      </w:r>
      <w:r w:rsidR="00E2189E" w:rsidRPr="001E242A">
        <w:t xml:space="preserve"> </w:t>
      </w:r>
      <w:r w:rsidR="00AC02E1" w:rsidRPr="001E242A">
        <w:t>1100 0000 0026 2706 4293</w:t>
      </w:r>
      <w:r w:rsidRPr="001E242A">
        <w:t xml:space="preserve">, </w:t>
      </w:r>
      <w:r w:rsidR="00B64FD7" w:rsidRPr="001E242A">
        <w:rPr>
          <w:bCs/>
        </w:rPr>
        <w:t xml:space="preserve">SWIFT: </w:t>
      </w:r>
      <w:r w:rsidR="0075407B" w:rsidRPr="001E242A">
        <w:rPr>
          <w:bCs/>
        </w:rPr>
        <w:t>TATRSKBX</w:t>
      </w:r>
      <w:r w:rsidR="00680BB1" w:rsidRPr="001E242A">
        <w:rPr>
          <w:bCs/>
        </w:rPr>
        <w:t>,</w:t>
      </w:r>
      <w:r w:rsidR="00B64FD7" w:rsidRPr="0071734B">
        <w:t xml:space="preserve"> </w:t>
      </w:r>
      <w:r w:rsidRPr="0071734B">
        <w:t xml:space="preserve">KS: 558, VS: IČO uchádzača, poznámka pre prijímateľa: </w:t>
      </w:r>
      <w:r w:rsidRPr="00115E99">
        <w:rPr>
          <w:b/>
          <w:bCs/>
        </w:rPr>
        <w:t xml:space="preserve">VS </w:t>
      </w:r>
      <w:r w:rsidR="007E6475">
        <w:rPr>
          <w:b/>
          <w:bCs/>
        </w:rPr>
        <w:t>MHTH 2</w:t>
      </w:r>
      <w:r w:rsidRPr="0071734B">
        <w:t>.</w:t>
      </w:r>
      <w:bookmarkEnd w:id="97"/>
      <w:r w:rsidR="001E1D50" w:rsidRPr="0071734B">
        <w:t xml:space="preserve"> </w:t>
      </w:r>
      <w:bookmarkStart w:id="99" w:name="_Ref94664567"/>
      <w:r w:rsidRPr="0071734B">
        <w:t xml:space="preserve">Finančné prostriedky musia byť pripísané na bankový účet obstarávateľa najneskôr v deň uplynutia lehoty na predkladanie ponúk. Doba </w:t>
      </w:r>
      <w:r w:rsidR="00F004E8" w:rsidRPr="0071734B">
        <w:t xml:space="preserve">trvania </w:t>
      </w:r>
      <w:r w:rsidRPr="0071734B">
        <w:t>zábezpeky spôsobom zloženia finančných prostriedkov na účet obstarávateľa trvá až do uplynutia lehoty viazanosti ponúk. Poukázanie finančných prostriedkov na bankový účet obstarávateľa zdokladuje uchádzač výpisom z bankového účtu</w:t>
      </w:r>
      <w:r w:rsidR="00B55C0A">
        <w:t>, ktorý predloží spolu s ponukou</w:t>
      </w:r>
      <w:r w:rsidRPr="0071734B">
        <w:t>.</w:t>
      </w:r>
      <w:bookmarkEnd w:id="99"/>
      <w:r w:rsidR="001E1D50" w:rsidRPr="0071734B">
        <w:t xml:space="preserve"> </w:t>
      </w:r>
      <w:r w:rsidRPr="0071734B">
        <w:t xml:space="preserve">Ak </w:t>
      </w:r>
      <w:r w:rsidR="0066369B" w:rsidRPr="0071734B">
        <w:t>nedôjde k zloženiu finančných prostriedkov na bankový účet obstarávateľa v súlade s</w:t>
      </w:r>
      <w:r w:rsidR="001E1D50" w:rsidRPr="0071734B">
        <w:t xml:space="preserve"> týmto odsekom </w:t>
      </w:r>
      <w:r w:rsidR="007D4F88" w:rsidRPr="0071734B">
        <w:t>a uchádzač nezabezpečí ponuku ani iným predpísaným spôsobom</w:t>
      </w:r>
      <w:r w:rsidRPr="0071734B">
        <w:t xml:space="preserve">, </w:t>
      </w:r>
      <w:r w:rsidR="0066369B" w:rsidRPr="0071734B">
        <w:t xml:space="preserve">obstarávateľ vylúči uchádzača </w:t>
      </w:r>
      <w:r w:rsidRPr="0071734B">
        <w:t>z verejného obstarávania.</w:t>
      </w:r>
      <w:bookmarkEnd w:id="98"/>
    </w:p>
    <w:p w14:paraId="752C9AC0" w14:textId="72398775" w:rsidR="00486F95" w:rsidRPr="0071734B" w:rsidRDefault="00486F95" w:rsidP="00B32E86">
      <w:pPr>
        <w:pStyle w:val="Odsekzoznamu"/>
        <w:rPr>
          <w:bCs/>
        </w:rPr>
      </w:pPr>
      <w:bookmarkStart w:id="100" w:name="_Ref94691593"/>
      <w:r w:rsidRPr="0071734B">
        <w:rPr>
          <w:b/>
          <w:bCs/>
        </w:rPr>
        <w:t xml:space="preserve">Podmienky </w:t>
      </w:r>
      <w:r w:rsidR="007D4F88" w:rsidRPr="0071734B">
        <w:rPr>
          <w:b/>
          <w:bCs/>
        </w:rPr>
        <w:t xml:space="preserve">zabezpečenia ponuky poskytnutím </w:t>
      </w:r>
      <w:r w:rsidRPr="0071734B">
        <w:rPr>
          <w:b/>
          <w:bCs/>
        </w:rPr>
        <w:t>bankovej záruky</w:t>
      </w:r>
      <w:r w:rsidR="007D4F88" w:rsidRPr="0071734B">
        <w:rPr>
          <w:b/>
          <w:bCs/>
        </w:rPr>
        <w:t>.</w:t>
      </w:r>
      <w:r w:rsidR="007D4F88" w:rsidRPr="0071734B">
        <w:t xml:space="preserve"> </w:t>
      </w:r>
      <w:bookmarkStart w:id="101" w:name="_Ref94691596"/>
      <w:r w:rsidR="009D28A2" w:rsidRPr="0071734B">
        <w:rPr>
          <w:bCs/>
        </w:rPr>
        <w:t xml:space="preserve">Súčasťou elektronicky predloženej ponuky musí byť banková záruka vyhotovená v elektronickej podobe s kvalifikovaným elektronickým podpisom a časovou pečiatkou alebo vyhotovená zaručenou konverziou, inak v skenovej kópii bankovej záruky vyhotovenej v listinnej podobe; v takom prípade je uchádzač povinný v lehote na prekladanie ponúk predložiť obstarávateľovi osobne alebo poštou aj originál bankovej </w:t>
      </w:r>
      <w:r w:rsidR="009D28A2" w:rsidRPr="0071734B">
        <w:rPr>
          <w:bCs/>
        </w:rPr>
        <w:lastRenderedPageBreak/>
        <w:t>záruky v listinnej podobe, ktorej kópiu v elektronickej forme predložil v rámci svojej ponuky.</w:t>
      </w:r>
      <w:bookmarkEnd w:id="101"/>
      <w:r w:rsidR="009D28A2" w:rsidRPr="0071734B">
        <w:rPr>
          <w:bCs/>
        </w:rPr>
        <w:t xml:space="preserve"> </w:t>
      </w:r>
      <w:r w:rsidR="002B19E1" w:rsidRPr="0071734B">
        <w:rPr>
          <w:bCs/>
        </w:rPr>
        <w:t xml:space="preserve">Banková záruka </w:t>
      </w:r>
      <w:r w:rsidR="007E127F" w:rsidRPr="0071734B">
        <w:rPr>
          <w:bCs/>
        </w:rPr>
        <w:t xml:space="preserve">musí </w:t>
      </w:r>
      <w:r w:rsidRPr="0071734B">
        <w:t xml:space="preserve">byť vystavená bankou so sídlom na území </w:t>
      </w:r>
      <w:r w:rsidR="002523FA" w:rsidRPr="0071734B">
        <w:t>SR</w:t>
      </w:r>
      <w:r w:rsidRPr="0071734B">
        <w:t xml:space="preserve">, pobočkou zahraničnej banky so sídlom na území </w:t>
      </w:r>
      <w:r w:rsidR="002523FA" w:rsidRPr="0071734B">
        <w:t xml:space="preserve">SR </w:t>
      </w:r>
      <w:r w:rsidRPr="0071734B">
        <w:t>alebo bankou so sídlom v inom členskom štáte EÚ</w:t>
      </w:r>
      <w:r w:rsidR="00302E6B" w:rsidRPr="0071734B">
        <w:t xml:space="preserve"> (ďalej len „</w:t>
      </w:r>
      <w:r w:rsidR="00302E6B" w:rsidRPr="0071734B">
        <w:rPr>
          <w:b/>
          <w:bCs/>
        </w:rPr>
        <w:t>banka</w:t>
      </w:r>
      <w:r w:rsidR="00302E6B" w:rsidRPr="0071734B">
        <w:t>“)</w:t>
      </w:r>
      <w:r w:rsidRPr="0071734B">
        <w:t xml:space="preserve">. Doba platnosti bankovej záruky musí byť stanovená </w:t>
      </w:r>
      <w:r w:rsidR="001530DB" w:rsidRPr="0071734B">
        <w:t xml:space="preserve">najmenej </w:t>
      </w:r>
      <w:r w:rsidRPr="0071734B">
        <w:t xml:space="preserve">do </w:t>
      </w:r>
      <w:r w:rsidR="00912BD2">
        <w:t xml:space="preserve">úplného uplynutia lehoty viazanosti ponúk (článok </w:t>
      </w:r>
      <w:r w:rsidR="005435C9">
        <w:fldChar w:fldCharType="begin"/>
      </w:r>
      <w:r w:rsidR="005435C9">
        <w:instrText xml:space="preserve"> REF _Ref94786537 \r </w:instrText>
      </w:r>
      <w:r w:rsidR="005435C9">
        <w:fldChar w:fldCharType="separate"/>
      </w:r>
      <w:r w:rsidR="007E6475">
        <w:t>27</w:t>
      </w:r>
      <w:r w:rsidR="005435C9">
        <w:fldChar w:fldCharType="end"/>
      </w:r>
      <w:r w:rsidR="00912BD2">
        <w:t xml:space="preserve"> týchto súťažných podkladov)</w:t>
      </w:r>
      <w:bookmarkEnd w:id="100"/>
      <w:r w:rsidR="00912BD2">
        <w:t>.</w:t>
      </w:r>
      <w:r w:rsidR="009D28A2" w:rsidRPr="0071734B">
        <w:rPr>
          <w:b/>
          <w:bCs/>
        </w:rPr>
        <w:t xml:space="preserve"> </w:t>
      </w:r>
      <w:r w:rsidRPr="0071734B">
        <w:t>V</w:t>
      </w:r>
      <w:r w:rsidR="00937035" w:rsidRPr="0071734B">
        <w:t xml:space="preserve"> bankovej záruke </w:t>
      </w:r>
      <w:r w:rsidRPr="0071734B">
        <w:t>musí banka písomne vyhlásiť, že uspokojí obstarávateľa za uchádzača do výšky finančných prostriedkov</w:t>
      </w:r>
      <w:r w:rsidR="00C47460" w:rsidRPr="0071734B">
        <w:t xml:space="preserve"> podľa </w:t>
      </w:r>
      <w:r w:rsidR="00020933" w:rsidRPr="0071734B">
        <w:t>odseku</w:t>
      </w:r>
      <w:r w:rsidR="006D7A7B">
        <w:t xml:space="preserve"> </w:t>
      </w:r>
      <w:r w:rsidR="005435C9">
        <w:fldChar w:fldCharType="begin"/>
      </w:r>
      <w:r w:rsidR="005435C9">
        <w:instrText xml:space="preserve"> REF _Ref94691333 \r </w:instrText>
      </w:r>
      <w:r w:rsidR="005435C9">
        <w:fldChar w:fldCharType="separate"/>
      </w:r>
      <w:r w:rsidR="007E6475">
        <w:t>24.1</w:t>
      </w:r>
      <w:r w:rsidR="005435C9">
        <w:fldChar w:fldCharType="end"/>
      </w:r>
      <w:r w:rsidR="00020933" w:rsidRPr="0071734B">
        <w:t xml:space="preserve"> tohto článku</w:t>
      </w:r>
      <w:r w:rsidRPr="0071734B">
        <w:t xml:space="preserve">, ktoré </w:t>
      </w:r>
      <w:r w:rsidR="00937035" w:rsidRPr="0071734B">
        <w:t xml:space="preserve">obstarávateľ </w:t>
      </w:r>
      <w:r w:rsidRPr="0071734B">
        <w:t xml:space="preserve">požaduje ako zábezpeku viazanosti ponuky uchádzača, v prípade prepadnutia jeho zábezpeky ponuky v prospech obstarávateľa podľa </w:t>
      </w:r>
      <w:r w:rsidR="002523FA" w:rsidRPr="0071734B">
        <w:t>odseku</w:t>
      </w:r>
      <w:r w:rsidR="006D7A7B">
        <w:t xml:space="preserve"> </w:t>
      </w:r>
      <w:r w:rsidR="005435C9">
        <w:fldChar w:fldCharType="begin"/>
      </w:r>
      <w:r w:rsidR="005435C9">
        <w:instrText xml:space="preserve"> REF _Ref94696398 \r </w:instrText>
      </w:r>
      <w:r w:rsidR="005435C9">
        <w:fldChar w:fldCharType="separate"/>
      </w:r>
      <w:r w:rsidR="007E6475">
        <w:t>24.8</w:t>
      </w:r>
      <w:r w:rsidR="005435C9">
        <w:fldChar w:fldCharType="end"/>
      </w:r>
      <w:r w:rsidR="002523FA" w:rsidRPr="0071734B">
        <w:t xml:space="preserve"> tohto článku</w:t>
      </w:r>
      <w:r w:rsidRPr="0071734B">
        <w:rPr>
          <w:b/>
          <w:bCs/>
        </w:rPr>
        <w:t>.</w:t>
      </w:r>
      <w:r w:rsidRPr="0071734B">
        <w:t xml:space="preserve"> Z</w:t>
      </w:r>
      <w:r w:rsidR="00937035" w:rsidRPr="0071734B">
        <w:t xml:space="preserve"> bankovej záruky </w:t>
      </w:r>
      <w:r w:rsidRPr="0071734B">
        <w:t>musí vyplývať, že banková záruka sa použije na úhradu zábezpeky ponuky v</w:t>
      </w:r>
      <w:r w:rsidR="00D22D99" w:rsidRPr="0071734B">
        <w:t xml:space="preserve">o </w:t>
      </w:r>
      <w:r w:rsidRPr="0071734B">
        <w:t>výške uvedenej v</w:t>
      </w:r>
      <w:r w:rsidR="006D7A7B">
        <w:t> </w:t>
      </w:r>
      <w:r w:rsidR="002523FA" w:rsidRPr="0071734B">
        <w:t>odseku</w:t>
      </w:r>
      <w:r w:rsidR="006D7A7B">
        <w:t xml:space="preserve"> </w:t>
      </w:r>
      <w:r w:rsidR="005435C9">
        <w:fldChar w:fldCharType="begin"/>
      </w:r>
      <w:r w:rsidR="005435C9">
        <w:instrText xml:space="preserve"> REF _Ref94691333 \r </w:instrText>
      </w:r>
      <w:r w:rsidR="005435C9">
        <w:fldChar w:fldCharType="separate"/>
      </w:r>
      <w:r w:rsidR="007E6475">
        <w:t>24.1</w:t>
      </w:r>
      <w:r w:rsidR="005435C9">
        <w:fldChar w:fldCharType="end"/>
      </w:r>
      <w:r w:rsidR="002523FA" w:rsidRPr="0071734B">
        <w:t xml:space="preserve"> tohto článku</w:t>
      </w:r>
      <w:r w:rsidRPr="0071734B">
        <w:t xml:space="preserve">, že </w:t>
      </w:r>
      <w:r w:rsidR="002523FA" w:rsidRPr="0071734B">
        <w:t xml:space="preserve">sa </w:t>
      </w:r>
      <w:r w:rsidRPr="0071734B">
        <w:t xml:space="preserve">banka zaväzuje </w:t>
      </w:r>
      <w:r w:rsidR="008E3319" w:rsidRPr="0071734B">
        <w:t xml:space="preserve">túto sumu </w:t>
      </w:r>
      <w:r w:rsidRPr="0071734B">
        <w:t xml:space="preserve">zaplatiť </w:t>
      </w:r>
      <w:r w:rsidR="006F10A1" w:rsidRPr="0071734B">
        <w:t xml:space="preserve">obstarávateľovi </w:t>
      </w:r>
      <w:r w:rsidRPr="0071734B">
        <w:t xml:space="preserve">do </w:t>
      </w:r>
      <w:r w:rsidR="00545B8B">
        <w:t>pätnástich (</w:t>
      </w:r>
      <w:r w:rsidRPr="0071734B">
        <w:t>15</w:t>
      </w:r>
      <w:r w:rsidR="00545B8B">
        <w:t>)</w:t>
      </w:r>
      <w:r w:rsidRPr="0071734B">
        <w:t xml:space="preserve"> dní </w:t>
      </w:r>
      <w:r w:rsidR="006F10A1" w:rsidRPr="0071734B">
        <w:t xml:space="preserve">na prvú výzvu obstarávateľa, v ktorej obstarávateľ vyhlási, že </w:t>
      </w:r>
      <w:r w:rsidR="00B12FF8" w:rsidRPr="0071734B">
        <w:t xml:space="preserve">zábezpeka uchádzača prepadla obstarávateľovi, a bez námietok a skúmania právneho vzťahu medzi obstarávateľom a uchádzačom </w:t>
      </w:r>
      <w:r w:rsidRPr="0071734B">
        <w:t xml:space="preserve">na bankový účet obstarávateľa </w:t>
      </w:r>
      <w:r w:rsidR="002523FA" w:rsidRPr="0071734B">
        <w:t>uvedený v</w:t>
      </w:r>
      <w:r w:rsidR="006D7A7B">
        <w:t> </w:t>
      </w:r>
      <w:r w:rsidR="002523FA" w:rsidRPr="0071734B">
        <w:t>odseku</w:t>
      </w:r>
      <w:r w:rsidR="006D7A7B">
        <w:t xml:space="preserve"> </w:t>
      </w:r>
      <w:r w:rsidR="005435C9">
        <w:fldChar w:fldCharType="begin"/>
      </w:r>
      <w:r w:rsidR="005435C9">
        <w:instrText xml:space="preserve"> REF _Ref174006989 \r </w:instrText>
      </w:r>
      <w:r w:rsidR="005435C9">
        <w:fldChar w:fldCharType="separate"/>
      </w:r>
      <w:r w:rsidR="007E6475">
        <w:t>24.3</w:t>
      </w:r>
      <w:r w:rsidR="005435C9">
        <w:fldChar w:fldCharType="end"/>
      </w:r>
      <w:r w:rsidR="002523FA" w:rsidRPr="0071734B">
        <w:t xml:space="preserve"> tohto článku</w:t>
      </w:r>
      <w:r w:rsidRPr="0071734B">
        <w:t xml:space="preserve"> a že vrátiť originál bankovej záruky banke s účinkami zániku jej platnosti pred </w:t>
      </w:r>
      <w:r w:rsidR="00AA6ED9" w:rsidRPr="0071734B">
        <w:t xml:space="preserve">uplynutím doby platnosti bankovej záruky </w:t>
      </w:r>
      <w:r w:rsidRPr="0071734B">
        <w:t>alebo vzdať sa práv z bankovej záruky je oprávnený iba obstarávateľ; uchádzač len s predchádzajúcim písomným súhlasom obstarávateľa.</w:t>
      </w:r>
      <w:r w:rsidR="009D28A2" w:rsidRPr="0071734B">
        <w:t xml:space="preserve"> </w:t>
      </w:r>
      <w:r w:rsidRPr="0071734B">
        <w:t xml:space="preserve">Ak </w:t>
      </w:r>
      <w:r w:rsidR="0060324D" w:rsidRPr="0071734B">
        <w:t xml:space="preserve">banková záruka </w:t>
      </w:r>
      <w:r w:rsidRPr="0071734B">
        <w:t xml:space="preserve">nebude súčasťou elektronicky predloženej ponuky v lehote na predkladanie </w:t>
      </w:r>
      <w:r w:rsidR="0066369B" w:rsidRPr="0071734B">
        <w:t xml:space="preserve">ponúk </w:t>
      </w:r>
      <w:r w:rsidRPr="0071734B">
        <w:t xml:space="preserve">alebo </w:t>
      </w:r>
      <w:r w:rsidR="00FC77F6" w:rsidRPr="0071734B">
        <w:t>nebude v súlade s</w:t>
      </w:r>
      <w:r w:rsidR="009D28A2" w:rsidRPr="0071734B">
        <w:t xml:space="preserve"> týmto odsekom </w:t>
      </w:r>
      <w:r w:rsidR="007D4F88" w:rsidRPr="0071734B">
        <w:t xml:space="preserve">a uchádzač nezabezpečí ponuku ani iným predpísaným spôsobom, </w:t>
      </w:r>
      <w:r w:rsidR="0066369B" w:rsidRPr="0071734B">
        <w:t xml:space="preserve">obstarávateľ vylúči uchádzača </w:t>
      </w:r>
      <w:r w:rsidR="007D4F88" w:rsidRPr="0071734B">
        <w:t>z verejného obstarávania</w:t>
      </w:r>
      <w:r w:rsidRPr="0071734B">
        <w:t>.</w:t>
      </w:r>
    </w:p>
    <w:p w14:paraId="4B39ACCA" w14:textId="46F7D9D2" w:rsidR="00486F95" w:rsidRPr="0071734B" w:rsidRDefault="00486F95" w:rsidP="006B224E">
      <w:pPr>
        <w:pStyle w:val="Odsekzoznamu"/>
      </w:pPr>
      <w:bookmarkStart w:id="102" w:name="_Ref94694893"/>
      <w:r w:rsidRPr="0071734B">
        <w:rPr>
          <w:b/>
          <w:bCs/>
        </w:rPr>
        <w:t xml:space="preserve">Podmienky </w:t>
      </w:r>
      <w:r w:rsidR="007D4F88" w:rsidRPr="0071734B">
        <w:rPr>
          <w:b/>
          <w:bCs/>
        </w:rPr>
        <w:t xml:space="preserve">zabezpečenia ponuky poistením </w:t>
      </w:r>
      <w:r w:rsidRPr="0071734B">
        <w:rPr>
          <w:b/>
          <w:bCs/>
        </w:rPr>
        <w:t>záruky</w:t>
      </w:r>
      <w:r w:rsidR="007D4F88" w:rsidRPr="0071734B">
        <w:rPr>
          <w:b/>
          <w:bCs/>
        </w:rPr>
        <w:t xml:space="preserve">. </w:t>
      </w:r>
      <w:bookmarkStart w:id="103" w:name="_Ref94694897"/>
      <w:r w:rsidR="00A83A0E" w:rsidRPr="0071734B">
        <w:t>Súčasťou elektronicky predloženej ponuky musí byť poistenie záruky vyhotovené v elektronickej podobe s kvalifikovaným elektronickým podpisom a časovou pečiatkou alebo vyhotovené zaručenou konverziou, inak v skenovej kópii poistenia záruky vyhotovenej v listinnej podobe; v takom prípade je uchádzač povinný v lehote na prekladanie ponúk predložiť obstarávateľovi osobne alebo poštou aj originál poistenia záruky v listinnej podobe, ktorého kópiu v elektronickej forme predložil v rámci svojej ponuky.</w:t>
      </w:r>
      <w:bookmarkEnd w:id="103"/>
      <w:r w:rsidR="00A83A0E" w:rsidRPr="0071734B">
        <w:t xml:space="preserve"> </w:t>
      </w:r>
      <w:r w:rsidRPr="0071734B">
        <w:t xml:space="preserve">Poistenie záruky </w:t>
      </w:r>
      <w:r w:rsidR="00142BDC" w:rsidRPr="0071734B">
        <w:t xml:space="preserve">musí </w:t>
      </w:r>
      <w:r w:rsidRPr="0071734B">
        <w:t xml:space="preserve">byť vystavené poisťovňou so sídlom na území </w:t>
      </w:r>
      <w:r w:rsidR="00FC77F6" w:rsidRPr="0071734B">
        <w:t>SR</w:t>
      </w:r>
      <w:r w:rsidRPr="0071734B">
        <w:t xml:space="preserve">, pobočkou zahraničnej poisťovne so sídlom na území </w:t>
      </w:r>
      <w:r w:rsidR="00FC77F6" w:rsidRPr="0071734B">
        <w:t xml:space="preserve">SR </w:t>
      </w:r>
      <w:r w:rsidRPr="0071734B">
        <w:t>alebo poisťovňou so sídlom v inom členskom štáte EÚ</w:t>
      </w:r>
      <w:r w:rsidR="00302E6B" w:rsidRPr="0071734B">
        <w:t xml:space="preserve"> (ďalej len „</w:t>
      </w:r>
      <w:r w:rsidR="00302E6B" w:rsidRPr="0071734B">
        <w:rPr>
          <w:b/>
          <w:bCs/>
        </w:rPr>
        <w:t>poisťovňa</w:t>
      </w:r>
      <w:r w:rsidR="00302E6B" w:rsidRPr="0071734B">
        <w:t>“)</w:t>
      </w:r>
      <w:r w:rsidRPr="0071734B">
        <w:t xml:space="preserve">. Doba platnosti poistenia záruky musí byť stanovená </w:t>
      </w:r>
      <w:r w:rsidR="001530DB" w:rsidRPr="0071734B">
        <w:t xml:space="preserve">najmenej </w:t>
      </w:r>
      <w:r w:rsidR="00DA47AE" w:rsidRPr="0071734B">
        <w:t xml:space="preserve">do </w:t>
      </w:r>
      <w:r w:rsidR="00DA47AE">
        <w:t xml:space="preserve">úplného uplynutia lehoty viazanosti ponúk (článok </w:t>
      </w:r>
      <w:r w:rsidR="005435C9">
        <w:fldChar w:fldCharType="begin"/>
      </w:r>
      <w:r w:rsidR="005435C9">
        <w:instrText xml:space="preserve"> REF _Ref94786537 \r </w:instrText>
      </w:r>
      <w:r w:rsidR="005435C9">
        <w:fldChar w:fldCharType="separate"/>
      </w:r>
      <w:r w:rsidR="007E6475">
        <w:t>27</w:t>
      </w:r>
      <w:r w:rsidR="005435C9">
        <w:fldChar w:fldCharType="end"/>
      </w:r>
      <w:r w:rsidR="00DA47AE">
        <w:t xml:space="preserve"> týchto súťažných podkladov).</w:t>
      </w:r>
      <w:bookmarkEnd w:id="102"/>
      <w:r w:rsidR="00A83A0E" w:rsidRPr="0071734B">
        <w:rPr>
          <w:b/>
          <w:bCs/>
        </w:rPr>
        <w:t xml:space="preserve"> </w:t>
      </w:r>
      <w:r w:rsidRPr="0071734B">
        <w:t>V poistení záruky musí poisťovňa písomne vyhlásiť, že uspokojí obstarávateľa za uchádzača do výšky finančných prostriedkov</w:t>
      </w:r>
      <w:r w:rsidR="00AA745E" w:rsidRPr="0071734B">
        <w:t xml:space="preserve"> podľa odseku</w:t>
      </w:r>
      <w:r w:rsidR="006D7A7B">
        <w:t xml:space="preserve"> </w:t>
      </w:r>
      <w:r w:rsidR="005435C9">
        <w:fldChar w:fldCharType="begin"/>
      </w:r>
      <w:r w:rsidR="005435C9">
        <w:instrText xml:space="preserve"> REF _Ref94691333 \r </w:instrText>
      </w:r>
      <w:r w:rsidR="005435C9">
        <w:fldChar w:fldCharType="separate"/>
      </w:r>
      <w:r w:rsidR="007E6475">
        <w:t>24.1</w:t>
      </w:r>
      <w:r w:rsidR="005435C9">
        <w:fldChar w:fldCharType="end"/>
      </w:r>
      <w:r w:rsidR="00AA745E" w:rsidRPr="0071734B">
        <w:t xml:space="preserve"> tohto článku</w:t>
      </w:r>
      <w:r w:rsidRPr="0071734B">
        <w:t xml:space="preserve">, ktoré </w:t>
      </w:r>
      <w:r w:rsidR="007201C6" w:rsidRPr="0071734B">
        <w:t xml:space="preserve">obstarávateľ </w:t>
      </w:r>
      <w:r w:rsidRPr="0071734B">
        <w:t xml:space="preserve">požaduje ako zábezpeku viazanosti ponuky uchádzača, v prípade prepadnutia jeho zábezpeky ponuky v prospech obstarávateľa </w:t>
      </w:r>
      <w:r w:rsidR="00377D52" w:rsidRPr="0071734B">
        <w:t>podľa odseku</w:t>
      </w:r>
      <w:r w:rsidR="006D7A7B">
        <w:t xml:space="preserve"> </w:t>
      </w:r>
      <w:r w:rsidR="005435C9">
        <w:fldChar w:fldCharType="begin"/>
      </w:r>
      <w:r w:rsidR="005435C9">
        <w:instrText xml:space="preserve"> REF _Ref94696398 \r </w:instrText>
      </w:r>
      <w:r w:rsidR="005435C9">
        <w:fldChar w:fldCharType="separate"/>
      </w:r>
      <w:r w:rsidR="007E6475">
        <w:t>24.8</w:t>
      </w:r>
      <w:r w:rsidR="005435C9">
        <w:fldChar w:fldCharType="end"/>
      </w:r>
      <w:r w:rsidR="00377D52" w:rsidRPr="0071734B">
        <w:t xml:space="preserve"> tohto článku</w:t>
      </w:r>
      <w:r w:rsidRPr="0071734B">
        <w:rPr>
          <w:b/>
          <w:bCs/>
        </w:rPr>
        <w:t>.</w:t>
      </w:r>
      <w:r w:rsidRPr="0071734B">
        <w:t xml:space="preserve"> Z poistenia záruky musí vyplývať, že poistenie záruky sa použije na úhradu zábezpeky ponuky v</w:t>
      </w:r>
      <w:r w:rsidR="00E80A54" w:rsidRPr="0071734B">
        <w:t xml:space="preserve">o </w:t>
      </w:r>
      <w:r w:rsidRPr="0071734B">
        <w:t xml:space="preserve">výške </w:t>
      </w:r>
      <w:r w:rsidR="00D3793C" w:rsidRPr="0071734B">
        <w:t>uvedenej v</w:t>
      </w:r>
      <w:r w:rsidR="006D7A7B">
        <w:t> </w:t>
      </w:r>
      <w:r w:rsidR="00D3793C" w:rsidRPr="0071734B">
        <w:t>odseku</w:t>
      </w:r>
      <w:r w:rsidR="006D7A7B">
        <w:t xml:space="preserve"> </w:t>
      </w:r>
      <w:r w:rsidR="005435C9">
        <w:fldChar w:fldCharType="begin"/>
      </w:r>
      <w:r w:rsidR="005435C9">
        <w:instrText xml:space="preserve"> REF _Ref94691333 \r </w:instrText>
      </w:r>
      <w:r w:rsidR="005435C9">
        <w:fldChar w:fldCharType="separate"/>
      </w:r>
      <w:r w:rsidR="007E6475">
        <w:t>24.1</w:t>
      </w:r>
      <w:r w:rsidR="005435C9">
        <w:fldChar w:fldCharType="end"/>
      </w:r>
      <w:r w:rsidR="00D3793C" w:rsidRPr="0071734B">
        <w:t xml:space="preserve"> tohto článku</w:t>
      </w:r>
      <w:r w:rsidRPr="0071734B">
        <w:t xml:space="preserve">, že poisťovňa sa zaväzuje </w:t>
      </w:r>
      <w:r w:rsidR="00B016D3" w:rsidRPr="0071734B">
        <w:t xml:space="preserve">túto sumu </w:t>
      </w:r>
      <w:r w:rsidRPr="0071734B">
        <w:t xml:space="preserve">zaplatiť </w:t>
      </w:r>
      <w:r w:rsidR="00B016D3" w:rsidRPr="0071734B">
        <w:t xml:space="preserve">obstarávateľovi </w:t>
      </w:r>
      <w:r w:rsidRPr="0071734B">
        <w:t xml:space="preserve">do </w:t>
      </w:r>
      <w:r w:rsidR="00545B8B">
        <w:t>pätnástich (</w:t>
      </w:r>
      <w:r w:rsidRPr="0071734B">
        <w:t>15</w:t>
      </w:r>
      <w:r w:rsidR="00545B8B">
        <w:t>)</w:t>
      </w:r>
      <w:r w:rsidRPr="0071734B">
        <w:t xml:space="preserve"> dní po doručení výzvy </w:t>
      </w:r>
      <w:r w:rsidR="002601BE" w:rsidRPr="0071734B">
        <w:t xml:space="preserve">obstarávateľa </w:t>
      </w:r>
      <w:r w:rsidRPr="0071734B">
        <w:t xml:space="preserve">na zaplatenie na bankový účet obstarávateľa </w:t>
      </w:r>
      <w:r w:rsidR="00D3793C" w:rsidRPr="0071734B">
        <w:t>uvedený v</w:t>
      </w:r>
      <w:r w:rsidR="006D7A7B">
        <w:t> </w:t>
      </w:r>
      <w:r w:rsidR="00D3793C" w:rsidRPr="0071734B">
        <w:t>odseku</w:t>
      </w:r>
      <w:r w:rsidR="006D7A7B">
        <w:t xml:space="preserve"> </w:t>
      </w:r>
      <w:r w:rsidR="005435C9">
        <w:fldChar w:fldCharType="begin"/>
      </w:r>
      <w:r w:rsidR="005435C9">
        <w:instrText xml:space="preserve"> REF _Ref174006989 \r </w:instrText>
      </w:r>
      <w:r w:rsidR="005435C9">
        <w:fldChar w:fldCharType="separate"/>
      </w:r>
      <w:r w:rsidR="007E6475">
        <w:t>24.3</w:t>
      </w:r>
      <w:r w:rsidR="005435C9">
        <w:fldChar w:fldCharType="end"/>
      </w:r>
      <w:r w:rsidR="00D3793C" w:rsidRPr="0071734B">
        <w:t xml:space="preserve"> tohto článku </w:t>
      </w:r>
      <w:r w:rsidRPr="0071734B">
        <w:t xml:space="preserve">a že vrátiť originál poistenia záruky poisťovni s účinkami zániku jeho platnosti pred uplynutím </w:t>
      </w:r>
      <w:r w:rsidR="00592901" w:rsidRPr="0071734B">
        <w:t xml:space="preserve">doby platnosti poistenia záruky </w:t>
      </w:r>
      <w:r w:rsidRPr="0071734B">
        <w:t>alebo vzdať sa práv z poistenia záruky je oprávnený iba obstarávateľ; uchádzač len s predchádzajúcim písomným súhlasom obstarávateľa.</w:t>
      </w:r>
      <w:r w:rsidR="00A83A0E" w:rsidRPr="0071734B">
        <w:t xml:space="preserve"> </w:t>
      </w:r>
      <w:r w:rsidRPr="0071734B">
        <w:t xml:space="preserve">Ak poistenie záruky nebude súčasťou elektronicky predloženej ponuky v lehote na predkladanie </w:t>
      </w:r>
      <w:r w:rsidR="0066369B" w:rsidRPr="0071734B">
        <w:t xml:space="preserve">ponúk </w:t>
      </w:r>
      <w:r w:rsidRPr="0071734B">
        <w:t xml:space="preserve">alebo </w:t>
      </w:r>
      <w:r w:rsidR="00A10E5F" w:rsidRPr="0071734B">
        <w:t>nebude v súlade s</w:t>
      </w:r>
      <w:r w:rsidR="009D28A2" w:rsidRPr="0071734B">
        <w:t xml:space="preserve"> týmto odsekom </w:t>
      </w:r>
      <w:r w:rsidR="007D4F88" w:rsidRPr="0071734B">
        <w:t xml:space="preserve">a uchádzač nezabezpečí ponuku ani iným predpísaným spôsobom, </w:t>
      </w:r>
      <w:r w:rsidR="00A10E5F" w:rsidRPr="0071734B">
        <w:t xml:space="preserve">obstarávateľ vylúči </w:t>
      </w:r>
      <w:r w:rsidR="007D4F88" w:rsidRPr="0071734B">
        <w:t>uchádzač</w:t>
      </w:r>
      <w:r w:rsidR="00A10E5F" w:rsidRPr="0071734B">
        <w:t>a</w:t>
      </w:r>
      <w:r w:rsidR="007D4F88" w:rsidRPr="0071734B">
        <w:t xml:space="preserve"> z verejného obstarávania</w:t>
      </w:r>
      <w:r w:rsidRPr="0071734B">
        <w:t>.</w:t>
      </w:r>
    </w:p>
    <w:p w14:paraId="7EA690BA" w14:textId="732CBAB6" w:rsidR="00486F95" w:rsidRPr="0071734B" w:rsidRDefault="005D6D65" w:rsidP="00486F95">
      <w:pPr>
        <w:pStyle w:val="Odsekzoznamu"/>
      </w:pPr>
      <w:bookmarkStart w:id="104" w:name="_Ref94695275"/>
      <w:r w:rsidRPr="0071734B">
        <w:rPr>
          <w:b/>
          <w:bCs/>
        </w:rPr>
        <w:t xml:space="preserve">Vrátenie a uvoľnenie zábezpeky. </w:t>
      </w:r>
      <w:r w:rsidR="00486F95" w:rsidRPr="0071734B">
        <w:t xml:space="preserve">Obstarávateľ vráti </w:t>
      </w:r>
      <w:r w:rsidRPr="0071734B">
        <w:t xml:space="preserve">alebo uvoľní </w:t>
      </w:r>
      <w:r w:rsidR="00486F95" w:rsidRPr="0071734B">
        <w:t xml:space="preserve">uchádzačovi zábezpeku do </w:t>
      </w:r>
      <w:r w:rsidR="001B7512">
        <w:t>siedmich (</w:t>
      </w:r>
      <w:r w:rsidR="00486F95" w:rsidRPr="0071734B">
        <w:t>7</w:t>
      </w:r>
      <w:r w:rsidR="001B7512">
        <w:t>)</w:t>
      </w:r>
      <w:r w:rsidR="00486F95" w:rsidRPr="0071734B">
        <w:t xml:space="preserve"> dní odo dňa</w:t>
      </w:r>
      <w:bookmarkEnd w:id="104"/>
    </w:p>
    <w:p w14:paraId="570B3D7C" w14:textId="6DF12368" w:rsidR="00486F95" w:rsidRPr="0071734B" w:rsidRDefault="00486F95" w:rsidP="00DF6CFB">
      <w:pPr>
        <w:pStyle w:val="Odsekzoznamu"/>
        <w:numPr>
          <w:ilvl w:val="2"/>
          <w:numId w:val="26"/>
        </w:numPr>
        <w:ind w:left="851" w:hanging="851"/>
      </w:pPr>
      <w:r w:rsidRPr="0071734B">
        <w:t>uplynutia lehoty viazanosti ponúk,</w:t>
      </w:r>
      <w:r w:rsidR="00352C68">
        <w:t xml:space="preserve"> resp. predĺženej lehoty viazanosti ponúk,</w:t>
      </w:r>
    </w:p>
    <w:p w14:paraId="65429915" w14:textId="77777777" w:rsidR="00486F95" w:rsidRPr="0071734B" w:rsidRDefault="00486F95" w:rsidP="00DF6CFB">
      <w:pPr>
        <w:pStyle w:val="Odsekzoznamu"/>
        <w:numPr>
          <w:ilvl w:val="2"/>
          <w:numId w:val="26"/>
        </w:numPr>
        <w:ind w:left="851" w:hanging="851"/>
      </w:pPr>
      <w:r w:rsidRPr="0071734B">
        <w:lastRenderedPageBreak/>
        <w:t>márneho uplynutia lehoty na doručenie námietky, ak ho vylúčil z verejného obstarávania, alebo ak obstarávateľ zruší použitý postup zadávania zákazky, alebo</w:t>
      </w:r>
    </w:p>
    <w:p w14:paraId="46F7AF11" w14:textId="77777777" w:rsidR="00486F95" w:rsidRPr="0071734B" w:rsidRDefault="00486F95" w:rsidP="00DF6CFB">
      <w:pPr>
        <w:pStyle w:val="Odsekzoznamu"/>
        <w:numPr>
          <w:ilvl w:val="2"/>
          <w:numId w:val="26"/>
        </w:numPr>
        <w:ind w:left="851" w:hanging="851"/>
      </w:pPr>
      <w:r w:rsidRPr="0071734B">
        <w:t>uzavretia zmluvy.</w:t>
      </w:r>
    </w:p>
    <w:p w14:paraId="2704035B" w14:textId="551EB3A0" w:rsidR="00302E6B" w:rsidRPr="0071734B" w:rsidRDefault="005D6D65" w:rsidP="006B224E">
      <w:pPr>
        <w:pStyle w:val="Odsekzoznamu"/>
      </w:pPr>
      <w:bookmarkStart w:id="105" w:name="_Ref174012956"/>
      <w:bookmarkStart w:id="106" w:name="_Ref94691306"/>
      <w:r w:rsidRPr="0071734B">
        <w:t xml:space="preserve">Ak uchádzač zabezpečil ponuku zložením finančných prostriedkov na bankový účet obstarávateľa, </w:t>
      </w:r>
      <w:bookmarkStart w:id="107" w:name="_Hlk94695345"/>
      <w:r w:rsidR="004A63F4" w:rsidRPr="0071734B">
        <w:t>v prípadoch uvedených v</w:t>
      </w:r>
      <w:r w:rsidR="006D7A7B">
        <w:t> </w:t>
      </w:r>
      <w:r w:rsidR="004A63F4" w:rsidRPr="0071734B">
        <w:t>odseku</w:t>
      </w:r>
      <w:r w:rsidR="006D7A7B">
        <w:t xml:space="preserve"> </w:t>
      </w:r>
      <w:r w:rsidR="005435C9">
        <w:fldChar w:fldCharType="begin"/>
      </w:r>
      <w:r w:rsidR="005435C9">
        <w:instrText xml:space="preserve"> REF _Ref94695275 \r </w:instrText>
      </w:r>
      <w:r w:rsidR="005435C9">
        <w:fldChar w:fldCharType="separate"/>
      </w:r>
      <w:r w:rsidR="007E6475">
        <w:t>24.6</w:t>
      </w:r>
      <w:r w:rsidR="005435C9">
        <w:fldChar w:fldCharType="end"/>
      </w:r>
      <w:r w:rsidR="004A63F4" w:rsidRPr="0071734B">
        <w:t xml:space="preserve"> tohto článku </w:t>
      </w:r>
      <w:bookmarkEnd w:id="107"/>
      <w:r w:rsidRPr="0071734B">
        <w:t>obstarávateľ zábezpeku vráti aj s úrokmi, ak ich banka poskytuje</w:t>
      </w:r>
      <w:r w:rsidR="004A63F4" w:rsidRPr="0071734B">
        <w:t xml:space="preserve"> (</w:t>
      </w:r>
      <w:r w:rsidRPr="0071734B">
        <w:t>§ 46 ods. 5 ZVO</w:t>
      </w:r>
      <w:r w:rsidR="004A63F4" w:rsidRPr="0071734B">
        <w:t>)</w:t>
      </w:r>
      <w:r w:rsidRPr="0071734B">
        <w:t>, a to tým spôsobom, že vystaví banke prevodný príkaz na prevod finančných prostriedkov, ktoré slúžili ako zábezpeka, vrátane prípadných úrokov</w:t>
      </w:r>
      <w:r w:rsidR="004A63F4" w:rsidRPr="0071734B">
        <w:t xml:space="preserve"> v prospech uchádzača</w:t>
      </w:r>
      <w:r w:rsidRPr="0071734B">
        <w:t>.</w:t>
      </w:r>
      <w:r w:rsidR="00377D52" w:rsidRPr="0071734B">
        <w:t xml:space="preserve"> </w:t>
      </w:r>
      <w:r w:rsidRPr="0071734B">
        <w:t xml:space="preserve">Ak uchádzač zabezpečil ponuku poskytnutím bankovej záruky, </w:t>
      </w:r>
      <w:r w:rsidR="004A63F4" w:rsidRPr="0071734B">
        <w:t>v prípadoch uvedených v</w:t>
      </w:r>
      <w:r w:rsidR="006D7A7B">
        <w:t> </w:t>
      </w:r>
      <w:r w:rsidR="004A63F4" w:rsidRPr="0071734B">
        <w:t>odseku</w:t>
      </w:r>
      <w:r w:rsidR="006D7A7B">
        <w:t xml:space="preserve"> </w:t>
      </w:r>
      <w:r w:rsidR="005435C9">
        <w:fldChar w:fldCharType="begin"/>
      </w:r>
      <w:r w:rsidR="005435C9">
        <w:instrText xml:space="preserve"> REF _Ref94695275 \r </w:instrText>
      </w:r>
      <w:r w:rsidR="005435C9">
        <w:fldChar w:fldCharType="separate"/>
      </w:r>
      <w:r w:rsidR="007E6475">
        <w:t>24.6</w:t>
      </w:r>
      <w:r w:rsidR="005435C9">
        <w:fldChar w:fldCharType="end"/>
      </w:r>
      <w:r w:rsidR="004A63F4" w:rsidRPr="0071734B">
        <w:t xml:space="preserve"> tohto článku obstarávateľ oznámi banke, že sa vzdáva právnych nárokov na plnenie z bankovej záruky, ibaže banková záruka už zanikla uplynutím lehoty</w:t>
      </w:r>
      <w:r w:rsidR="009C1987" w:rsidRPr="0071734B">
        <w:t>,</w:t>
      </w:r>
      <w:r w:rsidR="004A63F4" w:rsidRPr="0071734B">
        <w:t xml:space="preserve"> na ktorú bola vystavená.</w:t>
      </w:r>
      <w:r w:rsidR="00377D52" w:rsidRPr="0071734B">
        <w:t xml:space="preserve"> </w:t>
      </w:r>
      <w:r w:rsidRPr="0071734B">
        <w:t xml:space="preserve">Ak uchádzač zabezpečil ponuku poistením záruky, </w:t>
      </w:r>
      <w:r w:rsidR="004A63F4" w:rsidRPr="0071734B">
        <w:t>v prípadoch uvedených v</w:t>
      </w:r>
      <w:r w:rsidR="006D7A7B">
        <w:t> </w:t>
      </w:r>
      <w:r w:rsidR="004A63F4" w:rsidRPr="0071734B">
        <w:t>odseku</w:t>
      </w:r>
      <w:r w:rsidR="006D7A7B">
        <w:t xml:space="preserve"> </w:t>
      </w:r>
      <w:r w:rsidR="005435C9">
        <w:fldChar w:fldCharType="begin"/>
      </w:r>
      <w:r w:rsidR="005435C9">
        <w:instrText xml:space="preserve"> REF _Ref94695275 \r </w:instrText>
      </w:r>
      <w:r w:rsidR="005435C9">
        <w:fldChar w:fldCharType="separate"/>
      </w:r>
      <w:r w:rsidR="007E6475">
        <w:t>24.6</w:t>
      </w:r>
      <w:r w:rsidR="005435C9">
        <w:fldChar w:fldCharType="end"/>
      </w:r>
      <w:r w:rsidR="004A63F4" w:rsidRPr="0071734B">
        <w:t xml:space="preserve"> tohto článku </w:t>
      </w:r>
      <w:r w:rsidR="00302E6B" w:rsidRPr="0071734B">
        <w:t>obstarávateľ oznámi poisťovni, že sa vzdáva právnych nárokov na plnenie z poistenia záruky, ibaže poistenie záruky už zaniklo uplynutím lehoty, na ktorú bolo vystavené.</w:t>
      </w:r>
      <w:bookmarkEnd w:id="105"/>
    </w:p>
    <w:p w14:paraId="60018E47" w14:textId="24E2A0E1" w:rsidR="00486F95" w:rsidRPr="0071734B" w:rsidRDefault="00761B89" w:rsidP="00486F95">
      <w:pPr>
        <w:pStyle w:val="Odsekzoznamu"/>
      </w:pPr>
      <w:bookmarkStart w:id="108" w:name="_Ref94696398"/>
      <w:r w:rsidRPr="0071734B">
        <w:rPr>
          <w:b/>
          <w:bCs/>
        </w:rPr>
        <w:t xml:space="preserve">Prepadnutie zábezpeky. </w:t>
      </w:r>
      <w:r w:rsidR="00486F95" w:rsidRPr="0071734B">
        <w:t>Zábezpeka prepadne v prospech obstarávateľa, ak uchádzač v lehote viazanosti ponúk:</w:t>
      </w:r>
      <w:bookmarkEnd w:id="106"/>
      <w:bookmarkEnd w:id="108"/>
    </w:p>
    <w:p w14:paraId="36BC19ED" w14:textId="77777777" w:rsidR="00486F95" w:rsidRPr="0071734B" w:rsidRDefault="00486F95" w:rsidP="00DF6CFB">
      <w:pPr>
        <w:pStyle w:val="Odsekzoznamu"/>
        <w:numPr>
          <w:ilvl w:val="2"/>
          <w:numId w:val="27"/>
        </w:numPr>
        <w:ind w:left="851" w:hanging="851"/>
      </w:pPr>
      <w:r w:rsidRPr="0071734B">
        <w:rPr>
          <w:lang w:eastAsia="en-US"/>
        </w:rPr>
        <w:t>odstúpi od svojej ponuky alebo</w:t>
      </w:r>
    </w:p>
    <w:p w14:paraId="693B74A8" w14:textId="57928E7E" w:rsidR="00486F95" w:rsidRPr="0071734B" w:rsidRDefault="00486F95" w:rsidP="00DF6CFB">
      <w:pPr>
        <w:pStyle w:val="Odsekzoznamu"/>
        <w:numPr>
          <w:ilvl w:val="2"/>
          <w:numId w:val="27"/>
        </w:numPr>
        <w:ind w:left="851" w:hanging="851"/>
      </w:pPr>
      <w:r w:rsidRPr="0071734B">
        <w:t xml:space="preserve">neposkytne </w:t>
      </w:r>
      <w:r w:rsidR="00FE0EBC" w:rsidRPr="0071734B">
        <w:t xml:space="preserve">riadnu </w:t>
      </w:r>
      <w:r w:rsidRPr="0071734B">
        <w:t xml:space="preserve">súčinnosť </w:t>
      </w:r>
      <w:r w:rsidR="00FE0EBC" w:rsidRPr="0071734B">
        <w:t xml:space="preserve">potrebnú na uzavretie zmluvy </w:t>
      </w:r>
      <w:r w:rsidR="008C74D2">
        <w:t xml:space="preserve">alebo na účely zabezpečenia riadneho plnenia zmluvy, </w:t>
      </w:r>
      <w:r w:rsidRPr="0071734B">
        <w:t>alebo odmietne uzavrieť zmluvu podľa §</w:t>
      </w:r>
      <w:r w:rsidR="00FE0EBC" w:rsidRPr="0071734B">
        <w:t> </w:t>
      </w:r>
      <w:r w:rsidRPr="0071734B">
        <w:t xml:space="preserve">56 ods. </w:t>
      </w:r>
      <w:r w:rsidR="000354ED">
        <w:t>5</w:t>
      </w:r>
      <w:r w:rsidRPr="0071734B">
        <w:t xml:space="preserve"> </w:t>
      </w:r>
      <w:r w:rsidR="002465E4" w:rsidRPr="0071734B">
        <w:t xml:space="preserve">a nasl. </w:t>
      </w:r>
      <w:r w:rsidRPr="0071734B">
        <w:t>ZVO.</w:t>
      </w:r>
    </w:p>
    <w:p w14:paraId="28F74FE3" w14:textId="3F7F87D2" w:rsidR="00302E6B" w:rsidRPr="0071734B" w:rsidRDefault="00377D52" w:rsidP="000B2E64">
      <w:pPr>
        <w:pStyle w:val="Odsekzoznamu"/>
      </w:pPr>
      <w:r w:rsidRPr="0071734B">
        <w:t>V prípadoch uvedených v</w:t>
      </w:r>
      <w:r w:rsidR="006D7A7B">
        <w:t> </w:t>
      </w:r>
      <w:r w:rsidRPr="0071734B">
        <w:t>odseku</w:t>
      </w:r>
      <w:r w:rsidR="006D7A7B">
        <w:t xml:space="preserve"> </w:t>
      </w:r>
      <w:r w:rsidR="005435C9">
        <w:fldChar w:fldCharType="begin"/>
      </w:r>
      <w:r w:rsidR="005435C9">
        <w:instrText xml:space="preserve"> REF _Ref94696398 \r </w:instrText>
      </w:r>
      <w:r w:rsidR="005435C9">
        <w:fldChar w:fldCharType="separate"/>
      </w:r>
      <w:r w:rsidR="007E6475">
        <w:t>24.8</w:t>
      </w:r>
      <w:r w:rsidR="005435C9">
        <w:fldChar w:fldCharType="end"/>
      </w:r>
      <w:r w:rsidR="00FE0EBC" w:rsidRPr="0071734B">
        <w:t xml:space="preserve"> tohto článku si obstarávateľ finančné prostriedky </w:t>
      </w:r>
      <w:r w:rsidR="00DA091B" w:rsidRPr="0071734B">
        <w:t xml:space="preserve">zložené na bankovom účte obstarávateľa </w:t>
      </w:r>
      <w:r w:rsidR="00FE0EBC" w:rsidRPr="0071734B">
        <w:t>ponechá</w:t>
      </w:r>
      <w:r w:rsidR="00DA091B" w:rsidRPr="0071734B">
        <w:t xml:space="preserve">, resp. počas doby platnosti bankovej záruky písomne oznámi banke svoje nároky z bankovej záruky, resp. počas doby platnosti poistenia záruky písomne oznámi poisťovni </w:t>
      </w:r>
      <w:r w:rsidR="00302E6B" w:rsidRPr="0071734B">
        <w:t>svoje nároky z poistenia záruky.</w:t>
      </w:r>
    </w:p>
    <w:p w14:paraId="32C07ECC" w14:textId="7A94D81E" w:rsidR="00FF2E53" w:rsidRPr="0071734B" w:rsidRDefault="00FF2E53" w:rsidP="00FF2E53">
      <w:pPr>
        <w:pStyle w:val="Nadpis2"/>
      </w:pPr>
      <w:bookmarkStart w:id="109" w:name="_Toc129014619"/>
      <w:r w:rsidRPr="0071734B">
        <w:t>Lehota na predkladanie ponúk</w:t>
      </w:r>
      <w:bookmarkEnd w:id="109"/>
    </w:p>
    <w:p w14:paraId="1DCD2EF4" w14:textId="30E584AE" w:rsidR="00FF2E53" w:rsidRPr="0071734B" w:rsidRDefault="00FF2E53" w:rsidP="00FF2E53">
      <w:pPr>
        <w:pStyle w:val="Odsekzoznamu"/>
        <w:rPr>
          <w:szCs w:val="24"/>
        </w:rPr>
      </w:pPr>
      <w:r w:rsidRPr="0071734B">
        <w:t xml:space="preserve">Ponuka musí byť doručená </w:t>
      </w:r>
      <w:r w:rsidRPr="0071734B">
        <w:rPr>
          <w:szCs w:val="24"/>
        </w:rPr>
        <w:t>v elektronickej podobe do systému JOSEPHINE</w:t>
      </w:r>
      <w:r w:rsidRPr="0071734B">
        <w:t xml:space="preserve"> v lehote na predkladanie ponúk</w:t>
      </w:r>
      <w:r w:rsidR="00860A62">
        <w:t xml:space="preserve"> uvedenej v oznámení.</w:t>
      </w:r>
    </w:p>
    <w:p w14:paraId="638F0E1F" w14:textId="77777777" w:rsidR="00F65D24" w:rsidRPr="0071734B" w:rsidRDefault="00F65D24" w:rsidP="00F65D24">
      <w:pPr>
        <w:pStyle w:val="Odsekzoznamu"/>
      </w:pPr>
      <w:r w:rsidRPr="0071734B">
        <w:t>Ponuka uchádzača predložená po uplynutí lehoty na predkladanie ponúk sa elektronicky neotvorí</w:t>
      </w:r>
      <w:r w:rsidR="004C10DB" w:rsidRPr="0071734B">
        <w:t xml:space="preserve"> a na takú ponuku obstarávateľ nebude prihliadať</w:t>
      </w:r>
      <w:r w:rsidRPr="0071734B">
        <w:t>.</w:t>
      </w:r>
    </w:p>
    <w:p w14:paraId="021DA00B" w14:textId="77777777" w:rsidR="00486F95" w:rsidRPr="0071734B" w:rsidRDefault="00486F95" w:rsidP="00486F95">
      <w:pPr>
        <w:pStyle w:val="Nadpis2"/>
      </w:pPr>
      <w:bookmarkStart w:id="110" w:name="_Toc129014620"/>
      <w:r w:rsidRPr="0071734B">
        <w:t>Predloženie ponuky</w:t>
      </w:r>
      <w:bookmarkEnd w:id="110"/>
    </w:p>
    <w:p w14:paraId="4591853C" w14:textId="44A910D3" w:rsidR="008F07E7" w:rsidRPr="0071734B" w:rsidRDefault="00486F95" w:rsidP="00486F95">
      <w:pPr>
        <w:pStyle w:val="Odsekzoznamu"/>
        <w:rPr>
          <w:szCs w:val="24"/>
        </w:rPr>
      </w:pPr>
      <w:r w:rsidRPr="0071734B">
        <w:t xml:space="preserve">Každý uchádzač môže vo verejnom obstarávaní predložiť </w:t>
      </w:r>
      <w:r w:rsidR="00670FC3" w:rsidRPr="0071734B">
        <w:t xml:space="preserve">len </w:t>
      </w:r>
      <w:r w:rsidRPr="0071734B">
        <w:t>jednu ponuku</w:t>
      </w:r>
      <w:r w:rsidR="008F07E7" w:rsidRPr="0071734B">
        <w:t>. Ak uchádzač v lehote na predkladanie ponúk predloží viac ponúk, obstarávateľ prihliada len na ponuku, ktorá bola predložená ako posledná v rámci lehoty na predkladanie ponúk; na ostatné ponuky hľadí rovnako ako na ponuky, ktoré boli predložené po lehote na predkladanie ponúk.</w:t>
      </w:r>
    </w:p>
    <w:p w14:paraId="7AB13453" w14:textId="77777777" w:rsidR="00486F95" w:rsidRPr="0071734B" w:rsidRDefault="008F07E7" w:rsidP="000B2E64">
      <w:pPr>
        <w:pStyle w:val="Odsekzoznamu"/>
        <w:rPr>
          <w:szCs w:val="24"/>
        </w:rPr>
      </w:pPr>
      <w:r w:rsidRPr="0071734B">
        <w:t xml:space="preserve">Uchádzač môže predložiť ponuku </w:t>
      </w:r>
      <w:r w:rsidR="00486F95" w:rsidRPr="0071734B">
        <w:t xml:space="preserve">výlučne v elektronickej podobe </w:t>
      </w:r>
      <w:r w:rsidR="00486F95" w:rsidRPr="0071734B">
        <w:rPr>
          <w:szCs w:val="24"/>
        </w:rPr>
        <w:t>do systému JOSEPHINE</w:t>
      </w:r>
      <w:r w:rsidR="00486F95" w:rsidRPr="0071734B">
        <w:t>. Ponuka musí byť predložená v čitateľnej a reprodukovateľnej podobe.</w:t>
      </w:r>
      <w:r w:rsidR="00591503" w:rsidRPr="0071734B">
        <w:t xml:space="preserve"> </w:t>
      </w:r>
      <w:r w:rsidR="00486F95" w:rsidRPr="0071734B">
        <w:rPr>
          <w:szCs w:val="24"/>
        </w:rPr>
        <w:t>V prípade, že uchádzač predloží ponuku</w:t>
      </w:r>
      <w:r w:rsidR="00591503" w:rsidRPr="0071734B">
        <w:rPr>
          <w:szCs w:val="24"/>
        </w:rPr>
        <w:t xml:space="preserve"> v listinnej podobe</w:t>
      </w:r>
      <w:r w:rsidR="00486F95" w:rsidRPr="0071734B">
        <w:rPr>
          <w:szCs w:val="24"/>
        </w:rPr>
        <w:t>, obstarávateľ na ňu nebude prihliadať.</w:t>
      </w:r>
    </w:p>
    <w:p w14:paraId="7B3149B6" w14:textId="77777777" w:rsidR="00FF2E53" w:rsidRPr="0071734B" w:rsidRDefault="00FF2E53" w:rsidP="00FF2E53">
      <w:pPr>
        <w:pStyle w:val="Odsekzoznamu"/>
        <w:rPr>
          <w:szCs w:val="24"/>
        </w:rPr>
      </w:pPr>
      <w:r w:rsidRPr="0071734B">
        <w:t>Autentifikovaný uchádzač si po prihlásení do systému JOSEPHINE v prehľade – zozname obstarávaní vyberie predmetné obstarávanie a vloží svoju ponuku do určeného formulára na príjem ponúk, ktorý nájde v záložke „Ponuky a žiadosti“.</w:t>
      </w:r>
    </w:p>
    <w:p w14:paraId="2CE5CB2C" w14:textId="584D3BC7" w:rsidR="00FF2E53" w:rsidRPr="0071734B" w:rsidRDefault="00FF2E53" w:rsidP="00FF2E53">
      <w:pPr>
        <w:pStyle w:val="Odsekzoznamu"/>
      </w:pPr>
      <w:r w:rsidRPr="0071734B">
        <w:lastRenderedPageBreak/>
        <w:t>Po úspešnom nahraní</w:t>
      </w:r>
      <w:r w:rsidR="007F688C" w:rsidRPr="0071734B">
        <w:t xml:space="preserve"> </w:t>
      </w:r>
      <w:r w:rsidRPr="0071734B">
        <w:t xml:space="preserve">ponuky do systému JOSEPHINE </w:t>
      </w:r>
      <w:r w:rsidR="007F688C" w:rsidRPr="0071734B">
        <w:t xml:space="preserve">a jej odoslaní </w:t>
      </w:r>
      <w:r w:rsidRPr="0071734B">
        <w:t>je uchádzačovi odoslaný notifikačný informatívny e-mail (na e</w:t>
      </w:r>
      <w:r w:rsidR="00350EBC" w:rsidRPr="0071734B">
        <w:t>-</w:t>
      </w:r>
      <w:r w:rsidRPr="0071734B">
        <w:t>mailovú adresu užívateľa uchádzača, ktorý ponuku nahral).</w:t>
      </w:r>
    </w:p>
    <w:p w14:paraId="06B01ACC" w14:textId="65CBC670" w:rsidR="00591503" w:rsidRDefault="00591503" w:rsidP="00591503">
      <w:pPr>
        <w:pStyle w:val="Odsekzoznamu"/>
      </w:pPr>
      <w:bookmarkStart w:id="111" w:name="_Ref94703070"/>
      <w:r w:rsidRPr="0071734B">
        <w:t xml:space="preserve">Predložením svojej ponuky uchádzač v plnom rozsahu a bez obmedzenia prijíma </w:t>
      </w:r>
      <w:r w:rsidR="00DE4729" w:rsidRPr="0071734B">
        <w:t xml:space="preserve">tieto súťažné podklady vrátane </w:t>
      </w:r>
      <w:r w:rsidR="00895AA1" w:rsidRPr="0071734B">
        <w:t>všetkých ich príloh</w:t>
      </w:r>
      <w:r w:rsidRPr="0071734B">
        <w:t xml:space="preserve">, </w:t>
      </w:r>
      <w:r w:rsidR="00895AA1" w:rsidRPr="0071734B">
        <w:t xml:space="preserve">oznámenie a všetky ostatné dokumenty poskytnuté obstarávateľom, </w:t>
      </w:r>
      <w:r w:rsidRPr="0071734B">
        <w:t>a</w:t>
      </w:r>
      <w:r w:rsidR="00895AA1" w:rsidRPr="0071734B">
        <w:t> </w:t>
      </w:r>
      <w:r w:rsidRPr="0071734B">
        <w:t>zároveň sa zrieka svojich vlastných podmienok.</w:t>
      </w:r>
    </w:p>
    <w:p w14:paraId="5588B35E" w14:textId="3D248E81" w:rsidR="00404500" w:rsidRPr="0071734B" w:rsidRDefault="00404500" w:rsidP="00591503">
      <w:pPr>
        <w:pStyle w:val="Odsekzoznamu"/>
      </w:pPr>
      <w:r w:rsidRPr="00404500">
        <w:t>Uchádzač môže predloženú ponuku dodatočne doplniť, zmeniť alebo vziať späť do uplynutia príslušnej lehoty na predkladanie ponúk stiahnutím pôvodnej ponuky v</w:t>
      </w:r>
      <w:r w:rsidR="001368A9">
        <w:t> </w:t>
      </w:r>
      <w:r w:rsidRPr="00404500">
        <w:t>systéme JOSEPHINE kliknutím na tlačidlo „Stiahnuť ponuku“, ktorou svoju ponuku stiahne – zmaže; po stiahnutí ponuky je možné opätovne predložiť novú (doplnenú, zmenenú alebo inak upravenú) ponuku. Novú ponuku je potrebné doručiť spôsobom opísaným v týchto súťažných podkladoch v príslušnej lehote na predkladanie ponúk.</w:t>
      </w:r>
    </w:p>
    <w:p w14:paraId="2D00C659" w14:textId="77777777" w:rsidR="004C10DB" w:rsidRPr="0071734B" w:rsidRDefault="004C10DB" w:rsidP="004C10DB">
      <w:pPr>
        <w:pStyle w:val="Nadpis2"/>
      </w:pPr>
      <w:bookmarkStart w:id="112" w:name="_Ref94786537"/>
      <w:bookmarkStart w:id="113" w:name="_Toc129014621"/>
      <w:r w:rsidRPr="0071734B">
        <w:t>Lehota viazanosti pon</w:t>
      </w:r>
      <w:bookmarkEnd w:id="111"/>
      <w:r w:rsidR="00DC7A39" w:rsidRPr="0071734B">
        <w:t>úk</w:t>
      </w:r>
      <w:bookmarkEnd w:id="112"/>
      <w:bookmarkEnd w:id="113"/>
    </w:p>
    <w:p w14:paraId="11C60DB1" w14:textId="4D0570C5" w:rsidR="004C10DB" w:rsidRPr="0071734B" w:rsidRDefault="004C10DB" w:rsidP="004C10DB">
      <w:pPr>
        <w:pStyle w:val="Odsekzoznamu"/>
        <w:rPr>
          <w:szCs w:val="24"/>
        </w:rPr>
      </w:pPr>
      <w:bookmarkStart w:id="114" w:name="_Ref94663844"/>
      <w:bookmarkStart w:id="115" w:name="_Ref174010252"/>
      <w:r w:rsidRPr="0071734B">
        <w:t xml:space="preserve">Uchádzač je svojou ponukou viazaný od uplynutia lehoty na predkladanie ponúk až do uplynutia lehoty viazanosti ponúk </w:t>
      </w:r>
      <w:r w:rsidR="00F25476">
        <w:t>uvedenej v oznámení</w:t>
      </w:r>
      <w:bookmarkEnd w:id="114"/>
      <w:r w:rsidR="00F25476">
        <w:t>.</w:t>
      </w:r>
      <w:bookmarkEnd w:id="115"/>
    </w:p>
    <w:p w14:paraId="7607EC1B" w14:textId="28592A75" w:rsidR="004C10DB" w:rsidRPr="0071734B" w:rsidRDefault="004C10DB" w:rsidP="004C10DB">
      <w:pPr>
        <w:pStyle w:val="Odsekzoznamu"/>
        <w:rPr>
          <w:szCs w:val="24"/>
        </w:rPr>
      </w:pPr>
      <w:bookmarkStart w:id="116" w:name="_Ref94645332"/>
      <w:bookmarkStart w:id="117" w:name="_Ref174010262"/>
      <w:r w:rsidRPr="0071734B">
        <w:t>V</w:t>
      </w:r>
      <w:r w:rsidR="00B47390" w:rsidRPr="0071734B">
        <w:t xml:space="preserve"> odôvodnených prípadoch, najmä </w:t>
      </w:r>
      <w:r w:rsidR="00B00D48">
        <w:t xml:space="preserve">v prípade predĺženia </w:t>
      </w:r>
      <w:r w:rsidR="00D43FB1">
        <w:t>lehoty na predkladanie ponúk</w:t>
      </w:r>
      <w:r w:rsidR="00B00D48">
        <w:t xml:space="preserve">, </w:t>
      </w:r>
      <w:r w:rsidR="00587681">
        <w:t>preskúmania úkonov obstarávateľa</w:t>
      </w:r>
      <w:r w:rsidR="00690D7E">
        <w:t xml:space="preserve"> alebo inej kontroly verejného obstarávania</w:t>
      </w:r>
      <w:r w:rsidR="002856C2">
        <w:t xml:space="preserve">, </w:t>
      </w:r>
      <w:r w:rsidRPr="0071734B">
        <w:t>obstarávateľ primerane predĺži lehotu viazanosti ponúk</w:t>
      </w:r>
      <w:r w:rsidR="00753D11" w:rsidRPr="00753D11">
        <w:t xml:space="preserve">, najviac na </w:t>
      </w:r>
      <w:r w:rsidR="00AE7BCF">
        <w:t>dvanásť (</w:t>
      </w:r>
      <w:r w:rsidR="00753D11" w:rsidRPr="00753D11">
        <w:t>12</w:t>
      </w:r>
      <w:r w:rsidR="00AE7BCF">
        <w:t>)</w:t>
      </w:r>
      <w:r w:rsidR="00753D11" w:rsidRPr="00753D11">
        <w:t xml:space="preserve"> mesiacov od uplynutia lehoty na predkladanie ponúk</w:t>
      </w:r>
      <w:r w:rsidRPr="0071734B">
        <w:t>.</w:t>
      </w:r>
      <w:bookmarkEnd w:id="116"/>
      <w:r w:rsidRPr="0071734B">
        <w:t xml:space="preserve"> Prípadné predĺženie lehoty viazanosti ponúk obstarávateľ uchádzačom dostatočne vopred oznámi formou elektronickej komunikácie v systéme JOSEPHINE. Oznámenou predĺženou lehotou viazanosti ponúk budú uchádzači viazaní.</w:t>
      </w:r>
      <w:bookmarkEnd w:id="117"/>
    </w:p>
    <w:p w14:paraId="28F9B97A" w14:textId="2427036C" w:rsidR="004C10DB" w:rsidRPr="0071734B" w:rsidRDefault="004C10DB" w:rsidP="004C10DB">
      <w:pPr>
        <w:pStyle w:val="Odsekzoznamu"/>
      </w:pPr>
      <w:r w:rsidRPr="0071734B">
        <w:t>Uchádzači sú svojimi ponukami viazaní do uplynutia lehoty viazanosti ponúk stanovenej obstarávateľom podľa odseku</w:t>
      </w:r>
      <w:r w:rsidR="00702750">
        <w:t xml:space="preserve"> </w:t>
      </w:r>
      <w:r w:rsidR="005435C9">
        <w:fldChar w:fldCharType="begin"/>
      </w:r>
      <w:r w:rsidR="005435C9">
        <w:instrText xml:space="preserve"> REF _Ref174010252 \r </w:instrText>
      </w:r>
      <w:r w:rsidR="005435C9">
        <w:fldChar w:fldCharType="separate"/>
      </w:r>
      <w:r w:rsidR="007E6475">
        <w:t>27.1</w:t>
      </w:r>
      <w:r w:rsidR="005435C9">
        <w:fldChar w:fldCharType="end"/>
      </w:r>
      <w:r w:rsidRPr="0071734B">
        <w:t xml:space="preserve"> tohto článku, resp. predĺženej rozhodnutím obstarávateľa podľa odseku</w:t>
      </w:r>
      <w:r w:rsidR="00702750">
        <w:t xml:space="preserve"> </w:t>
      </w:r>
      <w:r w:rsidR="005435C9">
        <w:fldChar w:fldCharType="begin"/>
      </w:r>
      <w:r w:rsidR="005435C9">
        <w:instrText xml:space="preserve"> REF _Ref174010262 \r </w:instrText>
      </w:r>
      <w:r w:rsidR="005435C9">
        <w:fldChar w:fldCharType="separate"/>
      </w:r>
      <w:r w:rsidR="007E6475">
        <w:t>27.2</w:t>
      </w:r>
      <w:r w:rsidR="005435C9">
        <w:fldChar w:fldCharType="end"/>
      </w:r>
      <w:r w:rsidRPr="0071734B">
        <w:t xml:space="preserve"> tohto článku (ďalej len „</w:t>
      </w:r>
      <w:r w:rsidRPr="0071734B">
        <w:rPr>
          <w:b/>
          <w:bCs/>
        </w:rPr>
        <w:t>lehota viazanosti ponúk</w:t>
      </w:r>
      <w:r w:rsidRPr="0071734B">
        <w:t>“).</w:t>
      </w:r>
    </w:p>
    <w:p w14:paraId="0F4D45EE" w14:textId="3EB8403B" w:rsidR="004C10DB" w:rsidRDefault="003811BA" w:rsidP="004C10DB">
      <w:pPr>
        <w:pStyle w:val="Odsekzoznamu"/>
      </w:pPr>
      <w:r>
        <w:t>Pokiaľ obstarávateľ v súvislosti s predĺžením lehoty viazanosti ponúk nestanoví inak, v</w:t>
      </w:r>
      <w:r w:rsidR="2CC3148E">
        <w:t xml:space="preserve"> prípade predĺženia lehoty viazanosti ponúk sú uchádzači povinní doplniť zábezpeku ponuky poskytnutú bankovou zárukou alebo poistením záruky najneskôr </w:t>
      </w:r>
      <w:r w:rsidR="00AB4BF9">
        <w:t>desať (</w:t>
      </w:r>
      <w:r w:rsidR="2CC3148E">
        <w:t>10</w:t>
      </w:r>
      <w:r w:rsidR="00AB4BF9">
        <w:t>)</w:t>
      </w:r>
      <w:r w:rsidR="2CC3148E">
        <w:t xml:space="preserve"> dní pred uplynutím doby ich platnosti, pokiaľ je zrejmé, že doba platnosti bankovej záruky alebo doba platnosti poistenia záruky uplynie skôr než predĺžená lehota viazanosti ponúk, inak bude obstarávateľ oprávnený čerpať z predloženej bankovej záruky, resp. predloženého poistenia záruky pred uplynutím doby ich platnosti v celom rozsahu a čerpané prostriedky si ponechať ako zabezpečenie ponuky uchádzača zložením finančných prostriedkov na bankový účet obstarávateľa. Doplnením zábezpeky sa rozumie doručenie novej bankovej záruky alebo riadneho dodatku k bankovej záruke, resp. doručenie nového poistenia záruky alebo riadneho dodatku k poskytnutému poisteniu záruky podľa pôvodných podmienok s tým, že doba ich platnosti nesmie skončiť pred uplynutím predĺženej lehoty viazanosti ponúk.</w:t>
      </w:r>
    </w:p>
    <w:p w14:paraId="48930406" w14:textId="6FF9EBCD" w:rsidR="00643F0E" w:rsidRPr="008E6F5A" w:rsidRDefault="008E6F5A" w:rsidP="004C10DB">
      <w:pPr>
        <w:pStyle w:val="Odsekzoznamu"/>
      </w:pPr>
      <w:r>
        <w:t xml:space="preserve">Pokiaľ obstarávateľ v súvislosti s predĺžením lehoty viazanosti ponúk stanoví, že </w:t>
      </w:r>
      <w:r w:rsidR="00643F0E" w:rsidRPr="008E6F5A">
        <w:t xml:space="preserve">uchádzači </w:t>
      </w:r>
      <w:r>
        <w:t xml:space="preserve">nie sú </w:t>
      </w:r>
      <w:r w:rsidR="00643F0E" w:rsidRPr="008E6F5A">
        <w:t>povinní doplniť zábezpeku ponuky</w:t>
      </w:r>
      <w:r>
        <w:t>, o</w:t>
      </w:r>
      <w:r w:rsidR="00643F0E" w:rsidRPr="008E6F5A">
        <w:t xml:space="preserve">bstarávateľ vráti zábezpeku poskytnutú zložením finančných prostriedkov na bankový účet obstarávateľa do siedmich (7) dní odo dňa uplynutia pôvodnej lehoty viazanosti ponúk. Na žiadosť uchádzača obstarávateľ uvoľní zábezpeku poskytnutú bankovou zárukou alebo poistením záruky do siedmich (7) dní odo dňa žiadosti uchádzača o jej uvoľnenie doručenej obstarávateľovi po uplynutí pôvodnej lehoty viazanosti ponúk. Ustanovenie článku </w:t>
      </w:r>
      <w:r w:rsidR="005435C9">
        <w:fldChar w:fldCharType="begin"/>
      </w:r>
      <w:r w:rsidR="005435C9">
        <w:instrText xml:space="preserve"> REF _Ref94657028 \r </w:instrText>
      </w:r>
      <w:r w:rsidR="005435C9">
        <w:fldChar w:fldCharType="separate"/>
      </w:r>
      <w:r w:rsidR="007E6475">
        <w:t>24</w:t>
      </w:r>
      <w:r w:rsidR="005435C9">
        <w:fldChar w:fldCharType="end"/>
      </w:r>
      <w:r>
        <w:t xml:space="preserve"> ods. </w:t>
      </w:r>
      <w:r w:rsidR="005435C9">
        <w:fldChar w:fldCharType="begin"/>
      </w:r>
      <w:r w:rsidR="005435C9">
        <w:instrText xml:space="preserve"> REF _Ref174012956 \r </w:instrText>
      </w:r>
      <w:r w:rsidR="005435C9">
        <w:fldChar w:fldCharType="separate"/>
      </w:r>
      <w:r w:rsidR="007E6475">
        <w:t>24.7</w:t>
      </w:r>
      <w:r w:rsidR="005435C9">
        <w:fldChar w:fldCharType="end"/>
      </w:r>
      <w:r w:rsidR="00643F0E" w:rsidRPr="008E6F5A">
        <w:t xml:space="preserve"> týchto súťažných podkladov sa použije primerane.</w:t>
      </w:r>
    </w:p>
    <w:p w14:paraId="19A8774E" w14:textId="77777777" w:rsidR="00DC17ED" w:rsidRPr="0071734B" w:rsidRDefault="00CC2223" w:rsidP="00DC17ED">
      <w:pPr>
        <w:pStyle w:val="Nadpis10"/>
      </w:pPr>
      <w:r w:rsidRPr="0071734B">
        <w:br w:type="page"/>
      </w:r>
      <w:bookmarkStart w:id="118" w:name="_Toc129014622"/>
      <w:r w:rsidR="00DC17ED" w:rsidRPr="0071734B">
        <w:lastRenderedPageBreak/>
        <w:t xml:space="preserve">Časť </w:t>
      </w:r>
      <w:r w:rsidR="00DC17ED" w:rsidRPr="0071734B">
        <w:fldChar w:fldCharType="begin"/>
      </w:r>
      <w:r w:rsidR="00DC17ED" w:rsidRPr="0071734B">
        <w:instrText xml:space="preserve"> AUTONUM  \* ALPHABETIC </w:instrText>
      </w:r>
      <w:r w:rsidR="00DC17ED" w:rsidRPr="0071734B">
        <w:fldChar w:fldCharType="end"/>
      </w:r>
      <w:r w:rsidR="00D67F18" w:rsidRPr="0071734B">
        <w:t xml:space="preserve"> </w:t>
      </w:r>
      <w:r w:rsidR="001275B6" w:rsidRPr="0071734B">
        <w:t>Otváranie ponúk, v</w:t>
      </w:r>
      <w:r w:rsidR="00DC17ED" w:rsidRPr="0071734B">
        <w:t>yhodnotenie ponúk a</w:t>
      </w:r>
      <w:r w:rsidR="001275B6" w:rsidRPr="0071734B">
        <w:t> </w:t>
      </w:r>
      <w:r w:rsidR="00DC17ED" w:rsidRPr="0071734B">
        <w:t>uzatvorenie</w:t>
      </w:r>
      <w:r w:rsidR="001275B6" w:rsidRPr="0071734B">
        <w:t> </w:t>
      </w:r>
      <w:r w:rsidR="00DC17ED" w:rsidRPr="0071734B">
        <w:t>zmluvy</w:t>
      </w:r>
      <w:bookmarkEnd w:id="118"/>
    </w:p>
    <w:p w14:paraId="6EF5A57A" w14:textId="77777777" w:rsidR="001D0F70" w:rsidRPr="0071734B" w:rsidRDefault="001D0F70" w:rsidP="00D351DA">
      <w:pPr>
        <w:pStyle w:val="Nadpis2"/>
      </w:pPr>
      <w:bookmarkStart w:id="119" w:name="_Toc129014623"/>
      <w:r w:rsidRPr="0071734B">
        <w:t>Otváranie ponúk</w:t>
      </w:r>
      <w:bookmarkEnd w:id="119"/>
    </w:p>
    <w:p w14:paraId="60DA37B9" w14:textId="1429CE74" w:rsidR="00242704" w:rsidRPr="0071734B" w:rsidRDefault="00B3470B" w:rsidP="0052267D">
      <w:pPr>
        <w:pStyle w:val="Odsekzoznamu"/>
      </w:pPr>
      <w:r w:rsidRPr="0071734B">
        <w:t xml:space="preserve">Otváranie ponúk sa uskutoční </w:t>
      </w:r>
      <w:r w:rsidR="00F03315" w:rsidRPr="0071734B">
        <w:t xml:space="preserve">v mieste a čase </w:t>
      </w:r>
      <w:r w:rsidRPr="0071734B">
        <w:t>uvedenom v oznámení.</w:t>
      </w:r>
    </w:p>
    <w:p w14:paraId="30069795" w14:textId="7AA7C055" w:rsidR="00D627CC" w:rsidRDefault="00F03315" w:rsidP="000B2E64">
      <w:pPr>
        <w:pStyle w:val="Odsekzoznamu"/>
      </w:pPr>
      <w:r w:rsidRPr="0071734B">
        <w:t xml:space="preserve">Otváranie ponúk sa vykoná elektronicky prostredníctvom systému JOSEPHINE </w:t>
      </w:r>
      <w:r w:rsidR="00153A6D" w:rsidRPr="0071734B">
        <w:t xml:space="preserve">v záložke na predkladanie </w:t>
      </w:r>
      <w:r w:rsidR="008A6351" w:rsidRPr="0071734B">
        <w:t>ponúk.</w:t>
      </w:r>
      <w:r w:rsidRPr="0071734B">
        <w:t xml:space="preserve"> Otvárania ponúk </w:t>
      </w:r>
      <w:r w:rsidR="00D627CC" w:rsidRPr="0071734B">
        <w:t>sa môže zúčastniť iba uchádzač, ktorého ponuka bola predložená v lehote na predkladanie ponúk</w:t>
      </w:r>
      <w:r w:rsidR="0011783D">
        <w:t xml:space="preserve"> a určeným spôsobom komunikácie</w:t>
      </w:r>
      <w:r w:rsidR="00D627CC" w:rsidRPr="0071734B">
        <w:t xml:space="preserve">. </w:t>
      </w:r>
      <w:r w:rsidRPr="0071734B">
        <w:t>S</w:t>
      </w:r>
      <w:r w:rsidR="00D627CC" w:rsidRPr="0071734B">
        <w:t xml:space="preserve">ystém </w:t>
      </w:r>
      <w:r w:rsidRPr="0071734B">
        <w:t xml:space="preserve">JOSEPHINE sprístupní </w:t>
      </w:r>
      <w:r w:rsidR="00D627CC" w:rsidRPr="0071734B">
        <w:t>uchádzačom iba informácie v rozsahu uvedenom v § 52 ods.</w:t>
      </w:r>
      <w:r w:rsidR="009C2D6A">
        <w:t> </w:t>
      </w:r>
      <w:r w:rsidR="00D627CC" w:rsidRPr="0071734B">
        <w:t xml:space="preserve">2 ZVO. Všetky prístupy zo strany uchádzačov </w:t>
      </w:r>
      <w:r w:rsidR="006C2BAF" w:rsidRPr="0071734B">
        <w:t xml:space="preserve">do systému JOSEPHINE počas otvárania ponúk </w:t>
      </w:r>
      <w:r w:rsidR="00D627CC" w:rsidRPr="0071734B">
        <w:t xml:space="preserve">bude systém JOSEPHINE </w:t>
      </w:r>
      <w:r w:rsidRPr="0071734B">
        <w:t xml:space="preserve">zaznamenávať </w:t>
      </w:r>
      <w:r w:rsidR="00D627CC" w:rsidRPr="0071734B">
        <w:t>a</w:t>
      </w:r>
      <w:r w:rsidRPr="0071734B">
        <w:t xml:space="preserve"> tieto informácie (log) </w:t>
      </w:r>
      <w:r w:rsidR="00D627CC" w:rsidRPr="0071734B">
        <w:t xml:space="preserve">budú súčasťou protokolov v danom </w:t>
      </w:r>
      <w:r w:rsidRPr="0071734B">
        <w:t xml:space="preserve">verejnom </w:t>
      </w:r>
      <w:r w:rsidR="00D627CC" w:rsidRPr="0071734B">
        <w:t>obstarávaní.</w:t>
      </w:r>
    </w:p>
    <w:p w14:paraId="07F1F03F" w14:textId="444726E7" w:rsidR="00D351DA" w:rsidRPr="0071734B" w:rsidRDefault="00D351DA" w:rsidP="00D351DA">
      <w:pPr>
        <w:pStyle w:val="Nadpis2"/>
      </w:pPr>
      <w:bookmarkStart w:id="120" w:name="_Toc129014624"/>
      <w:r w:rsidRPr="0071734B">
        <w:t>Vyhodno</w:t>
      </w:r>
      <w:r w:rsidR="00C04E3E">
        <w:t>covanie</w:t>
      </w:r>
      <w:bookmarkEnd w:id="120"/>
    </w:p>
    <w:p w14:paraId="679A4E71" w14:textId="19B00E9D" w:rsidR="004410C0" w:rsidRPr="0071734B" w:rsidRDefault="004410C0" w:rsidP="0052267D">
      <w:pPr>
        <w:pStyle w:val="Odsekzoznamu"/>
      </w:pPr>
      <w:r w:rsidRPr="0071734B">
        <w:t>Na vyhodno</w:t>
      </w:r>
      <w:r w:rsidR="00C04E3E">
        <w:t xml:space="preserve">covanie </w:t>
      </w:r>
      <w:r w:rsidR="00B90971" w:rsidRPr="0071734B">
        <w:t xml:space="preserve">obstarávateľ </w:t>
      </w:r>
      <w:r w:rsidRPr="0071734B">
        <w:t>zriaďuje komisiu podľa § 51 ZVO.</w:t>
      </w:r>
      <w:r w:rsidR="006D320D">
        <w:t xml:space="preserve"> </w:t>
      </w:r>
    </w:p>
    <w:p w14:paraId="25C02FAD" w14:textId="22E1EDF1" w:rsidR="00EB61EC" w:rsidRPr="0071734B" w:rsidRDefault="006E3655" w:rsidP="00E62434">
      <w:pPr>
        <w:pStyle w:val="Odsekzoznamu"/>
      </w:pPr>
      <w:r w:rsidRPr="0071734B">
        <w:t>Komisia bude pri vyhodno</w:t>
      </w:r>
      <w:r w:rsidR="00245823" w:rsidRPr="0071734B">
        <w:t>covaní</w:t>
      </w:r>
      <w:r w:rsidRPr="0071734B">
        <w:t xml:space="preserve"> postupovať v súlade so </w:t>
      </w:r>
      <w:r w:rsidR="00F20440" w:rsidRPr="0071734B">
        <w:t>zákonom o verejnom obstarávaní</w:t>
      </w:r>
      <w:r w:rsidRPr="0071734B">
        <w:t>.</w:t>
      </w:r>
      <w:r w:rsidR="00E62434" w:rsidRPr="0071734B">
        <w:t xml:space="preserve"> Komisia </w:t>
      </w:r>
      <w:r w:rsidR="00397FDB" w:rsidRPr="0071734B">
        <w:t xml:space="preserve">ponuky </w:t>
      </w:r>
      <w:r w:rsidR="00E62434" w:rsidRPr="0071734B">
        <w:t xml:space="preserve">vyhodnocuje podľa kritérií určených v oznámení </w:t>
      </w:r>
      <w:r w:rsidR="00EB61EC" w:rsidRPr="0071734B">
        <w:t>a/</w:t>
      </w:r>
      <w:r w:rsidR="00E62434" w:rsidRPr="0071734B">
        <w:t>alebo v</w:t>
      </w:r>
      <w:r w:rsidR="00EB61EC" w:rsidRPr="0071734B">
        <w:t> </w:t>
      </w:r>
      <w:r w:rsidR="00E62434" w:rsidRPr="0071734B">
        <w:t xml:space="preserve">súťažných podkladoch, </w:t>
      </w:r>
      <w:r w:rsidR="00EB61EC" w:rsidRPr="0071734B">
        <w:t>pričom dodržiava princíp rovného zaobchádzania, princíp nediskriminácie hospodárskych subjektov, princíp transparentnosti, princíp proporcionality a princíp hospodárnosti a efektívnosti s cieľom podporovať čestnú hospodársku súťaž.</w:t>
      </w:r>
    </w:p>
    <w:p w14:paraId="58F1C588" w14:textId="72FBEFBD" w:rsidR="004410C0" w:rsidRPr="0071734B" w:rsidRDefault="004410C0" w:rsidP="004410C0">
      <w:pPr>
        <w:pStyle w:val="Odsekzoznamu"/>
      </w:pPr>
      <w:r w:rsidRPr="0071734B">
        <w:rPr>
          <w:szCs w:val="24"/>
        </w:rPr>
        <w:t>Vyhodnocovanie komisiou je neverejné.</w:t>
      </w:r>
      <w:r w:rsidR="00844949" w:rsidRPr="0071734B">
        <w:rPr>
          <w:szCs w:val="24"/>
        </w:rPr>
        <w:t xml:space="preserve"> O vyhodnocovaní komisia spisuje zápisnicu.</w:t>
      </w:r>
    </w:p>
    <w:p w14:paraId="4E33C966" w14:textId="2359EEF2" w:rsidR="006E3655" w:rsidRDefault="006E3655" w:rsidP="0052267D">
      <w:pPr>
        <w:pStyle w:val="Odsekzoznamu"/>
      </w:pPr>
      <w:r w:rsidRPr="0071734B">
        <w:t xml:space="preserve">V zmysle </w:t>
      </w:r>
      <w:r w:rsidR="009E6E4B">
        <w:t xml:space="preserve">§ 91 ods. 1 v spojení s </w:t>
      </w:r>
      <w:r w:rsidRPr="0071734B">
        <w:t xml:space="preserve">§ 66 ods. 7 </w:t>
      </w:r>
      <w:r w:rsidR="00054F7B" w:rsidRPr="0071734B">
        <w:t xml:space="preserve">písm. b) </w:t>
      </w:r>
      <w:r w:rsidRPr="0071734B">
        <w:t>ZVO vyhodnotenie splnenia podmienok účasti a</w:t>
      </w:r>
      <w:r w:rsidR="00E33249" w:rsidRPr="0071734B">
        <w:t> </w:t>
      </w:r>
      <w:r w:rsidRPr="0071734B">
        <w:t>vyhodnotenie ponúk z hľadiska splnenia požiadaviek na predmet zákazky sa uskutoční po vyhodnotení ponúk na základe kritéria na vyhodnotenie ponúk</w:t>
      </w:r>
      <w:r w:rsidR="00E33249" w:rsidRPr="0071734B">
        <w:t xml:space="preserve"> (tzv.</w:t>
      </w:r>
      <w:r w:rsidR="009F1E63">
        <w:t> </w:t>
      </w:r>
      <w:r w:rsidR="00E33249" w:rsidRPr="0071734B">
        <w:t>superreverz)</w:t>
      </w:r>
      <w:r w:rsidRPr="0071734B">
        <w:t>.</w:t>
      </w:r>
    </w:p>
    <w:p w14:paraId="00AE54FB" w14:textId="77D2B296" w:rsidR="00290B95" w:rsidRPr="0071734B" w:rsidRDefault="2CC3148E" w:rsidP="00290B95">
      <w:pPr>
        <w:pStyle w:val="Odsekzoznamu"/>
      </w:pPr>
      <w:r>
        <w:t xml:space="preserve">Komisia zostaví predbežné poradie úspešnosti ponúk vzostupne na základe kritéria na vyhodnotenie ponúk. Na prvom mieste sa predbežne umiestni ponuka uchádzača </w:t>
      </w:r>
      <w:r w:rsidR="00CC1EC1">
        <w:t>s</w:t>
      </w:r>
      <w:r w:rsidR="002B6572">
        <w:t xml:space="preserve"> návrhom </w:t>
      </w:r>
      <w:r w:rsidR="00CC1EC1">
        <w:t>kritéri</w:t>
      </w:r>
      <w:r w:rsidR="002B6572">
        <w:t>a</w:t>
      </w:r>
      <w:r w:rsidR="00CC1EC1">
        <w:t xml:space="preserve"> na vyhodnotenie ponúk</w:t>
      </w:r>
      <w:r w:rsidR="002B6572">
        <w:t>, ktorý je pre obstarávateľa najvýhodnejší</w:t>
      </w:r>
      <w:r>
        <w:t>.</w:t>
      </w:r>
    </w:p>
    <w:p w14:paraId="33C22379" w14:textId="7446640B" w:rsidR="006F4AF1" w:rsidRPr="0071734B" w:rsidRDefault="006F4AF1" w:rsidP="0052267D">
      <w:pPr>
        <w:pStyle w:val="Odsekzoznamu"/>
      </w:pPr>
      <w:r w:rsidRPr="0071734B">
        <w:t>Komisia vyhodnotí u uchádzač</w:t>
      </w:r>
      <w:r w:rsidR="00741918" w:rsidRPr="0071734B">
        <w:t>a</w:t>
      </w:r>
      <w:r w:rsidRPr="0071734B">
        <w:t>, ktor</w:t>
      </w:r>
      <w:r w:rsidR="00741918" w:rsidRPr="0071734B">
        <w:t>ý</w:t>
      </w:r>
      <w:r w:rsidRPr="0071734B">
        <w:t xml:space="preserve"> sa umiestnil </w:t>
      </w:r>
      <w:r w:rsidR="00753757">
        <w:t xml:space="preserve">priebežne </w:t>
      </w:r>
      <w:r w:rsidRPr="0071734B">
        <w:t>na prvom mieste v poradí po vyhodnotení ponúk na základe kritéria na vyhodnotenie ponúk, splnenie požiadaviek na predmet zákazky podľa článku</w:t>
      </w:r>
      <w:r w:rsidR="00AC659B">
        <w:t xml:space="preserve"> </w:t>
      </w:r>
      <w:r w:rsidR="005435C9">
        <w:fldChar w:fldCharType="begin"/>
      </w:r>
      <w:r w:rsidR="005435C9">
        <w:instrText xml:space="preserve"> REF _Ref94712287 \r </w:instrText>
      </w:r>
      <w:r w:rsidR="005435C9">
        <w:fldChar w:fldCharType="separate"/>
      </w:r>
      <w:r w:rsidR="007E6475">
        <w:t>30</w:t>
      </w:r>
      <w:r w:rsidR="005435C9">
        <w:fldChar w:fldCharType="end"/>
      </w:r>
      <w:r w:rsidRPr="0071734B">
        <w:t xml:space="preserve"> týchto súťažných podkladov a</w:t>
      </w:r>
      <w:r w:rsidR="006D5B2B" w:rsidRPr="0071734B">
        <w:t xml:space="preserve"> následne </w:t>
      </w:r>
      <w:r w:rsidR="001275B6" w:rsidRPr="0071734B">
        <w:t xml:space="preserve">alebo súčasne s tým </w:t>
      </w:r>
      <w:r w:rsidR="001400E5" w:rsidRPr="0071734B">
        <w:t>splnenie podmienok účasti podľa článku</w:t>
      </w:r>
      <w:r w:rsidR="00AC659B">
        <w:t xml:space="preserve"> </w:t>
      </w:r>
      <w:r w:rsidR="005435C9">
        <w:fldChar w:fldCharType="begin"/>
      </w:r>
      <w:r w:rsidR="005435C9">
        <w:instrText xml:space="preserve"> REF _Ref94712312 \r </w:instrText>
      </w:r>
      <w:r w:rsidR="005435C9">
        <w:fldChar w:fldCharType="separate"/>
      </w:r>
      <w:r w:rsidR="007E6475">
        <w:t>31</w:t>
      </w:r>
      <w:r w:rsidR="005435C9">
        <w:fldChar w:fldCharType="end"/>
      </w:r>
      <w:r w:rsidR="001400E5" w:rsidRPr="0071734B">
        <w:t xml:space="preserve"> týchto súťažných podkladov. Ak dôjde k vylúčeniu uchádzača alebo </w:t>
      </w:r>
      <w:r w:rsidR="00741918" w:rsidRPr="0071734B">
        <w:t xml:space="preserve">jeho </w:t>
      </w:r>
      <w:r w:rsidR="001400E5" w:rsidRPr="0071734B">
        <w:t>pon</w:t>
      </w:r>
      <w:r w:rsidR="00741918" w:rsidRPr="0071734B">
        <w:t>uky</w:t>
      </w:r>
      <w:r w:rsidR="001400E5" w:rsidRPr="0071734B">
        <w:t>,</w:t>
      </w:r>
      <w:r w:rsidR="002025DF">
        <w:t xml:space="preserve"> </w:t>
      </w:r>
      <w:r w:rsidR="001400E5" w:rsidRPr="0071734B">
        <w:t xml:space="preserve">komisia vyhodnotí </w:t>
      </w:r>
      <w:r w:rsidR="00741918" w:rsidRPr="0071734B">
        <w:t xml:space="preserve">ponuku </w:t>
      </w:r>
      <w:r w:rsidR="001400E5" w:rsidRPr="0071734B">
        <w:t>podľa prvej vety tohto ustanovenia u</w:t>
      </w:r>
      <w:r w:rsidR="00B93560">
        <w:t> </w:t>
      </w:r>
      <w:r w:rsidR="00741918" w:rsidRPr="0071734B">
        <w:t xml:space="preserve">ďalšieho uchádzača </w:t>
      </w:r>
      <w:r w:rsidR="001400E5" w:rsidRPr="0071734B">
        <w:t>v</w:t>
      </w:r>
      <w:r w:rsidR="00DD11EB">
        <w:t> </w:t>
      </w:r>
      <w:r w:rsidR="001400E5" w:rsidRPr="0071734B">
        <w:t>poradí</w:t>
      </w:r>
      <w:r w:rsidR="00DD11EB">
        <w:t>; tento postup môže komisia podľa potreby opakovať</w:t>
      </w:r>
      <w:r w:rsidR="001400E5" w:rsidRPr="0071734B">
        <w:t>.</w:t>
      </w:r>
    </w:p>
    <w:p w14:paraId="707BA487" w14:textId="77777777" w:rsidR="004410C0" w:rsidRPr="0071734B" w:rsidRDefault="004410C0" w:rsidP="004410C0">
      <w:pPr>
        <w:pStyle w:val="Nadpis2"/>
      </w:pPr>
      <w:bookmarkStart w:id="121" w:name="_Ref94712287"/>
      <w:bookmarkStart w:id="122" w:name="_Toc129014625"/>
      <w:r w:rsidRPr="0071734B">
        <w:t>Vyhodnotenie splnenia požiadaviek na predmet zákazky</w:t>
      </w:r>
      <w:bookmarkEnd w:id="121"/>
      <w:bookmarkEnd w:id="122"/>
    </w:p>
    <w:p w14:paraId="5263B47F" w14:textId="3038486A" w:rsidR="006E3655" w:rsidRPr="0071734B" w:rsidRDefault="46F64D2A" w:rsidP="0052267D">
      <w:pPr>
        <w:pStyle w:val="Odsekzoznamu"/>
      </w:pPr>
      <w:r>
        <w:t>Komisia vyhodnotí ponuku uchádzača z hľadiska splnenia požiadaviek obstarávateľa na predmet zákazky a v prípade pochybností overí správnosť informácií a dokladov, ktoré uchádzač poskytol. Ak obstarávateľ vyžadoval od uchádzačov zábezpeku, komisia posúdi zloženie zábezpeky. Ponuka nesmie obsahovať žiadne obmedzenia, výhrady ani skutočnosti, ktoré sú v</w:t>
      </w:r>
      <w:r w:rsidR="001956EC">
        <w:t> </w:t>
      </w:r>
      <w:r>
        <w:t>rozpore s požiadavkami a podmienkami uvedenými obstarávateľom v oznámení a v týchto súťažných podkladoch alebo ktoré sú v rozpore so všeobecne záväznými právnymi predpismi.</w:t>
      </w:r>
    </w:p>
    <w:p w14:paraId="561043E0" w14:textId="20124BF2" w:rsidR="00DD6D53" w:rsidRPr="0071734B" w:rsidRDefault="00DD6D53" w:rsidP="0052267D">
      <w:pPr>
        <w:pStyle w:val="Odsekzoznamu"/>
      </w:pPr>
      <w:r w:rsidRPr="0071734B">
        <w:lastRenderedPageBreak/>
        <w:t xml:space="preserve">Ak komisia identifikuje nezrovnalosti alebo nejasnosti v informáciách alebo </w:t>
      </w:r>
      <w:r w:rsidR="003B15BF" w:rsidRPr="0071734B">
        <w:t>dokladoch</w:t>
      </w:r>
      <w:r w:rsidRPr="0071734B">
        <w:t xml:space="preserve">, ktoré uchádzač poskytol, prostredníctvom komunikačného rozhrania systému JOSEPHINE požiada </w:t>
      </w:r>
      <w:r w:rsidR="003B15BF" w:rsidRPr="0071734B">
        <w:t xml:space="preserve">uchádzača </w:t>
      </w:r>
      <w:r w:rsidRPr="0071734B">
        <w:t>o vysvetlenie ponuky, a ak je to potrebné, aj o predloženie dôkazov. Vysvetlením ponuky nemôže dôjsť k jej zmene. Za zmenu ponuky sa nepovažuje odstránenie zrejmých chýb v písaní a</w:t>
      </w:r>
      <w:r w:rsidR="00DC46FA">
        <w:t> </w:t>
      </w:r>
      <w:r w:rsidRPr="0071734B">
        <w:t>počítaní</w:t>
      </w:r>
      <w:r w:rsidR="00DC46FA">
        <w:t xml:space="preserve"> alebo oprava položkového rozpočtu, ak celková cena ponuky zostane zachovaná a ak oprava položkového rozpočtu nemá vplyv na iné kritérium na vyhodnotenie ponúk</w:t>
      </w:r>
      <w:r w:rsidRPr="0071734B">
        <w:t>.</w:t>
      </w:r>
    </w:p>
    <w:p w14:paraId="4908DD1D" w14:textId="77777777" w:rsidR="00DD6D53" w:rsidRPr="0071734B" w:rsidRDefault="00DD6D53" w:rsidP="0052267D">
      <w:pPr>
        <w:pStyle w:val="Odsekzoznamu"/>
      </w:pPr>
      <w:r w:rsidRPr="0071734B">
        <w:t xml:space="preserve">Ak sa pri zákazke javí ponuka ako mimoriadne nízka vo vzťahu k tovaru, prácam alebo službám, komisia prostredníctvom komunikačného rozhrania systému JOSEPHINE </w:t>
      </w:r>
      <w:r w:rsidR="0037739B" w:rsidRPr="0071734B">
        <w:t>p</w:t>
      </w:r>
      <w:r w:rsidRPr="0071734B">
        <w:t xml:space="preserve">ožiada uchádzača o vysvetlenie týkajúce sa tej časti ponuky, ktoré sú pre </w:t>
      </w:r>
      <w:r w:rsidR="0037739B" w:rsidRPr="0071734B">
        <w:t xml:space="preserve">určenie ceny </w:t>
      </w:r>
      <w:r w:rsidRPr="0071734B">
        <w:t>podstatné.</w:t>
      </w:r>
    </w:p>
    <w:p w14:paraId="74177B39" w14:textId="5552EF79" w:rsidR="00DD6D53" w:rsidRPr="0071734B" w:rsidRDefault="00DD6D53" w:rsidP="0052267D">
      <w:pPr>
        <w:pStyle w:val="Odsekzoznamu"/>
      </w:pPr>
      <w:r w:rsidRPr="0071734B">
        <w:t>Obstarávateľ vylúči ponuku uchádzača</w:t>
      </w:r>
      <w:r w:rsidR="00203D2E" w:rsidRPr="0071734B">
        <w:t xml:space="preserve"> v prípadoch stanovených zákonom o verejnom obstarávaní (§ 53 ods. </w:t>
      </w:r>
      <w:r w:rsidR="001956EC">
        <w:t>4</w:t>
      </w:r>
      <w:r w:rsidR="00203D2E" w:rsidRPr="0071734B">
        <w:t xml:space="preserve"> a </w:t>
      </w:r>
      <w:r w:rsidR="001956EC">
        <w:t>5</w:t>
      </w:r>
      <w:r w:rsidR="00203D2E" w:rsidRPr="0071734B">
        <w:t>, § 86 ods. 2)</w:t>
      </w:r>
      <w:r w:rsidR="00A71F3C" w:rsidRPr="0071734B">
        <w:t>, pričom písomne oznámi uchádzačovi je</w:t>
      </w:r>
      <w:r w:rsidR="00B95B19">
        <w:t>j</w:t>
      </w:r>
      <w:r w:rsidR="00A71F3C" w:rsidRPr="0071734B">
        <w:t xml:space="preserve"> vylúčenie s uvedením</w:t>
      </w:r>
    </w:p>
    <w:p w14:paraId="56FA5333" w14:textId="77777777" w:rsidR="00DD6D53" w:rsidRPr="0071734B" w:rsidRDefault="00DD6D53" w:rsidP="005B760F">
      <w:pPr>
        <w:pStyle w:val="Odsekzoznamu"/>
        <w:numPr>
          <w:ilvl w:val="2"/>
          <w:numId w:val="39"/>
        </w:numPr>
        <w:ind w:left="851" w:hanging="851"/>
      </w:pPr>
      <w:r w:rsidRPr="0071734B">
        <w:t>dôvodov vyplývajúcich najmä z nesúladu predloženej ponuky s technickými špecifikáciami, výkonnostnými požiadavkami a funkčnými požiadavkami na predmet zákazky určenými obstarávateľom,</w:t>
      </w:r>
    </w:p>
    <w:p w14:paraId="5C56A597" w14:textId="77777777" w:rsidR="00DD6D53" w:rsidRPr="0071734B" w:rsidRDefault="00DD6D53" w:rsidP="005B760F">
      <w:pPr>
        <w:pStyle w:val="Odsekzoznamu"/>
        <w:numPr>
          <w:ilvl w:val="2"/>
          <w:numId w:val="39"/>
        </w:numPr>
        <w:ind w:left="851" w:hanging="851"/>
      </w:pPr>
      <w:r w:rsidRPr="0071734B">
        <w:t>lehoty, v ktorej môžu byť doručené námietky.</w:t>
      </w:r>
    </w:p>
    <w:p w14:paraId="031B7870" w14:textId="77777777" w:rsidR="00B5261B" w:rsidRPr="0071734B" w:rsidRDefault="00B5261B" w:rsidP="00D351DA">
      <w:pPr>
        <w:pStyle w:val="Nadpis2"/>
      </w:pPr>
      <w:bookmarkStart w:id="123" w:name="_Ref94712312"/>
      <w:bookmarkStart w:id="124" w:name="_Toc129014626"/>
      <w:r w:rsidRPr="0071734B">
        <w:t>Vyhodnotenie splnenia podmienok účasti</w:t>
      </w:r>
      <w:bookmarkEnd w:id="123"/>
      <w:bookmarkEnd w:id="124"/>
    </w:p>
    <w:p w14:paraId="4FE8075A" w14:textId="44DDEB2A" w:rsidR="00FC516A" w:rsidRPr="0071734B" w:rsidRDefault="46F64D2A" w:rsidP="0048193A">
      <w:pPr>
        <w:pStyle w:val="Odsekzoznamu"/>
      </w:pPr>
      <w:r>
        <w:t>Komisia vyhodnotí splnenie podmienok účasti u uchádzača v súlade s oznámením a týmito súťažnými podkladmi.</w:t>
      </w:r>
    </w:p>
    <w:p w14:paraId="136ED70D" w14:textId="77777777" w:rsidR="005859B3" w:rsidRPr="0071734B" w:rsidRDefault="005859B3" w:rsidP="0048193A">
      <w:pPr>
        <w:pStyle w:val="Odsekzoznamu"/>
      </w:pPr>
      <w:r w:rsidRPr="0071734B">
        <w:t>Ak nedošlo k predloženiu dokladov preukazujúcich splnenie podmienok účasti skôr, obstarávateľ prostredníctvom komunikačného rozhrania systému JOSEPHINE požiada uchádzača o predloženie naskenovaných kópii originálnych alebo úradne overených kópii dokladov preukazujúcich splnenie podmienok účasti v lehote nie kratšej ako päť (5) pracovných dní odo dňa doručenia žiadosti a vyhodnotí ich podľa § 40 ZVO.</w:t>
      </w:r>
    </w:p>
    <w:p w14:paraId="1E3CBF8D" w14:textId="6687F2D0" w:rsidR="00B5261B" w:rsidRPr="0071734B" w:rsidRDefault="00B5261B" w:rsidP="0048193A">
      <w:pPr>
        <w:pStyle w:val="Odsekzoznamu"/>
      </w:pPr>
      <w:r w:rsidRPr="0071734B">
        <w:t>Obstarávateľ písomne požiada uchádzača o</w:t>
      </w:r>
      <w:r w:rsidR="00FC516A" w:rsidRPr="0071734B">
        <w:t> </w:t>
      </w:r>
      <w:r w:rsidRPr="0071734B">
        <w:t xml:space="preserve">vysvetlenie alebo doplnenie predložených dokladov, ak z predložených dokladov nemožno posúdiť ich platnosť alebo splnenie podmienky účasti. Ak obstarávateľ neurčí dlhšiu lehotu, uchádzač doručí vysvetlenie alebo doplnenie predložených dokladov do dvoch </w:t>
      </w:r>
      <w:r w:rsidR="0028072B" w:rsidRPr="0071734B">
        <w:t xml:space="preserve">(2) </w:t>
      </w:r>
      <w:r w:rsidRPr="0071734B">
        <w:t>pracovných dní</w:t>
      </w:r>
      <w:r w:rsidR="00BD19B3" w:rsidRPr="0071734B">
        <w:t>; pri postupe podľa § 49 ods. 7 ZVO do piatich</w:t>
      </w:r>
      <w:r w:rsidR="0028072B" w:rsidRPr="0071734B">
        <w:t xml:space="preserve"> (5)</w:t>
      </w:r>
      <w:r w:rsidR="00BD19B3" w:rsidRPr="0071734B">
        <w:t xml:space="preserve"> pracovných dní</w:t>
      </w:r>
      <w:r w:rsidRPr="0071734B">
        <w:t>.</w:t>
      </w:r>
    </w:p>
    <w:p w14:paraId="1B8D560C" w14:textId="0CC6301D" w:rsidR="00B5261B" w:rsidRPr="0071734B" w:rsidRDefault="00B5261B" w:rsidP="00025DC8">
      <w:pPr>
        <w:pStyle w:val="Odsekzoznamu"/>
      </w:pPr>
      <w:r w:rsidRPr="0071734B">
        <w:t xml:space="preserve">Obstarávateľ písomne požiada uchádzača o nahradenie inej osoby, prostredníctvom ktorej preukazuje finančné a ekonomické postavenie, ak existujú dôvody na </w:t>
      </w:r>
      <w:r w:rsidR="003903FA" w:rsidRPr="0071734B">
        <w:rPr>
          <w:bCs/>
        </w:rPr>
        <w:t>vylúčenie podľa ustanovení § 40 ods. 6 písm. a) až g) a</w:t>
      </w:r>
      <w:r w:rsidR="00923949">
        <w:rPr>
          <w:bCs/>
        </w:rPr>
        <w:t>lebo</w:t>
      </w:r>
      <w:r w:rsidR="003903FA" w:rsidRPr="0071734B">
        <w:rPr>
          <w:bCs/>
        </w:rPr>
        <w:t> ods. 7 ZVO</w:t>
      </w:r>
      <w:r w:rsidR="002D7631" w:rsidRPr="0071734B">
        <w:t xml:space="preserve">, a môže tak postupovať, ak existujú dôvody na vylúčenie podľa </w:t>
      </w:r>
      <w:r w:rsidR="001D5EEC">
        <w:t xml:space="preserve">§ 10 ods. 4 alebo </w:t>
      </w:r>
      <w:r w:rsidR="002D7631" w:rsidRPr="0071734B">
        <w:t>§ 40 ods. 8 ZVO</w:t>
      </w:r>
      <w:r w:rsidRPr="0071734B">
        <w:t xml:space="preserve">. Ak obstarávateľ neurčí dlhšiu lehotu, uchádzač je tak povinný urobiť do piatich </w:t>
      </w:r>
      <w:r w:rsidR="002A3948" w:rsidRPr="0071734B">
        <w:t xml:space="preserve">(5) </w:t>
      </w:r>
      <w:r w:rsidRPr="0071734B">
        <w:t>pracovných dní odo dňa doručenia žiadosti.</w:t>
      </w:r>
    </w:p>
    <w:p w14:paraId="182ACB53" w14:textId="455D2649" w:rsidR="00B5261B" w:rsidRPr="0071734B" w:rsidRDefault="00B5261B" w:rsidP="00025DC8">
      <w:pPr>
        <w:pStyle w:val="Odsekzoznamu"/>
      </w:pPr>
      <w:r w:rsidRPr="0071734B">
        <w:t xml:space="preserve">Obstarávateľ vylúči </w:t>
      </w:r>
      <w:r w:rsidR="00B222AB" w:rsidRPr="0071734B">
        <w:t xml:space="preserve">kedykoľvek počas </w:t>
      </w:r>
      <w:r w:rsidRPr="0071734B">
        <w:t>verejného obstarávania uchádzača</w:t>
      </w:r>
      <w:r w:rsidR="000F6729" w:rsidRPr="0071734B">
        <w:t xml:space="preserve"> v prípadoch stanovených zákonom o verejnom obstarávaní (§ 40 ods. 6 </w:t>
      </w:r>
      <w:r w:rsidR="00EF5010" w:rsidRPr="0071734B">
        <w:t>a</w:t>
      </w:r>
      <w:r w:rsidR="00ED7D54" w:rsidRPr="0071734B">
        <w:t> </w:t>
      </w:r>
      <w:r w:rsidR="00EF5010" w:rsidRPr="0071734B">
        <w:t>7</w:t>
      </w:r>
      <w:r w:rsidR="00ED7D54" w:rsidRPr="0071734B">
        <w:t>,</w:t>
      </w:r>
      <w:r w:rsidR="000F6729" w:rsidRPr="0071734B">
        <w:t xml:space="preserve"> § 49 ods.</w:t>
      </w:r>
      <w:r w:rsidR="00ED7D54" w:rsidRPr="0071734B">
        <w:t> </w:t>
      </w:r>
      <w:r w:rsidR="000F6729" w:rsidRPr="0071734B">
        <w:t>4 a 7).</w:t>
      </w:r>
      <w:r w:rsidR="00EF5010" w:rsidRPr="0071734B">
        <w:t xml:space="preserve"> Obstarávateľ môže vylúčiť kedykoľvek počas verejného obstarávania uchádzača v prípadoch stanovených zákonom o verejnom obstarávaní (§ 10 ods. 4, § 40 ods. </w:t>
      </w:r>
      <w:r w:rsidR="00ED7D54" w:rsidRPr="0071734B">
        <w:t>8</w:t>
      </w:r>
      <w:r w:rsidR="00EF5010" w:rsidRPr="0071734B">
        <w:t>).</w:t>
      </w:r>
    </w:p>
    <w:p w14:paraId="2677DB6E" w14:textId="77777777" w:rsidR="00B5261B" w:rsidRPr="0071734B" w:rsidRDefault="00B5261B" w:rsidP="00025DC8">
      <w:pPr>
        <w:pStyle w:val="Odsekzoznamu"/>
      </w:pPr>
      <w:r w:rsidRPr="0071734B">
        <w:t>Obstarávateľ bezodkladne písomne upovedomí uchádzača, že bol vylúčený</w:t>
      </w:r>
      <w:r w:rsidR="00835068" w:rsidRPr="0071734B">
        <w:t>,</w:t>
      </w:r>
      <w:r w:rsidRPr="0071734B">
        <w:t xml:space="preserve"> s</w:t>
      </w:r>
      <w:r w:rsidR="00835068" w:rsidRPr="0071734B">
        <w:t> </w:t>
      </w:r>
      <w:r w:rsidRPr="0071734B">
        <w:t xml:space="preserve">uvedením dôvodu a lehoty, v ktorej môže byť podaná námietka podľa § 170 ods. 3 písm. d) </w:t>
      </w:r>
      <w:r w:rsidR="00835068" w:rsidRPr="0071734B">
        <w:t>ZVO</w:t>
      </w:r>
      <w:r w:rsidRPr="0071734B">
        <w:t>.</w:t>
      </w:r>
    </w:p>
    <w:p w14:paraId="5F29D883" w14:textId="77777777" w:rsidR="0009326A" w:rsidRPr="0071734B" w:rsidRDefault="00634444" w:rsidP="00D351DA">
      <w:pPr>
        <w:pStyle w:val="Nadpis2"/>
      </w:pPr>
      <w:bookmarkStart w:id="125" w:name="_Toc129014627"/>
      <w:r w:rsidRPr="0071734B">
        <w:lastRenderedPageBreak/>
        <w:t>Informácia</w:t>
      </w:r>
      <w:r w:rsidR="006D0847" w:rsidRPr="0071734B">
        <w:t xml:space="preserve"> </w:t>
      </w:r>
      <w:r w:rsidRPr="0071734B">
        <w:t>o výsledku vyhodnotenia ponúk</w:t>
      </w:r>
      <w:bookmarkEnd w:id="125"/>
    </w:p>
    <w:p w14:paraId="6363F35A" w14:textId="4110A71A" w:rsidR="00601714" w:rsidRPr="0071734B" w:rsidRDefault="46F64D2A" w:rsidP="00025DC8">
      <w:pPr>
        <w:pStyle w:val="Odsekzoznamu"/>
      </w:pPr>
      <w:r>
        <w:t>Obstarávateľ je povinný po ukončení vyhodnocovania a po odoslaní všetkých oznámení o vylúčení uchádzača a/alebo ponuky bezodkladne prostredníctvom komunikačného rozhrania systému JOSEPHINE oznámiť všetkým dotknutým uchádzačom výsledok vyhodnotenia ponúk vrátane poradia uchádzačov, a súčasne uverejniť informáciu o výsledku vyhodnotenia ponúk a poradie uchádzačov v profile. Úspešnému uchádzačovi alebo úspešným uchádzačom oznámi, že jeho ponuku alebo ponuky prijíma. Neúspešnému uchádzačovi oznámi, že neuspel, dôvody neprijatia jeho ponuky a informáciu o výsledku vyhodnotenia ponúk (§ 5</w:t>
      </w:r>
      <w:r w:rsidR="00290FF9">
        <w:t>5</w:t>
      </w:r>
      <w:r>
        <w:t xml:space="preserve"> ods. 2 a 3 ZVO).</w:t>
      </w:r>
    </w:p>
    <w:p w14:paraId="0C7BB4C4" w14:textId="77777777" w:rsidR="0009326A" w:rsidRPr="0071734B" w:rsidRDefault="00002C18" w:rsidP="00D351DA">
      <w:pPr>
        <w:pStyle w:val="Nadpis2"/>
      </w:pPr>
      <w:bookmarkStart w:id="126" w:name="_Toc129014628"/>
      <w:r w:rsidRPr="0071734B">
        <w:t>Uzavretie zmluvy</w:t>
      </w:r>
      <w:bookmarkEnd w:id="126"/>
    </w:p>
    <w:p w14:paraId="00D27A5B" w14:textId="791413A4" w:rsidR="0009326A" w:rsidRPr="0071734B" w:rsidRDefault="00002C18" w:rsidP="00025DC8">
      <w:pPr>
        <w:pStyle w:val="Odsekzoznamu"/>
      </w:pPr>
      <w:r w:rsidRPr="0071734B">
        <w:t>Obstarávateľ uzavrie zmluvu s úspešným uchádzačom v lehote viazanosti ponúk</w:t>
      </w:r>
      <w:r w:rsidR="0047624C" w:rsidRPr="0071734B">
        <w:t xml:space="preserve"> postupom podľa § 56 ZVO</w:t>
      </w:r>
      <w:r w:rsidRPr="0071734B">
        <w:t>. Uzavretá zmluva nesmie byť v rozpore s</w:t>
      </w:r>
      <w:r w:rsidR="007B70E6" w:rsidRPr="0071734B">
        <w:t xml:space="preserve"> týmito </w:t>
      </w:r>
      <w:r w:rsidRPr="0071734B">
        <w:t>súťažnými podkladmi a</w:t>
      </w:r>
      <w:r w:rsidR="003E7CEC" w:rsidRPr="0071734B">
        <w:t> </w:t>
      </w:r>
      <w:r w:rsidRPr="0071734B">
        <w:t>s</w:t>
      </w:r>
      <w:r w:rsidR="003E7CEC" w:rsidRPr="0071734B">
        <w:t> </w:t>
      </w:r>
      <w:r w:rsidRPr="0071734B">
        <w:t>ponukou predloženou úspešným uchádzačom.</w:t>
      </w:r>
    </w:p>
    <w:p w14:paraId="3D29AA05" w14:textId="7A06B500" w:rsidR="0009326A" w:rsidRPr="0071734B" w:rsidRDefault="00002C18" w:rsidP="00025DC8">
      <w:pPr>
        <w:pStyle w:val="Odsekzoznamu"/>
      </w:pPr>
      <w:bookmarkStart w:id="127" w:name="_Ref94716792"/>
      <w:r w:rsidRPr="0071734B">
        <w:t>Úspešný uchádzač je povinný poskytnúť obstarávateľovi riadnu súčinnosť potrebnú na uzavretie zmluvy</w:t>
      </w:r>
      <w:r w:rsidR="00B432D3">
        <w:t xml:space="preserve"> </w:t>
      </w:r>
      <w:r w:rsidR="008F1862">
        <w:t>a na účely zabezpečenia riadneho plnenia zmluvy</w:t>
      </w:r>
      <w:r w:rsidRPr="0071734B">
        <w:t xml:space="preserve"> tak, aby mohla byť uzavretá do</w:t>
      </w:r>
      <w:r w:rsidR="00B0181F" w:rsidRPr="0071734B">
        <w:t xml:space="preserve"> desiatich</w:t>
      </w:r>
      <w:r w:rsidRPr="0071734B">
        <w:t xml:space="preserve"> </w:t>
      </w:r>
      <w:r w:rsidR="00B0181F" w:rsidRPr="0071734B">
        <w:t>(</w:t>
      </w:r>
      <w:r w:rsidR="00C256E0" w:rsidRPr="0071734B">
        <w:t>10</w:t>
      </w:r>
      <w:r w:rsidR="00B0181F" w:rsidRPr="0071734B">
        <w:t>)</w:t>
      </w:r>
      <w:r w:rsidRPr="0071734B">
        <w:t xml:space="preserve"> pracovných dní odo dňa uplynutia lehoty podľa § 56 ods</w:t>
      </w:r>
      <w:r w:rsidR="00B0181F" w:rsidRPr="0071734B">
        <w:t>.</w:t>
      </w:r>
      <w:r w:rsidRPr="0071734B">
        <w:t xml:space="preserve"> 2 až </w:t>
      </w:r>
      <w:r w:rsidR="00B51CD1">
        <w:t>4</w:t>
      </w:r>
      <w:r w:rsidRPr="0071734B">
        <w:t xml:space="preserve"> </w:t>
      </w:r>
      <w:r w:rsidR="00B0181F" w:rsidRPr="0071734B">
        <w:t>ZVO</w:t>
      </w:r>
      <w:r w:rsidRPr="0071734B">
        <w:t>, ak bol na jej uzavretie písomne vyzvaný.</w:t>
      </w:r>
      <w:r w:rsidR="008759C6" w:rsidRPr="0071734B">
        <w:t xml:space="preserve"> V rámci poskytnutia riadnej súčinnosti potrebnej na uzavretie zmluvy </w:t>
      </w:r>
      <w:r w:rsidR="007960EE">
        <w:t xml:space="preserve">a na účely zabezpečenia riadneho plnenia zmluvy </w:t>
      </w:r>
      <w:r w:rsidR="008759C6" w:rsidRPr="0071734B">
        <w:t xml:space="preserve">je úspešný uchádzač povinný </w:t>
      </w:r>
      <w:r w:rsidR="009000CB" w:rsidRPr="0071734B">
        <w:t xml:space="preserve">najmä </w:t>
      </w:r>
      <w:r w:rsidR="008759C6" w:rsidRPr="0071734B">
        <w:t>predložiť obstarávateľovi doklady podľa článk</w:t>
      </w:r>
      <w:r w:rsidR="007960EE">
        <w:t>u</w:t>
      </w:r>
      <w:r w:rsidR="00EC49D8">
        <w:t xml:space="preserve"> </w:t>
      </w:r>
      <w:r w:rsidR="005435C9">
        <w:fldChar w:fldCharType="begin"/>
      </w:r>
      <w:r w:rsidR="005435C9">
        <w:instrText xml:space="preserve"> REF _Ref94786302 \r </w:instrText>
      </w:r>
      <w:r w:rsidR="005435C9">
        <w:fldChar w:fldCharType="separate"/>
      </w:r>
      <w:r w:rsidR="007E6475">
        <w:t>18</w:t>
      </w:r>
      <w:r w:rsidR="005435C9">
        <w:fldChar w:fldCharType="end"/>
      </w:r>
      <w:r w:rsidR="00EC49D8">
        <w:t xml:space="preserve"> </w:t>
      </w:r>
      <w:r w:rsidR="008759C6" w:rsidRPr="0071734B">
        <w:t>týchto súťažných podkladov.</w:t>
      </w:r>
      <w:bookmarkEnd w:id="127"/>
    </w:p>
    <w:p w14:paraId="026C58AA" w14:textId="5244A23C" w:rsidR="0009326A" w:rsidRDefault="00002C18" w:rsidP="00025DC8">
      <w:pPr>
        <w:pStyle w:val="Odsekzoznamu"/>
      </w:pPr>
      <w:r w:rsidRPr="0071734B">
        <w:t>Ak úspešný uchádzač odmietne uzavrieť zmluvu</w:t>
      </w:r>
      <w:r w:rsidR="00847E1D">
        <w:t xml:space="preserve"> alebo</w:t>
      </w:r>
      <w:r w:rsidR="006D026F">
        <w:t xml:space="preserve"> </w:t>
      </w:r>
      <w:r w:rsidR="00D72232" w:rsidRPr="0071734B">
        <w:t xml:space="preserve">neposkytne </w:t>
      </w:r>
      <w:r w:rsidR="00DA09C6" w:rsidRPr="0071734B">
        <w:t>súčinnosť potrebnú na uzavretie zmluvy</w:t>
      </w:r>
      <w:r w:rsidR="00942B69">
        <w:t xml:space="preserve"> alebo na účely zabezpečenia riadneho plnenia zmluvy</w:t>
      </w:r>
      <w:r w:rsidRPr="0071734B">
        <w:t>, obstarávateľ môže uzavrieť zmluvu s</w:t>
      </w:r>
      <w:r w:rsidR="003E7CEC" w:rsidRPr="0071734B">
        <w:t> </w:t>
      </w:r>
      <w:r w:rsidRPr="0071734B">
        <w:t xml:space="preserve">uchádzačom, ktorý sa umiestnil ako </w:t>
      </w:r>
      <w:r w:rsidR="008759C6" w:rsidRPr="0071734B">
        <w:t xml:space="preserve">ďalší </w:t>
      </w:r>
      <w:r w:rsidRPr="0071734B">
        <w:t>v</w:t>
      </w:r>
      <w:r w:rsidR="00083E76">
        <w:t> </w:t>
      </w:r>
      <w:r w:rsidRPr="0071734B">
        <w:t>poradí</w:t>
      </w:r>
      <w:r w:rsidR="00083E76">
        <w:t>, a to po príslušnom vyhodnocovaní</w:t>
      </w:r>
      <w:r w:rsidRPr="0071734B">
        <w:t>.</w:t>
      </w:r>
      <w:r w:rsidR="008759C6" w:rsidRPr="0071734B">
        <w:t xml:space="preserve"> </w:t>
      </w:r>
      <w:r w:rsidR="00DA09C6" w:rsidRPr="0071734B">
        <w:t>Na uzatváranie zmluvy s uchádzačom, ktorý sa umiestnil ako ďalší v</w:t>
      </w:r>
      <w:r w:rsidR="00E553F6">
        <w:t> </w:t>
      </w:r>
      <w:r w:rsidR="00DA09C6" w:rsidRPr="0071734B">
        <w:t>poradí, a na ďalší postup obstarávateľa sa použijú u</w:t>
      </w:r>
      <w:r w:rsidR="008759C6" w:rsidRPr="0071734B">
        <w:t>stanovenia tohto odseku a</w:t>
      </w:r>
      <w:r w:rsidR="00EC49D8">
        <w:t> </w:t>
      </w:r>
      <w:r w:rsidR="008759C6" w:rsidRPr="0071734B">
        <w:t>odseku</w:t>
      </w:r>
      <w:r w:rsidR="00EC49D8">
        <w:t xml:space="preserve"> </w:t>
      </w:r>
      <w:r w:rsidR="005435C9">
        <w:fldChar w:fldCharType="begin"/>
      </w:r>
      <w:r w:rsidR="005435C9">
        <w:instrText xml:space="preserve"> REF _Ref94716792 \r </w:instrText>
      </w:r>
      <w:r w:rsidR="005435C9">
        <w:fldChar w:fldCharType="separate"/>
      </w:r>
      <w:r w:rsidR="007E6475">
        <w:t>33.2</w:t>
      </w:r>
      <w:r w:rsidR="005435C9">
        <w:fldChar w:fldCharType="end"/>
      </w:r>
      <w:r w:rsidR="008759C6" w:rsidRPr="0071734B">
        <w:t xml:space="preserve"> tohto článku.</w:t>
      </w:r>
    </w:p>
    <w:p w14:paraId="119212E1" w14:textId="77777777" w:rsidR="0009326A" w:rsidRPr="0071734B" w:rsidRDefault="001A61E3" w:rsidP="00D351DA">
      <w:pPr>
        <w:pStyle w:val="Nadpis2"/>
      </w:pPr>
      <w:bookmarkStart w:id="128" w:name="_Toc129014629"/>
      <w:r w:rsidRPr="0071734B">
        <w:t>Zrušenie použitého postupu zadávania zákazky</w:t>
      </w:r>
      <w:bookmarkEnd w:id="128"/>
    </w:p>
    <w:p w14:paraId="622135F0" w14:textId="017CE344" w:rsidR="000052CF" w:rsidRPr="00187001" w:rsidRDefault="00CC3AD7" w:rsidP="00CA0329">
      <w:pPr>
        <w:pStyle w:val="Odsekzoznamu"/>
      </w:pPr>
      <w:r w:rsidRPr="0071734B">
        <w:t>Obstarávateľ zruší verejné obstarávanie alebo jeho časť</w:t>
      </w:r>
      <w:r w:rsidR="00AA08FC">
        <w:t xml:space="preserve"> v prípadoch podľa § 57 ods. 1 ZVO</w:t>
      </w:r>
      <w:r w:rsidR="004054A6">
        <w:t xml:space="preserve">. Obstarávateľ </w:t>
      </w:r>
      <w:r w:rsidR="00AA08FC">
        <w:t>môže zrušiť verejné obstarávanie alebo jeho časť v prípadoch podľa §</w:t>
      </w:r>
      <w:r w:rsidR="005D708F">
        <w:t xml:space="preserve"> </w:t>
      </w:r>
      <w:r w:rsidR="00AA08FC">
        <w:t xml:space="preserve">57 ods. 2 </w:t>
      </w:r>
      <w:r w:rsidR="00AA08FC" w:rsidRPr="00187001">
        <w:t>ZVO</w:t>
      </w:r>
      <w:r w:rsidR="007A745E" w:rsidRPr="00187001">
        <w:t>.</w:t>
      </w:r>
    </w:p>
    <w:p w14:paraId="0BB7BD1D" w14:textId="77777777" w:rsidR="008205EE" w:rsidRPr="0071734B" w:rsidRDefault="008205EE" w:rsidP="008205EE">
      <w:pPr>
        <w:pStyle w:val="Odsekzoznamu"/>
        <w:rPr>
          <w:szCs w:val="24"/>
        </w:rPr>
      </w:pPr>
      <w:r w:rsidRPr="0071734B">
        <w:t>Obstarávateľ bezodkladne upovedomí všetkých uchádzačov alebo záujemcov o zrušení použitého postupu zadávania zákazky alebo jeho časti s uvedením dôvodu a oznámi postup, ktorý použije pri zadávaní zákazky na pôvodný predmet zákazky.</w:t>
      </w:r>
    </w:p>
    <w:p w14:paraId="2E6857B4" w14:textId="7FB55A50" w:rsidR="002B18C2" w:rsidRPr="0071734B" w:rsidRDefault="00446FAB" w:rsidP="001D3696">
      <w:pPr>
        <w:pStyle w:val="Nadpis10"/>
      </w:pPr>
      <w:bookmarkStart w:id="129" w:name="_Ref94658855"/>
      <w:r w:rsidRPr="0071734B">
        <w:br w:type="page"/>
      </w:r>
      <w:bookmarkStart w:id="130" w:name="_Toc129014630"/>
      <w:bookmarkEnd w:id="129"/>
      <w:r w:rsidR="00150B0A" w:rsidRPr="0071734B">
        <w:lastRenderedPageBreak/>
        <w:t xml:space="preserve">Časť </w:t>
      </w:r>
      <w:r w:rsidR="00150B0A" w:rsidRPr="0071734B">
        <w:fldChar w:fldCharType="begin"/>
      </w:r>
      <w:r w:rsidR="00150B0A" w:rsidRPr="0071734B">
        <w:instrText xml:space="preserve"> AUTONUM  \* ALPHABETIC </w:instrText>
      </w:r>
      <w:r w:rsidR="00150B0A" w:rsidRPr="0071734B">
        <w:fldChar w:fldCharType="end"/>
      </w:r>
      <w:r w:rsidR="00D67F18" w:rsidRPr="0071734B">
        <w:t xml:space="preserve"> </w:t>
      </w:r>
      <w:r w:rsidR="002B18C2" w:rsidRPr="0071734B">
        <w:t>Prílohy</w:t>
      </w:r>
      <w:bookmarkEnd w:id="130"/>
    </w:p>
    <w:p w14:paraId="426B6617" w14:textId="1B050572" w:rsidR="00866F63" w:rsidRPr="0071734B" w:rsidRDefault="00866F63" w:rsidP="00866F63">
      <w:pPr>
        <w:tabs>
          <w:tab w:val="left" w:pos="0"/>
          <w:tab w:val="left" w:pos="1701"/>
        </w:tabs>
        <w:jc w:val="both"/>
        <w:rPr>
          <w:rFonts w:ascii="Arial" w:hAnsi="Arial" w:cs="Arial"/>
          <w:sz w:val="24"/>
          <w:szCs w:val="24"/>
        </w:rPr>
      </w:pPr>
      <w:r w:rsidRPr="0071734B">
        <w:rPr>
          <w:rFonts w:ascii="Arial" w:hAnsi="Arial" w:cs="Arial"/>
          <w:sz w:val="24"/>
          <w:szCs w:val="24"/>
        </w:rPr>
        <w:t xml:space="preserve">Príloha č. </w:t>
      </w:r>
      <w:r w:rsidR="00111591">
        <w:rPr>
          <w:rFonts w:ascii="Arial" w:hAnsi="Arial" w:cs="Arial"/>
          <w:sz w:val="24"/>
          <w:szCs w:val="24"/>
        </w:rPr>
        <w:t>1</w:t>
      </w:r>
      <w:r w:rsidRPr="0071734B">
        <w:rPr>
          <w:rFonts w:ascii="Arial" w:hAnsi="Arial" w:cs="Arial"/>
          <w:sz w:val="24"/>
          <w:szCs w:val="24"/>
        </w:rPr>
        <w:tab/>
      </w:r>
      <w:r w:rsidRPr="0071734B">
        <w:rPr>
          <w:rFonts w:ascii="Arial" w:hAnsi="Arial"/>
          <w:sz w:val="24"/>
          <w:szCs w:val="24"/>
        </w:rPr>
        <w:t>Vyhlásenie uchádzača</w:t>
      </w:r>
      <w:r w:rsidR="00111591">
        <w:rPr>
          <w:rFonts w:ascii="Arial" w:hAnsi="Arial"/>
          <w:sz w:val="24"/>
          <w:szCs w:val="24"/>
        </w:rPr>
        <w:t>/člena skupiny dodávateľov</w:t>
      </w:r>
    </w:p>
    <w:p w14:paraId="64B28FCD" w14:textId="3BF89351" w:rsidR="00866F63" w:rsidRDefault="00866F63" w:rsidP="00866F63">
      <w:pPr>
        <w:tabs>
          <w:tab w:val="left" w:pos="0"/>
          <w:tab w:val="left" w:pos="1701"/>
        </w:tabs>
        <w:jc w:val="both"/>
        <w:rPr>
          <w:rFonts w:ascii="Arial" w:hAnsi="Arial" w:cs="Arial"/>
          <w:sz w:val="24"/>
          <w:szCs w:val="24"/>
        </w:rPr>
      </w:pPr>
      <w:r w:rsidRPr="0071734B">
        <w:rPr>
          <w:rFonts w:ascii="Arial" w:hAnsi="Arial" w:cs="Arial"/>
          <w:sz w:val="24"/>
          <w:szCs w:val="24"/>
        </w:rPr>
        <w:t xml:space="preserve">Príloha č. </w:t>
      </w:r>
      <w:r w:rsidR="00111591">
        <w:rPr>
          <w:rFonts w:ascii="Arial" w:hAnsi="Arial" w:cs="Arial"/>
          <w:sz w:val="24"/>
          <w:szCs w:val="24"/>
        </w:rPr>
        <w:t>2</w:t>
      </w:r>
      <w:r w:rsidRPr="0071734B">
        <w:rPr>
          <w:rFonts w:ascii="Arial" w:hAnsi="Arial" w:cs="Arial"/>
          <w:sz w:val="24"/>
          <w:szCs w:val="24"/>
        </w:rPr>
        <w:tab/>
      </w:r>
      <w:r w:rsidR="00111591">
        <w:rPr>
          <w:rFonts w:ascii="Arial" w:hAnsi="Arial" w:cs="Arial"/>
          <w:sz w:val="24"/>
          <w:szCs w:val="24"/>
        </w:rPr>
        <w:t>V</w:t>
      </w:r>
      <w:r w:rsidRPr="0071734B">
        <w:rPr>
          <w:rFonts w:ascii="Arial" w:hAnsi="Arial" w:cs="Arial"/>
          <w:sz w:val="24"/>
          <w:szCs w:val="24"/>
        </w:rPr>
        <w:t>yhlásenie o vytvorení skupiny dodávateľov</w:t>
      </w:r>
    </w:p>
    <w:p w14:paraId="011D5EC2" w14:textId="4524DEC7" w:rsidR="00CF7540" w:rsidRPr="0071734B" w:rsidRDefault="00CF7540" w:rsidP="00866F63">
      <w:pPr>
        <w:tabs>
          <w:tab w:val="left" w:pos="0"/>
          <w:tab w:val="left" w:pos="1701"/>
        </w:tabs>
        <w:jc w:val="both"/>
        <w:rPr>
          <w:rFonts w:ascii="Arial" w:hAnsi="Arial" w:cs="Arial"/>
          <w:sz w:val="24"/>
          <w:szCs w:val="24"/>
        </w:rPr>
      </w:pPr>
      <w:r>
        <w:rPr>
          <w:rFonts w:ascii="Arial" w:hAnsi="Arial" w:cs="Arial"/>
          <w:sz w:val="24"/>
          <w:szCs w:val="24"/>
        </w:rPr>
        <w:t>Príloha č. 3</w:t>
      </w:r>
      <w:r>
        <w:rPr>
          <w:rFonts w:ascii="Arial" w:hAnsi="Arial" w:cs="Arial"/>
          <w:sz w:val="24"/>
          <w:szCs w:val="24"/>
        </w:rPr>
        <w:tab/>
      </w:r>
      <w:r w:rsidR="00F953AA" w:rsidRPr="00F953AA">
        <w:rPr>
          <w:rFonts w:ascii="Arial" w:hAnsi="Arial" w:cs="Arial"/>
          <w:sz w:val="24"/>
          <w:szCs w:val="24"/>
        </w:rPr>
        <w:t>Špecifikácia predmetu zákazky</w:t>
      </w:r>
    </w:p>
    <w:p w14:paraId="119BF367" w14:textId="122D59F4" w:rsidR="0022563B" w:rsidRPr="00022F3A" w:rsidRDefault="00F47D7A" w:rsidP="003728B7">
      <w:pPr>
        <w:tabs>
          <w:tab w:val="left" w:pos="1701"/>
        </w:tabs>
        <w:ind w:left="1701" w:hanging="1701"/>
        <w:jc w:val="both"/>
        <w:rPr>
          <w:rFonts w:ascii="Arial" w:hAnsi="Arial" w:cs="Arial"/>
          <w:sz w:val="24"/>
          <w:szCs w:val="24"/>
        </w:rPr>
      </w:pPr>
      <w:bookmarkStart w:id="131" w:name="_Hlk188605990"/>
      <w:r w:rsidRPr="0071734B">
        <w:rPr>
          <w:rFonts w:ascii="Arial" w:hAnsi="Arial" w:cs="Arial"/>
          <w:sz w:val="24"/>
          <w:szCs w:val="24"/>
        </w:rPr>
        <w:t xml:space="preserve">Príloha č. </w:t>
      </w:r>
      <w:r w:rsidR="00CF7540">
        <w:rPr>
          <w:rFonts w:ascii="Arial" w:hAnsi="Arial" w:cs="Arial"/>
          <w:sz w:val="24"/>
          <w:szCs w:val="24"/>
        </w:rPr>
        <w:t>4</w:t>
      </w:r>
      <w:r w:rsidRPr="0071734B">
        <w:rPr>
          <w:rFonts w:ascii="Arial" w:hAnsi="Arial" w:cs="Arial"/>
          <w:sz w:val="24"/>
          <w:szCs w:val="24"/>
        </w:rPr>
        <w:tab/>
      </w:r>
      <w:r w:rsidR="00801910" w:rsidRPr="00022F3A">
        <w:rPr>
          <w:rFonts w:ascii="Arial" w:hAnsi="Arial" w:cs="Arial"/>
          <w:sz w:val="24"/>
          <w:szCs w:val="24"/>
        </w:rPr>
        <w:t>Informácia o škodovosti a dotazník poistenia zodpovednosti za škodu sa nachádzajú na nasledovnom linku</w:t>
      </w:r>
      <w:bookmarkEnd w:id="131"/>
    </w:p>
    <w:bookmarkStart w:id="132" w:name="_Hlk188603570"/>
    <w:p w14:paraId="3AFE92B9" w14:textId="77777777" w:rsidR="00BF434A" w:rsidRDefault="00022F3A" w:rsidP="00BF540C">
      <w:pPr>
        <w:pStyle w:val="Nadpis2"/>
        <w:numPr>
          <w:ilvl w:val="0"/>
          <w:numId w:val="0"/>
        </w:numPr>
        <w:tabs>
          <w:tab w:val="clear" w:pos="851"/>
        </w:tabs>
        <w:jc w:val="center"/>
        <w:rPr>
          <w:rStyle w:val="Hypertextovprepojenie"/>
          <w:rFonts w:asciiTheme="minorHAnsi" w:hAnsiTheme="minorHAnsi" w:cstheme="minorHAnsi"/>
        </w:rPr>
      </w:pPr>
      <w:r w:rsidRPr="00044F38">
        <w:fldChar w:fldCharType="begin"/>
      </w:r>
      <w:r w:rsidRPr="00044F38">
        <w:instrText>HYPERLINK "https://docs.mhth.sk/MHTH/VSMHTH2_priloha4SP/Priloha4_sutaznych_podmienok.zip"</w:instrText>
      </w:r>
      <w:r w:rsidRPr="00044F38">
        <w:fldChar w:fldCharType="separate"/>
      </w:r>
      <w:r w:rsidRPr="00044F38">
        <w:rPr>
          <w:rStyle w:val="Hypertextovprepojenie"/>
          <w:rFonts w:asciiTheme="minorHAnsi" w:hAnsiTheme="minorHAnsi" w:cstheme="minorHAnsi"/>
        </w:rPr>
        <w:t>https://docs.mhth.sk/MHTH/VSMHTH2_priloha4SP/Priloha4_sutaznych_podmienok.zip</w:t>
      </w:r>
      <w:r w:rsidRPr="00044F38">
        <w:rPr>
          <w:rStyle w:val="Hypertextovprepojenie"/>
          <w:rFonts w:asciiTheme="minorHAnsi" w:hAnsiTheme="minorHAnsi" w:cstheme="minorHAnsi"/>
        </w:rPr>
        <w:fldChar w:fldCharType="end"/>
      </w:r>
      <w:bookmarkEnd w:id="132"/>
    </w:p>
    <w:p w14:paraId="31AD16FF" w14:textId="37F723F7" w:rsidR="00BF434A" w:rsidRDefault="00BF434A" w:rsidP="00BF434A">
      <w:pPr>
        <w:tabs>
          <w:tab w:val="left" w:pos="0"/>
          <w:tab w:val="left" w:pos="1701"/>
        </w:tabs>
        <w:jc w:val="both"/>
        <w:rPr>
          <w:rStyle w:val="Hypertextovprepojenie"/>
          <w:rFonts w:asciiTheme="minorHAnsi" w:hAnsiTheme="minorHAnsi" w:cstheme="minorHAnsi"/>
        </w:rPr>
      </w:pPr>
      <w:r w:rsidRPr="00BF434A">
        <w:rPr>
          <w:rFonts w:ascii="Arial" w:hAnsi="Arial" w:cs="Arial"/>
          <w:sz w:val="24"/>
          <w:szCs w:val="24"/>
        </w:rPr>
        <w:t>Príloha č. 5 Návrh na plnenie kritéria</w:t>
      </w:r>
    </w:p>
    <w:p w14:paraId="7EC218F7" w14:textId="534FA656" w:rsidR="00866F63" w:rsidRPr="0071734B" w:rsidRDefault="005B4F3B" w:rsidP="00BF540C">
      <w:pPr>
        <w:pStyle w:val="Nadpis2"/>
        <w:numPr>
          <w:ilvl w:val="0"/>
          <w:numId w:val="0"/>
        </w:numPr>
        <w:tabs>
          <w:tab w:val="clear" w:pos="851"/>
        </w:tabs>
        <w:jc w:val="center"/>
        <w:rPr>
          <w:sz w:val="22"/>
          <w:szCs w:val="22"/>
        </w:rPr>
      </w:pPr>
      <w:r w:rsidRPr="0071734B">
        <w:br w:type="page"/>
      </w:r>
      <w:bookmarkStart w:id="133" w:name="_Ref94655193"/>
      <w:bookmarkStart w:id="134" w:name="_Ref127998934"/>
      <w:bookmarkStart w:id="135" w:name="_Toc129014631"/>
      <w:r w:rsidR="00866F63" w:rsidRPr="0071734B">
        <w:rPr>
          <w:sz w:val="22"/>
          <w:szCs w:val="22"/>
        </w:rPr>
        <w:lastRenderedPageBreak/>
        <w:t xml:space="preserve">Príloha č. </w:t>
      </w:r>
      <w:r w:rsidR="00BF540C">
        <w:rPr>
          <w:sz w:val="22"/>
          <w:szCs w:val="22"/>
        </w:rPr>
        <w:t>1</w:t>
      </w:r>
      <w:r w:rsidR="00D67F18" w:rsidRPr="0071734B">
        <w:rPr>
          <w:sz w:val="22"/>
          <w:szCs w:val="22"/>
        </w:rPr>
        <w:t xml:space="preserve"> </w:t>
      </w:r>
      <w:r w:rsidR="004C35AB" w:rsidRPr="0071734B">
        <w:rPr>
          <w:sz w:val="22"/>
          <w:szCs w:val="22"/>
        </w:rPr>
        <w:t>Vyhlásenie uchádzača</w:t>
      </w:r>
      <w:bookmarkEnd w:id="133"/>
      <w:r w:rsidR="00245076">
        <w:rPr>
          <w:sz w:val="22"/>
          <w:szCs w:val="22"/>
        </w:rPr>
        <w:t>/</w:t>
      </w:r>
      <w:r w:rsidR="00BF540C">
        <w:rPr>
          <w:sz w:val="22"/>
          <w:szCs w:val="22"/>
        </w:rPr>
        <w:t>člena skupiny dodávateľov</w:t>
      </w:r>
      <w:bookmarkEnd w:id="134"/>
      <w:bookmarkEnd w:id="135"/>
    </w:p>
    <w:p w14:paraId="252C5781" w14:textId="443161AF" w:rsidR="00866F63" w:rsidRDefault="00866F63" w:rsidP="00866F63">
      <w:pPr>
        <w:jc w:val="both"/>
        <w:rPr>
          <w:rFonts w:ascii="Arial" w:hAnsi="Arial" w:cs="Arial"/>
          <w:b/>
          <w:sz w:val="22"/>
          <w:szCs w:val="22"/>
        </w:rPr>
      </w:pPr>
      <w:r w:rsidRPr="0071734B">
        <w:rPr>
          <w:rFonts w:ascii="Arial" w:hAnsi="Arial" w:cs="Arial"/>
          <w:b/>
          <w:bCs/>
          <w:sz w:val="22"/>
          <w:szCs w:val="22"/>
        </w:rPr>
        <w:t>ODPORÚČANÝ VZOR:</w:t>
      </w:r>
    </w:p>
    <w:p w14:paraId="4FFF82F8" w14:textId="77777777" w:rsidR="00E663A3" w:rsidRPr="0071734B" w:rsidRDefault="00E663A3" w:rsidP="00866F63">
      <w:pPr>
        <w:jc w:val="both"/>
        <w:rPr>
          <w:rFonts w:ascii="Arial" w:hAnsi="Arial" w:cs="Arial"/>
          <w:b/>
          <w:sz w:val="22"/>
          <w:szCs w:val="22"/>
        </w:rPr>
      </w:pPr>
    </w:p>
    <w:p w14:paraId="3125B2A0" w14:textId="2A1203CA" w:rsidR="00866F63" w:rsidRPr="005607EE" w:rsidRDefault="00866F63" w:rsidP="00866F63">
      <w:pPr>
        <w:jc w:val="center"/>
        <w:rPr>
          <w:rFonts w:ascii="Arial" w:hAnsi="Arial" w:cs="Arial"/>
          <w:b/>
          <w:caps/>
          <w:sz w:val="22"/>
          <w:szCs w:val="22"/>
        </w:rPr>
      </w:pPr>
      <w:r w:rsidRPr="005607EE">
        <w:rPr>
          <w:rFonts w:ascii="Arial" w:hAnsi="Arial" w:cs="Arial"/>
          <w:b/>
          <w:caps/>
          <w:sz w:val="22"/>
          <w:szCs w:val="22"/>
        </w:rPr>
        <w:t>Vyhlásenie uchádzača</w:t>
      </w:r>
      <w:r w:rsidR="00245076" w:rsidRPr="005607EE">
        <w:rPr>
          <w:rFonts w:ascii="Arial" w:hAnsi="Arial" w:cs="Arial"/>
          <w:b/>
          <w:caps/>
          <w:sz w:val="22"/>
          <w:szCs w:val="22"/>
        </w:rPr>
        <w:t>/člena skupiny dodávateľov</w:t>
      </w:r>
    </w:p>
    <w:p w14:paraId="5B6FF3F5" w14:textId="77777777" w:rsidR="00E663A3" w:rsidRPr="0071734B" w:rsidRDefault="00E663A3" w:rsidP="00866F63">
      <w:pPr>
        <w:jc w:val="center"/>
        <w:rPr>
          <w:rFonts w:ascii="Arial" w:hAnsi="Arial" w:cs="Arial"/>
          <w:b/>
          <w:sz w:val="22"/>
          <w:szCs w:val="22"/>
        </w:rPr>
      </w:pPr>
    </w:p>
    <w:p w14:paraId="0327646E" w14:textId="2C12504D" w:rsidR="00FA004E" w:rsidRDefault="00866F63" w:rsidP="00866F63">
      <w:pPr>
        <w:jc w:val="both"/>
        <w:rPr>
          <w:rFonts w:ascii="Arial" w:hAnsi="Arial" w:cs="Arial"/>
          <w:sz w:val="22"/>
          <w:szCs w:val="22"/>
        </w:rPr>
      </w:pPr>
      <w:r w:rsidRPr="0071734B">
        <w:rPr>
          <w:rFonts w:ascii="Arial" w:hAnsi="Arial" w:cs="Arial"/>
          <w:sz w:val="22"/>
          <w:szCs w:val="22"/>
        </w:rPr>
        <w:t>Uchádzač</w:t>
      </w:r>
      <w:r w:rsidR="0060494B">
        <w:rPr>
          <w:rFonts w:ascii="Arial" w:hAnsi="Arial" w:cs="Arial"/>
          <w:sz w:val="22"/>
          <w:szCs w:val="22"/>
        </w:rPr>
        <w:t>, resp. člen skupiny dodávateľov (ďalej len „</w:t>
      </w:r>
      <w:r w:rsidR="0060494B">
        <w:rPr>
          <w:rFonts w:ascii="Arial" w:hAnsi="Arial" w:cs="Arial"/>
          <w:b/>
          <w:bCs/>
          <w:sz w:val="22"/>
          <w:szCs w:val="22"/>
        </w:rPr>
        <w:t>uchádzač</w:t>
      </w:r>
      <w:r w:rsidR="0060494B">
        <w:rPr>
          <w:rFonts w:ascii="Arial" w:hAnsi="Arial" w:cs="Arial"/>
          <w:sz w:val="22"/>
          <w:szCs w:val="22"/>
        </w:rPr>
        <w:t>“)</w:t>
      </w:r>
      <w:r w:rsidR="00245076">
        <w:rPr>
          <w:rFonts w:ascii="Arial" w:hAnsi="Arial" w:cs="Arial"/>
          <w:sz w:val="22"/>
          <w:szCs w:val="22"/>
        </w:rPr>
        <w:t>:</w:t>
      </w:r>
    </w:p>
    <w:tbl>
      <w:tblPr>
        <w:tblStyle w:val="Mriekatabuky"/>
        <w:tblW w:w="0" w:type="auto"/>
        <w:tblLook w:val="04A0" w:firstRow="1" w:lastRow="0" w:firstColumn="1" w:lastColumn="0" w:noHBand="0" w:noVBand="1"/>
      </w:tblPr>
      <w:tblGrid>
        <w:gridCol w:w="3256"/>
        <w:gridCol w:w="5805"/>
      </w:tblGrid>
      <w:tr w:rsidR="00C82D43" w14:paraId="56410C15" w14:textId="77777777" w:rsidTr="008B4520">
        <w:tc>
          <w:tcPr>
            <w:tcW w:w="3256" w:type="dxa"/>
          </w:tcPr>
          <w:p w14:paraId="7B47441A" w14:textId="28AEA70C" w:rsidR="00C82D43" w:rsidRPr="0071734B" w:rsidRDefault="00C82D43" w:rsidP="00C82D43">
            <w:pPr>
              <w:autoSpaceDE w:val="0"/>
              <w:autoSpaceDN w:val="0"/>
              <w:adjustRightInd w:val="0"/>
              <w:rPr>
                <w:rFonts w:ascii="Arial" w:hAnsi="Arial" w:cs="Arial"/>
              </w:rPr>
            </w:pPr>
            <w:r w:rsidRPr="0071734B">
              <w:rPr>
                <w:rFonts w:ascii="Arial" w:hAnsi="Arial" w:cs="Arial"/>
              </w:rPr>
              <w:t>Obchodné meno alebo názov</w:t>
            </w:r>
          </w:p>
          <w:p w14:paraId="644D0AC4" w14:textId="780C9539" w:rsidR="00C82D43" w:rsidRDefault="00C82D43" w:rsidP="00C82D43">
            <w:pPr>
              <w:jc w:val="both"/>
              <w:rPr>
                <w:rFonts w:ascii="Arial" w:hAnsi="Arial" w:cs="Arial"/>
              </w:rPr>
            </w:pPr>
            <w:r w:rsidRPr="0071734B">
              <w:rPr>
                <w:rFonts w:ascii="Arial" w:hAnsi="Arial" w:cs="Arial"/>
                <w:i/>
                <w:iCs/>
                <w:sz w:val="16"/>
                <w:szCs w:val="16"/>
              </w:rPr>
              <w:t>úplné oficiálne obchodné meno alebo názov uchádzača</w:t>
            </w:r>
          </w:p>
        </w:tc>
        <w:tc>
          <w:tcPr>
            <w:tcW w:w="5805" w:type="dxa"/>
          </w:tcPr>
          <w:p w14:paraId="7AA2E53B" w14:textId="77777777" w:rsidR="00C82D43" w:rsidRDefault="00C82D43" w:rsidP="00866F63">
            <w:pPr>
              <w:jc w:val="both"/>
              <w:rPr>
                <w:rFonts w:ascii="Arial" w:hAnsi="Arial" w:cs="Arial"/>
              </w:rPr>
            </w:pPr>
          </w:p>
        </w:tc>
      </w:tr>
      <w:tr w:rsidR="00C82D43" w14:paraId="1C879201" w14:textId="77777777" w:rsidTr="008B4520">
        <w:tc>
          <w:tcPr>
            <w:tcW w:w="3256" w:type="dxa"/>
          </w:tcPr>
          <w:p w14:paraId="6C7ABAD7" w14:textId="13DC2CB7" w:rsidR="0060494B" w:rsidRPr="0071734B" w:rsidRDefault="0060494B" w:rsidP="0060494B">
            <w:pPr>
              <w:autoSpaceDE w:val="0"/>
              <w:autoSpaceDN w:val="0"/>
              <w:adjustRightInd w:val="0"/>
              <w:rPr>
                <w:rFonts w:ascii="Arial" w:hAnsi="Arial" w:cs="Arial"/>
              </w:rPr>
            </w:pPr>
            <w:r w:rsidRPr="0071734B">
              <w:rPr>
                <w:rFonts w:ascii="Arial" w:hAnsi="Arial" w:cs="Arial"/>
              </w:rPr>
              <w:t>Sídlo alebo miesto podnikania</w:t>
            </w:r>
          </w:p>
          <w:p w14:paraId="18796104" w14:textId="32E30D9F" w:rsidR="00C82D43" w:rsidRDefault="0060494B" w:rsidP="0060494B">
            <w:pPr>
              <w:jc w:val="both"/>
              <w:rPr>
                <w:rFonts w:ascii="Arial" w:hAnsi="Arial" w:cs="Arial"/>
              </w:rPr>
            </w:pPr>
            <w:r w:rsidRPr="0071734B">
              <w:rPr>
                <w:rFonts w:ascii="Arial" w:hAnsi="Arial" w:cs="Arial"/>
                <w:i/>
                <w:iCs/>
                <w:sz w:val="16"/>
                <w:szCs w:val="16"/>
              </w:rPr>
              <w:t>úplná adresa sídla alebo miesta podnikania uchádzača</w:t>
            </w:r>
            <w:r w:rsidR="00A2605F">
              <w:rPr>
                <w:rFonts w:ascii="Arial" w:hAnsi="Arial" w:cs="Arial"/>
                <w:i/>
                <w:iCs/>
                <w:sz w:val="16"/>
                <w:szCs w:val="16"/>
              </w:rPr>
              <w:t xml:space="preserve"> (ulica, súpisné číslo, orientačné číslo, poštové smerové číslo, obec, štát)</w:t>
            </w:r>
          </w:p>
        </w:tc>
        <w:tc>
          <w:tcPr>
            <w:tcW w:w="5805" w:type="dxa"/>
          </w:tcPr>
          <w:p w14:paraId="038B92B3" w14:textId="77777777" w:rsidR="00C82D43" w:rsidRDefault="00C82D43" w:rsidP="00866F63">
            <w:pPr>
              <w:jc w:val="both"/>
              <w:rPr>
                <w:rFonts w:ascii="Arial" w:hAnsi="Arial" w:cs="Arial"/>
              </w:rPr>
            </w:pPr>
          </w:p>
        </w:tc>
      </w:tr>
      <w:tr w:rsidR="00C82D43" w14:paraId="36011A2D" w14:textId="77777777" w:rsidTr="008B4520">
        <w:tc>
          <w:tcPr>
            <w:tcW w:w="3256" w:type="dxa"/>
          </w:tcPr>
          <w:p w14:paraId="17F8F3F4" w14:textId="5285859E" w:rsidR="00C82D43" w:rsidRDefault="0060494B" w:rsidP="00866F63">
            <w:pPr>
              <w:jc w:val="both"/>
              <w:rPr>
                <w:rFonts w:ascii="Arial" w:hAnsi="Arial" w:cs="Arial"/>
              </w:rPr>
            </w:pPr>
            <w:r w:rsidRPr="0071734B">
              <w:rPr>
                <w:rFonts w:ascii="Arial" w:hAnsi="Arial" w:cs="Arial"/>
              </w:rPr>
              <w:t>IČO:</w:t>
            </w:r>
          </w:p>
        </w:tc>
        <w:tc>
          <w:tcPr>
            <w:tcW w:w="5805" w:type="dxa"/>
          </w:tcPr>
          <w:p w14:paraId="44B384F9" w14:textId="77777777" w:rsidR="00C82D43" w:rsidRDefault="00C82D43" w:rsidP="00866F63">
            <w:pPr>
              <w:jc w:val="both"/>
              <w:rPr>
                <w:rFonts w:ascii="Arial" w:hAnsi="Arial" w:cs="Arial"/>
              </w:rPr>
            </w:pPr>
          </w:p>
        </w:tc>
      </w:tr>
      <w:tr w:rsidR="00C82D43" w14:paraId="171CF7EF" w14:textId="77777777" w:rsidTr="008B4520">
        <w:tc>
          <w:tcPr>
            <w:tcW w:w="3256" w:type="dxa"/>
          </w:tcPr>
          <w:p w14:paraId="63560264" w14:textId="5D8DF9A8" w:rsidR="00C82D43" w:rsidRDefault="0060494B" w:rsidP="00866F63">
            <w:pPr>
              <w:jc w:val="both"/>
              <w:rPr>
                <w:rFonts w:ascii="Arial" w:hAnsi="Arial" w:cs="Arial"/>
              </w:rPr>
            </w:pPr>
            <w:r w:rsidRPr="0071734B">
              <w:rPr>
                <w:rFonts w:ascii="Arial" w:hAnsi="Arial" w:cs="Arial"/>
              </w:rPr>
              <w:t>Právna forma:</w:t>
            </w:r>
          </w:p>
        </w:tc>
        <w:tc>
          <w:tcPr>
            <w:tcW w:w="5805" w:type="dxa"/>
          </w:tcPr>
          <w:p w14:paraId="75A6B28E" w14:textId="77777777" w:rsidR="00C82D43" w:rsidRDefault="00C82D43" w:rsidP="00866F63">
            <w:pPr>
              <w:jc w:val="both"/>
              <w:rPr>
                <w:rFonts w:ascii="Arial" w:hAnsi="Arial" w:cs="Arial"/>
              </w:rPr>
            </w:pPr>
          </w:p>
        </w:tc>
      </w:tr>
      <w:tr w:rsidR="0060494B" w14:paraId="120B9EAE" w14:textId="77777777" w:rsidTr="008B4520">
        <w:tc>
          <w:tcPr>
            <w:tcW w:w="3256" w:type="dxa"/>
          </w:tcPr>
          <w:p w14:paraId="662AB2E7" w14:textId="067189AA" w:rsidR="0060494B" w:rsidRPr="0071734B" w:rsidRDefault="0060494B" w:rsidP="0060494B">
            <w:pPr>
              <w:autoSpaceDE w:val="0"/>
              <w:autoSpaceDN w:val="0"/>
              <w:adjustRightInd w:val="0"/>
              <w:rPr>
                <w:rFonts w:ascii="Arial" w:hAnsi="Arial" w:cs="Arial"/>
              </w:rPr>
            </w:pPr>
            <w:r w:rsidRPr="0071734B">
              <w:rPr>
                <w:rFonts w:ascii="Arial" w:hAnsi="Arial" w:cs="Arial"/>
              </w:rPr>
              <w:t>Zápis v</w:t>
            </w:r>
            <w:r>
              <w:rPr>
                <w:rFonts w:ascii="Arial" w:hAnsi="Arial" w:cs="Arial"/>
              </w:rPr>
              <w:t xml:space="preserve"> príslušnom </w:t>
            </w:r>
            <w:r w:rsidRPr="0071734B">
              <w:rPr>
                <w:rFonts w:ascii="Arial" w:hAnsi="Arial" w:cs="Arial"/>
              </w:rPr>
              <w:t>registri:</w:t>
            </w:r>
          </w:p>
          <w:p w14:paraId="10257F06" w14:textId="05F28EAD" w:rsidR="0060494B" w:rsidRPr="0060494B" w:rsidRDefault="0060494B" w:rsidP="007B15AF">
            <w:pPr>
              <w:autoSpaceDE w:val="0"/>
              <w:autoSpaceDN w:val="0"/>
              <w:adjustRightInd w:val="0"/>
              <w:rPr>
                <w:rFonts w:ascii="Arial" w:hAnsi="Arial" w:cs="Arial"/>
                <w:i/>
                <w:iCs/>
                <w:sz w:val="16"/>
                <w:szCs w:val="16"/>
              </w:rPr>
            </w:pPr>
            <w:r w:rsidRPr="0071734B">
              <w:rPr>
                <w:rFonts w:ascii="Arial" w:hAnsi="Arial" w:cs="Arial"/>
                <w:i/>
                <w:iCs/>
                <w:sz w:val="16"/>
                <w:szCs w:val="16"/>
              </w:rPr>
              <w:t>označenie Obchodného registra alebo inej evidencie, do ktorej je</w:t>
            </w:r>
            <w:r w:rsidR="007B15AF">
              <w:rPr>
                <w:rFonts w:ascii="Arial" w:hAnsi="Arial" w:cs="Arial"/>
                <w:i/>
                <w:iCs/>
                <w:sz w:val="16"/>
                <w:szCs w:val="16"/>
              </w:rPr>
              <w:t xml:space="preserve"> </w:t>
            </w:r>
            <w:r w:rsidRPr="0071734B">
              <w:rPr>
                <w:rFonts w:ascii="Arial" w:hAnsi="Arial" w:cs="Arial"/>
                <w:i/>
                <w:iCs/>
                <w:sz w:val="16"/>
                <w:szCs w:val="16"/>
              </w:rPr>
              <w:t>uchádzač zapísaný podľa právneho poriadku štátu, ktorým sa spravuje,</w:t>
            </w:r>
            <w:r w:rsidR="007B15AF">
              <w:rPr>
                <w:rFonts w:ascii="Arial" w:hAnsi="Arial" w:cs="Arial"/>
                <w:i/>
                <w:iCs/>
                <w:sz w:val="16"/>
                <w:szCs w:val="16"/>
              </w:rPr>
              <w:t xml:space="preserve"> </w:t>
            </w:r>
            <w:r w:rsidRPr="0071734B">
              <w:rPr>
                <w:rFonts w:ascii="Arial" w:hAnsi="Arial" w:cs="Arial"/>
                <w:i/>
                <w:iCs/>
                <w:sz w:val="16"/>
                <w:szCs w:val="16"/>
              </w:rPr>
              <w:t>a číslo zápisu alebo údaj o</w:t>
            </w:r>
            <w:r w:rsidR="007B15AF">
              <w:rPr>
                <w:rFonts w:ascii="Arial" w:hAnsi="Arial" w:cs="Arial"/>
                <w:i/>
                <w:iCs/>
                <w:sz w:val="16"/>
                <w:szCs w:val="16"/>
              </w:rPr>
              <w:t> </w:t>
            </w:r>
            <w:r w:rsidRPr="0071734B">
              <w:rPr>
                <w:rFonts w:ascii="Arial" w:hAnsi="Arial" w:cs="Arial"/>
                <w:i/>
                <w:iCs/>
                <w:sz w:val="16"/>
                <w:szCs w:val="16"/>
              </w:rPr>
              <w:t>zápise do tohto registra alebo evidencie</w:t>
            </w:r>
          </w:p>
        </w:tc>
        <w:tc>
          <w:tcPr>
            <w:tcW w:w="5805" w:type="dxa"/>
          </w:tcPr>
          <w:p w14:paraId="0986C3A1" w14:textId="77777777" w:rsidR="0060494B" w:rsidRDefault="0060494B" w:rsidP="00866F63">
            <w:pPr>
              <w:jc w:val="both"/>
              <w:rPr>
                <w:rFonts w:ascii="Arial" w:hAnsi="Arial" w:cs="Arial"/>
              </w:rPr>
            </w:pPr>
          </w:p>
        </w:tc>
      </w:tr>
      <w:tr w:rsidR="0060494B" w14:paraId="2D15C305" w14:textId="77777777" w:rsidTr="008B4520">
        <w:tc>
          <w:tcPr>
            <w:tcW w:w="3256" w:type="dxa"/>
          </w:tcPr>
          <w:p w14:paraId="66BE29FF" w14:textId="77777777" w:rsidR="0060494B" w:rsidRPr="0071734B" w:rsidRDefault="0060494B" w:rsidP="0060494B">
            <w:pPr>
              <w:autoSpaceDE w:val="0"/>
              <w:autoSpaceDN w:val="0"/>
              <w:adjustRightInd w:val="0"/>
              <w:rPr>
                <w:rFonts w:ascii="Arial" w:hAnsi="Arial" w:cs="Arial"/>
              </w:rPr>
            </w:pPr>
            <w:r w:rsidRPr="0071734B">
              <w:rPr>
                <w:rFonts w:ascii="Arial" w:hAnsi="Arial" w:cs="Arial"/>
              </w:rPr>
              <w:t>Štát:</w:t>
            </w:r>
          </w:p>
          <w:p w14:paraId="2EAA292C" w14:textId="2862A804" w:rsidR="0060494B" w:rsidRPr="0060494B" w:rsidRDefault="0060494B" w:rsidP="0060494B">
            <w:pPr>
              <w:autoSpaceDE w:val="0"/>
              <w:autoSpaceDN w:val="0"/>
              <w:adjustRightInd w:val="0"/>
              <w:rPr>
                <w:rFonts w:ascii="Arial" w:hAnsi="Arial" w:cs="Arial"/>
                <w:i/>
                <w:iCs/>
                <w:sz w:val="16"/>
                <w:szCs w:val="16"/>
              </w:rPr>
            </w:pPr>
            <w:r w:rsidRPr="0071734B">
              <w:rPr>
                <w:rFonts w:ascii="Arial" w:hAnsi="Arial" w:cs="Arial"/>
                <w:i/>
                <w:iCs/>
                <w:sz w:val="16"/>
                <w:szCs w:val="16"/>
              </w:rPr>
              <w:t>názov štátu, podľa právneho poriadku ktorého bol uchádzač založený</w:t>
            </w:r>
          </w:p>
        </w:tc>
        <w:tc>
          <w:tcPr>
            <w:tcW w:w="5805" w:type="dxa"/>
          </w:tcPr>
          <w:p w14:paraId="50FA4AD6" w14:textId="77777777" w:rsidR="0060494B" w:rsidRDefault="0060494B" w:rsidP="00866F63">
            <w:pPr>
              <w:jc w:val="both"/>
              <w:rPr>
                <w:rFonts w:ascii="Arial" w:hAnsi="Arial" w:cs="Arial"/>
              </w:rPr>
            </w:pPr>
          </w:p>
        </w:tc>
      </w:tr>
    </w:tbl>
    <w:p w14:paraId="26FE68E1" w14:textId="1A165290" w:rsidR="00866F63" w:rsidRDefault="00866F63" w:rsidP="00866F63">
      <w:pPr>
        <w:jc w:val="both"/>
        <w:rPr>
          <w:rFonts w:ascii="Arial" w:hAnsi="Arial" w:cs="Arial"/>
          <w:sz w:val="22"/>
          <w:szCs w:val="22"/>
        </w:rPr>
      </w:pPr>
      <w:r w:rsidRPr="0071734B">
        <w:rPr>
          <w:rFonts w:ascii="Arial" w:hAnsi="Arial" w:cs="Arial"/>
          <w:sz w:val="22"/>
          <w:szCs w:val="22"/>
        </w:rPr>
        <w:t>týmto vyhlasuje, že:</w:t>
      </w:r>
    </w:p>
    <w:p w14:paraId="185F2E2D" w14:textId="77777777" w:rsidR="00E663A3" w:rsidRPr="0071734B" w:rsidRDefault="00E663A3" w:rsidP="00866F63">
      <w:pPr>
        <w:jc w:val="both"/>
        <w:rPr>
          <w:rFonts w:ascii="Arial" w:hAnsi="Arial" w:cs="Arial"/>
          <w:sz w:val="22"/>
          <w:szCs w:val="22"/>
        </w:rPr>
      </w:pPr>
    </w:p>
    <w:p w14:paraId="6B5248FF" w14:textId="75AD3DA3" w:rsidR="00866F63" w:rsidRPr="0071734B" w:rsidRDefault="00866F63" w:rsidP="00807952">
      <w:pPr>
        <w:pStyle w:val="Odsekzoznamu"/>
        <w:numPr>
          <w:ilvl w:val="0"/>
          <w:numId w:val="17"/>
        </w:numPr>
        <w:tabs>
          <w:tab w:val="clear" w:pos="851"/>
        </w:tabs>
      </w:pPr>
      <w:r w:rsidRPr="0071734B">
        <w:t xml:space="preserve">súhlasí s podmienkami </w:t>
      </w:r>
      <w:r w:rsidR="0014260F">
        <w:t xml:space="preserve">verejnej súťaže </w:t>
      </w:r>
      <w:r w:rsidR="00CA3D0F" w:rsidRPr="00CA3D0F">
        <w:t xml:space="preserve">obstarávateľa MH Teplárenský holding, a.s. na obstaranie zákazky s názvom </w:t>
      </w:r>
      <w:r w:rsidRPr="0071734B">
        <w:rPr>
          <w:b/>
        </w:rPr>
        <w:t>„</w:t>
      </w:r>
      <w:r w:rsidR="009C7C85" w:rsidRPr="009C7C85">
        <w:rPr>
          <w:b/>
        </w:rPr>
        <w:t>Poistenie majetku a poistenie zodpovednosti za škodu</w:t>
      </w:r>
      <w:r w:rsidRPr="0071734B">
        <w:rPr>
          <w:b/>
        </w:rPr>
        <w:t>“</w:t>
      </w:r>
      <w:r w:rsidRPr="0071734B">
        <w:t>, ktoré sú určené v súťažných podkladoch, v</w:t>
      </w:r>
      <w:r w:rsidR="00652B51" w:rsidRPr="0071734B">
        <w:t> oznámení o vyhlásení verejného obstarávania</w:t>
      </w:r>
      <w:r w:rsidRPr="0071734B">
        <w:t xml:space="preserve"> a v iných dokumentoch poskytnutých obstarávateľom v lehote na predkladani</w:t>
      </w:r>
      <w:r w:rsidR="00002843" w:rsidRPr="0071734B">
        <w:t>e</w:t>
      </w:r>
      <w:r w:rsidRPr="0071734B">
        <w:t xml:space="preserve"> ponúk;</w:t>
      </w:r>
    </w:p>
    <w:p w14:paraId="4EC76176" w14:textId="4BB060FC" w:rsidR="00866F63" w:rsidRPr="0071734B" w:rsidRDefault="00866F63" w:rsidP="00807952">
      <w:pPr>
        <w:pStyle w:val="Odsekzoznamu"/>
        <w:numPr>
          <w:ilvl w:val="0"/>
          <w:numId w:val="17"/>
        </w:numPr>
        <w:tabs>
          <w:tab w:val="clear" w:pos="851"/>
        </w:tabs>
      </w:pPr>
      <w:r w:rsidRPr="0071734B">
        <w:t>je dôkladne oboznámený s celým obsahom súťažných podkladov</w:t>
      </w:r>
      <w:r w:rsidR="007B554A" w:rsidRPr="0071734B">
        <w:t xml:space="preserve"> vrátane všetkých ich príloh</w:t>
      </w:r>
      <w:r w:rsidR="00CF37A5" w:rsidRPr="0071734B">
        <w:t>, oznámenia o vyhlásení verejného obstarávania</w:t>
      </w:r>
      <w:r w:rsidRPr="0071734B">
        <w:t xml:space="preserve"> a všetkých ostatných dokumentov poskytnutých obstarávateľom;</w:t>
      </w:r>
    </w:p>
    <w:p w14:paraId="51F2CB66" w14:textId="77777777" w:rsidR="009A45BB" w:rsidRPr="003759D8" w:rsidRDefault="009A45BB" w:rsidP="00807952">
      <w:pPr>
        <w:pStyle w:val="Odsekzoznamu"/>
        <w:numPr>
          <w:ilvl w:val="0"/>
          <w:numId w:val="17"/>
        </w:numPr>
        <w:tabs>
          <w:tab w:val="clear" w:pos="851"/>
        </w:tabs>
      </w:pPr>
      <w:r w:rsidRPr="0071734B">
        <w:t>predložením svojej ponuky v plnom rozsahu a bez obmedzenia prijíma súťažné podklady</w:t>
      </w:r>
      <w:r w:rsidR="00895AA1" w:rsidRPr="0071734B">
        <w:t xml:space="preserve"> vrátane všetkých ich príloh</w:t>
      </w:r>
      <w:r w:rsidR="00CF37A5" w:rsidRPr="0071734B">
        <w:t>, oznámenie o vyhlásení verejného obstarávania</w:t>
      </w:r>
      <w:r w:rsidRPr="0071734B">
        <w:t xml:space="preserve"> a všetky ostatné dokumenty poskytnuté obstarávateľom, a zároveň sa </w:t>
      </w:r>
      <w:r w:rsidRPr="003759D8">
        <w:t>zrieka svojich vlastných podmienok;</w:t>
      </w:r>
    </w:p>
    <w:p w14:paraId="4954892D" w14:textId="09692458" w:rsidR="00A83690" w:rsidRPr="003759D8" w:rsidRDefault="00E4411B" w:rsidP="00AD1745">
      <w:pPr>
        <w:pStyle w:val="Odsekzoznamu"/>
        <w:numPr>
          <w:ilvl w:val="0"/>
          <w:numId w:val="17"/>
        </w:numPr>
      </w:pPr>
      <w:bookmarkStart w:id="136" w:name="_Hlk179726621"/>
      <w:r w:rsidRPr="003759D8">
        <w:t xml:space="preserve">v jeho ponuke navrhnuté riešenie zabezpečuje plnenie </w:t>
      </w:r>
      <w:r w:rsidR="009A7355" w:rsidRPr="003759D8">
        <w:t xml:space="preserve">obstarávateľom </w:t>
      </w:r>
      <w:r w:rsidRPr="003759D8">
        <w:t xml:space="preserve">požadovaných funkcií predmetu zákazky, obsahuje obstarávateľom požadované prvky a ponúkané charakteristicky predmetu zákazky nie sú nižšie, resp. horšie, než ich obstarávateľ požaduje v oznámení </w:t>
      </w:r>
      <w:r w:rsidR="008B77CF" w:rsidRPr="003759D8">
        <w:t xml:space="preserve">o vyhlásení verejného obstarávania </w:t>
      </w:r>
      <w:r w:rsidRPr="003759D8">
        <w:t>a/alebo v</w:t>
      </w:r>
      <w:r w:rsidR="008B77CF" w:rsidRPr="003759D8">
        <w:t> </w:t>
      </w:r>
      <w:r w:rsidRPr="003759D8">
        <w:t xml:space="preserve">súťažných podkladoch, a že je spôsobilý realizovať predmet zákazky, ktorý je podrobne vymedzený </w:t>
      </w:r>
      <w:r w:rsidR="00A83690" w:rsidRPr="003759D8">
        <w:t>v súťažných podkladoch, za podmienok realizácie predmetu zákazky, ktoré sú podrobne vymedzené v súťažných podkladoch</w:t>
      </w:r>
      <w:r w:rsidR="009C7C85" w:rsidRPr="003759D8">
        <w:t>.</w:t>
      </w:r>
      <w:bookmarkEnd w:id="136"/>
      <w:r w:rsidR="00A83690" w:rsidRPr="003759D8">
        <w:t>;</w:t>
      </w:r>
    </w:p>
    <w:p w14:paraId="315AD8AE" w14:textId="183C3DF3" w:rsidR="00866F63" w:rsidRPr="0071734B" w:rsidRDefault="00EC1F7B" w:rsidP="00807952">
      <w:pPr>
        <w:pStyle w:val="Odsekzoznamu"/>
        <w:numPr>
          <w:ilvl w:val="0"/>
          <w:numId w:val="17"/>
        </w:numPr>
        <w:tabs>
          <w:tab w:val="clear" w:pos="851"/>
        </w:tabs>
      </w:pPr>
      <w:r w:rsidRPr="0071734B">
        <w:t>predkladá iba jednu ponuku</w:t>
      </w:r>
      <w:r w:rsidR="00866F63" w:rsidRPr="0071734B">
        <w:t>;</w:t>
      </w:r>
    </w:p>
    <w:p w14:paraId="05374F8D" w14:textId="77777777" w:rsidR="00866F63" w:rsidRPr="0071734B" w:rsidRDefault="00866F63" w:rsidP="00807952">
      <w:pPr>
        <w:pStyle w:val="Odsekzoznamu"/>
        <w:numPr>
          <w:ilvl w:val="0"/>
          <w:numId w:val="17"/>
        </w:numPr>
        <w:tabs>
          <w:tab w:val="clear" w:pos="851"/>
        </w:tabs>
      </w:pPr>
      <w:r w:rsidRPr="0071734B">
        <w:t>všetky vyhlásenia, potvrdenia, doklady, dokumenty a údaje uvedené v ponuke sú pravdivé a úplné;</w:t>
      </w:r>
    </w:p>
    <w:p w14:paraId="3CB29254" w14:textId="6A1A53CC" w:rsidR="00E663A3" w:rsidRDefault="00E663A3" w:rsidP="00807952">
      <w:pPr>
        <w:pStyle w:val="Odsekzoznamu"/>
        <w:numPr>
          <w:ilvl w:val="0"/>
          <w:numId w:val="17"/>
        </w:numPr>
        <w:tabs>
          <w:tab w:val="clear" w:pos="851"/>
        </w:tabs>
      </w:pPr>
      <w:r>
        <w:t xml:space="preserve">berie na vedomie, že ním poskytnuté údaje a ním predložená ponuka a doklady môžu byť </w:t>
      </w:r>
      <w:r w:rsidRPr="0071734B">
        <w:t>zverejnen</w:t>
      </w:r>
      <w:r>
        <w:t>é</w:t>
      </w:r>
      <w:r w:rsidRPr="0071734B">
        <w:t xml:space="preserve"> v profile obstarávateľa </w:t>
      </w:r>
      <w:r>
        <w:t xml:space="preserve">a inak sprístupnené tretím osobám v rozsahu vyplývajúcom zo </w:t>
      </w:r>
      <w:r w:rsidRPr="0071734B">
        <w:t>zákona č. 343/2015 Z.</w:t>
      </w:r>
      <w:r w:rsidR="003531F8">
        <w:t> </w:t>
      </w:r>
      <w:r w:rsidRPr="0071734B">
        <w:t>z. o verejnom obstarávaní a o zmene a doplnení niektorých zákonov v znení neskorších predpisov</w:t>
      </w:r>
      <w:r w:rsidR="00AC0DDB">
        <w:t xml:space="preserve"> a iných všeobecne záväzných právnych predpisov</w:t>
      </w:r>
      <w:r w:rsidR="00D502B3">
        <w:t>;</w:t>
      </w:r>
    </w:p>
    <w:p w14:paraId="4CC1289C" w14:textId="2BA65ADA" w:rsidR="00254EAA" w:rsidRDefault="00254EAA" w:rsidP="00254EAA">
      <w:pPr>
        <w:pStyle w:val="Odsekzoznamu"/>
        <w:numPr>
          <w:ilvl w:val="0"/>
          <w:numId w:val="17"/>
        </w:numPr>
        <w:tabs>
          <w:tab w:val="clear" w:pos="851"/>
        </w:tabs>
      </w:pPr>
      <w:r w:rsidRPr="00A02A4D">
        <w:lastRenderedPageBreak/>
        <w:t>nie je sankcionovanou osobou a nemá svoju účasť v</w:t>
      </w:r>
      <w:r w:rsidR="00907992">
        <w:t> </w:t>
      </w:r>
      <w:r w:rsidR="001C1C40">
        <w:t>uveden</w:t>
      </w:r>
      <w:r w:rsidR="00907992">
        <w:t xml:space="preserve">ej verejnej súťaži </w:t>
      </w:r>
      <w:r w:rsidRPr="00A02A4D">
        <w:t xml:space="preserve">a na plnení </w:t>
      </w:r>
      <w:r w:rsidR="001C1C40">
        <w:t xml:space="preserve">danej </w:t>
      </w:r>
      <w:r w:rsidRPr="00A02A4D">
        <w:t>zákazky zakázanú medzinárodnými sankciami podľa zákona č. 289/2016 Z.</w:t>
      </w:r>
      <w:r w:rsidR="00EB7046">
        <w:t> </w:t>
      </w:r>
      <w:r w:rsidRPr="00A02A4D">
        <w:t>z. o vykonávaní medzinárodných sankcií a o doplnení zákona č. 566/2001 Z. z. o cenných papieroch a investičných službách a o zmene a doplnení niektorých zákonov (zákon o cenných papieroch) v znení neskorších predpisov v znení neskorších predpisov, predovšetkým v</w:t>
      </w:r>
      <w:r w:rsidR="00270426">
        <w:t xml:space="preserve"> ňom </w:t>
      </w:r>
      <w:r w:rsidRPr="00A02A4D">
        <w:t>nefiguruje ruská účasť, ktorá prekračuje limity stanovené v článku 5k nariadenia Rady EÚ) č. 833/2014 z 31. júla 2014 o reštriktívnych opatreniach s ohľadom na konanie Ruska, ktorým destabilizuje situáciu na Ukrajine, v znení neskorších predpisov, najmä</w:t>
      </w:r>
    </w:p>
    <w:p w14:paraId="0D1618C6" w14:textId="77777777" w:rsidR="00254EAA" w:rsidRPr="00A02A4D" w:rsidRDefault="00254EAA" w:rsidP="008366CE">
      <w:pPr>
        <w:pStyle w:val="Odsekzoznamu"/>
        <w:numPr>
          <w:ilvl w:val="0"/>
          <w:numId w:val="28"/>
        </w:numPr>
        <w:tabs>
          <w:tab w:val="clear" w:pos="851"/>
        </w:tabs>
        <w:ind w:hanging="425"/>
      </w:pPr>
      <w:r w:rsidRPr="00A02A4D">
        <w:t>nie je ruským štátnym príslušníkom ani fyzickou osobou alebo právnickou osobou, subjektom alebo orgánom so sídlom v Rusku,</w:t>
      </w:r>
    </w:p>
    <w:p w14:paraId="23C12C76" w14:textId="77777777" w:rsidR="00254EAA" w:rsidRPr="00A02A4D" w:rsidRDefault="00254EAA" w:rsidP="008366CE">
      <w:pPr>
        <w:pStyle w:val="Odsekzoznamu"/>
        <w:numPr>
          <w:ilvl w:val="0"/>
          <w:numId w:val="28"/>
        </w:numPr>
        <w:tabs>
          <w:tab w:val="clear" w:pos="851"/>
        </w:tabs>
        <w:ind w:hanging="425"/>
      </w:pPr>
      <w:r w:rsidRPr="00A02A4D">
        <w:t>nie je právnickou osobou, subjektom alebo orgánom, ktorých vlastnícke práva priamo alebo nepriamo vlastní z viac ako 50 % subjekt uvedený v písmene a) uvedenom vyššie,</w:t>
      </w:r>
    </w:p>
    <w:p w14:paraId="44D37E1D" w14:textId="77777777" w:rsidR="00254EAA" w:rsidRPr="00A02A4D" w:rsidRDefault="00254EAA" w:rsidP="008366CE">
      <w:pPr>
        <w:pStyle w:val="Odsekzoznamu"/>
        <w:numPr>
          <w:ilvl w:val="0"/>
          <w:numId w:val="28"/>
        </w:numPr>
        <w:tabs>
          <w:tab w:val="clear" w:pos="851"/>
        </w:tabs>
        <w:ind w:hanging="425"/>
      </w:pPr>
      <w:r w:rsidRPr="00A02A4D">
        <w:t>nie je fyzickou osobou alebo právnickou osobou, subjektom alebo orgánom, ktorý koná v mene alebo na príkaz subjektu uvedeného v písmenách a) alebo b) uvedených vyššie,</w:t>
      </w:r>
    </w:p>
    <w:p w14:paraId="38ADB0FF" w14:textId="5FBDD0B4" w:rsidR="00254EAA" w:rsidRDefault="00254EAA" w:rsidP="00EB7046">
      <w:pPr>
        <w:pStyle w:val="Odsekzoznamu"/>
        <w:numPr>
          <w:ilvl w:val="0"/>
          <w:numId w:val="0"/>
        </w:numPr>
        <w:tabs>
          <w:tab w:val="clear" w:pos="851"/>
        </w:tabs>
        <w:ind w:left="360"/>
      </w:pPr>
      <w:r w:rsidRPr="00270426">
        <w:t xml:space="preserve">a že ani ďalšie osoby, ktoré sa podieľajú, resp. budú podieľať na plnení </w:t>
      </w:r>
      <w:r w:rsidR="002F62BE">
        <w:t xml:space="preserve">danej </w:t>
      </w:r>
      <w:r w:rsidRPr="00270426">
        <w:t xml:space="preserve">zákazky, vrátane </w:t>
      </w:r>
      <w:r w:rsidR="002F62BE">
        <w:t xml:space="preserve">jeho </w:t>
      </w:r>
      <w:r w:rsidRPr="00270426">
        <w:t xml:space="preserve">subdodávateľov v akomkoľvek stupni, iných osôb, ktorých finančné zdroje využíva na preukázanie finančného a ekonomického postavenia, iných osôb, ktorých technické a odborné kapacity využíva na preukázanie technickej spôsobilosti alebo odbornej spôsobilosti, a konečných užívateľov výhod všetkých týchto osôb </w:t>
      </w:r>
      <w:r w:rsidR="00306F76">
        <w:t xml:space="preserve">a uchádzača </w:t>
      </w:r>
      <w:r w:rsidRPr="00270426">
        <w:t>nie sú sankcionovanými osobami a nemajú v rozsahu, ktorej sa ich účasť na plnení danej zákazky týka, túto svoju účasť zakázanú medzinárodnými sankciami podľa zákona č. 289/2016 Z. z. v znení neskorších predpisov, predovšetkým v nich nefiguruje ruská účasť, ktorá prekračuje limity stanovené v článku 5k nariadenia Rady EÚ) č. 833/2014 v znení neskorších predpisov, najmä v nich osoby uvedené v písmenách a) až c) uvedených vyššie nemajú účasť vyššiu ako 10 % hodnoty zákazky</w:t>
      </w:r>
      <w:r w:rsidR="00D502B3">
        <w:t>;</w:t>
      </w:r>
    </w:p>
    <w:p w14:paraId="58AFC676" w14:textId="415673C4" w:rsidR="00866F63" w:rsidRPr="00D502B3" w:rsidRDefault="00866F63" w:rsidP="00D502B3">
      <w:pPr>
        <w:pStyle w:val="Odsekzoznamu"/>
        <w:numPr>
          <w:ilvl w:val="0"/>
          <w:numId w:val="17"/>
        </w:numPr>
        <w:tabs>
          <w:tab w:val="clear" w:pos="851"/>
        </w:tabs>
      </w:pPr>
      <w:r w:rsidRPr="00D502B3">
        <w:t>zabezpeč</w:t>
      </w:r>
      <w:r w:rsidR="00D502B3">
        <w:t>il</w:t>
      </w:r>
      <w:r w:rsidRPr="00D502B3">
        <w:t xml:space="preserve"> voči svojim zamestnancom vykonanie všetkých potrebných opatrení podľa zákona č. 18/2018 Z.</w:t>
      </w:r>
      <w:r w:rsidR="00976F7E" w:rsidRPr="00D502B3">
        <w:t> </w:t>
      </w:r>
      <w:r w:rsidRPr="00D502B3">
        <w:t>z. o ochrane osobných údajov a o zmene a doplnení niektorých zákonov v</w:t>
      </w:r>
      <w:r w:rsidR="00DB1145" w:rsidRPr="00D502B3">
        <w:t> </w:t>
      </w:r>
      <w:r w:rsidRPr="00D502B3">
        <w:t>znení</w:t>
      </w:r>
      <w:r w:rsidR="00DB1145" w:rsidRPr="00D502B3">
        <w:t xml:space="preserve"> neskorších predpisov</w:t>
      </w:r>
      <w:r w:rsidRPr="00D502B3">
        <w:t xml:space="preserve"> (ďalej len „</w:t>
      </w:r>
      <w:r w:rsidRPr="00D502B3">
        <w:rPr>
          <w:b/>
          <w:bCs/>
        </w:rPr>
        <w:t>zákon o ochrane osobných údajov</w:t>
      </w:r>
      <w:r w:rsidRPr="00D502B3">
        <w:t xml:space="preserve">“) a podľa </w:t>
      </w:r>
      <w:r w:rsidR="009A45BB" w:rsidRPr="00D502B3">
        <w:t>n</w:t>
      </w:r>
      <w:r w:rsidRPr="00D502B3">
        <w:t>ariadenia Európskeho Parlamentu a Rady (EÚ) 2016/679 z 27. apríla 2016 o ochrane fyzických osôb pri spracúvaní osobných údajov a o voľnom pohybe takýchto údajov, ktorým sa zrušuje smernica 95/46/ES</w:t>
      </w:r>
      <w:r w:rsidR="009A45BB" w:rsidRPr="00D502B3">
        <w:t>,</w:t>
      </w:r>
      <w:r w:rsidRPr="00D502B3">
        <w:t xml:space="preserve"> (všeobecné nariadenie o ochrane údajov) (ďalej len „</w:t>
      </w:r>
      <w:r w:rsidRPr="00D502B3">
        <w:rPr>
          <w:b/>
          <w:bCs/>
        </w:rPr>
        <w:t>GDPR</w:t>
      </w:r>
      <w:r w:rsidRPr="00D502B3">
        <w:t xml:space="preserve">“) na to, aby obstarávateľ bol oprávnený spracúvať poskytnuté osobné údaje zamestnancov uchádzača (ak budú poskytnuté) na účel </w:t>
      </w:r>
      <w:r w:rsidR="00907992" w:rsidRPr="00D502B3">
        <w:t xml:space="preserve">verejnej súťaže </w:t>
      </w:r>
      <w:r w:rsidRPr="00D502B3">
        <w:t>v súlade so zákonom o ochrane osobných údajov a GDPR.</w:t>
      </w:r>
    </w:p>
    <w:p w14:paraId="0D4C1FFC" w14:textId="3C73B47A" w:rsidR="00E663A3" w:rsidRDefault="00E663A3" w:rsidP="00866F63">
      <w:pPr>
        <w:jc w:val="both"/>
        <w:rPr>
          <w:rFonts w:ascii="Arial" w:hAnsi="Arial" w:cs="Arial"/>
          <w:sz w:val="22"/>
          <w:szCs w:val="22"/>
        </w:rPr>
      </w:pPr>
    </w:p>
    <w:p w14:paraId="3DDF936C" w14:textId="45276DAD" w:rsidR="00E663A3" w:rsidRDefault="00E663A3" w:rsidP="00866F63">
      <w:pPr>
        <w:jc w:val="both"/>
        <w:rPr>
          <w:rFonts w:ascii="Arial" w:hAnsi="Arial" w:cs="Arial"/>
          <w:sz w:val="22"/>
          <w:szCs w:val="22"/>
        </w:rPr>
      </w:pPr>
    </w:p>
    <w:p w14:paraId="1E049669" w14:textId="31D0BE27" w:rsidR="009A45BB" w:rsidRPr="0071734B" w:rsidRDefault="009A45BB" w:rsidP="009A45BB">
      <w:pPr>
        <w:autoSpaceDE w:val="0"/>
        <w:autoSpaceDN w:val="0"/>
        <w:adjustRightInd w:val="0"/>
        <w:rPr>
          <w:rFonts w:ascii="Arial" w:hAnsi="Arial" w:cs="Arial"/>
          <w:sz w:val="22"/>
          <w:szCs w:val="22"/>
        </w:rPr>
      </w:pPr>
      <w:r w:rsidRPr="0071734B">
        <w:rPr>
          <w:rFonts w:ascii="Arial" w:hAnsi="Arial" w:cs="Arial"/>
          <w:sz w:val="22"/>
          <w:szCs w:val="22"/>
        </w:rPr>
        <w:t>V .............</w:t>
      </w:r>
      <w:r w:rsidR="0054540C">
        <w:rPr>
          <w:rFonts w:ascii="Arial" w:hAnsi="Arial" w:cs="Arial"/>
          <w:sz w:val="22"/>
          <w:szCs w:val="22"/>
        </w:rPr>
        <w:t>.......................</w:t>
      </w:r>
      <w:r w:rsidRPr="0071734B">
        <w:rPr>
          <w:rFonts w:ascii="Arial" w:hAnsi="Arial" w:cs="Arial"/>
          <w:sz w:val="22"/>
          <w:szCs w:val="22"/>
        </w:rPr>
        <w:t>..................................... dňa ...........................................</w:t>
      </w:r>
    </w:p>
    <w:p w14:paraId="310B0BE4" w14:textId="73E9564A" w:rsidR="00866F63" w:rsidRDefault="00866F63" w:rsidP="00866F63">
      <w:pPr>
        <w:jc w:val="both"/>
        <w:rPr>
          <w:rFonts w:ascii="Arial" w:hAnsi="Arial" w:cs="Arial"/>
          <w:sz w:val="22"/>
          <w:szCs w:val="22"/>
        </w:rPr>
      </w:pPr>
    </w:p>
    <w:p w14:paraId="4C4E4D97" w14:textId="77777777" w:rsidR="00E663A3" w:rsidRPr="0071734B" w:rsidRDefault="00E663A3" w:rsidP="00866F63">
      <w:pPr>
        <w:jc w:val="both"/>
        <w:rPr>
          <w:rFonts w:ascii="Arial" w:hAnsi="Arial" w:cs="Arial"/>
          <w:sz w:val="22"/>
          <w:szCs w:val="22"/>
        </w:rPr>
      </w:pPr>
    </w:p>
    <w:p w14:paraId="0FD40A30" w14:textId="77777777" w:rsidR="00866F63" w:rsidRPr="0071734B" w:rsidRDefault="00866F63" w:rsidP="00866F63">
      <w:pPr>
        <w:jc w:val="both"/>
        <w:rPr>
          <w:rFonts w:ascii="Arial" w:hAnsi="Arial" w:cs="Arial"/>
          <w:sz w:val="22"/>
          <w:szCs w:val="22"/>
        </w:rPr>
      </w:pPr>
    </w:p>
    <w:p w14:paraId="6C81C95B" w14:textId="244A7905" w:rsidR="008D72FD" w:rsidRPr="0071734B" w:rsidRDefault="008D72FD" w:rsidP="008D72FD">
      <w:pPr>
        <w:jc w:val="right"/>
        <w:rPr>
          <w:rFonts w:ascii="Arial" w:hAnsi="Arial" w:cs="Arial"/>
          <w:sz w:val="24"/>
          <w:szCs w:val="24"/>
        </w:rPr>
      </w:pPr>
      <w:r w:rsidRPr="0071734B">
        <w:rPr>
          <w:rFonts w:ascii="Arial" w:hAnsi="Arial" w:cs="Arial"/>
          <w:sz w:val="24"/>
          <w:szCs w:val="24"/>
        </w:rPr>
        <w:t>.....................................................................................</w:t>
      </w:r>
    </w:p>
    <w:p w14:paraId="4A169B5F" w14:textId="545E2199" w:rsidR="008D72FD" w:rsidRDefault="00B70153" w:rsidP="008D72FD">
      <w:pPr>
        <w:ind w:left="3420"/>
        <w:jc w:val="both"/>
        <w:rPr>
          <w:rFonts w:ascii="Arial" w:hAnsi="Arial" w:cs="Arial"/>
          <w:szCs w:val="24"/>
        </w:rPr>
      </w:pPr>
      <w:r w:rsidRPr="0071734B">
        <w:rPr>
          <w:rFonts w:ascii="Arial" w:hAnsi="Arial" w:cs="Arial"/>
          <w:szCs w:val="24"/>
        </w:rPr>
        <w:t>pečiatka, meno,</w:t>
      </w:r>
      <w:r>
        <w:rPr>
          <w:rFonts w:ascii="Arial" w:hAnsi="Arial" w:cs="Arial"/>
          <w:szCs w:val="24"/>
        </w:rPr>
        <w:t xml:space="preserve"> </w:t>
      </w:r>
      <w:r w:rsidRPr="0071734B">
        <w:rPr>
          <w:rFonts w:ascii="Arial" w:hAnsi="Arial" w:cs="Arial"/>
          <w:szCs w:val="24"/>
        </w:rPr>
        <w:t>priezvisko a podpis uchádzača</w:t>
      </w:r>
      <w:r>
        <w:rPr>
          <w:rFonts w:ascii="Arial" w:hAnsi="Arial" w:cs="Arial"/>
          <w:szCs w:val="24"/>
        </w:rPr>
        <w:t xml:space="preserve">, resp. v prípade právnickej osoby jej </w:t>
      </w:r>
      <w:r w:rsidRPr="0071734B">
        <w:rPr>
          <w:rFonts w:ascii="Arial" w:hAnsi="Arial" w:cs="Arial"/>
          <w:szCs w:val="24"/>
        </w:rPr>
        <w:t xml:space="preserve">štatutárneho orgánu </w:t>
      </w:r>
      <w:r w:rsidR="00FC5499">
        <w:rPr>
          <w:rFonts w:ascii="Arial" w:hAnsi="Arial" w:cs="Arial"/>
          <w:szCs w:val="24"/>
        </w:rPr>
        <w:t xml:space="preserve">alebo osoby oprávnenej konať za uchádzača </w:t>
      </w:r>
      <w:r w:rsidRPr="0071734B">
        <w:rPr>
          <w:rFonts w:ascii="Arial" w:hAnsi="Arial" w:cs="Arial"/>
          <w:szCs w:val="24"/>
        </w:rPr>
        <w:t>v súlade so spôsobom konania uvedeným v doklade o oprávnení podnikať</w:t>
      </w:r>
      <w:r w:rsidR="00FC5499">
        <w:rPr>
          <w:rFonts w:ascii="Arial" w:hAnsi="Arial" w:cs="Arial"/>
          <w:szCs w:val="24"/>
        </w:rPr>
        <w:t xml:space="preserve"> alebo </w:t>
      </w:r>
      <w:r w:rsidRPr="0071734B">
        <w:rPr>
          <w:rFonts w:ascii="Arial" w:hAnsi="Arial" w:cs="Arial"/>
          <w:szCs w:val="24"/>
        </w:rPr>
        <w:t xml:space="preserve">v inom </w:t>
      </w:r>
      <w:r w:rsidR="00FC5499">
        <w:rPr>
          <w:rFonts w:ascii="Arial" w:hAnsi="Arial" w:cs="Arial"/>
          <w:szCs w:val="24"/>
        </w:rPr>
        <w:t xml:space="preserve">relevantnom </w:t>
      </w:r>
      <w:r w:rsidRPr="0071734B">
        <w:rPr>
          <w:rFonts w:ascii="Arial" w:hAnsi="Arial" w:cs="Arial"/>
          <w:szCs w:val="24"/>
        </w:rPr>
        <w:t>doklade</w:t>
      </w:r>
    </w:p>
    <w:p w14:paraId="6D981512" w14:textId="643F1561" w:rsidR="00915DD6" w:rsidRPr="0071734B" w:rsidRDefault="00976F7E" w:rsidP="00B91D4B">
      <w:pPr>
        <w:pStyle w:val="Nadpis2"/>
        <w:numPr>
          <w:ilvl w:val="0"/>
          <w:numId w:val="0"/>
        </w:numPr>
        <w:jc w:val="center"/>
      </w:pPr>
      <w:r w:rsidRPr="0071734B">
        <w:br w:type="page"/>
      </w:r>
      <w:bookmarkStart w:id="137" w:name="_Ref94659113"/>
      <w:bookmarkStart w:id="138" w:name="_Toc129014632"/>
      <w:r w:rsidR="00915DD6" w:rsidRPr="0071734B">
        <w:lastRenderedPageBreak/>
        <w:t xml:space="preserve">Príloha č. </w:t>
      </w:r>
      <w:r w:rsidR="00111591">
        <w:t>2</w:t>
      </w:r>
      <w:r w:rsidR="00D67F18" w:rsidRPr="0071734B">
        <w:t xml:space="preserve"> </w:t>
      </w:r>
      <w:r w:rsidR="00C14115">
        <w:t>Vy</w:t>
      </w:r>
      <w:r w:rsidR="00234B9D" w:rsidRPr="0071734B">
        <w:t>hlásenie o vytvorení skupiny dodávateľov</w:t>
      </w:r>
      <w:bookmarkEnd w:id="137"/>
      <w:bookmarkEnd w:id="138"/>
    </w:p>
    <w:p w14:paraId="7E6D3684" w14:textId="77777777" w:rsidR="00915DD6" w:rsidRPr="0071734B" w:rsidRDefault="00915DD6" w:rsidP="00915DD6">
      <w:pPr>
        <w:autoSpaceDE w:val="0"/>
        <w:autoSpaceDN w:val="0"/>
        <w:adjustRightInd w:val="0"/>
        <w:rPr>
          <w:rFonts w:ascii="Arial" w:hAnsi="Arial" w:cs="Arial"/>
          <w:b/>
          <w:bCs/>
          <w:sz w:val="22"/>
          <w:szCs w:val="22"/>
        </w:rPr>
      </w:pPr>
      <w:r w:rsidRPr="0071734B">
        <w:rPr>
          <w:rFonts w:ascii="Arial" w:hAnsi="Arial" w:cs="Arial"/>
          <w:b/>
          <w:bCs/>
          <w:sz w:val="22"/>
          <w:szCs w:val="22"/>
        </w:rPr>
        <w:t>ODPORÚČANÝ VZOR:</w:t>
      </w:r>
    </w:p>
    <w:p w14:paraId="3ED16435" w14:textId="77777777" w:rsidR="00915DD6" w:rsidRPr="0071734B" w:rsidRDefault="00915DD6" w:rsidP="00915DD6">
      <w:pPr>
        <w:autoSpaceDE w:val="0"/>
        <w:autoSpaceDN w:val="0"/>
        <w:adjustRightInd w:val="0"/>
        <w:rPr>
          <w:rFonts w:ascii="Arial" w:hAnsi="Arial" w:cs="Arial"/>
          <w:b/>
          <w:bCs/>
        </w:rPr>
      </w:pPr>
    </w:p>
    <w:p w14:paraId="01FE21A5" w14:textId="08D80EBA" w:rsidR="00915DD6" w:rsidRPr="0071734B" w:rsidRDefault="00915DD6" w:rsidP="00915DD6">
      <w:pPr>
        <w:autoSpaceDE w:val="0"/>
        <w:autoSpaceDN w:val="0"/>
        <w:adjustRightInd w:val="0"/>
        <w:jc w:val="center"/>
        <w:rPr>
          <w:rFonts w:ascii="Arial" w:hAnsi="Arial" w:cs="Arial"/>
          <w:b/>
          <w:bCs/>
          <w:sz w:val="22"/>
          <w:szCs w:val="22"/>
        </w:rPr>
      </w:pPr>
      <w:r w:rsidRPr="0071734B">
        <w:rPr>
          <w:rFonts w:ascii="Arial" w:hAnsi="Arial" w:cs="Arial"/>
          <w:b/>
          <w:bCs/>
          <w:sz w:val="22"/>
          <w:szCs w:val="22"/>
        </w:rPr>
        <w:t>VYHLÁSENIE O VYTVORENÍ SKUPINY DODÁVATEĽOV</w:t>
      </w:r>
    </w:p>
    <w:p w14:paraId="0D5D68FF" w14:textId="77777777" w:rsidR="00915DD6" w:rsidRPr="0071734B" w:rsidRDefault="00915DD6" w:rsidP="00915DD6">
      <w:pPr>
        <w:autoSpaceDE w:val="0"/>
        <w:autoSpaceDN w:val="0"/>
        <w:adjustRightInd w:val="0"/>
        <w:rPr>
          <w:rFonts w:ascii="Arial" w:hAnsi="Arial" w:cs="Arial"/>
          <w:sz w:val="22"/>
          <w:szCs w:val="22"/>
        </w:rPr>
      </w:pPr>
    </w:p>
    <w:p w14:paraId="06D69EE9" w14:textId="77777777" w:rsidR="002F32A2" w:rsidRDefault="002F32A2" w:rsidP="008366CE">
      <w:pPr>
        <w:pStyle w:val="Odsekzoznamu"/>
        <w:numPr>
          <w:ilvl w:val="2"/>
          <w:numId w:val="29"/>
        </w:numPr>
        <w:autoSpaceDE w:val="0"/>
        <w:autoSpaceDN w:val="0"/>
        <w:adjustRightInd w:val="0"/>
        <w:spacing w:after="0"/>
        <w:ind w:left="284"/>
        <w:rPr>
          <w:i/>
          <w:iCs/>
        </w:rPr>
      </w:pPr>
      <w:r w:rsidRPr="00C70D10">
        <w:rPr>
          <w:i/>
          <w:iCs/>
        </w:rPr>
        <w:t>Obchodné meno alebo názov:</w:t>
      </w:r>
    </w:p>
    <w:p w14:paraId="729B017F" w14:textId="77777777" w:rsidR="002F32A2" w:rsidRDefault="002F32A2" w:rsidP="000B1E04">
      <w:pPr>
        <w:pStyle w:val="Odsekzoznamu"/>
        <w:numPr>
          <w:ilvl w:val="0"/>
          <w:numId w:val="0"/>
        </w:numPr>
        <w:autoSpaceDE w:val="0"/>
        <w:autoSpaceDN w:val="0"/>
        <w:adjustRightInd w:val="0"/>
        <w:spacing w:after="0"/>
        <w:ind w:left="425"/>
        <w:rPr>
          <w:i/>
          <w:iCs/>
        </w:rPr>
      </w:pPr>
      <w:r w:rsidRPr="00176736">
        <w:rPr>
          <w:i/>
          <w:iCs/>
        </w:rPr>
        <w:t>Sídlo alebo miesto podnikania:</w:t>
      </w:r>
    </w:p>
    <w:p w14:paraId="3F954F76" w14:textId="77777777" w:rsidR="002F32A2" w:rsidRDefault="002F32A2" w:rsidP="000B1E04">
      <w:pPr>
        <w:pStyle w:val="Odsekzoznamu"/>
        <w:numPr>
          <w:ilvl w:val="0"/>
          <w:numId w:val="0"/>
        </w:numPr>
        <w:autoSpaceDE w:val="0"/>
        <w:autoSpaceDN w:val="0"/>
        <w:adjustRightInd w:val="0"/>
        <w:spacing w:after="0"/>
        <w:ind w:left="425"/>
        <w:rPr>
          <w:i/>
        </w:rPr>
      </w:pPr>
      <w:r w:rsidRPr="0071734B">
        <w:rPr>
          <w:i/>
        </w:rPr>
        <w:t>IČO:</w:t>
      </w:r>
    </w:p>
    <w:p w14:paraId="5E16321D" w14:textId="77777777" w:rsidR="002F32A2" w:rsidRPr="00176736" w:rsidRDefault="002F32A2" w:rsidP="000B1E04">
      <w:pPr>
        <w:pStyle w:val="Odsekzoznamu"/>
        <w:numPr>
          <w:ilvl w:val="0"/>
          <w:numId w:val="0"/>
        </w:numPr>
        <w:autoSpaceDE w:val="0"/>
        <w:autoSpaceDN w:val="0"/>
        <w:adjustRightInd w:val="0"/>
        <w:ind w:left="425"/>
        <w:rPr>
          <w:i/>
          <w:iCs/>
        </w:rPr>
      </w:pPr>
      <w:r>
        <w:rPr>
          <w:i/>
        </w:rPr>
        <w:t>Údaj o zápise v príslušnom (zvyčajne obchodnom) registri:</w:t>
      </w:r>
    </w:p>
    <w:p w14:paraId="148D70FC" w14:textId="77777777" w:rsidR="002F32A2" w:rsidRDefault="002F32A2" w:rsidP="007F4FBD">
      <w:pPr>
        <w:pStyle w:val="Odsekzoznamu"/>
        <w:numPr>
          <w:ilvl w:val="2"/>
          <w:numId w:val="38"/>
        </w:numPr>
        <w:autoSpaceDE w:val="0"/>
        <w:autoSpaceDN w:val="0"/>
        <w:adjustRightInd w:val="0"/>
        <w:spacing w:after="0"/>
        <w:rPr>
          <w:i/>
          <w:iCs/>
        </w:rPr>
      </w:pPr>
      <w:r w:rsidRPr="00176736">
        <w:rPr>
          <w:i/>
          <w:iCs/>
        </w:rPr>
        <w:t>Obchodné meno alebo názov:</w:t>
      </w:r>
    </w:p>
    <w:p w14:paraId="11341CFC" w14:textId="77777777" w:rsidR="002F32A2" w:rsidRDefault="002F32A2" w:rsidP="000B1E04">
      <w:pPr>
        <w:pStyle w:val="Odsekzoznamu"/>
        <w:numPr>
          <w:ilvl w:val="0"/>
          <w:numId w:val="0"/>
        </w:numPr>
        <w:autoSpaceDE w:val="0"/>
        <w:autoSpaceDN w:val="0"/>
        <w:adjustRightInd w:val="0"/>
        <w:spacing w:after="0"/>
        <w:ind w:left="425"/>
        <w:rPr>
          <w:i/>
          <w:iCs/>
        </w:rPr>
      </w:pPr>
      <w:r w:rsidRPr="00176736">
        <w:rPr>
          <w:i/>
          <w:iCs/>
        </w:rPr>
        <w:t>Sídlo alebo miesto podnikania:</w:t>
      </w:r>
    </w:p>
    <w:p w14:paraId="1748B42F" w14:textId="77777777" w:rsidR="002F32A2" w:rsidRDefault="002F32A2" w:rsidP="000B1E04">
      <w:pPr>
        <w:pStyle w:val="Odsekzoznamu"/>
        <w:numPr>
          <w:ilvl w:val="0"/>
          <w:numId w:val="0"/>
        </w:numPr>
        <w:autoSpaceDE w:val="0"/>
        <w:autoSpaceDN w:val="0"/>
        <w:adjustRightInd w:val="0"/>
        <w:spacing w:after="0"/>
        <w:ind w:left="425"/>
        <w:rPr>
          <w:i/>
        </w:rPr>
      </w:pPr>
      <w:r w:rsidRPr="00176736">
        <w:rPr>
          <w:i/>
        </w:rPr>
        <w:t>IČO:</w:t>
      </w:r>
    </w:p>
    <w:p w14:paraId="5B35313C" w14:textId="77777777" w:rsidR="002F32A2" w:rsidRPr="00176736" w:rsidRDefault="002F32A2" w:rsidP="000B1E04">
      <w:pPr>
        <w:pStyle w:val="Odsekzoznamu"/>
        <w:numPr>
          <w:ilvl w:val="0"/>
          <w:numId w:val="0"/>
        </w:numPr>
        <w:autoSpaceDE w:val="0"/>
        <w:autoSpaceDN w:val="0"/>
        <w:adjustRightInd w:val="0"/>
        <w:ind w:left="425"/>
        <w:rPr>
          <w:i/>
          <w:iCs/>
        </w:rPr>
      </w:pPr>
      <w:r>
        <w:rPr>
          <w:i/>
        </w:rPr>
        <w:t>Údaj o zápise v príslušnom (zvyčajne obchodnom) registri:</w:t>
      </w:r>
    </w:p>
    <w:p w14:paraId="22AEB38C" w14:textId="53C1970D" w:rsidR="002F32A2" w:rsidRPr="00E06F5B" w:rsidRDefault="002F32A2" w:rsidP="007F4FBD">
      <w:pPr>
        <w:pStyle w:val="Odsekzoznamu"/>
        <w:numPr>
          <w:ilvl w:val="2"/>
          <w:numId w:val="38"/>
        </w:numPr>
        <w:autoSpaceDE w:val="0"/>
        <w:autoSpaceDN w:val="0"/>
        <w:adjustRightInd w:val="0"/>
        <w:rPr>
          <w:i/>
          <w:iCs/>
        </w:rPr>
      </w:pPr>
      <w:r w:rsidRPr="00E06F5B">
        <w:rPr>
          <w:i/>
          <w:iCs/>
        </w:rPr>
        <w:t>atď.</w:t>
      </w:r>
      <w:r w:rsidR="009521F5">
        <w:rPr>
          <w:rStyle w:val="Odkaznapoznmkupodiarou"/>
          <w:i/>
          <w:iCs/>
        </w:rPr>
        <w:footnoteReference w:id="2"/>
      </w:r>
    </w:p>
    <w:p w14:paraId="745757E6" w14:textId="07473F29" w:rsidR="00D37DDC" w:rsidRDefault="00D37DDC" w:rsidP="00D37DDC">
      <w:pPr>
        <w:pStyle w:val="Odsekzoznamu"/>
        <w:numPr>
          <w:ilvl w:val="0"/>
          <w:numId w:val="0"/>
        </w:numPr>
        <w:tabs>
          <w:tab w:val="clear" w:pos="851"/>
        </w:tabs>
        <w:autoSpaceDE w:val="0"/>
        <w:autoSpaceDN w:val="0"/>
        <w:adjustRightInd w:val="0"/>
      </w:pPr>
      <w:r>
        <w:t>(ďalej len „</w:t>
      </w:r>
      <w:r>
        <w:rPr>
          <w:b/>
          <w:bCs/>
        </w:rPr>
        <w:t>členovia</w:t>
      </w:r>
      <w:r w:rsidR="00AE3B74">
        <w:rPr>
          <w:b/>
          <w:bCs/>
        </w:rPr>
        <w:t xml:space="preserve"> skupiny dodávateľov</w:t>
      </w:r>
      <w:r>
        <w:t>“)</w:t>
      </w:r>
    </w:p>
    <w:p w14:paraId="3849EB5A" w14:textId="7B8029C1" w:rsidR="002F32A2" w:rsidRPr="00EF4096" w:rsidRDefault="002F32A2" w:rsidP="000B1E04">
      <w:pPr>
        <w:pStyle w:val="Odsekzoznamu"/>
        <w:numPr>
          <w:ilvl w:val="0"/>
          <w:numId w:val="0"/>
        </w:numPr>
        <w:tabs>
          <w:tab w:val="left" w:pos="360"/>
        </w:tabs>
        <w:autoSpaceDE w:val="0"/>
        <w:autoSpaceDN w:val="0"/>
        <w:adjustRightInd w:val="0"/>
        <w:ind w:left="360"/>
        <w:jc w:val="center"/>
        <w:rPr>
          <w:b/>
          <w:bCs/>
          <w:spacing w:val="66"/>
        </w:rPr>
      </w:pPr>
      <w:r w:rsidRPr="00EF4096">
        <w:rPr>
          <w:b/>
          <w:bCs/>
          <w:spacing w:val="66"/>
        </w:rPr>
        <w:t xml:space="preserve">týmto </w:t>
      </w:r>
      <w:r w:rsidR="00FE2CF4" w:rsidRPr="00EF4096">
        <w:rPr>
          <w:b/>
          <w:bCs/>
          <w:spacing w:val="66"/>
        </w:rPr>
        <w:t xml:space="preserve">záväzne </w:t>
      </w:r>
      <w:r w:rsidRPr="00EF4096">
        <w:rPr>
          <w:b/>
          <w:bCs/>
          <w:spacing w:val="66"/>
        </w:rPr>
        <w:t>vyhlasujú nasledovné:</w:t>
      </w:r>
    </w:p>
    <w:p w14:paraId="5391BF00" w14:textId="08B36A3E" w:rsidR="00915DD6" w:rsidRPr="00FA004E" w:rsidRDefault="007F5F97" w:rsidP="00C27C2E">
      <w:pPr>
        <w:pStyle w:val="Odsekzoznamu"/>
        <w:numPr>
          <w:ilvl w:val="0"/>
          <w:numId w:val="23"/>
        </w:numPr>
        <w:tabs>
          <w:tab w:val="left" w:pos="360"/>
        </w:tabs>
        <w:autoSpaceDE w:val="0"/>
        <w:autoSpaceDN w:val="0"/>
        <w:adjustRightInd w:val="0"/>
        <w:ind w:left="360" w:hanging="360"/>
      </w:pPr>
      <w:r>
        <w:t xml:space="preserve">Všetci vyššie </w:t>
      </w:r>
      <w:r w:rsidR="00AE3B74">
        <w:t xml:space="preserve">uvedení </w:t>
      </w:r>
      <w:r>
        <w:t xml:space="preserve">členovia skupiny dodávateľov </w:t>
      </w:r>
      <w:r w:rsidR="00040001">
        <w:t xml:space="preserve">ako samostatné subjekty </w:t>
      </w:r>
      <w:r w:rsidR="0059753D">
        <w:t xml:space="preserve">s vlastnou právnou subjektivitou </w:t>
      </w:r>
      <w:r>
        <w:t xml:space="preserve">vytvorili skupinu dodávateľov </w:t>
      </w:r>
      <w:r w:rsidR="0059753D">
        <w:t xml:space="preserve">bez právnej subjektivity </w:t>
      </w:r>
      <w:r>
        <w:t>s</w:t>
      </w:r>
      <w:r w:rsidR="00AE3B74">
        <w:t> </w:t>
      </w:r>
      <w:r>
        <w:t>názvom</w:t>
      </w:r>
      <w:r w:rsidR="00AE3B74">
        <w:t xml:space="preserve"> </w:t>
      </w:r>
      <w:r w:rsidR="00872946">
        <w:t>...............</w:t>
      </w:r>
      <w:r w:rsidR="00AE3B74">
        <w:t>...........................................................................................................................</w:t>
      </w:r>
      <w:r w:rsidR="007E01E3">
        <w:t>..</w:t>
      </w:r>
      <w:r w:rsidR="00360C4D">
        <w:t>.</w:t>
      </w:r>
      <w:r w:rsidR="007E01E3">
        <w:rPr>
          <w:rStyle w:val="Odkaznapoznmkupodiarou"/>
        </w:rPr>
        <w:footnoteReference w:id="3"/>
      </w:r>
      <w:r w:rsidR="00AE3B74">
        <w:t xml:space="preserve"> (ďalej len „</w:t>
      </w:r>
      <w:r w:rsidR="00AE3B74" w:rsidRPr="00040001">
        <w:rPr>
          <w:b/>
          <w:bCs/>
        </w:rPr>
        <w:t>skupina dodávateľov</w:t>
      </w:r>
      <w:r w:rsidR="00AE3B74">
        <w:t>“)</w:t>
      </w:r>
      <w:r w:rsidR="00040001">
        <w:t xml:space="preserve"> z</w:t>
      </w:r>
      <w:r w:rsidR="00915DD6" w:rsidRPr="00FA004E">
        <w:t xml:space="preserve">a účelom predloženia </w:t>
      </w:r>
      <w:r w:rsidR="005D3D0D">
        <w:t xml:space="preserve">spoločnej </w:t>
      </w:r>
      <w:r w:rsidR="00915DD6" w:rsidRPr="00FA004E">
        <w:t>ponuky v</w:t>
      </w:r>
      <w:r w:rsidR="00301A51" w:rsidRPr="00FA004E">
        <w:t xml:space="preserve">o verejnej súťaži </w:t>
      </w:r>
      <w:bookmarkStart w:id="139" w:name="_Hlk128739858"/>
      <w:r w:rsidR="00301A51" w:rsidRPr="00FA004E">
        <w:t xml:space="preserve">obstarávateľa MH Teplárenský holding, a.s. na </w:t>
      </w:r>
      <w:r w:rsidR="00C71E84" w:rsidRPr="00FA004E">
        <w:t xml:space="preserve">obstaranie predmetu zákazky s názvom </w:t>
      </w:r>
      <w:r w:rsidR="00915DD6" w:rsidRPr="00040001">
        <w:rPr>
          <w:b/>
          <w:bCs/>
        </w:rPr>
        <w:t>„</w:t>
      </w:r>
      <w:r w:rsidR="009C7C85" w:rsidRPr="009C7C85">
        <w:rPr>
          <w:b/>
          <w:bCs/>
        </w:rPr>
        <w:t>Poistenie majetku a poistenie zodpovednosti za škodu</w:t>
      </w:r>
      <w:r w:rsidR="00915DD6" w:rsidRPr="00040001">
        <w:rPr>
          <w:b/>
          <w:bCs/>
        </w:rPr>
        <w:t xml:space="preserve">“ </w:t>
      </w:r>
      <w:bookmarkEnd w:id="139"/>
      <w:r w:rsidR="003D2E6B">
        <w:t>(ďalej len „</w:t>
      </w:r>
      <w:r w:rsidR="003D2E6B">
        <w:rPr>
          <w:b/>
          <w:bCs/>
        </w:rPr>
        <w:t>verejná súťaž</w:t>
      </w:r>
      <w:r w:rsidR="003D2E6B">
        <w:t xml:space="preserve">“) </w:t>
      </w:r>
      <w:r w:rsidR="00915DD6" w:rsidRPr="00FA004E">
        <w:t>a</w:t>
      </w:r>
      <w:r w:rsidR="00167C88">
        <w:t xml:space="preserve"> vo verejnej súťaži </w:t>
      </w:r>
      <w:r w:rsidR="001F0193">
        <w:t xml:space="preserve">predkladajú </w:t>
      </w:r>
      <w:r w:rsidR="00915DD6" w:rsidRPr="00FA004E">
        <w:t>spoločnú ponuku.</w:t>
      </w:r>
    </w:p>
    <w:p w14:paraId="20D19761" w14:textId="4859E432" w:rsidR="00745FFB" w:rsidRDefault="00745FFB" w:rsidP="00C27C2E">
      <w:pPr>
        <w:pStyle w:val="Odsekzoznamu"/>
        <w:numPr>
          <w:ilvl w:val="0"/>
          <w:numId w:val="23"/>
        </w:numPr>
        <w:tabs>
          <w:tab w:val="left" w:pos="360"/>
        </w:tabs>
        <w:autoSpaceDE w:val="0"/>
        <w:autoSpaceDN w:val="0"/>
        <w:adjustRightInd w:val="0"/>
        <w:ind w:left="360" w:hanging="360"/>
      </w:pPr>
      <w:r>
        <w:t xml:space="preserve">Pre účely verejnej súťaže všetci členovia skupiny dodávateľov týmto udeľujú plnomocenstvo </w:t>
      </w:r>
      <w:r w:rsidR="00D039E3">
        <w:t>vedúcemu členovi skupiny dodávateľov:</w:t>
      </w:r>
    </w:p>
    <w:p w14:paraId="66B4C100" w14:textId="77777777" w:rsidR="000B2552" w:rsidRDefault="00D039E3" w:rsidP="006E042A">
      <w:pPr>
        <w:pStyle w:val="Odsekzoznamu"/>
        <w:numPr>
          <w:ilvl w:val="0"/>
          <w:numId w:val="0"/>
        </w:numPr>
        <w:tabs>
          <w:tab w:val="left" w:pos="360"/>
        </w:tabs>
        <w:autoSpaceDE w:val="0"/>
        <w:autoSpaceDN w:val="0"/>
        <w:adjustRightInd w:val="0"/>
        <w:spacing w:after="0"/>
        <w:ind w:left="357"/>
        <w:rPr>
          <w:i/>
          <w:iCs/>
        </w:rPr>
      </w:pPr>
      <w:r w:rsidRPr="0071734B">
        <w:rPr>
          <w:i/>
          <w:iCs/>
        </w:rPr>
        <w:t>Obchodné meno</w:t>
      </w:r>
      <w:r w:rsidR="000B2552">
        <w:rPr>
          <w:i/>
          <w:iCs/>
        </w:rPr>
        <w:t xml:space="preserve"> alebo názov:</w:t>
      </w:r>
    </w:p>
    <w:p w14:paraId="0FEA224D" w14:textId="77777777" w:rsidR="000B2552" w:rsidRDefault="000B2552" w:rsidP="006E042A">
      <w:pPr>
        <w:pStyle w:val="Odsekzoznamu"/>
        <w:numPr>
          <w:ilvl w:val="0"/>
          <w:numId w:val="0"/>
        </w:numPr>
        <w:tabs>
          <w:tab w:val="left" w:pos="360"/>
        </w:tabs>
        <w:autoSpaceDE w:val="0"/>
        <w:autoSpaceDN w:val="0"/>
        <w:adjustRightInd w:val="0"/>
        <w:spacing w:after="0"/>
        <w:ind w:left="357"/>
        <w:rPr>
          <w:i/>
          <w:iCs/>
        </w:rPr>
      </w:pPr>
      <w:r>
        <w:rPr>
          <w:i/>
          <w:iCs/>
        </w:rPr>
        <w:t>Sídlo alebo miesto podnikania:</w:t>
      </w:r>
    </w:p>
    <w:p w14:paraId="75D92B9F" w14:textId="5DBC3B35" w:rsidR="000B2552" w:rsidRDefault="000B2552" w:rsidP="00D039E3">
      <w:pPr>
        <w:pStyle w:val="Odsekzoznamu"/>
        <w:numPr>
          <w:ilvl w:val="0"/>
          <w:numId w:val="0"/>
        </w:numPr>
        <w:tabs>
          <w:tab w:val="left" w:pos="360"/>
        </w:tabs>
        <w:autoSpaceDE w:val="0"/>
        <w:autoSpaceDN w:val="0"/>
        <w:adjustRightInd w:val="0"/>
        <w:ind w:left="360"/>
        <w:rPr>
          <w:i/>
          <w:iCs/>
        </w:rPr>
      </w:pPr>
      <w:r>
        <w:rPr>
          <w:i/>
          <w:iCs/>
        </w:rPr>
        <w:t>IČO:</w:t>
      </w:r>
    </w:p>
    <w:p w14:paraId="41BECB19" w14:textId="7A4A7963" w:rsidR="003D2E6B" w:rsidRDefault="000C04C8" w:rsidP="00D039E3">
      <w:pPr>
        <w:pStyle w:val="Odsekzoznamu"/>
        <w:numPr>
          <w:ilvl w:val="1"/>
          <w:numId w:val="0"/>
        </w:numPr>
        <w:tabs>
          <w:tab w:val="left" w:pos="360"/>
        </w:tabs>
        <w:autoSpaceDE w:val="0"/>
        <w:autoSpaceDN w:val="0"/>
        <w:adjustRightInd w:val="0"/>
        <w:ind w:left="360"/>
      </w:pPr>
      <w:r>
        <w:t xml:space="preserve">na </w:t>
      </w:r>
      <w:r w:rsidR="00274AF6">
        <w:t>podanie spoločnej ponuky skupiny dodávateľov</w:t>
      </w:r>
      <w:r>
        <w:t xml:space="preserve">, </w:t>
      </w:r>
      <w:r w:rsidR="001C1009">
        <w:t xml:space="preserve">na </w:t>
      </w:r>
      <w:r w:rsidR="003D2E6B">
        <w:t>komunikáciu</w:t>
      </w:r>
      <w:r w:rsidR="00291B3E">
        <w:t xml:space="preserve"> s obstarávateľom</w:t>
      </w:r>
      <w:r w:rsidR="003D2E6B">
        <w:t xml:space="preserve">, </w:t>
      </w:r>
      <w:r w:rsidR="001C1009">
        <w:t xml:space="preserve">na </w:t>
      </w:r>
      <w:r w:rsidR="00174B95">
        <w:t xml:space="preserve">rokovanie </w:t>
      </w:r>
      <w:r w:rsidR="007F6224">
        <w:t xml:space="preserve">s obstarávateľom </w:t>
      </w:r>
      <w:r w:rsidR="00E43AF6">
        <w:t xml:space="preserve">o znížení zmluvnej ceny </w:t>
      </w:r>
      <w:r w:rsidR="00850CCE">
        <w:t>v</w:t>
      </w:r>
      <w:r w:rsidR="00174B95">
        <w:t xml:space="preserve"> spoločnej ponuke, </w:t>
      </w:r>
      <w:r w:rsidR="001C1009">
        <w:t xml:space="preserve">na </w:t>
      </w:r>
      <w:r w:rsidR="00BC5204">
        <w:t>uzatvorenie zmluvy s obstarávateľom a</w:t>
      </w:r>
      <w:r w:rsidR="001C1009">
        <w:t xml:space="preserve"> na </w:t>
      </w:r>
      <w:r w:rsidR="003D2E6B">
        <w:t xml:space="preserve">vykonávanie </w:t>
      </w:r>
      <w:r w:rsidR="00AA17EC">
        <w:t>ďalších</w:t>
      </w:r>
      <w:r w:rsidR="003D2E6B">
        <w:t xml:space="preserve"> právnych úkonov </w:t>
      </w:r>
      <w:r w:rsidR="00987769">
        <w:t>v mene a za všetkých členov skupiny dodávateľov</w:t>
      </w:r>
      <w:r w:rsidR="00A03C34">
        <w:t>.</w:t>
      </w:r>
      <w:r w:rsidR="003B46C8">
        <w:t xml:space="preserve"> Úkonmi vedúceho člena skupiny dodávateľov realizovanými vo verejnej súťaži sú viazaní všetci členovia skupiny dodávateľov</w:t>
      </w:r>
      <w:r w:rsidR="00F81AB9">
        <w:t xml:space="preserve"> a na ich základe vznikajú práva a povinnosti všetkým členom skupiny dodávateľov vrátane vedúceho člena skupiny dodávateľov.</w:t>
      </w:r>
      <w:r w:rsidR="00F0183F">
        <w:t xml:space="preserve"> Všetci členovia skupiny dodávateľov </w:t>
      </w:r>
      <w:r w:rsidR="00EA6FFD">
        <w:t xml:space="preserve">a osobitne vedúci člen skupiny dodávateľov </w:t>
      </w:r>
      <w:r w:rsidR="00F0183F">
        <w:t xml:space="preserve">zároveň vyhlasujú, že obstarávateľ sa môže spoľahnúť na to, že vedúci člen skupiny dodávateľov </w:t>
      </w:r>
      <w:r w:rsidR="00441F92">
        <w:t xml:space="preserve">pri vykonávaní úkonov vo verejnej súťaži </w:t>
      </w:r>
      <w:r w:rsidR="00F0183F">
        <w:t>neprekročí rozsah svojho oprávnenia vyplývajúceho z tohto plnomocenstva.</w:t>
      </w:r>
    </w:p>
    <w:p w14:paraId="015F1DBE" w14:textId="3D3A330B" w:rsidR="00E47739" w:rsidRDefault="00D0772D" w:rsidP="00C27C2E">
      <w:pPr>
        <w:pStyle w:val="Odsekzoznamu"/>
        <w:numPr>
          <w:ilvl w:val="0"/>
          <w:numId w:val="23"/>
        </w:numPr>
        <w:tabs>
          <w:tab w:val="left" w:pos="360"/>
        </w:tabs>
        <w:autoSpaceDE w:val="0"/>
        <w:autoSpaceDN w:val="0"/>
        <w:adjustRightInd w:val="0"/>
        <w:spacing w:before="120"/>
        <w:ind w:left="357" w:hanging="357"/>
      </w:pPr>
      <w:r>
        <w:t xml:space="preserve">Všetci členovia skupiny dodávateľov sa zaväzujú obstarávateľovi, že v rovnakom zložení, v akom bola predložená spoločná ponuka, </w:t>
      </w:r>
      <w:r w:rsidR="00E47739">
        <w:t xml:space="preserve">zotrvajú v skupine dodávateľov </w:t>
      </w:r>
      <w:r w:rsidR="00453DA2">
        <w:t>počas celého postupu zadávania zákazky verejnou súťažou</w:t>
      </w:r>
      <w:r w:rsidR="00A62847">
        <w:t xml:space="preserve">, budú s obstarávateľom komunikovať </w:t>
      </w:r>
      <w:r w:rsidR="00A33639">
        <w:t xml:space="preserve">výlučne </w:t>
      </w:r>
      <w:r w:rsidR="00A62847">
        <w:t xml:space="preserve">prostredníctvom vedúceho člena skupiny dodávateľov a jeho prostredníctvom </w:t>
      </w:r>
      <w:r w:rsidR="00453DA2">
        <w:t xml:space="preserve">budú </w:t>
      </w:r>
      <w:r w:rsidR="00340E29">
        <w:t xml:space="preserve">obstarávateľovi </w:t>
      </w:r>
      <w:r w:rsidR="001F3369">
        <w:t xml:space="preserve">v stanovených lehotách </w:t>
      </w:r>
      <w:r w:rsidR="00453DA2">
        <w:t>poskytovať všetk</w:t>
      </w:r>
      <w:r w:rsidR="00C771C7">
        <w:t>y po</w:t>
      </w:r>
      <w:r w:rsidR="007E5940">
        <w:t>trebné</w:t>
      </w:r>
      <w:r w:rsidR="00C771C7">
        <w:t xml:space="preserve"> vysvetlenia, dôkazy, dokumenty, dôkazy a všetku požadovanú súčinnosť</w:t>
      </w:r>
      <w:r w:rsidR="007543E7">
        <w:t>.</w:t>
      </w:r>
    </w:p>
    <w:p w14:paraId="7E93C793" w14:textId="6D29E5CD" w:rsidR="00530194" w:rsidRDefault="00530194" w:rsidP="00C27C2E">
      <w:pPr>
        <w:pStyle w:val="Odsekzoznamu"/>
        <w:numPr>
          <w:ilvl w:val="0"/>
          <w:numId w:val="23"/>
        </w:numPr>
        <w:tabs>
          <w:tab w:val="left" w:pos="360"/>
        </w:tabs>
        <w:autoSpaceDE w:val="0"/>
        <w:autoSpaceDN w:val="0"/>
        <w:adjustRightInd w:val="0"/>
        <w:spacing w:before="120"/>
        <w:ind w:left="357" w:hanging="357"/>
      </w:pPr>
      <w:r>
        <w:t>V </w:t>
      </w:r>
      <w:r w:rsidRPr="00745FFB">
        <w:t xml:space="preserve">prípade, </w:t>
      </w:r>
      <w:r>
        <w:t xml:space="preserve">ak bude </w:t>
      </w:r>
      <w:r w:rsidRPr="00745FFB">
        <w:t xml:space="preserve">spoločná ponuka </w:t>
      </w:r>
      <w:r>
        <w:t xml:space="preserve">vo verejnej súťaži </w:t>
      </w:r>
      <w:r w:rsidRPr="00745FFB">
        <w:t xml:space="preserve">úspešná a bude prijatá, </w:t>
      </w:r>
      <w:r>
        <w:t>všetci členovia skupiny dodávateľov sa zaväzujú</w:t>
      </w:r>
      <w:r w:rsidR="00435539">
        <w:t xml:space="preserve"> obstarávateľovi</w:t>
      </w:r>
      <w:r>
        <w:t xml:space="preserve">, že v rovnakom zložení, v akom bola predložená spoločná ponuka, uzatvoria na strane zhotoviteľa s obstarávateľom ako </w:t>
      </w:r>
      <w:r>
        <w:lastRenderedPageBreak/>
        <w:t xml:space="preserve">objednávateľom </w:t>
      </w:r>
      <w:r w:rsidRPr="001A428A">
        <w:t>zmluvu na realizáciu</w:t>
      </w:r>
      <w:r>
        <w:t xml:space="preserve"> predmetu zákazky</w:t>
      </w:r>
      <w:r w:rsidR="00E8483A">
        <w:t xml:space="preserve"> (ďalej len „</w:t>
      </w:r>
      <w:r w:rsidR="00E8483A">
        <w:rPr>
          <w:b/>
          <w:bCs/>
        </w:rPr>
        <w:t>zmluva</w:t>
      </w:r>
      <w:r w:rsidR="00E8483A">
        <w:t>“)</w:t>
      </w:r>
      <w:r>
        <w:t xml:space="preserve">, ktorá bude </w:t>
      </w:r>
      <w:r w:rsidR="00936BCF">
        <w:t xml:space="preserve">zodpovedať </w:t>
      </w:r>
      <w:r w:rsidR="00115E24">
        <w:t xml:space="preserve">podmienkam </w:t>
      </w:r>
      <w:r w:rsidR="00FE0544">
        <w:t xml:space="preserve">verejnej </w:t>
      </w:r>
      <w:r w:rsidR="00936BCF">
        <w:t xml:space="preserve">súťaže a bude </w:t>
      </w:r>
      <w:r>
        <w:t>zaväzovať všetkých členov skupiny dodávateľov, aby voči obstarávateľovi zodpovedali za záväzky zhotoviteľa vyplývajúce zo zmluvy spoločne a nerozdielne a zotrvali v skupine dodávateľov počas celej doby trvania zmluvy a realizácie zákazky.</w:t>
      </w:r>
      <w:r w:rsidR="00D80BCD">
        <w:t xml:space="preserve"> Súčasne sa zaväzujú poskytnúť obstarávateľovi súčinnosť potrebnú na uzavretie zmluvy a na účely zabezpečenia riadneho plnenia zmluvy v zmysle podmienok verejnej súťaže.</w:t>
      </w:r>
    </w:p>
    <w:p w14:paraId="2D56FC65" w14:textId="36E6C3D5" w:rsidR="003365F5" w:rsidRDefault="002A3A87" w:rsidP="00C27C2E">
      <w:pPr>
        <w:pStyle w:val="Odsekzoznamu"/>
        <w:numPr>
          <w:ilvl w:val="0"/>
          <w:numId w:val="23"/>
        </w:numPr>
        <w:tabs>
          <w:tab w:val="left" w:pos="360"/>
        </w:tabs>
        <w:autoSpaceDE w:val="0"/>
        <w:autoSpaceDN w:val="0"/>
        <w:adjustRightInd w:val="0"/>
        <w:ind w:left="360" w:hanging="360"/>
      </w:pPr>
      <w:r>
        <w:t xml:space="preserve">Všetci členovia skupiny dodávateľov </w:t>
      </w:r>
      <w:r w:rsidR="00305154">
        <w:t>berú na vedomie, že</w:t>
      </w:r>
      <w:r w:rsidR="000600D1">
        <w:t xml:space="preserve"> </w:t>
      </w:r>
      <w:r w:rsidR="003365F5">
        <w:t xml:space="preserve">nesplnenie povinností vyplývajúcich z bodu </w:t>
      </w:r>
      <w:r w:rsidR="00287A72">
        <w:t>4</w:t>
      </w:r>
      <w:r w:rsidR="003365F5">
        <w:t xml:space="preserve"> tohto vyhlásenia sa považuje za neposkytnutie súčinnosti </w:t>
      </w:r>
      <w:r w:rsidR="003365F5" w:rsidRPr="00AF37B8">
        <w:t>potrebn</w:t>
      </w:r>
      <w:r w:rsidR="003365F5">
        <w:t>ej</w:t>
      </w:r>
      <w:r w:rsidR="003365F5" w:rsidRPr="00AF37B8">
        <w:t xml:space="preserve"> na uzavretie zmluvy</w:t>
      </w:r>
      <w:r w:rsidR="003365F5">
        <w:t xml:space="preserve">, resp. </w:t>
      </w:r>
      <w:r w:rsidR="003365F5" w:rsidRPr="00AF37B8">
        <w:t>na účely zabezpečenia riadneho plnenia zmluvy</w:t>
      </w:r>
      <w:r w:rsidR="003365F5">
        <w:t>.</w:t>
      </w:r>
    </w:p>
    <w:p w14:paraId="4E922817" w14:textId="4DF3A0DD" w:rsidR="00685199" w:rsidRDefault="00685199" w:rsidP="00C27C2E">
      <w:pPr>
        <w:pStyle w:val="Odsekzoznamu"/>
        <w:numPr>
          <w:ilvl w:val="0"/>
          <w:numId w:val="23"/>
        </w:numPr>
        <w:tabs>
          <w:tab w:val="left" w:pos="360"/>
        </w:tabs>
        <w:autoSpaceDE w:val="0"/>
        <w:autoSpaceDN w:val="0"/>
        <w:adjustRightInd w:val="0"/>
        <w:ind w:left="360" w:hanging="360"/>
      </w:pPr>
      <w:r>
        <w:t>Všetci členovia skupiny dodávateľov potvrdzujú, že toto vyhlásenie je pravdivé, úplné a v celom rozsahu pre nich záväzné</w:t>
      </w:r>
      <w:r w:rsidRPr="0071734B">
        <w:t>.</w:t>
      </w:r>
    </w:p>
    <w:p w14:paraId="403525B5" w14:textId="77777777" w:rsidR="00915DD6" w:rsidRPr="0071734B" w:rsidRDefault="00915DD6" w:rsidP="00915DD6">
      <w:pPr>
        <w:autoSpaceDE w:val="0"/>
        <w:autoSpaceDN w:val="0"/>
        <w:adjustRightInd w:val="0"/>
        <w:rPr>
          <w:rFonts w:ascii="Arial" w:hAnsi="Arial" w:cs="Arial"/>
          <w:sz w:val="22"/>
          <w:szCs w:val="22"/>
        </w:rPr>
      </w:pPr>
    </w:p>
    <w:p w14:paraId="269AC49B" w14:textId="77777777" w:rsidR="00037388" w:rsidRDefault="00037388" w:rsidP="009A45BB">
      <w:pPr>
        <w:autoSpaceDE w:val="0"/>
        <w:autoSpaceDN w:val="0"/>
        <w:adjustRightInd w:val="0"/>
        <w:rPr>
          <w:rFonts w:ascii="Arial" w:hAnsi="Arial" w:cs="Arial"/>
          <w:sz w:val="22"/>
          <w:szCs w:val="22"/>
        </w:rPr>
      </w:pPr>
    </w:p>
    <w:p w14:paraId="26E9AF11" w14:textId="36FE4660" w:rsidR="00915DD6" w:rsidRDefault="0054540C" w:rsidP="00915DD6">
      <w:pPr>
        <w:autoSpaceDE w:val="0"/>
        <w:autoSpaceDN w:val="0"/>
        <w:adjustRightInd w:val="0"/>
        <w:rPr>
          <w:rFonts w:ascii="Arial" w:hAnsi="Arial" w:cs="Arial"/>
          <w:sz w:val="22"/>
          <w:szCs w:val="22"/>
        </w:rPr>
      </w:pPr>
      <w:r w:rsidRPr="0071734B">
        <w:rPr>
          <w:rFonts w:ascii="Arial" w:hAnsi="Arial" w:cs="Arial"/>
          <w:sz w:val="22"/>
          <w:szCs w:val="22"/>
        </w:rPr>
        <w:t>V .............</w:t>
      </w:r>
      <w:r>
        <w:rPr>
          <w:rFonts w:ascii="Arial" w:hAnsi="Arial" w:cs="Arial"/>
          <w:sz w:val="22"/>
          <w:szCs w:val="22"/>
        </w:rPr>
        <w:t>.......................</w:t>
      </w:r>
      <w:r w:rsidRPr="0071734B">
        <w:rPr>
          <w:rFonts w:ascii="Arial" w:hAnsi="Arial" w:cs="Arial"/>
          <w:sz w:val="22"/>
          <w:szCs w:val="22"/>
        </w:rPr>
        <w:t>..................................... dňa ...........................................</w:t>
      </w:r>
    </w:p>
    <w:p w14:paraId="1F3CAC2F" w14:textId="77777777" w:rsidR="0054540C" w:rsidRDefault="0054540C" w:rsidP="00915DD6">
      <w:pPr>
        <w:autoSpaceDE w:val="0"/>
        <w:autoSpaceDN w:val="0"/>
        <w:adjustRightInd w:val="0"/>
        <w:rPr>
          <w:rFonts w:ascii="Arial" w:hAnsi="Arial" w:cs="Arial"/>
          <w:i/>
          <w:iCs/>
          <w:sz w:val="22"/>
          <w:szCs w:val="22"/>
        </w:rPr>
      </w:pPr>
    </w:p>
    <w:p w14:paraId="0DD5BAF1" w14:textId="77777777" w:rsidR="00037388" w:rsidRPr="0071734B" w:rsidRDefault="00037388" w:rsidP="00915DD6">
      <w:pPr>
        <w:autoSpaceDE w:val="0"/>
        <w:autoSpaceDN w:val="0"/>
        <w:adjustRightInd w:val="0"/>
        <w:rPr>
          <w:rFonts w:ascii="Arial" w:hAnsi="Arial" w:cs="Arial"/>
          <w:i/>
          <w:iCs/>
          <w:sz w:val="22"/>
          <w:szCs w:val="22"/>
        </w:rPr>
      </w:pPr>
    </w:p>
    <w:p w14:paraId="6DEDEF46" w14:textId="771F13E8" w:rsidR="00915DD6" w:rsidRDefault="00915DD6" w:rsidP="00915DD6">
      <w:pPr>
        <w:autoSpaceDE w:val="0"/>
        <w:autoSpaceDN w:val="0"/>
        <w:adjustRightInd w:val="0"/>
        <w:rPr>
          <w:rFonts w:ascii="Arial" w:hAnsi="Arial" w:cs="Arial"/>
          <w:i/>
          <w:iCs/>
          <w:sz w:val="22"/>
          <w:szCs w:val="22"/>
        </w:rPr>
      </w:pPr>
      <w:r w:rsidRPr="0071734B">
        <w:rPr>
          <w:rFonts w:ascii="Arial" w:hAnsi="Arial" w:cs="Arial"/>
          <w:i/>
          <w:iCs/>
          <w:sz w:val="22"/>
          <w:szCs w:val="22"/>
        </w:rPr>
        <w:t>Obchodné meno</w:t>
      </w:r>
      <w:r w:rsidR="00961B23">
        <w:rPr>
          <w:rFonts w:ascii="Arial" w:hAnsi="Arial" w:cs="Arial"/>
          <w:i/>
          <w:iCs/>
          <w:sz w:val="22"/>
          <w:szCs w:val="22"/>
        </w:rPr>
        <w:t>/názov</w:t>
      </w:r>
    </w:p>
    <w:p w14:paraId="7E4B90A8" w14:textId="33F97418" w:rsidR="002278C7" w:rsidRDefault="002278C7" w:rsidP="00915DD6">
      <w:pPr>
        <w:autoSpaceDE w:val="0"/>
        <w:autoSpaceDN w:val="0"/>
        <w:adjustRightInd w:val="0"/>
        <w:rPr>
          <w:rFonts w:ascii="Arial" w:hAnsi="Arial" w:cs="Arial"/>
          <w:i/>
          <w:iCs/>
          <w:sz w:val="22"/>
          <w:szCs w:val="22"/>
        </w:rPr>
      </w:pPr>
    </w:p>
    <w:p w14:paraId="3D755E8B" w14:textId="77777777" w:rsidR="00FC5499" w:rsidRPr="0071734B" w:rsidRDefault="00FC5499" w:rsidP="00FC5499">
      <w:pPr>
        <w:jc w:val="right"/>
        <w:rPr>
          <w:rFonts w:ascii="Arial" w:hAnsi="Arial" w:cs="Arial"/>
          <w:sz w:val="24"/>
          <w:szCs w:val="24"/>
        </w:rPr>
      </w:pPr>
      <w:r w:rsidRPr="0071734B">
        <w:rPr>
          <w:rFonts w:ascii="Arial" w:hAnsi="Arial" w:cs="Arial"/>
          <w:sz w:val="24"/>
          <w:szCs w:val="24"/>
        </w:rPr>
        <w:t>.....................................................................................</w:t>
      </w:r>
    </w:p>
    <w:p w14:paraId="27E97E52" w14:textId="580796B3" w:rsidR="00915DD6" w:rsidRPr="00FC5499" w:rsidRDefault="00FC5499" w:rsidP="00FC5499">
      <w:pPr>
        <w:ind w:left="3420"/>
        <w:jc w:val="both"/>
        <w:rPr>
          <w:rFonts w:ascii="Arial" w:hAnsi="Arial" w:cs="Arial"/>
          <w:szCs w:val="24"/>
        </w:rPr>
      </w:pPr>
      <w:r w:rsidRPr="0071734B">
        <w:rPr>
          <w:rFonts w:ascii="Arial" w:hAnsi="Arial" w:cs="Arial"/>
          <w:szCs w:val="24"/>
        </w:rPr>
        <w:t>pečiatka, meno,</w:t>
      </w:r>
      <w:r>
        <w:rPr>
          <w:rFonts w:ascii="Arial" w:hAnsi="Arial" w:cs="Arial"/>
          <w:szCs w:val="24"/>
        </w:rPr>
        <w:t xml:space="preserve"> </w:t>
      </w:r>
      <w:r w:rsidRPr="0071734B">
        <w:rPr>
          <w:rFonts w:ascii="Arial" w:hAnsi="Arial" w:cs="Arial"/>
          <w:szCs w:val="24"/>
        </w:rPr>
        <w:t xml:space="preserve">priezvisko a podpis </w:t>
      </w:r>
      <w:r w:rsidR="00BB55F6">
        <w:rPr>
          <w:rFonts w:ascii="Arial" w:hAnsi="Arial" w:cs="Arial"/>
          <w:szCs w:val="24"/>
        </w:rPr>
        <w:t>člena skupiny dodávateľov</w:t>
      </w:r>
      <w:r>
        <w:rPr>
          <w:rFonts w:ascii="Arial" w:hAnsi="Arial" w:cs="Arial"/>
          <w:szCs w:val="24"/>
        </w:rPr>
        <w:t xml:space="preserve">, resp. v prípade právnickej osoby jej </w:t>
      </w:r>
      <w:r w:rsidRPr="0071734B">
        <w:rPr>
          <w:rFonts w:ascii="Arial" w:hAnsi="Arial" w:cs="Arial"/>
          <w:szCs w:val="24"/>
        </w:rPr>
        <w:t xml:space="preserve">štatutárneho orgánu </w:t>
      </w:r>
      <w:r>
        <w:rPr>
          <w:rFonts w:ascii="Arial" w:hAnsi="Arial" w:cs="Arial"/>
          <w:szCs w:val="24"/>
        </w:rPr>
        <w:t xml:space="preserve">alebo osoby oprávnenej konať za </w:t>
      </w:r>
      <w:r w:rsidR="00BB55F6">
        <w:rPr>
          <w:rFonts w:ascii="Arial" w:hAnsi="Arial" w:cs="Arial"/>
          <w:szCs w:val="24"/>
        </w:rPr>
        <w:t xml:space="preserve">člena skupiny dodávateľov </w:t>
      </w:r>
      <w:r w:rsidRPr="0071734B">
        <w:rPr>
          <w:rFonts w:ascii="Arial" w:hAnsi="Arial" w:cs="Arial"/>
          <w:szCs w:val="24"/>
        </w:rPr>
        <w:t>v súlade so spôsobom konania uvedeným v doklade o oprávnení podnikať</w:t>
      </w:r>
      <w:r>
        <w:rPr>
          <w:rFonts w:ascii="Arial" w:hAnsi="Arial" w:cs="Arial"/>
          <w:szCs w:val="24"/>
        </w:rPr>
        <w:t xml:space="preserve"> alebo </w:t>
      </w:r>
      <w:r w:rsidRPr="0071734B">
        <w:rPr>
          <w:rFonts w:ascii="Arial" w:hAnsi="Arial" w:cs="Arial"/>
          <w:szCs w:val="24"/>
        </w:rPr>
        <w:t xml:space="preserve">v inom </w:t>
      </w:r>
      <w:r>
        <w:rPr>
          <w:rFonts w:ascii="Arial" w:hAnsi="Arial" w:cs="Arial"/>
          <w:szCs w:val="24"/>
        </w:rPr>
        <w:t xml:space="preserve">relevantnom </w:t>
      </w:r>
      <w:r w:rsidRPr="0071734B">
        <w:rPr>
          <w:rFonts w:ascii="Arial" w:hAnsi="Arial" w:cs="Arial"/>
          <w:szCs w:val="24"/>
        </w:rPr>
        <w:t>doklade</w:t>
      </w:r>
    </w:p>
    <w:p w14:paraId="439FD8FE" w14:textId="77777777" w:rsidR="00915DD6" w:rsidRPr="0071734B" w:rsidRDefault="00915DD6" w:rsidP="00915DD6">
      <w:pPr>
        <w:autoSpaceDE w:val="0"/>
        <w:autoSpaceDN w:val="0"/>
        <w:adjustRightInd w:val="0"/>
        <w:rPr>
          <w:rFonts w:ascii="Arial" w:hAnsi="Arial" w:cs="Arial"/>
          <w:i/>
          <w:iCs/>
          <w:sz w:val="22"/>
          <w:szCs w:val="22"/>
        </w:rPr>
      </w:pPr>
    </w:p>
    <w:p w14:paraId="435E583D" w14:textId="308C5DDE" w:rsidR="000F7278" w:rsidRDefault="000F7278" w:rsidP="000F7278">
      <w:pPr>
        <w:autoSpaceDE w:val="0"/>
        <w:autoSpaceDN w:val="0"/>
        <w:adjustRightInd w:val="0"/>
        <w:rPr>
          <w:rFonts w:ascii="Arial" w:hAnsi="Arial" w:cs="Arial"/>
          <w:i/>
          <w:iCs/>
          <w:sz w:val="22"/>
          <w:szCs w:val="22"/>
        </w:rPr>
      </w:pPr>
      <w:r w:rsidRPr="0071734B">
        <w:rPr>
          <w:rFonts w:ascii="Arial" w:hAnsi="Arial" w:cs="Arial"/>
          <w:i/>
          <w:iCs/>
          <w:sz w:val="22"/>
          <w:szCs w:val="22"/>
        </w:rPr>
        <w:t>Obchodné meno</w:t>
      </w:r>
      <w:r>
        <w:rPr>
          <w:rFonts w:ascii="Arial" w:hAnsi="Arial" w:cs="Arial"/>
          <w:i/>
          <w:iCs/>
          <w:sz w:val="22"/>
          <w:szCs w:val="22"/>
        </w:rPr>
        <w:t>/názov</w:t>
      </w:r>
    </w:p>
    <w:p w14:paraId="1285CCB4" w14:textId="77777777" w:rsidR="00E338CF" w:rsidRPr="0071734B" w:rsidRDefault="00E338CF" w:rsidP="00E338CF">
      <w:pPr>
        <w:jc w:val="right"/>
        <w:rPr>
          <w:rFonts w:ascii="Arial" w:hAnsi="Arial" w:cs="Arial"/>
          <w:sz w:val="24"/>
          <w:szCs w:val="24"/>
        </w:rPr>
      </w:pPr>
      <w:r w:rsidRPr="0071734B">
        <w:rPr>
          <w:rFonts w:ascii="Arial" w:hAnsi="Arial" w:cs="Arial"/>
          <w:sz w:val="24"/>
          <w:szCs w:val="24"/>
        </w:rPr>
        <w:t>.....................................................................................</w:t>
      </w:r>
    </w:p>
    <w:p w14:paraId="320AC712" w14:textId="77777777" w:rsidR="00E338CF" w:rsidRPr="00FC5499" w:rsidRDefault="00E338CF" w:rsidP="00E338CF">
      <w:pPr>
        <w:ind w:left="3420"/>
        <w:jc w:val="both"/>
        <w:rPr>
          <w:rFonts w:ascii="Arial" w:hAnsi="Arial" w:cs="Arial"/>
          <w:szCs w:val="24"/>
        </w:rPr>
      </w:pPr>
      <w:r w:rsidRPr="0071734B">
        <w:rPr>
          <w:rFonts w:ascii="Arial" w:hAnsi="Arial" w:cs="Arial"/>
          <w:szCs w:val="24"/>
        </w:rPr>
        <w:t>pečiatka, meno,</w:t>
      </w:r>
      <w:r>
        <w:rPr>
          <w:rFonts w:ascii="Arial" w:hAnsi="Arial" w:cs="Arial"/>
          <w:szCs w:val="24"/>
        </w:rPr>
        <w:t xml:space="preserve"> </w:t>
      </w:r>
      <w:r w:rsidRPr="0071734B">
        <w:rPr>
          <w:rFonts w:ascii="Arial" w:hAnsi="Arial" w:cs="Arial"/>
          <w:szCs w:val="24"/>
        </w:rPr>
        <w:t xml:space="preserve">priezvisko a podpis </w:t>
      </w:r>
      <w:r>
        <w:rPr>
          <w:rFonts w:ascii="Arial" w:hAnsi="Arial" w:cs="Arial"/>
          <w:szCs w:val="24"/>
        </w:rPr>
        <w:t xml:space="preserve">člena skupiny dodávateľov, resp. v prípade právnickej osoby jej </w:t>
      </w:r>
      <w:r w:rsidRPr="0071734B">
        <w:rPr>
          <w:rFonts w:ascii="Arial" w:hAnsi="Arial" w:cs="Arial"/>
          <w:szCs w:val="24"/>
        </w:rPr>
        <w:t xml:space="preserve">štatutárneho orgánu </w:t>
      </w:r>
      <w:r>
        <w:rPr>
          <w:rFonts w:ascii="Arial" w:hAnsi="Arial" w:cs="Arial"/>
          <w:szCs w:val="24"/>
        </w:rPr>
        <w:t xml:space="preserve">alebo osoby oprávnenej konať za člena skupiny dodávateľov </w:t>
      </w:r>
      <w:r w:rsidRPr="0071734B">
        <w:rPr>
          <w:rFonts w:ascii="Arial" w:hAnsi="Arial" w:cs="Arial"/>
          <w:szCs w:val="24"/>
        </w:rPr>
        <w:t>v súlade so spôsobom konania uvedeným v doklade o oprávnení podnikať</w:t>
      </w:r>
      <w:r>
        <w:rPr>
          <w:rFonts w:ascii="Arial" w:hAnsi="Arial" w:cs="Arial"/>
          <w:szCs w:val="24"/>
        </w:rPr>
        <w:t xml:space="preserve"> alebo </w:t>
      </w:r>
      <w:r w:rsidRPr="0071734B">
        <w:rPr>
          <w:rFonts w:ascii="Arial" w:hAnsi="Arial" w:cs="Arial"/>
          <w:szCs w:val="24"/>
        </w:rPr>
        <w:t xml:space="preserve">v inom </w:t>
      </w:r>
      <w:r>
        <w:rPr>
          <w:rFonts w:ascii="Arial" w:hAnsi="Arial" w:cs="Arial"/>
          <w:szCs w:val="24"/>
        </w:rPr>
        <w:t xml:space="preserve">relevantnom </w:t>
      </w:r>
      <w:r w:rsidRPr="0071734B">
        <w:rPr>
          <w:rFonts w:ascii="Arial" w:hAnsi="Arial" w:cs="Arial"/>
          <w:szCs w:val="24"/>
        </w:rPr>
        <w:t>doklade</w:t>
      </w:r>
    </w:p>
    <w:p w14:paraId="13F9EA56" w14:textId="77777777" w:rsidR="002278C7" w:rsidRPr="0071734B" w:rsidRDefault="002278C7" w:rsidP="000F7278">
      <w:pPr>
        <w:autoSpaceDE w:val="0"/>
        <w:autoSpaceDN w:val="0"/>
        <w:adjustRightInd w:val="0"/>
        <w:rPr>
          <w:rFonts w:ascii="Arial" w:hAnsi="Arial" w:cs="Arial"/>
          <w:i/>
          <w:iCs/>
          <w:sz w:val="22"/>
          <w:szCs w:val="22"/>
        </w:rPr>
      </w:pPr>
    </w:p>
    <w:p w14:paraId="7A5DAEED" w14:textId="4ADDD2E5" w:rsidR="00A76390" w:rsidRPr="001E7249" w:rsidRDefault="000F7278" w:rsidP="001E7249">
      <w:pPr>
        <w:autoSpaceDE w:val="0"/>
        <w:autoSpaceDN w:val="0"/>
        <w:adjustRightInd w:val="0"/>
        <w:rPr>
          <w:rFonts w:ascii="Arial" w:hAnsi="Arial" w:cs="Arial"/>
          <w:i/>
          <w:iCs/>
          <w:sz w:val="22"/>
          <w:szCs w:val="22"/>
        </w:rPr>
      </w:pPr>
      <w:r>
        <w:rPr>
          <w:rFonts w:ascii="Arial" w:hAnsi="Arial" w:cs="Arial"/>
          <w:i/>
          <w:iCs/>
          <w:sz w:val="22"/>
          <w:szCs w:val="22"/>
        </w:rPr>
        <w:t>atď.</w:t>
      </w:r>
      <w:r w:rsidR="001E7249">
        <w:rPr>
          <w:rStyle w:val="Odkaznapoznmkupodiarou"/>
          <w:rFonts w:ascii="Arial" w:hAnsi="Arial" w:cs="Arial"/>
          <w:i/>
          <w:iCs/>
          <w:sz w:val="22"/>
          <w:szCs w:val="22"/>
        </w:rPr>
        <w:footnoteReference w:id="4"/>
      </w:r>
      <w:r w:rsidR="00A76390">
        <w:rPr>
          <w:sz w:val="22"/>
          <w:szCs w:val="22"/>
        </w:rPr>
        <w:br w:type="page"/>
      </w:r>
    </w:p>
    <w:p w14:paraId="25973F87" w14:textId="502A2CCD" w:rsidR="006448CB" w:rsidRDefault="00A76390" w:rsidP="00446971">
      <w:pPr>
        <w:pStyle w:val="Nadpis2"/>
        <w:numPr>
          <w:ilvl w:val="0"/>
          <w:numId w:val="0"/>
        </w:numPr>
        <w:jc w:val="center"/>
      </w:pPr>
      <w:bookmarkStart w:id="140" w:name="_Ref94747215"/>
      <w:bookmarkStart w:id="141" w:name="_Toc101435918"/>
      <w:bookmarkStart w:id="142" w:name="_Toc129014633"/>
      <w:r w:rsidRPr="00022F3A">
        <w:lastRenderedPageBreak/>
        <w:t xml:space="preserve">Príloha č. 3 </w:t>
      </w:r>
      <w:bookmarkEnd w:id="140"/>
      <w:bookmarkEnd w:id="141"/>
      <w:bookmarkEnd w:id="142"/>
      <w:r w:rsidR="00446971" w:rsidRPr="00022F3A">
        <w:t>Špecifikácia predmetu zákazky</w:t>
      </w:r>
    </w:p>
    <w:p w14:paraId="7F4DA93F" w14:textId="77777777" w:rsidR="00022F3A" w:rsidRPr="00BF434A" w:rsidRDefault="00022F3A" w:rsidP="00022F3A">
      <w:pPr>
        <w:rPr>
          <w:rFonts w:ascii="Arial" w:hAnsi="Arial" w:cs="Arial"/>
          <w:sz w:val="22"/>
          <w:szCs w:val="22"/>
        </w:rPr>
      </w:pPr>
      <w:r w:rsidRPr="00BF434A">
        <w:rPr>
          <w:rFonts w:ascii="Arial" w:hAnsi="Arial" w:cs="Arial"/>
          <w:sz w:val="22"/>
          <w:szCs w:val="22"/>
        </w:rPr>
        <w:t>Prílohu tvorí samostatný dokument s vlastným číslovaním.</w:t>
      </w:r>
    </w:p>
    <w:p w14:paraId="379F0EDB" w14:textId="77777777" w:rsidR="008366CE" w:rsidRDefault="008366CE" w:rsidP="008366CE"/>
    <w:p w14:paraId="4C58E2B8" w14:textId="77777777" w:rsidR="008366CE" w:rsidRDefault="008366CE" w:rsidP="008366CE"/>
    <w:p w14:paraId="75CC995D" w14:textId="77777777" w:rsidR="007B362F" w:rsidRPr="00043694" w:rsidRDefault="007B362F" w:rsidP="007B362F">
      <w:pPr>
        <w:overflowPunct w:val="0"/>
        <w:autoSpaceDE w:val="0"/>
        <w:autoSpaceDN w:val="0"/>
        <w:adjustRightInd w:val="0"/>
        <w:contextualSpacing/>
        <w:jc w:val="both"/>
        <w:textAlignment w:val="baseline"/>
        <w:rPr>
          <w:sz w:val="22"/>
          <w:szCs w:val="22"/>
          <w:highlight w:val="red"/>
        </w:rPr>
      </w:pPr>
    </w:p>
    <w:p w14:paraId="4524794C" w14:textId="77777777" w:rsidR="007B362F" w:rsidRPr="00043694" w:rsidRDefault="007B362F" w:rsidP="007B362F">
      <w:pPr>
        <w:overflowPunct w:val="0"/>
        <w:autoSpaceDE w:val="0"/>
        <w:autoSpaceDN w:val="0"/>
        <w:adjustRightInd w:val="0"/>
        <w:contextualSpacing/>
        <w:jc w:val="both"/>
        <w:textAlignment w:val="baseline"/>
        <w:rPr>
          <w:sz w:val="22"/>
          <w:szCs w:val="22"/>
          <w:highlight w:val="red"/>
        </w:rPr>
      </w:pPr>
    </w:p>
    <w:p w14:paraId="234E43D5" w14:textId="77777777" w:rsidR="007B362F" w:rsidRPr="00043694" w:rsidRDefault="007B362F" w:rsidP="007B362F">
      <w:pPr>
        <w:overflowPunct w:val="0"/>
        <w:autoSpaceDE w:val="0"/>
        <w:autoSpaceDN w:val="0"/>
        <w:adjustRightInd w:val="0"/>
        <w:contextualSpacing/>
        <w:jc w:val="both"/>
        <w:textAlignment w:val="baseline"/>
        <w:rPr>
          <w:sz w:val="22"/>
          <w:szCs w:val="22"/>
          <w:highlight w:val="red"/>
        </w:rPr>
      </w:pPr>
    </w:p>
    <w:p w14:paraId="0C8D1973" w14:textId="77777777" w:rsidR="007B362F" w:rsidRPr="00043694" w:rsidRDefault="007B362F" w:rsidP="007B362F">
      <w:pPr>
        <w:overflowPunct w:val="0"/>
        <w:autoSpaceDE w:val="0"/>
        <w:autoSpaceDN w:val="0"/>
        <w:adjustRightInd w:val="0"/>
        <w:contextualSpacing/>
        <w:jc w:val="both"/>
        <w:textAlignment w:val="baseline"/>
        <w:rPr>
          <w:sz w:val="22"/>
          <w:szCs w:val="22"/>
          <w:highlight w:val="red"/>
        </w:rPr>
      </w:pPr>
    </w:p>
    <w:p w14:paraId="1C1606CE" w14:textId="77777777" w:rsidR="007B362F" w:rsidRPr="00043694" w:rsidRDefault="007B362F" w:rsidP="007B362F">
      <w:pPr>
        <w:overflowPunct w:val="0"/>
        <w:autoSpaceDE w:val="0"/>
        <w:autoSpaceDN w:val="0"/>
        <w:adjustRightInd w:val="0"/>
        <w:contextualSpacing/>
        <w:jc w:val="both"/>
        <w:textAlignment w:val="baseline"/>
        <w:rPr>
          <w:sz w:val="22"/>
          <w:szCs w:val="22"/>
          <w:highlight w:val="red"/>
        </w:rPr>
      </w:pPr>
    </w:p>
    <w:p w14:paraId="140FBEE4" w14:textId="77777777" w:rsidR="007B362F" w:rsidRPr="00043694" w:rsidRDefault="007B362F" w:rsidP="007B362F">
      <w:pPr>
        <w:overflowPunct w:val="0"/>
        <w:autoSpaceDE w:val="0"/>
        <w:autoSpaceDN w:val="0"/>
        <w:adjustRightInd w:val="0"/>
        <w:contextualSpacing/>
        <w:jc w:val="both"/>
        <w:textAlignment w:val="baseline"/>
        <w:rPr>
          <w:sz w:val="22"/>
          <w:szCs w:val="22"/>
          <w:highlight w:val="red"/>
        </w:rPr>
      </w:pPr>
    </w:p>
    <w:p w14:paraId="3B1AF131" w14:textId="77777777" w:rsidR="007B362F" w:rsidRPr="00043694" w:rsidRDefault="007B362F" w:rsidP="007B362F">
      <w:pPr>
        <w:overflowPunct w:val="0"/>
        <w:autoSpaceDE w:val="0"/>
        <w:autoSpaceDN w:val="0"/>
        <w:adjustRightInd w:val="0"/>
        <w:contextualSpacing/>
        <w:jc w:val="both"/>
        <w:textAlignment w:val="baseline"/>
        <w:rPr>
          <w:sz w:val="22"/>
          <w:szCs w:val="22"/>
          <w:highlight w:val="red"/>
        </w:rPr>
      </w:pPr>
    </w:p>
    <w:p w14:paraId="13A3BFC4" w14:textId="77777777" w:rsidR="007B362F" w:rsidRPr="00043694" w:rsidRDefault="007B362F" w:rsidP="007B362F">
      <w:pPr>
        <w:overflowPunct w:val="0"/>
        <w:autoSpaceDE w:val="0"/>
        <w:autoSpaceDN w:val="0"/>
        <w:adjustRightInd w:val="0"/>
        <w:contextualSpacing/>
        <w:jc w:val="both"/>
        <w:textAlignment w:val="baseline"/>
        <w:rPr>
          <w:sz w:val="22"/>
          <w:szCs w:val="22"/>
          <w:highlight w:val="red"/>
        </w:rPr>
      </w:pPr>
    </w:p>
    <w:p w14:paraId="0C008950" w14:textId="77777777" w:rsidR="007B362F" w:rsidRPr="00043694" w:rsidRDefault="007B362F" w:rsidP="007B362F">
      <w:pPr>
        <w:overflowPunct w:val="0"/>
        <w:autoSpaceDE w:val="0"/>
        <w:autoSpaceDN w:val="0"/>
        <w:adjustRightInd w:val="0"/>
        <w:contextualSpacing/>
        <w:jc w:val="both"/>
        <w:textAlignment w:val="baseline"/>
        <w:rPr>
          <w:sz w:val="22"/>
          <w:szCs w:val="22"/>
          <w:highlight w:val="red"/>
        </w:rPr>
      </w:pPr>
    </w:p>
    <w:p w14:paraId="0BA08401" w14:textId="77777777" w:rsidR="007B362F" w:rsidRPr="00043694" w:rsidRDefault="007B362F" w:rsidP="007B362F">
      <w:pPr>
        <w:overflowPunct w:val="0"/>
        <w:autoSpaceDE w:val="0"/>
        <w:autoSpaceDN w:val="0"/>
        <w:adjustRightInd w:val="0"/>
        <w:contextualSpacing/>
        <w:jc w:val="both"/>
        <w:textAlignment w:val="baseline"/>
        <w:rPr>
          <w:sz w:val="22"/>
          <w:szCs w:val="22"/>
          <w:highlight w:val="red"/>
        </w:rPr>
      </w:pPr>
    </w:p>
    <w:p w14:paraId="27F4C7D9" w14:textId="77777777" w:rsidR="007B362F" w:rsidRPr="00043694" w:rsidRDefault="007B362F" w:rsidP="007B362F">
      <w:pPr>
        <w:overflowPunct w:val="0"/>
        <w:autoSpaceDE w:val="0"/>
        <w:autoSpaceDN w:val="0"/>
        <w:adjustRightInd w:val="0"/>
        <w:contextualSpacing/>
        <w:jc w:val="both"/>
        <w:textAlignment w:val="baseline"/>
        <w:rPr>
          <w:sz w:val="22"/>
          <w:szCs w:val="22"/>
          <w:highlight w:val="red"/>
        </w:rPr>
      </w:pPr>
    </w:p>
    <w:p w14:paraId="74A38D1F" w14:textId="77777777" w:rsidR="007B362F" w:rsidRPr="00043694" w:rsidRDefault="007B362F" w:rsidP="007B362F">
      <w:pPr>
        <w:overflowPunct w:val="0"/>
        <w:autoSpaceDE w:val="0"/>
        <w:autoSpaceDN w:val="0"/>
        <w:adjustRightInd w:val="0"/>
        <w:contextualSpacing/>
        <w:jc w:val="both"/>
        <w:textAlignment w:val="baseline"/>
        <w:rPr>
          <w:sz w:val="22"/>
          <w:szCs w:val="22"/>
          <w:highlight w:val="red"/>
        </w:rPr>
      </w:pPr>
    </w:p>
    <w:p w14:paraId="4169CE6E" w14:textId="77777777" w:rsidR="007B362F" w:rsidRPr="00043694" w:rsidRDefault="007B362F" w:rsidP="007B362F">
      <w:pPr>
        <w:overflowPunct w:val="0"/>
        <w:autoSpaceDE w:val="0"/>
        <w:autoSpaceDN w:val="0"/>
        <w:adjustRightInd w:val="0"/>
        <w:contextualSpacing/>
        <w:jc w:val="both"/>
        <w:textAlignment w:val="baseline"/>
        <w:rPr>
          <w:sz w:val="22"/>
          <w:szCs w:val="22"/>
          <w:highlight w:val="red"/>
        </w:rPr>
      </w:pPr>
    </w:p>
    <w:p w14:paraId="132128A8" w14:textId="77777777" w:rsidR="007B362F" w:rsidRPr="00043694" w:rsidRDefault="007B362F" w:rsidP="007B362F">
      <w:pPr>
        <w:overflowPunct w:val="0"/>
        <w:autoSpaceDE w:val="0"/>
        <w:autoSpaceDN w:val="0"/>
        <w:adjustRightInd w:val="0"/>
        <w:contextualSpacing/>
        <w:jc w:val="both"/>
        <w:textAlignment w:val="baseline"/>
        <w:rPr>
          <w:sz w:val="22"/>
          <w:szCs w:val="22"/>
          <w:highlight w:val="red"/>
        </w:rPr>
      </w:pPr>
    </w:p>
    <w:p w14:paraId="7A216E93" w14:textId="77777777" w:rsidR="007B362F" w:rsidRPr="00043694" w:rsidRDefault="007B362F" w:rsidP="007B362F">
      <w:pPr>
        <w:overflowPunct w:val="0"/>
        <w:autoSpaceDE w:val="0"/>
        <w:autoSpaceDN w:val="0"/>
        <w:adjustRightInd w:val="0"/>
        <w:contextualSpacing/>
        <w:jc w:val="both"/>
        <w:textAlignment w:val="baseline"/>
        <w:rPr>
          <w:sz w:val="22"/>
          <w:szCs w:val="22"/>
          <w:highlight w:val="red"/>
        </w:rPr>
      </w:pPr>
    </w:p>
    <w:p w14:paraId="6F9BEA6C" w14:textId="77777777" w:rsidR="007B362F" w:rsidRPr="00043694" w:rsidRDefault="007B362F" w:rsidP="007B362F">
      <w:pPr>
        <w:overflowPunct w:val="0"/>
        <w:autoSpaceDE w:val="0"/>
        <w:autoSpaceDN w:val="0"/>
        <w:adjustRightInd w:val="0"/>
        <w:contextualSpacing/>
        <w:jc w:val="both"/>
        <w:textAlignment w:val="baseline"/>
        <w:rPr>
          <w:sz w:val="22"/>
          <w:szCs w:val="22"/>
          <w:highlight w:val="red"/>
        </w:rPr>
      </w:pPr>
    </w:p>
    <w:p w14:paraId="4B7D162A" w14:textId="77777777" w:rsidR="007B362F" w:rsidRPr="00043694" w:rsidRDefault="007B362F" w:rsidP="007B362F">
      <w:pPr>
        <w:overflowPunct w:val="0"/>
        <w:autoSpaceDE w:val="0"/>
        <w:autoSpaceDN w:val="0"/>
        <w:adjustRightInd w:val="0"/>
        <w:contextualSpacing/>
        <w:jc w:val="both"/>
        <w:textAlignment w:val="baseline"/>
        <w:rPr>
          <w:sz w:val="22"/>
          <w:szCs w:val="22"/>
          <w:highlight w:val="red"/>
        </w:rPr>
      </w:pPr>
    </w:p>
    <w:p w14:paraId="18C81683" w14:textId="77777777" w:rsidR="007B362F" w:rsidRPr="00043694" w:rsidRDefault="007B362F" w:rsidP="007B362F">
      <w:pPr>
        <w:overflowPunct w:val="0"/>
        <w:autoSpaceDE w:val="0"/>
        <w:autoSpaceDN w:val="0"/>
        <w:adjustRightInd w:val="0"/>
        <w:contextualSpacing/>
        <w:jc w:val="both"/>
        <w:textAlignment w:val="baseline"/>
        <w:rPr>
          <w:sz w:val="22"/>
          <w:szCs w:val="22"/>
          <w:highlight w:val="red"/>
        </w:rPr>
      </w:pPr>
    </w:p>
    <w:p w14:paraId="4F145D7B" w14:textId="77777777" w:rsidR="007B362F" w:rsidRPr="00043694" w:rsidRDefault="007B362F" w:rsidP="007B362F">
      <w:pPr>
        <w:overflowPunct w:val="0"/>
        <w:autoSpaceDE w:val="0"/>
        <w:autoSpaceDN w:val="0"/>
        <w:adjustRightInd w:val="0"/>
        <w:contextualSpacing/>
        <w:jc w:val="both"/>
        <w:textAlignment w:val="baseline"/>
        <w:rPr>
          <w:sz w:val="22"/>
          <w:szCs w:val="22"/>
          <w:highlight w:val="red"/>
        </w:rPr>
      </w:pPr>
    </w:p>
    <w:p w14:paraId="5B5312DF" w14:textId="77777777" w:rsidR="007B362F" w:rsidRPr="00043694" w:rsidRDefault="007B362F" w:rsidP="007B362F">
      <w:pPr>
        <w:overflowPunct w:val="0"/>
        <w:autoSpaceDE w:val="0"/>
        <w:autoSpaceDN w:val="0"/>
        <w:adjustRightInd w:val="0"/>
        <w:contextualSpacing/>
        <w:jc w:val="both"/>
        <w:textAlignment w:val="baseline"/>
        <w:rPr>
          <w:sz w:val="22"/>
          <w:szCs w:val="22"/>
          <w:highlight w:val="red"/>
        </w:rPr>
      </w:pPr>
    </w:p>
    <w:p w14:paraId="2E271061" w14:textId="77777777" w:rsidR="008366CE" w:rsidRPr="00043694" w:rsidRDefault="008366CE" w:rsidP="008366CE">
      <w:pPr>
        <w:rPr>
          <w:highlight w:val="red"/>
        </w:rPr>
      </w:pPr>
    </w:p>
    <w:p w14:paraId="6AF65E9F" w14:textId="77777777" w:rsidR="008366CE" w:rsidRPr="00043694" w:rsidRDefault="008366CE" w:rsidP="008366CE">
      <w:pPr>
        <w:rPr>
          <w:highlight w:val="red"/>
        </w:rPr>
      </w:pPr>
    </w:p>
    <w:p w14:paraId="3BD19949" w14:textId="77777777" w:rsidR="008366CE" w:rsidRPr="00043694" w:rsidRDefault="008366CE" w:rsidP="008366CE">
      <w:pPr>
        <w:rPr>
          <w:highlight w:val="red"/>
        </w:rPr>
      </w:pPr>
    </w:p>
    <w:p w14:paraId="701A868A" w14:textId="77777777" w:rsidR="008366CE" w:rsidRPr="00043694" w:rsidRDefault="008366CE" w:rsidP="008366CE">
      <w:pPr>
        <w:rPr>
          <w:highlight w:val="red"/>
        </w:rPr>
      </w:pPr>
    </w:p>
    <w:p w14:paraId="66CD5D0D" w14:textId="77777777" w:rsidR="008366CE" w:rsidRPr="00043694" w:rsidRDefault="008366CE" w:rsidP="008366CE">
      <w:pPr>
        <w:rPr>
          <w:highlight w:val="red"/>
        </w:rPr>
      </w:pPr>
    </w:p>
    <w:p w14:paraId="31A6DA7E" w14:textId="77777777" w:rsidR="008366CE" w:rsidRDefault="008366CE" w:rsidP="008366CE"/>
    <w:p w14:paraId="081715F0" w14:textId="77777777" w:rsidR="008366CE" w:rsidRDefault="008366CE" w:rsidP="008366CE"/>
    <w:p w14:paraId="54FFFC8F" w14:textId="77777777" w:rsidR="008366CE" w:rsidRDefault="008366CE" w:rsidP="008366CE"/>
    <w:p w14:paraId="3E09C294" w14:textId="77777777" w:rsidR="00022F3A" w:rsidRDefault="00022F3A" w:rsidP="008366CE"/>
    <w:p w14:paraId="4E473175" w14:textId="77777777" w:rsidR="00022F3A" w:rsidRDefault="00022F3A" w:rsidP="008366CE"/>
    <w:p w14:paraId="5D3FB009" w14:textId="77777777" w:rsidR="00022F3A" w:rsidRDefault="00022F3A" w:rsidP="008366CE"/>
    <w:p w14:paraId="0520873C" w14:textId="77777777" w:rsidR="00022F3A" w:rsidRDefault="00022F3A" w:rsidP="008366CE"/>
    <w:p w14:paraId="69084258" w14:textId="77777777" w:rsidR="00022F3A" w:rsidRDefault="00022F3A" w:rsidP="008366CE"/>
    <w:p w14:paraId="5CB76BCC" w14:textId="77777777" w:rsidR="00022F3A" w:rsidRDefault="00022F3A" w:rsidP="008366CE"/>
    <w:p w14:paraId="6343BF84" w14:textId="77777777" w:rsidR="00022F3A" w:rsidRDefault="00022F3A" w:rsidP="008366CE"/>
    <w:p w14:paraId="27350F72" w14:textId="77777777" w:rsidR="00022F3A" w:rsidRDefault="00022F3A" w:rsidP="008366CE"/>
    <w:p w14:paraId="4C335E42" w14:textId="77777777" w:rsidR="00022F3A" w:rsidRDefault="00022F3A" w:rsidP="008366CE"/>
    <w:p w14:paraId="42E98FF2" w14:textId="77777777" w:rsidR="00022F3A" w:rsidRDefault="00022F3A" w:rsidP="008366CE"/>
    <w:p w14:paraId="7CC7B037" w14:textId="77777777" w:rsidR="00022F3A" w:rsidRDefault="00022F3A" w:rsidP="008366CE"/>
    <w:p w14:paraId="10112BD3" w14:textId="77777777" w:rsidR="00022F3A" w:rsidRDefault="00022F3A" w:rsidP="008366CE"/>
    <w:p w14:paraId="05E6220C" w14:textId="77777777" w:rsidR="00022F3A" w:rsidRDefault="00022F3A" w:rsidP="008366CE"/>
    <w:p w14:paraId="5B59C68B" w14:textId="77777777" w:rsidR="00022F3A" w:rsidRDefault="00022F3A" w:rsidP="008366CE"/>
    <w:p w14:paraId="01B3D171" w14:textId="77777777" w:rsidR="00022F3A" w:rsidRDefault="00022F3A" w:rsidP="008366CE"/>
    <w:p w14:paraId="22283F01" w14:textId="77777777" w:rsidR="00022F3A" w:rsidRDefault="00022F3A" w:rsidP="008366CE"/>
    <w:p w14:paraId="4AFFD088" w14:textId="77777777" w:rsidR="00022F3A" w:rsidRDefault="00022F3A" w:rsidP="008366CE"/>
    <w:p w14:paraId="36D118FE" w14:textId="77777777" w:rsidR="00022F3A" w:rsidRDefault="00022F3A" w:rsidP="008366CE"/>
    <w:p w14:paraId="5B42317C" w14:textId="77777777" w:rsidR="00022F3A" w:rsidRDefault="00022F3A" w:rsidP="008366CE"/>
    <w:p w14:paraId="324C8D7E" w14:textId="77777777" w:rsidR="00022F3A" w:rsidRDefault="00022F3A" w:rsidP="008366CE"/>
    <w:p w14:paraId="3F0E7534" w14:textId="112648CE" w:rsidR="0071734B" w:rsidRDefault="00234B9D" w:rsidP="00926667">
      <w:pPr>
        <w:pStyle w:val="Nadpis2"/>
        <w:numPr>
          <w:ilvl w:val="0"/>
          <w:numId w:val="0"/>
        </w:numPr>
        <w:jc w:val="center"/>
      </w:pPr>
      <w:bookmarkStart w:id="143" w:name="_Ref94644243"/>
      <w:bookmarkStart w:id="144" w:name="_Ref94699138"/>
      <w:bookmarkStart w:id="145" w:name="_Ref111540007"/>
      <w:bookmarkStart w:id="146" w:name="_Ref111540298"/>
      <w:bookmarkStart w:id="147" w:name="_Toc129014634"/>
      <w:r w:rsidRPr="0071734B">
        <w:lastRenderedPageBreak/>
        <w:t xml:space="preserve">Príloha č. </w:t>
      </w:r>
      <w:r w:rsidR="00A76390">
        <w:t>4</w:t>
      </w:r>
      <w:r w:rsidR="00D67F18" w:rsidRPr="0071734B">
        <w:t xml:space="preserve"> </w:t>
      </w:r>
      <w:bookmarkEnd w:id="143"/>
      <w:bookmarkEnd w:id="144"/>
      <w:bookmarkEnd w:id="145"/>
      <w:bookmarkEnd w:id="146"/>
      <w:bookmarkEnd w:id="147"/>
      <w:r w:rsidR="00446971" w:rsidRPr="00446971">
        <w:t xml:space="preserve">Informácia o škodovosti </w:t>
      </w:r>
      <w:r w:rsidR="00392B5F" w:rsidRPr="00446971">
        <w:t>a</w:t>
      </w:r>
      <w:r w:rsidR="00392B5F">
        <w:t> </w:t>
      </w:r>
      <w:r w:rsidR="00392B5F" w:rsidRPr="00446971">
        <w:t>dotazník</w:t>
      </w:r>
      <w:r w:rsidR="00392B5F">
        <w:t xml:space="preserve"> poistenia zodpovednosti za škodu </w:t>
      </w:r>
      <w:r w:rsidR="00446971" w:rsidRPr="00446971">
        <w:t>sa nachádzajú na nasledovnom linku</w:t>
      </w:r>
    </w:p>
    <w:p w14:paraId="70398B8F" w14:textId="441EA441" w:rsidR="00446971" w:rsidRDefault="00022F3A" w:rsidP="00446971">
      <w:pPr>
        <w:rPr>
          <w:rStyle w:val="Hypertextovprepojenie"/>
          <w:bCs/>
        </w:rPr>
      </w:pPr>
      <w:hyperlink r:id="rId21" w:history="1">
        <w:r w:rsidRPr="00022F3A">
          <w:rPr>
            <w:rStyle w:val="Hypertextovprepojenie"/>
            <w:bCs/>
          </w:rPr>
          <w:t>https://docs.mhth.sk/MHTH/VSMHTH2_priloha4SP/Priloha4_sutaznych_podmienok.zip</w:t>
        </w:r>
      </w:hyperlink>
    </w:p>
    <w:p w14:paraId="0AA2FC44" w14:textId="77777777" w:rsidR="004432F7" w:rsidRDefault="004432F7" w:rsidP="00446971">
      <w:pPr>
        <w:rPr>
          <w:rStyle w:val="Hypertextovprepojenie"/>
          <w:bCs/>
        </w:rPr>
      </w:pPr>
    </w:p>
    <w:p w14:paraId="08E775E8" w14:textId="77777777" w:rsidR="004432F7" w:rsidRDefault="004432F7" w:rsidP="00446971">
      <w:pPr>
        <w:rPr>
          <w:rStyle w:val="Hypertextovprepojenie"/>
          <w:bCs/>
        </w:rPr>
      </w:pPr>
    </w:p>
    <w:p w14:paraId="307BC42B" w14:textId="77777777" w:rsidR="004432F7" w:rsidRDefault="004432F7" w:rsidP="00446971">
      <w:pPr>
        <w:rPr>
          <w:rStyle w:val="Hypertextovprepojenie"/>
          <w:bCs/>
        </w:rPr>
      </w:pPr>
    </w:p>
    <w:p w14:paraId="791E3AD1" w14:textId="77777777" w:rsidR="004432F7" w:rsidRDefault="004432F7" w:rsidP="00446971">
      <w:pPr>
        <w:rPr>
          <w:rStyle w:val="Hypertextovprepojenie"/>
          <w:bCs/>
        </w:rPr>
      </w:pPr>
    </w:p>
    <w:p w14:paraId="3A02847C" w14:textId="77777777" w:rsidR="004432F7" w:rsidRDefault="004432F7" w:rsidP="00446971">
      <w:pPr>
        <w:rPr>
          <w:rStyle w:val="Hypertextovprepojenie"/>
          <w:bCs/>
        </w:rPr>
      </w:pPr>
    </w:p>
    <w:p w14:paraId="7F8CFBF9" w14:textId="77777777" w:rsidR="004432F7" w:rsidRDefault="004432F7" w:rsidP="00446971">
      <w:pPr>
        <w:rPr>
          <w:rStyle w:val="Hypertextovprepojenie"/>
          <w:bCs/>
        </w:rPr>
      </w:pPr>
    </w:p>
    <w:p w14:paraId="76A04D71" w14:textId="77777777" w:rsidR="004432F7" w:rsidRDefault="004432F7" w:rsidP="00446971">
      <w:pPr>
        <w:rPr>
          <w:rStyle w:val="Hypertextovprepojenie"/>
          <w:bCs/>
        </w:rPr>
      </w:pPr>
    </w:p>
    <w:p w14:paraId="56CF6FCE" w14:textId="77777777" w:rsidR="004432F7" w:rsidRDefault="004432F7" w:rsidP="00446971">
      <w:pPr>
        <w:rPr>
          <w:rStyle w:val="Hypertextovprepojenie"/>
          <w:bCs/>
        </w:rPr>
      </w:pPr>
    </w:p>
    <w:p w14:paraId="1640BC7D" w14:textId="77777777" w:rsidR="004432F7" w:rsidRDefault="004432F7" w:rsidP="00446971">
      <w:pPr>
        <w:rPr>
          <w:rStyle w:val="Hypertextovprepojenie"/>
          <w:bCs/>
        </w:rPr>
      </w:pPr>
    </w:p>
    <w:p w14:paraId="2850DF58" w14:textId="77777777" w:rsidR="004432F7" w:rsidRDefault="004432F7" w:rsidP="00446971">
      <w:pPr>
        <w:rPr>
          <w:rStyle w:val="Hypertextovprepojenie"/>
          <w:bCs/>
        </w:rPr>
      </w:pPr>
    </w:p>
    <w:p w14:paraId="0C4787D3" w14:textId="77777777" w:rsidR="004432F7" w:rsidRDefault="004432F7" w:rsidP="00446971">
      <w:pPr>
        <w:rPr>
          <w:rStyle w:val="Hypertextovprepojenie"/>
          <w:bCs/>
        </w:rPr>
      </w:pPr>
    </w:p>
    <w:p w14:paraId="3C6A72CC" w14:textId="77777777" w:rsidR="004432F7" w:rsidRDefault="004432F7" w:rsidP="00446971">
      <w:pPr>
        <w:rPr>
          <w:rStyle w:val="Hypertextovprepojenie"/>
          <w:bCs/>
        </w:rPr>
      </w:pPr>
    </w:p>
    <w:p w14:paraId="7CBC7DCB" w14:textId="77777777" w:rsidR="004432F7" w:rsidRDefault="004432F7" w:rsidP="00446971">
      <w:pPr>
        <w:rPr>
          <w:rStyle w:val="Hypertextovprepojenie"/>
          <w:bCs/>
        </w:rPr>
      </w:pPr>
    </w:p>
    <w:p w14:paraId="48B2ADEB" w14:textId="77777777" w:rsidR="004432F7" w:rsidRDefault="004432F7" w:rsidP="00446971">
      <w:pPr>
        <w:rPr>
          <w:rStyle w:val="Hypertextovprepojenie"/>
          <w:bCs/>
        </w:rPr>
      </w:pPr>
    </w:p>
    <w:p w14:paraId="2FD482A0" w14:textId="77777777" w:rsidR="004432F7" w:rsidRDefault="004432F7" w:rsidP="00446971">
      <w:pPr>
        <w:rPr>
          <w:rStyle w:val="Hypertextovprepojenie"/>
          <w:bCs/>
        </w:rPr>
      </w:pPr>
    </w:p>
    <w:p w14:paraId="5D84FC3D" w14:textId="77777777" w:rsidR="004432F7" w:rsidRDefault="004432F7" w:rsidP="00446971">
      <w:pPr>
        <w:rPr>
          <w:rStyle w:val="Hypertextovprepojenie"/>
          <w:bCs/>
        </w:rPr>
      </w:pPr>
    </w:p>
    <w:p w14:paraId="57F9F3BA" w14:textId="77777777" w:rsidR="004432F7" w:rsidRDefault="004432F7" w:rsidP="00446971">
      <w:pPr>
        <w:rPr>
          <w:rStyle w:val="Hypertextovprepojenie"/>
          <w:bCs/>
        </w:rPr>
      </w:pPr>
    </w:p>
    <w:p w14:paraId="6FA24FAE" w14:textId="77777777" w:rsidR="004432F7" w:rsidRDefault="004432F7" w:rsidP="00446971">
      <w:pPr>
        <w:rPr>
          <w:rStyle w:val="Hypertextovprepojenie"/>
          <w:bCs/>
        </w:rPr>
      </w:pPr>
    </w:p>
    <w:p w14:paraId="30A7450C" w14:textId="77777777" w:rsidR="004432F7" w:rsidRDefault="004432F7" w:rsidP="00446971">
      <w:pPr>
        <w:rPr>
          <w:rStyle w:val="Hypertextovprepojenie"/>
          <w:bCs/>
        </w:rPr>
      </w:pPr>
    </w:p>
    <w:p w14:paraId="460F2B32" w14:textId="77777777" w:rsidR="004432F7" w:rsidRDefault="004432F7" w:rsidP="00446971">
      <w:pPr>
        <w:rPr>
          <w:rStyle w:val="Hypertextovprepojenie"/>
          <w:bCs/>
        </w:rPr>
      </w:pPr>
    </w:p>
    <w:p w14:paraId="3DBEAED7" w14:textId="77777777" w:rsidR="004432F7" w:rsidRDefault="004432F7" w:rsidP="00446971">
      <w:pPr>
        <w:rPr>
          <w:rStyle w:val="Hypertextovprepojenie"/>
          <w:bCs/>
        </w:rPr>
      </w:pPr>
    </w:p>
    <w:p w14:paraId="3EBE7B06" w14:textId="77777777" w:rsidR="004432F7" w:rsidRDefault="004432F7" w:rsidP="00446971">
      <w:pPr>
        <w:rPr>
          <w:rStyle w:val="Hypertextovprepojenie"/>
          <w:bCs/>
        </w:rPr>
      </w:pPr>
    </w:p>
    <w:p w14:paraId="25092C0C" w14:textId="77777777" w:rsidR="004432F7" w:rsidRDefault="004432F7" w:rsidP="00446971">
      <w:pPr>
        <w:rPr>
          <w:rStyle w:val="Hypertextovprepojenie"/>
          <w:bCs/>
        </w:rPr>
      </w:pPr>
    </w:p>
    <w:p w14:paraId="47EB8505" w14:textId="77777777" w:rsidR="004432F7" w:rsidRDefault="004432F7" w:rsidP="00446971">
      <w:pPr>
        <w:rPr>
          <w:rStyle w:val="Hypertextovprepojenie"/>
          <w:bCs/>
        </w:rPr>
      </w:pPr>
    </w:p>
    <w:p w14:paraId="098CADD3" w14:textId="77777777" w:rsidR="004432F7" w:rsidRDefault="004432F7" w:rsidP="00446971">
      <w:pPr>
        <w:rPr>
          <w:rStyle w:val="Hypertextovprepojenie"/>
          <w:bCs/>
        </w:rPr>
      </w:pPr>
    </w:p>
    <w:p w14:paraId="7E44CE7B" w14:textId="77777777" w:rsidR="004432F7" w:rsidRDefault="004432F7" w:rsidP="00446971">
      <w:pPr>
        <w:rPr>
          <w:rStyle w:val="Hypertextovprepojenie"/>
          <w:bCs/>
        </w:rPr>
      </w:pPr>
    </w:p>
    <w:p w14:paraId="43627AB1" w14:textId="77777777" w:rsidR="004432F7" w:rsidRDefault="004432F7" w:rsidP="00446971">
      <w:pPr>
        <w:rPr>
          <w:rStyle w:val="Hypertextovprepojenie"/>
          <w:bCs/>
        </w:rPr>
      </w:pPr>
    </w:p>
    <w:p w14:paraId="749EEE41" w14:textId="77777777" w:rsidR="004432F7" w:rsidRDefault="004432F7" w:rsidP="00446971">
      <w:pPr>
        <w:rPr>
          <w:rStyle w:val="Hypertextovprepojenie"/>
          <w:bCs/>
        </w:rPr>
      </w:pPr>
    </w:p>
    <w:p w14:paraId="48D6A34C" w14:textId="77777777" w:rsidR="004432F7" w:rsidRDefault="004432F7" w:rsidP="00446971">
      <w:pPr>
        <w:rPr>
          <w:rStyle w:val="Hypertextovprepojenie"/>
          <w:bCs/>
        </w:rPr>
      </w:pPr>
    </w:p>
    <w:p w14:paraId="52BFAFF4" w14:textId="77777777" w:rsidR="004432F7" w:rsidRDefault="004432F7" w:rsidP="00446971">
      <w:pPr>
        <w:rPr>
          <w:rStyle w:val="Hypertextovprepojenie"/>
          <w:bCs/>
        </w:rPr>
      </w:pPr>
    </w:p>
    <w:p w14:paraId="60795E3B" w14:textId="77777777" w:rsidR="004432F7" w:rsidRDefault="004432F7" w:rsidP="00446971">
      <w:pPr>
        <w:rPr>
          <w:rStyle w:val="Hypertextovprepojenie"/>
          <w:bCs/>
        </w:rPr>
      </w:pPr>
    </w:p>
    <w:p w14:paraId="2A3F3871" w14:textId="77777777" w:rsidR="004432F7" w:rsidRDefault="004432F7" w:rsidP="00446971">
      <w:pPr>
        <w:rPr>
          <w:rStyle w:val="Hypertextovprepojenie"/>
          <w:bCs/>
        </w:rPr>
      </w:pPr>
    </w:p>
    <w:p w14:paraId="7F2A6DD3" w14:textId="77777777" w:rsidR="004432F7" w:rsidRDefault="004432F7" w:rsidP="00446971">
      <w:pPr>
        <w:rPr>
          <w:rStyle w:val="Hypertextovprepojenie"/>
          <w:bCs/>
        </w:rPr>
      </w:pPr>
    </w:p>
    <w:p w14:paraId="19D304F6" w14:textId="77777777" w:rsidR="004432F7" w:rsidRDefault="004432F7" w:rsidP="00446971">
      <w:pPr>
        <w:rPr>
          <w:rStyle w:val="Hypertextovprepojenie"/>
          <w:bCs/>
        </w:rPr>
      </w:pPr>
    </w:p>
    <w:p w14:paraId="64DA3C82" w14:textId="77777777" w:rsidR="004432F7" w:rsidRDefault="004432F7" w:rsidP="00446971">
      <w:pPr>
        <w:rPr>
          <w:rStyle w:val="Hypertextovprepojenie"/>
          <w:bCs/>
        </w:rPr>
      </w:pPr>
    </w:p>
    <w:p w14:paraId="57CE8FC8" w14:textId="77777777" w:rsidR="004432F7" w:rsidRDefault="004432F7" w:rsidP="00446971">
      <w:pPr>
        <w:rPr>
          <w:rStyle w:val="Hypertextovprepojenie"/>
          <w:bCs/>
        </w:rPr>
      </w:pPr>
    </w:p>
    <w:p w14:paraId="77DA7C73" w14:textId="77777777" w:rsidR="004432F7" w:rsidRDefault="004432F7" w:rsidP="00446971">
      <w:pPr>
        <w:rPr>
          <w:rStyle w:val="Hypertextovprepojenie"/>
          <w:bCs/>
        </w:rPr>
      </w:pPr>
    </w:p>
    <w:p w14:paraId="5E661596" w14:textId="77777777" w:rsidR="004432F7" w:rsidRDefault="004432F7" w:rsidP="00446971">
      <w:pPr>
        <w:rPr>
          <w:rStyle w:val="Hypertextovprepojenie"/>
          <w:bCs/>
        </w:rPr>
      </w:pPr>
    </w:p>
    <w:p w14:paraId="5E9B1231" w14:textId="77777777" w:rsidR="004432F7" w:rsidRDefault="004432F7" w:rsidP="00446971">
      <w:pPr>
        <w:rPr>
          <w:rStyle w:val="Hypertextovprepojenie"/>
          <w:bCs/>
        </w:rPr>
      </w:pPr>
    </w:p>
    <w:p w14:paraId="26448C4A" w14:textId="77777777" w:rsidR="004432F7" w:rsidRDefault="004432F7" w:rsidP="00446971">
      <w:pPr>
        <w:rPr>
          <w:rStyle w:val="Hypertextovprepojenie"/>
          <w:bCs/>
        </w:rPr>
      </w:pPr>
    </w:p>
    <w:p w14:paraId="1A7DB455" w14:textId="77777777" w:rsidR="004432F7" w:rsidRDefault="004432F7" w:rsidP="00446971">
      <w:pPr>
        <w:rPr>
          <w:rStyle w:val="Hypertextovprepojenie"/>
          <w:bCs/>
        </w:rPr>
      </w:pPr>
    </w:p>
    <w:p w14:paraId="217A2E21" w14:textId="77777777" w:rsidR="004432F7" w:rsidRDefault="004432F7" w:rsidP="00446971">
      <w:pPr>
        <w:rPr>
          <w:rStyle w:val="Hypertextovprepojenie"/>
          <w:bCs/>
        </w:rPr>
      </w:pPr>
    </w:p>
    <w:p w14:paraId="5EF22A01" w14:textId="77777777" w:rsidR="004432F7" w:rsidRDefault="004432F7" w:rsidP="00446971">
      <w:pPr>
        <w:rPr>
          <w:rStyle w:val="Hypertextovprepojenie"/>
          <w:bCs/>
        </w:rPr>
      </w:pPr>
    </w:p>
    <w:p w14:paraId="088DCF95" w14:textId="77777777" w:rsidR="004432F7" w:rsidRDefault="004432F7" w:rsidP="00446971">
      <w:pPr>
        <w:rPr>
          <w:rStyle w:val="Hypertextovprepojenie"/>
          <w:bCs/>
        </w:rPr>
      </w:pPr>
    </w:p>
    <w:p w14:paraId="05261192" w14:textId="77777777" w:rsidR="004432F7" w:rsidRDefault="004432F7" w:rsidP="00446971">
      <w:pPr>
        <w:rPr>
          <w:rStyle w:val="Hypertextovprepojenie"/>
          <w:bCs/>
        </w:rPr>
      </w:pPr>
    </w:p>
    <w:p w14:paraId="6B3B8C17" w14:textId="77777777" w:rsidR="004432F7" w:rsidRDefault="004432F7" w:rsidP="00446971">
      <w:pPr>
        <w:rPr>
          <w:rStyle w:val="Hypertextovprepojenie"/>
          <w:bCs/>
        </w:rPr>
      </w:pPr>
    </w:p>
    <w:p w14:paraId="7C1C2197" w14:textId="77777777" w:rsidR="004432F7" w:rsidRDefault="004432F7" w:rsidP="00446971">
      <w:pPr>
        <w:rPr>
          <w:rStyle w:val="Hypertextovprepojenie"/>
          <w:bCs/>
        </w:rPr>
      </w:pPr>
    </w:p>
    <w:p w14:paraId="16A713C8" w14:textId="77777777" w:rsidR="004432F7" w:rsidRDefault="004432F7" w:rsidP="00446971">
      <w:pPr>
        <w:rPr>
          <w:rStyle w:val="Hypertextovprepojenie"/>
          <w:bCs/>
        </w:rPr>
      </w:pPr>
    </w:p>
    <w:p w14:paraId="20E75327" w14:textId="77777777" w:rsidR="004432F7" w:rsidRDefault="004432F7" w:rsidP="00446971">
      <w:pPr>
        <w:rPr>
          <w:rStyle w:val="Hypertextovprepojenie"/>
          <w:bCs/>
        </w:rPr>
      </w:pPr>
    </w:p>
    <w:p w14:paraId="3D6B0A1B" w14:textId="77777777" w:rsidR="004432F7" w:rsidRDefault="004432F7" w:rsidP="00446971">
      <w:pPr>
        <w:rPr>
          <w:rStyle w:val="Hypertextovprepojenie"/>
          <w:bCs/>
        </w:rPr>
      </w:pPr>
    </w:p>
    <w:p w14:paraId="246982DF" w14:textId="77777777" w:rsidR="004432F7" w:rsidRDefault="004432F7" w:rsidP="00446971">
      <w:pPr>
        <w:rPr>
          <w:rStyle w:val="Hypertextovprepojenie"/>
          <w:bCs/>
        </w:rPr>
      </w:pPr>
    </w:p>
    <w:p w14:paraId="4FCEC66E" w14:textId="77777777" w:rsidR="004432F7" w:rsidRDefault="004432F7" w:rsidP="00446971">
      <w:pPr>
        <w:rPr>
          <w:rStyle w:val="Hypertextovprepojenie"/>
          <w:bCs/>
        </w:rPr>
      </w:pPr>
    </w:p>
    <w:p w14:paraId="5E06BDF7" w14:textId="77777777" w:rsidR="004432F7" w:rsidRDefault="004432F7" w:rsidP="00446971">
      <w:pPr>
        <w:rPr>
          <w:rStyle w:val="Hypertextovprepojenie"/>
          <w:bCs/>
        </w:rPr>
      </w:pPr>
    </w:p>
    <w:p w14:paraId="374DEDC2" w14:textId="77777777" w:rsidR="004432F7" w:rsidRDefault="004432F7" w:rsidP="00446971">
      <w:pPr>
        <w:rPr>
          <w:rStyle w:val="Hypertextovprepojenie"/>
          <w:bCs/>
        </w:rPr>
      </w:pPr>
    </w:p>
    <w:p w14:paraId="77955C57" w14:textId="77777777" w:rsidR="004432F7" w:rsidRDefault="004432F7" w:rsidP="00446971">
      <w:pPr>
        <w:rPr>
          <w:rStyle w:val="Hypertextovprepojenie"/>
          <w:bCs/>
        </w:rPr>
      </w:pPr>
    </w:p>
    <w:p w14:paraId="1B14BB62" w14:textId="77777777" w:rsidR="004432F7" w:rsidRDefault="004432F7" w:rsidP="00446971">
      <w:pPr>
        <w:rPr>
          <w:rStyle w:val="Hypertextovprepojenie"/>
          <w:bCs/>
        </w:rPr>
      </w:pPr>
    </w:p>
    <w:p w14:paraId="1E82D2FA" w14:textId="77777777" w:rsidR="004432F7" w:rsidRDefault="004432F7" w:rsidP="00446971">
      <w:pPr>
        <w:rPr>
          <w:rStyle w:val="Hypertextovprepojenie"/>
          <w:bCs/>
        </w:rPr>
      </w:pPr>
    </w:p>
    <w:p w14:paraId="2AE044A6" w14:textId="3AE53686" w:rsidR="004432F7" w:rsidRDefault="004432F7" w:rsidP="004432F7">
      <w:pPr>
        <w:pStyle w:val="Nadpis2"/>
        <w:numPr>
          <w:ilvl w:val="0"/>
          <w:numId w:val="0"/>
        </w:numPr>
        <w:jc w:val="center"/>
      </w:pPr>
      <w:r w:rsidRPr="0071734B">
        <w:t xml:space="preserve">Príloha č. </w:t>
      </w:r>
      <w:r>
        <w:t>5</w:t>
      </w:r>
      <w:r w:rsidRPr="0071734B">
        <w:t xml:space="preserve"> </w:t>
      </w:r>
      <w:r>
        <w:t>Návrh na plnenie kritéria</w:t>
      </w:r>
    </w:p>
    <w:p w14:paraId="6BC207EA" w14:textId="0DB68117" w:rsidR="004432F7" w:rsidRPr="00BF434A" w:rsidRDefault="004432F7" w:rsidP="004432F7">
      <w:pPr>
        <w:rPr>
          <w:rFonts w:ascii="Arial" w:hAnsi="Arial" w:cs="Arial"/>
          <w:sz w:val="22"/>
          <w:szCs w:val="22"/>
        </w:rPr>
      </w:pPr>
      <w:r w:rsidRPr="00BF434A">
        <w:rPr>
          <w:rFonts w:ascii="Arial" w:hAnsi="Arial" w:cs="Arial"/>
          <w:sz w:val="22"/>
          <w:szCs w:val="22"/>
        </w:rPr>
        <w:t>Prílohu tvorí samostatný dokument.</w:t>
      </w:r>
    </w:p>
    <w:p w14:paraId="614D40F6" w14:textId="77777777" w:rsidR="004432F7" w:rsidRPr="004432F7" w:rsidRDefault="004432F7" w:rsidP="004432F7"/>
    <w:sectPr w:rsidR="004432F7" w:rsidRPr="004432F7" w:rsidSect="00424EF4">
      <w:headerReference w:type="even" r:id="rId22"/>
      <w:headerReference w:type="default" r:id="rId23"/>
      <w:footerReference w:type="even" r:id="rId24"/>
      <w:footerReference w:type="default" r:id="rId25"/>
      <w:headerReference w:type="first" r:id="rId26"/>
      <w:pgSz w:w="11907" w:h="16840" w:code="9"/>
      <w:pgMar w:top="1135" w:right="1418" w:bottom="1418" w:left="1418" w:header="680" w:footer="506" w:gutter="0"/>
      <w:pgNumType w:start="1"/>
      <w:cols w:space="708"/>
      <w:formProt w:val="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8C2EA" w14:textId="77777777" w:rsidR="00E30827" w:rsidRDefault="00E30827">
      <w:r>
        <w:separator/>
      </w:r>
    </w:p>
  </w:endnote>
  <w:endnote w:type="continuationSeparator" w:id="0">
    <w:p w14:paraId="602D6C42" w14:textId="77777777" w:rsidR="00E30827" w:rsidRDefault="00E30827">
      <w:r>
        <w:continuationSeparator/>
      </w:r>
    </w:p>
  </w:endnote>
  <w:endnote w:type="continuationNotice" w:id="1">
    <w:p w14:paraId="7307F6EA" w14:textId="77777777" w:rsidR="00E30827" w:rsidRDefault="00E308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vinion">
    <w:altName w:val="Courier New"/>
    <w:panose1 w:val="00000000000000000000"/>
    <w:charset w:val="02"/>
    <w:family w:val="swiss"/>
    <w:notTrueType/>
    <w:pitch w:val="variable"/>
  </w:font>
  <w:font w:name="Arial Narrow">
    <w:panose1 w:val="020B0606020202030204"/>
    <w:charset w:val="EE"/>
    <w:family w:val="swiss"/>
    <w:pitch w:val="variable"/>
    <w:sig w:usb0="00000287" w:usb1="00000800" w:usb2="00000000" w:usb3="00000000" w:csb0="0000009F" w:csb1="00000000"/>
  </w:font>
  <w:font w:name="Times New Roman CYR">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MT">
    <w:altName w:val="MS Gothic"/>
    <w:panose1 w:val="00000000000000000000"/>
    <w:charset w:val="80"/>
    <w:family w:val="auto"/>
    <w:notTrueType/>
    <w:pitch w:val="default"/>
    <w:sig w:usb0="00000005" w:usb1="08070000" w:usb2="00000010" w:usb3="00000000" w:csb0="00020002" w:csb1="00000000"/>
  </w:font>
  <w:font w:name="SymbolMT">
    <w:altName w:val="PMingLiU"/>
    <w:panose1 w:val="00000000000000000000"/>
    <w:charset w:val="88"/>
    <w:family w:val="auto"/>
    <w:notTrueType/>
    <w:pitch w:val="default"/>
    <w:sig w:usb0="00000001" w:usb1="08080000" w:usb2="00000010" w:usb3="00000000" w:csb0="00100000" w:csb1="00000000"/>
  </w:font>
  <w:font w:name="Consolas">
    <w:panose1 w:val="020B0609020204030204"/>
    <w:charset w:val="EE"/>
    <w:family w:val="modern"/>
    <w:pitch w:val="fixed"/>
    <w:sig w:usb0="E00006FF" w:usb1="0000FCFF" w:usb2="00000001" w:usb3="00000000" w:csb0="0000019F" w:csb1="00000000"/>
  </w:font>
  <w:font w:name="DokChampa">
    <w:charset w:val="DE"/>
    <w:family w:val="swiss"/>
    <w:pitch w:val="variable"/>
    <w:sig w:usb0="83000003" w:usb1="00000000" w:usb2="00000000" w:usb3="00000000" w:csb0="00010001" w:csb1="00000000"/>
  </w:font>
  <w:font w:name="Calibri Light">
    <w:panose1 w:val="020F0302020204030204"/>
    <w:charset w:val="EE"/>
    <w:family w:val="swiss"/>
    <w:pitch w:val="variable"/>
    <w:sig w:usb0="E4002EFF" w:usb1="C000247B" w:usb2="00000009" w:usb3="00000000" w:csb0="000001FF" w:csb1="00000000"/>
  </w:font>
  <w:font w:name="Liberation Sans">
    <w:altName w:val="Arial"/>
    <w:charset w:val="01"/>
    <w:family w:val="roman"/>
    <w:pitch w:val="variable"/>
  </w:font>
  <w:font w:name="Microsoft YaHei">
    <w:panose1 w:val="020B0503020204020204"/>
    <w:charset w:val="86"/>
    <w:family w:val="swiss"/>
    <w:pitch w:val="variable"/>
    <w:sig w:usb0="80000287" w:usb1="2ACF3C50" w:usb2="00000016" w:usb3="00000000" w:csb0="0004001F" w:csb1="00000000"/>
  </w:font>
  <w:font w:name="Liberation Serif">
    <w:altName w:val="Times New Roman"/>
    <w:charset w:val="EE"/>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341A6" w14:textId="77777777" w:rsidR="00B0181F" w:rsidRDefault="00B0181F">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w:t>
    </w:r>
    <w:r>
      <w:rPr>
        <w:rStyle w:val="slostrany"/>
      </w:rPr>
      <w:fldChar w:fldCharType="end"/>
    </w:r>
  </w:p>
  <w:p w14:paraId="093A314F" w14:textId="77777777" w:rsidR="00B0181F" w:rsidRDefault="00B0181F">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D6723" w14:textId="77777777" w:rsidR="00B0181F" w:rsidRPr="008C353B" w:rsidRDefault="00B0181F">
    <w:pPr>
      <w:pStyle w:val="Pta"/>
      <w:jc w:val="right"/>
      <w:rPr>
        <w:rFonts w:ascii="Arial" w:hAnsi="Arial" w:cs="Arial"/>
      </w:rPr>
    </w:pPr>
    <w:r w:rsidRPr="008C353B">
      <w:rPr>
        <w:rFonts w:ascii="Arial" w:hAnsi="Arial" w:cs="Arial"/>
      </w:rPr>
      <w:fldChar w:fldCharType="begin"/>
    </w:r>
    <w:r w:rsidRPr="008C353B">
      <w:rPr>
        <w:rFonts w:ascii="Arial" w:hAnsi="Arial" w:cs="Arial"/>
      </w:rPr>
      <w:instrText>PAGE   \* MERGEFORMAT</w:instrText>
    </w:r>
    <w:r w:rsidRPr="008C353B">
      <w:rPr>
        <w:rFonts w:ascii="Arial" w:hAnsi="Arial" w:cs="Arial"/>
      </w:rPr>
      <w:fldChar w:fldCharType="separate"/>
    </w:r>
    <w:r w:rsidRPr="008C353B">
      <w:rPr>
        <w:rFonts w:ascii="Arial" w:hAnsi="Arial" w:cs="Arial"/>
        <w:noProof/>
      </w:rPr>
      <w:t>36</w:t>
    </w:r>
    <w:r w:rsidRPr="008C353B">
      <w:rPr>
        <w:rFonts w:ascii="Arial" w:hAnsi="Arial" w:cs="Arial"/>
      </w:rPr>
      <w:fldChar w:fldCharType="end"/>
    </w:r>
  </w:p>
  <w:p w14:paraId="265AA0ED" w14:textId="77777777" w:rsidR="00B0181F" w:rsidRPr="008C353B" w:rsidRDefault="00B0181F">
    <w:pPr>
      <w:pStyle w:val="Pta"/>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BCD612" w14:textId="77777777" w:rsidR="00E30827" w:rsidRDefault="00E30827">
      <w:r>
        <w:separator/>
      </w:r>
    </w:p>
  </w:footnote>
  <w:footnote w:type="continuationSeparator" w:id="0">
    <w:p w14:paraId="01FB15CE" w14:textId="77777777" w:rsidR="00E30827" w:rsidRDefault="00E30827">
      <w:r>
        <w:continuationSeparator/>
      </w:r>
    </w:p>
  </w:footnote>
  <w:footnote w:type="continuationNotice" w:id="1">
    <w:p w14:paraId="0A2BF681" w14:textId="77777777" w:rsidR="00E30827" w:rsidRDefault="00E30827"/>
  </w:footnote>
  <w:footnote w:id="2">
    <w:p w14:paraId="7F7EDD10" w14:textId="530074A5" w:rsidR="009521F5" w:rsidRPr="001E7249" w:rsidRDefault="009521F5"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001E7249">
        <w:rPr>
          <w:rFonts w:ascii="Arial" w:hAnsi="Arial" w:cs="Arial"/>
          <w:sz w:val="16"/>
          <w:szCs w:val="16"/>
        </w:rPr>
        <w:tab/>
      </w:r>
      <w:r w:rsidR="008F543D" w:rsidRPr="001E7249">
        <w:rPr>
          <w:rFonts w:ascii="Arial" w:hAnsi="Arial" w:cs="Arial"/>
          <w:sz w:val="16"/>
          <w:szCs w:val="16"/>
        </w:rPr>
        <w:t>Čestné vyhlásenie musí uvádzať všetkých členov skupiny dodávateľov.</w:t>
      </w:r>
    </w:p>
  </w:footnote>
  <w:footnote w:id="3">
    <w:p w14:paraId="209468BD" w14:textId="1A62B128" w:rsidR="007E01E3" w:rsidRPr="001E7249" w:rsidRDefault="007E01E3"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001E7249">
        <w:rPr>
          <w:rFonts w:ascii="Arial" w:hAnsi="Arial" w:cs="Arial"/>
          <w:sz w:val="16"/>
          <w:szCs w:val="16"/>
        </w:rPr>
        <w:tab/>
      </w:r>
      <w:r w:rsidRPr="001E7249">
        <w:rPr>
          <w:rFonts w:ascii="Arial" w:hAnsi="Arial" w:cs="Arial"/>
          <w:sz w:val="16"/>
          <w:szCs w:val="16"/>
        </w:rPr>
        <w:t>Názov skupiny dodávateľov je nepovinný údaj.</w:t>
      </w:r>
    </w:p>
  </w:footnote>
  <w:footnote w:id="4">
    <w:p w14:paraId="3BD4F4CC" w14:textId="5BD83C02" w:rsidR="001E7249" w:rsidRPr="001E7249" w:rsidRDefault="001E7249"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006E7879">
        <w:rPr>
          <w:rFonts w:ascii="Arial" w:hAnsi="Arial" w:cs="Arial"/>
          <w:sz w:val="16"/>
          <w:szCs w:val="16"/>
        </w:rPr>
        <w:tab/>
      </w:r>
      <w:r w:rsidRPr="001E7249">
        <w:rPr>
          <w:rFonts w:ascii="Arial" w:hAnsi="Arial" w:cs="Arial"/>
          <w:sz w:val="16"/>
          <w:szCs w:val="16"/>
        </w:rPr>
        <w:t>Čestné vyhlásenie musí byť podpísané každým členom skupiny dodávateľov.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09AEE" w14:textId="77777777" w:rsidR="00B0181F" w:rsidRDefault="00B0181F">
    <w:pPr>
      <w:pStyle w:val="Hlavika"/>
    </w:pPr>
    <w:r>
      <w:rPr>
        <w:rFonts w:ascii="Arial" w:hAnsi="Arial" w:cs="Arial"/>
      </w:rPr>
      <w:t>Obstarávateľ Tepláreň Košice, a.s. v zmysle § 7 ods. 4 zák. 25/2006 Z. z. o verejnom obstarávaní v platnom znení, postupuje v tejto nadlimitnej zákazke ako verejný obstarávateľ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4ED0D" w14:textId="28491F96" w:rsidR="00B0181F" w:rsidRPr="00986EFF" w:rsidRDefault="00B0181F" w:rsidP="009D7CDC">
    <w:pPr>
      <w:pStyle w:val="Hlavika"/>
      <w:tabs>
        <w:tab w:val="clear" w:pos="4536"/>
        <w:tab w:val="clear" w:pos="9072"/>
      </w:tabs>
      <w:rPr>
        <w:rFonts w:ascii="Arial" w:hAnsi="Arial" w:cs="Arial"/>
        <w:sz w:val="18"/>
        <w:szCs w:val="18"/>
      </w:rPr>
    </w:pPr>
    <w:r w:rsidRPr="00986EFF">
      <w:rPr>
        <w:rFonts w:ascii="Arial" w:hAnsi="Arial" w:cs="Arial"/>
        <w:sz w:val="18"/>
        <w:szCs w:val="18"/>
      </w:rPr>
      <w:t>Obstarávateľ:</w:t>
    </w:r>
    <w:r w:rsidR="009D7CDC">
      <w:rPr>
        <w:rFonts w:ascii="Arial" w:hAnsi="Arial" w:cs="Arial"/>
        <w:sz w:val="18"/>
        <w:szCs w:val="18"/>
      </w:rPr>
      <w:tab/>
    </w:r>
    <w:bookmarkStart w:id="148" w:name="_Hlk101948840"/>
    <w:r w:rsidR="00893DFF" w:rsidRPr="00893DFF">
      <w:rPr>
        <w:rFonts w:ascii="Arial" w:hAnsi="Arial" w:cs="Arial"/>
      </w:rPr>
      <w:t>MH Teplárenský holding, a.s.</w:t>
    </w:r>
    <w:bookmarkEnd w:id="148"/>
  </w:p>
  <w:p w14:paraId="6B56B17C" w14:textId="68D766B7" w:rsidR="00B0181F" w:rsidRPr="00100099" w:rsidRDefault="00B0181F" w:rsidP="00100099">
    <w:pPr>
      <w:pStyle w:val="Hlavika"/>
      <w:rPr>
        <w:rFonts w:ascii="Arial" w:hAnsi="Arial" w:cs="Arial"/>
        <w:sz w:val="18"/>
        <w:szCs w:val="18"/>
      </w:rPr>
    </w:pPr>
    <w:r w:rsidRPr="00986EFF">
      <w:rPr>
        <w:rFonts w:ascii="Arial" w:hAnsi="Arial" w:cs="Arial"/>
        <w:sz w:val="18"/>
        <w:szCs w:val="18"/>
      </w:rPr>
      <w:t>Verejná súťaž:</w:t>
    </w:r>
    <w:r w:rsidR="00100099">
      <w:rPr>
        <w:rFonts w:ascii="Arial" w:hAnsi="Arial" w:cs="Arial"/>
        <w:sz w:val="18"/>
        <w:szCs w:val="18"/>
      </w:rPr>
      <w:t xml:space="preserve">     </w:t>
    </w:r>
    <w:r w:rsidR="00100099" w:rsidRPr="00D224F8">
      <w:rPr>
        <w:rFonts w:ascii="Arial" w:hAnsi="Arial" w:cs="Arial"/>
        <w:sz w:val="18"/>
        <w:szCs w:val="18"/>
      </w:rPr>
      <w:t>Poistenie majetku a poistenie zodpovednosti za škodu</w:t>
    </w:r>
  </w:p>
  <w:p w14:paraId="77E3D0DD" w14:textId="77777777" w:rsidR="009D7CDC" w:rsidRDefault="009D7CDC" w:rsidP="002869A3">
    <w:pPr>
      <w:pStyle w:val="Hlavika"/>
      <w:ind w:left="1276" w:hanging="1276"/>
      <w:jc w:val="both"/>
      <w:rPr>
        <w:rFonts w:ascii="Arial" w:hAnsi="Arial"/>
      </w:rPr>
    </w:pPr>
    <w:r>
      <w:rPr>
        <w:rFonts w:ascii="Arial" w:hAnsi="Arial"/>
      </w:rPr>
      <w:t>_________________________________________________________________________________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9D282" w14:textId="77777777" w:rsidR="00B0181F" w:rsidRDefault="00B0181F">
    <w:pPr>
      <w:pStyle w:val="Hlavika"/>
      <w:rPr>
        <w:rFonts w:ascii="Arial" w:hAnsi="Arial" w:cs="Arial"/>
      </w:rPr>
    </w:pPr>
    <w:r>
      <w:rPr>
        <w:rFonts w:ascii="Arial" w:hAnsi="Arial" w:cs="Arial"/>
      </w:rPr>
      <w:t>Obstarávateľ Tepláreň Košice, a.s. v zmysle § 7 ods. 4 zák. 25/2006 Z. z. o verejnom obstarávaní v platnom znení, postupuje v tejto nadlimitnej zákazke ako verejný obstarávateľ</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20662D16"/>
    <w:lvl w:ilvl="0">
      <w:start w:val="1"/>
      <w:numFmt w:val="decimal"/>
      <w:pStyle w:val="Quick1"/>
      <w:lvlText w:val="%1."/>
      <w:lvlJc w:val="left"/>
      <w:pPr>
        <w:tabs>
          <w:tab w:val="num" w:pos="3981"/>
        </w:tabs>
      </w:pPr>
    </w:lvl>
    <w:lvl w:ilvl="1">
      <w:start w:val="1"/>
      <w:numFmt w:val="decimal"/>
      <w:lvlText w:val="%1.%2."/>
      <w:lvlJc w:val="left"/>
      <w:pPr>
        <w:tabs>
          <w:tab w:val="num" w:pos="3981"/>
        </w:tabs>
        <w:ind w:left="3981" w:hanging="720"/>
      </w:pPr>
      <w:rPr>
        <w:rFonts w:hint="default"/>
      </w:rPr>
    </w:lvl>
    <w:lvl w:ilvl="2">
      <w:start w:val="1"/>
      <w:numFmt w:val="decimal"/>
      <w:lvlText w:val="%1.%2.%3."/>
      <w:lvlJc w:val="left"/>
      <w:pPr>
        <w:tabs>
          <w:tab w:val="num" w:pos="3981"/>
        </w:tabs>
        <w:ind w:left="3981" w:hanging="720"/>
      </w:pPr>
      <w:rPr>
        <w:rFonts w:hint="default"/>
      </w:rPr>
    </w:lvl>
    <w:lvl w:ilvl="3">
      <w:start w:val="1"/>
      <w:numFmt w:val="decimal"/>
      <w:lvlText w:val="%1.%2.%3.%4."/>
      <w:lvlJc w:val="left"/>
      <w:pPr>
        <w:tabs>
          <w:tab w:val="num" w:pos="3981"/>
        </w:tabs>
        <w:ind w:left="3981" w:hanging="720"/>
      </w:pPr>
      <w:rPr>
        <w:rFonts w:hint="default"/>
      </w:rPr>
    </w:lvl>
    <w:lvl w:ilvl="4">
      <w:start w:val="1"/>
      <w:numFmt w:val="decimal"/>
      <w:lvlText w:val="%1.%2.%3.%4.%5."/>
      <w:lvlJc w:val="left"/>
      <w:pPr>
        <w:tabs>
          <w:tab w:val="num" w:pos="4341"/>
        </w:tabs>
        <w:ind w:left="4341" w:hanging="1080"/>
      </w:pPr>
      <w:rPr>
        <w:rFonts w:hint="default"/>
      </w:rPr>
    </w:lvl>
    <w:lvl w:ilvl="5">
      <w:start w:val="1"/>
      <w:numFmt w:val="decimal"/>
      <w:lvlText w:val="%1.%2.%3.%4.%5.%6."/>
      <w:lvlJc w:val="left"/>
      <w:pPr>
        <w:tabs>
          <w:tab w:val="num" w:pos="4341"/>
        </w:tabs>
        <w:ind w:left="4341" w:hanging="1080"/>
      </w:pPr>
      <w:rPr>
        <w:rFonts w:hint="default"/>
      </w:rPr>
    </w:lvl>
    <w:lvl w:ilvl="6">
      <w:start w:val="1"/>
      <w:numFmt w:val="decimal"/>
      <w:lvlText w:val="%1.%2.%3.%4.%5.%6.%7."/>
      <w:lvlJc w:val="left"/>
      <w:pPr>
        <w:tabs>
          <w:tab w:val="num" w:pos="4701"/>
        </w:tabs>
        <w:ind w:left="4701" w:hanging="1440"/>
      </w:pPr>
      <w:rPr>
        <w:rFonts w:hint="default"/>
      </w:rPr>
    </w:lvl>
    <w:lvl w:ilvl="7">
      <w:start w:val="1"/>
      <w:numFmt w:val="decimal"/>
      <w:lvlText w:val="%1.%2.%3.%4.%5.%6.%7.%8."/>
      <w:lvlJc w:val="left"/>
      <w:pPr>
        <w:tabs>
          <w:tab w:val="num" w:pos="4701"/>
        </w:tabs>
        <w:ind w:left="4701" w:hanging="1440"/>
      </w:pPr>
      <w:rPr>
        <w:rFonts w:hint="default"/>
      </w:rPr>
    </w:lvl>
    <w:lvl w:ilvl="8">
      <w:start w:val="1"/>
      <w:numFmt w:val="decimal"/>
      <w:lvlText w:val="%1.%2.%3.%4.%5.%6.%7.%8.%9."/>
      <w:lvlJc w:val="left"/>
      <w:pPr>
        <w:tabs>
          <w:tab w:val="num" w:pos="5061"/>
        </w:tabs>
        <w:ind w:left="5061" w:hanging="1800"/>
      </w:pPr>
      <w:rPr>
        <w:rFonts w:hint="default"/>
      </w:rPr>
    </w:lvl>
  </w:abstractNum>
  <w:abstractNum w:abstractNumId="1" w15:restartNumberingAfterBreak="0">
    <w:nsid w:val="00000002"/>
    <w:multiLevelType w:val="singleLevel"/>
    <w:tmpl w:val="00000002"/>
    <w:name w:val="WW8Num2"/>
    <w:lvl w:ilvl="0">
      <w:start w:val="1"/>
      <w:numFmt w:val="bullet"/>
      <w:lvlText w:val=""/>
      <w:lvlJc w:val="left"/>
      <w:pPr>
        <w:tabs>
          <w:tab w:val="num" w:pos="1162"/>
        </w:tabs>
        <w:ind w:left="1162" w:hanging="454"/>
      </w:pPr>
      <w:rPr>
        <w:rFonts w:ascii="Symbol" w:hAnsi="Symbol" w:cs="Symbol"/>
        <w:sz w:val="18"/>
      </w:rPr>
    </w:lvl>
  </w:abstractNum>
  <w:abstractNum w:abstractNumId="2"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bullet"/>
      <w:lvlText w:val=""/>
      <w:lvlJc w:val="left"/>
      <w:pPr>
        <w:tabs>
          <w:tab w:val="num" w:pos="1534"/>
        </w:tabs>
        <w:ind w:left="1534" w:hanging="454"/>
      </w:pPr>
      <w:rPr>
        <w:rFonts w:ascii="Symbol" w:hAnsi="Symbol" w:cs="Symbo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7"/>
    <w:multiLevelType w:val="singleLevel"/>
    <w:tmpl w:val="00000007"/>
    <w:name w:val="WW8Num7"/>
    <w:lvl w:ilvl="0">
      <w:start w:val="1"/>
      <w:numFmt w:val="decimal"/>
      <w:lvlText w:val="%1."/>
      <w:lvlJc w:val="left"/>
      <w:pPr>
        <w:tabs>
          <w:tab w:val="num" w:pos="0"/>
        </w:tabs>
        <w:ind w:left="720" w:hanging="360"/>
      </w:pPr>
      <w:rPr>
        <w:rFonts w:cs="Times New Roman"/>
      </w:rPr>
    </w:lvl>
  </w:abstractNum>
  <w:abstractNum w:abstractNumId="4" w15:restartNumberingAfterBreak="0">
    <w:nsid w:val="0000000E"/>
    <w:multiLevelType w:val="singleLevel"/>
    <w:tmpl w:val="0000000E"/>
    <w:name w:val="WW8Num14"/>
    <w:lvl w:ilvl="0">
      <w:start w:val="1"/>
      <w:numFmt w:val="decimal"/>
      <w:lvlText w:val="%1)"/>
      <w:lvlJc w:val="left"/>
      <w:pPr>
        <w:tabs>
          <w:tab w:val="num" w:pos="428"/>
        </w:tabs>
        <w:ind w:left="428" w:hanging="360"/>
      </w:pPr>
    </w:lvl>
  </w:abstractNum>
  <w:abstractNum w:abstractNumId="5" w15:restartNumberingAfterBreak="0">
    <w:nsid w:val="0000000F"/>
    <w:multiLevelType w:val="multilevel"/>
    <w:tmpl w:val="0000000F"/>
    <w:name w:val="WW8Num16"/>
    <w:lvl w:ilvl="0">
      <w:start w:val="1"/>
      <w:numFmt w:val="decimal"/>
      <w:lvlText w:val="%1."/>
      <w:lvlJc w:val="left"/>
      <w:pPr>
        <w:tabs>
          <w:tab w:val="num" w:pos="432"/>
        </w:tabs>
        <w:ind w:left="432" w:hanging="432"/>
      </w:pPr>
      <w:rPr>
        <w:rFonts w:ascii="Times New Roman" w:hAnsi="Times New Roman" w:cs="Times New Roman"/>
      </w:rPr>
    </w:lvl>
    <w:lvl w:ilvl="1">
      <w:start w:val="1"/>
      <w:numFmt w:val="decimal"/>
      <w:suff w:val="space"/>
      <w:lvlText w:val="%1.%2"/>
      <w:lvlJc w:val="left"/>
      <w:pPr>
        <w:tabs>
          <w:tab w:val="num" w:pos="0"/>
        </w:tabs>
        <w:ind w:left="6247" w:hanging="576"/>
      </w:pPr>
      <w:rPr>
        <w:rFonts w:cs="Times New Roman"/>
      </w:rPr>
    </w:lvl>
    <w:lvl w:ilvl="2">
      <w:start w:val="1"/>
      <w:numFmt w:val="decimal"/>
      <w:suff w:val="space"/>
      <w:lvlText w:val="%1.%2.%3"/>
      <w:lvlJc w:val="left"/>
      <w:pPr>
        <w:tabs>
          <w:tab w:val="num" w:pos="0"/>
        </w:tabs>
        <w:ind w:left="1004" w:hanging="720"/>
      </w:pPr>
      <w:rPr>
        <w:rFonts w:cs="Times New Roman"/>
      </w:rPr>
    </w:lvl>
    <w:lvl w:ilvl="3">
      <w:start w:val="1"/>
      <w:numFmt w:val="decimal"/>
      <w:suff w:val="space"/>
      <w:lvlText w:val="%1.%2.%3.%4"/>
      <w:lvlJc w:val="left"/>
      <w:pPr>
        <w:tabs>
          <w:tab w:val="num" w:pos="0"/>
        </w:tabs>
        <w:ind w:left="1006"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 w15:restartNumberingAfterBreak="0">
    <w:nsid w:val="00000015"/>
    <w:multiLevelType w:val="singleLevel"/>
    <w:tmpl w:val="00000015"/>
    <w:name w:val="WW8Num23"/>
    <w:lvl w:ilvl="0">
      <w:start w:val="1"/>
      <w:numFmt w:val="bullet"/>
      <w:lvlText w:val=""/>
      <w:lvlJc w:val="left"/>
      <w:pPr>
        <w:tabs>
          <w:tab w:val="num" w:pos="1080"/>
        </w:tabs>
        <w:ind w:left="1080" w:hanging="360"/>
      </w:pPr>
      <w:rPr>
        <w:rFonts w:ascii="Symbol" w:hAnsi="Symbol" w:cs="Times New Roman"/>
      </w:rPr>
    </w:lvl>
  </w:abstractNum>
  <w:abstractNum w:abstractNumId="7" w15:restartNumberingAfterBreak="0">
    <w:nsid w:val="00000016"/>
    <w:multiLevelType w:val="multilevel"/>
    <w:tmpl w:val="00000016"/>
    <w:name w:val="WW8Num24"/>
    <w:lvl w:ilvl="0">
      <w:start w:val="1"/>
      <w:numFmt w:val="decimal"/>
      <w:lvlText w:val="%1."/>
      <w:lvlJc w:val="left"/>
      <w:pPr>
        <w:tabs>
          <w:tab w:val="num" w:pos="405"/>
        </w:tabs>
        <w:ind w:left="405" w:hanging="405"/>
      </w:pPr>
    </w:lvl>
    <w:lvl w:ilvl="1">
      <w:start w:val="1"/>
      <w:numFmt w:val="decimal"/>
      <w:lvlText w:val="%1.%2)"/>
      <w:lvlJc w:val="left"/>
      <w:pPr>
        <w:tabs>
          <w:tab w:val="num" w:pos="1064"/>
        </w:tabs>
        <w:ind w:left="1064" w:hanging="720"/>
      </w:pPr>
    </w:lvl>
    <w:lvl w:ilvl="2">
      <w:start w:val="1"/>
      <w:numFmt w:val="decimal"/>
      <w:lvlText w:val="%1.%2.%3."/>
      <w:lvlJc w:val="left"/>
      <w:pPr>
        <w:tabs>
          <w:tab w:val="num" w:pos="1408"/>
        </w:tabs>
        <w:ind w:left="1408" w:hanging="720"/>
      </w:pPr>
    </w:lvl>
    <w:lvl w:ilvl="3">
      <w:start w:val="1"/>
      <w:numFmt w:val="decimal"/>
      <w:lvlText w:val="%1.%2.%3.%4."/>
      <w:lvlJc w:val="left"/>
      <w:pPr>
        <w:tabs>
          <w:tab w:val="num" w:pos="2112"/>
        </w:tabs>
        <w:ind w:left="2112" w:hanging="1080"/>
      </w:pPr>
    </w:lvl>
    <w:lvl w:ilvl="4">
      <w:start w:val="1"/>
      <w:numFmt w:val="decimal"/>
      <w:lvlText w:val="%1.%2.%3.%4.%5."/>
      <w:lvlJc w:val="left"/>
      <w:pPr>
        <w:tabs>
          <w:tab w:val="num" w:pos="2456"/>
        </w:tabs>
        <w:ind w:left="2456" w:hanging="1080"/>
      </w:pPr>
    </w:lvl>
    <w:lvl w:ilvl="5">
      <w:start w:val="1"/>
      <w:numFmt w:val="decimal"/>
      <w:lvlText w:val="%1.%2.%3.%4.%5.%6."/>
      <w:lvlJc w:val="left"/>
      <w:pPr>
        <w:tabs>
          <w:tab w:val="num" w:pos="3160"/>
        </w:tabs>
        <w:ind w:left="3160" w:hanging="1440"/>
      </w:pPr>
    </w:lvl>
    <w:lvl w:ilvl="6">
      <w:start w:val="1"/>
      <w:numFmt w:val="decimal"/>
      <w:lvlText w:val="%1.%2.%3.%4.%5.%6.%7."/>
      <w:lvlJc w:val="left"/>
      <w:pPr>
        <w:tabs>
          <w:tab w:val="num" w:pos="3504"/>
        </w:tabs>
        <w:ind w:left="3504" w:hanging="1440"/>
      </w:pPr>
    </w:lvl>
    <w:lvl w:ilvl="7">
      <w:start w:val="1"/>
      <w:numFmt w:val="decimal"/>
      <w:lvlText w:val="%1.%2.%3.%4.%5.%6.%7.%8."/>
      <w:lvlJc w:val="left"/>
      <w:pPr>
        <w:tabs>
          <w:tab w:val="num" w:pos="4208"/>
        </w:tabs>
        <w:ind w:left="4208" w:hanging="1800"/>
      </w:pPr>
    </w:lvl>
    <w:lvl w:ilvl="8">
      <w:start w:val="1"/>
      <w:numFmt w:val="decimal"/>
      <w:lvlText w:val="%1.%2.%3.%4.%5.%6.%7.%8.%9."/>
      <w:lvlJc w:val="left"/>
      <w:pPr>
        <w:tabs>
          <w:tab w:val="num" w:pos="4912"/>
        </w:tabs>
        <w:ind w:left="4912" w:hanging="2160"/>
      </w:pPr>
    </w:lvl>
  </w:abstractNum>
  <w:abstractNum w:abstractNumId="8" w15:restartNumberingAfterBreak="0">
    <w:nsid w:val="00000017"/>
    <w:multiLevelType w:val="singleLevel"/>
    <w:tmpl w:val="00000017"/>
    <w:name w:val="WW8Num25"/>
    <w:lvl w:ilvl="0">
      <w:start w:val="1"/>
      <w:numFmt w:val="decimal"/>
      <w:lvlText w:val="%1."/>
      <w:lvlJc w:val="left"/>
      <w:pPr>
        <w:tabs>
          <w:tab w:val="num" w:pos="0"/>
        </w:tabs>
        <w:ind w:left="720" w:hanging="360"/>
      </w:pPr>
      <w:rPr>
        <w:rFonts w:ascii="Times New Roman" w:eastAsia="Times New Roman" w:hAnsi="Times New Roman" w:cs="Times New Roman"/>
        <w:b/>
      </w:rPr>
    </w:lvl>
  </w:abstractNum>
  <w:abstractNum w:abstractNumId="9" w15:restartNumberingAfterBreak="0">
    <w:nsid w:val="00000018"/>
    <w:multiLevelType w:val="singleLevel"/>
    <w:tmpl w:val="00000018"/>
    <w:name w:val="WW8Num26"/>
    <w:lvl w:ilvl="0">
      <w:start w:val="1"/>
      <w:numFmt w:val="bullet"/>
      <w:lvlText w:val=""/>
      <w:lvlJc w:val="left"/>
      <w:pPr>
        <w:tabs>
          <w:tab w:val="num" w:pos="1068"/>
        </w:tabs>
        <w:ind w:left="1068" w:hanging="360"/>
      </w:pPr>
      <w:rPr>
        <w:rFonts w:ascii="Symbol" w:hAnsi="Symbol" w:cs="Wingdings"/>
      </w:rPr>
    </w:lvl>
  </w:abstractNum>
  <w:abstractNum w:abstractNumId="10" w15:restartNumberingAfterBreak="0">
    <w:nsid w:val="00000019"/>
    <w:multiLevelType w:val="singleLevel"/>
    <w:tmpl w:val="00000019"/>
    <w:name w:val="WW8Num27"/>
    <w:lvl w:ilvl="0">
      <w:start w:val="1"/>
      <w:numFmt w:val="bullet"/>
      <w:lvlText w:val=""/>
      <w:lvlJc w:val="left"/>
      <w:pPr>
        <w:tabs>
          <w:tab w:val="num" w:pos="1162"/>
        </w:tabs>
        <w:ind w:left="1162" w:hanging="454"/>
      </w:pPr>
      <w:rPr>
        <w:rFonts w:ascii="Symbol" w:hAnsi="Symbol" w:cs="Arial"/>
      </w:rPr>
    </w:lvl>
  </w:abstractNum>
  <w:abstractNum w:abstractNumId="11" w15:restartNumberingAfterBreak="0">
    <w:nsid w:val="0000001A"/>
    <w:multiLevelType w:val="singleLevel"/>
    <w:tmpl w:val="0000001A"/>
    <w:name w:val="WW8Num28"/>
    <w:lvl w:ilvl="0">
      <w:start w:val="1"/>
      <w:numFmt w:val="bullet"/>
      <w:lvlText w:val="-"/>
      <w:lvlJc w:val="left"/>
      <w:pPr>
        <w:tabs>
          <w:tab w:val="num" w:pos="0"/>
        </w:tabs>
        <w:ind w:left="720" w:hanging="360"/>
      </w:pPr>
      <w:rPr>
        <w:rFonts w:ascii="Arial" w:hAnsi="Arial" w:cs="Symbol"/>
      </w:rPr>
    </w:lvl>
  </w:abstractNum>
  <w:abstractNum w:abstractNumId="12" w15:restartNumberingAfterBreak="0">
    <w:nsid w:val="0000001B"/>
    <w:multiLevelType w:val="singleLevel"/>
    <w:tmpl w:val="0000001B"/>
    <w:name w:val="WW8Num29"/>
    <w:lvl w:ilvl="0">
      <w:start w:val="1"/>
      <w:numFmt w:val="lowerLetter"/>
      <w:lvlText w:val="%1)"/>
      <w:lvlJc w:val="left"/>
      <w:pPr>
        <w:tabs>
          <w:tab w:val="num" w:pos="2061"/>
        </w:tabs>
        <w:ind w:left="2041" w:hanging="340"/>
      </w:pPr>
      <w:rPr>
        <w:rFonts w:ascii="Arial" w:eastAsia="Times New Roman" w:hAnsi="Arial" w:cs="Arial"/>
      </w:rPr>
    </w:lvl>
  </w:abstractNum>
  <w:abstractNum w:abstractNumId="13" w15:restartNumberingAfterBreak="0">
    <w:nsid w:val="0000001E"/>
    <w:multiLevelType w:val="multilevel"/>
    <w:tmpl w:val="0000001E"/>
    <w:name w:val="WW8Num32"/>
    <w:lvl w:ilvl="0">
      <w:start w:val="1"/>
      <w:numFmt w:val="decimal"/>
      <w:lvlText w:val="%1."/>
      <w:lvlJc w:val="left"/>
      <w:pPr>
        <w:tabs>
          <w:tab w:val="num" w:pos="717"/>
        </w:tabs>
        <w:ind w:left="717" w:hanging="360"/>
      </w:pPr>
      <w:rPr>
        <w:rFonts w:ascii="Calibri" w:eastAsia="Times New Roman" w:hAnsi="Calibri" w:cs="Calibri"/>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29"/>
    <w:multiLevelType w:val="singleLevel"/>
    <w:tmpl w:val="00000029"/>
    <w:name w:val="WW8Num523"/>
    <w:lvl w:ilvl="0">
      <w:start w:val="1"/>
      <w:numFmt w:val="decimal"/>
      <w:lvlText w:val="%1."/>
      <w:lvlJc w:val="left"/>
      <w:pPr>
        <w:tabs>
          <w:tab w:val="num" w:pos="0"/>
        </w:tabs>
        <w:ind w:left="720" w:hanging="360"/>
      </w:pPr>
      <w:rPr>
        <w:rFonts w:cs="Times New Roman"/>
      </w:rPr>
    </w:lvl>
  </w:abstractNum>
  <w:abstractNum w:abstractNumId="15" w15:restartNumberingAfterBreak="0">
    <w:nsid w:val="00000034"/>
    <w:multiLevelType w:val="singleLevel"/>
    <w:tmpl w:val="00000034"/>
    <w:name w:val="WW8Num604"/>
    <w:lvl w:ilvl="0">
      <w:start w:val="1"/>
      <w:numFmt w:val="decimal"/>
      <w:lvlText w:val="%1."/>
      <w:lvlJc w:val="left"/>
      <w:pPr>
        <w:tabs>
          <w:tab w:val="num" w:pos="0"/>
        </w:tabs>
        <w:ind w:left="720" w:hanging="360"/>
      </w:pPr>
      <w:rPr>
        <w:rFonts w:cs="Times New Roman"/>
      </w:rPr>
    </w:lvl>
  </w:abstractNum>
  <w:abstractNum w:abstractNumId="16" w15:restartNumberingAfterBreak="0">
    <w:nsid w:val="03C41543"/>
    <w:multiLevelType w:val="multilevel"/>
    <w:tmpl w:val="C71CF498"/>
    <w:lvl w:ilvl="0">
      <w:start w:val="1"/>
      <w:numFmt w:val="decimal"/>
      <w:lvlText w:val="%1."/>
      <w:lvlJc w:val="left"/>
      <w:pPr>
        <w:tabs>
          <w:tab w:val="num" w:pos="705"/>
        </w:tabs>
        <w:ind w:left="0" w:firstLine="0"/>
      </w:pPr>
      <w:rPr>
        <w:rFonts w:hint="default"/>
        <w:b/>
        <w:bCs/>
      </w:rPr>
    </w:lvl>
    <w:lvl w:ilvl="1">
      <w:start w:val="1"/>
      <w:numFmt w:val="decimal"/>
      <w:lvlText w:val="%1.%2"/>
      <w:lvlJc w:val="left"/>
      <w:pPr>
        <w:tabs>
          <w:tab w:val="num" w:pos="540"/>
        </w:tabs>
        <w:ind w:left="0" w:firstLine="0"/>
      </w:pPr>
      <w:rPr>
        <w:rFonts w:hint="default"/>
        <w:b w:val="0"/>
        <w:color w:val="auto"/>
      </w:rPr>
    </w:lvl>
    <w:lvl w:ilvl="2">
      <w:start w:val="1"/>
      <w:numFmt w:val="lowerLetter"/>
      <w:lvlText w:val="%3)"/>
      <w:lvlJc w:val="left"/>
      <w:pPr>
        <w:ind w:left="360" w:hanging="360"/>
      </w:pPr>
      <w:rPr>
        <w:rFonts w:hint="default"/>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44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80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17" w15:restartNumberingAfterBreak="0">
    <w:nsid w:val="069121E7"/>
    <w:multiLevelType w:val="multilevel"/>
    <w:tmpl w:val="BA40D078"/>
    <w:lvl w:ilvl="0">
      <w:start w:val="1"/>
      <w:numFmt w:val="decimal"/>
      <w:pStyle w:val="Nadpis2"/>
      <w:lvlText w:val="%1."/>
      <w:lvlJc w:val="left"/>
      <w:rPr>
        <w:rFonts w:hint="default"/>
      </w:rPr>
    </w:lvl>
    <w:lvl w:ilvl="1">
      <w:start w:val="1"/>
      <w:numFmt w:val="decimal"/>
      <w:pStyle w:val="Odsekzoznamu"/>
      <w:lvlText w:val="%1.%2"/>
      <w:lvlJc w:val="left"/>
      <w:pPr>
        <w:ind w:left="360" w:hanging="360"/>
      </w:pPr>
      <w:rPr>
        <w:rFonts w:hint="default"/>
        <w:b w:val="0"/>
        <w:bCs/>
      </w:rPr>
    </w:lvl>
    <w:lvl w:ilvl="2">
      <w:start w:val="1"/>
      <w:numFmt w:val="lowerLetter"/>
      <w:lvlText w:val="%3)"/>
      <w:lvlJc w:val="left"/>
      <w:rPr>
        <w:rFonts w:ascii="Arial" w:eastAsia="Times New Roman" w:hAnsi="Arial" w:cs="Arial"/>
        <w:b w:val="0"/>
        <w:bCs/>
        <w:i w:val="0"/>
        <w:iCs w:val="0"/>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0B3B01D4"/>
    <w:multiLevelType w:val="multilevel"/>
    <w:tmpl w:val="C046DAC0"/>
    <w:lvl w:ilvl="0">
      <w:start w:val="32"/>
      <w:numFmt w:val="decimal"/>
      <w:pStyle w:val="Odrazka15"/>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0CE00F21"/>
    <w:multiLevelType w:val="multilevel"/>
    <w:tmpl w:val="8AC2CA74"/>
    <w:styleLink w:val="tl4"/>
    <w:lvl w:ilvl="0">
      <w:start w:val="26"/>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11437A05"/>
    <w:multiLevelType w:val="multilevel"/>
    <w:tmpl w:val="C4AED0C6"/>
    <w:lvl w:ilvl="0">
      <w:start w:val="1"/>
      <w:numFmt w:val="decimal"/>
      <w:lvlText w:val="%1."/>
      <w:lvlJc w:val="left"/>
      <w:pPr>
        <w:tabs>
          <w:tab w:val="num" w:pos="705"/>
        </w:tabs>
      </w:pPr>
      <w:rPr>
        <w:rFonts w:hint="default"/>
        <w:b/>
        <w:bCs/>
      </w:rPr>
    </w:lvl>
    <w:lvl w:ilvl="1">
      <w:start w:val="1"/>
      <w:numFmt w:val="decimal"/>
      <w:lvlText w:val="%1.%2"/>
      <w:lvlJc w:val="left"/>
      <w:pPr>
        <w:tabs>
          <w:tab w:val="num" w:pos="540"/>
        </w:tabs>
      </w:pPr>
      <w:rPr>
        <w:b w:val="0"/>
        <w:color w:val="auto"/>
      </w:rPr>
    </w:lvl>
    <w:lvl w:ilvl="2">
      <w:start w:val="1"/>
      <w:numFmt w:val="lowerLetter"/>
      <w:lvlText w:val="%3)"/>
      <w:lvlJc w:val="left"/>
      <w:pPr>
        <w:ind w:left="360" w:hanging="360"/>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21" w15:restartNumberingAfterBreak="0">
    <w:nsid w:val="1339186D"/>
    <w:multiLevelType w:val="multilevel"/>
    <w:tmpl w:val="CB46E98E"/>
    <w:lvl w:ilvl="0">
      <w:start w:val="1"/>
      <w:numFmt w:val="decimal"/>
      <w:lvlText w:val="%1."/>
      <w:lvlJc w:val="left"/>
      <w:pPr>
        <w:tabs>
          <w:tab w:val="num" w:pos="705"/>
        </w:tabs>
        <w:ind w:left="0" w:firstLine="0"/>
      </w:pPr>
      <w:rPr>
        <w:rFonts w:hint="default"/>
        <w:b/>
        <w:bCs/>
      </w:rPr>
    </w:lvl>
    <w:lvl w:ilvl="1">
      <w:start w:val="1"/>
      <w:numFmt w:val="decimal"/>
      <w:lvlText w:val="%1.%2"/>
      <w:lvlJc w:val="left"/>
      <w:pPr>
        <w:tabs>
          <w:tab w:val="num" w:pos="540"/>
        </w:tabs>
        <w:ind w:left="0" w:firstLine="0"/>
      </w:pPr>
      <w:rPr>
        <w:rFonts w:hint="default"/>
        <w:b w:val="0"/>
        <w:color w:val="auto"/>
      </w:rPr>
    </w:lvl>
    <w:lvl w:ilvl="2">
      <w:start w:val="1"/>
      <w:numFmt w:val="lowerLetter"/>
      <w:lvlText w:val="%3)"/>
      <w:lvlJc w:val="left"/>
      <w:pPr>
        <w:ind w:left="360" w:hanging="360"/>
      </w:pPr>
      <w:rPr>
        <w:rFonts w:hint="default"/>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44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80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22" w15:restartNumberingAfterBreak="0">
    <w:nsid w:val="15B9145F"/>
    <w:multiLevelType w:val="multilevel"/>
    <w:tmpl w:val="B672EA8A"/>
    <w:lvl w:ilvl="0">
      <w:start w:val="1"/>
      <w:numFmt w:val="decimal"/>
      <w:pStyle w:val="Zoznamsodrkami3"/>
      <w:lvlText w:val="%1"/>
      <w:lvlJc w:val="left"/>
      <w:pPr>
        <w:tabs>
          <w:tab w:val="num" w:pos="405"/>
        </w:tabs>
        <w:ind w:left="405" w:hanging="405"/>
      </w:pPr>
      <w:rPr>
        <w:rFonts w:cs="Times New Roman" w:hint="default"/>
      </w:rPr>
    </w:lvl>
    <w:lvl w:ilvl="1">
      <w:start w:val="1"/>
      <w:numFmt w:val="decimal"/>
      <w:lvlText w:val="%1.%2"/>
      <w:lvlJc w:val="left"/>
      <w:pPr>
        <w:tabs>
          <w:tab w:val="num" w:pos="405"/>
        </w:tabs>
        <w:ind w:left="405" w:hanging="4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15:restartNumberingAfterBreak="0">
    <w:nsid w:val="16EC13D0"/>
    <w:multiLevelType w:val="multilevel"/>
    <w:tmpl w:val="3CA05088"/>
    <w:lvl w:ilvl="0">
      <w:start w:val="18"/>
      <w:numFmt w:val="decimal"/>
      <w:pStyle w:val="Cslovanie1"/>
      <w:lvlText w:val="%1"/>
      <w:lvlJc w:val="left"/>
      <w:pPr>
        <w:tabs>
          <w:tab w:val="num" w:pos="432"/>
        </w:tabs>
        <w:ind w:left="432" w:hanging="432"/>
      </w:pPr>
      <w:rPr>
        <w:rFonts w:hint="default"/>
      </w:rPr>
    </w:lvl>
    <w:lvl w:ilvl="1">
      <w:start w:val="1"/>
      <w:numFmt w:val="decimal"/>
      <w:pStyle w:val="Cislovanie4"/>
      <w:lvlText w:val="%2."/>
      <w:lvlJc w:val="left"/>
      <w:pPr>
        <w:tabs>
          <w:tab w:val="num" w:pos="576"/>
        </w:tabs>
        <w:ind w:left="576" w:hanging="576"/>
      </w:pPr>
      <w:rPr>
        <w:rFonts w:hint="default"/>
        <w:b w:val="0"/>
        <w:color w:val="auto"/>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217076A2"/>
    <w:multiLevelType w:val="multilevel"/>
    <w:tmpl w:val="B84E151A"/>
    <w:lvl w:ilvl="0">
      <w:start w:val="1"/>
      <w:numFmt w:val="decimal"/>
      <w:lvlText w:val="%1."/>
      <w:lvlJc w:val="left"/>
      <w:pPr>
        <w:tabs>
          <w:tab w:val="num" w:pos="705"/>
        </w:tabs>
        <w:ind w:left="0" w:firstLine="0"/>
      </w:pPr>
      <w:rPr>
        <w:rFonts w:hint="default"/>
        <w:b/>
        <w:bCs/>
      </w:rPr>
    </w:lvl>
    <w:lvl w:ilvl="1">
      <w:start w:val="1"/>
      <w:numFmt w:val="decimal"/>
      <w:lvlText w:val="%1.%2"/>
      <w:lvlJc w:val="left"/>
      <w:pPr>
        <w:tabs>
          <w:tab w:val="num" w:pos="540"/>
        </w:tabs>
        <w:ind w:left="0" w:firstLine="0"/>
      </w:pPr>
      <w:rPr>
        <w:rFonts w:hint="default"/>
        <w:b w:val="0"/>
        <w:color w:val="auto"/>
      </w:rPr>
    </w:lvl>
    <w:lvl w:ilvl="2">
      <w:start w:val="1"/>
      <w:numFmt w:val="lowerLetter"/>
      <w:lvlText w:val="%3)"/>
      <w:lvlJc w:val="left"/>
      <w:pPr>
        <w:ind w:left="360" w:hanging="360"/>
      </w:pPr>
      <w:rPr>
        <w:rFonts w:hint="default"/>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44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80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25" w15:restartNumberingAfterBreak="0">
    <w:nsid w:val="22FA0013"/>
    <w:multiLevelType w:val="multilevel"/>
    <w:tmpl w:val="656AF50C"/>
    <w:styleLink w:val="tl5"/>
    <w:lvl w:ilvl="0">
      <w:start w:val="27"/>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2404733B"/>
    <w:multiLevelType w:val="multilevel"/>
    <w:tmpl w:val="FB36E09C"/>
    <w:lvl w:ilvl="0">
      <w:start w:val="1"/>
      <w:numFmt w:val="decimal"/>
      <w:lvlText w:val="%1."/>
      <w:lvlJc w:val="left"/>
      <w:pPr>
        <w:tabs>
          <w:tab w:val="num" w:pos="705"/>
        </w:tabs>
      </w:pPr>
      <w:rPr>
        <w:rFonts w:hint="default"/>
        <w:b/>
        <w:bCs/>
      </w:rPr>
    </w:lvl>
    <w:lvl w:ilvl="1">
      <w:start w:val="1"/>
      <w:numFmt w:val="decimal"/>
      <w:lvlText w:val="%1.%2"/>
      <w:lvlJc w:val="left"/>
      <w:pPr>
        <w:tabs>
          <w:tab w:val="num" w:pos="540"/>
        </w:tabs>
      </w:pPr>
      <w:rPr>
        <w:b w:val="0"/>
        <w:color w:val="auto"/>
      </w:rPr>
    </w:lvl>
    <w:lvl w:ilvl="2">
      <w:start w:val="1"/>
      <w:numFmt w:val="lowerLetter"/>
      <w:lvlText w:val="%3)"/>
      <w:lvlJc w:val="left"/>
      <w:pPr>
        <w:ind w:left="360" w:hanging="360"/>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27" w15:restartNumberingAfterBreak="0">
    <w:nsid w:val="313D2CEC"/>
    <w:multiLevelType w:val="multilevel"/>
    <w:tmpl w:val="A8EC18A6"/>
    <w:lvl w:ilvl="0">
      <w:start w:val="1"/>
      <w:numFmt w:val="decimal"/>
      <w:pStyle w:val="Zmluvanadpis"/>
      <w:lvlText w:val="%1."/>
      <w:lvlJc w:val="left"/>
      <w:pPr>
        <w:tabs>
          <w:tab w:val="num" w:pos="705"/>
        </w:tabs>
        <w:ind w:left="0" w:firstLine="0"/>
      </w:pPr>
      <w:rPr>
        <w:rFonts w:hint="default"/>
        <w:b/>
        <w:bCs/>
      </w:rPr>
    </w:lvl>
    <w:lvl w:ilvl="1">
      <w:start w:val="1"/>
      <w:numFmt w:val="decimal"/>
      <w:lvlText w:val="%2)"/>
      <w:lvlJc w:val="left"/>
      <w:pPr>
        <w:ind w:left="360" w:hanging="360"/>
      </w:pPr>
      <w:rPr>
        <w:rFonts w:hint="default"/>
      </w:rPr>
    </w:lvl>
    <w:lvl w:ilvl="2">
      <w:start w:val="1"/>
      <w:numFmt w:val="lowerLetter"/>
      <w:lvlText w:val="%3)"/>
      <w:lvlJc w:val="left"/>
      <w:pPr>
        <w:ind w:left="360" w:hanging="360"/>
      </w:pPr>
      <w:rPr>
        <w:rFonts w:hint="default"/>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44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80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28" w15:restartNumberingAfterBreak="0">
    <w:nsid w:val="31E97900"/>
    <w:multiLevelType w:val="multilevel"/>
    <w:tmpl w:val="041B001D"/>
    <w:styleLink w:val="tl2"/>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320825A2"/>
    <w:multiLevelType w:val="multilevel"/>
    <w:tmpl w:val="A6BABB5A"/>
    <w:styleLink w:val="tl6"/>
    <w:lvl w:ilvl="0">
      <w:start w:val="1"/>
      <w:numFmt w:val="decimal"/>
      <w:lvlText w:val="%1."/>
      <w:lvlJc w:val="left"/>
      <w:pPr>
        <w:tabs>
          <w:tab w:val="num" w:pos="360"/>
        </w:tabs>
        <w:ind w:left="360" w:hanging="360"/>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30" w15:restartNumberingAfterBreak="0">
    <w:nsid w:val="353D2269"/>
    <w:multiLevelType w:val="hybridMultilevel"/>
    <w:tmpl w:val="83061FD0"/>
    <w:lvl w:ilvl="0" w:tplc="20A814C2">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38721D5E"/>
    <w:multiLevelType w:val="multilevel"/>
    <w:tmpl w:val="E8105100"/>
    <w:styleLink w:val="tl3"/>
    <w:lvl w:ilvl="0">
      <w:start w:val="25"/>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39A663C0"/>
    <w:multiLevelType w:val="multilevel"/>
    <w:tmpl w:val="7EEA4F98"/>
    <w:lvl w:ilvl="0">
      <w:start w:val="7"/>
      <w:numFmt w:val="decimal"/>
      <w:pStyle w:val="Nadpis1"/>
      <w:lvlText w:val="%1."/>
      <w:lvlJc w:val="left"/>
      <w:pPr>
        <w:tabs>
          <w:tab w:val="num" w:pos="360"/>
        </w:tabs>
        <w:ind w:left="360" w:hanging="360"/>
      </w:pPr>
      <w:rPr>
        <w:rFonts w:hint="default"/>
      </w:rPr>
    </w:lvl>
    <w:lvl w:ilvl="1">
      <w:start w:val="1"/>
      <w:numFmt w:val="decimal"/>
      <w:lvlText w:val="%1.%2."/>
      <w:lvlJc w:val="left"/>
      <w:pPr>
        <w:tabs>
          <w:tab w:val="num" w:pos="1080"/>
        </w:tabs>
        <w:ind w:left="397" w:hanging="3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3AB030BD"/>
    <w:multiLevelType w:val="hybridMultilevel"/>
    <w:tmpl w:val="FDA43440"/>
    <w:lvl w:ilvl="0" w:tplc="20A814C2">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3C8F00C7"/>
    <w:multiLevelType w:val="multilevel"/>
    <w:tmpl w:val="52726F0A"/>
    <w:lvl w:ilvl="0">
      <w:start w:val="1"/>
      <w:numFmt w:val="lowerLetter"/>
      <w:lvlText w:val="%1)"/>
      <w:lvlJc w:val="left"/>
      <w:rPr>
        <w:rFonts w:hint="default"/>
      </w:rPr>
    </w:lvl>
    <w:lvl w:ilvl="1">
      <w:start w:val="1"/>
      <w:numFmt w:val="decimal"/>
      <w:lvlText w:val="%1.%2"/>
      <w:lvlJc w:val="left"/>
      <w:pPr>
        <w:ind w:left="360" w:hanging="360"/>
      </w:pPr>
      <w:rPr>
        <w:rFonts w:hint="default"/>
        <w:b w:val="0"/>
        <w:bCs/>
      </w:rPr>
    </w:lvl>
    <w:lvl w:ilvl="2">
      <w:start w:val="1"/>
      <w:numFmt w:val="lowerLetter"/>
      <w:lvlText w:val="%3)"/>
      <w:lvlJc w:val="left"/>
      <w:rPr>
        <w:rFonts w:ascii="Arial" w:eastAsia="Times New Roman" w:hAnsi="Arial" w:cs="Arial"/>
        <w:b w:val="0"/>
        <w:bCs/>
        <w:i w:val="0"/>
        <w:iCs w:val="0"/>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1BD3256"/>
    <w:multiLevelType w:val="multilevel"/>
    <w:tmpl w:val="1F30EAA6"/>
    <w:lvl w:ilvl="0">
      <w:start w:val="1"/>
      <w:numFmt w:val="decimal"/>
      <w:pStyle w:val="Nadpis3"/>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47943215"/>
    <w:multiLevelType w:val="multilevel"/>
    <w:tmpl w:val="F9CA5AF4"/>
    <w:lvl w:ilvl="0">
      <w:start w:val="1"/>
      <w:numFmt w:val="decimal"/>
      <w:lvlText w:val="%1."/>
      <w:lvlJc w:val="left"/>
      <w:pPr>
        <w:tabs>
          <w:tab w:val="num" w:pos="705"/>
        </w:tabs>
        <w:ind w:left="0" w:firstLine="0"/>
      </w:pPr>
      <w:rPr>
        <w:rFonts w:hint="default"/>
        <w:b/>
        <w:bCs/>
      </w:rPr>
    </w:lvl>
    <w:lvl w:ilvl="1">
      <w:start w:val="1"/>
      <w:numFmt w:val="decimal"/>
      <w:lvlText w:val="%1.%2"/>
      <w:lvlJc w:val="left"/>
      <w:pPr>
        <w:tabs>
          <w:tab w:val="num" w:pos="540"/>
        </w:tabs>
        <w:ind w:left="0" w:firstLine="0"/>
      </w:pPr>
      <w:rPr>
        <w:rFonts w:hint="default"/>
        <w:b w:val="0"/>
        <w:color w:val="auto"/>
      </w:rPr>
    </w:lvl>
    <w:lvl w:ilvl="2">
      <w:start w:val="1"/>
      <w:numFmt w:val="lowerLetter"/>
      <w:lvlText w:val="%3)"/>
      <w:lvlJc w:val="left"/>
      <w:pPr>
        <w:ind w:left="360" w:hanging="360"/>
      </w:pPr>
      <w:rPr>
        <w:rFonts w:hint="default"/>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44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80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37" w15:restartNumberingAfterBreak="0">
    <w:nsid w:val="48FA68E2"/>
    <w:multiLevelType w:val="multilevel"/>
    <w:tmpl w:val="0450E730"/>
    <w:lvl w:ilvl="0">
      <w:start w:val="33"/>
      <w:numFmt w:val="decimal"/>
      <w:pStyle w:val="Zoznampsm1"/>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4A90286E"/>
    <w:multiLevelType w:val="hybridMultilevel"/>
    <w:tmpl w:val="51861C24"/>
    <w:lvl w:ilvl="0" w:tplc="C0FAD0A8">
      <w:start w:val="10"/>
      <w:numFmt w:val="bullet"/>
      <w:lvlText w:val="-"/>
      <w:lvlJc w:val="left"/>
      <w:pPr>
        <w:ind w:left="720" w:hanging="360"/>
      </w:pPr>
      <w:rPr>
        <w:rFonts w:ascii="Times New Roman" w:eastAsia="Times New Roman" w:hAnsi="Times New Roman"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4BEB420E"/>
    <w:multiLevelType w:val="multilevel"/>
    <w:tmpl w:val="59128094"/>
    <w:lvl w:ilvl="0">
      <w:start w:val="1"/>
      <w:numFmt w:val="decimal"/>
      <w:lvlText w:val="%1."/>
      <w:lvlJc w:val="left"/>
      <w:pPr>
        <w:tabs>
          <w:tab w:val="num" w:pos="705"/>
        </w:tabs>
      </w:pPr>
      <w:rPr>
        <w:rFonts w:hint="default"/>
        <w:b/>
        <w:bCs/>
      </w:rPr>
    </w:lvl>
    <w:lvl w:ilvl="1">
      <w:start w:val="1"/>
      <w:numFmt w:val="decimal"/>
      <w:lvlText w:val="%1.%2"/>
      <w:lvlJc w:val="left"/>
      <w:pPr>
        <w:tabs>
          <w:tab w:val="num" w:pos="540"/>
        </w:tabs>
      </w:pPr>
      <w:rPr>
        <w:b w:val="0"/>
        <w:color w:val="auto"/>
      </w:rPr>
    </w:lvl>
    <w:lvl w:ilvl="2">
      <w:start w:val="1"/>
      <w:numFmt w:val="lowerLetter"/>
      <w:lvlText w:val="%3)"/>
      <w:lvlJc w:val="left"/>
      <w:pPr>
        <w:ind w:left="360" w:hanging="360"/>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40" w15:restartNumberingAfterBreak="0">
    <w:nsid w:val="4FA47CF6"/>
    <w:multiLevelType w:val="multilevel"/>
    <w:tmpl w:val="1090A6B2"/>
    <w:lvl w:ilvl="0">
      <w:start w:val="1"/>
      <w:numFmt w:val="decimal"/>
      <w:lvlText w:val="%1."/>
      <w:lvlJc w:val="left"/>
      <w:pPr>
        <w:tabs>
          <w:tab w:val="num" w:pos="705"/>
        </w:tabs>
        <w:ind w:left="0" w:firstLine="0"/>
      </w:pPr>
      <w:rPr>
        <w:rFonts w:hint="default"/>
        <w:b/>
        <w:bCs/>
      </w:rPr>
    </w:lvl>
    <w:lvl w:ilvl="1">
      <w:start w:val="1"/>
      <w:numFmt w:val="decimal"/>
      <w:lvlText w:val="%1.%2"/>
      <w:lvlJc w:val="left"/>
      <w:pPr>
        <w:tabs>
          <w:tab w:val="num" w:pos="540"/>
        </w:tabs>
        <w:ind w:left="0" w:firstLine="0"/>
      </w:pPr>
      <w:rPr>
        <w:rFonts w:hint="default"/>
        <w:b w:val="0"/>
        <w:color w:val="auto"/>
      </w:rPr>
    </w:lvl>
    <w:lvl w:ilvl="2">
      <w:start w:val="1"/>
      <w:numFmt w:val="lowerLetter"/>
      <w:lvlText w:val="%3)"/>
      <w:lvlJc w:val="left"/>
      <w:pPr>
        <w:ind w:left="360" w:hanging="360"/>
      </w:pPr>
      <w:rPr>
        <w:rFonts w:hint="default"/>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44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80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41" w15:restartNumberingAfterBreak="0">
    <w:nsid w:val="58AF0049"/>
    <w:multiLevelType w:val="multilevel"/>
    <w:tmpl w:val="5B1CDAAC"/>
    <w:styleLink w:val="tl751"/>
    <w:lvl w:ilvl="0">
      <w:start w:val="24"/>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654C5906"/>
    <w:multiLevelType w:val="hybridMultilevel"/>
    <w:tmpl w:val="165E7D80"/>
    <w:lvl w:ilvl="0" w:tplc="F5ECFABA">
      <w:start w:val="1"/>
      <w:numFmt w:val="bullet"/>
      <w:pStyle w:val="Normal1"/>
      <w:lvlText w:val=""/>
      <w:lvlJc w:val="left"/>
      <w:pPr>
        <w:tabs>
          <w:tab w:val="num" w:pos="1440"/>
        </w:tabs>
        <w:ind w:left="1440" w:hanging="360"/>
      </w:pPr>
      <w:rPr>
        <w:rFonts w:ascii="Symbol" w:hAnsi="Symbol" w:hint="default"/>
      </w:rPr>
    </w:lvl>
    <w:lvl w:ilvl="1" w:tplc="041B0003">
      <w:start w:val="1"/>
      <w:numFmt w:val="decimal"/>
      <w:lvlText w:val="%2)"/>
      <w:lvlJc w:val="left"/>
      <w:pPr>
        <w:tabs>
          <w:tab w:val="num" w:pos="2160"/>
        </w:tabs>
        <w:ind w:left="2160" w:hanging="360"/>
      </w:pPr>
      <w:rPr>
        <w:rFonts w:cs="Times New Roman" w:hint="default"/>
      </w:rPr>
    </w:lvl>
    <w:lvl w:ilvl="2" w:tplc="041B0005" w:tentative="1">
      <w:start w:val="1"/>
      <w:numFmt w:val="bullet"/>
      <w:lvlText w:val=""/>
      <w:lvlJc w:val="left"/>
      <w:pPr>
        <w:tabs>
          <w:tab w:val="num" w:pos="2880"/>
        </w:tabs>
        <w:ind w:left="2880" w:hanging="360"/>
      </w:pPr>
      <w:rPr>
        <w:rFonts w:ascii="Wingdings" w:hAnsi="Wingdings" w:hint="default"/>
      </w:rPr>
    </w:lvl>
    <w:lvl w:ilvl="3" w:tplc="041B0001" w:tentative="1">
      <w:start w:val="1"/>
      <w:numFmt w:val="bullet"/>
      <w:lvlText w:val=""/>
      <w:lvlJc w:val="left"/>
      <w:pPr>
        <w:tabs>
          <w:tab w:val="num" w:pos="3600"/>
        </w:tabs>
        <w:ind w:left="3600" w:hanging="360"/>
      </w:pPr>
      <w:rPr>
        <w:rFonts w:ascii="Symbol" w:hAnsi="Symbol" w:hint="default"/>
      </w:rPr>
    </w:lvl>
    <w:lvl w:ilvl="4" w:tplc="041B0003" w:tentative="1">
      <w:start w:val="1"/>
      <w:numFmt w:val="bullet"/>
      <w:lvlText w:val="o"/>
      <w:lvlJc w:val="left"/>
      <w:pPr>
        <w:tabs>
          <w:tab w:val="num" w:pos="4320"/>
        </w:tabs>
        <w:ind w:left="4320" w:hanging="360"/>
      </w:pPr>
      <w:rPr>
        <w:rFonts w:ascii="Courier New" w:hAnsi="Courier New" w:hint="default"/>
      </w:rPr>
    </w:lvl>
    <w:lvl w:ilvl="5" w:tplc="041B0005" w:tentative="1">
      <w:start w:val="1"/>
      <w:numFmt w:val="bullet"/>
      <w:lvlText w:val=""/>
      <w:lvlJc w:val="left"/>
      <w:pPr>
        <w:tabs>
          <w:tab w:val="num" w:pos="5040"/>
        </w:tabs>
        <w:ind w:left="5040" w:hanging="360"/>
      </w:pPr>
      <w:rPr>
        <w:rFonts w:ascii="Wingdings" w:hAnsi="Wingdings" w:hint="default"/>
      </w:rPr>
    </w:lvl>
    <w:lvl w:ilvl="6" w:tplc="041B0001" w:tentative="1">
      <w:start w:val="1"/>
      <w:numFmt w:val="bullet"/>
      <w:lvlText w:val=""/>
      <w:lvlJc w:val="left"/>
      <w:pPr>
        <w:tabs>
          <w:tab w:val="num" w:pos="5760"/>
        </w:tabs>
        <w:ind w:left="5760" w:hanging="360"/>
      </w:pPr>
      <w:rPr>
        <w:rFonts w:ascii="Symbol" w:hAnsi="Symbol" w:hint="default"/>
      </w:rPr>
    </w:lvl>
    <w:lvl w:ilvl="7" w:tplc="041B0003" w:tentative="1">
      <w:start w:val="1"/>
      <w:numFmt w:val="bullet"/>
      <w:lvlText w:val="o"/>
      <w:lvlJc w:val="left"/>
      <w:pPr>
        <w:tabs>
          <w:tab w:val="num" w:pos="6480"/>
        </w:tabs>
        <w:ind w:left="6480" w:hanging="360"/>
      </w:pPr>
      <w:rPr>
        <w:rFonts w:ascii="Courier New" w:hAnsi="Courier New" w:hint="default"/>
      </w:rPr>
    </w:lvl>
    <w:lvl w:ilvl="8" w:tplc="041B0005" w:tentative="1">
      <w:start w:val="1"/>
      <w:numFmt w:val="bullet"/>
      <w:lvlText w:val=""/>
      <w:lvlJc w:val="left"/>
      <w:pPr>
        <w:tabs>
          <w:tab w:val="num" w:pos="7200"/>
        </w:tabs>
        <w:ind w:left="7200" w:hanging="360"/>
      </w:pPr>
      <w:rPr>
        <w:rFonts w:ascii="Wingdings" w:hAnsi="Wingdings" w:hint="default"/>
      </w:rPr>
    </w:lvl>
  </w:abstractNum>
  <w:abstractNum w:abstractNumId="43" w15:restartNumberingAfterBreak="0">
    <w:nsid w:val="683D3FAB"/>
    <w:multiLevelType w:val="multilevel"/>
    <w:tmpl w:val="2918E542"/>
    <w:lvl w:ilvl="0">
      <w:start w:val="1"/>
      <w:numFmt w:val="decimal"/>
      <w:pStyle w:val="lnokzmluvy"/>
      <w:lvlText w:val="%1"/>
      <w:lvlJc w:val="left"/>
      <w:pPr>
        <w:tabs>
          <w:tab w:val="num" w:pos="360"/>
        </w:tabs>
        <w:ind w:left="360" w:hanging="360"/>
      </w:pPr>
      <w:rPr>
        <w:rFonts w:hint="default"/>
      </w:rPr>
    </w:lvl>
    <w:lvl w:ilvl="1">
      <w:start w:val="1"/>
      <w:numFmt w:val="decimal"/>
      <w:pStyle w:val="Odsekzmluvy1"/>
      <w:lvlText w:val="%1.%2"/>
      <w:lvlJc w:val="left"/>
      <w:pPr>
        <w:tabs>
          <w:tab w:val="num" w:pos="360"/>
        </w:tabs>
        <w:ind w:left="360" w:hanging="360"/>
      </w:pPr>
      <w:rPr>
        <w:rFonts w:hint="default"/>
      </w:rPr>
    </w:lvl>
    <w:lvl w:ilvl="2">
      <w:start w:val="1"/>
      <w:numFmt w:val="decimal"/>
      <w:pStyle w:val="Odsekzmlvy2"/>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6A7C77BA"/>
    <w:multiLevelType w:val="multilevel"/>
    <w:tmpl w:val="5B1CDAAC"/>
    <w:styleLink w:val="tl7"/>
    <w:lvl w:ilvl="0">
      <w:start w:val="28"/>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724E70D2"/>
    <w:multiLevelType w:val="multilevel"/>
    <w:tmpl w:val="B672EA8A"/>
    <w:styleLink w:val="tl1"/>
    <w:lvl w:ilvl="0">
      <w:start w:val="3"/>
      <w:numFmt w:val="decimal"/>
      <w:lvlText w:val="%1"/>
      <w:lvlJc w:val="left"/>
      <w:pPr>
        <w:tabs>
          <w:tab w:val="num" w:pos="405"/>
        </w:tabs>
        <w:ind w:left="405" w:hanging="405"/>
      </w:pPr>
      <w:rPr>
        <w:rFonts w:cs="Times New Roman" w:hint="default"/>
      </w:rPr>
    </w:lvl>
    <w:lvl w:ilvl="1">
      <w:start w:val="1"/>
      <w:numFmt w:val="decimal"/>
      <w:lvlText w:val="%1.%2"/>
      <w:lvlJc w:val="left"/>
      <w:pPr>
        <w:tabs>
          <w:tab w:val="num" w:pos="405"/>
        </w:tabs>
        <w:ind w:left="405" w:hanging="4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6" w15:restartNumberingAfterBreak="0">
    <w:nsid w:val="7517492A"/>
    <w:multiLevelType w:val="multilevel"/>
    <w:tmpl w:val="CB642ED8"/>
    <w:lvl w:ilvl="0">
      <w:start w:val="1"/>
      <w:numFmt w:val="decimal"/>
      <w:lvlText w:val="%1."/>
      <w:lvlJc w:val="left"/>
      <w:pPr>
        <w:tabs>
          <w:tab w:val="num" w:pos="705"/>
        </w:tabs>
      </w:pPr>
      <w:rPr>
        <w:rFonts w:hint="default"/>
        <w:b/>
        <w:bCs/>
      </w:rPr>
    </w:lvl>
    <w:lvl w:ilvl="1">
      <w:start w:val="1"/>
      <w:numFmt w:val="decimal"/>
      <w:lvlText w:val="%1.%2"/>
      <w:lvlJc w:val="left"/>
      <w:pPr>
        <w:tabs>
          <w:tab w:val="num" w:pos="540"/>
        </w:tabs>
      </w:pPr>
      <w:rPr>
        <w:b w:val="0"/>
        <w:color w:val="auto"/>
      </w:rPr>
    </w:lvl>
    <w:lvl w:ilvl="2">
      <w:start w:val="1"/>
      <w:numFmt w:val="lowerLetter"/>
      <w:lvlText w:val="%3)"/>
      <w:lvlJc w:val="left"/>
      <w:pPr>
        <w:ind w:left="360" w:hanging="360"/>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47" w15:restartNumberingAfterBreak="0">
    <w:nsid w:val="79451C07"/>
    <w:multiLevelType w:val="hybridMultilevel"/>
    <w:tmpl w:val="BFB8AEB8"/>
    <w:lvl w:ilvl="0" w:tplc="20A814C2">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797D0AE0"/>
    <w:multiLevelType w:val="hybridMultilevel"/>
    <w:tmpl w:val="A90809F0"/>
    <w:lvl w:ilvl="0" w:tplc="D7EE3D18">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9" w15:restartNumberingAfterBreak="0">
    <w:nsid w:val="7B872B29"/>
    <w:multiLevelType w:val="singleLevel"/>
    <w:tmpl w:val="489604E2"/>
    <w:lvl w:ilvl="0">
      <w:numFmt w:val="bullet"/>
      <w:pStyle w:val="Aufzhlungen"/>
      <w:lvlText w:val="-"/>
      <w:lvlJc w:val="left"/>
      <w:pPr>
        <w:tabs>
          <w:tab w:val="num" w:pos="360"/>
        </w:tabs>
        <w:ind w:left="360" w:hanging="360"/>
      </w:pPr>
      <w:rPr>
        <w:rFonts w:hint="default"/>
      </w:rPr>
    </w:lvl>
  </w:abstractNum>
  <w:abstractNum w:abstractNumId="50" w15:restartNumberingAfterBreak="0">
    <w:nsid w:val="7CCA2F38"/>
    <w:multiLevelType w:val="multilevel"/>
    <w:tmpl w:val="C980B00A"/>
    <w:lvl w:ilvl="0">
      <w:start w:val="1"/>
      <w:numFmt w:val="decimal"/>
      <w:lvlText w:val="%1."/>
      <w:lvlJc w:val="left"/>
      <w:pPr>
        <w:tabs>
          <w:tab w:val="num" w:pos="705"/>
        </w:tabs>
        <w:ind w:left="0" w:firstLine="0"/>
      </w:pPr>
      <w:rPr>
        <w:rFonts w:hint="default"/>
        <w:b/>
        <w:bCs/>
      </w:rPr>
    </w:lvl>
    <w:lvl w:ilvl="1">
      <w:start w:val="1"/>
      <w:numFmt w:val="decimal"/>
      <w:lvlText w:val="%1.%2"/>
      <w:lvlJc w:val="left"/>
      <w:pPr>
        <w:tabs>
          <w:tab w:val="num" w:pos="540"/>
        </w:tabs>
        <w:ind w:left="0" w:firstLine="0"/>
      </w:pPr>
      <w:rPr>
        <w:rFonts w:hint="default"/>
        <w:b w:val="0"/>
        <w:color w:val="auto"/>
      </w:rPr>
    </w:lvl>
    <w:lvl w:ilvl="2">
      <w:start w:val="1"/>
      <w:numFmt w:val="lowerLetter"/>
      <w:lvlText w:val="%3)"/>
      <w:lvlJc w:val="left"/>
      <w:pPr>
        <w:ind w:left="360" w:hanging="360"/>
      </w:pPr>
      <w:rPr>
        <w:rFonts w:hint="default"/>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44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80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51" w15:restartNumberingAfterBreak="0">
    <w:nsid w:val="7CD0078C"/>
    <w:multiLevelType w:val="multilevel"/>
    <w:tmpl w:val="CD723A1E"/>
    <w:styleLink w:val="tl71"/>
    <w:lvl w:ilvl="0">
      <w:start w:val="1"/>
      <w:numFmt w:val="none"/>
      <w:lvlText w:val="%19.1"/>
      <w:lvlJc w:val="left"/>
      <w:pPr>
        <w:tabs>
          <w:tab w:val="num" w:pos="360"/>
        </w:tabs>
        <w:ind w:left="360" w:hanging="360"/>
      </w:pPr>
    </w:lvl>
    <w:lvl w:ilvl="1">
      <w:start w:val="1"/>
      <w:numFmt w:val="decimal"/>
      <w:lvlText w:val="9%1.2"/>
      <w:lvlJc w:val="left"/>
      <w:pPr>
        <w:tabs>
          <w:tab w:val="num" w:pos="744"/>
        </w:tabs>
        <w:ind w:left="744" w:hanging="744"/>
      </w:pPr>
    </w:lvl>
    <w:lvl w:ilvl="2">
      <w:start w:val="2"/>
      <w:numFmt w:val="decimal"/>
      <w:lvlText w:val="%1.%2.%3"/>
      <w:lvlJc w:val="left"/>
      <w:pPr>
        <w:tabs>
          <w:tab w:val="num" w:pos="744"/>
        </w:tabs>
        <w:ind w:left="744" w:hanging="744"/>
      </w:pPr>
    </w:lvl>
    <w:lvl w:ilvl="3">
      <w:start w:val="1"/>
      <w:numFmt w:val="decimal"/>
      <w:lvlText w:val="%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num w:numId="1" w16cid:durableId="1644383442">
    <w:abstractNumId w:val="35"/>
  </w:num>
  <w:num w:numId="2" w16cid:durableId="183594573">
    <w:abstractNumId w:val="23"/>
  </w:num>
  <w:num w:numId="3" w16cid:durableId="2048333989">
    <w:abstractNumId w:val="51"/>
  </w:num>
  <w:num w:numId="4" w16cid:durableId="2142335920">
    <w:abstractNumId w:val="22"/>
  </w:num>
  <w:num w:numId="5" w16cid:durableId="535239768">
    <w:abstractNumId w:val="32"/>
  </w:num>
  <w:num w:numId="6" w16cid:durableId="496462173">
    <w:abstractNumId w:val="0"/>
    <w:lvlOverride w:ilvl="0">
      <w:startOverride w:val="1"/>
      <w:lvl w:ilvl="0">
        <w:start w:val="1"/>
        <w:numFmt w:val="decimal"/>
        <w:pStyle w:val="Quick1"/>
        <w:lvlText w:val="%1."/>
        <w:lvlJc w:val="left"/>
      </w:lvl>
    </w:lvlOverride>
  </w:num>
  <w:num w:numId="7" w16cid:durableId="1108357175">
    <w:abstractNumId w:val="49"/>
  </w:num>
  <w:num w:numId="8" w16cid:durableId="286665801">
    <w:abstractNumId w:val="42"/>
  </w:num>
  <w:num w:numId="9" w16cid:durableId="101801405">
    <w:abstractNumId w:val="43"/>
  </w:num>
  <w:num w:numId="10" w16cid:durableId="762191729">
    <w:abstractNumId w:val="18"/>
  </w:num>
  <w:num w:numId="11" w16cid:durableId="1504974823">
    <w:abstractNumId w:val="37"/>
  </w:num>
  <w:num w:numId="12" w16cid:durableId="730428047">
    <w:abstractNumId w:val="45"/>
  </w:num>
  <w:num w:numId="13" w16cid:durableId="1524661000">
    <w:abstractNumId w:val="28"/>
  </w:num>
  <w:num w:numId="14" w16cid:durableId="413208165">
    <w:abstractNumId w:val="31"/>
  </w:num>
  <w:num w:numId="15" w16cid:durableId="48044476">
    <w:abstractNumId w:val="19"/>
  </w:num>
  <w:num w:numId="16" w16cid:durableId="1830365860">
    <w:abstractNumId w:val="44"/>
  </w:num>
  <w:num w:numId="17" w16cid:durableId="677122833">
    <w:abstractNumId w:val="48"/>
  </w:num>
  <w:num w:numId="18" w16cid:durableId="575625877">
    <w:abstractNumId w:val="41"/>
  </w:num>
  <w:num w:numId="19" w16cid:durableId="1614822913">
    <w:abstractNumId w:val="25"/>
  </w:num>
  <w:num w:numId="20" w16cid:durableId="839854484">
    <w:abstractNumId w:val="29"/>
  </w:num>
  <w:num w:numId="21" w16cid:durableId="779372443">
    <w:abstractNumId w:val="50"/>
  </w:num>
  <w:num w:numId="22" w16cid:durableId="443770005">
    <w:abstractNumId w:val="17"/>
  </w:num>
  <w:num w:numId="23" w16cid:durableId="45548459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445929">
    <w:abstractNumId w:val="26"/>
  </w:num>
  <w:num w:numId="25" w16cid:durableId="1667902500">
    <w:abstractNumId w:val="39"/>
  </w:num>
  <w:num w:numId="26" w16cid:durableId="168838824">
    <w:abstractNumId w:val="46"/>
  </w:num>
  <w:num w:numId="27" w16cid:durableId="1987003602">
    <w:abstractNumId w:val="20"/>
  </w:num>
  <w:num w:numId="28" w16cid:durableId="1998800374">
    <w:abstractNumId w:val="34"/>
  </w:num>
  <w:num w:numId="29" w16cid:durableId="231015309">
    <w:abstractNumId w:val="5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56295427">
    <w:abstractNumId w:val="47"/>
  </w:num>
  <w:num w:numId="31" w16cid:durableId="970212214">
    <w:abstractNumId w:val="33"/>
  </w:num>
  <w:num w:numId="32" w16cid:durableId="2085177703">
    <w:abstractNumId w:val="30"/>
  </w:num>
  <w:num w:numId="33" w16cid:durableId="2064671122">
    <w:abstractNumId w:val="38"/>
  </w:num>
  <w:num w:numId="34" w16cid:durableId="758452227">
    <w:abstractNumId w:val="40"/>
  </w:num>
  <w:num w:numId="35" w16cid:durableId="1001856753">
    <w:abstractNumId w:val="27"/>
  </w:num>
  <w:num w:numId="36" w16cid:durableId="266546735">
    <w:abstractNumId w:val="16"/>
  </w:num>
  <w:num w:numId="37" w16cid:durableId="1938557579">
    <w:abstractNumId w:val="24"/>
  </w:num>
  <w:num w:numId="38" w16cid:durableId="1605267698">
    <w:abstractNumId w:val="36"/>
  </w:num>
  <w:num w:numId="39" w16cid:durableId="1130053199">
    <w:abstractNumId w:val="21"/>
  </w:num>
  <w:num w:numId="40" w16cid:durableId="1980726722">
    <w:abstractNumId w:val="1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EFF"/>
    <w:rsid w:val="0000037C"/>
    <w:rsid w:val="00000692"/>
    <w:rsid w:val="00000AC4"/>
    <w:rsid w:val="00000E31"/>
    <w:rsid w:val="00000E3D"/>
    <w:rsid w:val="00000FFB"/>
    <w:rsid w:val="000026DF"/>
    <w:rsid w:val="00002843"/>
    <w:rsid w:val="00002C18"/>
    <w:rsid w:val="00003229"/>
    <w:rsid w:val="00003334"/>
    <w:rsid w:val="00003C21"/>
    <w:rsid w:val="000052CF"/>
    <w:rsid w:val="00005902"/>
    <w:rsid w:val="0000602F"/>
    <w:rsid w:val="0000659A"/>
    <w:rsid w:val="000069F6"/>
    <w:rsid w:val="00006AAC"/>
    <w:rsid w:val="00006BF6"/>
    <w:rsid w:val="00006DCB"/>
    <w:rsid w:val="0000779B"/>
    <w:rsid w:val="000078A2"/>
    <w:rsid w:val="00010380"/>
    <w:rsid w:val="00010548"/>
    <w:rsid w:val="00011447"/>
    <w:rsid w:val="0001170C"/>
    <w:rsid w:val="00011710"/>
    <w:rsid w:val="00011B06"/>
    <w:rsid w:val="00012541"/>
    <w:rsid w:val="00013220"/>
    <w:rsid w:val="0001360C"/>
    <w:rsid w:val="00013AFA"/>
    <w:rsid w:val="00013B8F"/>
    <w:rsid w:val="000145CC"/>
    <w:rsid w:val="00014FC3"/>
    <w:rsid w:val="00015197"/>
    <w:rsid w:val="000153D1"/>
    <w:rsid w:val="00015B6E"/>
    <w:rsid w:val="0001659D"/>
    <w:rsid w:val="000168DC"/>
    <w:rsid w:val="00016A0D"/>
    <w:rsid w:val="000170F7"/>
    <w:rsid w:val="00017381"/>
    <w:rsid w:val="00017468"/>
    <w:rsid w:val="00017A2A"/>
    <w:rsid w:val="000208E2"/>
    <w:rsid w:val="00020933"/>
    <w:rsid w:val="0002109F"/>
    <w:rsid w:val="000213E2"/>
    <w:rsid w:val="00021458"/>
    <w:rsid w:val="00022065"/>
    <w:rsid w:val="000222DA"/>
    <w:rsid w:val="00022F3A"/>
    <w:rsid w:val="00023465"/>
    <w:rsid w:val="00023B98"/>
    <w:rsid w:val="00023D22"/>
    <w:rsid w:val="00024186"/>
    <w:rsid w:val="00024F3C"/>
    <w:rsid w:val="00025DC8"/>
    <w:rsid w:val="00026369"/>
    <w:rsid w:val="00026F1A"/>
    <w:rsid w:val="00027169"/>
    <w:rsid w:val="000301E8"/>
    <w:rsid w:val="00031204"/>
    <w:rsid w:val="00031574"/>
    <w:rsid w:val="000318BE"/>
    <w:rsid w:val="00031CE1"/>
    <w:rsid w:val="00031D0B"/>
    <w:rsid w:val="00033669"/>
    <w:rsid w:val="0003486A"/>
    <w:rsid w:val="000348CC"/>
    <w:rsid w:val="00034B7C"/>
    <w:rsid w:val="000354ED"/>
    <w:rsid w:val="0003654D"/>
    <w:rsid w:val="00036ACD"/>
    <w:rsid w:val="000370AB"/>
    <w:rsid w:val="00037388"/>
    <w:rsid w:val="00040001"/>
    <w:rsid w:val="00040753"/>
    <w:rsid w:val="000408DA"/>
    <w:rsid w:val="00040AE2"/>
    <w:rsid w:val="00041608"/>
    <w:rsid w:val="00041EC2"/>
    <w:rsid w:val="000423DA"/>
    <w:rsid w:val="000431BE"/>
    <w:rsid w:val="00043361"/>
    <w:rsid w:val="00043694"/>
    <w:rsid w:val="00043A32"/>
    <w:rsid w:val="0004498D"/>
    <w:rsid w:val="00044EDA"/>
    <w:rsid w:val="00044F38"/>
    <w:rsid w:val="00045568"/>
    <w:rsid w:val="0004575F"/>
    <w:rsid w:val="000457B6"/>
    <w:rsid w:val="0004684E"/>
    <w:rsid w:val="00046D0B"/>
    <w:rsid w:val="000471B0"/>
    <w:rsid w:val="000506A9"/>
    <w:rsid w:val="00050F68"/>
    <w:rsid w:val="00050FBA"/>
    <w:rsid w:val="00051A99"/>
    <w:rsid w:val="00051B59"/>
    <w:rsid w:val="00052AB7"/>
    <w:rsid w:val="00052B5B"/>
    <w:rsid w:val="00052D50"/>
    <w:rsid w:val="00052D65"/>
    <w:rsid w:val="000539E9"/>
    <w:rsid w:val="00054806"/>
    <w:rsid w:val="00054F7B"/>
    <w:rsid w:val="000600D1"/>
    <w:rsid w:val="0006012B"/>
    <w:rsid w:val="000602DB"/>
    <w:rsid w:val="0006066A"/>
    <w:rsid w:val="00060FD7"/>
    <w:rsid w:val="00061F2A"/>
    <w:rsid w:val="00061F71"/>
    <w:rsid w:val="0006272E"/>
    <w:rsid w:val="00062B02"/>
    <w:rsid w:val="00062F6E"/>
    <w:rsid w:val="00064075"/>
    <w:rsid w:val="00065643"/>
    <w:rsid w:val="000660D5"/>
    <w:rsid w:val="000665DD"/>
    <w:rsid w:val="000666F0"/>
    <w:rsid w:val="00066A2B"/>
    <w:rsid w:val="0006796B"/>
    <w:rsid w:val="00067DB2"/>
    <w:rsid w:val="0007005B"/>
    <w:rsid w:val="00070973"/>
    <w:rsid w:val="00071A15"/>
    <w:rsid w:val="00071ED3"/>
    <w:rsid w:val="00072072"/>
    <w:rsid w:val="00074313"/>
    <w:rsid w:val="00074929"/>
    <w:rsid w:val="00074A72"/>
    <w:rsid w:val="00074E1D"/>
    <w:rsid w:val="00074F2F"/>
    <w:rsid w:val="000754E2"/>
    <w:rsid w:val="0007652D"/>
    <w:rsid w:val="00076A0B"/>
    <w:rsid w:val="000776B9"/>
    <w:rsid w:val="000776C7"/>
    <w:rsid w:val="000801CB"/>
    <w:rsid w:val="0008119F"/>
    <w:rsid w:val="00081FE5"/>
    <w:rsid w:val="00083E76"/>
    <w:rsid w:val="000842EC"/>
    <w:rsid w:val="00084DF4"/>
    <w:rsid w:val="0008627D"/>
    <w:rsid w:val="00086822"/>
    <w:rsid w:val="00086844"/>
    <w:rsid w:val="000869AC"/>
    <w:rsid w:val="000878EA"/>
    <w:rsid w:val="00087CAE"/>
    <w:rsid w:val="000903B9"/>
    <w:rsid w:val="0009293D"/>
    <w:rsid w:val="00092B08"/>
    <w:rsid w:val="00093049"/>
    <w:rsid w:val="0009326A"/>
    <w:rsid w:val="00094574"/>
    <w:rsid w:val="00094A91"/>
    <w:rsid w:val="00096A1F"/>
    <w:rsid w:val="0009757A"/>
    <w:rsid w:val="000A0287"/>
    <w:rsid w:val="000A0512"/>
    <w:rsid w:val="000A05D9"/>
    <w:rsid w:val="000A1177"/>
    <w:rsid w:val="000A1195"/>
    <w:rsid w:val="000A1308"/>
    <w:rsid w:val="000A16D0"/>
    <w:rsid w:val="000A1ABC"/>
    <w:rsid w:val="000A28F4"/>
    <w:rsid w:val="000A2C35"/>
    <w:rsid w:val="000A3B57"/>
    <w:rsid w:val="000A42EE"/>
    <w:rsid w:val="000A4F6A"/>
    <w:rsid w:val="000A5049"/>
    <w:rsid w:val="000A50A4"/>
    <w:rsid w:val="000A5E8C"/>
    <w:rsid w:val="000A6081"/>
    <w:rsid w:val="000A61DC"/>
    <w:rsid w:val="000A62F2"/>
    <w:rsid w:val="000A6D5A"/>
    <w:rsid w:val="000A7112"/>
    <w:rsid w:val="000A7366"/>
    <w:rsid w:val="000A7E39"/>
    <w:rsid w:val="000B03B7"/>
    <w:rsid w:val="000B04BE"/>
    <w:rsid w:val="000B0F02"/>
    <w:rsid w:val="000B1C39"/>
    <w:rsid w:val="000B1E04"/>
    <w:rsid w:val="000B2552"/>
    <w:rsid w:val="000B2E64"/>
    <w:rsid w:val="000B3302"/>
    <w:rsid w:val="000B4570"/>
    <w:rsid w:val="000B4A80"/>
    <w:rsid w:val="000B583E"/>
    <w:rsid w:val="000B5A8D"/>
    <w:rsid w:val="000B5E19"/>
    <w:rsid w:val="000B6975"/>
    <w:rsid w:val="000B7AB1"/>
    <w:rsid w:val="000C045E"/>
    <w:rsid w:val="000C04C8"/>
    <w:rsid w:val="000C07A9"/>
    <w:rsid w:val="000C0C8B"/>
    <w:rsid w:val="000C170E"/>
    <w:rsid w:val="000C1737"/>
    <w:rsid w:val="000C1A89"/>
    <w:rsid w:val="000C2019"/>
    <w:rsid w:val="000C2D08"/>
    <w:rsid w:val="000C470F"/>
    <w:rsid w:val="000C5477"/>
    <w:rsid w:val="000C5B41"/>
    <w:rsid w:val="000C6317"/>
    <w:rsid w:val="000C63AE"/>
    <w:rsid w:val="000C7A9A"/>
    <w:rsid w:val="000C7BEC"/>
    <w:rsid w:val="000C7CC1"/>
    <w:rsid w:val="000D0AFD"/>
    <w:rsid w:val="000D1215"/>
    <w:rsid w:val="000D1587"/>
    <w:rsid w:val="000D2000"/>
    <w:rsid w:val="000D2E5C"/>
    <w:rsid w:val="000D2FAD"/>
    <w:rsid w:val="000D37FC"/>
    <w:rsid w:val="000D47CD"/>
    <w:rsid w:val="000D4C8B"/>
    <w:rsid w:val="000D55D4"/>
    <w:rsid w:val="000D5EF9"/>
    <w:rsid w:val="000D5F09"/>
    <w:rsid w:val="000D70E1"/>
    <w:rsid w:val="000D7755"/>
    <w:rsid w:val="000D7B15"/>
    <w:rsid w:val="000E01D9"/>
    <w:rsid w:val="000E09D3"/>
    <w:rsid w:val="000E0C86"/>
    <w:rsid w:val="000E14D7"/>
    <w:rsid w:val="000E1F38"/>
    <w:rsid w:val="000E28CB"/>
    <w:rsid w:val="000E2CBD"/>
    <w:rsid w:val="000E310B"/>
    <w:rsid w:val="000E334E"/>
    <w:rsid w:val="000E3CCF"/>
    <w:rsid w:val="000E44AB"/>
    <w:rsid w:val="000E53C7"/>
    <w:rsid w:val="000E6808"/>
    <w:rsid w:val="000E7B92"/>
    <w:rsid w:val="000E7D6F"/>
    <w:rsid w:val="000F0243"/>
    <w:rsid w:val="000F0BA4"/>
    <w:rsid w:val="000F18C1"/>
    <w:rsid w:val="000F236D"/>
    <w:rsid w:val="000F2887"/>
    <w:rsid w:val="000F3999"/>
    <w:rsid w:val="000F3FA1"/>
    <w:rsid w:val="000F49C6"/>
    <w:rsid w:val="000F5763"/>
    <w:rsid w:val="000F5C95"/>
    <w:rsid w:val="000F5D63"/>
    <w:rsid w:val="000F613A"/>
    <w:rsid w:val="000F6729"/>
    <w:rsid w:val="000F7278"/>
    <w:rsid w:val="000F75D0"/>
    <w:rsid w:val="000F7A8E"/>
    <w:rsid w:val="000F7B7E"/>
    <w:rsid w:val="000F7E89"/>
    <w:rsid w:val="00100099"/>
    <w:rsid w:val="001001B5"/>
    <w:rsid w:val="001002A7"/>
    <w:rsid w:val="00100C24"/>
    <w:rsid w:val="00100F7A"/>
    <w:rsid w:val="001016F5"/>
    <w:rsid w:val="0010173C"/>
    <w:rsid w:val="0010264C"/>
    <w:rsid w:val="00102F22"/>
    <w:rsid w:val="00103076"/>
    <w:rsid w:val="00103153"/>
    <w:rsid w:val="00103727"/>
    <w:rsid w:val="00103799"/>
    <w:rsid w:val="00103E0E"/>
    <w:rsid w:val="00103F12"/>
    <w:rsid w:val="00104225"/>
    <w:rsid w:val="001044CA"/>
    <w:rsid w:val="0010547B"/>
    <w:rsid w:val="00105523"/>
    <w:rsid w:val="0010595B"/>
    <w:rsid w:val="0010598C"/>
    <w:rsid w:val="00105B56"/>
    <w:rsid w:val="00106097"/>
    <w:rsid w:val="001065B4"/>
    <w:rsid w:val="00106E2C"/>
    <w:rsid w:val="0010756F"/>
    <w:rsid w:val="00107BE3"/>
    <w:rsid w:val="00110956"/>
    <w:rsid w:val="00111591"/>
    <w:rsid w:val="00111814"/>
    <w:rsid w:val="00111983"/>
    <w:rsid w:val="00111C56"/>
    <w:rsid w:val="0011263F"/>
    <w:rsid w:val="00112E62"/>
    <w:rsid w:val="00113274"/>
    <w:rsid w:val="00113B57"/>
    <w:rsid w:val="00114106"/>
    <w:rsid w:val="0011410C"/>
    <w:rsid w:val="00114550"/>
    <w:rsid w:val="00115717"/>
    <w:rsid w:val="001158D3"/>
    <w:rsid w:val="00115C3D"/>
    <w:rsid w:val="00115E24"/>
    <w:rsid w:val="00115E99"/>
    <w:rsid w:val="001161C3"/>
    <w:rsid w:val="00116262"/>
    <w:rsid w:val="001163D5"/>
    <w:rsid w:val="0011664B"/>
    <w:rsid w:val="00116B2F"/>
    <w:rsid w:val="00116D25"/>
    <w:rsid w:val="0011740F"/>
    <w:rsid w:val="00117623"/>
    <w:rsid w:val="0011783D"/>
    <w:rsid w:val="00117D74"/>
    <w:rsid w:val="001205E6"/>
    <w:rsid w:val="00120781"/>
    <w:rsid w:val="0012158B"/>
    <w:rsid w:val="0012205D"/>
    <w:rsid w:val="00122700"/>
    <w:rsid w:val="001229C6"/>
    <w:rsid w:val="0012397D"/>
    <w:rsid w:val="00123D66"/>
    <w:rsid w:val="001244B7"/>
    <w:rsid w:val="001246D5"/>
    <w:rsid w:val="001247C9"/>
    <w:rsid w:val="00125BE2"/>
    <w:rsid w:val="001262D5"/>
    <w:rsid w:val="00126987"/>
    <w:rsid w:val="00126DDD"/>
    <w:rsid w:val="00126EBD"/>
    <w:rsid w:val="001275B6"/>
    <w:rsid w:val="001276D4"/>
    <w:rsid w:val="00127F00"/>
    <w:rsid w:val="0013027E"/>
    <w:rsid w:val="0013139B"/>
    <w:rsid w:val="0013148D"/>
    <w:rsid w:val="0013303D"/>
    <w:rsid w:val="00133901"/>
    <w:rsid w:val="0013395C"/>
    <w:rsid w:val="001343FD"/>
    <w:rsid w:val="001346B1"/>
    <w:rsid w:val="0013487F"/>
    <w:rsid w:val="00135418"/>
    <w:rsid w:val="001354B8"/>
    <w:rsid w:val="00135A3E"/>
    <w:rsid w:val="001368A9"/>
    <w:rsid w:val="00136959"/>
    <w:rsid w:val="00136EC4"/>
    <w:rsid w:val="00137F2A"/>
    <w:rsid w:val="0014006E"/>
    <w:rsid w:val="001400E5"/>
    <w:rsid w:val="0014063C"/>
    <w:rsid w:val="00140CCF"/>
    <w:rsid w:val="001415D0"/>
    <w:rsid w:val="00141D12"/>
    <w:rsid w:val="0014260F"/>
    <w:rsid w:val="0014294E"/>
    <w:rsid w:val="00142A8D"/>
    <w:rsid w:val="00142BDC"/>
    <w:rsid w:val="00142EFF"/>
    <w:rsid w:val="00142F0A"/>
    <w:rsid w:val="00144F51"/>
    <w:rsid w:val="0014567B"/>
    <w:rsid w:val="00145799"/>
    <w:rsid w:val="001460A6"/>
    <w:rsid w:val="00146BC2"/>
    <w:rsid w:val="00146C9A"/>
    <w:rsid w:val="00147556"/>
    <w:rsid w:val="00147655"/>
    <w:rsid w:val="00147ADE"/>
    <w:rsid w:val="00147C4A"/>
    <w:rsid w:val="00150B0A"/>
    <w:rsid w:val="00150DBB"/>
    <w:rsid w:val="001514BE"/>
    <w:rsid w:val="00151F45"/>
    <w:rsid w:val="00151F8B"/>
    <w:rsid w:val="00152261"/>
    <w:rsid w:val="001527A1"/>
    <w:rsid w:val="001530DB"/>
    <w:rsid w:val="00153A6D"/>
    <w:rsid w:val="0015403E"/>
    <w:rsid w:val="0015483D"/>
    <w:rsid w:val="00154A8A"/>
    <w:rsid w:val="00155514"/>
    <w:rsid w:val="001566AC"/>
    <w:rsid w:val="00156EB7"/>
    <w:rsid w:val="001571FD"/>
    <w:rsid w:val="00157262"/>
    <w:rsid w:val="00157396"/>
    <w:rsid w:val="001573B1"/>
    <w:rsid w:val="00157A6A"/>
    <w:rsid w:val="00157C58"/>
    <w:rsid w:val="00157D1C"/>
    <w:rsid w:val="00157D83"/>
    <w:rsid w:val="00157F7F"/>
    <w:rsid w:val="00160C50"/>
    <w:rsid w:val="00160FAE"/>
    <w:rsid w:val="0016106E"/>
    <w:rsid w:val="00161500"/>
    <w:rsid w:val="0016220B"/>
    <w:rsid w:val="00162474"/>
    <w:rsid w:val="001628F3"/>
    <w:rsid w:val="00162A17"/>
    <w:rsid w:val="00163A8C"/>
    <w:rsid w:val="001646C0"/>
    <w:rsid w:val="0016484E"/>
    <w:rsid w:val="00164BE9"/>
    <w:rsid w:val="0016584E"/>
    <w:rsid w:val="00166229"/>
    <w:rsid w:val="00166822"/>
    <w:rsid w:val="001670FB"/>
    <w:rsid w:val="00167C88"/>
    <w:rsid w:val="0017010E"/>
    <w:rsid w:val="0017055E"/>
    <w:rsid w:val="00171311"/>
    <w:rsid w:val="00171876"/>
    <w:rsid w:val="001720A5"/>
    <w:rsid w:val="00172D40"/>
    <w:rsid w:val="00172E76"/>
    <w:rsid w:val="001730BA"/>
    <w:rsid w:val="001731C3"/>
    <w:rsid w:val="0017324E"/>
    <w:rsid w:val="00173348"/>
    <w:rsid w:val="001738EA"/>
    <w:rsid w:val="001743BE"/>
    <w:rsid w:val="00174B95"/>
    <w:rsid w:val="00175EB8"/>
    <w:rsid w:val="00176736"/>
    <w:rsid w:val="00176E6E"/>
    <w:rsid w:val="00176F79"/>
    <w:rsid w:val="00177165"/>
    <w:rsid w:val="00177E6F"/>
    <w:rsid w:val="001804BC"/>
    <w:rsid w:val="0018054C"/>
    <w:rsid w:val="00180EA7"/>
    <w:rsid w:val="00181AE9"/>
    <w:rsid w:val="00182143"/>
    <w:rsid w:val="00182663"/>
    <w:rsid w:val="00182A3A"/>
    <w:rsid w:val="00182C63"/>
    <w:rsid w:val="00182FD9"/>
    <w:rsid w:val="00183061"/>
    <w:rsid w:val="00183E1D"/>
    <w:rsid w:val="00183EA7"/>
    <w:rsid w:val="00184A5B"/>
    <w:rsid w:val="00184E28"/>
    <w:rsid w:val="00185636"/>
    <w:rsid w:val="001859BC"/>
    <w:rsid w:val="00185D34"/>
    <w:rsid w:val="0018603F"/>
    <w:rsid w:val="0018656F"/>
    <w:rsid w:val="00187001"/>
    <w:rsid w:val="00187003"/>
    <w:rsid w:val="00187005"/>
    <w:rsid w:val="001872A5"/>
    <w:rsid w:val="00187B29"/>
    <w:rsid w:val="0019160D"/>
    <w:rsid w:val="00192275"/>
    <w:rsid w:val="001934E3"/>
    <w:rsid w:val="001936D5"/>
    <w:rsid w:val="00193DD6"/>
    <w:rsid w:val="001955F8"/>
    <w:rsid w:val="001956EC"/>
    <w:rsid w:val="00195A3C"/>
    <w:rsid w:val="00195DBA"/>
    <w:rsid w:val="001961ED"/>
    <w:rsid w:val="0019642F"/>
    <w:rsid w:val="00196C76"/>
    <w:rsid w:val="00196E29"/>
    <w:rsid w:val="00196F0F"/>
    <w:rsid w:val="001A017D"/>
    <w:rsid w:val="001A0241"/>
    <w:rsid w:val="001A18CB"/>
    <w:rsid w:val="001A21FE"/>
    <w:rsid w:val="001A2434"/>
    <w:rsid w:val="001A2B16"/>
    <w:rsid w:val="001A2E0F"/>
    <w:rsid w:val="001A303A"/>
    <w:rsid w:val="001A305E"/>
    <w:rsid w:val="001A325D"/>
    <w:rsid w:val="001A3A44"/>
    <w:rsid w:val="001A3CB5"/>
    <w:rsid w:val="001A428A"/>
    <w:rsid w:val="001A4831"/>
    <w:rsid w:val="001A4B99"/>
    <w:rsid w:val="001A4E93"/>
    <w:rsid w:val="001A572D"/>
    <w:rsid w:val="001A61E3"/>
    <w:rsid w:val="001A6213"/>
    <w:rsid w:val="001A64C2"/>
    <w:rsid w:val="001A69AC"/>
    <w:rsid w:val="001A6CC2"/>
    <w:rsid w:val="001A7151"/>
    <w:rsid w:val="001B02B0"/>
    <w:rsid w:val="001B04E2"/>
    <w:rsid w:val="001B0B40"/>
    <w:rsid w:val="001B2438"/>
    <w:rsid w:val="001B2A9B"/>
    <w:rsid w:val="001B3509"/>
    <w:rsid w:val="001B4596"/>
    <w:rsid w:val="001B4A72"/>
    <w:rsid w:val="001B529A"/>
    <w:rsid w:val="001B5470"/>
    <w:rsid w:val="001B55E4"/>
    <w:rsid w:val="001B57D7"/>
    <w:rsid w:val="001B6244"/>
    <w:rsid w:val="001B68D1"/>
    <w:rsid w:val="001B7512"/>
    <w:rsid w:val="001B79CD"/>
    <w:rsid w:val="001B7B7A"/>
    <w:rsid w:val="001C0045"/>
    <w:rsid w:val="001C0785"/>
    <w:rsid w:val="001C080A"/>
    <w:rsid w:val="001C0927"/>
    <w:rsid w:val="001C0EB5"/>
    <w:rsid w:val="001C1009"/>
    <w:rsid w:val="001C1600"/>
    <w:rsid w:val="001C1C3B"/>
    <w:rsid w:val="001C1C40"/>
    <w:rsid w:val="001C2521"/>
    <w:rsid w:val="001C2F37"/>
    <w:rsid w:val="001C450A"/>
    <w:rsid w:val="001C6427"/>
    <w:rsid w:val="001C679B"/>
    <w:rsid w:val="001C70E1"/>
    <w:rsid w:val="001C7313"/>
    <w:rsid w:val="001C7531"/>
    <w:rsid w:val="001C7BE8"/>
    <w:rsid w:val="001D02C0"/>
    <w:rsid w:val="001D0F70"/>
    <w:rsid w:val="001D144E"/>
    <w:rsid w:val="001D1CC7"/>
    <w:rsid w:val="001D1FE8"/>
    <w:rsid w:val="001D2321"/>
    <w:rsid w:val="001D24DB"/>
    <w:rsid w:val="001D3444"/>
    <w:rsid w:val="001D3696"/>
    <w:rsid w:val="001D3822"/>
    <w:rsid w:val="001D3A8D"/>
    <w:rsid w:val="001D40D9"/>
    <w:rsid w:val="001D4525"/>
    <w:rsid w:val="001D456D"/>
    <w:rsid w:val="001D4F23"/>
    <w:rsid w:val="001D5B7B"/>
    <w:rsid w:val="001D5BE0"/>
    <w:rsid w:val="001D5EEC"/>
    <w:rsid w:val="001D64D7"/>
    <w:rsid w:val="001E045C"/>
    <w:rsid w:val="001E0620"/>
    <w:rsid w:val="001E0799"/>
    <w:rsid w:val="001E0810"/>
    <w:rsid w:val="001E0B45"/>
    <w:rsid w:val="001E168F"/>
    <w:rsid w:val="001E1B7C"/>
    <w:rsid w:val="001E1D50"/>
    <w:rsid w:val="001E1EC8"/>
    <w:rsid w:val="001E22D8"/>
    <w:rsid w:val="001E242A"/>
    <w:rsid w:val="001E2A05"/>
    <w:rsid w:val="001E35CD"/>
    <w:rsid w:val="001E4DEA"/>
    <w:rsid w:val="001E5191"/>
    <w:rsid w:val="001E5238"/>
    <w:rsid w:val="001E6429"/>
    <w:rsid w:val="001E696F"/>
    <w:rsid w:val="001E6C9A"/>
    <w:rsid w:val="001E7249"/>
    <w:rsid w:val="001E7868"/>
    <w:rsid w:val="001F0193"/>
    <w:rsid w:val="001F065A"/>
    <w:rsid w:val="001F0A24"/>
    <w:rsid w:val="001F0FD7"/>
    <w:rsid w:val="001F16B7"/>
    <w:rsid w:val="001F2097"/>
    <w:rsid w:val="001F21DA"/>
    <w:rsid w:val="001F258F"/>
    <w:rsid w:val="001F2787"/>
    <w:rsid w:val="001F2947"/>
    <w:rsid w:val="001F3250"/>
    <w:rsid w:val="001F3369"/>
    <w:rsid w:val="001F3388"/>
    <w:rsid w:val="001F3691"/>
    <w:rsid w:val="001F37BB"/>
    <w:rsid w:val="001F4AC4"/>
    <w:rsid w:val="001F4DA7"/>
    <w:rsid w:val="001F582C"/>
    <w:rsid w:val="001F5CEA"/>
    <w:rsid w:val="001F5D02"/>
    <w:rsid w:val="001F5D3A"/>
    <w:rsid w:val="001F5F86"/>
    <w:rsid w:val="00202305"/>
    <w:rsid w:val="002025DF"/>
    <w:rsid w:val="00202D1E"/>
    <w:rsid w:val="00202FBD"/>
    <w:rsid w:val="00203D2E"/>
    <w:rsid w:val="00203EAF"/>
    <w:rsid w:val="002042D1"/>
    <w:rsid w:val="002043EB"/>
    <w:rsid w:val="002051A3"/>
    <w:rsid w:val="00206161"/>
    <w:rsid w:val="00206CC3"/>
    <w:rsid w:val="00206EB8"/>
    <w:rsid w:val="00206FF3"/>
    <w:rsid w:val="00207494"/>
    <w:rsid w:val="00207600"/>
    <w:rsid w:val="0020760E"/>
    <w:rsid w:val="00210233"/>
    <w:rsid w:val="00210790"/>
    <w:rsid w:val="00210A51"/>
    <w:rsid w:val="00210D40"/>
    <w:rsid w:val="00212419"/>
    <w:rsid w:val="00212905"/>
    <w:rsid w:val="00212EBE"/>
    <w:rsid w:val="002131BF"/>
    <w:rsid w:val="0021361D"/>
    <w:rsid w:val="0021596F"/>
    <w:rsid w:val="00215CDE"/>
    <w:rsid w:val="00215E81"/>
    <w:rsid w:val="00216310"/>
    <w:rsid w:val="00217410"/>
    <w:rsid w:val="00217BBA"/>
    <w:rsid w:val="00220C0C"/>
    <w:rsid w:val="002218DA"/>
    <w:rsid w:val="0022239D"/>
    <w:rsid w:val="00222635"/>
    <w:rsid w:val="00222893"/>
    <w:rsid w:val="0022457C"/>
    <w:rsid w:val="002253E6"/>
    <w:rsid w:val="0022563B"/>
    <w:rsid w:val="002257AE"/>
    <w:rsid w:val="00225996"/>
    <w:rsid w:val="00225C19"/>
    <w:rsid w:val="00225F5F"/>
    <w:rsid w:val="00226BD6"/>
    <w:rsid w:val="00226C9F"/>
    <w:rsid w:val="00226EC3"/>
    <w:rsid w:val="002278C7"/>
    <w:rsid w:val="00231353"/>
    <w:rsid w:val="002326D2"/>
    <w:rsid w:val="00232FAB"/>
    <w:rsid w:val="00233421"/>
    <w:rsid w:val="00233B10"/>
    <w:rsid w:val="002346E5"/>
    <w:rsid w:val="00234A83"/>
    <w:rsid w:val="00234B9D"/>
    <w:rsid w:val="0023559D"/>
    <w:rsid w:val="00235A0A"/>
    <w:rsid w:val="00235D42"/>
    <w:rsid w:val="002363EA"/>
    <w:rsid w:val="00236FC5"/>
    <w:rsid w:val="00237170"/>
    <w:rsid w:val="00237192"/>
    <w:rsid w:val="00237A87"/>
    <w:rsid w:val="0024042E"/>
    <w:rsid w:val="002408C0"/>
    <w:rsid w:val="00242704"/>
    <w:rsid w:val="00242E92"/>
    <w:rsid w:val="00243101"/>
    <w:rsid w:val="002435F9"/>
    <w:rsid w:val="0024428A"/>
    <w:rsid w:val="00245076"/>
    <w:rsid w:val="00245509"/>
    <w:rsid w:val="002457D6"/>
    <w:rsid w:val="00245823"/>
    <w:rsid w:val="00245DE9"/>
    <w:rsid w:val="00246293"/>
    <w:rsid w:val="002465E4"/>
    <w:rsid w:val="00247E84"/>
    <w:rsid w:val="00247F9F"/>
    <w:rsid w:val="00250ABA"/>
    <w:rsid w:val="0025195B"/>
    <w:rsid w:val="00251C35"/>
    <w:rsid w:val="00252301"/>
    <w:rsid w:val="002523FA"/>
    <w:rsid w:val="002527BD"/>
    <w:rsid w:val="00252999"/>
    <w:rsid w:val="00252F18"/>
    <w:rsid w:val="00253015"/>
    <w:rsid w:val="002547F0"/>
    <w:rsid w:val="00254EAA"/>
    <w:rsid w:val="0025602D"/>
    <w:rsid w:val="0025798D"/>
    <w:rsid w:val="002601BE"/>
    <w:rsid w:val="002605A7"/>
    <w:rsid w:val="00260950"/>
    <w:rsid w:val="002609E5"/>
    <w:rsid w:val="0026169C"/>
    <w:rsid w:val="00261C39"/>
    <w:rsid w:val="00261F23"/>
    <w:rsid w:val="00262AFE"/>
    <w:rsid w:val="00262D7F"/>
    <w:rsid w:val="00263539"/>
    <w:rsid w:val="002637D3"/>
    <w:rsid w:val="00263B01"/>
    <w:rsid w:val="00264963"/>
    <w:rsid w:val="00264C57"/>
    <w:rsid w:val="00264E6B"/>
    <w:rsid w:val="00265727"/>
    <w:rsid w:val="00265947"/>
    <w:rsid w:val="00265C25"/>
    <w:rsid w:val="00265F36"/>
    <w:rsid w:val="00266001"/>
    <w:rsid w:val="00266945"/>
    <w:rsid w:val="00266A4D"/>
    <w:rsid w:val="00266E44"/>
    <w:rsid w:val="002673D5"/>
    <w:rsid w:val="00270426"/>
    <w:rsid w:val="00271569"/>
    <w:rsid w:val="00271A33"/>
    <w:rsid w:val="00271FAC"/>
    <w:rsid w:val="00272741"/>
    <w:rsid w:val="00272B21"/>
    <w:rsid w:val="002739F5"/>
    <w:rsid w:val="0027417E"/>
    <w:rsid w:val="002745A7"/>
    <w:rsid w:val="00274AF6"/>
    <w:rsid w:val="002752CD"/>
    <w:rsid w:val="0027533D"/>
    <w:rsid w:val="0027536B"/>
    <w:rsid w:val="00275572"/>
    <w:rsid w:val="00275AC5"/>
    <w:rsid w:val="00276B05"/>
    <w:rsid w:val="00276B74"/>
    <w:rsid w:val="00276BFE"/>
    <w:rsid w:val="00276C96"/>
    <w:rsid w:val="002805FC"/>
    <w:rsid w:val="0028072B"/>
    <w:rsid w:val="00280F78"/>
    <w:rsid w:val="00281047"/>
    <w:rsid w:val="0028127F"/>
    <w:rsid w:val="00281612"/>
    <w:rsid w:val="002819AA"/>
    <w:rsid w:val="0028223F"/>
    <w:rsid w:val="0028492F"/>
    <w:rsid w:val="00284BD6"/>
    <w:rsid w:val="00284CDA"/>
    <w:rsid w:val="00284E57"/>
    <w:rsid w:val="002856C2"/>
    <w:rsid w:val="00286177"/>
    <w:rsid w:val="002869A3"/>
    <w:rsid w:val="00287124"/>
    <w:rsid w:val="002871A2"/>
    <w:rsid w:val="00287811"/>
    <w:rsid w:val="00287A72"/>
    <w:rsid w:val="00290B95"/>
    <w:rsid w:val="00290E98"/>
    <w:rsid w:val="00290EF0"/>
    <w:rsid w:val="00290FF9"/>
    <w:rsid w:val="0029184F"/>
    <w:rsid w:val="00291B3E"/>
    <w:rsid w:val="00292314"/>
    <w:rsid w:val="002932DD"/>
    <w:rsid w:val="00293941"/>
    <w:rsid w:val="00293FCE"/>
    <w:rsid w:val="0029492C"/>
    <w:rsid w:val="00294A19"/>
    <w:rsid w:val="0029699F"/>
    <w:rsid w:val="00297011"/>
    <w:rsid w:val="002973C2"/>
    <w:rsid w:val="002978F2"/>
    <w:rsid w:val="00297C5F"/>
    <w:rsid w:val="00297E4D"/>
    <w:rsid w:val="00297F82"/>
    <w:rsid w:val="002A0037"/>
    <w:rsid w:val="002A02F8"/>
    <w:rsid w:val="002A0DCA"/>
    <w:rsid w:val="002A0F2A"/>
    <w:rsid w:val="002A1C77"/>
    <w:rsid w:val="002A2932"/>
    <w:rsid w:val="002A2ACA"/>
    <w:rsid w:val="002A2D4C"/>
    <w:rsid w:val="002A2E52"/>
    <w:rsid w:val="002A30FD"/>
    <w:rsid w:val="002A38D6"/>
    <w:rsid w:val="002A3948"/>
    <w:rsid w:val="002A3A87"/>
    <w:rsid w:val="002A3C4A"/>
    <w:rsid w:val="002A3E60"/>
    <w:rsid w:val="002A4176"/>
    <w:rsid w:val="002A43AC"/>
    <w:rsid w:val="002A4900"/>
    <w:rsid w:val="002A626D"/>
    <w:rsid w:val="002A6553"/>
    <w:rsid w:val="002A6579"/>
    <w:rsid w:val="002A6836"/>
    <w:rsid w:val="002A6A45"/>
    <w:rsid w:val="002A6E87"/>
    <w:rsid w:val="002A79DC"/>
    <w:rsid w:val="002A7D7C"/>
    <w:rsid w:val="002A7E58"/>
    <w:rsid w:val="002A7F7D"/>
    <w:rsid w:val="002B0010"/>
    <w:rsid w:val="002B1511"/>
    <w:rsid w:val="002B161E"/>
    <w:rsid w:val="002B18C2"/>
    <w:rsid w:val="002B19E1"/>
    <w:rsid w:val="002B1E3C"/>
    <w:rsid w:val="002B29C8"/>
    <w:rsid w:val="002B2B13"/>
    <w:rsid w:val="002B383B"/>
    <w:rsid w:val="002B4C85"/>
    <w:rsid w:val="002B4D12"/>
    <w:rsid w:val="002B5B54"/>
    <w:rsid w:val="002B6572"/>
    <w:rsid w:val="002B676B"/>
    <w:rsid w:val="002C0487"/>
    <w:rsid w:val="002C0660"/>
    <w:rsid w:val="002C0BB2"/>
    <w:rsid w:val="002C0DB8"/>
    <w:rsid w:val="002C1774"/>
    <w:rsid w:val="002C1E8E"/>
    <w:rsid w:val="002C20F7"/>
    <w:rsid w:val="002C3299"/>
    <w:rsid w:val="002C34C4"/>
    <w:rsid w:val="002C3F94"/>
    <w:rsid w:val="002C4524"/>
    <w:rsid w:val="002C5037"/>
    <w:rsid w:val="002C50C0"/>
    <w:rsid w:val="002C57FF"/>
    <w:rsid w:val="002C5AFB"/>
    <w:rsid w:val="002C5BDE"/>
    <w:rsid w:val="002C6126"/>
    <w:rsid w:val="002C64F2"/>
    <w:rsid w:val="002C6F91"/>
    <w:rsid w:val="002C6FD0"/>
    <w:rsid w:val="002C6FF5"/>
    <w:rsid w:val="002C72B3"/>
    <w:rsid w:val="002C7664"/>
    <w:rsid w:val="002C7C29"/>
    <w:rsid w:val="002D125C"/>
    <w:rsid w:val="002D15DE"/>
    <w:rsid w:val="002D1F91"/>
    <w:rsid w:val="002D24BB"/>
    <w:rsid w:val="002D28E3"/>
    <w:rsid w:val="002D2CAE"/>
    <w:rsid w:val="002D5661"/>
    <w:rsid w:val="002D5FF2"/>
    <w:rsid w:val="002D7631"/>
    <w:rsid w:val="002D7698"/>
    <w:rsid w:val="002D7960"/>
    <w:rsid w:val="002E066F"/>
    <w:rsid w:val="002E0B20"/>
    <w:rsid w:val="002E0D61"/>
    <w:rsid w:val="002E0FC2"/>
    <w:rsid w:val="002E260F"/>
    <w:rsid w:val="002E266B"/>
    <w:rsid w:val="002E2B5E"/>
    <w:rsid w:val="002E3977"/>
    <w:rsid w:val="002E3F2A"/>
    <w:rsid w:val="002E4654"/>
    <w:rsid w:val="002E4EBB"/>
    <w:rsid w:val="002E52A4"/>
    <w:rsid w:val="002E5387"/>
    <w:rsid w:val="002E548A"/>
    <w:rsid w:val="002E5EA8"/>
    <w:rsid w:val="002E5EBC"/>
    <w:rsid w:val="002E623A"/>
    <w:rsid w:val="002E6243"/>
    <w:rsid w:val="002E785E"/>
    <w:rsid w:val="002F0070"/>
    <w:rsid w:val="002F0485"/>
    <w:rsid w:val="002F06F9"/>
    <w:rsid w:val="002F08B1"/>
    <w:rsid w:val="002F14CA"/>
    <w:rsid w:val="002F1F0A"/>
    <w:rsid w:val="002F29B0"/>
    <w:rsid w:val="002F2BB0"/>
    <w:rsid w:val="002F32A2"/>
    <w:rsid w:val="002F37A2"/>
    <w:rsid w:val="002F395F"/>
    <w:rsid w:val="002F48D7"/>
    <w:rsid w:val="002F4CE4"/>
    <w:rsid w:val="002F4F22"/>
    <w:rsid w:val="002F5387"/>
    <w:rsid w:val="002F5685"/>
    <w:rsid w:val="002F5D5A"/>
    <w:rsid w:val="002F61D4"/>
    <w:rsid w:val="002F629C"/>
    <w:rsid w:val="002F62BE"/>
    <w:rsid w:val="002F63F4"/>
    <w:rsid w:val="002F6DD4"/>
    <w:rsid w:val="002F6E93"/>
    <w:rsid w:val="002F71C6"/>
    <w:rsid w:val="002F74F4"/>
    <w:rsid w:val="003002E7"/>
    <w:rsid w:val="00300F46"/>
    <w:rsid w:val="00300FE3"/>
    <w:rsid w:val="003013F0"/>
    <w:rsid w:val="00301A51"/>
    <w:rsid w:val="00302E6B"/>
    <w:rsid w:val="00305154"/>
    <w:rsid w:val="00305318"/>
    <w:rsid w:val="00305905"/>
    <w:rsid w:val="00305C04"/>
    <w:rsid w:val="00305E05"/>
    <w:rsid w:val="00305F0A"/>
    <w:rsid w:val="003062FD"/>
    <w:rsid w:val="0030631C"/>
    <w:rsid w:val="00306F76"/>
    <w:rsid w:val="00310385"/>
    <w:rsid w:val="0031067E"/>
    <w:rsid w:val="00310C77"/>
    <w:rsid w:val="00310E68"/>
    <w:rsid w:val="003112D7"/>
    <w:rsid w:val="00311788"/>
    <w:rsid w:val="003140D3"/>
    <w:rsid w:val="003141AF"/>
    <w:rsid w:val="003143AE"/>
    <w:rsid w:val="00314548"/>
    <w:rsid w:val="00314646"/>
    <w:rsid w:val="00314C78"/>
    <w:rsid w:val="003153B3"/>
    <w:rsid w:val="00315699"/>
    <w:rsid w:val="0031589F"/>
    <w:rsid w:val="00315DEA"/>
    <w:rsid w:val="003164D5"/>
    <w:rsid w:val="003169D0"/>
    <w:rsid w:val="00317167"/>
    <w:rsid w:val="00317DB0"/>
    <w:rsid w:val="00320062"/>
    <w:rsid w:val="00320088"/>
    <w:rsid w:val="003212C7"/>
    <w:rsid w:val="00321751"/>
    <w:rsid w:val="003219EB"/>
    <w:rsid w:val="0032242D"/>
    <w:rsid w:val="0032249F"/>
    <w:rsid w:val="00324A0A"/>
    <w:rsid w:val="00324FA5"/>
    <w:rsid w:val="00325ACA"/>
    <w:rsid w:val="00325C8E"/>
    <w:rsid w:val="00326A12"/>
    <w:rsid w:val="003270D5"/>
    <w:rsid w:val="0032751C"/>
    <w:rsid w:val="00327708"/>
    <w:rsid w:val="003302A7"/>
    <w:rsid w:val="003304F8"/>
    <w:rsid w:val="00330D4D"/>
    <w:rsid w:val="00331413"/>
    <w:rsid w:val="00331F77"/>
    <w:rsid w:val="003322BC"/>
    <w:rsid w:val="00332960"/>
    <w:rsid w:val="00333802"/>
    <w:rsid w:val="00334695"/>
    <w:rsid w:val="00334BBC"/>
    <w:rsid w:val="00334D3A"/>
    <w:rsid w:val="00334F4B"/>
    <w:rsid w:val="003350CE"/>
    <w:rsid w:val="00335823"/>
    <w:rsid w:val="00335AD4"/>
    <w:rsid w:val="00335B86"/>
    <w:rsid w:val="00335BA2"/>
    <w:rsid w:val="00336016"/>
    <w:rsid w:val="0033607A"/>
    <w:rsid w:val="003365A3"/>
    <w:rsid w:val="003365F5"/>
    <w:rsid w:val="00336EC0"/>
    <w:rsid w:val="00336FFF"/>
    <w:rsid w:val="0033733C"/>
    <w:rsid w:val="003374ED"/>
    <w:rsid w:val="00337EA9"/>
    <w:rsid w:val="00340E29"/>
    <w:rsid w:val="00340FF2"/>
    <w:rsid w:val="0034251F"/>
    <w:rsid w:val="00342E21"/>
    <w:rsid w:val="0034351F"/>
    <w:rsid w:val="00343AC3"/>
    <w:rsid w:val="00343C31"/>
    <w:rsid w:val="00343E5C"/>
    <w:rsid w:val="00343F6C"/>
    <w:rsid w:val="00344C3C"/>
    <w:rsid w:val="00345011"/>
    <w:rsid w:val="0034542C"/>
    <w:rsid w:val="00345745"/>
    <w:rsid w:val="0034612A"/>
    <w:rsid w:val="00346DF7"/>
    <w:rsid w:val="00346E6E"/>
    <w:rsid w:val="00347A6E"/>
    <w:rsid w:val="00347D3B"/>
    <w:rsid w:val="00350055"/>
    <w:rsid w:val="003505A3"/>
    <w:rsid w:val="00350818"/>
    <w:rsid w:val="00350B70"/>
    <w:rsid w:val="00350EBC"/>
    <w:rsid w:val="00351CE5"/>
    <w:rsid w:val="00352C68"/>
    <w:rsid w:val="003531F8"/>
    <w:rsid w:val="0035366D"/>
    <w:rsid w:val="003537D5"/>
    <w:rsid w:val="00354B08"/>
    <w:rsid w:val="00354B87"/>
    <w:rsid w:val="003552D0"/>
    <w:rsid w:val="003567BD"/>
    <w:rsid w:val="00356DD1"/>
    <w:rsid w:val="00356EB8"/>
    <w:rsid w:val="0035727C"/>
    <w:rsid w:val="00357B0D"/>
    <w:rsid w:val="00360C4D"/>
    <w:rsid w:val="00360EC7"/>
    <w:rsid w:val="00362BC3"/>
    <w:rsid w:val="00362C6A"/>
    <w:rsid w:val="00362C78"/>
    <w:rsid w:val="00363002"/>
    <w:rsid w:val="003640C3"/>
    <w:rsid w:val="003646E8"/>
    <w:rsid w:val="00364FFB"/>
    <w:rsid w:val="00365630"/>
    <w:rsid w:val="00365940"/>
    <w:rsid w:val="00365E89"/>
    <w:rsid w:val="00366880"/>
    <w:rsid w:val="00366F5F"/>
    <w:rsid w:val="00367626"/>
    <w:rsid w:val="00370D3B"/>
    <w:rsid w:val="00370DFE"/>
    <w:rsid w:val="00371521"/>
    <w:rsid w:val="0037278F"/>
    <w:rsid w:val="00372860"/>
    <w:rsid w:val="003728AA"/>
    <w:rsid w:val="003728B7"/>
    <w:rsid w:val="00372B61"/>
    <w:rsid w:val="00372DFB"/>
    <w:rsid w:val="003735D1"/>
    <w:rsid w:val="0037378F"/>
    <w:rsid w:val="00373C7C"/>
    <w:rsid w:val="00373D73"/>
    <w:rsid w:val="00374C77"/>
    <w:rsid w:val="00374E73"/>
    <w:rsid w:val="00374E97"/>
    <w:rsid w:val="003756B7"/>
    <w:rsid w:val="003759D8"/>
    <w:rsid w:val="00376BE3"/>
    <w:rsid w:val="00376C69"/>
    <w:rsid w:val="0037739B"/>
    <w:rsid w:val="00377D52"/>
    <w:rsid w:val="003804D7"/>
    <w:rsid w:val="00380790"/>
    <w:rsid w:val="00380A55"/>
    <w:rsid w:val="003811BA"/>
    <w:rsid w:val="00381500"/>
    <w:rsid w:val="00381BA8"/>
    <w:rsid w:val="00382352"/>
    <w:rsid w:val="003824D3"/>
    <w:rsid w:val="00382ADE"/>
    <w:rsid w:val="00383BA2"/>
    <w:rsid w:val="00383DCF"/>
    <w:rsid w:val="00383E79"/>
    <w:rsid w:val="003850FA"/>
    <w:rsid w:val="003859C3"/>
    <w:rsid w:val="003861D4"/>
    <w:rsid w:val="00386228"/>
    <w:rsid w:val="0038655A"/>
    <w:rsid w:val="00386BFD"/>
    <w:rsid w:val="00386DAA"/>
    <w:rsid w:val="003903FA"/>
    <w:rsid w:val="00391653"/>
    <w:rsid w:val="003917A9"/>
    <w:rsid w:val="0039204C"/>
    <w:rsid w:val="00392330"/>
    <w:rsid w:val="0039286E"/>
    <w:rsid w:val="00392B5F"/>
    <w:rsid w:val="0039364A"/>
    <w:rsid w:val="00393FFC"/>
    <w:rsid w:val="00394BCC"/>
    <w:rsid w:val="003950F2"/>
    <w:rsid w:val="00395239"/>
    <w:rsid w:val="00395288"/>
    <w:rsid w:val="00395972"/>
    <w:rsid w:val="00395D8E"/>
    <w:rsid w:val="0039773D"/>
    <w:rsid w:val="003978F6"/>
    <w:rsid w:val="00397FDB"/>
    <w:rsid w:val="003A03E3"/>
    <w:rsid w:val="003A149C"/>
    <w:rsid w:val="003A1C7A"/>
    <w:rsid w:val="003A26A4"/>
    <w:rsid w:val="003A26EF"/>
    <w:rsid w:val="003A30DE"/>
    <w:rsid w:val="003A310B"/>
    <w:rsid w:val="003A36AD"/>
    <w:rsid w:val="003A3807"/>
    <w:rsid w:val="003A394D"/>
    <w:rsid w:val="003A5147"/>
    <w:rsid w:val="003A59B0"/>
    <w:rsid w:val="003A668F"/>
    <w:rsid w:val="003A6813"/>
    <w:rsid w:val="003A7F5B"/>
    <w:rsid w:val="003B0535"/>
    <w:rsid w:val="003B0898"/>
    <w:rsid w:val="003B0A25"/>
    <w:rsid w:val="003B0D31"/>
    <w:rsid w:val="003B0F7B"/>
    <w:rsid w:val="003B15BF"/>
    <w:rsid w:val="003B1DE5"/>
    <w:rsid w:val="003B43AC"/>
    <w:rsid w:val="003B449E"/>
    <w:rsid w:val="003B46C8"/>
    <w:rsid w:val="003B4834"/>
    <w:rsid w:val="003B4C95"/>
    <w:rsid w:val="003B4F25"/>
    <w:rsid w:val="003B5262"/>
    <w:rsid w:val="003B5A24"/>
    <w:rsid w:val="003B643B"/>
    <w:rsid w:val="003B7E74"/>
    <w:rsid w:val="003C066B"/>
    <w:rsid w:val="003C1495"/>
    <w:rsid w:val="003C150C"/>
    <w:rsid w:val="003C21C7"/>
    <w:rsid w:val="003C4766"/>
    <w:rsid w:val="003C49E9"/>
    <w:rsid w:val="003C4E3C"/>
    <w:rsid w:val="003C50B0"/>
    <w:rsid w:val="003C5C76"/>
    <w:rsid w:val="003C6427"/>
    <w:rsid w:val="003C6C9D"/>
    <w:rsid w:val="003C6FDF"/>
    <w:rsid w:val="003C7021"/>
    <w:rsid w:val="003C7638"/>
    <w:rsid w:val="003D0512"/>
    <w:rsid w:val="003D0FCF"/>
    <w:rsid w:val="003D2790"/>
    <w:rsid w:val="003D2E6B"/>
    <w:rsid w:val="003D2FE3"/>
    <w:rsid w:val="003D3074"/>
    <w:rsid w:val="003D349D"/>
    <w:rsid w:val="003D3607"/>
    <w:rsid w:val="003D3D73"/>
    <w:rsid w:val="003D3F59"/>
    <w:rsid w:val="003D476A"/>
    <w:rsid w:val="003D4B7B"/>
    <w:rsid w:val="003D5425"/>
    <w:rsid w:val="003D58B3"/>
    <w:rsid w:val="003D63D0"/>
    <w:rsid w:val="003D6A52"/>
    <w:rsid w:val="003D6D41"/>
    <w:rsid w:val="003D71A3"/>
    <w:rsid w:val="003D75B0"/>
    <w:rsid w:val="003D7BB9"/>
    <w:rsid w:val="003E06C5"/>
    <w:rsid w:val="003E0F4F"/>
    <w:rsid w:val="003E1187"/>
    <w:rsid w:val="003E1BC5"/>
    <w:rsid w:val="003E1C8D"/>
    <w:rsid w:val="003E30C6"/>
    <w:rsid w:val="003E322C"/>
    <w:rsid w:val="003E36BB"/>
    <w:rsid w:val="003E4153"/>
    <w:rsid w:val="003E4681"/>
    <w:rsid w:val="003E4A08"/>
    <w:rsid w:val="003E4A80"/>
    <w:rsid w:val="003E53B7"/>
    <w:rsid w:val="003E5C49"/>
    <w:rsid w:val="003E5E4C"/>
    <w:rsid w:val="003E5FCB"/>
    <w:rsid w:val="003E6175"/>
    <w:rsid w:val="003E6344"/>
    <w:rsid w:val="003E645C"/>
    <w:rsid w:val="003E6E93"/>
    <w:rsid w:val="003E7A4E"/>
    <w:rsid w:val="003E7CEC"/>
    <w:rsid w:val="003F0CF8"/>
    <w:rsid w:val="003F10E7"/>
    <w:rsid w:val="003F1653"/>
    <w:rsid w:val="003F19C6"/>
    <w:rsid w:val="003F27F8"/>
    <w:rsid w:val="003F2EC0"/>
    <w:rsid w:val="003F34B1"/>
    <w:rsid w:val="003F34D1"/>
    <w:rsid w:val="003F3DC4"/>
    <w:rsid w:val="003F3E14"/>
    <w:rsid w:val="003F5660"/>
    <w:rsid w:val="003F605F"/>
    <w:rsid w:val="003F6188"/>
    <w:rsid w:val="003F6459"/>
    <w:rsid w:val="003F6DC0"/>
    <w:rsid w:val="003F7826"/>
    <w:rsid w:val="00400597"/>
    <w:rsid w:val="0040126C"/>
    <w:rsid w:val="00401D5D"/>
    <w:rsid w:val="004021D8"/>
    <w:rsid w:val="0040220B"/>
    <w:rsid w:val="0040379E"/>
    <w:rsid w:val="00404500"/>
    <w:rsid w:val="0040472E"/>
    <w:rsid w:val="00404753"/>
    <w:rsid w:val="00405357"/>
    <w:rsid w:val="004054A6"/>
    <w:rsid w:val="00405644"/>
    <w:rsid w:val="00405742"/>
    <w:rsid w:val="00406667"/>
    <w:rsid w:val="00406821"/>
    <w:rsid w:val="00407307"/>
    <w:rsid w:val="004074F0"/>
    <w:rsid w:val="004075C2"/>
    <w:rsid w:val="00407F3C"/>
    <w:rsid w:val="00410DE8"/>
    <w:rsid w:val="00410F98"/>
    <w:rsid w:val="00411754"/>
    <w:rsid w:val="00411A26"/>
    <w:rsid w:val="0041359C"/>
    <w:rsid w:val="00415272"/>
    <w:rsid w:val="00415473"/>
    <w:rsid w:val="00415DE1"/>
    <w:rsid w:val="004177F4"/>
    <w:rsid w:val="00417AB9"/>
    <w:rsid w:val="0042052F"/>
    <w:rsid w:val="00420CB8"/>
    <w:rsid w:val="004219F2"/>
    <w:rsid w:val="00422248"/>
    <w:rsid w:val="00422E80"/>
    <w:rsid w:val="004231E8"/>
    <w:rsid w:val="0042390A"/>
    <w:rsid w:val="00423FAA"/>
    <w:rsid w:val="004243F0"/>
    <w:rsid w:val="004247C7"/>
    <w:rsid w:val="00424840"/>
    <w:rsid w:val="00424EF4"/>
    <w:rsid w:val="004254AA"/>
    <w:rsid w:val="004257EB"/>
    <w:rsid w:val="00425E4E"/>
    <w:rsid w:val="0042679A"/>
    <w:rsid w:val="00427084"/>
    <w:rsid w:val="004271A3"/>
    <w:rsid w:val="0042736D"/>
    <w:rsid w:val="00430851"/>
    <w:rsid w:val="00430A4D"/>
    <w:rsid w:val="004323A1"/>
    <w:rsid w:val="00432648"/>
    <w:rsid w:val="004327F9"/>
    <w:rsid w:val="00434698"/>
    <w:rsid w:val="00434928"/>
    <w:rsid w:val="00434C63"/>
    <w:rsid w:val="00434CC2"/>
    <w:rsid w:val="004351AC"/>
    <w:rsid w:val="00435539"/>
    <w:rsid w:val="004357E6"/>
    <w:rsid w:val="004372A1"/>
    <w:rsid w:val="00437454"/>
    <w:rsid w:val="00437C4C"/>
    <w:rsid w:val="00437CCD"/>
    <w:rsid w:val="00437F2D"/>
    <w:rsid w:val="00440145"/>
    <w:rsid w:val="004407CA"/>
    <w:rsid w:val="00440DA4"/>
    <w:rsid w:val="00440EEA"/>
    <w:rsid w:val="00440FF5"/>
    <w:rsid w:val="004410C0"/>
    <w:rsid w:val="00441D1E"/>
    <w:rsid w:val="00441EC5"/>
    <w:rsid w:val="00441F92"/>
    <w:rsid w:val="0044304D"/>
    <w:rsid w:val="00443106"/>
    <w:rsid w:val="004432F7"/>
    <w:rsid w:val="004448B9"/>
    <w:rsid w:val="00444988"/>
    <w:rsid w:val="00444BC6"/>
    <w:rsid w:val="00444F21"/>
    <w:rsid w:val="00445173"/>
    <w:rsid w:val="004464D1"/>
    <w:rsid w:val="00446971"/>
    <w:rsid w:val="004469FA"/>
    <w:rsid w:val="00446FAB"/>
    <w:rsid w:val="00447979"/>
    <w:rsid w:val="00447BD1"/>
    <w:rsid w:val="00447D9E"/>
    <w:rsid w:val="00447FC9"/>
    <w:rsid w:val="004518E2"/>
    <w:rsid w:val="00451AFC"/>
    <w:rsid w:val="00451B29"/>
    <w:rsid w:val="00452337"/>
    <w:rsid w:val="00452596"/>
    <w:rsid w:val="0045272A"/>
    <w:rsid w:val="00452AC3"/>
    <w:rsid w:val="0045389E"/>
    <w:rsid w:val="00453998"/>
    <w:rsid w:val="00453A48"/>
    <w:rsid w:val="00453DA2"/>
    <w:rsid w:val="0045469C"/>
    <w:rsid w:val="00454D15"/>
    <w:rsid w:val="00454F98"/>
    <w:rsid w:val="004556FB"/>
    <w:rsid w:val="00456059"/>
    <w:rsid w:val="00456328"/>
    <w:rsid w:val="0045634C"/>
    <w:rsid w:val="00457698"/>
    <w:rsid w:val="00457C71"/>
    <w:rsid w:val="00460518"/>
    <w:rsid w:val="00460F53"/>
    <w:rsid w:val="00461F12"/>
    <w:rsid w:val="00461FF7"/>
    <w:rsid w:val="0046219D"/>
    <w:rsid w:val="00462C08"/>
    <w:rsid w:val="004632F4"/>
    <w:rsid w:val="004638DD"/>
    <w:rsid w:val="00464026"/>
    <w:rsid w:val="004648B7"/>
    <w:rsid w:val="0046554D"/>
    <w:rsid w:val="0046556F"/>
    <w:rsid w:val="004656AC"/>
    <w:rsid w:val="00466D14"/>
    <w:rsid w:val="004672A7"/>
    <w:rsid w:val="004676AE"/>
    <w:rsid w:val="00470674"/>
    <w:rsid w:val="00470909"/>
    <w:rsid w:val="00470BD9"/>
    <w:rsid w:val="00470C41"/>
    <w:rsid w:val="00470EE3"/>
    <w:rsid w:val="004724AB"/>
    <w:rsid w:val="00472C86"/>
    <w:rsid w:val="004731C4"/>
    <w:rsid w:val="0047393C"/>
    <w:rsid w:val="00473C17"/>
    <w:rsid w:val="00473DFE"/>
    <w:rsid w:val="00473F8C"/>
    <w:rsid w:val="00473F99"/>
    <w:rsid w:val="004752F2"/>
    <w:rsid w:val="00475775"/>
    <w:rsid w:val="004758F0"/>
    <w:rsid w:val="0047624C"/>
    <w:rsid w:val="004763AE"/>
    <w:rsid w:val="00477383"/>
    <w:rsid w:val="0047746F"/>
    <w:rsid w:val="00477669"/>
    <w:rsid w:val="00477691"/>
    <w:rsid w:val="00477B2A"/>
    <w:rsid w:val="00480974"/>
    <w:rsid w:val="00481609"/>
    <w:rsid w:val="00481929"/>
    <w:rsid w:val="0048193A"/>
    <w:rsid w:val="0048199A"/>
    <w:rsid w:val="00482274"/>
    <w:rsid w:val="00483D9C"/>
    <w:rsid w:val="004843CA"/>
    <w:rsid w:val="004851D5"/>
    <w:rsid w:val="00485BDB"/>
    <w:rsid w:val="004861B7"/>
    <w:rsid w:val="00486CAE"/>
    <w:rsid w:val="00486F95"/>
    <w:rsid w:val="004871F7"/>
    <w:rsid w:val="00487251"/>
    <w:rsid w:val="00487364"/>
    <w:rsid w:val="00487697"/>
    <w:rsid w:val="00490860"/>
    <w:rsid w:val="0049093C"/>
    <w:rsid w:val="00491AE2"/>
    <w:rsid w:val="00491CE8"/>
    <w:rsid w:val="00491ECC"/>
    <w:rsid w:val="0049350E"/>
    <w:rsid w:val="0049369A"/>
    <w:rsid w:val="00493CBB"/>
    <w:rsid w:val="00494F36"/>
    <w:rsid w:val="00494F86"/>
    <w:rsid w:val="004951A9"/>
    <w:rsid w:val="004952BD"/>
    <w:rsid w:val="00495B59"/>
    <w:rsid w:val="00495E38"/>
    <w:rsid w:val="0049602F"/>
    <w:rsid w:val="00496E41"/>
    <w:rsid w:val="0049778C"/>
    <w:rsid w:val="00497A0C"/>
    <w:rsid w:val="00497E4C"/>
    <w:rsid w:val="004A0BFD"/>
    <w:rsid w:val="004A1F10"/>
    <w:rsid w:val="004A28E8"/>
    <w:rsid w:val="004A2E17"/>
    <w:rsid w:val="004A3A54"/>
    <w:rsid w:val="004A44C3"/>
    <w:rsid w:val="004A4597"/>
    <w:rsid w:val="004A4F78"/>
    <w:rsid w:val="004A4FF3"/>
    <w:rsid w:val="004A531C"/>
    <w:rsid w:val="004A63F4"/>
    <w:rsid w:val="004A6A41"/>
    <w:rsid w:val="004A6E14"/>
    <w:rsid w:val="004A7227"/>
    <w:rsid w:val="004A7A42"/>
    <w:rsid w:val="004B055E"/>
    <w:rsid w:val="004B0D42"/>
    <w:rsid w:val="004B0EAE"/>
    <w:rsid w:val="004B13CD"/>
    <w:rsid w:val="004B15F1"/>
    <w:rsid w:val="004B1866"/>
    <w:rsid w:val="004B2AF9"/>
    <w:rsid w:val="004B3858"/>
    <w:rsid w:val="004B46D1"/>
    <w:rsid w:val="004B51B6"/>
    <w:rsid w:val="004B52F7"/>
    <w:rsid w:val="004B5305"/>
    <w:rsid w:val="004B53A4"/>
    <w:rsid w:val="004B57CF"/>
    <w:rsid w:val="004B5B22"/>
    <w:rsid w:val="004B6972"/>
    <w:rsid w:val="004B6D4B"/>
    <w:rsid w:val="004B6D8C"/>
    <w:rsid w:val="004B7A53"/>
    <w:rsid w:val="004B7C4E"/>
    <w:rsid w:val="004C10DB"/>
    <w:rsid w:val="004C156E"/>
    <w:rsid w:val="004C1724"/>
    <w:rsid w:val="004C187F"/>
    <w:rsid w:val="004C2DD1"/>
    <w:rsid w:val="004C2F87"/>
    <w:rsid w:val="004C35AB"/>
    <w:rsid w:val="004C465A"/>
    <w:rsid w:val="004C651B"/>
    <w:rsid w:val="004C7489"/>
    <w:rsid w:val="004C7FB9"/>
    <w:rsid w:val="004D0205"/>
    <w:rsid w:val="004D099C"/>
    <w:rsid w:val="004D0CBD"/>
    <w:rsid w:val="004D0D2B"/>
    <w:rsid w:val="004D1E52"/>
    <w:rsid w:val="004D23C6"/>
    <w:rsid w:val="004D2774"/>
    <w:rsid w:val="004D2BCF"/>
    <w:rsid w:val="004D2EEE"/>
    <w:rsid w:val="004D3A86"/>
    <w:rsid w:val="004D3DF7"/>
    <w:rsid w:val="004D443D"/>
    <w:rsid w:val="004D5595"/>
    <w:rsid w:val="004D6457"/>
    <w:rsid w:val="004D6D6D"/>
    <w:rsid w:val="004D7595"/>
    <w:rsid w:val="004D763B"/>
    <w:rsid w:val="004D7672"/>
    <w:rsid w:val="004D7961"/>
    <w:rsid w:val="004D7E5C"/>
    <w:rsid w:val="004E10BF"/>
    <w:rsid w:val="004E19A7"/>
    <w:rsid w:val="004E1DB0"/>
    <w:rsid w:val="004E3F03"/>
    <w:rsid w:val="004E4421"/>
    <w:rsid w:val="004E4A81"/>
    <w:rsid w:val="004E5167"/>
    <w:rsid w:val="004E5C73"/>
    <w:rsid w:val="004E5C7A"/>
    <w:rsid w:val="004E66EA"/>
    <w:rsid w:val="004E696E"/>
    <w:rsid w:val="004E6E0E"/>
    <w:rsid w:val="004E7D82"/>
    <w:rsid w:val="004F0186"/>
    <w:rsid w:val="004F0646"/>
    <w:rsid w:val="004F198A"/>
    <w:rsid w:val="004F21C8"/>
    <w:rsid w:val="004F2395"/>
    <w:rsid w:val="004F2C49"/>
    <w:rsid w:val="004F2D72"/>
    <w:rsid w:val="004F2DB6"/>
    <w:rsid w:val="004F35C5"/>
    <w:rsid w:val="004F3665"/>
    <w:rsid w:val="004F3C53"/>
    <w:rsid w:val="004F3E22"/>
    <w:rsid w:val="004F4094"/>
    <w:rsid w:val="004F41E0"/>
    <w:rsid w:val="004F437A"/>
    <w:rsid w:val="004F4A06"/>
    <w:rsid w:val="004F4A2D"/>
    <w:rsid w:val="004F5198"/>
    <w:rsid w:val="004F54B1"/>
    <w:rsid w:val="004F62FA"/>
    <w:rsid w:val="004F660D"/>
    <w:rsid w:val="004F671D"/>
    <w:rsid w:val="004F677B"/>
    <w:rsid w:val="004F75FC"/>
    <w:rsid w:val="004F7798"/>
    <w:rsid w:val="00500BAE"/>
    <w:rsid w:val="00501207"/>
    <w:rsid w:val="005012A4"/>
    <w:rsid w:val="0050265B"/>
    <w:rsid w:val="00503DF9"/>
    <w:rsid w:val="005040BF"/>
    <w:rsid w:val="00504212"/>
    <w:rsid w:val="0050540C"/>
    <w:rsid w:val="005062DF"/>
    <w:rsid w:val="0050673D"/>
    <w:rsid w:val="00506A22"/>
    <w:rsid w:val="00506DF1"/>
    <w:rsid w:val="005072E4"/>
    <w:rsid w:val="00507DC3"/>
    <w:rsid w:val="00510839"/>
    <w:rsid w:val="00510CB7"/>
    <w:rsid w:val="00510E25"/>
    <w:rsid w:val="005110F5"/>
    <w:rsid w:val="0051147C"/>
    <w:rsid w:val="0051169F"/>
    <w:rsid w:val="00511944"/>
    <w:rsid w:val="00511DD0"/>
    <w:rsid w:val="00512F4A"/>
    <w:rsid w:val="00513054"/>
    <w:rsid w:val="0051353B"/>
    <w:rsid w:val="0051361E"/>
    <w:rsid w:val="00514858"/>
    <w:rsid w:val="00515C3E"/>
    <w:rsid w:val="00516399"/>
    <w:rsid w:val="005163D8"/>
    <w:rsid w:val="00516536"/>
    <w:rsid w:val="00516877"/>
    <w:rsid w:val="00516908"/>
    <w:rsid w:val="0051706E"/>
    <w:rsid w:val="005173FE"/>
    <w:rsid w:val="00517E85"/>
    <w:rsid w:val="0052241E"/>
    <w:rsid w:val="005225A0"/>
    <w:rsid w:val="0052267D"/>
    <w:rsid w:val="00523089"/>
    <w:rsid w:val="00524B40"/>
    <w:rsid w:val="00524DE2"/>
    <w:rsid w:val="00525273"/>
    <w:rsid w:val="0052530E"/>
    <w:rsid w:val="00525FBB"/>
    <w:rsid w:val="00526B53"/>
    <w:rsid w:val="00527574"/>
    <w:rsid w:val="005275BD"/>
    <w:rsid w:val="005275D6"/>
    <w:rsid w:val="00527A99"/>
    <w:rsid w:val="00527CE7"/>
    <w:rsid w:val="00530194"/>
    <w:rsid w:val="00530830"/>
    <w:rsid w:val="00531D79"/>
    <w:rsid w:val="005322CB"/>
    <w:rsid w:val="005325A2"/>
    <w:rsid w:val="00532706"/>
    <w:rsid w:val="005329E5"/>
    <w:rsid w:val="005330C6"/>
    <w:rsid w:val="0053314D"/>
    <w:rsid w:val="005334F7"/>
    <w:rsid w:val="00534136"/>
    <w:rsid w:val="005411A7"/>
    <w:rsid w:val="00541806"/>
    <w:rsid w:val="00541E1B"/>
    <w:rsid w:val="0054258A"/>
    <w:rsid w:val="005426FE"/>
    <w:rsid w:val="0054290C"/>
    <w:rsid w:val="005435C9"/>
    <w:rsid w:val="005443D4"/>
    <w:rsid w:val="005444B1"/>
    <w:rsid w:val="0054540C"/>
    <w:rsid w:val="00545553"/>
    <w:rsid w:val="00545B8B"/>
    <w:rsid w:val="005463A8"/>
    <w:rsid w:val="0054773B"/>
    <w:rsid w:val="00547791"/>
    <w:rsid w:val="0055078D"/>
    <w:rsid w:val="00550993"/>
    <w:rsid w:val="00551074"/>
    <w:rsid w:val="00551E3C"/>
    <w:rsid w:val="00552E7D"/>
    <w:rsid w:val="005532CD"/>
    <w:rsid w:val="00553F50"/>
    <w:rsid w:val="00554A9C"/>
    <w:rsid w:val="00554AD0"/>
    <w:rsid w:val="00554BE4"/>
    <w:rsid w:val="00554FAA"/>
    <w:rsid w:val="00555B72"/>
    <w:rsid w:val="00555D90"/>
    <w:rsid w:val="0055631F"/>
    <w:rsid w:val="005575E9"/>
    <w:rsid w:val="00557EBD"/>
    <w:rsid w:val="00560288"/>
    <w:rsid w:val="00560535"/>
    <w:rsid w:val="005607EE"/>
    <w:rsid w:val="00560D2F"/>
    <w:rsid w:val="00562553"/>
    <w:rsid w:val="005631BF"/>
    <w:rsid w:val="005632E9"/>
    <w:rsid w:val="00563635"/>
    <w:rsid w:val="00563699"/>
    <w:rsid w:val="00563D9E"/>
    <w:rsid w:val="00563E00"/>
    <w:rsid w:val="005640AC"/>
    <w:rsid w:val="00565F68"/>
    <w:rsid w:val="0056686C"/>
    <w:rsid w:val="00566B6A"/>
    <w:rsid w:val="00567189"/>
    <w:rsid w:val="00567E73"/>
    <w:rsid w:val="00570296"/>
    <w:rsid w:val="005705CB"/>
    <w:rsid w:val="00570B47"/>
    <w:rsid w:val="0057142E"/>
    <w:rsid w:val="005714F7"/>
    <w:rsid w:val="005717DC"/>
    <w:rsid w:val="00571C59"/>
    <w:rsid w:val="005725C5"/>
    <w:rsid w:val="0057326F"/>
    <w:rsid w:val="005735B5"/>
    <w:rsid w:val="00573AAF"/>
    <w:rsid w:val="005741B4"/>
    <w:rsid w:val="00574EC1"/>
    <w:rsid w:val="00576965"/>
    <w:rsid w:val="00576F90"/>
    <w:rsid w:val="0057730B"/>
    <w:rsid w:val="00577877"/>
    <w:rsid w:val="00577948"/>
    <w:rsid w:val="00577D19"/>
    <w:rsid w:val="00577FE7"/>
    <w:rsid w:val="00580869"/>
    <w:rsid w:val="0058091B"/>
    <w:rsid w:val="00580BEB"/>
    <w:rsid w:val="0058132E"/>
    <w:rsid w:val="0058199E"/>
    <w:rsid w:val="005819A5"/>
    <w:rsid w:val="0058226E"/>
    <w:rsid w:val="0058253C"/>
    <w:rsid w:val="00582619"/>
    <w:rsid w:val="00582DBA"/>
    <w:rsid w:val="00583268"/>
    <w:rsid w:val="005833B4"/>
    <w:rsid w:val="00583710"/>
    <w:rsid w:val="00584935"/>
    <w:rsid w:val="00584CD6"/>
    <w:rsid w:val="00584D5C"/>
    <w:rsid w:val="005859B3"/>
    <w:rsid w:val="00585B10"/>
    <w:rsid w:val="0058656F"/>
    <w:rsid w:val="005870E5"/>
    <w:rsid w:val="00587681"/>
    <w:rsid w:val="00587CCB"/>
    <w:rsid w:val="005902F5"/>
    <w:rsid w:val="0059070A"/>
    <w:rsid w:val="00590F87"/>
    <w:rsid w:val="005912C1"/>
    <w:rsid w:val="00591503"/>
    <w:rsid w:val="00592901"/>
    <w:rsid w:val="00592D33"/>
    <w:rsid w:val="00592F33"/>
    <w:rsid w:val="00594255"/>
    <w:rsid w:val="0059472E"/>
    <w:rsid w:val="005949CB"/>
    <w:rsid w:val="00594F57"/>
    <w:rsid w:val="0059534C"/>
    <w:rsid w:val="00595858"/>
    <w:rsid w:val="00595EDD"/>
    <w:rsid w:val="00596448"/>
    <w:rsid w:val="005964C9"/>
    <w:rsid w:val="00596C83"/>
    <w:rsid w:val="00596F64"/>
    <w:rsid w:val="005972EB"/>
    <w:rsid w:val="0059734A"/>
    <w:rsid w:val="0059753D"/>
    <w:rsid w:val="00597A5E"/>
    <w:rsid w:val="00597F07"/>
    <w:rsid w:val="005A05A5"/>
    <w:rsid w:val="005A0B56"/>
    <w:rsid w:val="005A0EEC"/>
    <w:rsid w:val="005A1223"/>
    <w:rsid w:val="005A1470"/>
    <w:rsid w:val="005A160A"/>
    <w:rsid w:val="005A1A73"/>
    <w:rsid w:val="005A1BA7"/>
    <w:rsid w:val="005A27B2"/>
    <w:rsid w:val="005A2A30"/>
    <w:rsid w:val="005A2F00"/>
    <w:rsid w:val="005A36AC"/>
    <w:rsid w:val="005A37D5"/>
    <w:rsid w:val="005A3A79"/>
    <w:rsid w:val="005A3E0D"/>
    <w:rsid w:val="005A3E58"/>
    <w:rsid w:val="005A446B"/>
    <w:rsid w:val="005A4A72"/>
    <w:rsid w:val="005A60B4"/>
    <w:rsid w:val="005A6623"/>
    <w:rsid w:val="005A6D49"/>
    <w:rsid w:val="005A7543"/>
    <w:rsid w:val="005A78D9"/>
    <w:rsid w:val="005A78E1"/>
    <w:rsid w:val="005B0623"/>
    <w:rsid w:val="005B0A4B"/>
    <w:rsid w:val="005B0D5E"/>
    <w:rsid w:val="005B2E44"/>
    <w:rsid w:val="005B2E63"/>
    <w:rsid w:val="005B3A76"/>
    <w:rsid w:val="005B3DA7"/>
    <w:rsid w:val="005B4F3B"/>
    <w:rsid w:val="005B4FD3"/>
    <w:rsid w:val="005B59E4"/>
    <w:rsid w:val="005B5CEA"/>
    <w:rsid w:val="005B6441"/>
    <w:rsid w:val="005B6729"/>
    <w:rsid w:val="005B68A3"/>
    <w:rsid w:val="005B6D16"/>
    <w:rsid w:val="005B739D"/>
    <w:rsid w:val="005B760F"/>
    <w:rsid w:val="005C031F"/>
    <w:rsid w:val="005C0832"/>
    <w:rsid w:val="005C173C"/>
    <w:rsid w:val="005C1C3B"/>
    <w:rsid w:val="005C1C4D"/>
    <w:rsid w:val="005C1D34"/>
    <w:rsid w:val="005C1FAB"/>
    <w:rsid w:val="005C2CF1"/>
    <w:rsid w:val="005C386C"/>
    <w:rsid w:val="005C3B9D"/>
    <w:rsid w:val="005C455C"/>
    <w:rsid w:val="005C46DA"/>
    <w:rsid w:val="005C4A2E"/>
    <w:rsid w:val="005C4D69"/>
    <w:rsid w:val="005C584C"/>
    <w:rsid w:val="005C661A"/>
    <w:rsid w:val="005C6DE6"/>
    <w:rsid w:val="005C71C1"/>
    <w:rsid w:val="005C71C7"/>
    <w:rsid w:val="005C7DC6"/>
    <w:rsid w:val="005D146E"/>
    <w:rsid w:val="005D1617"/>
    <w:rsid w:val="005D1CFD"/>
    <w:rsid w:val="005D1D4B"/>
    <w:rsid w:val="005D24D6"/>
    <w:rsid w:val="005D254E"/>
    <w:rsid w:val="005D3D0D"/>
    <w:rsid w:val="005D40FF"/>
    <w:rsid w:val="005D417E"/>
    <w:rsid w:val="005D4563"/>
    <w:rsid w:val="005D53B9"/>
    <w:rsid w:val="005D543A"/>
    <w:rsid w:val="005D544F"/>
    <w:rsid w:val="005D5A15"/>
    <w:rsid w:val="005D64F7"/>
    <w:rsid w:val="005D681A"/>
    <w:rsid w:val="005D6988"/>
    <w:rsid w:val="005D6BAF"/>
    <w:rsid w:val="005D6D2F"/>
    <w:rsid w:val="005D6D65"/>
    <w:rsid w:val="005D708F"/>
    <w:rsid w:val="005D70E4"/>
    <w:rsid w:val="005D72CB"/>
    <w:rsid w:val="005D750F"/>
    <w:rsid w:val="005D7627"/>
    <w:rsid w:val="005D7C53"/>
    <w:rsid w:val="005E16F0"/>
    <w:rsid w:val="005E1B54"/>
    <w:rsid w:val="005E1D6D"/>
    <w:rsid w:val="005E2583"/>
    <w:rsid w:val="005E27D5"/>
    <w:rsid w:val="005E2A7E"/>
    <w:rsid w:val="005E3310"/>
    <w:rsid w:val="005E35D1"/>
    <w:rsid w:val="005E3E00"/>
    <w:rsid w:val="005E3FA7"/>
    <w:rsid w:val="005E4944"/>
    <w:rsid w:val="005E5B59"/>
    <w:rsid w:val="005E67AE"/>
    <w:rsid w:val="005E67D6"/>
    <w:rsid w:val="005E6EDC"/>
    <w:rsid w:val="005E7A5E"/>
    <w:rsid w:val="005F04BF"/>
    <w:rsid w:val="005F0696"/>
    <w:rsid w:val="005F144D"/>
    <w:rsid w:val="005F1676"/>
    <w:rsid w:val="005F17FF"/>
    <w:rsid w:val="005F21C0"/>
    <w:rsid w:val="005F22D6"/>
    <w:rsid w:val="005F2C1A"/>
    <w:rsid w:val="005F2F76"/>
    <w:rsid w:val="005F3725"/>
    <w:rsid w:val="005F53E7"/>
    <w:rsid w:val="005F5E3C"/>
    <w:rsid w:val="005F65DB"/>
    <w:rsid w:val="005F7059"/>
    <w:rsid w:val="005F70DB"/>
    <w:rsid w:val="005F7935"/>
    <w:rsid w:val="005F7AE8"/>
    <w:rsid w:val="005F7F1C"/>
    <w:rsid w:val="0060008D"/>
    <w:rsid w:val="00600D45"/>
    <w:rsid w:val="006011F4"/>
    <w:rsid w:val="00601654"/>
    <w:rsid w:val="00601714"/>
    <w:rsid w:val="00601B21"/>
    <w:rsid w:val="00601D5A"/>
    <w:rsid w:val="00601F82"/>
    <w:rsid w:val="006024D0"/>
    <w:rsid w:val="00602760"/>
    <w:rsid w:val="00602797"/>
    <w:rsid w:val="006029CD"/>
    <w:rsid w:val="00602DDF"/>
    <w:rsid w:val="0060324D"/>
    <w:rsid w:val="00603D1B"/>
    <w:rsid w:val="00603D3F"/>
    <w:rsid w:val="006046F6"/>
    <w:rsid w:val="00604870"/>
    <w:rsid w:val="0060494B"/>
    <w:rsid w:val="006056D2"/>
    <w:rsid w:val="00605B55"/>
    <w:rsid w:val="00606461"/>
    <w:rsid w:val="00606AEE"/>
    <w:rsid w:val="00607CF3"/>
    <w:rsid w:val="00610816"/>
    <w:rsid w:val="006109B3"/>
    <w:rsid w:val="00610A4C"/>
    <w:rsid w:val="00610E34"/>
    <w:rsid w:val="00610F29"/>
    <w:rsid w:val="006111BC"/>
    <w:rsid w:val="00611367"/>
    <w:rsid w:val="00611D90"/>
    <w:rsid w:val="0061205D"/>
    <w:rsid w:val="00612FD0"/>
    <w:rsid w:val="006133EE"/>
    <w:rsid w:val="00613A70"/>
    <w:rsid w:val="00613A76"/>
    <w:rsid w:val="00613CF4"/>
    <w:rsid w:val="00614BD1"/>
    <w:rsid w:val="006153AB"/>
    <w:rsid w:val="006154E8"/>
    <w:rsid w:val="00615B20"/>
    <w:rsid w:val="00615F20"/>
    <w:rsid w:val="0061638D"/>
    <w:rsid w:val="00616A60"/>
    <w:rsid w:val="00616E3F"/>
    <w:rsid w:val="00617B72"/>
    <w:rsid w:val="006202B3"/>
    <w:rsid w:val="00620677"/>
    <w:rsid w:val="00621150"/>
    <w:rsid w:val="00621227"/>
    <w:rsid w:val="00621462"/>
    <w:rsid w:val="006219E7"/>
    <w:rsid w:val="00621BDD"/>
    <w:rsid w:val="00621E50"/>
    <w:rsid w:val="00622045"/>
    <w:rsid w:val="0062204B"/>
    <w:rsid w:val="006221D0"/>
    <w:rsid w:val="00623045"/>
    <w:rsid w:val="00623121"/>
    <w:rsid w:val="00623782"/>
    <w:rsid w:val="006242EE"/>
    <w:rsid w:val="0062431E"/>
    <w:rsid w:val="00624A89"/>
    <w:rsid w:val="006250E8"/>
    <w:rsid w:val="0062510A"/>
    <w:rsid w:val="0062596C"/>
    <w:rsid w:val="006260DC"/>
    <w:rsid w:val="00626CA4"/>
    <w:rsid w:val="00630572"/>
    <w:rsid w:val="00630958"/>
    <w:rsid w:val="00631890"/>
    <w:rsid w:val="00631925"/>
    <w:rsid w:val="00631B4A"/>
    <w:rsid w:val="006330E0"/>
    <w:rsid w:val="00633EA3"/>
    <w:rsid w:val="00634444"/>
    <w:rsid w:val="00634B85"/>
    <w:rsid w:val="0063569C"/>
    <w:rsid w:val="006364D3"/>
    <w:rsid w:val="0064002C"/>
    <w:rsid w:val="00640A65"/>
    <w:rsid w:val="00640B7D"/>
    <w:rsid w:val="00640DD6"/>
    <w:rsid w:val="00642D16"/>
    <w:rsid w:val="00643100"/>
    <w:rsid w:val="00643435"/>
    <w:rsid w:val="00643F0E"/>
    <w:rsid w:val="006448CB"/>
    <w:rsid w:val="00644BC8"/>
    <w:rsid w:val="006452B1"/>
    <w:rsid w:val="00645705"/>
    <w:rsid w:val="00645C36"/>
    <w:rsid w:val="0064629A"/>
    <w:rsid w:val="006464FA"/>
    <w:rsid w:val="00646999"/>
    <w:rsid w:val="00646B33"/>
    <w:rsid w:val="00647A6F"/>
    <w:rsid w:val="00652369"/>
    <w:rsid w:val="006527FB"/>
    <w:rsid w:val="00652B51"/>
    <w:rsid w:val="00653A2D"/>
    <w:rsid w:val="00654668"/>
    <w:rsid w:val="006559A8"/>
    <w:rsid w:val="00656B7F"/>
    <w:rsid w:val="00656FBD"/>
    <w:rsid w:val="0065710E"/>
    <w:rsid w:val="00657566"/>
    <w:rsid w:val="00657B93"/>
    <w:rsid w:val="00657D1F"/>
    <w:rsid w:val="00657F26"/>
    <w:rsid w:val="00660A1B"/>
    <w:rsid w:val="00661209"/>
    <w:rsid w:val="006622D6"/>
    <w:rsid w:val="0066287D"/>
    <w:rsid w:val="00662AEF"/>
    <w:rsid w:val="0066369B"/>
    <w:rsid w:val="00664304"/>
    <w:rsid w:val="00664C40"/>
    <w:rsid w:val="00664D97"/>
    <w:rsid w:val="00665184"/>
    <w:rsid w:val="006701F3"/>
    <w:rsid w:val="00670C30"/>
    <w:rsid w:val="00670FC3"/>
    <w:rsid w:val="00671603"/>
    <w:rsid w:val="00671926"/>
    <w:rsid w:val="0067197C"/>
    <w:rsid w:val="00671B10"/>
    <w:rsid w:val="00672310"/>
    <w:rsid w:val="0067238B"/>
    <w:rsid w:val="0067251C"/>
    <w:rsid w:val="006725C0"/>
    <w:rsid w:val="00674DE3"/>
    <w:rsid w:val="006752BE"/>
    <w:rsid w:val="0067662B"/>
    <w:rsid w:val="00676B17"/>
    <w:rsid w:val="00676E3C"/>
    <w:rsid w:val="006775FE"/>
    <w:rsid w:val="00677741"/>
    <w:rsid w:val="0068077A"/>
    <w:rsid w:val="00680A8F"/>
    <w:rsid w:val="00680BB1"/>
    <w:rsid w:val="006811D0"/>
    <w:rsid w:val="0068238F"/>
    <w:rsid w:val="0068278B"/>
    <w:rsid w:val="00683799"/>
    <w:rsid w:val="0068439F"/>
    <w:rsid w:val="00684695"/>
    <w:rsid w:val="006850C5"/>
    <w:rsid w:val="006850F0"/>
    <w:rsid w:val="00685199"/>
    <w:rsid w:val="006853B5"/>
    <w:rsid w:val="00685ACD"/>
    <w:rsid w:val="00685E73"/>
    <w:rsid w:val="0068768D"/>
    <w:rsid w:val="00690933"/>
    <w:rsid w:val="00690D7E"/>
    <w:rsid w:val="00690E07"/>
    <w:rsid w:val="00692CF6"/>
    <w:rsid w:val="0069342A"/>
    <w:rsid w:val="0069368B"/>
    <w:rsid w:val="006937AE"/>
    <w:rsid w:val="00693FC0"/>
    <w:rsid w:val="006944D8"/>
    <w:rsid w:val="006978E2"/>
    <w:rsid w:val="006A03A9"/>
    <w:rsid w:val="006A0AB4"/>
    <w:rsid w:val="006A0C7F"/>
    <w:rsid w:val="006A113F"/>
    <w:rsid w:val="006A182A"/>
    <w:rsid w:val="006A21C4"/>
    <w:rsid w:val="006A239D"/>
    <w:rsid w:val="006A2B1A"/>
    <w:rsid w:val="006A2CB1"/>
    <w:rsid w:val="006A3197"/>
    <w:rsid w:val="006A4D66"/>
    <w:rsid w:val="006A5124"/>
    <w:rsid w:val="006A5A57"/>
    <w:rsid w:val="006A6017"/>
    <w:rsid w:val="006A6492"/>
    <w:rsid w:val="006A6CFC"/>
    <w:rsid w:val="006A75AD"/>
    <w:rsid w:val="006A7C5C"/>
    <w:rsid w:val="006A7D2C"/>
    <w:rsid w:val="006B00B7"/>
    <w:rsid w:val="006B0650"/>
    <w:rsid w:val="006B07C1"/>
    <w:rsid w:val="006B0AEE"/>
    <w:rsid w:val="006B1A57"/>
    <w:rsid w:val="006B1AE4"/>
    <w:rsid w:val="006B224E"/>
    <w:rsid w:val="006B2AFD"/>
    <w:rsid w:val="006B2BBC"/>
    <w:rsid w:val="006B2C80"/>
    <w:rsid w:val="006B30F6"/>
    <w:rsid w:val="006B3B73"/>
    <w:rsid w:val="006B3D4B"/>
    <w:rsid w:val="006B3E10"/>
    <w:rsid w:val="006B4E59"/>
    <w:rsid w:val="006B53C2"/>
    <w:rsid w:val="006B53F2"/>
    <w:rsid w:val="006B69CA"/>
    <w:rsid w:val="006B721E"/>
    <w:rsid w:val="006B7528"/>
    <w:rsid w:val="006B7C81"/>
    <w:rsid w:val="006B7CB9"/>
    <w:rsid w:val="006C027F"/>
    <w:rsid w:val="006C0AAA"/>
    <w:rsid w:val="006C1B78"/>
    <w:rsid w:val="006C1D91"/>
    <w:rsid w:val="006C1FF5"/>
    <w:rsid w:val="006C2799"/>
    <w:rsid w:val="006C2BAF"/>
    <w:rsid w:val="006C2F30"/>
    <w:rsid w:val="006C4B83"/>
    <w:rsid w:val="006C535F"/>
    <w:rsid w:val="006C54D1"/>
    <w:rsid w:val="006C6A07"/>
    <w:rsid w:val="006C6D35"/>
    <w:rsid w:val="006C7388"/>
    <w:rsid w:val="006C7BCC"/>
    <w:rsid w:val="006D026F"/>
    <w:rsid w:val="006D0847"/>
    <w:rsid w:val="006D1C45"/>
    <w:rsid w:val="006D1ED7"/>
    <w:rsid w:val="006D2004"/>
    <w:rsid w:val="006D31D8"/>
    <w:rsid w:val="006D320D"/>
    <w:rsid w:val="006D4631"/>
    <w:rsid w:val="006D46D4"/>
    <w:rsid w:val="006D49A1"/>
    <w:rsid w:val="006D49A3"/>
    <w:rsid w:val="006D5060"/>
    <w:rsid w:val="006D5A5A"/>
    <w:rsid w:val="006D5B2B"/>
    <w:rsid w:val="006D6203"/>
    <w:rsid w:val="006D793C"/>
    <w:rsid w:val="006D7A7B"/>
    <w:rsid w:val="006D7C47"/>
    <w:rsid w:val="006D7E0C"/>
    <w:rsid w:val="006E042A"/>
    <w:rsid w:val="006E1155"/>
    <w:rsid w:val="006E1E2D"/>
    <w:rsid w:val="006E2086"/>
    <w:rsid w:val="006E22EF"/>
    <w:rsid w:val="006E267B"/>
    <w:rsid w:val="006E276C"/>
    <w:rsid w:val="006E2E06"/>
    <w:rsid w:val="006E2F63"/>
    <w:rsid w:val="006E31D3"/>
    <w:rsid w:val="006E359A"/>
    <w:rsid w:val="006E3655"/>
    <w:rsid w:val="006E3EFF"/>
    <w:rsid w:val="006E4594"/>
    <w:rsid w:val="006E4E9A"/>
    <w:rsid w:val="006E5039"/>
    <w:rsid w:val="006E5265"/>
    <w:rsid w:val="006E5327"/>
    <w:rsid w:val="006E6118"/>
    <w:rsid w:val="006E64EC"/>
    <w:rsid w:val="006E6BBA"/>
    <w:rsid w:val="006E6E43"/>
    <w:rsid w:val="006E7437"/>
    <w:rsid w:val="006E74D6"/>
    <w:rsid w:val="006E7504"/>
    <w:rsid w:val="006E7879"/>
    <w:rsid w:val="006F0D40"/>
    <w:rsid w:val="006F10A1"/>
    <w:rsid w:val="006F1606"/>
    <w:rsid w:val="006F1F8A"/>
    <w:rsid w:val="006F2FC1"/>
    <w:rsid w:val="006F439D"/>
    <w:rsid w:val="006F4AF1"/>
    <w:rsid w:val="006F4C2D"/>
    <w:rsid w:val="006F4DE3"/>
    <w:rsid w:val="006F6157"/>
    <w:rsid w:val="006F7486"/>
    <w:rsid w:val="006F7AE8"/>
    <w:rsid w:val="006F7DA3"/>
    <w:rsid w:val="0070203E"/>
    <w:rsid w:val="0070232F"/>
    <w:rsid w:val="00702750"/>
    <w:rsid w:val="007028D9"/>
    <w:rsid w:val="00703730"/>
    <w:rsid w:val="00705158"/>
    <w:rsid w:val="007052FD"/>
    <w:rsid w:val="00705822"/>
    <w:rsid w:val="00705B8F"/>
    <w:rsid w:val="007065D0"/>
    <w:rsid w:val="007077B3"/>
    <w:rsid w:val="00707F32"/>
    <w:rsid w:val="00710F1F"/>
    <w:rsid w:val="00711227"/>
    <w:rsid w:val="00711418"/>
    <w:rsid w:val="00711CA9"/>
    <w:rsid w:val="00711F40"/>
    <w:rsid w:val="00712E45"/>
    <w:rsid w:val="00712F44"/>
    <w:rsid w:val="00713EAA"/>
    <w:rsid w:val="0071408A"/>
    <w:rsid w:val="007140E4"/>
    <w:rsid w:val="00714C78"/>
    <w:rsid w:val="00714F3C"/>
    <w:rsid w:val="007153E5"/>
    <w:rsid w:val="00715ABE"/>
    <w:rsid w:val="0071673A"/>
    <w:rsid w:val="007171CB"/>
    <w:rsid w:val="0071734B"/>
    <w:rsid w:val="007174A8"/>
    <w:rsid w:val="00717752"/>
    <w:rsid w:val="00717AA0"/>
    <w:rsid w:val="007201C6"/>
    <w:rsid w:val="00720955"/>
    <w:rsid w:val="00721007"/>
    <w:rsid w:val="007214DE"/>
    <w:rsid w:val="00721680"/>
    <w:rsid w:val="00722496"/>
    <w:rsid w:val="00722D52"/>
    <w:rsid w:val="0072338F"/>
    <w:rsid w:val="00724768"/>
    <w:rsid w:val="00724C12"/>
    <w:rsid w:val="0072546D"/>
    <w:rsid w:val="00725AF6"/>
    <w:rsid w:val="00725DE3"/>
    <w:rsid w:val="0072626D"/>
    <w:rsid w:val="0072730C"/>
    <w:rsid w:val="00727744"/>
    <w:rsid w:val="0072779D"/>
    <w:rsid w:val="00727887"/>
    <w:rsid w:val="00727C1A"/>
    <w:rsid w:val="00727E3E"/>
    <w:rsid w:val="00730202"/>
    <w:rsid w:val="00730D19"/>
    <w:rsid w:val="00730D87"/>
    <w:rsid w:val="00730FEF"/>
    <w:rsid w:val="00731DE8"/>
    <w:rsid w:val="00731EE7"/>
    <w:rsid w:val="00732AA2"/>
    <w:rsid w:val="00732B1C"/>
    <w:rsid w:val="00732EFE"/>
    <w:rsid w:val="00733F5B"/>
    <w:rsid w:val="00734340"/>
    <w:rsid w:val="00734E17"/>
    <w:rsid w:val="00734F31"/>
    <w:rsid w:val="007356E2"/>
    <w:rsid w:val="00736F0C"/>
    <w:rsid w:val="00736F18"/>
    <w:rsid w:val="00736F2F"/>
    <w:rsid w:val="00737B5C"/>
    <w:rsid w:val="00741918"/>
    <w:rsid w:val="007420F0"/>
    <w:rsid w:val="00742209"/>
    <w:rsid w:val="00742C3E"/>
    <w:rsid w:val="0074353A"/>
    <w:rsid w:val="007438E4"/>
    <w:rsid w:val="00743C11"/>
    <w:rsid w:val="00744AD3"/>
    <w:rsid w:val="0074590B"/>
    <w:rsid w:val="00745FFB"/>
    <w:rsid w:val="00747724"/>
    <w:rsid w:val="0074786A"/>
    <w:rsid w:val="00747B26"/>
    <w:rsid w:val="00747FB4"/>
    <w:rsid w:val="007509EC"/>
    <w:rsid w:val="00750B59"/>
    <w:rsid w:val="00750FA1"/>
    <w:rsid w:val="0075165E"/>
    <w:rsid w:val="0075177E"/>
    <w:rsid w:val="00751FDA"/>
    <w:rsid w:val="0075330B"/>
    <w:rsid w:val="00753757"/>
    <w:rsid w:val="00753B7D"/>
    <w:rsid w:val="00753BDC"/>
    <w:rsid w:val="00753D11"/>
    <w:rsid w:val="0075407B"/>
    <w:rsid w:val="007543E7"/>
    <w:rsid w:val="007543F9"/>
    <w:rsid w:val="00754BAB"/>
    <w:rsid w:val="00755CB1"/>
    <w:rsid w:val="00755EEF"/>
    <w:rsid w:val="00756C14"/>
    <w:rsid w:val="007605B7"/>
    <w:rsid w:val="0076076E"/>
    <w:rsid w:val="0076197E"/>
    <w:rsid w:val="00761B89"/>
    <w:rsid w:val="00761CBB"/>
    <w:rsid w:val="007628DA"/>
    <w:rsid w:val="007633EF"/>
    <w:rsid w:val="0076367B"/>
    <w:rsid w:val="00763C64"/>
    <w:rsid w:val="00763D38"/>
    <w:rsid w:val="007643C1"/>
    <w:rsid w:val="00764431"/>
    <w:rsid w:val="00764A1E"/>
    <w:rsid w:val="00764C30"/>
    <w:rsid w:val="00765EEB"/>
    <w:rsid w:val="007665E9"/>
    <w:rsid w:val="007666B6"/>
    <w:rsid w:val="00766716"/>
    <w:rsid w:val="00766E39"/>
    <w:rsid w:val="00766FD3"/>
    <w:rsid w:val="00770063"/>
    <w:rsid w:val="00770A04"/>
    <w:rsid w:val="00770B91"/>
    <w:rsid w:val="00770FC4"/>
    <w:rsid w:val="007714F5"/>
    <w:rsid w:val="00771AB4"/>
    <w:rsid w:val="007733C4"/>
    <w:rsid w:val="00773574"/>
    <w:rsid w:val="00773A25"/>
    <w:rsid w:val="00774D70"/>
    <w:rsid w:val="00775A8B"/>
    <w:rsid w:val="00775CA4"/>
    <w:rsid w:val="00776502"/>
    <w:rsid w:val="0077657A"/>
    <w:rsid w:val="0077680B"/>
    <w:rsid w:val="00776B5F"/>
    <w:rsid w:val="00776D64"/>
    <w:rsid w:val="0077795F"/>
    <w:rsid w:val="00777DBD"/>
    <w:rsid w:val="00777E6A"/>
    <w:rsid w:val="00780CF0"/>
    <w:rsid w:val="00781299"/>
    <w:rsid w:val="00781F1D"/>
    <w:rsid w:val="0078276C"/>
    <w:rsid w:val="00783025"/>
    <w:rsid w:val="00783238"/>
    <w:rsid w:val="00783F66"/>
    <w:rsid w:val="00784AA8"/>
    <w:rsid w:val="00785731"/>
    <w:rsid w:val="007859BC"/>
    <w:rsid w:val="0078695D"/>
    <w:rsid w:val="00786E5F"/>
    <w:rsid w:val="00790EF8"/>
    <w:rsid w:val="00790FBC"/>
    <w:rsid w:val="007910B6"/>
    <w:rsid w:val="007918D2"/>
    <w:rsid w:val="00792084"/>
    <w:rsid w:val="0079266A"/>
    <w:rsid w:val="0079313C"/>
    <w:rsid w:val="007936E6"/>
    <w:rsid w:val="00793EC7"/>
    <w:rsid w:val="00794936"/>
    <w:rsid w:val="007954FF"/>
    <w:rsid w:val="007957E2"/>
    <w:rsid w:val="007960EE"/>
    <w:rsid w:val="007961AC"/>
    <w:rsid w:val="007962A4"/>
    <w:rsid w:val="00796D2E"/>
    <w:rsid w:val="007973DD"/>
    <w:rsid w:val="007A03B4"/>
    <w:rsid w:val="007A0E54"/>
    <w:rsid w:val="007A1B2A"/>
    <w:rsid w:val="007A1E18"/>
    <w:rsid w:val="007A1ED7"/>
    <w:rsid w:val="007A2076"/>
    <w:rsid w:val="007A23D2"/>
    <w:rsid w:val="007A2B32"/>
    <w:rsid w:val="007A2B52"/>
    <w:rsid w:val="007A2EA7"/>
    <w:rsid w:val="007A3F08"/>
    <w:rsid w:val="007A4188"/>
    <w:rsid w:val="007A4574"/>
    <w:rsid w:val="007A5041"/>
    <w:rsid w:val="007A51F1"/>
    <w:rsid w:val="007A5599"/>
    <w:rsid w:val="007A745E"/>
    <w:rsid w:val="007A7764"/>
    <w:rsid w:val="007A7888"/>
    <w:rsid w:val="007B014D"/>
    <w:rsid w:val="007B0BC0"/>
    <w:rsid w:val="007B0C48"/>
    <w:rsid w:val="007B1089"/>
    <w:rsid w:val="007B15AF"/>
    <w:rsid w:val="007B2ECE"/>
    <w:rsid w:val="007B30A1"/>
    <w:rsid w:val="007B3323"/>
    <w:rsid w:val="007B362F"/>
    <w:rsid w:val="007B47D5"/>
    <w:rsid w:val="007B4B0F"/>
    <w:rsid w:val="007B50F9"/>
    <w:rsid w:val="007B554A"/>
    <w:rsid w:val="007B5A20"/>
    <w:rsid w:val="007B5B6A"/>
    <w:rsid w:val="007B6432"/>
    <w:rsid w:val="007B6659"/>
    <w:rsid w:val="007B70E6"/>
    <w:rsid w:val="007B7E2E"/>
    <w:rsid w:val="007C02C8"/>
    <w:rsid w:val="007C1594"/>
    <w:rsid w:val="007C2135"/>
    <w:rsid w:val="007C27B3"/>
    <w:rsid w:val="007C3309"/>
    <w:rsid w:val="007C407F"/>
    <w:rsid w:val="007C47FC"/>
    <w:rsid w:val="007C4BE3"/>
    <w:rsid w:val="007C4D59"/>
    <w:rsid w:val="007C5760"/>
    <w:rsid w:val="007C5BC1"/>
    <w:rsid w:val="007C6938"/>
    <w:rsid w:val="007C6FBE"/>
    <w:rsid w:val="007C704E"/>
    <w:rsid w:val="007C7E75"/>
    <w:rsid w:val="007C7F00"/>
    <w:rsid w:val="007C7FDF"/>
    <w:rsid w:val="007D0721"/>
    <w:rsid w:val="007D07A4"/>
    <w:rsid w:val="007D0F46"/>
    <w:rsid w:val="007D2395"/>
    <w:rsid w:val="007D2407"/>
    <w:rsid w:val="007D283E"/>
    <w:rsid w:val="007D28B3"/>
    <w:rsid w:val="007D28CB"/>
    <w:rsid w:val="007D2A86"/>
    <w:rsid w:val="007D393D"/>
    <w:rsid w:val="007D3B6A"/>
    <w:rsid w:val="007D4B8D"/>
    <w:rsid w:val="007D4F88"/>
    <w:rsid w:val="007D4F9A"/>
    <w:rsid w:val="007D598D"/>
    <w:rsid w:val="007D7C17"/>
    <w:rsid w:val="007E01E3"/>
    <w:rsid w:val="007E0B7E"/>
    <w:rsid w:val="007E0DF7"/>
    <w:rsid w:val="007E127F"/>
    <w:rsid w:val="007E1597"/>
    <w:rsid w:val="007E1A34"/>
    <w:rsid w:val="007E2820"/>
    <w:rsid w:val="007E2B7A"/>
    <w:rsid w:val="007E45C2"/>
    <w:rsid w:val="007E4950"/>
    <w:rsid w:val="007E4D61"/>
    <w:rsid w:val="007E5940"/>
    <w:rsid w:val="007E5A2E"/>
    <w:rsid w:val="007E6475"/>
    <w:rsid w:val="007E76E6"/>
    <w:rsid w:val="007F0644"/>
    <w:rsid w:val="007F1E63"/>
    <w:rsid w:val="007F1E67"/>
    <w:rsid w:val="007F296A"/>
    <w:rsid w:val="007F2F4B"/>
    <w:rsid w:val="007F2F99"/>
    <w:rsid w:val="007F45E1"/>
    <w:rsid w:val="007F4FBD"/>
    <w:rsid w:val="007F5744"/>
    <w:rsid w:val="007F58DB"/>
    <w:rsid w:val="007F5A8B"/>
    <w:rsid w:val="007F5B45"/>
    <w:rsid w:val="007F5F97"/>
    <w:rsid w:val="007F613F"/>
    <w:rsid w:val="007F6224"/>
    <w:rsid w:val="007F6707"/>
    <w:rsid w:val="007F688C"/>
    <w:rsid w:val="007F68EE"/>
    <w:rsid w:val="007F69DB"/>
    <w:rsid w:val="007F6D4D"/>
    <w:rsid w:val="007F7F85"/>
    <w:rsid w:val="00800DA8"/>
    <w:rsid w:val="008010E4"/>
    <w:rsid w:val="0080169C"/>
    <w:rsid w:val="00801910"/>
    <w:rsid w:val="00801F69"/>
    <w:rsid w:val="00802271"/>
    <w:rsid w:val="008026DB"/>
    <w:rsid w:val="008038C1"/>
    <w:rsid w:val="00803EE8"/>
    <w:rsid w:val="008041E8"/>
    <w:rsid w:val="0080488B"/>
    <w:rsid w:val="00804953"/>
    <w:rsid w:val="00805D04"/>
    <w:rsid w:val="00807952"/>
    <w:rsid w:val="008079A6"/>
    <w:rsid w:val="00807A0D"/>
    <w:rsid w:val="008100CB"/>
    <w:rsid w:val="00810FC5"/>
    <w:rsid w:val="00811234"/>
    <w:rsid w:val="00811449"/>
    <w:rsid w:val="00812995"/>
    <w:rsid w:val="00812CFC"/>
    <w:rsid w:val="008130EF"/>
    <w:rsid w:val="00813704"/>
    <w:rsid w:val="00813E7D"/>
    <w:rsid w:val="00813F5A"/>
    <w:rsid w:val="008145BE"/>
    <w:rsid w:val="00814606"/>
    <w:rsid w:val="008146C2"/>
    <w:rsid w:val="008147D8"/>
    <w:rsid w:val="0081520C"/>
    <w:rsid w:val="00815547"/>
    <w:rsid w:val="00815ABC"/>
    <w:rsid w:val="00815F25"/>
    <w:rsid w:val="0081640C"/>
    <w:rsid w:val="00816ECD"/>
    <w:rsid w:val="008205EE"/>
    <w:rsid w:val="00820731"/>
    <w:rsid w:val="00820DE6"/>
    <w:rsid w:val="008210FC"/>
    <w:rsid w:val="0082164B"/>
    <w:rsid w:val="008217E1"/>
    <w:rsid w:val="00821C52"/>
    <w:rsid w:val="008221D0"/>
    <w:rsid w:val="008244FB"/>
    <w:rsid w:val="008248DA"/>
    <w:rsid w:val="00824B91"/>
    <w:rsid w:val="00824C35"/>
    <w:rsid w:val="00826DE2"/>
    <w:rsid w:val="00826EC2"/>
    <w:rsid w:val="008273C5"/>
    <w:rsid w:val="00827961"/>
    <w:rsid w:val="00827C14"/>
    <w:rsid w:val="00830135"/>
    <w:rsid w:val="008312B0"/>
    <w:rsid w:val="008314A9"/>
    <w:rsid w:val="008318B2"/>
    <w:rsid w:val="008334C9"/>
    <w:rsid w:val="00835068"/>
    <w:rsid w:val="00835692"/>
    <w:rsid w:val="00836294"/>
    <w:rsid w:val="008366CE"/>
    <w:rsid w:val="0083791E"/>
    <w:rsid w:val="00837B0A"/>
    <w:rsid w:val="00837C17"/>
    <w:rsid w:val="00840E1C"/>
    <w:rsid w:val="00841B62"/>
    <w:rsid w:val="00841DF3"/>
    <w:rsid w:val="00842D17"/>
    <w:rsid w:val="00842F7A"/>
    <w:rsid w:val="008432B7"/>
    <w:rsid w:val="008439B5"/>
    <w:rsid w:val="00843A9D"/>
    <w:rsid w:val="00844949"/>
    <w:rsid w:val="00845321"/>
    <w:rsid w:val="008457DE"/>
    <w:rsid w:val="00845969"/>
    <w:rsid w:val="00846A79"/>
    <w:rsid w:val="00847E1D"/>
    <w:rsid w:val="008504E3"/>
    <w:rsid w:val="00850CCE"/>
    <w:rsid w:val="00850F20"/>
    <w:rsid w:val="008510CC"/>
    <w:rsid w:val="0085159C"/>
    <w:rsid w:val="008516F4"/>
    <w:rsid w:val="00852860"/>
    <w:rsid w:val="00852921"/>
    <w:rsid w:val="0085321B"/>
    <w:rsid w:val="00853B0A"/>
    <w:rsid w:val="00853CA7"/>
    <w:rsid w:val="00854295"/>
    <w:rsid w:val="0085442F"/>
    <w:rsid w:val="00854609"/>
    <w:rsid w:val="008549FD"/>
    <w:rsid w:val="008551C5"/>
    <w:rsid w:val="0085537C"/>
    <w:rsid w:val="008554A6"/>
    <w:rsid w:val="00855660"/>
    <w:rsid w:val="00855E8A"/>
    <w:rsid w:val="008562F4"/>
    <w:rsid w:val="0085768E"/>
    <w:rsid w:val="0085776F"/>
    <w:rsid w:val="00857C3D"/>
    <w:rsid w:val="00860274"/>
    <w:rsid w:val="00860A62"/>
    <w:rsid w:val="00860B52"/>
    <w:rsid w:val="00861B78"/>
    <w:rsid w:val="00861E0C"/>
    <w:rsid w:val="00862221"/>
    <w:rsid w:val="008626F8"/>
    <w:rsid w:val="00862E3F"/>
    <w:rsid w:val="00863660"/>
    <w:rsid w:val="00863897"/>
    <w:rsid w:val="00864047"/>
    <w:rsid w:val="008645EF"/>
    <w:rsid w:val="00865258"/>
    <w:rsid w:val="00865CCA"/>
    <w:rsid w:val="00866ADD"/>
    <w:rsid w:val="00866F63"/>
    <w:rsid w:val="008670F3"/>
    <w:rsid w:val="0086743A"/>
    <w:rsid w:val="00867531"/>
    <w:rsid w:val="00867547"/>
    <w:rsid w:val="008679EE"/>
    <w:rsid w:val="00867E09"/>
    <w:rsid w:val="008706F9"/>
    <w:rsid w:val="00870930"/>
    <w:rsid w:val="00870DFD"/>
    <w:rsid w:val="00870F9D"/>
    <w:rsid w:val="008718DC"/>
    <w:rsid w:val="00871974"/>
    <w:rsid w:val="00871C8B"/>
    <w:rsid w:val="00872626"/>
    <w:rsid w:val="00872946"/>
    <w:rsid w:val="00872A83"/>
    <w:rsid w:val="0087347B"/>
    <w:rsid w:val="008734A8"/>
    <w:rsid w:val="00873931"/>
    <w:rsid w:val="0087429C"/>
    <w:rsid w:val="0087476B"/>
    <w:rsid w:val="008747E6"/>
    <w:rsid w:val="0087531D"/>
    <w:rsid w:val="008759C6"/>
    <w:rsid w:val="0087600C"/>
    <w:rsid w:val="008761BF"/>
    <w:rsid w:val="00876DAB"/>
    <w:rsid w:val="008774DD"/>
    <w:rsid w:val="00877E80"/>
    <w:rsid w:val="00880152"/>
    <w:rsid w:val="00880469"/>
    <w:rsid w:val="008804D0"/>
    <w:rsid w:val="00880B49"/>
    <w:rsid w:val="00880CE6"/>
    <w:rsid w:val="00880E94"/>
    <w:rsid w:val="0088100C"/>
    <w:rsid w:val="0088131F"/>
    <w:rsid w:val="0088143A"/>
    <w:rsid w:val="00881C44"/>
    <w:rsid w:val="00882118"/>
    <w:rsid w:val="00882353"/>
    <w:rsid w:val="0088246B"/>
    <w:rsid w:val="008833B8"/>
    <w:rsid w:val="00884E90"/>
    <w:rsid w:val="00885653"/>
    <w:rsid w:val="00885CE1"/>
    <w:rsid w:val="00885CE7"/>
    <w:rsid w:val="00886CFB"/>
    <w:rsid w:val="0088794A"/>
    <w:rsid w:val="00887A0E"/>
    <w:rsid w:val="008900BF"/>
    <w:rsid w:val="008901CE"/>
    <w:rsid w:val="008902E2"/>
    <w:rsid w:val="0089077B"/>
    <w:rsid w:val="00890DEF"/>
    <w:rsid w:val="00891826"/>
    <w:rsid w:val="00892148"/>
    <w:rsid w:val="00892839"/>
    <w:rsid w:val="00892920"/>
    <w:rsid w:val="00892B02"/>
    <w:rsid w:val="00892BB8"/>
    <w:rsid w:val="00892D61"/>
    <w:rsid w:val="0089302F"/>
    <w:rsid w:val="0089307D"/>
    <w:rsid w:val="0089356E"/>
    <w:rsid w:val="00893742"/>
    <w:rsid w:val="008938F2"/>
    <w:rsid w:val="00893909"/>
    <w:rsid w:val="00893987"/>
    <w:rsid w:val="00893CE1"/>
    <w:rsid w:val="00893DFF"/>
    <w:rsid w:val="008942AF"/>
    <w:rsid w:val="00894C1A"/>
    <w:rsid w:val="00895469"/>
    <w:rsid w:val="00895AA1"/>
    <w:rsid w:val="00896356"/>
    <w:rsid w:val="0089640C"/>
    <w:rsid w:val="0089681F"/>
    <w:rsid w:val="008970FF"/>
    <w:rsid w:val="0089782F"/>
    <w:rsid w:val="00897C72"/>
    <w:rsid w:val="00897CB6"/>
    <w:rsid w:val="008A012E"/>
    <w:rsid w:val="008A039A"/>
    <w:rsid w:val="008A0F83"/>
    <w:rsid w:val="008A1DE3"/>
    <w:rsid w:val="008A21E7"/>
    <w:rsid w:val="008A39C1"/>
    <w:rsid w:val="008A3AFE"/>
    <w:rsid w:val="008A466C"/>
    <w:rsid w:val="008A4EAB"/>
    <w:rsid w:val="008A4F0B"/>
    <w:rsid w:val="008A5AD7"/>
    <w:rsid w:val="008A6351"/>
    <w:rsid w:val="008A6482"/>
    <w:rsid w:val="008B0315"/>
    <w:rsid w:val="008B1022"/>
    <w:rsid w:val="008B12CA"/>
    <w:rsid w:val="008B18CC"/>
    <w:rsid w:val="008B1C5E"/>
    <w:rsid w:val="008B3DCF"/>
    <w:rsid w:val="008B4022"/>
    <w:rsid w:val="008B4520"/>
    <w:rsid w:val="008B4BC8"/>
    <w:rsid w:val="008B5CDD"/>
    <w:rsid w:val="008B5FFD"/>
    <w:rsid w:val="008B6AB7"/>
    <w:rsid w:val="008B6D50"/>
    <w:rsid w:val="008B6EFC"/>
    <w:rsid w:val="008B77CF"/>
    <w:rsid w:val="008B7D85"/>
    <w:rsid w:val="008C04EE"/>
    <w:rsid w:val="008C0676"/>
    <w:rsid w:val="008C0CFB"/>
    <w:rsid w:val="008C0D63"/>
    <w:rsid w:val="008C0DBE"/>
    <w:rsid w:val="008C1416"/>
    <w:rsid w:val="008C187F"/>
    <w:rsid w:val="008C1C44"/>
    <w:rsid w:val="008C2811"/>
    <w:rsid w:val="008C2F02"/>
    <w:rsid w:val="008C2FD0"/>
    <w:rsid w:val="008C31E6"/>
    <w:rsid w:val="008C3363"/>
    <w:rsid w:val="008C353B"/>
    <w:rsid w:val="008C38A7"/>
    <w:rsid w:val="008C4099"/>
    <w:rsid w:val="008C421B"/>
    <w:rsid w:val="008C471F"/>
    <w:rsid w:val="008C47F2"/>
    <w:rsid w:val="008C4F29"/>
    <w:rsid w:val="008C4FE9"/>
    <w:rsid w:val="008C54F4"/>
    <w:rsid w:val="008C5718"/>
    <w:rsid w:val="008C586B"/>
    <w:rsid w:val="008C5CEF"/>
    <w:rsid w:val="008C5D31"/>
    <w:rsid w:val="008C5E9D"/>
    <w:rsid w:val="008C5F99"/>
    <w:rsid w:val="008C6420"/>
    <w:rsid w:val="008C74D2"/>
    <w:rsid w:val="008C7650"/>
    <w:rsid w:val="008D02F2"/>
    <w:rsid w:val="008D048A"/>
    <w:rsid w:val="008D0BC1"/>
    <w:rsid w:val="008D0ECB"/>
    <w:rsid w:val="008D2047"/>
    <w:rsid w:val="008D2F12"/>
    <w:rsid w:val="008D32E4"/>
    <w:rsid w:val="008D419E"/>
    <w:rsid w:val="008D4857"/>
    <w:rsid w:val="008D4F87"/>
    <w:rsid w:val="008D5069"/>
    <w:rsid w:val="008D5D1B"/>
    <w:rsid w:val="008D654A"/>
    <w:rsid w:val="008D65B1"/>
    <w:rsid w:val="008D69C5"/>
    <w:rsid w:val="008D72FD"/>
    <w:rsid w:val="008E0009"/>
    <w:rsid w:val="008E0540"/>
    <w:rsid w:val="008E1A77"/>
    <w:rsid w:val="008E1E43"/>
    <w:rsid w:val="008E2680"/>
    <w:rsid w:val="008E2A48"/>
    <w:rsid w:val="008E2D9C"/>
    <w:rsid w:val="008E2DC6"/>
    <w:rsid w:val="008E2E85"/>
    <w:rsid w:val="008E315A"/>
    <w:rsid w:val="008E3319"/>
    <w:rsid w:val="008E47AE"/>
    <w:rsid w:val="008E4879"/>
    <w:rsid w:val="008E4926"/>
    <w:rsid w:val="008E6F5A"/>
    <w:rsid w:val="008E7766"/>
    <w:rsid w:val="008E7A35"/>
    <w:rsid w:val="008F07E7"/>
    <w:rsid w:val="008F0F48"/>
    <w:rsid w:val="008F1862"/>
    <w:rsid w:val="008F1D12"/>
    <w:rsid w:val="008F2817"/>
    <w:rsid w:val="008F2ACA"/>
    <w:rsid w:val="008F2BB3"/>
    <w:rsid w:val="008F3551"/>
    <w:rsid w:val="008F4BEA"/>
    <w:rsid w:val="008F4C77"/>
    <w:rsid w:val="008F543D"/>
    <w:rsid w:val="008F5AE8"/>
    <w:rsid w:val="008F5B93"/>
    <w:rsid w:val="008F5D25"/>
    <w:rsid w:val="008F6515"/>
    <w:rsid w:val="008F66BD"/>
    <w:rsid w:val="008F6AB0"/>
    <w:rsid w:val="008F736D"/>
    <w:rsid w:val="008F77F8"/>
    <w:rsid w:val="009000CB"/>
    <w:rsid w:val="00900457"/>
    <w:rsid w:val="009011AF"/>
    <w:rsid w:val="009019C0"/>
    <w:rsid w:val="00902E25"/>
    <w:rsid w:val="0090344B"/>
    <w:rsid w:val="00903925"/>
    <w:rsid w:val="00903DC3"/>
    <w:rsid w:val="00903E22"/>
    <w:rsid w:val="00903F6E"/>
    <w:rsid w:val="00904ADB"/>
    <w:rsid w:val="00904D0A"/>
    <w:rsid w:val="009050A2"/>
    <w:rsid w:val="009056DA"/>
    <w:rsid w:val="00905791"/>
    <w:rsid w:val="0090586B"/>
    <w:rsid w:val="00906B5F"/>
    <w:rsid w:val="00907345"/>
    <w:rsid w:val="0090770E"/>
    <w:rsid w:val="00907992"/>
    <w:rsid w:val="00907DE2"/>
    <w:rsid w:val="00910DAD"/>
    <w:rsid w:val="0091150F"/>
    <w:rsid w:val="00911BB9"/>
    <w:rsid w:val="00912BD2"/>
    <w:rsid w:val="00912DCC"/>
    <w:rsid w:val="0091302D"/>
    <w:rsid w:val="0091347E"/>
    <w:rsid w:val="00913609"/>
    <w:rsid w:val="00913728"/>
    <w:rsid w:val="009140AA"/>
    <w:rsid w:val="00914F87"/>
    <w:rsid w:val="00915DD6"/>
    <w:rsid w:val="00916433"/>
    <w:rsid w:val="0091717D"/>
    <w:rsid w:val="00917184"/>
    <w:rsid w:val="009172B3"/>
    <w:rsid w:val="00917653"/>
    <w:rsid w:val="00917E34"/>
    <w:rsid w:val="00921188"/>
    <w:rsid w:val="009212B3"/>
    <w:rsid w:val="00921DBC"/>
    <w:rsid w:val="0092238A"/>
    <w:rsid w:val="00922731"/>
    <w:rsid w:val="0092350B"/>
    <w:rsid w:val="00923949"/>
    <w:rsid w:val="00923A51"/>
    <w:rsid w:val="00923D6F"/>
    <w:rsid w:val="00924138"/>
    <w:rsid w:val="00924A38"/>
    <w:rsid w:val="00924C47"/>
    <w:rsid w:val="00925592"/>
    <w:rsid w:val="0092561B"/>
    <w:rsid w:val="00925D44"/>
    <w:rsid w:val="0092662C"/>
    <w:rsid w:val="00926667"/>
    <w:rsid w:val="0092675D"/>
    <w:rsid w:val="00926BEC"/>
    <w:rsid w:val="00926F45"/>
    <w:rsid w:val="009278C0"/>
    <w:rsid w:val="009308B9"/>
    <w:rsid w:val="00930F6A"/>
    <w:rsid w:val="00931494"/>
    <w:rsid w:val="00931651"/>
    <w:rsid w:val="00931ED4"/>
    <w:rsid w:val="009324E1"/>
    <w:rsid w:val="0093286E"/>
    <w:rsid w:val="00932BAE"/>
    <w:rsid w:val="00932BC3"/>
    <w:rsid w:val="00932BF7"/>
    <w:rsid w:val="00934846"/>
    <w:rsid w:val="00934DC5"/>
    <w:rsid w:val="00934F1F"/>
    <w:rsid w:val="009352F5"/>
    <w:rsid w:val="009355C4"/>
    <w:rsid w:val="009356AF"/>
    <w:rsid w:val="00936028"/>
    <w:rsid w:val="0093621F"/>
    <w:rsid w:val="00936BCF"/>
    <w:rsid w:val="00936C63"/>
    <w:rsid w:val="00937035"/>
    <w:rsid w:val="00937358"/>
    <w:rsid w:val="00937907"/>
    <w:rsid w:val="00937937"/>
    <w:rsid w:val="00937DBA"/>
    <w:rsid w:val="00937E24"/>
    <w:rsid w:val="00937E7C"/>
    <w:rsid w:val="0094117B"/>
    <w:rsid w:val="00941A80"/>
    <w:rsid w:val="00941BC4"/>
    <w:rsid w:val="00942106"/>
    <w:rsid w:val="00942927"/>
    <w:rsid w:val="00942B06"/>
    <w:rsid w:val="00942B69"/>
    <w:rsid w:val="00943864"/>
    <w:rsid w:val="00944333"/>
    <w:rsid w:val="00944942"/>
    <w:rsid w:val="00944B48"/>
    <w:rsid w:val="009465FA"/>
    <w:rsid w:val="00946B0F"/>
    <w:rsid w:val="00947516"/>
    <w:rsid w:val="0094754C"/>
    <w:rsid w:val="00947902"/>
    <w:rsid w:val="00950B1E"/>
    <w:rsid w:val="00950F90"/>
    <w:rsid w:val="00951091"/>
    <w:rsid w:val="0095111E"/>
    <w:rsid w:val="00951577"/>
    <w:rsid w:val="009518CA"/>
    <w:rsid w:val="00951B92"/>
    <w:rsid w:val="009521F5"/>
    <w:rsid w:val="00952380"/>
    <w:rsid w:val="00952F9C"/>
    <w:rsid w:val="00953337"/>
    <w:rsid w:val="00954153"/>
    <w:rsid w:val="00954676"/>
    <w:rsid w:val="00954BC4"/>
    <w:rsid w:val="00954DAA"/>
    <w:rsid w:val="00954F55"/>
    <w:rsid w:val="00954FA4"/>
    <w:rsid w:val="009559F0"/>
    <w:rsid w:val="00955E9C"/>
    <w:rsid w:val="0095608C"/>
    <w:rsid w:val="009561CA"/>
    <w:rsid w:val="00956696"/>
    <w:rsid w:val="00957945"/>
    <w:rsid w:val="009601D1"/>
    <w:rsid w:val="00960F5F"/>
    <w:rsid w:val="0096125F"/>
    <w:rsid w:val="00961B23"/>
    <w:rsid w:val="00961B33"/>
    <w:rsid w:val="00961E1A"/>
    <w:rsid w:val="0096246C"/>
    <w:rsid w:val="0096276C"/>
    <w:rsid w:val="00962B76"/>
    <w:rsid w:val="009642EC"/>
    <w:rsid w:val="00966950"/>
    <w:rsid w:val="009705E7"/>
    <w:rsid w:val="00970F0B"/>
    <w:rsid w:val="0097173D"/>
    <w:rsid w:val="0097226D"/>
    <w:rsid w:val="00972318"/>
    <w:rsid w:val="00973781"/>
    <w:rsid w:val="009737C6"/>
    <w:rsid w:val="00973C3B"/>
    <w:rsid w:val="00974529"/>
    <w:rsid w:val="009745A2"/>
    <w:rsid w:val="0097505A"/>
    <w:rsid w:val="00975926"/>
    <w:rsid w:val="00976971"/>
    <w:rsid w:val="009769DE"/>
    <w:rsid w:val="00976BA9"/>
    <w:rsid w:val="00976F7E"/>
    <w:rsid w:val="0097715F"/>
    <w:rsid w:val="009778A8"/>
    <w:rsid w:val="00977C1E"/>
    <w:rsid w:val="00977DA9"/>
    <w:rsid w:val="009805C5"/>
    <w:rsid w:val="00981107"/>
    <w:rsid w:val="00983378"/>
    <w:rsid w:val="009840CA"/>
    <w:rsid w:val="009842DE"/>
    <w:rsid w:val="00984566"/>
    <w:rsid w:val="00985449"/>
    <w:rsid w:val="00986CD2"/>
    <w:rsid w:val="00986EFF"/>
    <w:rsid w:val="00987769"/>
    <w:rsid w:val="0098779C"/>
    <w:rsid w:val="00987CB1"/>
    <w:rsid w:val="00990976"/>
    <w:rsid w:val="00991B7D"/>
    <w:rsid w:val="0099241E"/>
    <w:rsid w:val="00993569"/>
    <w:rsid w:val="00994362"/>
    <w:rsid w:val="009946C1"/>
    <w:rsid w:val="00994CE3"/>
    <w:rsid w:val="00995396"/>
    <w:rsid w:val="00995743"/>
    <w:rsid w:val="00996856"/>
    <w:rsid w:val="00996ED6"/>
    <w:rsid w:val="0099741B"/>
    <w:rsid w:val="009975CE"/>
    <w:rsid w:val="00997AD3"/>
    <w:rsid w:val="009A05D9"/>
    <w:rsid w:val="009A0640"/>
    <w:rsid w:val="009A0A36"/>
    <w:rsid w:val="009A140E"/>
    <w:rsid w:val="009A173A"/>
    <w:rsid w:val="009A1E06"/>
    <w:rsid w:val="009A1F34"/>
    <w:rsid w:val="009A267E"/>
    <w:rsid w:val="009A2BB8"/>
    <w:rsid w:val="009A351D"/>
    <w:rsid w:val="009A37E9"/>
    <w:rsid w:val="009A384F"/>
    <w:rsid w:val="009A3C22"/>
    <w:rsid w:val="009A4273"/>
    <w:rsid w:val="009A4284"/>
    <w:rsid w:val="009A45BB"/>
    <w:rsid w:val="009A4A54"/>
    <w:rsid w:val="009A4E05"/>
    <w:rsid w:val="009A574C"/>
    <w:rsid w:val="009A5FA0"/>
    <w:rsid w:val="009A62E9"/>
    <w:rsid w:val="009A6338"/>
    <w:rsid w:val="009A63DF"/>
    <w:rsid w:val="009A6FFE"/>
    <w:rsid w:val="009A704C"/>
    <w:rsid w:val="009A7355"/>
    <w:rsid w:val="009A745C"/>
    <w:rsid w:val="009B0287"/>
    <w:rsid w:val="009B126E"/>
    <w:rsid w:val="009B2582"/>
    <w:rsid w:val="009B36C2"/>
    <w:rsid w:val="009B3793"/>
    <w:rsid w:val="009B3F24"/>
    <w:rsid w:val="009B4556"/>
    <w:rsid w:val="009B4721"/>
    <w:rsid w:val="009B4AD4"/>
    <w:rsid w:val="009B61D9"/>
    <w:rsid w:val="009B640B"/>
    <w:rsid w:val="009B7850"/>
    <w:rsid w:val="009B7856"/>
    <w:rsid w:val="009B7AB9"/>
    <w:rsid w:val="009C03BF"/>
    <w:rsid w:val="009C0906"/>
    <w:rsid w:val="009C0CF6"/>
    <w:rsid w:val="009C0E1C"/>
    <w:rsid w:val="009C1725"/>
    <w:rsid w:val="009C1987"/>
    <w:rsid w:val="009C2D6A"/>
    <w:rsid w:val="009C334E"/>
    <w:rsid w:val="009C3389"/>
    <w:rsid w:val="009C3FD7"/>
    <w:rsid w:val="009C486F"/>
    <w:rsid w:val="009C5D45"/>
    <w:rsid w:val="009C6192"/>
    <w:rsid w:val="009C7C85"/>
    <w:rsid w:val="009D02C7"/>
    <w:rsid w:val="009D1B69"/>
    <w:rsid w:val="009D2179"/>
    <w:rsid w:val="009D28A2"/>
    <w:rsid w:val="009D2C72"/>
    <w:rsid w:val="009D3B1C"/>
    <w:rsid w:val="009D4B56"/>
    <w:rsid w:val="009D4E3E"/>
    <w:rsid w:val="009D5747"/>
    <w:rsid w:val="009D59AA"/>
    <w:rsid w:val="009D5ACF"/>
    <w:rsid w:val="009D5DA6"/>
    <w:rsid w:val="009D6388"/>
    <w:rsid w:val="009D6AA7"/>
    <w:rsid w:val="009D71EE"/>
    <w:rsid w:val="009D74F5"/>
    <w:rsid w:val="009D798A"/>
    <w:rsid w:val="009D7CDC"/>
    <w:rsid w:val="009E01CC"/>
    <w:rsid w:val="009E06BB"/>
    <w:rsid w:val="009E095D"/>
    <w:rsid w:val="009E0AB5"/>
    <w:rsid w:val="009E1556"/>
    <w:rsid w:val="009E1679"/>
    <w:rsid w:val="009E195B"/>
    <w:rsid w:val="009E1B94"/>
    <w:rsid w:val="009E225C"/>
    <w:rsid w:val="009E27D3"/>
    <w:rsid w:val="009E35B7"/>
    <w:rsid w:val="009E4173"/>
    <w:rsid w:val="009E496B"/>
    <w:rsid w:val="009E5028"/>
    <w:rsid w:val="009E52D8"/>
    <w:rsid w:val="009E54A7"/>
    <w:rsid w:val="009E5849"/>
    <w:rsid w:val="009E5BD1"/>
    <w:rsid w:val="009E6B65"/>
    <w:rsid w:val="009E6E4B"/>
    <w:rsid w:val="009E70AE"/>
    <w:rsid w:val="009F05F8"/>
    <w:rsid w:val="009F0BCD"/>
    <w:rsid w:val="009F11AF"/>
    <w:rsid w:val="009F1265"/>
    <w:rsid w:val="009F1E63"/>
    <w:rsid w:val="009F353B"/>
    <w:rsid w:val="009F3743"/>
    <w:rsid w:val="009F488C"/>
    <w:rsid w:val="009F495D"/>
    <w:rsid w:val="009F4D52"/>
    <w:rsid w:val="009F5262"/>
    <w:rsid w:val="009F5DF2"/>
    <w:rsid w:val="009F6293"/>
    <w:rsid w:val="009F6661"/>
    <w:rsid w:val="009F7810"/>
    <w:rsid w:val="009F78DE"/>
    <w:rsid w:val="009F7A9C"/>
    <w:rsid w:val="00A002C8"/>
    <w:rsid w:val="00A00F51"/>
    <w:rsid w:val="00A014EB"/>
    <w:rsid w:val="00A01CA3"/>
    <w:rsid w:val="00A01D5B"/>
    <w:rsid w:val="00A01EBF"/>
    <w:rsid w:val="00A02157"/>
    <w:rsid w:val="00A026C1"/>
    <w:rsid w:val="00A02A4D"/>
    <w:rsid w:val="00A02A8C"/>
    <w:rsid w:val="00A035AF"/>
    <w:rsid w:val="00A036AB"/>
    <w:rsid w:val="00A03C34"/>
    <w:rsid w:val="00A04247"/>
    <w:rsid w:val="00A04336"/>
    <w:rsid w:val="00A04C71"/>
    <w:rsid w:val="00A04EC3"/>
    <w:rsid w:val="00A055EC"/>
    <w:rsid w:val="00A05D08"/>
    <w:rsid w:val="00A06C20"/>
    <w:rsid w:val="00A06F8C"/>
    <w:rsid w:val="00A06F8D"/>
    <w:rsid w:val="00A06FED"/>
    <w:rsid w:val="00A075F2"/>
    <w:rsid w:val="00A07EE9"/>
    <w:rsid w:val="00A109C6"/>
    <w:rsid w:val="00A10DAC"/>
    <w:rsid w:val="00A10E5F"/>
    <w:rsid w:val="00A10EC3"/>
    <w:rsid w:val="00A1101B"/>
    <w:rsid w:val="00A115E8"/>
    <w:rsid w:val="00A11D16"/>
    <w:rsid w:val="00A11FB2"/>
    <w:rsid w:val="00A12589"/>
    <w:rsid w:val="00A12933"/>
    <w:rsid w:val="00A130D5"/>
    <w:rsid w:val="00A13564"/>
    <w:rsid w:val="00A14970"/>
    <w:rsid w:val="00A14A3D"/>
    <w:rsid w:val="00A16459"/>
    <w:rsid w:val="00A16462"/>
    <w:rsid w:val="00A175DE"/>
    <w:rsid w:val="00A178B3"/>
    <w:rsid w:val="00A17DA0"/>
    <w:rsid w:val="00A2070A"/>
    <w:rsid w:val="00A20A69"/>
    <w:rsid w:val="00A2272A"/>
    <w:rsid w:val="00A22889"/>
    <w:rsid w:val="00A229C3"/>
    <w:rsid w:val="00A22B94"/>
    <w:rsid w:val="00A22D57"/>
    <w:rsid w:val="00A24DB4"/>
    <w:rsid w:val="00A256C5"/>
    <w:rsid w:val="00A2605F"/>
    <w:rsid w:val="00A263A9"/>
    <w:rsid w:val="00A2646F"/>
    <w:rsid w:val="00A2693F"/>
    <w:rsid w:val="00A26A66"/>
    <w:rsid w:val="00A273F2"/>
    <w:rsid w:val="00A27800"/>
    <w:rsid w:val="00A279B1"/>
    <w:rsid w:val="00A3040B"/>
    <w:rsid w:val="00A305DD"/>
    <w:rsid w:val="00A3087A"/>
    <w:rsid w:val="00A31289"/>
    <w:rsid w:val="00A31BF6"/>
    <w:rsid w:val="00A321DE"/>
    <w:rsid w:val="00A322C1"/>
    <w:rsid w:val="00A32C8D"/>
    <w:rsid w:val="00A32E4D"/>
    <w:rsid w:val="00A33253"/>
    <w:rsid w:val="00A33639"/>
    <w:rsid w:val="00A33D31"/>
    <w:rsid w:val="00A34244"/>
    <w:rsid w:val="00A34659"/>
    <w:rsid w:val="00A34743"/>
    <w:rsid w:val="00A361AB"/>
    <w:rsid w:val="00A36406"/>
    <w:rsid w:val="00A36490"/>
    <w:rsid w:val="00A364BA"/>
    <w:rsid w:val="00A36B35"/>
    <w:rsid w:val="00A36BFD"/>
    <w:rsid w:val="00A373E1"/>
    <w:rsid w:val="00A374B3"/>
    <w:rsid w:val="00A37576"/>
    <w:rsid w:val="00A40166"/>
    <w:rsid w:val="00A4083F"/>
    <w:rsid w:val="00A41185"/>
    <w:rsid w:val="00A41415"/>
    <w:rsid w:val="00A41535"/>
    <w:rsid w:val="00A4206D"/>
    <w:rsid w:val="00A4257E"/>
    <w:rsid w:val="00A42D0A"/>
    <w:rsid w:val="00A435DA"/>
    <w:rsid w:val="00A44A66"/>
    <w:rsid w:val="00A46D1F"/>
    <w:rsid w:val="00A46F4A"/>
    <w:rsid w:val="00A470EE"/>
    <w:rsid w:val="00A474A6"/>
    <w:rsid w:val="00A506CE"/>
    <w:rsid w:val="00A5089E"/>
    <w:rsid w:val="00A50FEB"/>
    <w:rsid w:val="00A51325"/>
    <w:rsid w:val="00A515FD"/>
    <w:rsid w:val="00A5190D"/>
    <w:rsid w:val="00A51A0C"/>
    <w:rsid w:val="00A5254C"/>
    <w:rsid w:val="00A52857"/>
    <w:rsid w:val="00A52C94"/>
    <w:rsid w:val="00A5300A"/>
    <w:rsid w:val="00A5348C"/>
    <w:rsid w:val="00A540D2"/>
    <w:rsid w:val="00A544E8"/>
    <w:rsid w:val="00A545A4"/>
    <w:rsid w:val="00A5471B"/>
    <w:rsid w:val="00A5584A"/>
    <w:rsid w:val="00A566BD"/>
    <w:rsid w:val="00A56D8A"/>
    <w:rsid w:val="00A57251"/>
    <w:rsid w:val="00A5791F"/>
    <w:rsid w:val="00A57E43"/>
    <w:rsid w:val="00A609FB"/>
    <w:rsid w:val="00A60BE6"/>
    <w:rsid w:val="00A61675"/>
    <w:rsid w:val="00A61939"/>
    <w:rsid w:val="00A621A1"/>
    <w:rsid w:val="00A62847"/>
    <w:rsid w:val="00A6293E"/>
    <w:rsid w:val="00A62950"/>
    <w:rsid w:val="00A63179"/>
    <w:rsid w:val="00A6369A"/>
    <w:rsid w:val="00A63734"/>
    <w:rsid w:val="00A638C7"/>
    <w:rsid w:val="00A63F4D"/>
    <w:rsid w:val="00A6611A"/>
    <w:rsid w:val="00A662AA"/>
    <w:rsid w:val="00A6680A"/>
    <w:rsid w:val="00A66CF5"/>
    <w:rsid w:val="00A700A6"/>
    <w:rsid w:val="00A70842"/>
    <w:rsid w:val="00A70ADD"/>
    <w:rsid w:val="00A71F1E"/>
    <w:rsid w:val="00A71F3C"/>
    <w:rsid w:val="00A7211B"/>
    <w:rsid w:val="00A73141"/>
    <w:rsid w:val="00A73376"/>
    <w:rsid w:val="00A73885"/>
    <w:rsid w:val="00A73D9B"/>
    <w:rsid w:val="00A7459E"/>
    <w:rsid w:val="00A75D78"/>
    <w:rsid w:val="00A75FCD"/>
    <w:rsid w:val="00A7602D"/>
    <w:rsid w:val="00A7604A"/>
    <w:rsid w:val="00A76390"/>
    <w:rsid w:val="00A766AA"/>
    <w:rsid w:val="00A77C29"/>
    <w:rsid w:val="00A8055A"/>
    <w:rsid w:val="00A80ABA"/>
    <w:rsid w:val="00A80CED"/>
    <w:rsid w:val="00A8173E"/>
    <w:rsid w:val="00A81A69"/>
    <w:rsid w:val="00A81DCE"/>
    <w:rsid w:val="00A81E1C"/>
    <w:rsid w:val="00A83690"/>
    <w:rsid w:val="00A83A0E"/>
    <w:rsid w:val="00A83B7C"/>
    <w:rsid w:val="00A84A26"/>
    <w:rsid w:val="00A85D6A"/>
    <w:rsid w:val="00A86376"/>
    <w:rsid w:val="00A86634"/>
    <w:rsid w:val="00A87834"/>
    <w:rsid w:val="00A87D5C"/>
    <w:rsid w:val="00A87D7E"/>
    <w:rsid w:val="00A91265"/>
    <w:rsid w:val="00A9163C"/>
    <w:rsid w:val="00A91B37"/>
    <w:rsid w:val="00A91F95"/>
    <w:rsid w:val="00A926B1"/>
    <w:rsid w:val="00A92737"/>
    <w:rsid w:val="00A929AD"/>
    <w:rsid w:val="00A92BC9"/>
    <w:rsid w:val="00A930E7"/>
    <w:rsid w:val="00A9315F"/>
    <w:rsid w:val="00A932D7"/>
    <w:rsid w:val="00A9379D"/>
    <w:rsid w:val="00A93810"/>
    <w:rsid w:val="00A94DBA"/>
    <w:rsid w:val="00A95127"/>
    <w:rsid w:val="00A953BB"/>
    <w:rsid w:val="00A95505"/>
    <w:rsid w:val="00A95B0E"/>
    <w:rsid w:val="00A966C4"/>
    <w:rsid w:val="00A97605"/>
    <w:rsid w:val="00A978B3"/>
    <w:rsid w:val="00A97A3F"/>
    <w:rsid w:val="00AA02A8"/>
    <w:rsid w:val="00AA03E5"/>
    <w:rsid w:val="00AA08FC"/>
    <w:rsid w:val="00AA0BE8"/>
    <w:rsid w:val="00AA1266"/>
    <w:rsid w:val="00AA138C"/>
    <w:rsid w:val="00AA17EC"/>
    <w:rsid w:val="00AA20C1"/>
    <w:rsid w:val="00AA20DD"/>
    <w:rsid w:val="00AA2DD7"/>
    <w:rsid w:val="00AA39F9"/>
    <w:rsid w:val="00AA3F39"/>
    <w:rsid w:val="00AA4782"/>
    <w:rsid w:val="00AA4BE1"/>
    <w:rsid w:val="00AA52C2"/>
    <w:rsid w:val="00AA5643"/>
    <w:rsid w:val="00AA56A8"/>
    <w:rsid w:val="00AA5719"/>
    <w:rsid w:val="00AA686A"/>
    <w:rsid w:val="00AA6ED9"/>
    <w:rsid w:val="00AA745E"/>
    <w:rsid w:val="00AA7AB5"/>
    <w:rsid w:val="00AA7BAE"/>
    <w:rsid w:val="00AA7E60"/>
    <w:rsid w:val="00AB0266"/>
    <w:rsid w:val="00AB0759"/>
    <w:rsid w:val="00AB0761"/>
    <w:rsid w:val="00AB0B0E"/>
    <w:rsid w:val="00AB1800"/>
    <w:rsid w:val="00AB27D2"/>
    <w:rsid w:val="00AB2988"/>
    <w:rsid w:val="00AB2D18"/>
    <w:rsid w:val="00AB2FD5"/>
    <w:rsid w:val="00AB3C4F"/>
    <w:rsid w:val="00AB3D01"/>
    <w:rsid w:val="00AB4BF9"/>
    <w:rsid w:val="00AB50B7"/>
    <w:rsid w:val="00AB60E2"/>
    <w:rsid w:val="00AB6241"/>
    <w:rsid w:val="00AB6DB0"/>
    <w:rsid w:val="00AB6E27"/>
    <w:rsid w:val="00AB742F"/>
    <w:rsid w:val="00AB7930"/>
    <w:rsid w:val="00AB79EE"/>
    <w:rsid w:val="00AC02E1"/>
    <w:rsid w:val="00AC06DC"/>
    <w:rsid w:val="00AC0DDB"/>
    <w:rsid w:val="00AC0F0D"/>
    <w:rsid w:val="00AC1294"/>
    <w:rsid w:val="00AC1A23"/>
    <w:rsid w:val="00AC200B"/>
    <w:rsid w:val="00AC21EE"/>
    <w:rsid w:val="00AC244F"/>
    <w:rsid w:val="00AC2BA9"/>
    <w:rsid w:val="00AC2D0C"/>
    <w:rsid w:val="00AC32B3"/>
    <w:rsid w:val="00AC3677"/>
    <w:rsid w:val="00AC3D36"/>
    <w:rsid w:val="00AC4A5A"/>
    <w:rsid w:val="00AC4BD3"/>
    <w:rsid w:val="00AC4DFD"/>
    <w:rsid w:val="00AC4EBF"/>
    <w:rsid w:val="00AC5DA3"/>
    <w:rsid w:val="00AC659B"/>
    <w:rsid w:val="00AC6602"/>
    <w:rsid w:val="00AC6634"/>
    <w:rsid w:val="00AC6915"/>
    <w:rsid w:val="00AD03F4"/>
    <w:rsid w:val="00AD09CF"/>
    <w:rsid w:val="00AD0D8C"/>
    <w:rsid w:val="00AD0F0E"/>
    <w:rsid w:val="00AD1745"/>
    <w:rsid w:val="00AD256D"/>
    <w:rsid w:val="00AD2C1D"/>
    <w:rsid w:val="00AD30B7"/>
    <w:rsid w:val="00AD316A"/>
    <w:rsid w:val="00AD3688"/>
    <w:rsid w:val="00AD3696"/>
    <w:rsid w:val="00AD46A2"/>
    <w:rsid w:val="00AD48D4"/>
    <w:rsid w:val="00AD4E5D"/>
    <w:rsid w:val="00AD518C"/>
    <w:rsid w:val="00AD605C"/>
    <w:rsid w:val="00AD61DF"/>
    <w:rsid w:val="00AD692C"/>
    <w:rsid w:val="00AD6FA0"/>
    <w:rsid w:val="00AD76ED"/>
    <w:rsid w:val="00AE06B0"/>
    <w:rsid w:val="00AE0C75"/>
    <w:rsid w:val="00AE25CC"/>
    <w:rsid w:val="00AE2761"/>
    <w:rsid w:val="00AE32DE"/>
    <w:rsid w:val="00AE351B"/>
    <w:rsid w:val="00AE3B74"/>
    <w:rsid w:val="00AE42C3"/>
    <w:rsid w:val="00AE4457"/>
    <w:rsid w:val="00AE4640"/>
    <w:rsid w:val="00AE4EDC"/>
    <w:rsid w:val="00AE510A"/>
    <w:rsid w:val="00AE51C4"/>
    <w:rsid w:val="00AE523E"/>
    <w:rsid w:val="00AE5B4D"/>
    <w:rsid w:val="00AE5FFA"/>
    <w:rsid w:val="00AE6331"/>
    <w:rsid w:val="00AE7467"/>
    <w:rsid w:val="00AE794D"/>
    <w:rsid w:val="00AE7BCF"/>
    <w:rsid w:val="00AE7CA5"/>
    <w:rsid w:val="00AE7D00"/>
    <w:rsid w:val="00AF0F3C"/>
    <w:rsid w:val="00AF12C2"/>
    <w:rsid w:val="00AF163C"/>
    <w:rsid w:val="00AF19F5"/>
    <w:rsid w:val="00AF1A29"/>
    <w:rsid w:val="00AF2437"/>
    <w:rsid w:val="00AF2AEB"/>
    <w:rsid w:val="00AF335F"/>
    <w:rsid w:val="00AF37B8"/>
    <w:rsid w:val="00AF385C"/>
    <w:rsid w:val="00AF4143"/>
    <w:rsid w:val="00AF4375"/>
    <w:rsid w:val="00AF4C0A"/>
    <w:rsid w:val="00AF4F5B"/>
    <w:rsid w:val="00AF6928"/>
    <w:rsid w:val="00AF6BF9"/>
    <w:rsid w:val="00AF6CA3"/>
    <w:rsid w:val="00AF6E40"/>
    <w:rsid w:val="00AF6FC7"/>
    <w:rsid w:val="00AF7264"/>
    <w:rsid w:val="00AF745F"/>
    <w:rsid w:val="00AF75D5"/>
    <w:rsid w:val="00AF77B0"/>
    <w:rsid w:val="00AF77BB"/>
    <w:rsid w:val="00AF7AAE"/>
    <w:rsid w:val="00B001B1"/>
    <w:rsid w:val="00B00349"/>
    <w:rsid w:val="00B008D9"/>
    <w:rsid w:val="00B00D48"/>
    <w:rsid w:val="00B00F49"/>
    <w:rsid w:val="00B01589"/>
    <w:rsid w:val="00B016D3"/>
    <w:rsid w:val="00B0181F"/>
    <w:rsid w:val="00B02594"/>
    <w:rsid w:val="00B03807"/>
    <w:rsid w:val="00B03B27"/>
    <w:rsid w:val="00B04DE0"/>
    <w:rsid w:val="00B053FD"/>
    <w:rsid w:val="00B0554D"/>
    <w:rsid w:val="00B057E4"/>
    <w:rsid w:val="00B05A16"/>
    <w:rsid w:val="00B0666B"/>
    <w:rsid w:val="00B067E3"/>
    <w:rsid w:val="00B06FB4"/>
    <w:rsid w:val="00B06FF7"/>
    <w:rsid w:val="00B0717B"/>
    <w:rsid w:val="00B100F3"/>
    <w:rsid w:val="00B10FA6"/>
    <w:rsid w:val="00B113AA"/>
    <w:rsid w:val="00B11A8D"/>
    <w:rsid w:val="00B11D57"/>
    <w:rsid w:val="00B11D8F"/>
    <w:rsid w:val="00B11F55"/>
    <w:rsid w:val="00B1232D"/>
    <w:rsid w:val="00B123F6"/>
    <w:rsid w:val="00B12FF8"/>
    <w:rsid w:val="00B131A1"/>
    <w:rsid w:val="00B13267"/>
    <w:rsid w:val="00B13BD0"/>
    <w:rsid w:val="00B1432D"/>
    <w:rsid w:val="00B143D5"/>
    <w:rsid w:val="00B1473D"/>
    <w:rsid w:val="00B14A00"/>
    <w:rsid w:val="00B16F0D"/>
    <w:rsid w:val="00B17286"/>
    <w:rsid w:val="00B20561"/>
    <w:rsid w:val="00B20838"/>
    <w:rsid w:val="00B216E2"/>
    <w:rsid w:val="00B21C16"/>
    <w:rsid w:val="00B21FA9"/>
    <w:rsid w:val="00B221BB"/>
    <w:rsid w:val="00B2227C"/>
    <w:rsid w:val="00B222AB"/>
    <w:rsid w:val="00B225BC"/>
    <w:rsid w:val="00B23588"/>
    <w:rsid w:val="00B23A94"/>
    <w:rsid w:val="00B23EB0"/>
    <w:rsid w:val="00B259F0"/>
    <w:rsid w:val="00B25A69"/>
    <w:rsid w:val="00B25EC1"/>
    <w:rsid w:val="00B2658D"/>
    <w:rsid w:val="00B270D5"/>
    <w:rsid w:val="00B3034A"/>
    <w:rsid w:val="00B30852"/>
    <w:rsid w:val="00B32E86"/>
    <w:rsid w:val="00B32F15"/>
    <w:rsid w:val="00B33087"/>
    <w:rsid w:val="00B339F4"/>
    <w:rsid w:val="00B33C04"/>
    <w:rsid w:val="00B33E79"/>
    <w:rsid w:val="00B34696"/>
    <w:rsid w:val="00B3469C"/>
    <w:rsid w:val="00B3470B"/>
    <w:rsid w:val="00B35D2A"/>
    <w:rsid w:val="00B35E97"/>
    <w:rsid w:val="00B35F35"/>
    <w:rsid w:val="00B35F9E"/>
    <w:rsid w:val="00B369E5"/>
    <w:rsid w:val="00B36BBD"/>
    <w:rsid w:val="00B407D9"/>
    <w:rsid w:val="00B41131"/>
    <w:rsid w:val="00B41C0F"/>
    <w:rsid w:val="00B41D62"/>
    <w:rsid w:val="00B420EA"/>
    <w:rsid w:val="00B42339"/>
    <w:rsid w:val="00B431EB"/>
    <w:rsid w:val="00B432D3"/>
    <w:rsid w:val="00B43453"/>
    <w:rsid w:val="00B43D83"/>
    <w:rsid w:val="00B45898"/>
    <w:rsid w:val="00B464F4"/>
    <w:rsid w:val="00B469DF"/>
    <w:rsid w:val="00B46A93"/>
    <w:rsid w:val="00B47390"/>
    <w:rsid w:val="00B504D3"/>
    <w:rsid w:val="00B513DF"/>
    <w:rsid w:val="00B517BA"/>
    <w:rsid w:val="00B51CD1"/>
    <w:rsid w:val="00B51D17"/>
    <w:rsid w:val="00B5261B"/>
    <w:rsid w:val="00B52F2D"/>
    <w:rsid w:val="00B537B6"/>
    <w:rsid w:val="00B53DE0"/>
    <w:rsid w:val="00B54832"/>
    <w:rsid w:val="00B5489C"/>
    <w:rsid w:val="00B54F5C"/>
    <w:rsid w:val="00B55266"/>
    <w:rsid w:val="00B55C0A"/>
    <w:rsid w:val="00B5601A"/>
    <w:rsid w:val="00B57345"/>
    <w:rsid w:val="00B5781C"/>
    <w:rsid w:val="00B578A3"/>
    <w:rsid w:val="00B57BC1"/>
    <w:rsid w:val="00B60241"/>
    <w:rsid w:val="00B60A8E"/>
    <w:rsid w:val="00B60C41"/>
    <w:rsid w:val="00B60FA4"/>
    <w:rsid w:val="00B61099"/>
    <w:rsid w:val="00B614C9"/>
    <w:rsid w:val="00B61B3A"/>
    <w:rsid w:val="00B62877"/>
    <w:rsid w:val="00B6324B"/>
    <w:rsid w:val="00B64300"/>
    <w:rsid w:val="00B64FD7"/>
    <w:rsid w:val="00B652C7"/>
    <w:rsid w:val="00B659C8"/>
    <w:rsid w:val="00B65FFD"/>
    <w:rsid w:val="00B661BB"/>
    <w:rsid w:val="00B66C6A"/>
    <w:rsid w:val="00B66EA1"/>
    <w:rsid w:val="00B6738D"/>
    <w:rsid w:val="00B67AF3"/>
    <w:rsid w:val="00B67DDC"/>
    <w:rsid w:val="00B70153"/>
    <w:rsid w:val="00B71E64"/>
    <w:rsid w:val="00B734FD"/>
    <w:rsid w:val="00B73B96"/>
    <w:rsid w:val="00B73ECE"/>
    <w:rsid w:val="00B74206"/>
    <w:rsid w:val="00B74BFC"/>
    <w:rsid w:val="00B75363"/>
    <w:rsid w:val="00B75584"/>
    <w:rsid w:val="00B76A06"/>
    <w:rsid w:val="00B771C5"/>
    <w:rsid w:val="00B77212"/>
    <w:rsid w:val="00B7737C"/>
    <w:rsid w:val="00B802EA"/>
    <w:rsid w:val="00B80C32"/>
    <w:rsid w:val="00B813AB"/>
    <w:rsid w:val="00B81463"/>
    <w:rsid w:val="00B82447"/>
    <w:rsid w:val="00B826EB"/>
    <w:rsid w:val="00B8398F"/>
    <w:rsid w:val="00B83D96"/>
    <w:rsid w:val="00B84D38"/>
    <w:rsid w:val="00B850E3"/>
    <w:rsid w:val="00B858B8"/>
    <w:rsid w:val="00B85BBA"/>
    <w:rsid w:val="00B86702"/>
    <w:rsid w:val="00B86FDA"/>
    <w:rsid w:val="00B87937"/>
    <w:rsid w:val="00B87D1E"/>
    <w:rsid w:val="00B908BB"/>
    <w:rsid w:val="00B90923"/>
    <w:rsid w:val="00B90971"/>
    <w:rsid w:val="00B9098D"/>
    <w:rsid w:val="00B90C97"/>
    <w:rsid w:val="00B915EA"/>
    <w:rsid w:val="00B91D4B"/>
    <w:rsid w:val="00B91EBF"/>
    <w:rsid w:val="00B93178"/>
    <w:rsid w:val="00B93560"/>
    <w:rsid w:val="00B93758"/>
    <w:rsid w:val="00B93B6C"/>
    <w:rsid w:val="00B9440A"/>
    <w:rsid w:val="00B9558F"/>
    <w:rsid w:val="00B95750"/>
    <w:rsid w:val="00B95774"/>
    <w:rsid w:val="00B95B19"/>
    <w:rsid w:val="00B95CD9"/>
    <w:rsid w:val="00B95F93"/>
    <w:rsid w:val="00B96018"/>
    <w:rsid w:val="00B97828"/>
    <w:rsid w:val="00BA0723"/>
    <w:rsid w:val="00BA1998"/>
    <w:rsid w:val="00BA1C35"/>
    <w:rsid w:val="00BA1D53"/>
    <w:rsid w:val="00BA1F81"/>
    <w:rsid w:val="00BA204C"/>
    <w:rsid w:val="00BA25CB"/>
    <w:rsid w:val="00BA3001"/>
    <w:rsid w:val="00BA30DF"/>
    <w:rsid w:val="00BA3745"/>
    <w:rsid w:val="00BA3C0D"/>
    <w:rsid w:val="00BA3C94"/>
    <w:rsid w:val="00BA424D"/>
    <w:rsid w:val="00BA4E30"/>
    <w:rsid w:val="00BA5461"/>
    <w:rsid w:val="00BA5BBA"/>
    <w:rsid w:val="00BA71D2"/>
    <w:rsid w:val="00BA72F1"/>
    <w:rsid w:val="00BA7BDE"/>
    <w:rsid w:val="00BA7C24"/>
    <w:rsid w:val="00BA7F42"/>
    <w:rsid w:val="00BB0519"/>
    <w:rsid w:val="00BB0589"/>
    <w:rsid w:val="00BB0622"/>
    <w:rsid w:val="00BB0798"/>
    <w:rsid w:val="00BB09C8"/>
    <w:rsid w:val="00BB0B23"/>
    <w:rsid w:val="00BB0F1B"/>
    <w:rsid w:val="00BB159A"/>
    <w:rsid w:val="00BB1791"/>
    <w:rsid w:val="00BB1839"/>
    <w:rsid w:val="00BB1F04"/>
    <w:rsid w:val="00BB4218"/>
    <w:rsid w:val="00BB46AE"/>
    <w:rsid w:val="00BB55F6"/>
    <w:rsid w:val="00BB57DE"/>
    <w:rsid w:val="00BB60A2"/>
    <w:rsid w:val="00BC004B"/>
    <w:rsid w:val="00BC02A7"/>
    <w:rsid w:val="00BC062A"/>
    <w:rsid w:val="00BC0C2F"/>
    <w:rsid w:val="00BC266B"/>
    <w:rsid w:val="00BC2CA3"/>
    <w:rsid w:val="00BC2EE1"/>
    <w:rsid w:val="00BC4461"/>
    <w:rsid w:val="00BC5204"/>
    <w:rsid w:val="00BC54AD"/>
    <w:rsid w:val="00BC5BAF"/>
    <w:rsid w:val="00BC7A43"/>
    <w:rsid w:val="00BC7A61"/>
    <w:rsid w:val="00BD066E"/>
    <w:rsid w:val="00BD19B3"/>
    <w:rsid w:val="00BD1BB9"/>
    <w:rsid w:val="00BD3526"/>
    <w:rsid w:val="00BD3C39"/>
    <w:rsid w:val="00BD3CA1"/>
    <w:rsid w:val="00BD3EC4"/>
    <w:rsid w:val="00BD4FF3"/>
    <w:rsid w:val="00BD5336"/>
    <w:rsid w:val="00BD5B91"/>
    <w:rsid w:val="00BD5EA5"/>
    <w:rsid w:val="00BD680F"/>
    <w:rsid w:val="00BD6DFD"/>
    <w:rsid w:val="00BD6F09"/>
    <w:rsid w:val="00BD6F9C"/>
    <w:rsid w:val="00BD74C2"/>
    <w:rsid w:val="00BD7874"/>
    <w:rsid w:val="00BE10F2"/>
    <w:rsid w:val="00BE196D"/>
    <w:rsid w:val="00BE1B37"/>
    <w:rsid w:val="00BE23BA"/>
    <w:rsid w:val="00BE3C64"/>
    <w:rsid w:val="00BE3DCF"/>
    <w:rsid w:val="00BE442D"/>
    <w:rsid w:val="00BE50D3"/>
    <w:rsid w:val="00BE5167"/>
    <w:rsid w:val="00BE5472"/>
    <w:rsid w:val="00BE5937"/>
    <w:rsid w:val="00BE64EF"/>
    <w:rsid w:val="00BE653C"/>
    <w:rsid w:val="00BF003C"/>
    <w:rsid w:val="00BF0EDA"/>
    <w:rsid w:val="00BF15A8"/>
    <w:rsid w:val="00BF17CE"/>
    <w:rsid w:val="00BF1B1B"/>
    <w:rsid w:val="00BF247A"/>
    <w:rsid w:val="00BF2731"/>
    <w:rsid w:val="00BF2935"/>
    <w:rsid w:val="00BF3221"/>
    <w:rsid w:val="00BF3D30"/>
    <w:rsid w:val="00BF4295"/>
    <w:rsid w:val="00BF434A"/>
    <w:rsid w:val="00BF4DA1"/>
    <w:rsid w:val="00BF540C"/>
    <w:rsid w:val="00C005C1"/>
    <w:rsid w:val="00C00897"/>
    <w:rsid w:val="00C014EA"/>
    <w:rsid w:val="00C01B10"/>
    <w:rsid w:val="00C02037"/>
    <w:rsid w:val="00C035A8"/>
    <w:rsid w:val="00C04E3E"/>
    <w:rsid w:val="00C053DD"/>
    <w:rsid w:val="00C057AB"/>
    <w:rsid w:val="00C0595C"/>
    <w:rsid w:val="00C0659B"/>
    <w:rsid w:val="00C07948"/>
    <w:rsid w:val="00C10139"/>
    <w:rsid w:val="00C10274"/>
    <w:rsid w:val="00C104AC"/>
    <w:rsid w:val="00C11413"/>
    <w:rsid w:val="00C11B18"/>
    <w:rsid w:val="00C11DF4"/>
    <w:rsid w:val="00C11F07"/>
    <w:rsid w:val="00C13018"/>
    <w:rsid w:val="00C133B1"/>
    <w:rsid w:val="00C13603"/>
    <w:rsid w:val="00C13929"/>
    <w:rsid w:val="00C14021"/>
    <w:rsid w:val="00C14115"/>
    <w:rsid w:val="00C14BFD"/>
    <w:rsid w:val="00C154E7"/>
    <w:rsid w:val="00C15B6E"/>
    <w:rsid w:val="00C1691E"/>
    <w:rsid w:val="00C17872"/>
    <w:rsid w:val="00C20262"/>
    <w:rsid w:val="00C2041C"/>
    <w:rsid w:val="00C21502"/>
    <w:rsid w:val="00C225A2"/>
    <w:rsid w:val="00C231E2"/>
    <w:rsid w:val="00C24FAA"/>
    <w:rsid w:val="00C250AD"/>
    <w:rsid w:val="00C251F8"/>
    <w:rsid w:val="00C254D9"/>
    <w:rsid w:val="00C25532"/>
    <w:rsid w:val="00C256E0"/>
    <w:rsid w:val="00C25E26"/>
    <w:rsid w:val="00C261D0"/>
    <w:rsid w:val="00C263FF"/>
    <w:rsid w:val="00C268F3"/>
    <w:rsid w:val="00C27A72"/>
    <w:rsid w:val="00C27C2E"/>
    <w:rsid w:val="00C30428"/>
    <w:rsid w:val="00C3083A"/>
    <w:rsid w:val="00C30902"/>
    <w:rsid w:val="00C30C95"/>
    <w:rsid w:val="00C30E2D"/>
    <w:rsid w:val="00C310C9"/>
    <w:rsid w:val="00C317FF"/>
    <w:rsid w:val="00C31F65"/>
    <w:rsid w:val="00C32EAB"/>
    <w:rsid w:val="00C32ECE"/>
    <w:rsid w:val="00C32EF9"/>
    <w:rsid w:val="00C32FDA"/>
    <w:rsid w:val="00C3465D"/>
    <w:rsid w:val="00C34E86"/>
    <w:rsid w:val="00C360A8"/>
    <w:rsid w:val="00C36AFE"/>
    <w:rsid w:val="00C36FB3"/>
    <w:rsid w:val="00C3763C"/>
    <w:rsid w:val="00C376A5"/>
    <w:rsid w:val="00C401AE"/>
    <w:rsid w:val="00C40273"/>
    <w:rsid w:val="00C40521"/>
    <w:rsid w:val="00C41A1A"/>
    <w:rsid w:val="00C42351"/>
    <w:rsid w:val="00C42662"/>
    <w:rsid w:val="00C42BAD"/>
    <w:rsid w:val="00C4476E"/>
    <w:rsid w:val="00C44E86"/>
    <w:rsid w:val="00C450CE"/>
    <w:rsid w:val="00C453C2"/>
    <w:rsid w:val="00C45F49"/>
    <w:rsid w:val="00C46553"/>
    <w:rsid w:val="00C467F8"/>
    <w:rsid w:val="00C46E41"/>
    <w:rsid w:val="00C473E2"/>
    <w:rsid w:val="00C47460"/>
    <w:rsid w:val="00C4754C"/>
    <w:rsid w:val="00C47749"/>
    <w:rsid w:val="00C508D5"/>
    <w:rsid w:val="00C50D31"/>
    <w:rsid w:val="00C51B53"/>
    <w:rsid w:val="00C520E7"/>
    <w:rsid w:val="00C524E9"/>
    <w:rsid w:val="00C52BCC"/>
    <w:rsid w:val="00C53054"/>
    <w:rsid w:val="00C53178"/>
    <w:rsid w:val="00C54172"/>
    <w:rsid w:val="00C55624"/>
    <w:rsid w:val="00C55A36"/>
    <w:rsid w:val="00C5683F"/>
    <w:rsid w:val="00C56A94"/>
    <w:rsid w:val="00C604E0"/>
    <w:rsid w:val="00C60738"/>
    <w:rsid w:val="00C609F6"/>
    <w:rsid w:val="00C60A08"/>
    <w:rsid w:val="00C60C87"/>
    <w:rsid w:val="00C60F4D"/>
    <w:rsid w:val="00C61171"/>
    <w:rsid w:val="00C61557"/>
    <w:rsid w:val="00C61D75"/>
    <w:rsid w:val="00C639EC"/>
    <w:rsid w:val="00C64C7B"/>
    <w:rsid w:val="00C64E58"/>
    <w:rsid w:val="00C65111"/>
    <w:rsid w:val="00C6642A"/>
    <w:rsid w:val="00C66B94"/>
    <w:rsid w:val="00C6774F"/>
    <w:rsid w:val="00C6776C"/>
    <w:rsid w:val="00C67B0F"/>
    <w:rsid w:val="00C67FF1"/>
    <w:rsid w:val="00C7027C"/>
    <w:rsid w:val="00C70452"/>
    <w:rsid w:val="00C70CE5"/>
    <w:rsid w:val="00C70D10"/>
    <w:rsid w:val="00C71E84"/>
    <w:rsid w:val="00C73E0E"/>
    <w:rsid w:val="00C741F9"/>
    <w:rsid w:val="00C74AAC"/>
    <w:rsid w:val="00C74C0C"/>
    <w:rsid w:val="00C7554A"/>
    <w:rsid w:val="00C75E0F"/>
    <w:rsid w:val="00C75F0F"/>
    <w:rsid w:val="00C762BD"/>
    <w:rsid w:val="00C76F9F"/>
    <w:rsid w:val="00C771C7"/>
    <w:rsid w:val="00C7760B"/>
    <w:rsid w:val="00C80149"/>
    <w:rsid w:val="00C802BA"/>
    <w:rsid w:val="00C80656"/>
    <w:rsid w:val="00C80698"/>
    <w:rsid w:val="00C807A8"/>
    <w:rsid w:val="00C8088C"/>
    <w:rsid w:val="00C80C2C"/>
    <w:rsid w:val="00C8117C"/>
    <w:rsid w:val="00C8171F"/>
    <w:rsid w:val="00C818E5"/>
    <w:rsid w:val="00C81B35"/>
    <w:rsid w:val="00C81C17"/>
    <w:rsid w:val="00C8202F"/>
    <w:rsid w:val="00C82475"/>
    <w:rsid w:val="00C8257A"/>
    <w:rsid w:val="00C82D43"/>
    <w:rsid w:val="00C82F9E"/>
    <w:rsid w:val="00C833D7"/>
    <w:rsid w:val="00C8370F"/>
    <w:rsid w:val="00C8376D"/>
    <w:rsid w:val="00C844D7"/>
    <w:rsid w:val="00C85A02"/>
    <w:rsid w:val="00C85EC5"/>
    <w:rsid w:val="00C86161"/>
    <w:rsid w:val="00C86A18"/>
    <w:rsid w:val="00C873CA"/>
    <w:rsid w:val="00C87616"/>
    <w:rsid w:val="00C9019C"/>
    <w:rsid w:val="00C90A06"/>
    <w:rsid w:val="00C90E67"/>
    <w:rsid w:val="00C91627"/>
    <w:rsid w:val="00C91722"/>
    <w:rsid w:val="00C91B4D"/>
    <w:rsid w:val="00C92EC7"/>
    <w:rsid w:val="00C93339"/>
    <w:rsid w:val="00C93516"/>
    <w:rsid w:val="00C943E2"/>
    <w:rsid w:val="00C952E6"/>
    <w:rsid w:val="00C95C23"/>
    <w:rsid w:val="00C969EE"/>
    <w:rsid w:val="00C96DAE"/>
    <w:rsid w:val="00C97551"/>
    <w:rsid w:val="00C9757F"/>
    <w:rsid w:val="00C97D79"/>
    <w:rsid w:val="00CA1363"/>
    <w:rsid w:val="00CA1592"/>
    <w:rsid w:val="00CA1BFA"/>
    <w:rsid w:val="00CA1F93"/>
    <w:rsid w:val="00CA207C"/>
    <w:rsid w:val="00CA2124"/>
    <w:rsid w:val="00CA3719"/>
    <w:rsid w:val="00CA3A93"/>
    <w:rsid w:val="00CA3D0F"/>
    <w:rsid w:val="00CA4D7F"/>
    <w:rsid w:val="00CA5314"/>
    <w:rsid w:val="00CA55EF"/>
    <w:rsid w:val="00CA5A6D"/>
    <w:rsid w:val="00CA5D1F"/>
    <w:rsid w:val="00CA6C82"/>
    <w:rsid w:val="00CA7641"/>
    <w:rsid w:val="00CA7E36"/>
    <w:rsid w:val="00CB011F"/>
    <w:rsid w:val="00CB066F"/>
    <w:rsid w:val="00CB075F"/>
    <w:rsid w:val="00CB07A2"/>
    <w:rsid w:val="00CB0BA1"/>
    <w:rsid w:val="00CB0EFE"/>
    <w:rsid w:val="00CB0FC2"/>
    <w:rsid w:val="00CB1308"/>
    <w:rsid w:val="00CB1495"/>
    <w:rsid w:val="00CB1845"/>
    <w:rsid w:val="00CB25FA"/>
    <w:rsid w:val="00CB34E7"/>
    <w:rsid w:val="00CB388C"/>
    <w:rsid w:val="00CB3944"/>
    <w:rsid w:val="00CB3A1C"/>
    <w:rsid w:val="00CB4523"/>
    <w:rsid w:val="00CB63D8"/>
    <w:rsid w:val="00CB665D"/>
    <w:rsid w:val="00CB7008"/>
    <w:rsid w:val="00CB71EF"/>
    <w:rsid w:val="00CB7285"/>
    <w:rsid w:val="00CC1A8A"/>
    <w:rsid w:val="00CC1C7E"/>
    <w:rsid w:val="00CC1DD8"/>
    <w:rsid w:val="00CC1EC1"/>
    <w:rsid w:val="00CC2223"/>
    <w:rsid w:val="00CC282B"/>
    <w:rsid w:val="00CC2BA0"/>
    <w:rsid w:val="00CC2FC5"/>
    <w:rsid w:val="00CC384F"/>
    <w:rsid w:val="00CC3AD7"/>
    <w:rsid w:val="00CC3D37"/>
    <w:rsid w:val="00CC43CB"/>
    <w:rsid w:val="00CC4428"/>
    <w:rsid w:val="00CC4D50"/>
    <w:rsid w:val="00CC5400"/>
    <w:rsid w:val="00CC5637"/>
    <w:rsid w:val="00CC5742"/>
    <w:rsid w:val="00CC5CC7"/>
    <w:rsid w:val="00CC5D8D"/>
    <w:rsid w:val="00CC629E"/>
    <w:rsid w:val="00CC697B"/>
    <w:rsid w:val="00CC7010"/>
    <w:rsid w:val="00CC725E"/>
    <w:rsid w:val="00CD08F1"/>
    <w:rsid w:val="00CD0C43"/>
    <w:rsid w:val="00CD10D9"/>
    <w:rsid w:val="00CD1B13"/>
    <w:rsid w:val="00CD1D5B"/>
    <w:rsid w:val="00CD1E33"/>
    <w:rsid w:val="00CD2FAB"/>
    <w:rsid w:val="00CD2FC5"/>
    <w:rsid w:val="00CD3183"/>
    <w:rsid w:val="00CD3939"/>
    <w:rsid w:val="00CD3BD0"/>
    <w:rsid w:val="00CD3F4B"/>
    <w:rsid w:val="00CD4037"/>
    <w:rsid w:val="00CD44E1"/>
    <w:rsid w:val="00CD4F55"/>
    <w:rsid w:val="00CD5081"/>
    <w:rsid w:val="00CD555F"/>
    <w:rsid w:val="00CD6A9A"/>
    <w:rsid w:val="00CD6BB1"/>
    <w:rsid w:val="00CD7010"/>
    <w:rsid w:val="00CD79AF"/>
    <w:rsid w:val="00CE12F4"/>
    <w:rsid w:val="00CE143C"/>
    <w:rsid w:val="00CE155B"/>
    <w:rsid w:val="00CE1B04"/>
    <w:rsid w:val="00CE1B82"/>
    <w:rsid w:val="00CE1E6E"/>
    <w:rsid w:val="00CE1F2F"/>
    <w:rsid w:val="00CE2341"/>
    <w:rsid w:val="00CE29C7"/>
    <w:rsid w:val="00CE2A47"/>
    <w:rsid w:val="00CE2FA2"/>
    <w:rsid w:val="00CE31AD"/>
    <w:rsid w:val="00CE44DC"/>
    <w:rsid w:val="00CE4915"/>
    <w:rsid w:val="00CE72B7"/>
    <w:rsid w:val="00CE73D9"/>
    <w:rsid w:val="00CE73EF"/>
    <w:rsid w:val="00CF02BF"/>
    <w:rsid w:val="00CF0C83"/>
    <w:rsid w:val="00CF1356"/>
    <w:rsid w:val="00CF13F1"/>
    <w:rsid w:val="00CF186A"/>
    <w:rsid w:val="00CF1D53"/>
    <w:rsid w:val="00CF1DB5"/>
    <w:rsid w:val="00CF2065"/>
    <w:rsid w:val="00CF295F"/>
    <w:rsid w:val="00CF2972"/>
    <w:rsid w:val="00CF3279"/>
    <w:rsid w:val="00CF33A9"/>
    <w:rsid w:val="00CF349C"/>
    <w:rsid w:val="00CF37A5"/>
    <w:rsid w:val="00CF4D0A"/>
    <w:rsid w:val="00CF56D2"/>
    <w:rsid w:val="00CF56F8"/>
    <w:rsid w:val="00CF620A"/>
    <w:rsid w:val="00CF62CA"/>
    <w:rsid w:val="00CF7540"/>
    <w:rsid w:val="00CF78E5"/>
    <w:rsid w:val="00CF7D0A"/>
    <w:rsid w:val="00D00B5F"/>
    <w:rsid w:val="00D0169D"/>
    <w:rsid w:val="00D018F8"/>
    <w:rsid w:val="00D01D1E"/>
    <w:rsid w:val="00D039E3"/>
    <w:rsid w:val="00D03ADD"/>
    <w:rsid w:val="00D03C12"/>
    <w:rsid w:val="00D04019"/>
    <w:rsid w:val="00D0403C"/>
    <w:rsid w:val="00D04165"/>
    <w:rsid w:val="00D0426A"/>
    <w:rsid w:val="00D04B1D"/>
    <w:rsid w:val="00D04BB3"/>
    <w:rsid w:val="00D050F6"/>
    <w:rsid w:val="00D05D33"/>
    <w:rsid w:val="00D05DBB"/>
    <w:rsid w:val="00D0621B"/>
    <w:rsid w:val="00D06248"/>
    <w:rsid w:val="00D0772D"/>
    <w:rsid w:val="00D07C4C"/>
    <w:rsid w:val="00D111FC"/>
    <w:rsid w:val="00D11817"/>
    <w:rsid w:val="00D12059"/>
    <w:rsid w:val="00D121C6"/>
    <w:rsid w:val="00D122D5"/>
    <w:rsid w:val="00D1330C"/>
    <w:rsid w:val="00D133DB"/>
    <w:rsid w:val="00D1347E"/>
    <w:rsid w:val="00D146DD"/>
    <w:rsid w:val="00D14EB0"/>
    <w:rsid w:val="00D15CB2"/>
    <w:rsid w:val="00D15DD0"/>
    <w:rsid w:val="00D16853"/>
    <w:rsid w:val="00D17587"/>
    <w:rsid w:val="00D17874"/>
    <w:rsid w:val="00D17AA3"/>
    <w:rsid w:val="00D17F1C"/>
    <w:rsid w:val="00D203A5"/>
    <w:rsid w:val="00D210D9"/>
    <w:rsid w:val="00D212EA"/>
    <w:rsid w:val="00D21697"/>
    <w:rsid w:val="00D21A6D"/>
    <w:rsid w:val="00D223FF"/>
    <w:rsid w:val="00D226FC"/>
    <w:rsid w:val="00D22AF3"/>
    <w:rsid w:val="00D22BCD"/>
    <w:rsid w:val="00D22D99"/>
    <w:rsid w:val="00D2377A"/>
    <w:rsid w:val="00D23DA4"/>
    <w:rsid w:val="00D23FAD"/>
    <w:rsid w:val="00D2425A"/>
    <w:rsid w:val="00D24862"/>
    <w:rsid w:val="00D251DA"/>
    <w:rsid w:val="00D25253"/>
    <w:rsid w:val="00D25C63"/>
    <w:rsid w:val="00D25DD0"/>
    <w:rsid w:val="00D25FFE"/>
    <w:rsid w:val="00D304FA"/>
    <w:rsid w:val="00D30EA7"/>
    <w:rsid w:val="00D31059"/>
    <w:rsid w:val="00D31DE4"/>
    <w:rsid w:val="00D322C0"/>
    <w:rsid w:val="00D32539"/>
    <w:rsid w:val="00D341B7"/>
    <w:rsid w:val="00D346A7"/>
    <w:rsid w:val="00D34CC1"/>
    <w:rsid w:val="00D34E74"/>
    <w:rsid w:val="00D34FB0"/>
    <w:rsid w:val="00D351DA"/>
    <w:rsid w:val="00D3531B"/>
    <w:rsid w:val="00D35908"/>
    <w:rsid w:val="00D35DBF"/>
    <w:rsid w:val="00D3637B"/>
    <w:rsid w:val="00D36525"/>
    <w:rsid w:val="00D372AF"/>
    <w:rsid w:val="00D3770B"/>
    <w:rsid w:val="00D3793C"/>
    <w:rsid w:val="00D37DDC"/>
    <w:rsid w:val="00D37F4E"/>
    <w:rsid w:val="00D40869"/>
    <w:rsid w:val="00D412CC"/>
    <w:rsid w:val="00D42A35"/>
    <w:rsid w:val="00D432B5"/>
    <w:rsid w:val="00D43EF7"/>
    <w:rsid w:val="00D43F22"/>
    <w:rsid w:val="00D43FB1"/>
    <w:rsid w:val="00D44D8A"/>
    <w:rsid w:val="00D450AF"/>
    <w:rsid w:val="00D45143"/>
    <w:rsid w:val="00D454F3"/>
    <w:rsid w:val="00D45B34"/>
    <w:rsid w:val="00D468BA"/>
    <w:rsid w:val="00D47BFC"/>
    <w:rsid w:val="00D50235"/>
    <w:rsid w:val="00D502B3"/>
    <w:rsid w:val="00D50337"/>
    <w:rsid w:val="00D50703"/>
    <w:rsid w:val="00D50A18"/>
    <w:rsid w:val="00D515A2"/>
    <w:rsid w:val="00D52188"/>
    <w:rsid w:val="00D523E3"/>
    <w:rsid w:val="00D52488"/>
    <w:rsid w:val="00D52885"/>
    <w:rsid w:val="00D52EA0"/>
    <w:rsid w:val="00D53AD0"/>
    <w:rsid w:val="00D53B48"/>
    <w:rsid w:val="00D54109"/>
    <w:rsid w:val="00D542F1"/>
    <w:rsid w:val="00D5470B"/>
    <w:rsid w:val="00D55187"/>
    <w:rsid w:val="00D55453"/>
    <w:rsid w:val="00D555A2"/>
    <w:rsid w:val="00D556A0"/>
    <w:rsid w:val="00D55EA2"/>
    <w:rsid w:val="00D55F5F"/>
    <w:rsid w:val="00D55F6B"/>
    <w:rsid w:val="00D5665F"/>
    <w:rsid w:val="00D5693A"/>
    <w:rsid w:val="00D575C6"/>
    <w:rsid w:val="00D57601"/>
    <w:rsid w:val="00D60F92"/>
    <w:rsid w:val="00D611BC"/>
    <w:rsid w:val="00D6201A"/>
    <w:rsid w:val="00D627CC"/>
    <w:rsid w:val="00D627DD"/>
    <w:rsid w:val="00D62F58"/>
    <w:rsid w:val="00D6350D"/>
    <w:rsid w:val="00D63F07"/>
    <w:rsid w:val="00D63F88"/>
    <w:rsid w:val="00D64387"/>
    <w:rsid w:val="00D64E17"/>
    <w:rsid w:val="00D654F3"/>
    <w:rsid w:val="00D665B0"/>
    <w:rsid w:val="00D6668B"/>
    <w:rsid w:val="00D66D9B"/>
    <w:rsid w:val="00D671D2"/>
    <w:rsid w:val="00D67259"/>
    <w:rsid w:val="00D674C2"/>
    <w:rsid w:val="00D67F18"/>
    <w:rsid w:val="00D70F27"/>
    <w:rsid w:val="00D71C47"/>
    <w:rsid w:val="00D72232"/>
    <w:rsid w:val="00D722AB"/>
    <w:rsid w:val="00D73DF2"/>
    <w:rsid w:val="00D73F55"/>
    <w:rsid w:val="00D74009"/>
    <w:rsid w:val="00D742C2"/>
    <w:rsid w:val="00D74787"/>
    <w:rsid w:val="00D74EC3"/>
    <w:rsid w:val="00D75854"/>
    <w:rsid w:val="00D75971"/>
    <w:rsid w:val="00D759FB"/>
    <w:rsid w:val="00D75B83"/>
    <w:rsid w:val="00D75D92"/>
    <w:rsid w:val="00D76515"/>
    <w:rsid w:val="00D76900"/>
    <w:rsid w:val="00D76950"/>
    <w:rsid w:val="00D801DD"/>
    <w:rsid w:val="00D80BCD"/>
    <w:rsid w:val="00D81A04"/>
    <w:rsid w:val="00D81AC5"/>
    <w:rsid w:val="00D821E8"/>
    <w:rsid w:val="00D83794"/>
    <w:rsid w:val="00D841CD"/>
    <w:rsid w:val="00D84501"/>
    <w:rsid w:val="00D86465"/>
    <w:rsid w:val="00D864A1"/>
    <w:rsid w:val="00D86D29"/>
    <w:rsid w:val="00D87818"/>
    <w:rsid w:val="00D879B8"/>
    <w:rsid w:val="00D87BF8"/>
    <w:rsid w:val="00D90204"/>
    <w:rsid w:val="00D90C94"/>
    <w:rsid w:val="00D9197F"/>
    <w:rsid w:val="00D91FB2"/>
    <w:rsid w:val="00D925C6"/>
    <w:rsid w:val="00D928DD"/>
    <w:rsid w:val="00D94154"/>
    <w:rsid w:val="00D953CB"/>
    <w:rsid w:val="00D956A2"/>
    <w:rsid w:val="00D969A5"/>
    <w:rsid w:val="00D976D9"/>
    <w:rsid w:val="00DA085C"/>
    <w:rsid w:val="00DA091B"/>
    <w:rsid w:val="00DA09C6"/>
    <w:rsid w:val="00DA09F1"/>
    <w:rsid w:val="00DA1243"/>
    <w:rsid w:val="00DA1455"/>
    <w:rsid w:val="00DA3021"/>
    <w:rsid w:val="00DA344B"/>
    <w:rsid w:val="00DA35BF"/>
    <w:rsid w:val="00DA3784"/>
    <w:rsid w:val="00DA3D95"/>
    <w:rsid w:val="00DA3DE6"/>
    <w:rsid w:val="00DA47AE"/>
    <w:rsid w:val="00DA4F4C"/>
    <w:rsid w:val="00DA52B8"/>
    <w:rsid w:val="00DA5872"/>
    <w:rsid w:val="00DA618B"/>
    <w:rsid w:val="00DB08BE"/>
    <w:rsid w:val="00DB1145"/>
    <w:rsid w:val="00DB1BEF"/>
    <w:rsid w:val="00DB2279"/>
    <w:rsid w:val="00DB2F3A"/>
    <w:rsid w:val="00DB3FB1"/>
    <w:rsid w:val="00DB4364"/>
    <w:rsid w:val="00DB4E46"/>
    <w:rsid w:val="00DB541D"/>
    <w:rsid w:val="00DB5E5B"/>
    <w:rsid w:val="00DB5F18"/>
    <w:rsid w:val="00DB652F"/>
    <w:rsid w:val="00DB67D4"/>
    <w:rsid w:val="00DB67F8"/>
    <w:rsid w:val="00DB6A63"/>
    <w:rsid w:val="00DB7676"/>
    <w:rsid w:val="00DB7DCD"/>
    <w:rsid w:val="00DC0758"/>
    <w:rsid w:val="00DC0E0E"/>
    <w:rsid w:val="00DC17ED"/>
    <w:rsid w:val="00DC1881"/>
    <w:rsid w:val="00DC1D94"/>
    <w:rsid w:val="00DC1E41"/>
    <w:rsid w:val="00DC21A0"/>
    <w:rsid w:val="00DC43FA"/>
    <w:rsid w:val="00DC45DC"/>
    <w:rsid w:val="00DC46FA"/>
    <w:rsid w:val="00DC5434"/>
    <w:rsid w:val="00DC56AA"/>
    <w:rsid w:val="00DC5961"/>
    <w:rsid w:val="00DC5B0D"/>
    <w:rsid w:val="00DC6968"/>
    <w:rsid w:val="00DC6B66"/>
    <w:rsid w:val="00DC714D"/>
    <w:rsid w:val="00DC76B3"/>
    <w:rsid w:val="00DC77AE"/>
    <w:rsid w:val="00DC7A39"/>
    <w:rsid w:val="00DC7DA0"/>
    <w:rsid w:val="00DD0D66"/>
    <w:rsid w:val="00DD11EB"/>
    <w:rsid w:val="00DD146C"/>
    <w:rsid w:val="00DD1AEE"/>
    <w:rsid w:val="00DD1CA9"/>
    <w:rsid w:val="00DD24C3"/>
    <w:rsid w:val="00DD2F9B"/>
    <w:rsid w:val="00DD35DE"/>
    <w:rsid w:val="00DD3D91"/>
    <w:rsid w:val="00DD3F61"/>
    <w:rsid w:val="00DD42F4"/>
    <w:rsid w:val="00DD4439"/>
    <w:rsid w:val="00DD501E"/>
    <w:rsid w:val="00DD51FB"/>
    <w:rsid w:val="00DD5590"/>
    <w:rsid w:val="00DD6D53"/>
    <w:rsid w:val="00DD7384"/>
    <w:rsid w:val="00DE050F"/>
    <w:rsid w:val="00DE06DE"/>
    <w:rsid w:val="00DE07CA"/>
    <w:rsid w:val="00DE1413"/>
    <w:rsid w:val="00DE1F2C"/>
    <w:rsid w:val="00DE29B3"/>
    <w:rsid w:val="00DE2B8D"/>
    <w:rsid w:val="00DE34EB"/>
    <w:rsid w:val="00DE433F"/>
    <w:rsid w:val="00DE4662"/>
    <w:rsid w:val="00DE4729"/>
    <w:rsid w:val="00DE4965"/>
    <w:rsid w:val="00DE4DBD"/>
    <w:rsid w:val="00DE5496"/>
    <w:rsid w:val="00DE60DC"/>
    <w:rsid w:val="00DE611C"/>
    <w:rsid w:val="00DE6B8F"/>
    <w:rsid w:val="00DE6D35"/>
    <w:rsid w:val="00DE70A5"/>
    <w:rsid w:val="00DE71C0"/>
    <w:rsid w:val="00DE71DC"/>
    <w:rsid w:val="00DE7439"/>
    <w:rsid w:val="00DE7701"/>
    <w:rsid w:val="00DE7D07"/>
    <w:rsid w:val="00DE7FBD"/>
    <w:rsid w:val="00DF0195"/>
    <w:rsid w:val="00DF0544"/>
    <w:rsid w:val="00DF0B77"/>
    <w:rsid w:val="00DF0FE5"/>
    <w:rsid w:val="00DF17B5"/>
    <w:rsid w:val="00DF222C"/>
    <w:rsid w:val="00DF2370"/>
    <w:rsid w:val="00DF2870"/>
    <w:rsid w:val="00DF2D46"/>
    <w:rsid w:val="00DF2F57"/>
    <w:rsid w:val="00DF34FC"/>
    <w:rsid w:val="00DF431F"/>
    <w:rsid w:val="00DF48B3"/>
    <w:rsid w:val="00DF54FE"/>
    <w:rsid w:val="00DF6297"/>
    <w:rsid w:val="00DF6460"/>
    <w:rsid w:val="00DF6CFB"/>
    <w:rsid w:val="00DF779E"/>
    <w:rsid w:val="00DF78B9"/>
    <w:rsid w:val="00E001E2"/>
    <w:rsid w:val="00E00514"/>
    <w:rsid w:val="00E0156D"/>
    <w:rsid w:val="00E01742"/>
    <w:rsid w:val="00E017E0"/>
    <w:rsid w:val="00E01BEA"/>
    <w:rsid w:val="00E01C1D"/>
    <w:rsid w:val="00E02A70"/>
    <w:rsid w:val="00E032B5"/>
    <w:rsid w:val="00E03503"/>
    <w:rsid w:val="00E0413B"/>
    <w:rsid w:val="00E05584"/>
    <w:rsid w:val="00E058AC"/>
    <w:rsid w:val="00E05EC3"/>
    <w:rsid w:val="00E060BF"/>
    <w:rsid w:val="00E06AB2"/>
    <w:rsid w:val="00E06F5B"/>
    <w:rsid w:val="00E07567"/>
    <w:rsid w:val="00E075AF"/>
    <w:rsid w:val="00E077F4"/>
    <w:rsid w:val="00E10439"/>
    <w:rsid w:val="00E10D5F"/>
    <w:rsid w:val="00E1153F"/>
    <w:rsid w:val="00E12934"/>
    <w:rsid w:val="00E1325D"/>
    <w:rsid w:val="00E14B21"/>
    <w:rsid w:val="00E1515B"/>
    <w:rsid w:val="00E15345"/>
    <w:rsid w:val="00E15B04"/>
    <w:rsid w:val="00E1665F"/>
    <w:rsid w:val="00E16FFD"/>
    <w:rsid w:val="00E178A4"/>
    <w:rsid w:val="00E17DB9"/>
    <w:rsid w:val="00E2039D"/>
    <w:rsid w:val="00E21294"/>
    <w:rsid w:val="00E21563"/>
    <w:rsid w:val="00E2189E"/>
    <w:rsid w:val="00E2211E"/>
    <w:rsid w:val="00E2244E"/>
    <w:rsid w:val="00E22BDF"/>
    <w:rsid w:val="00E235A9"/>
    <w:rsid w:val="00E2584D"/>
    <w:rsid w:val="00E25DBD"/>
    <w:rsid w:val="00E26751"/>
    <w:rsid w:val="00E26BF1"/>
    <w:rsid w:val="00E274C8"/>
    <w:rsid w:val="00E305CA"/>
    <w:rsid w:val="00E30827"/>
    <w:rsid w:val="00E3091E"/>
    <w:rsid w:val="00E30BA8"/>
    <w:rsid w:val="00E30C2D"/>
    <w:rsid w:val="00E3120A"/>
    <w:rsid w:val="00E33249"/>
    <w:rsid w:val="00E338CF"/>
    <w:rsid w:val="00E34016"/>
    <w:rsid w:val="00E3440B"/>
    <w:rsid w:val="00E34936"/>
    <w:rsid w:val="00E35127"/>
    <w:rsid w:val="00E351DC"/>
    <w:rsid w:val="00E3547C"/>
    <w:rsid w:val="00E355EF"/>
    <w:rsid w:val="00E3574B"/>
    <w:rsid w:val="00E35E9C"/>
    <w:rsid w:val="00E35FE6"/>
    <w:rsid w:val="00E36358"/>
    <w:rsid w:val="00E3650A"/>
    <w:rsid w:val="00E36734"/>
    <w:rsid w:val="00E367F0"/>
    <w:rsid w:val="00E36CDA"/>
    <w:rsid w:val="00E36FEA"/>
    <w:rsid w:val="00E3747B"/>
    <w:rsid w:val="00E37712"/>
    <w:rsid w:val="00E37D0A"/>
    <w:rsid w:val="00E40346"/>
    <w:rsid w:val="00E406AC"/>
    <w:rsid w:val="00E40B24"/>
    <w:rsid w:val="00E40E5B"/>
    <w:rsid w:val="00E412A8"/>
    <w:rsid w:val="00E41563"/>
    <w:rsid w:val="00E4161A"/>
    <w:rsid w:val="00E4165F"/>
    <w:rsid w:val="00E424F2"/>
    <w:rsid w:val="00E42A38"/>
    <w:rsid w:val="00E43AF6"/>
    <w:rsid w:val="00E44100"/>
    <w:rsid w:val="00E4411B"/>
    <w:rsid w:val="00E4417A"/>
    <w:rsid w:val="00E4464D"/>
    <w:rsid w:val="00E4564E"/>
    <w:rsid w:val="00E45E5F"/>
    <w:rsid w:val="00E4603C"/>
    <w:rsid w:val="00E4606B"/>
    <w:rsid w:val="00E46A73"/>
    <w:rsid w:val="00E46B56"/>
    <w:rsid w:val="00E46BAA"/>
    <w:rsid w:val="00E46CDA"/>
    <w:rsid w:val="00E473A3"/>
    <w:rsid w:val="00E47451"/>
    <w:rsid w:val="00E47739"/>
    <w:rsid w:val="00E477C8"/>
    <w:rsid w:val="00E478C7"/>
    <w:rsid w:val="00E47982"/>
    <w:rsid w:val="00E47ED1"/>
    <w:rsid w:val="00E50023"/>
    <w:rsid w:val="00E502E5"/>
    <w:rsid w:val="00E50517"/>
    <w:rsid w:val="00E519F5"/>
    <w:rsid w:val="00E5230B"/>
    <w:rsid w:val="00E523B5"/>
    <w:rsid w:val="00E527AF"/>
    <w:rsid w:val="00E527E5"/>
    <w:rsid w:val="00E528AE"/>
    <w:rsid w:val="00E53DFC"/>
    <w:rsid w:val="00E553F6"/>
    <w:rsid w:val="00E55478"/>
    <w:rsid w:val="00E554FB"/>
    <w:rsid w:val="00E55795"/>
    <w:rsid w:val="00E55E8A"/>
    <w:rsid w:val="00E561F9"/>
    <w:rsid w:val="00E56E54"/>
    <w:rsid w:val="00E57056"/>
    <w:rsid w:val="00E576FA"/>
    <w:rsid w:val="00E60443"/>
    <w:rsid w:val="00E609D2"/>
    <w:rsid w:val="00E60EB7"/>
    <w:rsid w:val="00E61163"/>
    <w:rsid w:val="00E61CA3"/>
    <w:rsid w:val="00E62434"/>
    <w:rsid w:val="00E628D1"/>
    <w:rsid w:val="00E62926"/>
    <w:rsid w:val="00E62E49"/>
    <w:rsid w:val="00E6355E"/>
    <w:rsid w:val="00E63577"/>
    <w:rsid w:val="00E63A86"/>
    <w:rsid w:val="00E63F1C"/>
    <w:rsid w:val="00E645AD"/>
    <w:rsid w:val="00E64C7A"/>
    <w:rsid w:val="00E65D12"/>
    <w:rsid w:val="00E65FA7"/>
    <w:rsid w:val="00E663A3"/>
    <w:rsid w:val="00E6645B"/>
    <w:rsid w:val="00E6659B"/>
    <w:rsid w:val="00E66B48"/>
    <w:rsid w:val="00E66E99"/>
    <w:rsid w:val="00E7005F"/>
    <w:rsid w:val="00E70459"/>
    <w:rsid w:val="00E709A4"/>
    <w:rsid w:val="00E72939"/>
    <w:rsid w:val="00E72F20"/>
    <w:rsid w:val="00E74685"/>
    <w:rsid w:val="00E749A2"/>
    <w:rsid w:val="00E74A50"/>
    <w:rsid w:val="00E750D9"/>
    <w:rsid w:val="00E75F84"/>
    <w:rsid w:val="00E75FCF"/>
    <w:rsid w:val="00E762A0"/>
    <w:rsid w:val="00E7690B"/>
    <w:rsid w:val="00E77D3B"/>
    <w:rsid w:val="00E801E5"/>
    <w:rsid w:val="00E80A54"/>
    <w:rsid w:val="00E81145"/>
    <w:rsid w:val="00E81CF6"/>
    <w:rsid w:val="00E822EA"/>
    <w:rsid w:val="00E82388"/>
    <w:rsid w:val="00E82978"/>
    <w:rsid w:val="00E829C8"/>
    <w:rsid w:val="00E83447"/>
    <w:rsid w:val="00E8483A"/>
    <w:rsid w:val="00E84E05"/>
    <w:rsid w:val="00E8654B"/>
    <w:rsid w:val="00E86D19"/>
    <w:rsid w:val="00E90438"/>
    <w:rsid w:val="00E90E4B"/>
    <w:rsid w:val="00E91347"/>
    <w:rsid w:val="00E91F15"/>
    <w:rsid w:val="00E92138"/>
    <w:rsid w:val="00E92CA3"/>
    <w:rsid w:val="00E92D0E"/>
    <w:rsid w:val="00E9306B"/>
    <w:rsid w:val="00E930A2"/>
    <w:rsid w:val="00E93742"/>
    <w:rsid w:val="00E93DA1"/>
    <w:rsid w:val="00E94ADF"/>
    <w:rsid w:val="00E94F14"/>
    <w:rsid w:val="00E9582C"/>
    <w:rsid w:val="00E95A42"/>
    <w:rsid w:val="00E95D2F"/>
    <w:rsid w:val="00E95DA3"/>
    <w:rsid w:val="00E95F9B"/>
    <w:rsid w:val="00E96DC3"/>
    <w:rsid w:val="00E97395"/>
    <w:rsid w:val="00EA0389"/>
    <w:rsid w:val="00EA04DF"/>
    <w:rsid w:val="00EA0A22"/>
    <w:rsid w:val="00EA0FA9"/>
    <w:rsid w:val="00EA1427"/>
    <w:rsid w:val="00EA1478"/>
    <w:rsid w:val="00EA148E"/>
    <w:rsid w:val="00EA1C78"/>
    <w:rsid w:val="00EA1E07"/>
    <w:rsid w:val="00EA332E"/>
    <w:rsid w:val="00EA3B66"/>
    <w:rsid w:val="00EA3E5F"/>
    <w:rsid w:val="00EA45E6"/>
    <w:rsid w:val="00EA4F50"/>
    <w:rsid w:val="00EA56BD"/>
    <w:rsid w:val="00EA60AB"/>
    <w:rsid w:val="00EA66D5"/>
    <w:rsid w:val="00EA6FFD"/>
    <w:rsid w:val="00EA7459"/>
    <w:rsid w:val="00EA759E"/>
    <w:rsid w:val="00EB05BD"/>
    <w:rsid w:val="00EB1359"/>
    <w:rsid w:val="00EB1967"/>
    <w:rsid w:val="00EB1B18"/>
    <w:rsid w:val="00EB258A"/>
    <w:rsid w:val="00EB32F3"/>
    <w:rsid w:val="00EB3AA7"/>
    <w:rsid w:val="00EB3AE2"/>
    <w:rsid w:val="00EB3CA9"/>
    <w:rsid w:val="00EB3FC0"/>
    <w:rsid w:val="00EB4049"/>
    <w:rsid w:val="00EB44AD"/>
    <w:rsid w:val="00EB4800"/>
    <w:rsid w:val="00EB4D4D"/>
    <w:rsid w:val="00EB50D4"/>
    <w:rsid w:val="00EB50DB"/>
    <w:rsid w:val="00EB56C5"/>
    <w:rsid w:val="00EB571F"/>
    <w:rsid w:val="00EB5928"/>
    <w:rsid w:val="00EB61EC"/>
    <w:rsid w:val="00EB67A0"/>
    <w:rsid w:val="00EB6910"/>
    <w:rsid w:val="00EB7046"/>
    <w:rsid w:val="00EB7581"/>
    <w:rsid w:val="00EC01CF"/>
    <w:rsid w:val="00EC0DA7"/>
    <w:rsid w:val="00EC0E0D"/>
    <w:rsid w:val="00EC11DF"/>
    <w:rsid w:val="00EC1641"/>
    <w:rsid w:val="00EC1F7B"/>
    <w:rsid w:val="00EC1FA6"/>
    <w:rsid w:val="00EC2384"/>
    <w:rsid w:val="00EC2C0E"/>
    <w:rsid w:val="00EC49D8"/>
    <w:rsid w:val="00EC5C1E"/>
    <w:rsid w:val="00EC5CC9"/>
    <w:rsid w:val="00EC6118"/>
    <w:rsid w:val="00EC644E"/>
    <w:rsid w:val="00EC6E79"/>
    <w:rsid w:val="00EC74AF"/>
    <w:rsid w:val="00EC762F"/>
    <w:rsid w:val="00EC7964"/>
    <w:rsid w:val="00EC7E1F"/>
    <w:rsid w:val="00ED0BAC"/>
    <w:rsid w:val="00ED0C56"/>
    <w:rsid w:val="00ED0EED"/>
    <w:rsid w:val="00ED1736"/>
    <w:rsid w:val="00ED1799"/>
    <w:rsid w:val="00ED2F90"/>
    <w:rsid w:val="00ED30D3"/>
    <w:rsid w:val="00ED33A5"/>
    <w:rsid w:val="00ED37C2"/>
    <w:rsid w:val="00ED40E2"/>
    <w:rsid w:val="00ED6615"/>
    <w:rsid w:val="00ED7946"/>
    <w:rsid w:val="00ED7D54"/>
    <w:rsid w:val="00EE07DC"/>
    <w:rsid w:val="00EE0A84"/>
    <w:rsid w:val="00EE0B26"/>
    <w:rsid w:val="00EE10D4"/>
    <w:rsid w:val="00EE12BF"/>
    <w:rsid w:val="00EE1C02"/>
    <w:rsid w:val="00EE2057"/>
    <w:rsid w:val="00EE2150"/>
    <w:rsid w:val="00EE36E4"/>
    <w:rsid w:val="00EE4CAF"/>
    <w:rsid w:val="00EE4DD6"/>
    <w:rsid w:val="00EE4E6C"/>
    <w:rsid w:val="00EE59BA"/>
    <w:rsid w:val="00EE5C25"/>
    <w:rsid w:val="00EE5D44"/>
    <w:rsid w:val="00EE62DD"/>
    <w:rsid w:val="00EE7C42"/>
    <w:rsid w:val="00EE7F8A"/>
    <w:rsid w:val="00EF0600"/>
    <w:rsid w:val="00EF0771"/>
    <w:rsid w:val="00EF1CE4"/>
    <w:rsid w:val="00EF2154"/>
    <w:rsid w:val="00EF22CE"/>
    <w:rsid w:val="00EF24F6"/>
    <w:rsid w:val="00EF2C43"/>
    <w:rsid w:val="00EF2EEC"/>
    <w:rsid w:val="00EF2F58"/>
    <w:rsid w:val="00EF3188"/>
    <w:rsid w:val="00EF4096"/>
    <w:rsid w:val="00EF4212"/>
    <w:rsid w:val="00EF44E6"/>
    <w:rsid w:val="00EF4EC8"/>
    <w:rsid w:val="00EF5010"/>
    <w:rsid w:val="00EF5087"/>
    <w:rsid w:val="00EF53A0"/>
    <w:rsid w:val="00EF5414"/>
    <w:rsid w:val="00EF5857"/>
    <w:rsid w:val="00EF5ECF"/>
    <w:rsid w:val="00EF6250"/>
    <w:rsid w:val="00EF699C"/>
    <w:rsid w:val="00EF6EFA"/>
    <w:rsid w:val="00EF7738"/>
    <w:rsid w:val="00EF78BA"/>
    <w:rsid w:val="00F00307"/>
    <w:rsid w:val="00F004E8"/>
    <w:rsid w:val="00F0065A"/>
    <w:rsid w:val="00F006DD"/>
    <w:rsid w:val="00F0110A"/>
    <w:rsid w:val="00F013EC"/>
    <w:rsid w:val="00F017F7"/>
    <w:rsid w:val="00F0183F"/>
    <w:rsid w:val="00F01850"/>
    <w:rsid w:val="00F02449"/>
    <w:rsid w:val="00F02A3B"/>
    <w:rsid w:val="00F03315"/>
    <w:rsid w:val="00F03488"/>
    <w:rsid w:val="00F03BDE"/>
    <w:rsid w:val="00F041A1"/>
    <w:rsid w:val="00F04AC6"/>
    <w:rsid w:val="00F056BB"/>
    <w:rsid w:val="00F05802"/>
    <w:rsid w:val="00F06126"/>
    <w:rsid w:val="00F062FA"/>
    <w:rsid w:val="00F10561"/>
    <w:rsid w:val="00F11A90"/>
    <w:rsid w:val="00F11F14"/>
    <w:rsid w:val="00F129C6"/>
    <w:rsid w:val="00F131FF"/>
    <w:rsid w:val="00F136DE"/>
    <w:rsid w:val="00F140AF"/>
    <w:rsid w:val="00F141B2"/>
    <w:rsid w:val="00F15A15"/>
    <w:rsid w:val="00F16E1F"/>
    <w:rsid w:val="00F170B7"/>
    <w:rsid w:val="00F1749C"/>
    <w:rsid w:val="00F1766B"/>
    <w:rsid w:val="00F17C09"/>
    <w:rsid w:val="00F17EEC"/>
    <w:rsid w:val="00F2021C"/>
    <w:rsid w:val="00F20440"/>
    <w:rsid w:val="00F20C5C"/>
    <w:rsid w:val="00F214AD"/>
    <w:rsid w:val="00F22011"/>
    <w:rsid w:val="00F22498"/>
    <w:rsid w:val="00F22AC3"/>
    <w:rsid w:val="00F236AF"/>
    <w:rsid w:val="00F23736"/>
    <w:rsid w:val="00F23AFF"/>
    <w:rsid w:val="00F243FC"/>
    <w:rsid w:val="00F2451D"/>
    <w:rsid w:val="00F24799"/>
    <w:rsid w:val="00F24F81"/>
    <w:rsid w:val="00F25476"/>
    <w:rsid w:val="00F25859"/>
    <w:rsid w:val="00F25EC9"/>
    <w:rsid w:val="00F26772"/>
    <w:rsid w:val="00F269A1"/>
    <w:rsid w:val="00F26EC6"/>
    <w:rsid w:val="00F308F6"/>
    <w:rsid w:val="00F30DB4"/>
    <w:rsid w:val="00F3117B"/>
    <w:rsid w:val="00F31C0C"/>
    <w:rsid w:val="00F31D25"/>
    <w:rsid w:val="00F322AB"/>
    <w:rsid w:val="00F325A4"/>
    <w:rsid w:val="00F35129"/>
    <w:rsid w:val="00F35342"/>
    <w:rsid w:val="00F353BF"/>
    <w:rsid w:val="00F3574C"/>
    <w:rsid w:val="00F35BAE"/>
    <w:rsid w:val="00F35C7D"/>
    <w:rsid w:val="00F35C83"/>
    <w:rsid w:val="00F3687E"/>
    <w:rsid w:val="00F370B3"/>
    <w:rsid w:val="00F3729B"/>
    <w:rsid w:val="00F379A8"/>
    <w:rsid w:val="00F37CF4"/>
    <w:rsid w:val="00F40051"/>
    <w:rsid w:val="00F40679"/>
    <w:rsid w:val="00F409EB"/>
    <w:rsid w:val="00F40EB4"/>
    <w:rsid w:val="00F40EF9"/>
    <w:rsid w:val="00F41763"/>
    <w:rsid w:val="00F41C80"/>
    <w:rsid w:val="00F42650"/>
    <w:rsid w:val="00F43DE5"/>
    <w:rsid w:val="00F44309"/>
    <w:rsid w:val="00F44ABB"/>
    <w:rsid w:val="00F45E19"/>
    <w:rsid w:val="00F45F3C"/>
    <w:rsid w:val="00F479E0"/>
    <w:rsid w:val="00F47D7A"/>
    <w:rsid w:val="00F50058"/>
    <w:rsid w:val="00F50FF7"/>
    <w:rsid w:val="00F512D3"/>
    <w:rsid w:val="00F51A0E"/>
    <w:rsid w:val="00F5298F"/>
    <w:rsid w:val="00F529E9"/>
    <w:rsid w:val="00F52AAA"/>
    <w:rsid w:val="00F52EAB"/>
    <w:rsid w:val="00F53209"/>
    <w:rsid w:val="00F5333A"/>
    <w:rsid w:val="00F5377B"/>
    <w:rsid w:val="00F53D66"/>
    <w:rsid w:val="00F54398"/>
    <w:rsid w:val="00F54CD3"/>
    <w:rsid w:val="00F557C4"/>
    <w:rsid w:val="00F55DA0"/>
    <w:rsid w:val="00F55E30"/>
    <w:rsid w:val="00F55F39"/>
    <w:rsid w:val="00F572E3"/>
    <w:rsid w:val="00F575A6"/>
    <w:rsid w:val="00F57A46"/>
    <w:rsid w:val="00F57C35"/>
    <w:rsid w:val="00F57CAE"/>
    <w:rsid w:val="00F60EA4"/>
    <w:rsid w:val="00F63700"/>
    <w:rsid w:val="00F63AFC"/>
    <w:rsid w:val="00F63B00"/>
    <w:rsid w:val="00F63E82"/>
    <w:rsid w:val="00F64013"/>
    <w:rsid w:val="00F64EA3"/>
    <w:rsid w:val="00F656CB"/>
    <w:rsid w:val="00F65876"/>
    <w:rsid w:val="00F65D24"/>
    <w:rsid w:val="00F65F88"/>
    <w:rsid w:val="00F66229"/>
    <w:rsid w:val="00F671CD"/>
    <w:rsid w:val="00F673CA"/>
    <w:rsid w:val="00F677CE"/>
    <w:rsid w:val="00F67856"/>
    <w:rsid w:val="00F70113"/>
    <w:rsid w:val="00F70BE1"/>
    <w:rsid w:val="00F71EBC"/>
    <w:rsid w:val="00F72266"/>
    <w:rsid w:val="00F722B5"/>
    <w:rsid w:val="00F7237B"/>
    <w:rsid w:val="00F727AB"/>
    <w:rsid w:val="00F753F6"/>
    <w:rsid w:val="00F755B4"/>
    <w:rsid w:val="00F75E3D"/>
    <w:rsid w:val="00F75FB1"/>
    <w:rsid w:val="00F76C8F"/>
    <w:rsid w:val="00F8011C"/>
    <w:rsid w:val="00F80B7F"/>
    <w:rsid w:val="00F81A0D"/>
    <w:rsid w:val="00F81AB9"/>
    <w:rsid w:val="00F81D11"/>
    <w:rsid w:val="00F82035"/>
    <w:rsid w:val="00F82091"/>
    <w:rsid w:val="00F8244B"/>
    <w:rsid w:val="00F82DE1"/>
    <w:rsid w:val="00F83112"/>
    <w:rsid w:val="00F839C1"/>
    <w:rsid w:val="00F84000"/>
    <w:rsid w:val="00F8413D"/>
    <w:rsid w:val="00F8413F"/>
    <w:rsid w:val="00F841A4"/>
    <w:rsid w:val="00F84BF0"/>
    <w:rsid w:val="00F84C18"/>
    <w:rsid w:val="00F859D1"/>
    <w:rsid w:val="00F85AE7"/>
    <w:rsid w:val="00F85ED0"/>
    <w:rsid w:val="00F861A4"/>
    <w:rsid w:val="00F868AE"/>
    <w:rsid w:val="00F86DE6"/>
    <w:rsid w:val="00F8709C"/>
    <w:rsid w:val="00F87CD1"/>
    <w:rsid w:val="00F90C0F"/>
    <w:rsid w:val="00F90D0A"/>
    <w:rsid w:val="00F90DA7"/>
    <w:rsid w:val="00F90DAF"/>
    <w:rsid w:val="00F91E2A"/>
    <w:rsid w:val="00F91E64"/>
    <w:rsid w:val="00F92297"/>
    <w:rsid w:val="00F9248A"/>
    <w:rsid w:val="00F92A37"/>
    <w:rsid w:val="00F92B4D"/>
    <w:rsid w:val="00F92D82"/>
    <w:rsid w:val="00F94439"/>
    <w:rsid w:val="00F94937"/>
    <w:rsid w:val="00F95149"/>
    <w:rsid w:val="00F953AA"/>
    <w:rsid w:val="00F9574F"/>
    <w:rsid w:val="00F9578F"/>
    <w:rsid w:val="00F95993"/>
    <w:rsid w:val="00F9692A"/>
    <w:rsid w:val="00F9697A"/>
    <w:rsid w:val="00F97248"/>
    <w:rsid w:val="00F9732F"/>
    <w:rsid w:val="00F97652"/>
    <w:rsid w:val="00F97A23"/>
    <w:rsid w:val="00FA004E"/>
    <w:rsid w:val="00FA1180"/>
    <w:rsid w:val="00FA17A3"/>
    <w:rsid w:val="00FA1AB8"/>
    <w:rsid w:val="00FA1AEE"/>
    <w:rsid w:val="00FA2210"/>
    <w:rsid w:val="00FA2957"/>
    <w:rsid w:val="00FA2C44"/>
    <w:rsid w:val="00FA302A"/>
    <w:rsid w:val="00FA3DA2"/>
    <w:rsid w:val="00FA41F1"/>
    <w:rsid w:val="00FA56F1"/>
    <w:rsid w:val="00FA5950"/>
    <w:rsid w:val="00FA5C04"/>
    <w:rsid w:val="00FA618E"/>
    <w:rsid w:val="00FA759A"/>
    <w:rsid w:val="00FB091A"/>
    <w:rsid w:val="00FB1CF8"/>
    <w:rsid w:val="00FB2333"/>
    <w:rsid w:val="00FB2F78"/>
    <w:rsid w:val="00FB3652"/>
    <w:rsid w:val="00FB3AD5"/>
    <w:rsid w:val="00FB4307"/>
    <w:rsid w:val="00FB46F1"/>
    <w:rsid w:val="00FB49DC"/>
    <w:rsid w:val="00FB4BBE"/>
    <w:rsid w:val="00FB4CDA"/>
    <w:rsid w:val="00FB5065"/>
    <w:rsid w:val="00FB5224"/>
    <w:rsid w:val="00FB5972"/>
    <w:rsid w:val="00FB60F6"/>
    <w:rsid w:val="00FB61FB"/>
    <w:rsid w:val="00FB68ED"/>
    <w:rsid w:val="00FB6916"/>
    <w:rsid w:val="00FB69E8"/>
    <w:rsid w:val="00FB6F5E"/>
    <w:rsid w:val="00FB7919"/>
    <w:rsid w:val="00FB7EF8"/>
    <w:rsid w:val="00FC021D"/>
    <w:rsid w:val="00FC05FA"/>
    <w:rsid w:val="00FC0F62"/>
    <w:rsid w:val="00FC1752"/>
    <w:rsid w:val="00FC17E3"/>
    <w:rsid w:val="00FC20BE"/>
    <w:rsid w:val="00FC2A8C"/>
    <w:rsid w:val="00FC319D"/>
    <w:rsid w:val="00FC3A79"/>
    <w:rsid w:val="00FC3D84"/>
    <w:rsid w:val="00FC4182"/>
    <w:rsid w:val="00FC41A5"/>
    <w:rsid w:val="00FC4C7B"/>
    <w:rsid w:val="00FC516A"/>
    <w:rsid w:val="00FC5499"/>
    <w:rsid w:val="00FC59BA"/>
    <w:rsid w:val="00FC6073"/>
    <w:rsid w:val="00FC681C"/>
    <w:rsid w:val="00FC703C"/>
    <w:rsid w:val="00FC71F2"/>
    <w:rsid w:val="00FC77F6"/>
    <w:rsid w:val="00FC791C"/>
    <w:rsid w:val="00FD030E"/>
    <w:rsid w:val="00FD03A8"/>
    <w:rsid w:val="00FD0A05"/>
    <w:rsid w:val="00FD10FE"/>
    <w:rsid w:val="00FD1680"/>
    <w:rsid w:val="00FD2025"/>
    <w:rsid w:val="00FD2064"/>
    <w:rsid w:val="00FD218A"/>
    <w:rsid w:val="00FD23A4"/>
    <w:rsid w:val="00FD2ACE"/>
    <w:rsid w:val="00FD3EE1"/>
    <w:rsid w:val="00FD419D"/>
    <w:rsid w:val="00FD526A"/>
    <w:rsid w:val="00FD62C8"/>
    <w:rsid w:val="00FD6EF3"/>
    <w:rsid w:val="00FE032A"/>
    <w:rsid w:val="00FE0544"/>
    <w:rsid w:val="00FE07B8"/>
    <w:rsid w:val="00FE0EBC"/>
    <w:rsid w:val="00FE200C"/>
    <w:rsid w:val="00FE21D9"/>
    <w:rsid w:val="00FE22E9"/>
    <w:rsid w:val="00FE2CF4"/>
    <w:rsid w:val="00FE34B1"/>
    <w:rsid w:val="00FE34C7"/>
    <w:rsid w:val="00FE395C"/>
    <w:rsid w:val="00FE482D"/>
    <w:rsid w:val="00FE5095"/>
    <w:rsid w:val="00FE5381"/>
    <w:rsid w:val="00FE59B8"/>
    <w:rsid w:val="00FE60FB"/>
    <w:rsid w:val="00FE61CB"/>
    <w:rsid w:val="00FE656E"/>
    <w:rsid w:val="00FE7FCE"/>
    <w:rsid w:val="00FF104C"/>
    <w:rsid w:val="00FF1141"/>
    <w:rsid w:val="00FF1539"/>
    <w:rsid w:val="00FF171F"/>
    <w:rsid w:val="00FF175A"/>
    <w:rsid w:val="00FF1826"/>
    <w:rsid w:val="00FF2102"/>
    <w:rsid w:val="00FF210C"/>
    <w:rsid w:val="00FF2E53"/>
    <w:rsid w:val="00FF3C6B"/>
    <w:rsid w:val="00FF4A84"/>
    <w:rsid w:val="00FF50E7"/>
    <w:rsid w:val="00FF5C58"/>
    <w:rsid w:val="00FF5F5F"/>
    <w:rsid w:val="00FF5FE2"/>
    <w:rsid w:val="00FF6067"/>
    <w:rsid w:val="00FF7F31"/>
    <w:rsid w:val="05C671D8"/>
    <w:rsid w:val="0C7B4C5B"/>
    <w:rsid w:val="2CC3148E"/>
    <w:rsid w:val="46F64D2A"/>
    <w:rsid w:val="58DE1CE9"/>
    <w:rsid w:val="5EC4457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AF9B65"/>
  <w15:docId w15:val="{7055960E-B0C4-4936-A307-264590C3A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D6D53"/>
  </w:style>
  <w:style w:type="paragraph" w:styleId="Nadpis10">
    <w:name w:val="heading 1"/>
    <w:aliases w:val="kapitola1,T1,Normálny 1"/>
    <w:basedOn w:val="Normlny"/>
    <w:next w:val="Normlny"/>
    <w:link w:val="Nadpis1Char"/>
    <w:uiPriority w:val="9"/>
    <w:qFormat/>
    <w:rsid w:val="001D3696"/>
    <w:pPr>
      <w:keepNext/>
      <w:spacing w:before="240" w:after="480"/>
      <w:jc w:val="center"/>
      <w:outlineLvl w:val="0"/>
    </w:pPr>
    <w:rPr>
      <w:rFonts w:ascii="Arial" w:hAnsi="Arial" w:cs="Arial"/>
      <w:b/>
      <w:bCs/>
      <w:kern w:val="32"/>
      <w:sz w:val="28"/>
      <w:szCs w:val="28"/>
    </w:rPr>
  </w:style>
  <w:style w:type="paragraph" w:styleId="Nadpis2">
    <w:name w:val="heading 2"/>
    <w:aliases w:val="T2,2,kapitola2,Podkapitola,jelaHeading 2"/>
    <w:basedOn w:val="Normlny"/>
    <w:next w:val="Normlny"/>
    <w:link w:val="Nadpis2Char"/>
    <w:uiPriority w:val="9"/>
    <w:qFormat/>
    <w:rsid w:val="00D351DA"/>
    <w:pPr>
      <w:keepNext/>
      <w:keepLines/>
      <w:numPr>
        <w:numId w:val="22"/>
      </w:numPr>
      <w:tabs>
        <w:tab w:val="left" w:pos="851"/>
      </w:tabs>
      <w:spacing w:before="360" w:after="240"/>
      <w:jc w:val="both"/>
      <w:outlineLvl w:val="1"/>
    </w:pPr>
    <w:rPr>
      <w:rFonts w:ascii="Arial" w:hAnsi="Arial" w:cs="Arial"/>
      <w:b/>
      <w:bCs/>
      <w:sz w:val="24"/>
      <w:szCs w:val="24"/>
    </w:rPr>
  </w:style>
  <w:style w:type="paragraph" w:styleId="Nadpis3">
    <w:name w:val="heading 3"/>
    <w:aliases w:val="kapitola3,T3,Clanek"/>
    <w:basedOn w:val="Normlny"/>
    <w:next w:val="Normlny"/>
    <w:link w:val="Nadpis3Char"/>
    <w:uiPriority w:val="9"/>
    <w:rsid w:val="00453A48"/>
    <w:pPr>
      <w:keepNext/>
      <w:keepLines/>
      <w:numPr>
        <w:numId w:val="1"/>
      </w:numPr>
      <w:tabs>
        <w:tab w:val="left" w:pos="993"/>
      </w:tabs>
      <w:spacing w:before="360" w:after="240"/>
      <w:jc w:val="both"/>
      <w:outlineLvl w:val="2"/>
    </w:pPr>
    <w:rPr>
      <w:rFonts w:ascii="Arial" w:hAnsi="Arial"/>
      <w:b/>
      <w:sz w:val="24"/>
    </w:rPr>
  </w:style>
  <w:style w:type="paragraph" w:styleId="Nadpis4">
    <w:name w:val="heading 4"/>
    <w:basedOn w:val="Normlny"/>
    <w:next w:val="Normlny"/>
    <w:link w:val="Nadpis4Char"/>
    <w:uiPriority w:val="9"/>
    <w:pPr>
      <w:keepNext/>
      <w:spacing w:before="240" w:after="60"/>
      <w:outlineLvl w:val="3"/>
    </w:pPr>
    <w:rPr>
      <w:b/>
      <w:bCs/>
      <w:sz w:val="28"/>
      <w:szCs w:val="28"/>
    </w:rPr>
  </w:style>
  <w:style w:type="paragraph" w:styleId="Nadpis5">
    <w:name w:val="heading 5"/>
    <w:basedOn w:val="Normlny"/>
    <w:next w:val="Normlny"/>
    <w:link w:val="Nadpis5Char"/>
    <w:uiPriority w:val="9"/>
    <w:pPr>
      <w:spacing w:before="240" w:after="60"/>
      <w:outlineLvl w:val="4"/>
    </w:pPr>
    <w:rPr>
      <w:b/>
      <w:bCs/>
      <w:i/>
      <w:iCs/>
      <w:sz w:val="26"/>
      <w:szCs w:val="26"/>
    </w:rPr>
  </w:style>
  <w:style w:type="paragraph" w:styleId="Nadpis6">
    <w:name w:val="heading 6"/>
    <w:basedOn w:val="Normlny"/>
    <w:next w:val="Normlny"/>
    <w:link w:val="Nadpis6Char"/>
    <w:uiPriority w:val="9"/>
    <w:pPr>
      <w:keepNext/>
      <w:jc w:val="both"/>
      <w:outlineLvl w:val="5"/>
    </w:pPr>
    <w:rPr>
      <w:rFonts w:ascii="Arial" w:hAnsi="Arial"/>
      <w:sz w:val="24"/>
    </w:rPr>
  </w:style>
  <w:style w:type="paragraph" w:styleId="Nadpis7">
    <w:name w:val="heading 7"/>
    <w:basedOn w:val="Normlny"/>
    <w:next w:val="Normlny"/>
    <w:pPr>
      <w:keepNext/>
      <w:widowControl w:val="0"/>
      <w:jc w:val="both"/>
      <w:outlineLvl w:val="6"/>
    </w:pPr>
    <w:rPr>
      <w:rFonts w:ascii="Arial" w:hAnsi="Arial" w:cs="Arial"/>
      <w:b/>
      <w:bCs/>
      <w:sz w:val="24"/>
    </w:rPr>
  </w:style>
  <w:style w:type="paragraph" w:styleId="Nadpis8">
    <w:name w:val="heading 8"/>
    <w:aliases w:val="."/>
    <w:basedOn w:val="Normlny"/>
    <w:next w:val="Normlny"/>
    <w:pPr>
      <w:spacing w:before="240" w:after="60"/>
      <w:outlineLvl w:val="7"/>
    </w:pPr>
    <w:rPr>
      <w:i/>
      <w:iCs/>
      <w:sz w:val="24"/>
      <w:szCs w:val="24"/>
    </w:rPr>
  </w:style>
  <w:style w:type="paragraph" w:styleId="Nadpis9">
    <w:name w:val="heading 9"/>
    <w:basedOn w:val="Normlny"/>
    <w:next w:val="Normlny"/>
    <w:pPr>
      <w:overflowPunct w:val="0"/>
      <w:autoSpaceDE w:val="0"/>
      <w:autoSpaceDN w:val="0"/>
      <w:adjustRightInd w:val="0"/>
      <w:spacing w:before="240" w:after="60"/>
      <w:textAlignment w:val="baseline"/>
      <w:outlineLvl w:val="8"/>
    </w:pPr>
    <w:rPr>
      <w:rFonts w:ascii="Arial" w:hAnsi="Arial"/>
      <w:b/>
      <w:i/>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semiHidden/>
    <w:rPr>
      <w:rFonts w:ascii="Courier New" w:eastAsia="Times New Roman" w:hAnsi="Courier New" w:cs="Courier New" w:hint="default"/>
      <w:sz w:val="20"/>
      <w:szCs w:val="20"/>
    </w:rPr>
  </w:style>
  <w:style w:type="paragraph" w:styleId="Zkladntext3">
    <w:name w:val="Body Text 3"/>
    <w:basedOn w:val="Normlny"/>
    <w:semiHidden/>
    <w:pPr>
      <w:jc w:val="center"/>
    </w:pPr>
    <w:rPr>
      <w:noProof/>
      <w:color w:val="FF0000"/>
    </w:rPr>
  </w:style>
  <w:style w:type="paragraph" w:customStyle="1" w:styleId="BodyText21">
    <w:name w:val="Body Text 21"/>
    <w:basedOn w:val="Normlny"/>
    <w:uiPriority w:val="99"/>
    <w:pPr>
      <w:widowControl w:val="0"/>
      <w:snapToGrid w:val="0"/>
    </w:pPr>
    <w:rPr>
      <w:rFonts w:ascii="Arial" w:hAnsi="Arial"/>
      <w:sz w:val="24"/>
      <w:lang w:eastAsia="cs-CZ"/>
    </w:rPr>
  </w:style>
  <w:style w:type="paragraph" w:styleId="Pta">
    <w:name w:val="footer"/>
    <w:basedOn w:val="Normlny"/>
    <w:link w:val="PtaChar"/>
    <w:uiPriority w:val="99"/>
    <w:pPr>
      <w:tabs>
        <w:tab w:val="center" w:pos="4536"/>
        <w:tab w:val="right" w:pos="9072"/>
      </w:tabs>
    </w:pPr>
  </w:style>
  <w:style w:type="character" w:styleId="slostrany">
    <w:name w:val="page number"/>
    <w:basedOn w:val="Predvolenpsmoodseku"/>
    <w:semiHidden/>
  </w:style>
  <w:style w:type="paragraph" w:styleId="Zkladntext">
    <w:name w:val="Body Text"/>
    <w:aliases w:val="AvtalBrödtext,ändrad,Bodytext,EHPT,Body Text2,à¹×éÍàÃ×èÍ§,AvtalBrod...,Requirements,AvtalBrodtext,andrad,Response,Body3,Body Text level 1,Real,body indent,compact,paragraph 2,bt,AvtalBr,- TF,Compliance,code,à¹,body text"/>
    <w:basedOn w:val="Normlny"/>
    <w:link w:val="ZkladntextChar"/>
    <w:pPr>
      <w:spacing w:after="120"/>
    </w:pPr>
  </w:style>
  <w:style w:type="paragraph" w:styleId="Podtitul">
    <w:name w:val="Subtitle"/>
    <w:basedOn w:val="Normlny"/>
    <w:pPr>
      <w:overflowPunct w:val="0"/>
      <w:autoSpaceDE w:val="0"/>
      <w:autoSpaceDN w:val="0"/>
      <w:adjustRightInd w:val="0"/>
      <w:jc w:val="center"/>
      <w:textAlignment w:val="baseline"/>
    </w:pPr>
    <w:rPr>
      <w:sz w:val="28"/>
    </w:rPr>
  </w:style>
  <w:style w:type="paragraph" w:styleId="Hlavika">
    <w:name w:val="header"/>
    <w:basedOn w:val="Normlny"/>
    <w:link w:val="HlavikaChar"/>
    <w:uiPriority w:val="99"/>
    <w:pPr>
      <w:tabs>
        <w:tab w:val="center" w:pos="4536"/>
        <w:tab w:val="right" w:pos="9072"/>
      </w:tabs>
    </w:pPr>
    <w:rPr>
      <w:lang w:eastAsia="en-US"/>
    </w:rPr>
  </w:style>
  <w:style w:type="paragraph" w:styleId="Zarkazkladnhotextu2">
    <w:name w:val="Body Text Indent 2"/>
    <w:basedOn w:val="Normlny"/>
    <w:semiHidden/>
    <w:pPr>
      <w:ind w:left="360" w:firstLine="360"/>
      <w:jc w:val="both"/>
    </w:pPr>
    <w:rPr>
      <w:sz w:val="24"/>
      <w:szCs w:val="24"/>
    </w:rPr>
  </w:style>
  <w:style w:type="paragraph" w:styleId="Zarkazkladnhotextu">
    <w:name w:val="Body Text Indent"/>
    <w:basedOn w:val="Normlny"/>
    <w:link w:val="ZarkazkladnhotextuChar"/>
    <w:uiPriority w:val="99"/>
    <w:semiHidden/>
    <w:pPr>
      <w:ind w:firstLine="540"/>
    </w:pPr>
    <w:rPr>
      <w:sz w:val="24"/>
      <w:szCs w:val="24"/>
      <w:lang w:eastAsia="en-US"/>
    </w:rPr>
  </w:style>
  <w:style w:type="paragraph" w:styleId="Zkladntext2">
    <w:name w:val="Body Text 2"/>
    <w:basedOn w:val="Normlny"/>
    <w:link w:val="Zkladntext2Char"/>
    <w:uiPriority w:val="99"/>
    <w:semiHidden/>
    <w:pPr>
      <w:jc w:val="both"/>
    </w:pPr>
    <w:rPr>
      <w:rFonts w:ascii="Arial" w:hAnsi="Arial" w:cs="Arial"/>
      <w:sz w:val="24"/>
    </w:rPr>
  </w:style>
  <w:style w:type="paragraph" w:styleId="Zarkazkladnhotextu3">
    <w:name w:val="Body Text Indent 3"/>
    <w:basedOn w:val="Normlny"/>
    <w:semiHidden/>
    <w:pPr>
      <w:ind w:firstLine="540"/>
      <w:jc w:val="both"/>
    </w:pPr>
    <w:rPr>
      <w:rFonts w:ascii="Arial" w:hAnsi="Arial"/>
      <w:sz w:val="24"/>
    </w:rPr>
  </w:style>
  <w:style w:type="paragraph" w:customStyle="1" w:styleId="Zkladntext21">
    <w:name w:val="Základný text 21"/>
    <w:basedOn w:val="Normlny"/>
    <w:pPr>
      <w:overflowPunct w:val="0"/>
      <w:autoSpaceDE w:val="0"/>
      <w:autoSpaceDN w:val="0"/>
      <w:adjustRightInd w:val="0"/>
      <w:jc w:val="both"/>
      <w:textAlignment w:val="baseline"/>
    </w:pPr>
    <w:rPr>
      <w:sz w:val="24"/>
    </w:rPr>
  </w:style>
  <w:style w:type="paragraph" w:customStyle="1" w:styleId="Normlny1">
    <w:name w:val="Normálny1"/>
    <w:basedOn w:val="Normlny"/>
    <w:pPr>
      <w:suppressAutoHyphens/>
      <w:overflowPunct w:val="0"/>
      <w:autoSpaceDE w:val="0"/>
      <w:autoSpaceDN w:val="0"/>
      <w:adjustRightInd w:val="0"/>
      <w:spacing w:line="230" w:lineRule="auto"/>
      <w:textAlignment w:val="baseline"/>
    </w:pPr>
    <w:rPr>
      <w:sz w:val="24"/>
      <w:lang w:eastAsia="cs-CZ"/>
    </w:rPr>
  </w:style>
  <w:style w:type="paragraph" w:customStyle="1" w:styleId="Export0">
    <w:name w:val="Export 0"/>
    <w:basedOn w:val="Normlny"/>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vinion" w:hAnsi="Avinion"/>
      <w:snapToGrid w:val="0"/>
      <w:sz w:val="24"/>
      <w:lang w:eastAsia="cs-CZ"/>
    </w:rPr>
  </w:style>
  <w:style w:type="paragraph" w:styleId="Nzov">
    <w:name w:val="Title"/>
    <w:basedOn w:val="Normlny"/>
    <w:pPr>
      <w:autoSpaceDE w:val="0"/>
      <w:autoSpaceDN w:val="0"/>
      <w:adjustRightInd w:val="0"/>
      <w:jc w:val="center"/>
    </w:pPr>
    <w:rPr>
      <w:b/>
      <w:bCs/>
      <w:sz w:val="24"/>
      <w:szCs w:val="28"/>
    </w:rPr>
  </w:style>
  <w:style w:type="paragraph" w:customStyle="1" w:styleId="Cslovanie">
    <w:name w:val="Císlovanie"/>
    <w:basedOn w:val="Normlny"/>
    <w:pPr>
      <w:tabs>
        <w:tab w:val="left" w:pos="720"/>
      </w:tabs>
      <w:overflowPunct w:val="0"/>
      <w:autoSpaceDE w:val="0"/>
      <w:autoSpaceDN w:val="0"/>
      <w:adjustRightInd w:val="0"/>
      <w:spacing w:before="120" w:after="60"/>
      <w:ind w:left="714" w:hanging="357"/>
      <w:jc w:val="both"/>
      <w:textAlignment w:val="baseline"/>
    </w:pPr>
    <w:rPr>
      <w:b/>
      <w:sz w:val="24"/>
    </w:rPr>
  </w:style>
  <w:style w:type="paragraph" w:styleId="Zoznam">
    <w:name w:val="List"/>
    <w:basedOn w:val="Normlny"/>
    <w:pPr>
      <w:ind w:left="283" w:hanging="283"/>
    </w:pPr>
    <w:rPr>
      <w:sz w:val="24"/>
      <w:szCs w:val="24"/>
    </w:rPr>
  </w:style>
  <w:style w:type="paragraph" w:customStyle="1" w:styleId="Cislovanie2">
    <w:name w:val="Cislovanie2"/>
    <w:basedOn w:val="Normlny"/>
    <w:pPr>
      <w:overflowPunct w:val="0"/>
      <w:autoSpaceDE w:val="0"/>
      <w:autoSpaceDN w:val="0"/>
      <w:adjustRightInd w:val="0"/>
      <w:spacing w:before="120" w:after="60"/>
      <w:ind w:left="425" w:hanging="357"/>
      <w:jc w:val="both"/>
      <w:textAlignment w:val="baseline"/>
    </w:pPr>
    <w:rPr>
      <w:b/>
      <w:sz w:val="24"/>
    </w:rPr>
  </w:style>
  <w:style w:type="paragraph" w:customStyle="1" w:styleId="ODSAD">
    <w:name w:val="ODSAD"/>
    <w:basedOn w:val="Normlny"/>
    <w:pPr>
      <w:widowControl w:val="0"/>
      <w:tabs>
        <w:tab w:val="left" w:pos="454"/>
      </w:tabs>
      <w:overflowPunct w:val="0"/>
      <w:autoSpaceDE w:val="0"/>
      <w:autoSpaceDN w:val="0"/>
      <w:adjustRightInd w:val="0"/>
      <w:ind w:left="454" w:hanging="454"/>
      <w:jc w:val="both"/>
      <w:textAlignment w:val="baseline"/>
    </w:pPr>
    <w:rPr>
      <w:noProof/>
      <w:color w:val="000000"/>
      <w:sz w:val="24"/>
    </w:rPr>
  </w:style>
  <w:style w:type="paragraph" w:customStyle="1" w:styleId="Cslovanie3">
    <w:name w:val="Císlovanie3"/>
    <w:basedOn w:val="Zkladntext"/>
    <w:uiPriority w:val="99"/>
    <w:pPr>
      <w:overflowPunct w:val="0"/>
      <w:autoSpaceDE w:val="0"/>
      <w:autoSpaceDN w:val="0"/>
      <w:adjustRightInd w:val="0"/>
      <w:spacing w:after="0"/>
      <w:jc w:val="both"/>
      <w:textAlignment w:val="baseline"/>
    </w:pPr>
    <w:rPr>
      <w:b/>
      <w:sz w:val="24"/>
    </w:rPr>
  </w:style>
  <w:style w:type="paragraph" w:customStyle="1" w:styleId="Zarkazkladnhotextu21">
    <w:name w:val="Zarážka základného textu 21"/>
    <w:basedOn w:val="Normlny"/>
    <w:pPr>
      <w:overflowPunct w:val="0"/>
      <w:autoSpaceDE w:val="0"/>
      <w:autoSpaceDN w:val="0"/>
      <w:adjustRightInd w:val="0"/>
      <w:ind w:left="426" w:hanging="426"/>
      <w:jc w:val="both"/>
      <w:textAlignment w:val="baseline"/>
    </w:pPr>
    <w:rPr>
      <w:rFonts w:ascii="Arial Narrow" w:hAnsi="Arial Narrow"/>
      <w:sz w:val="24"/>
    </w:rPr>
  </w:style>
  <w:style w:type="character" w:customStyle="1" w:styleId="ra">
    <w:name w:val="ra"/>
    <w:basedOn w:val="Predvolenpsmoodseku"/>
  </w:style>
  <w:style w:type="paragraph" w:customStyle="1" w:styleId="NormalJustified">
    <w:name w:val="Normal (Justified)"/>
    <w:basedOn w:val="Normlny"/>
    <w:pPr>
      <w:jc w:val="both"/>
    </w:pPr>
    <w:rPr>
      <w:kern w:val="28"/>
      <w:sz w:val="24"/>
      <w:szCs w:val="24"/>
      <w:lang w:eastAsia="cs-CZ"/>
    </w:rPr>
  </w:style>
  <w:style w:type="paragraph" w:customStyle="1" w:styleId="Quick1">
    <w:name w:val="Quick 1."/>
    <w:basedOn w:val="Normlny"/>
    <w:pPr>
      <w:widowControl w:val="0"/>
      <w:numPr>
        <w:numId w:val="6"/>
      </w:numPr>
      <w:ind w:left="720" w:hanging="720"/>
    </w:pPr>
    <w:rPr>
      <w:rFonts w:ascii="Times New Roman CYR" w:hAnsi="Times New Roman CYR"/>
      <w:snapToGrid w:val="0"/>
      <w:sz w:val="24"/>
      <w:lang w:val="en-US" w:eastAsia="cs-CZ"/>
    </w:rPr>
  </w:style>
  <w:style w:type="paragraph" w:customStyle="1" w:styleId="Zarkazkladnhotextu1">
    <w:name w:val="Zarážka základného textu1"/>
    <w:basedOn w:val="Normlny"/>
    <w:pPr>
      <w:widowControl w:val="0"/>
      <w:tabs>
        <w:tab w:val="left" w:pos="-720"/>
        <w:tab w:val="left" w:pos="0"/>
      </w:tabs>
      <w:suppressAutoHyphens/>
      <w:ind w:left="1440" w:hanging="1440"/>
      <w:jc w:val="both"/>
    </w:pPr>
    <w:rPr>
      <w:snapToGrid w:val="0"/>
      <w:kern w:val="28"/>
      <w:sz w:val="24"/>
      <w:lang w:val="en-US"/>
    </w:rPr>
  </w:style>
  <w:style w:type="paragraph" w:customStyle="1" w:styleId="QuickI">
    <w:name w:val="Quick I."/>
    <w:pPr>
      <w:ind w:left="-1440"/>
      <w:jc w:val="both"/>
    </w:pPr>
    <w:rPr>
      <w:snapToGrid w:val="0"/>
      <w:sz w:val="24"/>
      <w:szCs w:val="24"/>
    </w:rPr>
  </w:style>
  <w:style w:type="paragraph" w:customStyle="1" w:styleId="Nadpis1">
    <w:name w:val="Nadpis1"/>
    <w:basedOn w:val="Normlny"/>
    <w:pPr>
      <w:numPr>
        <w:numId w:val="5"/>
      </w:numPr>
      <w:tabs>
        <w:tab w:val="left" w:pos="454"/>
      </w:tabs>
      <w:spacing w:before="60" w:line="360" w:lineRule="auto"/>
      <w:jc w:val="both"/>
    </w:pPr>
    <w:rPr>
      <w:b/>
      <w:sz w:val="26"/>
      <w:szCs w:val="24"/>
    </w:rPr>
  </w:style>
  <w:style w:type="paragraph" w:styleId="Obsah1">
    <w:name w:val="toc 1"/>
    <w:basedOn w:val="Normlny"/>
    <w:next w:val="Normlny"/>
    <w:autoRedefine/>
    <w:uiPriority w:val="39"/>
    <w:rsid w:val="00BA3C94"/>
    <w:pPr>
      <w:keepNext/>
      <w:tabs>
        <w:tab w:val="left" w:pos="567"/>
        <w:tab w:val="left" w:pos="709"/>
        <w:tab w:val="right" w:leader="dot" w:pos="9072"/>
      </w:tabs>
      <w:spacing w:before="240" w:after="60"/>
    </w:pPr>
    <w:rPr>
      <w:rFonts w:ascii="Arial" w:hAnsi="Arial" w:cs="Arial"/>
      <w:b/>
      <w:noProof/>
      <w:sz w:val="24"/>
      <w:szCs w:val="24"/>
    </w:rPr>
  </w:style>
  <w:style w:type="character" w:styleId="Hypertextovprepojenie">
    <w:name w:val="Hyperlink"/>
    <w:uiPriority w:val="99"/>
    <w:rPr>
      <w:color w:val="0000FF"/>
      <w:u w:val="single"/>
    </w:rPr>
  </w:style>
  <w:style w:type="paragraph" w:customStyle="1" w:styleId="Cslovanie1">
    <w:name w:val="Císlovanie1"/>
    <w:basedOn w:val="Normlny"/>
    <w:pPr>
      <w:numPr>
        <w:numId w:val="2"/>
      </w:numPr>
      <w:tabs>
        <w:tab w:val="clear" w:pos="432"/>
        <w:tab w:val="left" w:pos="454"/>
      </w:tabs>
      <w:spacing w:before="60" w:line="360" w:lineRule="auto"/>
      <w:jc w:val="both"/>
    </w:pPr>
    <w:rPr>
      <w:b/>
      <w:sz w:val="26"/>
      <w:szCs w:val="24"/>
    </w:rPr>
  </w:style>
  <w:style w:type="paragraph" w:customStyle="1" w:styleId="Cislovanie3">
    <w:name w:val="Cislovanie3"/>
    <w:basedOn w:val="Cslovanie1"/>
  </w:style>
  <w:style w:type="paragraph" w:customStyle="1" w:styleId="Cislovanie4">
    <w:name w:val="Cislovanie4"/>
    <w:basedOn w:val="Cislovanie2"/>
    <w:pPr>
      <w:numPr>
        <w:ilvl w:val="1"/>
        <w:numId w:val="2"/>
      </w:numPr>
      <w:overflowPunct/>
      <w:autoSpaceDE/>
      <w:autoSpaceDN/>
      <w:adjustRightInd/>
      <w:spacing w:before="60" w:after="0"/>
      <w:ind w:left="851" w:hanging="491"/>
      <w:textAlignment w:val="auto"/>
    </w:pPr>
    <w:rPr>
      <w:b w:val="0"/>
      <w:bCs/>
      <w:sz w:val="20"/>
      <w:szCs w:val="24"/>
    </w:rPr>
  </w:style>
  <w:style w:type="paragraph" w:customStyle="1" w:styleId="Cislovanie5">
    <w:name w:val="Cislovanie5"/>
    <w:basedOn w:val="Cislovanie2"/>
    <w:pPr>
      <w:overflowPunct/>
      <w:autoSpaceDE/>
      <w:autoSpaceDN/>
      <w:adjustRightInd/>
      <w:spacing w:before="60" w:after="0"/>
      <w:ind w:left="900" w:hanging="540"/>
      <w:textAlignment w:val="auto"/>
    </w:pPr>
    <w:rPr>
      <w:b w:val="0"/>
      <w:bCs/>
      <w:iCs/>
      <w:sz w:val="20"/>
      <w:szCs w:val="24"/>
    </w:rPr>
  </w:style>
  <w:style w:type="paragraph" w:styleId="Zoznamsodrkami3">
    <w:name w:val="List Bullet 3"/>
    <w:basedOn w:val="Normlny"/>
    <w:autoRedefine/>
    <w:semiHidden/>
    <w:pPr>
      <w:numPr>
        <w:numId w:val="4"/>
      </w:numPr>
    </w:pPr>
    <w:rPr>
      <w:sz w:val="24"/>
      <w:szCs w:val="24"/>
      <w:lang w:eastAsia="cs-CZ"/>
    </w:rPr>
  </w:style>
  <w:style w:type="paragraph" w:customStyle="1" w:styleId="rNadpis2">
    <w:name w:val="r_Nadpis2"/>
    <w:next w:val="Normlny"/>
    <w:pPr>
      <w:ind w:firstLine="284"/>
      <w:jc w:val="both"/>
    </w:pPr>
    <w:rPr>
      <w:b/>
      <w:bCs/>
      <w:i/>
      <w:iCs/>
      <w:sz w:val="28"/>
      <w:szCs w:val="28"/>
      <w:lang w:eastAsia="cs-CZ"/>
    </w:rPr>
  </w:style>
  <w:style w:type="character" w:styleId="PouitHypertextovPrepojenie">
    <w:name w:val="FollowedHyperlink"/>
    <w:semiHidden/>
    <w:rPr>
      <w:color w:val="800080"/>
      <w:u w:val="single"/>
    </w:rPr>
  </w:style>
  <w:style w:type="paragraph" w:customStyle="1" w:styleId="Fuzentriert">
    <w:name w:val="Fuß_zentriert"/>
    <w:basedOn w:val="Pta"/>
    <w:pPr>
      <w:spacing w:before="40"/>
      <w:ind w:left="851"/>
      <w:jc w:val="center"/>
    </w:pPr>
    <w:rPr>
      <w:rFonts w:ascii="Arial" w:hAnsi="Arial"/>
      <w:sz w:val="12"/>
      <w:lang w:val="en-US" w:eastAsia="en-US"/>
    </w:rPr>
  </w:style>
  <w:style w:type="paragraph" w:styleId="Zoznamsodrkami2">
    <w:name w:val="List Bullet 2"/>
    <w:basedOn w:val="Normlny"/>
    <w:autoRedefine/>
    <w:semiHidden/>
    <w:pPr>
      <w:tabs>
        <w:tab w:val="left" w:pos="360"/>
        <w:tab w:val="left" w:pos="3240"/>
      </w:tabs>
      <w:ind w:left="720"/>
      <w:jc w:val="both"/>
    </w:pPr>
    <w:rPr>
      <w:rFonts w:ascii="Arial" w:hAnsi="Arial" w:cs="Arial"/>
      <w:sz w:val="24"/>
      <w:szCs w:val="24"/>
    </w:rPr>
  </w:style>
  <w:style w:type="paragraph" w:customStyle="1" w:styleId="BodyTextIndent21">
    <w:name w:val="Body Text Indent 21"/>
    <w:basedOn w:val="Normlny"/>
    <w:pPr>
      <w:overflowPunct w:val="0"/>
      <w:autoSpaceDE w:val="0"/>
      <w:autoSpaceDN w:val="0"/>
      <w:adjustRightInd w:val="0"/>
      <w:ind w:left="426" w:hanging="426"/>
      <w:jc w:val="both"/>
      <w:textAlignment w:val="baseline"/>
    </w:pPr>
    <w:rPr>
      <w:rFonts w:ascii="Arial Narrow" w:hAnsi="Arial Narrow"/>
      <w:sz w:val="24"/>
    </w:rPr>
  </w:style>
  <w:style w:type="character" w:styleId="Odkaznakomentr">
    <w:name w:val="annotation reference"/>
    <w:uiPriority w:val="99"/>
    <w:unhideWhenUsed/>
    <w:rPr>
      <w:sz w:val="16"/>
      <w:szCs w:val="16"/>
    </w:rPr>
  </w:style>
  <w:style w:type="paragraph" w:styleId="Textkomentra">
    <w:name w:val="annotation text"/>
    <w:basedOn w:val="Normlny"/>
    <w:link w:val="TextkomentraChar"/>
    <w:unhideWhenUsed/>
  </w:style>
  <w:style w:type="paragraph" w:styleId="truktradokumentu">
    <w:name w:val="Document Map"/>
    <w:basedOn w:val="Normlny"/>
    <w:semiHidden/>
    <w:pPr>
      <w:shd w:val="clear" w:color="auto" w:fill="000080"/>
    </w:pPr>
    <w:rPr>
      <w:rFonts w:ascii="Tahoma" w:hAnsi="Tahoma" w:cs="Tahoma"/>
    </w:rPr>
  </w:style>
  <w:style w:type="paragraph" w:customStyle="1" w:styleId="Adrest">
    <w:name w:val="Adresát"/>
    <w:basedOn w:val="Zarkazkladnhotextu"/>
    <w:pPr>
      <w:ind w:firstLine="0"/>
      <w:jc w:val="both"/>
    </w:pPr>
    <w:rPr>
      <w:lang w:eastAsia="sk-SK"/>
    </w:rPr>
  </w:style>
  <w:style w:type="paragraph" w:customStyle="1" w:styleId="Default">
    <w:name w:val="Default"/>
    <w:pPr>
      <w:autoSpaceDE w:val="0"/>
      <w:autoSpaceDN w:val="0"/>
      <w:adjustRightInd w:val="0"/>
    </w:pPr>
    <w:rPr>
      <w:rFonts w:ascii="Tahoma" w:hAnsi="Tahoma" w:cs="Tahoma"/>
      <w:color w:val="000000"/>
      <w:sz w:val="24"/>
      <w:szCs w:val="24"/>
    </w:rPr>
  </w:style>
  <w:style w:type="character" w:customStyle="1" w:styleId="Nzov1">
    <w:name w:val="Názov1"/>
    <w:basedOn w:val="Predvolenpsmoodseku"/>
  </w:style>
  <w:style w:type="paragraph" w:customStyle="1" w:styleId="NadpisPr2">
    <w:name w:val="NadpisPr2"/>
    <w:basedOn w:val="Nadpis2"/>
    <w:next w:val="Normlny"/>
    <w:pPr>
      <w:tabs>
        <w:tab w:val="num" w:pos="360"/>
      </w:tabs>
      <w:overflowPunct w:val="0"/>
      <w:autoSpaceDE w:val="0"/>
      <w:autoSpaceDN w:val="0"/>
      <w:adjustRightInd w:val="0"/>
      <w:spacing w:before="120" w:after="120"/>
      <w:ind w:left="1418" w:hanging="709"/>
      <w:outlineLvl w:val="9"/>
    </w:pPr>
    <w:rPr>
      <w:caps/>
      <w:sz w:val="28"/>
    </w:rPr>
  </w:style>
  <w:style w:type="paragraph" w:customStyle="1" w:styleId="Fulinksbndig">
    <w:name w:val="Fuß_linksbündig"/>
    <w:basedOn w:val="Pta"/>
    <w:pPr>
      <w:spacing w:before="20"/>
      <w:ind w:left="851"/>
      <w:jc w:val="both"/>
    </w:pPr>
    <w:rPr>
      <w:rFonts w:ascii="Arial" w:hAnsi="Arial"/>
      <w:sz w:val="12"/>
      <w:lang w:val="en-US" w:eastAsia="en-US"/>
    </w:rPr>
  </w:style>
  <w:style w:type="paragraph" w:customStyle="1" w:styleId="Odsekzoznamu1">
    <w:name w:val="Odsek zoznamu1"/>
    <w:basedOn w:val="Normlny"/>
    <w:pPr>
      <w:tabs>
        <w:tab w:val="left" w:pos="709"/>
        <w:tab w:val="left" w:pos="1418"/>
        <w:tab w:val="right" w:pos="8364"/>
      </w:tabs>
      <w:spacing w:before="120" w:after="120"/>
      <w:ind w:left="720"/>
      <w:jc w:val="both"/>
    </w:pPr>
    <w:rPr>
      <w:rFonts w:ascii="Arial" w:hAnsi="Arial"/>
      <w:color w:val="000000"/>
      <w:sz w:val="22"/>
      <w:lang w:val="en-AU" w:eastAsia="en-US"/>
    </w:rPr>
  </w:style>
  <w:style w:type="paragraph" w:customStyle="1" w:styleId="Aufzhlungen">
    <w:name w:val="Aufzählungen"/>
    <w:basedOn w:val="Normlny"/>
    <w:pPr>
      <w:numPr>
        <w:numId w:val="7"/>
      </w:numPr>
      <w:spacing w:after="120" w:line="360" w:lineRule="auto"/>
      <w:jc w:val="both"/>
    </w:pPr>
    <w:rPr>
      <w:rFonts w:ascii="Arial" w:hAnsi="Arial" w:cs="Arial"/>
      <w:sz w:val="22"/>
      <w:szCs w:val="22"/>
      <w:lang w:eastAsia="de-DE"/>
    </w:rPr>
  </w:style>
  <w:style w:type="paragraph" w:customStyle="1" w:styleId="Odsekzoznamu10">
    <w:name w:val="Odsek zoznamu10"/>
    <w:basedOn w:val="Normlny"/>
    <w:pPr>
      <w:spacing w:after="200" w:line="276" w:lineRule="auto"/>
      <w:ind w:left="720"/>
    </w:pPr>
    <w:rPr>
      <w:rFonts w:ascii="Calibri" w:hAnsi="Calibri"/>
      <w:sz w:val="22"/>
      <w:szCs w:val="22"/>
      <w:lang w:eastAsia="en-US"/>
    </w:rPr>
  </w:style>
  <w:style w:type="paragraph" w:customStyle="1" w:styleId="Import0">
    <w:name w:val="Import 0"/>
    <w:basedOn w:val="Normlny"/>
    <w:pPr>
      <w:suppressAutoHyphens/>
      <w:overflowPunct w:val="0"/>
      <w:autoSpaceDE w:val="0"/>
      <w:autoSpaceDN w:val="0"/>
      <w:adjustRightInd w:val="0"/>
      <w:spacing w:line="276" w:lineRule="auto"/>
      <w:textAlignment w:val="baseline"/>
    </w:pPr>
    <w:rPr>
      <w:rFonts w:ascii="Courier New" w:hAnsi="Courier New"/>
      <w:sz w:val="24"/>
    </w:rPr>
  </w:style>
  <w:style w:type="paragraph" w:customStyle="1" w:styleId="FlietextAufz">
    <w:name w:val="Fließtext/Aufz."/>
    <w:basedOn w:val="Normlny"/>
    <w:pPr>
      <w:tabs>
        <w:tab w:val="left" w:pos="567"/>
        <w:tab w:val="left" w:pos="5387"/>
        <w:tab w:val="left" w:pos="6521"/>
        <w:tab w:val="left" w:pos="7371"/>
      </w:tabs>
      <w:suppressAutoHyphens/>
      <w:spacing w:after="120"/>
      <w:jc w:val="both"/>
    </w:pPr>
    <w:rPr>
      <w:rFonts w:ascii="Arial" w:hAnsi="Arial"/>
      <w:sz w:val="22"/>
      <w:lang w:val="en-US" w:eastAsia="ar-SA"/>
    </w:rPr>
  </w:style>
  <w:style w:type="paragraph" w:customStyle="1" w:styleId="Normal1">
    <w:name w:val="Normal1"/>
    <w:basedOn w:val="Normlny"/>
    <w:autoRedefine/>
    <w:pPr>
      <w:widowControl w:val="0"/>
      <w:numPr>
        <w:numId w:val="8"/>
      </w:numPr>
      <w:tabs>
        <w:tab w:val="left" w:pos="720"/>
      </w:tabs>
      <w:spacing w:before="120"/>
      <w:jc w:val="both"/>
    </w:pPr>
    <w:rPr>
      <w:rFonts w:ascii="Arial" w:hAnsi="Arial"/>
      <w:sz w:val="22"/>
      <w:lang w:val="en-US" w:eastAsia="ru-RU"/>
    </w:rPr>
  </w:style>
  <w:style w:type="character" w:customStyle="1" w:styleId="Zhlavie2">
    <w:name w:val="Záhlavie #2_"/>
    <w:rPr>
      <w:rFonts w:ascii="Arial" w:hAnsi="Arial"/>
      <w:b/>
      <w:bCs/>
      <w:sz w:val="31"/>
      <w:szCs w:val="31"/>
      <w:shd w:val="clear" w:color="auto" w:fill="FFFFFF"/>
    </w:rPr>
  </w:style>
  <w:style w:type="paragraph" w:customStyle="1" w:styleId="BodyText22">
    <w:name w:val="Body Text 22"/>
    <w:basedOn w:val="Normlny"/>
    <w:pPr>
      <w:overflowPunct w:val="0"/>
      <w:autoSpaceDE w:val="0"/>
      <w:autoSpaceDN w:val="0"/>
      <w:adjustRightInd w:val="0"/>
    </w:pPr>
    <w:rPr>
      <w:sz w:val="24"/>
    </w:rPr>
  </w:style>
  <w:style w:type="paragraph" w:customStyle="1" w:styleId="NormalRed">
    <w:name w:val="Normal Red"/>
    <w:basedOn w:val="Normlny"/>
    <w:autoRedefine/>
    <w:pPr>
      <w:tabs>
        <w:tab w:val="left" w:pos="1418"/>
        <w:tab w:val="left" w:pos="2694"/>
        <w:tab w:val="right" w:pos="8364"/>
      </w:tabs>
      <w:spacing w:after="120" w:line="360" w:lineRule="auto"/>
      <w:jc w:val="both"/>
    </w:pPr>
    <w:rPr>
      <w:rFonts w:ascii="Arial" w:hAnsi="Arial" w:cs="Arial"/>
      <w:color w:val="FF0000"/>
      <w:sz w:val="22"/>
      <w:szCs w:val="22"/>
      <w:lang w:eastAsia="en-US"/>
    </w:rPr>
  </w:style>
  <w:style w:type="paragraph" w:styleId="Textbubliny">
    <w:name w:val="Balloon Text"/>
    <w:basedOn w:val="Normlny"/>
    <w:uiPriority w:val="99"/>
    <w:semiHidden/>
    <w:unhideWhenUsed/>
    <w:rPr>
      <w:rFonts w:ascii="Tahoma" w:hAnsi="Tahoma" w:cs="Tahoma"/>
      <w:sz w:val="16"/>
      <w:szCs w:val="16"/>
    </w:rPr>
  </w:style>
  <w:style w:type="character" w:customStyle="1" w:styleId="TextbublinyChar">
    <w:name w:val="Text bubliny Char"/>
    <w:uiPriority w:val="99"/>
    <w:semiHidden/>
    <w:rPr>
      <w:rFonts w:ascii="Tahoma" w:hAnsi="Tahoma" w:cs="Tahoma"/>
      <w:sz w:val="16"/>
      <w:szCs w:val="16"/>
    </w:rPr>
  </w:style>
  <w:style w:type="paragraph" w:customStyle="1" w:styleId="Zarkazkladnhotextu31">
    <w:name w:val="Zarážka základného textu 31"/>
    <w:basedOn w:val="Normlny"/>
    <w:pPr>
      <w:ind w:left="900" w:hanging="540"/>
      <w:jc w:val="both"/>
    </w:pPr>
    <w:rPr>
      <w:sz w:val="24"/>
    </w:rPr>
  </w:style>
  <w:style w:type="paragraph" w:customStyle="1" w:styleId="lnokzmluvy">
    <w:name w:val="Článok zmluvy"/>
    <w:basedOn w:val="Nadpis2"/>
    <w:next w:val="Nadpis10"/>
    <w:pPr>
      <w:keepNext w:val="0"/>
      <w:numPr>
        <w:numId w:val="9"/>
      </w:numPr>
      <w:spacing w:line="360" w:lineRule="auto"/>
      <w:jc w:val="center"/>
    </w:pPr>
    <w:rPr>
      <w:b w:val="0"/>
      <w:bCs w:val="0"/>
      <w:sz w:val="22"/>
    </w:rPr>
  </w:style>
  <w:style w:type="paragraph" w:customStyle="1" w:styleId="Odsekzmlvy2">
    <w:name w:val="Odsek zmlvy 2"/>
    <w:basedOn w:val="Normlny"/>
    <w:pPr>
      <w:numPr>
        <w:ilvl w:val="2"/>
        <w:numId w:val="9"/>
      </w:numPr>
      <w:tabs>
        <w:tab w:val="left" w:pos="851"/>
      </w:tabs>
      <w:spacing w:before="120" w:line="360" w:lineRule="auto"/>
      <w:ind w:left="851" w:hanging="851"/>
      <w:jc w:val="both"/>
      <w:outlineLvl w:val="1"/>
    </w:pPr>
    <w:rPr>
      <w:rFonts w:ascii="Arial" w:hAnsi="Arial"/>
      <w:sz w:val="22"/>
      <w:lang w:eastAsia="cs-CZ"/>
    </w:rPr>
  </w:style>
  <w:style w:type="paragraph" w:customStyle="1" w:styleId="Odsekzmluvy1">
    <w:name w:val="Odsek zmluvy 1"/>
    <w:basedOn w:val="Normlny"/>
    <w:pPr>
      <w:numPr>
        <w:ilvl w:val="1"/>
        <w:numId w:val="9"/>
      </w:numPr>
      <w:tabs>
        <w:tab w:val="left" w:pos="851"/>
      </w:tabs>
      <w:spacing w:before="120" w:line="360" w:lineRule="auto"/>
      <w:jc w:val="both"/>
      <w:outlineLvl w:val="1"/>
    </w:pPr>
    <w:rPr>
      <w:rFonts w:ascii="Arial" w:hAnsi="Arial"/>
      <w:sz w:val="22"/>
      <w:lang w:eastAsia="cs-CZ"/>
    </w:rPr>
  </w:style>
  <w:style w:type="paragraph" w:customStyle="1" w:styleId="Odrazka15">
    <w:name w:val="Odrazka 15"/>
    <w:basedOn w:val="Normlny"/>
    <w:pPr>
      <w:numPr>
        <w:numId w:val="10"/>
      </w:numPr>
      <w:tabs>
        <w:tab w:val="left" w:pos="1134"/>
      </w:tabs>
      <w:spacing w:line="360" w:lineRule="auto"/>
      <w:jc w:val="both"/>
    </w:pPr>
    <w:rPr>
      <w:rFonts w:ascii="Arial" w:hAnsi="Arial" w:cs="Arial"/>
      <w:sz w:val="22"/>
      <w:szCs w:val="22"/>
    </w:rPr>
  </w:style>
  <w:style w:type="paragraph" w:customStyle="1" w:styleId="Odrka30">
    <w:name w:val="Odrážka 30"/>
    <w:basedOn w:val="Odrazka15"/>
    <w:pPr>
      <w:tabs>
        <w:tab w:val="clear" w:pos="1134"/>
      </w:tabs>
      <w:ind w:left="1701" w:firstLine="0"/>
    </w:pPr>
  </w:style>
  <w:style w:type="paragraph" w:customStyle="1" w:styleId="Zoznampsm1">
    <w:name w:val="Zoznam písm 1"/>
    <w:basedOn w:val="Normlny"/>
    <w:pPr>
      <w:numPr>
        <w:numId w:val="11"/>
      </w:numPr>
      <w:spacing w:before="120" w:line="360" w:lineRule="auto"/>
      <w:jc w:val="both"/>
    </w:pPr>
    <w:rPr>
      <w:rFonts w:ascii="Arial" w:hAnsi="Arial" w:cs="Arial"/>
      <w:sz w:val="22"/>
      <w:szCs w:val="16"/>
    </w:rPr>
  </w:style>
  <w:style w:type="paragraph" w:customStyle="1" w:styleId="Odstavec3">
    <w:name w:val="Odstavec3"/>
    <w:basedOn w:val="Normlny"/>
    <w:pPr>
      <w:keepNext/>
      <w:keepLines/>
      <w:overflowPunct w:val="0"/>
      <w:autoSpaceDE w:val="0"/>
      <w:autoSpaceDN w:val="0"/>
      <w:adjustRightInd w:val="0"/>
      <w:spacing w:before="60" w:after="60"/>
      <w:jc w:val="both"/>
      <w:textAlignment w:val="baseline"/>
    </w:pPr>
    <w:rPr>
      <w:sz w:val="22"/>
    </w:rPr>
  </w:style>
  <w:style w:type="paragraph" w:styleId="Revzia">
    <w:name w:val="Revision"/>
    <w:hidden/>
    <w:uiPriority w:val="99"/>
    <w:semiHidden/>
    <w:rsid w:val="00986EFF"/>
  </w:style>
  <w:style w:type="paragraph" w:styleId="Odsekzoznamu">
    <w:name w:val="List Paragraph"/>
    <w:aliases w:val="Bullet Number,Bullet List,FooterText,numbered,List Paragraph1,Paragraphe de liste1,Bulletr List Paragraph,列出段落,列出段落1,List Paragraph2,List Paragraph21,Listeafsnit1,Parágrafo da Lista1,Párrafo de lista1,リスト段落1,Bullet list"/>
    <w:basedOn w:val="Normlny"/>
    <w:link w:val="OdsekzoznamuChar"/>
    <w:uiPriority w:val="34"/>
    <w:qFormat/>
    <w:rsid w:val="00157A6A"/>
    <w:pPr>
      <w:numPr>
        <w:ilvl w:val="1"/>
        <w:numId w:val="22"/>
      </w:numPr>
      <w:tabs>
        <w:tab w:val="left" w:pos="851"/>
      </w:tabs>
      <w:spacing w:after="120"/>
      <w:ind w:left="851" w:hanging="851"/>
      <w:jc w:val="both"/>
    </w:pPr>
    <w:rPr>
      <w:rFonts w:ascii="Arial" w:hAnsi="Arial" w:cs="Arial"/>
      <w:sz w:val="22"/>
      <w:szCs w:val="22"/>
    </w:rPr>
  </w:style>
  <w:style w:type="character" w:customStyle="1" w:styleId="PtaChar">
    <w:name w:val="Päta Char"/>
    <w:link w:val="Pta"/>
    <w:uiPriority w:val="99"/>
    <w:rsid w:val="00BA30DF"/>
  </w:style>
  <w:style w:type="numbering" w:customStyle="1" w:styleId="tl1">
    <w:name w:val="Štýl1"/>
    <w:uiPriority w:val="99"/>
    <w:rsid w:val="007F1E63"/>
    <w:pPr>
      <w:numPr>
        <w:numId w:val="12"/>
      </w:numPr>
    </w:pPr>
  </w:style>
  <w:style w:type="numbering" w:customStyle="1" w:styleId="tl2">
    <w:name w:val="Štýl2"/>
    <w:uiPriority w:val="99"/>
    <w:rsid w:val="004E7D82"/>
    <w:pPr>
      <w:numPr>
        <w:numId w:val="13"/>
      </w:numPr>
    </w:pPr>
  </w:style>
  <w:style w:type="character" w:customStyle="1" w:styleId="ZarkazkladnhotextuChar">
    <w:name w:val="Zarážka základného textu Char"/>
    <w:link w:val="Zarkazkladnhotextu"/>
    <w:uiPriority w:val="99"/>
    <w:semiHidden/>
    <w:rsid w:val="00F10561"/>
    <w:rPr>
      <w:sz w:val="24"/>
      <w:szCs w:val="24"/>
      <w:lang w:eastAsia="en-US"/>
    </w:rPr>
  </w:style>
  <w:style w:type="numbering" w:customStyle="1" w:styleId="tl3">
    <w:name w:val="Štýl3"/>
    <w:uiPriority w:val="99"/>
    <w:rsid w:val="00907345"/>
    <w:pPr>
      <w:numPr>
        <w:numId w:val="14"/>
      </w:numPr>
    </w:pPr>
  </w:style>
  <w:style w:type="numbering" w:customStyle="1" w:styleId="tl4">
    <w:name w:val="Štýl4"/>
    <w:uiPriority w:val="99"/>
    <w:rsid w:val="00E17DB9"/>
    <w:pPr>
      <w:numPr>
        <w:numId w:val="15"/>
      </w:numPr>
    </w:pPr>
  </w:style>
  <w:style w:type="numbering" w:customStyle="1" w:styleId="tl7">
    <w:name w:val="Štýl7"/>
    <w:uiPriority w:val="99"/>
    <w:rsid w:val="002E548A"/>
    <w:pPr>
      <w:numPr>
        <w:numId w:val="16"/>
      </w:numPr>
    </w:pPr>
  </w:style>
  <w:style w:type="numbering" w:customStyle="1" w:styleId="tl71">
    <w:name w:val="Štýl71"/>
    <w:uiPriority w:val="99"/>
    <w:rsid w:val="00F479E0"/>
    <w:pPr>
      <w:numPr>
        <w:numId w:val="3"/>
      </w:numPr>
    </w:pPr>
  </w:style>
  <w:style w:type="character" w:styleId="Nevyrieenzmienka">
    <w:name w:val="Unresolved Mention"/>
    <w:uiPriority w:val="99"/>
    <w:semiHidden/>
    <w:unhideWhenUsed/>
    <w:rsid w:val="006E7437"/>
    <w:rPr>
      <w:color w:val="605E5C"/>
      <w:shd w:val="clear" w:color="auto" w:fill="E1DFDD"/>
    </w:rPr>
  </w:style>
  <w:style w:type="table" w:styleId="Mriekatabuky">
    <w:name w:val="Table Grid"/>
    <w:basedOn w:val="Normlnatabuka"/>
    <w:uiPriority w:val="99"/>
    <w:rsid w:val="00E930A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5">
    <w:name w:val="Štýl5"/>
    <w:uiPriority w:val="99"/>
    <w:rsid w:val="00E930A2"/>
    <w:pPr>
      <w:numPr>
        <w:numId w:val="19"/>
      </w:numPr>
    </w:pPr>
  </w:style>
  <w:style w:type="numbering" w:customStyle="1" w:styleId="tl6">
    <w:name w:val="Štýl6"/>
    <w:uiPriority w:val="99"/>
    <w:rsid w:val="00E930A2"/>
    <w:pPr>
      <w:numPr>
        <w:numId w:val="20"/>
      </w:numPr>
    </w:pPr>
  </w:style>
  <w:style w:type="character" w:customStyle="1" w:styleId="HlavikaChar">
    <w:name w:val="Hlavička Char"/>
    <w:link w:val="Hlavika"/>
    <w:uiPriority w:val="99"/>
    <w:rsid w:val="00E930A2"/>
    <w:rPr>
      <w:lang w:eastAsia="en-US"/>
    </w:rPr>
  </w:style>
  <w:style w:type="paragraph" w:styleId="Predmetkomentra">
    <w:name w:val="annotation subject"/>
    <w:basedOn w:val="Textkomentra"/>
    <w:next w:val="Textkomentra"/>
    <w:link w:val="PredmetkomentraChar"/>
    <w:uiPriority w:val="99"/>
    <w:semiHidden/>
    <w:unhideWhenUsed/>
    <w:rsid w:val="00E930A2"/>
    <w:rPr>
      <w:b/>
      <w:bCs/>
    </w:rPr>
  </w:style>
  <w:style w:type="character" w:customStyle="1" w:styleId="TextkomentraChar">
    <w:name w:val="Text komentára Char"/>
    <w:basedOn w:val="Predvolenpsmoodseku"/>
    <w:link w:val="Textkomentra"/>
    <w:rsid w:val="00E930A2"/>
  </w:style>
  <w:style w:type="character" w:customStyle="1" w:styleId="PredmetkomentraChar">
    <w:name w:val="Predmet komentára Char"/>
    <w:link w:val="Predmetkomentra"/>
    <w:uiPriority w:val="99"/>
    <w:semiHidden/>
    <w:rsid w:val="00E930A2"/>
    <w:rPr>
      <w:b/>
      <w:bCs/>
    </w:rPr>
  </w:style>
  <w:style w:type="character" w:customStyle="1" w:styleId="Nadpis1Char">
    <w:name w:val="Nadpis 1 Char"/>
    <w:aliases w:val="kapitola1 Char,T1 Char,Normálny 1 Char"/>
    <w:link w:val="Nadpis10"/>
    <w:uiPriority w:val="9"/>
    <w:rsid w:val="001D3696"/>
    <w:rPr>
      <w:rFonts w:ascii="Arial" w:hAnsi="Arial" w:cs="Arial"/>
      <w:b/>
      <w:bCs/>
      <w:kern w:val="32"/>
      <w:sz w:val="28"/>
      <w:szCs w:val="28"/>
    </w:rPr>
  </w:style>
  <w:style w:type="character" w:customStyle="1" w:styleId="Nadpis2Char">
    <w:name w:val="Nadpis 2 Char"/>
    <w:aliases w:val="T2 Char,2 Char,kapitola2 Char,Podkapitola Char,jelaHeading 2 Char"/>
    <w:link w:val="Nadpis2"/>
    <w:uiPriority w:val="9"/>
    <w:rsid w:val="00D351DA"/>
    <w:rPr>
      <w:rFonts w:ascii="Arial" w:hAnsi="Arial" w:cs="Arial"/>
      <w:b/>
      <w:bCs/>
      <w:sz w:val="24"/>
      <w:szCs w:val="24"/>
    </w:rPr>
  </w:style>
  <w:style w:type="character" w:customStyle="1" w:styleId="Nadpis3Char">
    <w:name w:val="Nadpis 3 Char"/>
    <w:aliases w:val="kapitola3 Char,T3 Char,Clanek Char"/>
    <w:link w:val="Nadpis3"/>
    <w:uiPriority w:val="9"/>
    <w:rsid w:val="00453A48"/>
    <w:rPr>
      <w:rFonts w:ascii="Arial" w:hAnsi="Arial"/>
      <w:b/>
      <w:sz w:val="24"/>
    </w:rPr>
  </w:style>
  <w:style w:type="character" w:customStyle="1" w:styleId="Nadpis4Char">
    <w:name w:val="Nadpis 4 Char"/>
    <w:link w:val="Nadpis4"/>
    <w:uiPriority w:val="9"/>
    <w:rsid w:val="00E930A2"/>
    <w:rPr>
      <w:b/>
      <w:bCs/>
      <w:sz w:val="28"/>
      <w:szCs w:val="28"/>
    </w:rPr>
  </w:style>
  <w:style w:type="character" w:customStyle="1" w:styleId="Nadpis5Char">
    <w:name w:val="Nadpis 5 Char"/>
    <w:link w:val="Nadpis5"/>
    <w:uiPriority w:val="9"/>
    <w:rsid w:val="00E930A2"/>
    <w:rPr>
      <w:b/>
      <w:bCs/>
      <w:i/>
      <w:iCs/>
      <w:sz w:val="26"/>
      <w:szCs w:val="26"/>
    </w:rPr>
  </w:style>
  <w:style w:type="character" w:customStyle="1" w:styleId="Nadpis6Char">
    <w:name w:val="Nadpis 6 Char"/>
    <w:link w:val="Nadpis6"/>
    <w:uiPriority w:val="9"/>
    <w:rsid w:val="00E930A2"/>
    <w:rPr>
      <w:rFonts w:ascii="Arial" w:hAnsi="Arial"/>
      <w:sz w:val="24"/>
    </w:rPr>
  </w:style>
  <w:style w:type="character" w:customStyle="1" w:styleId="fontstyle01">
    <w:name w:val="fontstyle01"/>
    <w:rsid w:val="00E930A2"/>
    <w:rPr>
      <w:rFonts w:ascii="ArialMT" w:hAnsi="ArialMT" w:hint="default"/>
      <w:b w:val="0"/>
      <w:bCs w:val="0"/>
      <w:i w:val="0"/>
      <w:iCs w:val="0"/>
      <w:color w:val="000000"/>
      <w:sz w:val="20"/>
      <w:szCs w:val="20"/>
    </w:rPr>
  </w:style>
  <w:style w:type="character" w:customStyle="1" w:styleId="fontstyle21">
    <w:name w:val="fontstyle21"/>
    <w:rsid w:val="00E930A2"/>
    <w:rPr>
      <w:rFonts w:ascii="SymbolMT" w:hAnsi="SymbolMT" w:hint="default"/>
      <w:b w:val="0"/>
      <w:bCs w:val="0"/>
      <w:i w:val="0"/>
      <w:iCs w:val="0"/>
      <w:color w:val="000000"/>
      <w:sz w:val="10"/>
      <w:szCs w:val="10"/>
    </w:rPr>
  </w:style>
  <w:style w:type="character" w:customStyle="1" w:styleId="ZkladntextChar">
    <w:name w:val="Základný text Char"/>
    <w:aliases w:val="AvtalBrödtext Char,ändrad Char,Bodytext Char,EHPT Char,Body Text2 Char,à¹×éÍàÃ×èÍ§ Char,AvtalBrod... Char,Requirements Char,AvtalBrodtext Char,andrad Char,Response Char,Body3 Char,Body Text level 1 Char,Real Char,body indent Char"/>
    <w:link w:val="Zkladntext"/>
    <w:rsid w:val="00E930A2"/>
  </w:style>
  <w:style w:type="character" w:customStyle="1" w:styleId="Zkladntext2Char">
    <w:name w:val="Základný text 2 Char"/>
    <w:link w:val="Zkladntext2"/>
    <w:uiPriority w:val="99"/>
    <w:semiHidden/>
    <w:rsid w:val="00E930A2"/>
    <w:rPr>
      <w:rFonts w:ascii="Arial" w:hAnsi="Arial" w:cs="Arial"/>
      <w:sz w:val="24"/>
    </w:rPr>
  </w:style>
  <w:style w:type="paragraph" w:styleId="Obyajntext">
    <w:name w:val="Plain Text"/>
    <w:basedOn w:val="Normlny"/>
    <w:link w:val="ObyajntextChar"/>
    <w:uiPriority w:val="99"/>
    <w:unhideWhenUsed/>
    <w:rsid w:val="00E930A2"/>
    <w:rPr>
      <w:rFonts w:ascii="Calibri" w:eastAsia="Calibri" w:hAnsi="Calibri" w:cs="Consolas"/>
      <w:sz w:val="22"/>
      <w:szCs w:val="21"/>
      <w:lang w:eastAsia="en-US"/>
    </w:rPr>
  </w:style>
  <w:style w:type="character" w:customStyle="1" w:styleId="ObyajntextChar">
    <w:name w:val="Obyčajný text Char"/>
    <w:link w:val="Obyajntext"/>
    <w:uiPriority w:val="99"/>
    <w:rsid w:val="00E930A2"/>
    <w:rPr>
      <w:rFonts w:ascii="Calibri" w:eastAsia="Calibri" w:hAnsi="Calibri" w:cs="Consolas"/>
      <w:sz w:val="22"/>
      <w:szCs w:val="21"/>
      <w:lang w:eastAsia="en-US"/>
    </w:rPr>
  </w:style>
  <w:style w:type="table" w:customStyle="1" w:styleId="Mriekatabuky1">
    <w:name w:val="Mriežka tabuľky1"/>
    <w:basedOn w:val="Normlnatabuka"/>
    <w:next w:val="Mriekatabuky"/>
    <w:uiPriority w:val="99"/>
    <w:rsid w:val="00E930A2"/>
    <w:rPr>
      <w:rFonts w:ascii="Calibri" w:eastAsia="Calibri" w:hAnsi="Calibri" w:cs="DokChamp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lny"/>
    <w:rsid w:val="00E930A2"/>
    <w:pPr>
      <w:spacing w:before="100" w:beforeAutospacing="1" w:after="100" w:afterAutospacing="1"/>
    </w:pPr>
    <w:rPr>
      <w:sz w:val="24"/>
      <w:szCs w:val="24"/>
      <w:lang w:eastAsia="zh-CN"/>
    </w:rPr>
  </w:style>
  <w:style w:type="character" w:customStyle="1" w:styleId="normaltextrun">
    <w:name w:val="normaltextrun"/>
    <w:basedOn w:val="Predvolenpsmoodseku"/>
    <w:rsid w:val="00E930A2"/>
  </w:style>
  <w:style w:type="character" w:customStyle="1" w:styleId="eop">
    <w:name w:val="eop"/>
    <w:basedOn w:val="Predvolenpsmoodseku"/>
    <w:rsid w:val="00E930A2"/>
  </w:style>
  <w:style w:type="character" w:customStyle="1" w:styleId="apple-converted-space">
    <w:name w:val="apple-converted-space"/>
    <w:basedOn w:val="Predvolenpsmoodseku"/>
    <w:rsid w:val="00E930A2"/>
  </w:style>
  <w:style w:type="character" w:customStyle="1" w:styleId="spellingerror">
    <w:name w:val="spellingerror"/>
    <w:basedOn w:val="Predvolenpsmoodseku"/>
    <w:rsid w:val="00E930A2"/>
  </w:style>
  <w:style w:type="paragraph" w:styleId="Normlnywebov">
    <w:name w:val="Normal (Web)"/>
    <w:basedOn w:val="Normlny"/>
    <w:unhideWhenUsed/>
    <w:rsid w:val="00E930A2"/>
    <w:pPr>
      <w:spacing w:after="160" w:line="259" w:lineRule="auto"/>
    </w:pPr>
    <w:rPr>
      <w:rFonts w:eastAsia="Calibri"/>
      <w:sz w:val="24"/>
      <w:szCs w:val="24"/>
      <w:lang w:eastAsia="en-US"/>
    </w:rPr>
  </w:style>
  <w:style w:type="character" w:customStyle="1" w:styleId="addresswrapper">
    <w:name w:val="address_wrapper"/>
    <w:basedOn w:val="Predvolenpsmoodseku"/>
    <w:rsid w:val="00E930A2"/>
  </w:style>
  <w:style w:type="character" w:customStyle="1" w:styleId="formtext">
    <w:name w:val="formtext"/>
    <w:basedOn w:val="Predvolenpsmoodseku"/>
    <w:rsid w:val="00C91722"/>
  </w:style>
  <w:style w:type="character" w:customStyle="1" w:styleId="OdsekzoznamuChar">
    <w:name w:val="Odsek zoznamu Char"/>
    <w:aliases w:val="Bullet Number Char,Bullet List Char,FooterText Char,numbered Char,List Paragraph1 Char,Paragraphe de liste1 Char,Bulletr List Paragraph Char,列出段落 Char,列出段落1 Char,List Paragraph2 Char,List Paragraph21 Char,Listeafsnit1 Char,リスト段落1 Char"/>
    <w:link w:val="Odsekzoznamu"/>
    <w:uiPriority w:val="34"/>
    <w:locked/>
    <w:rsid w:val="00157A6A"/>
    <w:rPr>
      <w:rFonts w:ascii="Arial" w:hAnsi="Arial" w:cs="Arial"/>
      <w:sz w:val="22"/>
      <w:szCs w:val="22"/>
    </w:rPr>
  </w:style>
  <w:style w:type="paragraph" w:styleId="Hlavikaobsahu">
    <w:name w:val="TOC Heading"/>
    <w:basedOn w:val="Nadpis10"/>
    <w:next w:val="Normlny"/>
    <w:uiPriority w:val="39"/>
    <w:unhideWhenUsed/>
    <w:rsid w:val="00234B9D"/>
    <w:pPr>
      <w:keepLines/>
      <w:spacing w:after="0" w:line="259" w:lineRule="auto"/>
      <w:jc w:val="left"/>
      <w:outlineLvl w:val="9"/>
    </w:pPr>
    <w:rPr>
      <w:rFonts w:ascii="Calibri Light" w:hAnsi="Calibri Light" w:cs="Times New Roman"/>
      <w:b w:val="0"/>
      <w:bCs w:val="0"/>
      <w:color w:val="2F5496"/>
      <w:kern w:val="0"/>
    </w:rPr>
  </w:style>
  <w:style w:type="paragraph" w:styleId="Obsah2">
    <w:name w:val="toc 2"/>
    <w:basedOn w:val="Normlny"/>
    <w:next w:val="Normlny"/>
    <w:autoRedefine/>
    <w:uiPriority w:val="39"/>
    <w:unhideWhenUsed/>
    <w:rsid w:val="00234B9D"/>
    <w:pPr>
      <w:tabs>
        <w:tab w:val="right" w:leader="dot" w:pos="9061"/>
      </w:tabs>
      <w:spacing w:after="120"/>
      <w:ind w:left="200"/>
    </w:pPr>
    <w:rPr>
      <w:rFonts w:ascii="Arial" w:hAnsi="Arial" w:cs="Arial"/>
      <w:bCs/>
      <w:noProof/>
      <w:sz w:val="28"/>
      <w:szCs w:val="28"/>
    </w:rPr>
  </w:style>
  <w:style w:type="paragraph" w:customStyle="1" w:styleId="Zmluvanadpis">
    <w:name w:val="Zmluva nadpis"/>
    <w:basedOn w:val="Normlny"/>
    <w:rsid w:val="00150B0A"/>
    <w:pPr>
      <w:numPr>
        <w:numId w:val="35"/>
      </w:numPr>
    </w:pPr>
    <w:rPr>
      <w:sz w:val="24"/>
      <w:szCs w:val="24"/>
      <w:lang w:eastAsia="cs-CZ"/>
    </w:rPr>
  </w:style>
  <w:style w:type="paragraph" w:styleId="Obsah3">
    <w:name w:val="toc 3"/>
    <w:basedOn w:val="Normlny"/>
    <w:next w:val="Normlny"/>
    <w:autoRedefine/>
    <w:uiPriority w:val="39"/>
    <w:unhideWhenUsed/>
    <w:rsid w:val="005A446B"/>
    <w:pPr>
      <w:ind w:left="400"/>
    </w:pPr>
  </w:style>
  <w:style w:type="numbering" w:customStyle="1" w:styleId="tl751">
    <w:name w:val="Štýl751"/>
    <w:uiPriority w:val="99"/>
    <w:rsid w:val="00807952"/>
    <w:pPr>
      <w:numPr>
        <w:numId w:val="18"/>
      </w:numPr>
    </w:pPr>
  </w:style>
  <w:style w:type="character" w:customStyle="1" w:styleId="Symbolypreslovanie">
    <w:name w:val="Symboly pre číslovanie"/>
    <w:rsid w:val="00FF5C58"/>
  </w:style>
  <w:style w:type="character" w:customStyle="1" w:styleId="ListLabel1">
    <w:name w:val="ListLabel 1"/>
    <w:rsid w:val="00FF5C58"/>
    <w:rPr>
      <w:rFonts w:eastAsia="Calibri" w:cs="Calibri"/>
    </w:rPr>
  </w:style>
  <w:style w:type="character" w:customStyle="1" w:styleId="ListLabel2">
    <w:name w:val="ListLabel 2"/>
    <w:rsid w:val="00FF5C58"/>
    <w:rPr>
      <w:rFonts w:cs="Courier New"/>
    </w:rPr>
  </w:style>
  <w:style w:type="character" w:customStyle="1" w:styleId="ListLabel3">
    <w:name w:val="ListLabel 3"/>
    <w:rsid w:val="00FF5C58"/>
    <w:rPr>
      <w:rFonts w:cs="Courier New"/>
    </w:rPr>
  </w:style>
  <w:style w:type="character" w:customStyle="1" w:styleId="ListLabel4">
    <w:name w:val="ListLabel 4"/>
    <w:rsid w:val="00FF5C58"/>
    <w:rPr>
      <w:rFonts w:cs="Courier New"/>
    </w:rPr>
  </w:style>
  <w:style w:type="paragraph" w:customStyle="1" w:styleId="Nadpis">
    <w:name w:val="Nadpis"/>
    <w:basedOn w:val="Normlny"/>
    <w:next w:val="Zkladntext"/>
    <w:rsid w:val="00FF5C58"/>
    <w:pPr>
      <w:keepNext/>
      <w:spacing w:before="240" w:after="120"/>
    </w:pPr>
    <w:rPr>
      <w:rFonts w:ascii="Liberation Sans" w:eastAsia="Microsoft YaHei" w:hAnsi="Liberation Sans" w:cs="Arial"/>
      <w:kern w:val="2"/>
      <w:sz w:val="28"/>
      <w:szCs w:val="28"/>
      <w:lang w:eastAsia="zh-CN" w:bidi="hi-IN"/>
    </w:rPr>
  </w:style>
  <w:style w:type="paragraph" w:styleId="Popis">
    <w:name w:val="caption"/>
    <w:basedOn w:val="Normlny"/>
    <w:rsid w:val="00FF5C58"/>
    <w:pPr>
      <w:suppressLineNumbers/>
      <w:spacing w:before="120" w:after="120"/>
    </w:pPr>
    <w:rPr>
      <w:rFonts w:ascii="Liberation Serif" w:eastAsia="NSimSun" w:hAnsi="Liberation Serif" w:cs="Arial"/>
      <w:i/>
      <w:iCs/>
      <w:kern w:val="2"/>
      <w:sz w:val="24"/>
      <w:szCs w:val="24"/>
      <w:lang w:eastAsia="zh-CN" w:bidi="hi-IN"/>
    </w:rPr>
  </w:style>
  <w:style w:type="paragraph" w:customStyle="1" w:styleId="Index">
    <w:name w:val="Index"/>
    <w:basedOn w:val="Normlny"/>
    <w:rsid w:val="00FF5C58"/>
    <w:pPr>
      <w:suppressLineNumbers/>
    </w:pPr>
    <w:rPr>
      <w:rFonts w:ascii="Liberation Serif" w:eastAsia="NSimSun" w:hAnsi="Liberation Serif" w:cs="Arial"/>
      <w:kern w:val="2"/>
      <w:sz w:val="24"/>
      <w:szCs w:val="24"/>
      <w:lang w:eastAsia="zh-CN" w:bidi="hi-IN"/>
    </w:rPr>
  </w:style>
  <w:style w:type="paragraph" w:styleId="Textpoznmkypodiarou">
    <w:name w:val="footnote text"/>
    <w:basedOn w:val="Normlny"/>
    <w:link w:val="TextpoznmkypodiarouChar"/>
    <w:uiPriority w:val="99"/>
    <w:semiHidden/>
    <w:unhideWhenUsed/>
    <w:rsid w:val="006A113F"/>
  </w:style>
  <w:style w:type="character" w:customStyle="1" w:styleId="TextpoznmkypodiarouChar">
    <w:name w:val="Text poznámky pod čiarou Char"/>
    <w:basedOn w:val="Predvolenpsmoodseku"/>
    <w:link w:val="Textpoznmkypodiarou"/>
    <w:uiPriority w:val="99"/>
    <w:semiHidden/>
    <w:rsid w:val="006A113F"/>
  </w:style>
  <w:style w:type="character" w:styleId="Odkaznapoznmkupodiarou">
    <w:name w:val="footnote reference"/>
    <w:basedOn w:val="Predvolenpsmoodseku"/>
    <w:uiPriority w:val="99"/>
    <w:semiHidden/>
    <w:unhideWhenUsed/>
    <w:rsid w:val="006A113F"/>
    <w:rPr>
      <w:vertAlign w:val="superscript"/>
    </w:rPr>
  </w:style>
  <w:style w:type="table" w:customStyle="1" w:styleId="Mriekatabuky2">
    <w:name w:val="Mriežka tabuľky2"/>
    <w:basedOn w:val="Normlnatabuka"/>
    <w:next w:val="Mriekatabuky"/>
    <w:uiPriority w:val="39"/>
    <w:rsid w:val="0018266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39"/>
    <w:rsid w:val="007B362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Normlnatabuka"/>
    <w:next w:val="Mriekatabuky"/>
    <w:uiPriority w:val="39"/>
    <w:rsid w:val="007B362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653388">
      <w:bodyDiv w:val="1"/>
      <w:marLeft w:val="0"/>
      <w:marRight w:val="0"/>
      <w:marTop w:val="0"/>
      <w:marBottom w:val="0"/>
      <w:divBdr>
        <w:top w:val="none" w:sz="0" w:space="0" w:color="auto"/>
        <w:left w:val="none" w:sz="0" w:space="0" w:color="auto"/>
        <w:bottom w:val="none" w:sz="0" w:space="0" w:color="auto"/>
        <w:right w:val="none" w:sz="0" w:space="0" w:color="auto"/>
      </w:divBdr>
    </w:div>
    <w:div w:id="256446332">
      <w:bodyDiv w:val="1"/>
      <w:marLeft w:val="0"/>
      <w:marRight w:val="0"/>
      <w:marTop w:val="0"/>
      <w:marBottom w:val="0"/>
      <w:divBdr>
        <w:top w:val="none" w:sz="0" w:space="0" w:color="auto"/>
        <w:left w:val="none" w:sz="0" w:space="0" w:color="auto"/>
        <w:bottom w:val="none" w:sz="0" w:space="0" w:color="auto"/>
        <w:right w:val="none" w:sz="0" w:space="0" w:color="auto"/>
      </w:divBdr>
    </w:div>
    <w:div w:id="701246015">
      <w:bodyDiv w:val="1"/>
      <w:marLeft w:val="0"/>
      <w:marRight w:val="0"/>
      <w:marTop w:val="0"/>
      <w:marBottom w:val="0"/>
      <w:divBdr>
        <w:top w:val="none" w:sz="0" w:space="0" w:color="auto"/>
        <w:left w:val="none" w:sz="0" w:space="0" w:color="auto"/>
        <w:bottom w:val="none" w:sz="0" w:space="0" w:color="auto"/>
        <w:right w:val="none" w:sz="0" w:space="0" w:color="auto"/>
      </w:divBdr>
    </w:div>
    <w:div w:id="871042873">
      <w:bodyDiv w:val="1"/>
      <w:marLeft w:val="0"/>
      <w:marRight w:val="0"/>
      <w:marTop w:val="0"/>
      <w:marBottom w:val="0"/>
      <w:divBdr>
        <w:top w:val="none" w:sz="0" w:space="0" w:color="auto"/>
        <w:left w:val="none" w:sz="0" w:space="0" w:color="auto"/>
        <w:bottom w:val="none" w:sz="0" w:space="0" w:color="auto"/>
        <w:right w:val="none" w:sz="0" w:space="0" w:color="auto"/>
      </w:divBdr>
    </w:div>
    <w:div w:id="1144421503">
      <w:bodyDiv w:val="1"/>
      <w:marLeft w:val="0"/>
      <w:marRight w:val="0"/>
      <w:marTop w:val="0"/>
      <w:marBottom w:val="0"/>
      <w:divBdr>
        <w:top w:val="none" w:sz="0" w:space="0" w:color="auto"/>
        <w:left w:val="none" w:sz="0" w:space="0" w:color="auto"/>
        <w:bottom w:val="none" w:sz="0" w:space="0" w:color="auto"/>
        <w:right w:val="none" w:sz="0" w:space="0" w:color="auto"/>
      </w:divBdr>
    </w:div>
    <w:div w:id="1414472186">
      <w:bodyDiv w:val="1"/>
      <w:marLeft w:val="0"/>
      <w:marRight w:val="0"/>
      <w:marTop w:val="0"/>
      <w:marBottom w:val="0"/>
      <w:divBdr>
        <w:top w:val="none" w:sz="0" w:space="0" w:color="auto"/>
        <w:left w:val="none" w:sz="0" w:space="0" w:color="auto"/>
        <w:bottom w:val="none" w:sz="0" w:space="0" w:color="auto"/>
        <w:right w:val="none" w:sz="0" w:space="0" w:color="auto"/>
      </w:divBdr>
    </w:div>
    <w:div w:id="1528762101">
      <w:bodyDiv w:val="1"/>
      <w:marLeft w:val="0"/>
      <w:marRight w:val="0"/>
      <w:marTop w:val="0"/>
      <w:marBottom w:val="0"/>
      <w:divBdr>
        <w:top w:val="none" w:sz="0" w:space="0" w:color="auto"/>
        <w:left w:val="none" w:sz="0" w:space="0" w:color="auto"/>
        <w:bottom w:val="none" w:sz="0" w:space="0" w:color="auto"/>
        <w:right w:val="none" w:sz="0" w:space="0" w:color="auto"/>
      </w:divBdr>
    </w:div>
    <w:div w:id="1682656824">
      <w:bodyDiv w:val="1"/>
      <w:marLeft w:val="0"/>
      <w:marRight w:val="0"/>
      <w:marTop w:val="0"/>
      <w:marBottom w:val="0"/>
      <w:divBdr>
        <w:top w:val="none" w:sz="0" w:space="0" w:color="auto"/>
        <w:left w:val="none" w:sz="0" w:space="0" w:color="auto"/>
        <w:bottom w:val="none" w:sz="0" w:space="0" w:color="auto"/>
        <w:right w:val="none" w:sz="0" w:space="0" w:color="auto"/>
      </w:divBdr>
    </w:div>
    <w:div w:id="1693803579">
      <w:bodyDiv w:val="1"/>
      <w:marLeft w:val="0"/>
      <w:marRight w:val="0"/>
      <w:marTop w:val="0"/>
      <w:marBottom w:val="0"/>
      <w:divBdr>
        <w:top w:val="none" w:sz="0" w:space="0" w:color="auto"/>
        <w:left w:val="none" w:sz="0" w:space="0" w:color="auto"/>
        <w:bottom w:val="none" w:sz="0" w:space="0" w:color="auto"/>
        <w:right w:val="none" w:sz="0" w:space="0" w:color="auto"/>
      </w:divBdr>
    </w:div>
    <w:div w:id="1765609027">
      <w:bodyDiv w:val="1"/>
      <w:marLeft w:val="0"/>
      <w:marRight w:val="0"/>
      <w:marTop w:val="0"/>
      <w:marBottom w:val="0"/>
      <w:divBdr>
        <w:top w:val="none" w:sz="0" w:space="0" w:color="auto"/>
        <w:left w:val="none" w:sz="0" w:space="0" w:color="auto"/>
        <w:bottom w:val="none" w:sz="0" w:space="0" w:color="auto"/>
        <w:right w:val="none" w:sz="0" w:space="0" w:color="auto"/>
      </w:divBdr>
    </w:div>
    <w:div w:id="19631480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mhth.sk/" TargetMode="External"/><Relationship Id="rId18" Type="http://schemas.openxmlformats.org/officeDocument/2006/relationships/hyperlink" Target="https://www.uvo.gov.sk/zaujemca-uchadzac/eticky-kodex-zaujemcu-uchadzaca"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docs.mhth.sk/MHTH/VSMHTH2_priloha4SP/Priloha4_sutaznych_podmienok.zip" TargetMode="External"/><Relationship Id="rId7" Type="http://schemas.openxmlformats.org/officeDocument/2006/relationships/settings" Target="setting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uvo.gov.sk/vyhladavanie-profilov/zakazky/2622" TargetMode="External"/><Relationship Id="rId20" Type="http://schemas.openxmlformats.org/officeDocument/2006/relationships/hyperlink" Target="https://www.uvo.gov.sk/verejny-obstaravatel-obstaravatel/jednotny-europsky-dokument-je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uvo.gov.sk/espd/filter?lang=s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05.safelinks.protection.outlook.com/?url=https%3A%2F%2Fdocs.mhth.sk%2FMHTH%2FVSMHTH2_priloha4SP%2FPriloha4_sutaznych_podmienok.zip&amp;data=05%7C02%7Clenka.ernekova%40mhth.sk%7C1bb4147ffe14405a148108dcec2e8ec9%7C8bc7db3266af4cddbbb3d46538596776%7C0%7C0%7C638644931916642290%7CUnknown%7CTWFpbGZsb3d8eyJWIjoiMC4wLjAwMDAiLCJQIjoiV2luMzIiLCJBTiI6Ik1haWwiLCJXVCI6Mn0%3D%7C0%7C%7C%7C&amp;sdata=A%2BtqVsnpPA5j%2BD4HZ73awf9Fn152gPnOmHVyPXFlYWo%3D&amp;reserved=0" TargetMode="External"/><Relationship Id="rId22" Type="http://schemas.openxmlformats.org/officeDocument/2006/relationships/header" Target="header1.xml"/><Relationship Id="rId27"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8650E28F95EBC49B4FBDEDE4E7F0BC8" ma:contentTypeVersion="10" ma:contentTypeDescription="Umožňuje vytvoriť nový dokument." ma:contentTypeScope="" ma:versionID="182e668fe01a65be07e91bab1a674d16">
  <xsd:schema xmlns:xsd="http://www.w3.org/2001/XMLSchema" xmlns:xs="http://www.w3.org/2001/XMLSchema" xmlns:p="http://schemas.microsoft.com/office/2006/metadata/properties" xmlns:ns2="b3e75b82-98ed-45f5-b4c4-67908a61e63d" xmlns:ns3="60f0e72c-5d4c-42ca-9338-bc8c2ae67332" targetNamespace="http://schemas.microsoft.com/office/2006/metadata/properties" ma:root="true" ma:fieldsID="b7d0118c665be623c9e8d30a05b056d6" ns2:_="" ns3:_="">
    <xsd:import namespace="b3e75b82-98ed-45f5-b4c4-67908a61e63d"/>
    <xsd:import namespace="60f0e72c-5d4c-42ca-9338-bc8c2ae6733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e75b82-98ed-45f5-b4c4-67908a61e6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f0e72c-5d4c-42ca-9338-bc8c2ae67332"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7B434B-4886-43B1-928F-3F62CEE1FF3C}">
  <ds:schemaRefs>
    <ds:schemaRef ds:uri="http://schemas.openxmlformats.org/officeDocument/2006/bibliography"/>
  </ds:schemaRefs>
</ds:datastoreItem>
</file>

<file path=customXml/itemProps2.xml><?xml version="1.0" encoding="utf-8"?>
<ds:datastoreItem xmlns:ds="http://schemas.openxmlformats.org/officeDocument/2006/customXml" ds:itemID="{817F680B-EB95-40AD-826F-1ACF363CB443}">
  <ds:schemaRefs>
    <ds:schemaRef ds:uri="http://schemas.microsoft.com/sharepoint/v3/contenttype/forms"/>
  </ds:schemaRefs>
</ds:datastoreItem>
</file>

<file path=customXml/itemProps3.xml><?xml version="1.0" encoding="utf-8"?>
<ds:datastoreItem xmlns:ds="http://schemas.openxmlformats.org/officeDocument/2006/customXml" ds:itemID="{6793DBF1-674C-4D01-B6AD-0A747055A9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e75b82-98ed-45f5-b4c4-67908a61e63d"/>
    <ds:schemaRef ds:uri="60f0e72c-5d4c-42ca-9338-bc8c2ae673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840BAB-9CC9-4D41-A05C-F2BE1DB696E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30</Pages>
  <Words>11726</Words>
  <Characters>66843</Characters>
  <DocSecurity>0</DocSecurity>
  <Lines>557</Lines>
  <Paragraphs>156</Paragraphs>
  <ScaleCrop>false</ScaleCrop>
  <HeadingPairs>
    <vt:vector size="2" baseType="variant">
      <vt:variant>
        <vt:lpstr>Názov</vt:lpstr>
      </vt:variant>
      <vt:variant>
        <vt:i4>1</vt:i4>
      </vt:variant>
    </vt:vector>
  </HeadingPairs>
  <TitlesOfParts>
    <vt:vector size="1" baseType="lpstr">
      <vt:lpstr>Obstarávateľ</vt:lpstr>
    </vt:vector>
  </TitlesOfParts>
  <Company/>
  <LinksUpToDate>false</LinksUpToDate>
  <CharactersWithSpaces>78413</CharactersWithSpaces>
  <SharedDoc>false</SharedDoc>
  <HLinks>
    <vt:vector size="300" baseType="variant">
      <vt:variant>
        <vt:i4>6553647</vt:i4>
      </vt:variant>
      <vt:variant>
        <vt:i4>310</vt:i4>
      </vt:variant>
      <vt:variant>
        <vt:i4>0</vt:i4>
      </vt:variant>
      <vt:variant>
        <vt:i4>5</vt:i4>
      </vt:variant>
      <vt:variant>
        <vt:lpwstr>https://www.uvo.gov.sk/verejny-obstaravatel-obstaravatel/jednotny-europsky-dokument-jed</vt:lpwstr>
      </vt:variant>
      <vt:variant>
        <vt:lpwstr/>
      </vt:variant>
      <vt:variant>
        <vt:i4>3866661</vt:i4>
      </vt:variant>
      <vt:variant>
        <vt:i4>307</vt:i4>
      </vt:variant>
      <vt:variant>
        <vt:i4>0</vt:i4>
      </vt:variant>
      <vt:variant>
        <vt:i4>5</vt:i4>
      </vt:variant>
      <vt:variant>
        <vt:lpwstr>https://www.uvo.gov.sk/espd/filter?lang=sk</vt:lpwstr>
      </vt:variant>
      <vt:variant>
        <vt:lpwstr/>
      </vt:variant>
      <vt:variant>
        <vt:i4>131073</vt:i4>
      </vt:variant>
      <vt:variant>
        <vt:i4>302</vt:i4>
      </vt:variant>
      <vt:variant>
        <vt:i4>0</vt:i4>
      </vt:variant>
      <vt:variant>
        <vt:i4>5</vt:i4>
      </vt:variant>
      <vt:variant>
        <vt:lpwstr>https://www.uvo.gov.sk/zaujemca-uchadzac/eticky-kodex-zaujemcu-uchadzaca</vt:lpwstr>
      </vt:variant>
      <vt:variant>
        <vt:lpwstr/>
      </vt:variant>
      <vt:variant>
        <vt:i4>2293804</vt:i4>
      </vt:variant>
      <vt:variant>
        <vt:i4>293</vt:i4>
      </vt:variant>
      <vt:variant>
        <vt:i4>0</vt:i4>
      </vt:variant>
      <vt:variant>
        <vt:i4>5</vt:i4>
      </vt:variant>
      <vt:variant>
        <vt:lpwstr>https://josephine.proebiz.com/</vt:lpwstr>
      </vt:variant>
      <vt:variant>
        <vt:lpwstr/>
      </vt:variant>
      <vt:variant>
        <vt:i4>1900639</vt:i4>
      </vt:variant>
      <vt:variant>
        <vt:i4>290</vt:i4>
      </vt:variant>
      <vt:variant>
        <vt:i4>0</vt:i4>
      </vt:variant>
      <vt:variant>
        <vt:i4>5</vt:i4>
      </vt:variant>
      <vt:variant>
        <vt:lpwstr>https://www.uvo.gov.sk/vyhladavanie-profilov/zakazky/2622</vt:lpwstr>
      </vt:variant>
      <vt:variant>
        <vt:lpwstr/>
      </vt:variant>
      <vt:variant>
        <vt:i4>7798906</vt:i4>
      </vt:variant>
      <vt:variant>
        <vt:i4>266</vt:i4>
      </vt:variant>
      <vt:variant>
        <vt:i4>0</vt:i4>
      </vt:variant>
      <vt:variant>
        <vt:i4>5</vt:i4>
      </vt:variant>
      <vt:variant>
        <vt:lpwstr>http://mhth.sk/</vt:lpwstr>
      </vt:variant>
      <vt:variant>
        <vt:lpwstr/>
      </vt:variant>
      <vt:variant>
        <vt:i4>1179706</vt:i4>
      </vt:variant>
      <vt:variant>
        <vt:i4>257</vt:i4>
      </vt:variant>
      <vt:variant>
        <vt:i4>0</vt:i4>
      </vt:variant>
      <vt:variant>
        <vt:i4>5</vt:i4>
      </vt:variant>
      <vt:variant>
        <vt:lpwstr/>
      </vt:variant>
      <vt:variant>
        <vt:lpwstr>_Toc128642737</vt:lpwstr>
      </vt:variant>
      <vt:variant>
        <vt:i4>1179706</vt:i4>
      </vt:variant>
      <vt:variant>
        <vt:i4>251</vt:i4>
      </vt:variant>
      <vt:variant>
        <vt:i4>0</vt:i4>
      </vt:variant>
      <vt:variant>
        <vt:i4>5</vt:i4>
      </vt:variant>
      <vt:variant>
        <vt:lpwstr/>
      </vt:variant>
      <vt:variant>
        <vt:lpwstr>_Toc128642736</vt:lpwstr>
      </vt:variant>
      <vt:variant>
        <vt:i4>1179706</vt:i4>
      </vt:variant>
      <vt:variant>
        <vt:i4>245</vt:i4>
      </vt:variant>
      <vt:variant>
        <vt:i4>0</vt:i4>
      </vt:variant>
      <vt:variant>
        <vt:i4>5</vt:i4>
      </vt:variant>
      <vt:variant>
        <vt:lpwstr/>
      </vt:variant>
      <vt:variant>
        <vt:lpwstr>_Toc128642735</vt:lpwstr>
      </vt:variant>
      <vt:variant>
        <vt:i4>1179706</vt:i4>
      </vt:variant>
      <vt:variant>
        <vt:i4>239</vt:i4>
      </vt:variant>
      <vt:variant>
        <vt:i4>0</vt:i4>
      </vt:variant>
      <vt:variant>
        <vt:i4>5</vt:i4>
      </vt:variant>
      <vt:variant>
        <vt:lpwstr/>
      </vt:variant>
      <vt:variant>
        <vt:lpwstr>_Toc128642734</vt:lpwstr>
      </vt:variant>
      <vt:variant>
        <vt:i4>1179706</vt:i4>
      </vt:variant>
      <vt:variant>
        <vt:i4>233</vt:i4>
      </vt:variant>
      <vt:variant>
        <vt:i4>0</vt:i4>
      </vt:variant>
      <vt:variant>
        <vt:i4>5</vt:i4>
      </vt:variant>
      <vt:variant>
        <vt:lpwstr/>
      </vt:variant>
      <vt:variant>
        <vt:lpwstr>_Toc128642733</vt:lpwstr>
      </vt:variant>
      <vt:variant>
        <vt:i4>1179706</vt:i4>
      </vt:variant>
      <vt:variant>
        <vt:i4>227</vt:i4>
      </vt:variant>
      <vt:variant>
        <vt:i4>0</vt:i4>
      </vt:variant>
      <vt:variant>
        <vt:i4>5</vt:i4>
      </vt:variant>
      <vt:variant>
        <vt:lpwstr/>
      </vt:variant>
      <vt:variant>
        <vt:lpwstr>_Toc128642732</vt:lpwstr>
      </vt:variant>
      <vt:variant>
        <vt:i4>1179706</vt:i4>
      </vt:variant>
      <vt:variant>
        <vt:i4>221</vt:i4>
      </vt:variant>
      <vt:variant>
        <vt:i4>0</vt:i4>
      </vt:variant>
      <vt:variant>
        <vt:i4>5</vt:i4>
      </vt:variant>
      <vt:variant>
        <vt:lpwstr/>
      </vt:variant>
      <vt:variant>
        <vt:lpwstr>_Toc128642731</vt:lpwstr>
      </vt:variant>
      <vt:variant>
        <vt:i4>1179706</vt:i4>
      </vt:variant>
      <vt:variant>
        <vt:i4>215</vt:i4>
      </vt:variant>
      <vt:variant>
        <vt:i4>0</vt:i4>
      </vt:variant>
      <vt:variant>
        <vt:i4>5</vt:i4>
      </vt:variant>
      <vt:variant>
        <vt:lpwstr/>
      </vt:variant>
      <vt:variant>
        <vt:lpwstr>_Toc128642730</vt:lpwstr>
      </vt:variant>
      <vt:variant>
        <vt:i4>1245242</vt:i4>
      </vt:variant>
      <vt:variant>
        <vt:i4>209</vt:i4>
      </vt:variant>
      <vt:variant>
        <vt:i4>0</vt:i4>
      </vt:variant>
      <vt:variant>
        <vt:i4>5</vt:i4>
      </vt:variant>
      <vt:variant>
        <vt:lpwstr/>
      </vt:variant>
      <vt:variant>
        <vt:lpwstr>_Toc128642729</vt:lpwstr>
      </vt:variant>
      <vt:variant>
        <vt:i4>1245242</vt:i4>
      </vt:variant>
      <vt:variant>
        <vt:i4>203</vt:i4>
      </vt:variant>
      <vt:variant>
        <vt:i4>0</vt:i4>
      </vt:variant>
      <vt:variant>
        <vt:i4>5</vt:i4>
      </vt:variant>
      <vt:variant>
        <vt:lpwstr/>
      </vt:variant>
      <vt:variant>
        <vt:lpwstr>_Toc128642728</vt:lpwstr>
      </vt:variant>
      <vt:variant>
        <vt:i4>1245242</vt:i4>
      </vt:variant>
      <vt:variant>
        <vt:i4>197</vt:i4>
      </vt:variant>
      <vt:variant>
        <vt:i4>0</vt:i4>
      </vt:variant>
      <vt:variant>
        <vt:i4>5</vt:i4>
      </vt:variant>
      <vt:variant>
        <vt:lpwstr/>
      </vt:variant>
      <vt:variant>
        <vt:lpwstr>_Toc128642727</vt:lpwstr>
      </vt:variant>
      <vt:variant>
        <vt:i4>1245242</vt:i4>
      </vt:variant>
      <vt:variant>
        <vt:i4>191</vt:i4>
      </vt:variant>
      <vt:variant>
        <vt:i4>0</vt:i4>
      </vt:variant>
      <vt:variant>
        <vt:i4>5</vt:i4>
      </vt:variant>
      <vt:variant>
        <vt:lpwstr/>
      </vt:variant>
      <vt:variant>
        <vt:lpwstr>_Toc128642726</vt:lpwstr>
      </vt:variant>
      <vt:variant>
        <vt:i4>1245242</vt:i4>
      </vt:variant>
      <vt:variant>
        <vt:i4>185</vt:i4>
      </vt:variant>
      <vt:variant>
        <vt:i4>0</vt:i4>
      </vt:variant>
      <vt:variant>
        <vt:i4>5</vt:i4>
      </vt:variant>
      <vt:variant>
        <vt:lpwstr/>
      </vt:variant>
      <vt:variant>
        <vt:lpwstr>_Toc128642725</vt:lpwstr>
      </vt:variant>
      <vt:variant>
        <vt:i4>1245242</vt:i4>
      </vt:variant>
      <vt:variant>
        <vt:i4>179</vt:i4>
      </vt:variant>
      <vt:variant>
        <vt:i4>0</vt:i4>
      </vt:variant>
      <vt:variant>
        <vt:i4>5</vt:i4>
      </vt:variant>
      <vt:variant>
        <vt:lpwstr/>
      </vt:variant>
      <vt:variant>
        <vt:lpwstr>_Toc128642724</vt:lpwstr>
      </vt:variant>
      <vt:variant>
        <vt:i4>1245242</vt:i4>
      </vt:variant>
      <vt:variant>
        <vt:i4>173</vt:i4>
      </vt:variant>
      <vt:variant>
        <vt:i4>0</vt:i4>
      </vt:variant>
      <vt:variant>
        <vt:i4>5</vt:i4>
      </vt:variant>
      <vt:variant>
        <vt:lpwstr/>
      </vt:variant>
      <vt:variant>
        <vt:lpwstr>_Toc128642723</vt:lpwstr>
      </vt:variant>
      <vt:variant>
        <vt:i4>1245242</vt:i4>
      </vt:variant>
      <vt:variant>
        <vt:i4>167</vt:i4>
      </vt:variant>
      <vt:variant>
        <vt:i4>0</vt:i4>
      </vt:variant>
      <vt:variant>
        <vt:i4>5</vt:i4>
      </vt:variant>
      <vt:variant>
        <vt:lpwstr/>
      </vt:variant>
      <vt:variant>
        <vt:lpwstr>_Toc128642722</vt:lpwstr>
      </vt:variant>
      <vt:variant>
        <vt:i4>1245242</vt:i4>
      </vt:variant>
      <vt:variant>
        <vt:i4>161</vt:i4>
      </vt:variant>
      <vt:variant>
        <vt:i4>0</vt:i4>
      </vt:variant>
      <vt:variant>
        <vt:i4>5</vt:i4>
      </vt:variant>
      <vt:variant>
        <vt:lpwstr/>
      </vt:variant>
      <vt:variant>
        <vt:lpwstr>_Toc128642721</vt:lpwstr>
      </vt:variant>
      <vt:variant>
        <vt:i4>1245242</vt:i4>
      </vt:variant>
      <vt:variant>
        <vt:i4>155</vt:i4>
      </vt:variant>
      <vt:variant>
        <vt:i4>0</vt:i4>
      </vt:variant>
      <vt:variant>
        <vt:i4>5</vt:i4>
      </vt:variant>
      <vt:variant>
        <vt:lpwstr/>
      </vt:variant>
      <vt:variant>
        <vt:lpwstr>_Toc128642720</vt:lpwstr>
      </vt:variant>
      <vt:variant>
        <vt:i4>1048634</vt:i4>
      </vt:variant>
      <vt:variant>
        <vt:i4>149</vt:i4>
      </vt:variant>
      <vt:variant>
        <vt:i4>0</vt:i4>
      </vt:variant>
      <vt:variant>
        <vt:i4>5</vt:i4>
      </vt:variant>
      <vt:variant>
        <vt:lpwstr/>
      </vt:variant>
      <vt:variant>
        <vt:lpwstr>_Toc128642719</vt:lpwstr>
      </vt:variant>
      <vt:variant>
        <vt:i4>1048634</vt:i4>
      </vt:variant>
      <vt:variant>
        <vt:i4>143</vt:i4>
      </vt:variant>
      <vt:variant>
        <vt:i4>0</vt:i4>
      </vt:variant>
      <vt:variant>
        <vt:i4>5</vt:i4>
      </vt:variant>
      <vt:variant>
        <vt:lpwstr/>
      </vt:variant>
      <vt:variant>
        <vt:lpwstr>_Toc128642718</vt:lpwstr>
      </vt:variant>
      <vt:variant>
        <vt:i4>1048634</vt:i4>
      </vt:variant>
      <vt:variant>
        <vt:i4>137</vt:i4>
      </vt:variant>
      <vt:variant>
        <vt:i4>0</vt:i4>
      </vt:variant>
      <vt:variant>
        <vt:i4>5</vt:i4>
      </vt:variant>
      <vt:variant>
        <vt:lpwstr/>
      </vt:variant>
      <vt:variant>
        <vt:lpwstr>_Toc128642717</vt:lpwstr>
      </vt:variant>
      <vt:variant>
        <vt:i4>1048634</vt:i4>
      </vt:variant>
      <vt:variant>
        <vt:i4>131</vt:i4>
      </vt:variant>
      <vt:variant>
        <vt:i4>0</vt:i4>
      </vt:variant>
      <vt:variant>
        <vt:i4>5</vt:i4>
      </vt:variant>
      <vt:variant>
        <vt:lpwstr/>
      </vt:variant>
      <vt:variant>
        <vt:lpwstr>_Toc128642716</vt:lpwstr>
      </vt:variant>
      <vt:variant>
        <vt:i4>1048634</vt:i4>
      </vt:variant>
      <vt:variant>
        <vt:i4>125</vt:i4>
      </vt:variant>
      <vt:variant>
        <vt:i4>0</vt:i4>
      </vt:variant>
      <vt:variant>
        <vt:i4>5</vt:i4>
      </vt:variant>
      <vt:variant>
        <vt:lpwstr/>
      </vt:variant>
      <vt:variant>
        <vt:lpwstr>_Toc128642715</vt:lpwstr>
      </vt:variant>
      <vt:variant>
        <vt:i4>1048634</vt:i4>
      </vt:variant>
      <vt:variant>
        <vt:i4>119</vt:i4>
      </vt:variant>
      <vt:variant>
        <vt:i4>0</vt:i4>
      </vt:variant>
      <vt:variant>
        <vt:i4>5</vt:i4>
      </vt:variant>
      <vt:variant>
        <vt:lpwstr/>
      </vt:variant>
      <vt:variant>
        <vt:lpwstr>_Toc128642714</vt:lpwstr>
      </vt:variant>
      <vt:variant>
        <vt:i4>1048634</vt:i4>
      </vt:variant>
      <vt:variant>
        <vt:i4>113</vt:i4>
      </vt:variant>
      <vt:variant>
        <vt:i4>0</vt:i4>
      </vt:variant>
      <vt:variant>
        <vt:i4>5</vt:i4>
      </vt:variant>
      <vt:variant>
        <vt:lpwstr/>
      </vt:variant>
      <vt:variant>
        <vt:lpwstr>_Toc128642713</vt:lpwstr>
      </vt:variant>
      <vt:variant>
        <vt:i4>1048634</vt:i4>
      </vt:variant>
      <vt:variant>
        <vt:i4>107</vt:i4>
      </vt:variant>
      <vt:variant>
        <vt:i4>0</vt:i4>
      </vt:variant>
      <vt:variant>
        <vt:i4>5</vt:i4>
      </vt:variant>
      <vt:variant>
        <vt:lpwstr/>
      </vt:variant>
      <vt:variant>
        <vt:lpwstr>_Toc128642712</vt:lpwstr>
      </vt:variant>
      <vt:variant>
        <vt:i4>1048634</vt:i4>
      </vt:variant>
      <vt:variant>
        <vt:i4>101</vt:i4>
      </vt:variant>
      <vt:variant>
        <vt:i4>0</vt:i4>
      </vt:variant>
      <vt:variant>
        <vt:i4>5</vt:i4>
      </vt:variant>
      <vt:variant>
        <vt:lpwstr/>
      </vt:variant>
      <vt:variant>
        <vt:lpwstr>_Toc128642711</vt:lpwstr>
      </vt:variant>
      <vt:variant>
        <vt:i4>1048634</vt:i4>
      </vt:variant>
      <vt:variant>
        <vt:i4>95</vt:i4>
      </vt:variant>
      <vt:variant>
        <vt:i4>0</vt:i4>
      </vt:variant>
      <vt:variant>
        <vt:i4>5</vt:i4>
      </vt:variant>
      <vt:variant>
        <vt:lpwstr/>
      </vt:variant>
      <vt:variant>
        <vt:lpwstr>_Toc128642710</vt:lpwstr>
      </vt:variant>
      <vt:variant>
        <vt:i4>1114170</vt:i4>
      </vt:variant>
      <vt:variant>
        <vt:i4>89</vt:i4>
      </vt:variant>
      <vt:variant>
        <vt:i4>0</vt:i4>
      </vt:variant>
      <vt:variant>
        <vt:i4>5</vt:i4>
      </vt:variant>
      <vt:variant>
        <vt:lpwstr/>
      </vt:variant>
      <vt:variant>
        <vt:lpwstr>_Toc128642709</vt:lpwstr>
      </vt:variant>
      <vt:variant>
        <vt:i4>1114170</vt:i4>
      </vt:variant>
      <vt:variant>
        <vt:i4>83</vt:i4>
      </vt:variant>
      <vt:variant>
        <vt:i4>0</vt:i4>
      </vt:variant>
      <vt:variant>
        <vt:i4>5</vt:i4>
      </vt:variant>
      <vt:variant>
        <vt:lpwstr/>
      </vt:variant>
      <vt:variant>
        <vt:lpwstr>_Toc128642708</vt:lpwstr>
      </vt:variant>
      <vt:variant>
        <vt:i4>1114170</vt:i4>
      </vt:variant>
      <vt:variant>
        <vt:i4>77</vt:i4>
      </vt:variant>
      <vt:variant>
        <vt:i4>0</vt:i4>
      </vt:variant>
      <vt:variant>
        <vt:i4>5</vt:i4>
      </vt:variant>
      <vt:variant>
        <vt:lpwstr/>
      </vt:variant>
      <vt:variant>
        <vt:lpwstr>_Toc128642707</vt:lpwstr>
      </vt:variant>
      <vt:variant>
        <vt:i4>1114170</vt:i4>
      </vt:variant>
      <vt:variant>
        <vt:i4>71</vt:i4>
      </vt:variant>
      <vt:variant>
        <vt:i4>0</vt:i4>
      </vt:variant>
      <vt:variant>
        <vt:i4>5</vt:i4>
      </vt:variant>
      <vt:variant>
        <vt:lpwstr/>
      </vt:variant>
      <vt:variant>
        <vt:lpwstr>_Toc128642706</vt:lpwstr>
      </vt:variant>
      <vt:variant>
        <vt:i4>1114170</vt:i4>
      </vt:variant>
      <vt:variant>
        <vt:i4>65</vt:i4>
      </vt:variant>
      <vt:variant>
        <vt:i4>0</vt:i4>
      </vt:variant>
      <vt:variant>
        <vt:i4>5</vt:i4>
      </vt:variant>
      <vt:variant>
        <vt:lpwstr/>
      </vt:variant>
      <vt:variant>
        <vt:lpwstr>_Toc128642705</vt:lpwstr>
      </vt:variant>
      <vt:variant>
        <vt:i4>1114170</vt:i4>
      </vt:variant>
      <vt:variant>
        <vt:i4>59</vt:i4>
      </vt:variant>
      <vt:variant>
        <vt:i4>0</vt:i4>
      </vt:variant>
      <vt:variant>
        <vt:i4>5</vt:i4>
      </vt:variant>
      <vt:variant>
        <vt:lpwstr/>
      </vt:variant>
      <vt:variant>
        <vt:lpwstr>_Toc128642704</vt:lpwstr>
      </vt:variant>
      <vt:variant>
        <vt:i4>1114170</vt:i4>
      </vt:variant>
      <vt:variant>
        <vt:i4>53</vt:i4>
      </vt:variant>
      <vt:variant>
        <vt:i4>0</vt:i4>
      </vt:variant>
      <vt:variant>
        <vt:i4>5</vt:i4>
      </vt:variant>
      <vt:variant>
        <vt:lpwstr/>
      </vt:variant>
      <vt:variant>
        <vt:lpwstr>_Toc128642703</vt:lpwstr>
      </vt:variant>
      <vt:variant>
        <vt:i4>1114170</vt:i4>
      </vt:variant>
      <vt:variant>
        <vt:i4>47</vt:i4>
      </vt:variant>
      <vt:variant>
        <vt:i4>0</vt:i4>
      </vt:variant>
      <vt:variant>
        <vt:i4>5</vt:i4>
      </vt:variant>
      <vt:variant>
        <vt:lpwstr/>
      </vt:variant>
      <vt:variant>
        <vt:lpwstr>_Toc128642702</vt:lpwstr>
      </vt:variant>
      <vt:variant>
        <vt:i4>1114170</vt:i4>
      </vt:variant>
      <vt:variant>
        <vt:i4>41</vt:i4>
      </vt:variant>
      <vt:variant>
        <vt:i4>0</vt:i4>
      </vt:variant>
      <vt:variant>
        <vt:i4>5</vt:i4>
      </vt:variant>
      <vt:variant>
        <vt:lpwstr/>
      </vt:variant>
      <vt:variant>
        <vt:lpwstr>_Toc128642701</vt:lpwstr>
      </vt:variant>
      <vt:variant>
        <vt:i4>1114170</vt:i4>
      </vt:variant>
      <vt:variant>
        <vt:i4>35</vt:i4>
      </vt:variant>
      <vt:variant>
        <vt:i4>0</vt:i4>
      </vt:variant>
      <vt:variant>
        <vt:i4>5</vt:i4>
      </vt:variant>
      <vt:variant>
        <vt:lpwstr/>
      </vt:variant>
      <vt:variant>
        <vt:lpwstr>_Toc128642700</vt:lpwstr>
      </vt:variant>
      <vt:variant>
        <vt:i4>1572923</vt:i4>
      </vt:variant>
      <vt:variant>
        <vt:i4>29</vt:i4>
      </vt:variant>
      <vt:variant>
        <vt:i4>0</vt:i4>
      </vt:variant>
      <vt:variant>
        <vt:i4>5</vt:i4>
      </vt:variant>
      <vt:variant>
        <vt:lpwstr/>
      </vt:variant>
      <vt:variant>
        <vt:lpwstr>_Toc128642699</vt:lpwstr>
      </vt:variant>
      <vt:variant>
        <vt:i4>1572923</vt:i4>
      </vt:variant>
      <vt:variant>
        <vt:i4>23</vt:i4>
      </vt:variant>
      <vt:variant>
        <vt:i4>0</vt:i4>
      </vt:variant>
      <vt:variant>
        <vt:i4>5</vt:i4>
      </vt:variant>
      <vt:variant>
        <vt:lpwstr/>
      </vt:variant>
      <vt:variant>
        <vt:lpwstr>_Toc128642698</vt:lpwstr>
      </vt:variant>
      <vt:variant>
        <vt:i4>1572923</vt:i4>
      </vt:variant>
      <vt:variant>
        <vt:i4>17</vt:i4>
      </vt:variant>
      <vt:variant>
        <vt:i4>0</vt:i4>
      </vt:variant>
      <vt:variant>
        <vt:i4>5</vt:i4>
      </vt:variant>
      <vt:variant>
        <vt:lpwstr/>
      </vt:variant>
      <vt:variant>
        <vt:lpwstr>_Toc128642697</vt:lpwstr>
      </vt:variant>
      <vt:variant>
        <vt:i4>1572923</vt:i4>
      </vt:variant>
      <vt:variant>
        <vt:i4>11</vt:i4>
      </vt:variant>
      <vt:variant>
        <vt:i4>0</vt:i4>
      </vt:variant>
      <vt:variant>
        <vt:i4>5</vt:i4>
      </vt:variant>
      <vt:variant>
        <vt:lpwstr/>
      </vt:variant>
      <vt:variant>
        <vt:lpwstr>_Toc128642696</vt:lpwstr>
      </vt:variant>
      <vt:variant>
        <vt:i4>1572923</vt:i4>
      </vt:variant>
      <vt:variant>
        <vt:i4>5</vt:i4>
      </vt:variant>
      <vt:variant>
        <vt:i4>0</vt:i4>
      </vt:variant>
      <vt:variant>
        <vt:i4>5</vt:i4>
      </vt:variant>
      <vt:variant>
        <vt:lpwstr/>
      </vt:variant>
      <vt:variant>
        <vt:lpwstr>_Toc128642695</vt:lpwstr>
      </vt:variant>
      <vt:variant>
        <vt:i4>2293804</vt:i4>
      </vt:variant>
      <vt:variant>
        <vt:i4>0</vt:i4>
      </vt:variant>
      <vt:variant>
        <vt:i4>0</vt:i4>
      </vt:variant>
      <vt:variant>
        <vt:i4>5</vt:i4>
      </vt:variant>
      <vt:variant>
        <vt:lpwstr>https://josephine.proebiz.com/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2024-10-14T06:13:00Z</cp:lastPrinted>
  <dcterms:created xsi:type="dcterms:W3CDTF">2025-01-17T07:17:00Z</dcterms:created>
  <dcterms:modified xsi:type="dcterms:W3CDTF">2025-01-28T08:40:00Z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2332907-a3a7-49f7-8c30-bde89ea6dd47_Enabled">
    <vt:lpwstr>true</vt:lpwstr>
  </property>
  <property fmtid="{D5CDD505-2E9C-101B-9397-08002B2CF9AE}" pid="3" name="MSIP_Label_c2332907-a3a7-49f7-8c30-bde89ea6dd47_SetDate">
    <vt:lpwstr>2024-10-13T10:11:18Z</vt:lpwstr>
  </property>
  <property fmtid="{D5CDD505-2E9C-101B-9397-08002B2CF9AE}" pid="4" name="MSIP_Label_c2332907-a3a7-49f7-8c30-bde89ea6dd47_Method">
    <vt:lpwstr>Standard</vt:lpwstr>
  </property>
  <property fmtid="{D5CDD505-2E9C-101B-9397-08002B2CF9AE}" pid="5" name="MSIP_Label_c2332907-a3a7-49f7-8c30-bde89ea6dd47_Name">
    <vt:lpwstr>Internal</vt:lpwstr>
  </property>
  <property fmtid="{D5CDD505-2E9C-101B-9397-08002B2CF9AE}" pid="6" name="MSIP_Label_c2332907-a3a7-49f7-8c30-bde89ea6dd47_SiteId">
    <vt:lpwstr>8bc7db32-66af-4cdd-bbb3-d46538596776</vt:lpwstr>
  </property>
  <property fmtid="{D5CDD505-2E9C-101B-9397-08002B2CF9AE}" pid="7" name="MSIP_Label_c2332907-a3a7-49f7-8c30-bde89ea6dd47_ActionId">
    <vt:lpwstr>d2ac74cd-9938-43c5-b495-44e8a5e1fda4</vt:lpwstr>
  </property>
  <property fmtid="{D5CDD505-2E9C-101B-9397-08002B2CF9AE}" pid="8" name="MSIP_Label_c2332907-a3a7-49f7-8c30-bde89ea6dd47_ContentBits">
    <vt:lpwstr>0</vt:lpwstr>
  </property>
</Properties>
</file>