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B85FD1A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6C568C" w:rsidRPr="006C568C">
        <w:rPr>
          <w:rFonts w:ascii="Arial" w:hAnsi="Arial" w:cs="Arial"/>
          <w:b/>
        </w:rPr>
        <w:t>Geodetické služby pre OZ Tatry - výzva č. 3/2025 (</w:t>
      </w:r>
      <w:proofErr w:type="spellStart"/>
      <w:r w:rsidR="006C568C" w:rsidRPr="006C568C">
        <w:rPr>
          <w:rFonts w:ascii="Arial" w:hAnsi="Arial" w:cs="Arial"/>
          <w:b/>
        </w:rPr>
        <w:t>Hájenka</w:t>
      </w:r>
      <w:proofErr w:type="spellEnd"/>
      <w:r w:rsidR="006C568C" w:rsidRPr="006C568C">
        <w:rPr>
          <w:rFonts w:ascii="Arial" w:hAnsi="Arial" w:cs="Arial"/>
          <w:b/>
        </w:rPr>
        <w:t xml:space="preserve"> Križan)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12570001" w14:textId="77777777" w:rsidR="006C568C" w:rsidRPr="006C568C" w:rsidRDefault="0054535A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54535A">
        <w:rPr>
          <w:rFonts w:ascii="Arial" w:hAnsi="Arial" w:cs="Arial"/>
          <w:b/>
        </w:rPr>
        <w:t xml:space="preserve">Vyhotovenie </w:t>
      </w:r>
      <w:r w:rsidR="00CD229D" w:rsidRPr="00CD229D">
        <w:rPr>
          <w:rFonts w:ascii="Arial" w:hAnsi="Arial" w:cs="Arial"/>
          <w:b/>
        </w:rPr>
        <w:t xml:space="preserve">geometrického plánu  </w:t>
      </w:r>
      <w:r w:rsidR="006C568C" w:rsidRPr="006C568C">
        <w:rPr>
          <w:rFonts w:ascii="Arial" w:hAnsi="Arial" w:cs="Arial"/>
          <w:b/>
        </w:rPr>
        <w:t xml:space="preserve">na zameranie stavby a parcely –  zameranie stavby </w:t>
      </w:r>
      <w:proofErr w:type="spellStart"/>
      <w:r w:rsidR="006C568C" w:rsidRPr="006C568C">
        <w:rPr>
          <w:rFonts w:ascii="Arial" w:hAnsi="Arial" w:cs="Arial"/>
          <w:b/>
        </w:rPr>
        <w:t>Hájenka</w:t>
      </w:r>
      <w:proofErr w:type="spellEnd"/>
      <w:r w:rsidR="006C568C" w:rsidRPr="006C568C">
        <w:rPr>
          <w:rFonts w:ascii="Arial" w:hAnsi="Arial" w:cs="Arial"/>
          <w:b/>
        </w:rPr>
        <w:t xml:space="preserve"> Križan a odčlenenie častí parcely.</w:t>
      </w:r>
    </w:p>
    <w:p w14:paraId="0CFE4CF3" w14:textId="2EA7E66E" w:rsidR="002724D6" w:rsidRPr="0079022F" w:rsidRDefault="006C568C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C568C">
        <w:rPr>
          <w:rFonts w:ascii="Arial" w:hAnsi="Arial" w:cs="Arial"/>
          <w:b/>
        </w:rPr>
        <w:t xml:space="preserve">Vyhotovenie geometrického plánu pre Katastrálne územie Oravský Podzámok (okres Dolný Kubín), LV 16 –  zameranie stavby </w:t>
      </w:r>
      <w:proofErr w:type="spellStart"/>
      <w:r w:rsidRPr="006C568C">
        <w:rPr>
          <w:rFonts w:ascii="Arial" w:hAnsi="Arial" w:cs="Arial"/>
          <w:b/>
        </w:rPr>
        <w:t>Hájenka</w:t>
      </w:r>
      <w:proofErr w:type="spellEnd"/>
      <w:r w:rsidRPr="006C568C">
        <w:rPr>
          <w:rFonts w:ascii="Arial" w:hAnsi="Arial" w:cs="Arial"/>
          <w:b/>
        </w:rPr>
        <w:t xml:space="preserve"> Križan a priľahlej hospodárskej stavby podľa priloženého nákresu, určenie adresného bodu, vypracovanie geometrického plánu podľa priloženého nákresu</w:t>
      </w:r>
      <w:bookmarkStart w:id="0" w:name="_GoBack"/>
      <w:bookmarkEnd w:id="0"/>
      <w:r w:rsidR="0054535A" w:rsidRPr="0054535A">
        <w:rPr>
          <w:rFonts w:ascii="Arial" w:hAnsi="Arial" w:cs="Arial"/>
          <w:b/>
        </w:rPr>
        <w:t xml:space="preserve">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CD229D"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07BC3" w14:textId="77777777" w:rsidR="00405319" w:rsidRDefault="00405319" w:rsidP="0094772E">
      <w:r>
        <w:separator/>
      </w:r>
    </w:p>
  </w:endnote>
  <w:endnote w:type="continuationSeparator" w:id="0">
    <w:p w14:paraId="0C3D6561" w14:textId="77777777" w:rsidR="00405319" w:rsidRDefault="0040531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507C6" w14:textId="77777777" w:rsidR="00405319" w:rsidRDefault="00405319" w:rsidP="0094772E">
      <w:r>
        <w:separator/>
      </w:r>
    </w:p>
  </w:footnote>
  <w:footnote w:type="continuationSeparator" w:id="0">
    <w:p w14:paraId="75E7F779" w14:textId="77777777" w:rsidR="00405319" w:rsidRDefault="0040531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679F-D68F-4DD4-9648-2C4137E78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37</cp:revision>
  <cp:lastPrinted>2023-08-17T08:20:00Z</cp:lastPrinted>
  <dcterms:created xsi:type="dcterms:W3CDTF">2024-04-17T07:34:00Z</dcterms:created>
  <dcterms:modified xsi:type="dcterms:W3CDTF">2025-02-06T07:24:00Z</dcterms:modified>
</cp:coreProperties>
</file>