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FC4D" w14:textId="77777777" w:rsidR="00F47BD8" w:rsidRPr="00744B8A" w:rsidRDefault="000328B9" w:rsidP="0045441F">
      <w:pPr>
        <w:pStyle w:val="Default"/>
        <w:jc w:val="center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1758A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</w:rPr>
        <w:t>Príloha č. 1</w:t>
      </w:r>
      <w:r w:rsidR="00534B3A">
        <w:rPr>
          <w:rFonts w:ascii="Arial Narrow" w:hAnsi="Arial Narrow"/>
        </w:rPr>
        <w:t>A</w:t>
      </w:r>
    </w:p>
    <w:p w14:paraId="1F54F7C2" w14:textId="77777777" w:rsidR="0045441F" w:rsidRPr="00744B8A" w:rsidRDefault="00F1767A" w:rsidP="00C025CC">
      <w:pPr>
        <w:pStyle w:val="Default"/>
        <w:rPr>
          <w:rFonts w:ascii="Arial Narrow" w:hAnsi="Arial Narrow"/>
          <w:b/>
        </w:rPr>
      </w:pPr>
      <w:r w:rsidRPr="00744B8A">
        <w:rPr>
          <w:rFonts w:ascii="Arial Narrow" w:hAnsi="Arial Narrow"/>
          <w:b/>
        </w:rPr>
        <w:t>Opis predmetu zákazky</w:t>
      </w:r>
    </w:p>
    <w:p w14:paraId="19B18287" w14:textId="77777777" w:rsidR="003620FC" w:rsidRPr="00744B8A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14:paraId="49E93F99" w14:textId="77777777" w:rsidR="003620FC" w:rsidRPr="00744B8A" w:rsidRDefault="00534B3A" w:rsidP="00744B8A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Časť č. 1 </w:t>
      </w:r>
      <w:r w:rsidR="00FF3CE5">
        <w:rPr>
          <w:rFonts w:ascii="Arial Narrow" w:hAnsi="Arial Narrow"/>
          <w:b/>
        </w:rPr>
        <w:t xml:space="preserve">– </w:t>
      </w:r>
      <w:r w:rsidR="00744B8A" w:rsidRPr="00744B8A">
        <w:rPr>
          <w:rFonts w:ascii="Arial Narrow" w:hAnsi="Arial Narrow"/>
          <w:b/>
        </w:rPr>
        <w:t>Mäso a</w:t>
      </w:r>
      <w:r w:rsidR="00FF3CE5">
        <w:rPr>
          <w:rFonts w:ascii="Arial Narrow" w:hAnsi="Arial Narrow"/>
          <w:b/>
        </w:rPr>
        <w:t> </w:t>
      </w:r>
      <w:r w:rsidR="00744B8A" w:rsidRPr="00744B8A">
        <w:rPr>
          <w:rFonts w:ascii="Arial Narrow" w:hAnsi="Arial Narrow"/>
          <w:b/>
        </w:rPr>
        <w:t>mäsové výrobky</w:t>
      </w:r>
    </w:p>
    <w:p w14:paraId="1439A029" w14:textId="77777777"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14:paraId="01C1F4A1" w14:textId="77777777"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</w:rPr>
      </w:pPr>
      <w:r w:rsidRPr="00744B8A">
        <w:rPr>
          <w:rFonts w:ascii="Arial Narrow" w:hAnsi="Arial Narrow"/>
        </w:rPr>
        <w:t>Predmetom zákazky je dodávka mäsa a</w:t>
      </w:r>
      <w:r w:rsidR="00FF3CE5">
        <w:rPr>
          <w:rFonts w:ascii="Arial Narrow" w:hAnsi="Arial Narrow"/>
        </w:rPr>
        <w:t> </w:t>
      </w:r>
      <w:r w:rsidRPr="00744B8A">
        <w:rPr>
          <w:rFonts w:ascii="Arial Narrow" w:hAnsi="Arial Narrow"/>
        </w:rPr>
        <w:t>mäsových výrobkov vrátane služieb spojených s</w:t>
      </w:r>
      <w:r w:rsidR="00FF3CE5">
        <w:rPr>
          <w:rFonts w:ascii="Arial Narrow" w:hAnsi="Arial Narrow"/>
        </w:rPr>
        <w:t> </w:t>
      </w:r>
      <w:r w:rsidRPr="00744B8A">
        <w:rPr>
          <w:rFonts w:ascii="Arial Narrow" w:hAnsi="Arial Narrow"/>
        </w:rPr>
        <w:t>ich dodávkou pre verejného obstarávateľa Ministerstvo vnútra Slovenskej republiky.</w:t>
      </w:r>
    </w:p>
    <w:p w14:paraId="08D26CA7" w14:textId="77777777"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14:paraId="0B9F03F0" w14:textId="77777777" w:rsidR="00744B8A" w:rsidRPr="00744B8A" w:rsidRDefault="00744B8A" w:rsidP="00744B8A">
      <w:pPr>
        <w:pStyle w:val="Odsekzoznamu"/>
        <w:numPr>
          <w:ilvl w:val="0"/>
          <w:numId w:val="17"/>
        </w:numPr>
        <w:ind w:left="360"/>
        <w:contextualSpacing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Hlavný kód CPV:</w:t>
      </w:r>
    </w:p>
    <w:p w14:paraId="6E66BA4F" w14:textId="77777777" w:rsidR="00744B8A" w:rsidRDefault="00D5613A" w:rsidP="00744B8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15100000 </w:t>
      </w:r>
      <w:r w:rsidR="00FF3CE5">
        <w:rPr>
          <w:rFonts w:ascii="Arial Narrow" w:hAnsi="Arial Narrow" w:cs="Arial"/>
          <w:color w:val="000000"/>
          <w:sz w:val="24"/>
        </w:rPr>
        <w:t>–</w:t>
      </w:r>
      <w:r>
        <w:rPr>
          <w:rFonts w:ascii="Arial Narrow" w:hAnsi="Arial Narrow" w:cs="Arial"/>
          <w:color w:val="000000"/>
          <w:sz w:val="24"/>
        </w:rPr>
        <w:t xml:space="preserve"> </w:t>
      </w:r>
      <w:r w:rsidR="00744B8A" w:rsidRPr="00744B8A">
        <w:rPr>
          <w:rFonts w:ascii="Arial Narrow" w:hAnsi="Arial Narrow" w:cs="Arial"/>
          <w:color w:val="000000"/>
          <w:sz w:val="24"/>
        </w:rPr>
        <w:t>9 Živočíšne výrobky, mäso a</w:t>
      </w:r>
      <w:r w:rsidR="00FF3CE5">
        <w:rPr>
          <w:rFonts w:ascii="Arial Narrow" w:hAnsi="Arial Narrow" w:cs="Arial"/>
          <w:color w:val="000000"/>
          <w:sz w:val="24"/>
        </w:rPr>
        <w:t> </w:t>
      </w:r>
      <w:r w:rsidR="00744B8A" w:rsidRPr="00744B8A">
        <w:rPr>
          <w:rFonts w:ascii="Arial Narrow" w:hAnsi="Arial Narrow" w:cs="Arial"/>
          <w:color w:val="000000"/>
          <w:sz w:val="24"/>
        </w:rPr>
        <w:t>mäsové výrobky</w:t>
      </w:r>
    </w:p>
    <w:p w14:paraId="7606591E" w14:textId="77777777"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15130000 </w:t>
      </w:r>
      <w:r w:rsidR="00FF3CE5">
        <w:rPr>
          <w:rFonts w:ascii="Arial Narrow" w:hAnsi="Arial Narrow" w:cs="Arial"/>
          <w:color w:val="000000"/>
          <w:sz w:val="24"/>
        </w:rPr>
        <w:t>–</w:t>
      </w:r>
      <w:r>
        <w:rPr>
          <w:rFonts w:ascii="Arial Narrow" w:hAnsi="Arial Narrow" w:cs="Arial"/>
          <w:color w:val="000000"/>
          <w:sz w:val="24"/>
        </w:rPr>
        <w:t xml:space="preserve"> </w:t>
      </w:r>
      <w:r w:rsidR="009C78C0">
        <w:rPr>
          <w:rFonts w:ascii="Arial Narrow" w:hAnsi="Arial Narrow" w:cs="Arial"/>
          <w:color w:val="000000"/>
          <w:sz w:val="24"/>
        </w:rPr>
        <w:t xml:space="preserve">8 </w:t>
      </w:r>
      <w:r w:rsidRPr="00D5613A">
        <w:rPr>
          <w:rFonts w:ascii="Arial Narrow" w:hAnsi="Arial Narrow" w:cs="Arial"/>
          <w:color w:val="000000"/>
          <w:sz w:val="24"/>
        </w:rPr>
        <w:t>Mäsové výrobky</w:t>
      </w:r>
    </w:p>
    <w:p w14:paraId="6C95C6E9" w14:textId="77777777"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15112000 </w:t>
      </w:r>
      <w:r w:rsidR="00FF3CE5">
        <w:rPr>
          <w:rFonts w:ascii="Arial Narrow" w:hAnsi="Arial Narrow" w:cs="Arial"/>
          <w:color w:val="000000"/>
          <w:sz w:val="24"/>
        </w:rPr>
        <w:t>–</w:t>
      </w:r>
      <w:r w:rsidRPr="00D5613A">
        <w:rPr>
          <w:rFonts w:ascii="Arial Narrow" w:hAnsi="Arial Narrow" w:cs="Arial"/>
          <w:color w:val="000000"/>
          <w:sz w:val="24"/>
        </w:rPr>
        <w:t xml:space="preserve"> 6 Hydina</w:t>
      </w:r>
    </w:p>
    <w:p w14:paraId="48FCD1F4" w14:textId="77777777" w:rsid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15131500 </w:t>
      </w:r>
      <w:r w:rsidR="00FF3CE5">
        <w:rPr>
          <w:rFonts w:ascii="Arial Narrow" w:hAnsi="Arial Narrow" w:cs="Arial"/>
          <w:color w:val="000000"/>
          <w:sz w:val="24"/>
        </w:rPr>
        <w:t>–</w:t>
      </w:r>
      <w:r w:rsidRPr="00D5613A">
        <w:rPr>
          <w:rFonts w:ascii="Arial Narrow" w:hAnsi="Arial Narrow" w:cs="Arial"/>
          <w:color w:val="000000"/>
          <w:sz w:val="24"/>
        </w:rPr>
        <w:t xml:space="preserve"> 0 Hydinové výrobky</w:t>
      </w:r>
    </w:p>
    <w:p w14:paraId="260F5A7B" w14:textId="77777777" w:rsidR="00835CDC" w:rsidRDefault="00835CDC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60000000 – 8 Dopravné služby (bez prepravy odpadu)</w:t>
      </w:r>
    </w:p>
    <w:p w14:paraId="360ED62F" w14:textId="77777777"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14:paraId="723B9712" w14:textId="6E3FC637"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>Tovar musí byť dodaný v</w:t>
      </w:r>
      <w:r w:rsidR="00FF3CE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akosti  I. triedy a</w:t>
      </w:r>
      <w:r w:rsidR="00FF3CE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kvalite zodpovedajúcej platným právnym predpisom, veterinárnym a</w:t>
      </w:r>
      <w:r w:rsidR="00FF3CE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hygienickým normám v</w:t>
      </w:r>
      <w:r w:rsidR="00FF3CE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súlade s</w:t>
      </w:r>
      <w:r w:rsidR="00FF3CE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Potravinovým kódexom SR a</w:t>
      </w:r>
      <w:r w:rsidR="00FF3CE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zákonom č.</w:t>
      </w:r>
      <w:r w:rsidR="00F371C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152/1995</w:t>
      </w:r>
      <w:r w:rsidR="00F371C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Z. z. o</w:t>
      </w:r>
      <w:r w:rsidR="00FF3CE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potravinách v</w:t>
      </w:r>
      <w:r w:rsidR="00FF3CE5">
        <w:rPr>
          <w:rFonts w:ascii="Arial Narrow" w:hAnsi="Arial Narrow"/>
          <w:color w:val="auto"/>
        </w:rPr>
        <w:t> </w:t>
      </w:r>
      <w:r w:rsidRPr="00744B8A">
        <w:rPr>
          <w:rFonts w:ascii="Arial Narrow" w:hAnsi="Arial Narrow"/>
          <w:color w:val="auto"/>
        </w:rPr>
        <w:t>znení neskorších predpisov.</w:t>
      </w:r>
    </w:p>
    <w:p w14:paraId="731F911C" w14:textId="77777777"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14:paraId="1D0EDDE1" w14:textId="77777777"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 xml:space="preserve">Vlastnosti tovaru:  </w:t>
      </w:r>
    </w:p>
    <w:p w14:paraId="5E62BA35" w14:textId="1F0264B3"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čerstvé (nie mrazené ani rozmrazované) mäso </w:t>
      </w:r>
      <w:r w:rsidR="000B6970">
        <w:rPr>
          <w:rFonts w:ascii="Arial Narrow" w:hAnsi="Arial Narrow" w:cs="Times New Roman"/>
          <w:color w:val="auto"/>
          <w:lang w:eastAsia="zh-CN"/>
        </w:rPr>
        <w:t>– kuchynská úprava</w:t>
      </w:r>
      <w:r w:rsidR="00F371C5">
        <w:rPr>
          <w:rFonts w:ascii="Arial Narrow" w:hAnsi="Arial Narrow" w:cs="Times New Roman"/>
          <w:color w:val="auto"/>
          <w:lang w:eastAsia="zh-CN"/>
        </w:rPr>
        <w:t>,</w:t>
      </w:r>
    </w:p>
    <w:p w14:paraId="0C8E694F" w14:textId="39DDFAB9"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hĺbkovo mrazené mäso  </w:t>
      </w:r>
      <w:r w:rsidR="000B6970">
        <w:rPr>
          <w:rFonts w:ascii="Arial Narrow" w:hAnsi="Arial Narrow" w:cs="Times New Roman"/>
          <w:color w:val="auto"/>
          <w:lang w:eastAsia="zh-CN"/>
        </w:rPr>
        <w:t>- vákuovo balené alebo v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="000B6970">
        <w:rPr>
          <w:rFonts w:ascii="Arial Narrow" w:hAnsi="Arial Narrow" w:cs="Times New Roman"/>
          <w:color w:val="auto"/>
          <w:lang w:eastAsia="zh-CN"/>
        </w:rPr>
        <w:t>ochrannej atmosfére plynu</w:t>
      </w:r>
      <w:r w:rsidR="00F371C5">
        <w:rPr>
          <w:rFonts w:ascii="Arial Narrow" w:hAnsi="Arial Narrow" w:cs="Times New Roman"/>
          <w:color w:val="auto"/>
          <w:lang w:eastAsia="zh-CN"/>
        </w:rPr>
        <w:t>,</w:t>
      </w:r>
    </w:p>
    <w:p w14:paraId="4E6ABE4F" w14:textId="13E860EE"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čerstvé, chladené, kvalitné bez známky po zamrznutí resp. zmrazení/rozmrazení</w:t>
      </w:r>
      <w:r w:rsidR="00F371C5">
        <w:rPr>
          <w:rFonts w:ascii="Arial Narrow" w:hAnsi="Arial Narrow" w:cs="Times New Roman"/>
          <w:color w:val="auto"/>
          <w:lang w:eastAsia="zh-CN"/>
        </w:rPr>
        <w:t>,</w:t>
      </w:r>
    </w:p>
    <w:p w14:paraId="7013C8E5" w14:textId="54DB3625"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bez cudzieho zápachu a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744B8A">
        <w:rPr>
          <w:rFonts w:ascii="Arial Narrow" w:hAnsi="Arial Narrow" w:cs="Times New Roman"/>
          <w:color w:val="auto"/>
          <w:lang w:eastAsia="zh-CN"/>
        </w:rPr>
        <w:t>cudzej príchute</w:t>
      </w:r>
      <w:r w:rsidR="00F371C5">
        <w:rPr>
          <w:rFonts w:ascii="Arial Narrow" w:hAnsi="Arial Narrow" w:cs="Times New Roman"/>
          <w:color w:val="auto"/>
          <w:lang w:eastAsia="zh-CN"/>
        </w:rPr>
        <w:t>,</w:t>
      </w:r>
    </w:p>
    <w:p w14:paraId="420EDE1F" w14:textId="1FA42CEF"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bez krvných zrazenín, zbavené prebytočného tuku a</w:t>
      </w:r>
      <w:r w:rsidR="00F371C5">
        <w:rPr>
          <w:rFonts w:ascii="Arial Narrow" w:hAnsi="Arial Narrow" w:cs="Times New Roman"/>
          <w:color w:val="auto"/>
          <w:lang w:eastAsia="zh-CN"/>
        </w:rPr>
        <w:t> </w:t>
      </w:r>
      <w:r w:rsidRPr="00744B8A">
        <w:rPr>
          <w:rFonts w:ascii="Arial Narrow" w:hAnsi="Arial Narrow" w:cs="Times New Roman"/>
          <w:color w:val="auto"/>
          <w:lang w:eastAsia="zh-CN"/>
        </w:rPr>
        <w:t>vody</w:t>
      </w:r>
      <w:r w:rsidR="00F371C5">
        <w:rPr>
          <w:rFonts w:ascii="Arial Narrow" w:hAnsi="Arial Narrow" w:cs="Times New Roman"/>
          <w:color w:val="auto"/>
          <w:lang w:eastAsia="zh-CN"/>
        </w:rPr>
        <w:t>.</w:t>
      </w:r>
      <w:r w:rsidRPr="00744B8A">
        <w:rPr>
          <w:rFonts w:ascii="Arial Narrow" w:hAnsi="Arial Narrow" w:cs="Times New Roman"/>
          <w:color w:val="auto"/>
          <w:lang w:eastAsia="zh-CN"/>
        </w:rPr>
        <w:t xml:space="preserve"> </w:t>
      </w:r>
    </w:p>
    <w:p w14:paraId="4F6C1883" w14:textId="77777777" w:rsidR="00744B8A" w:rsidRPr="005541B4" w:rsidRDefault="00744B8A" w:rsidP="00744B8A">
      <w:pPr>
        <w:pStyle w:val="Default"/>
        <w:ind w:left="-360" w:firstLine="45"/>
        <w:jc w:val="both"/>
        <w:rPr>
          <w:rFonts w:ascii="Arial Narrow" w:hAnsi="Arial Narrow" w:cs="Times New Roman"/>
          <w:color w:val="auto"/>
          <w:lang w:eastAsia="zh-CN"/>
        </w:rPr>
      </w:pPr>
    </w:p>
    <w:p w14:paraId="00F53DD9" w14:textId="785C9786" w:rsidR="005541B4" w:rsidRPr="005541B4" w:rsidRDefault="005541B4" w:rsidP="005541B4">
      <w:pPr>
        <w:pStyle w:val="Default"/>
        <w:ind w:left="426" w:hanging="426"/>
        <w:jc w:val="both"/>
        <w:rPr>
          <w:rFonts w:ascii="Arial Narrow" w:hAnsi="Arial Narrow" w:cs="Times New Roman"/>
          <w:color w:val="auto"/>
          <w:lang w:eastAsia="zh-CN"/>
        </w:rPr>
      </w:pPr>
      <w:r w:rsidRPr="005541B4">
        <w:rPr>
          <w:rFonts w:ascii="Arial Narrow" w:hAnsi="Arial Narrow" w:cs="Times New Roman"/>
          <w:color w:val="auto"/>
          <w:lang w:eastAsia="zh-CN"/>
        </w:rPr>
        <w:t xml:space="preserve">5. </w:t>
      </w:r>
      <w:r w:rsidR="00AB4636">
        <w:rPr>
          <w:rFonts w:ascii="Arial Narrow" w:hAnsi="Arial Narrow" w:cs="Times New Roman"/>
          <w:color w:val="auto"/>
          <w:lang w:eastAsia="zh-CN"/>
        </w:rPr>
        <w:t xml:space="preserve">   </w:t>
      </w:r>
      <w:r w:rsidRPr="005541B4">
        <w:rPr>
          <w:rFonts w:ascii="Arial Narrow" w:hAnsi="Arial Narrow" w:cs="Times New Roman"/>
          <w:color w:val="auto"/>
          <w:lang w:eastAsia="zh-CN"/>
        </w:rPr>
        <w:t>Predávajúci zodpovedá za kvalitu dodaného tovaru, ktorá musí byť v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súlade so zákonom NR SR č.</w:t>
      </w:r>
      <w:r w:rsidR="00F371C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152/1995 Z. z. o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potravinách v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znení neskorších predpisov a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s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ostatnými platnými právnymi predpismi.</w:t>
      </w:r>
    </w:p>
    <w:p w14:paraId="5B5262A8" w14:textId="77777777" w:rsidR="005541B4" w:rsidRPr="005541B4" w:rsidRDefault="005541B4" w:rsidP="005541B4">
      <w:pPr>
        <w:pStyle w:val="Odsekzoznamu"/>
        <w:ind w:left="426" w:hanging="426"/>
        <w:rPr>
          <w:rFonts w:ascii="Arial Narrow" w:hAnsi="Arial Narrow"/>
          <w:sz w:val="24"/>
        </w:rPr>
      </w:pPr>
    </w:p>
    <w:p w14:paraId="029FA30C" w14:textId="77777777" w:rsidR="005541B4" w:rsidRPr="005541B4" w:rsidRDefault="005541B4" w:rsidP="005541B4">
      <w:pPr>
        <w:pStyle w:val="Default"/>
        <w:ind w:left="426" w:hanging="426"/>
        <w:jc w:val="both"/>
        <w:rPr>
          <w:rFonts w:ascii="Arial Narrow" w:hAnsi="Arial Narrow" w:cs="Times New Roman"/>
          <w:color w:val="auto"/>
          <w:lang w:eastAsia="zh-CN"/>
        </w:rPr>
      </w:pPr>
      <w:r w:rsidRPr="005541B4">
        <w:rPr>
          <w:rFonts w:ascii="Arial Narrow" w:hAnsi="Arial Narrow" w:cs="Times New Roman"/>
          <w:color w:val="auto"/>
          <w:lang w:eastAsia="zh-CN"/>
        </w:rPr>
        <w:t xml:space="preserve">6. </w:t>
      </w:r>
      <w:r w:rsidR="00AB4636">
        <w:rPr>
          <w:rFonts w:ascii="Arial Narrow" w:hAnsi="Arial Narrow" w:cs="Times New Roman"/>
          <w:color w:val="auto"/>
          <w:lang w:eastAsia="zh-CN"/>
        </w:rPr>
        <w:t xml:space="preserve"> </w:t>
      </w:r>
      <w:r w:rsidRPr="005541B4">
        <w:rPr>
          <w:rFonts w:ascii="Arial Narrow" w:hAnsi="Arial Narrow" w:cs="Times New Roman"/>
          <w:color w:val="auto"/>
          <w:lang w:eastAsia="zh-CN"/>
        </w:rPr>
        <w:t>Tovar musí byť dodaný v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bezchybnom stave, tovar bude mať bezchybnú akosť po celú dobu minimálnej trvanlivosti platnej pre jednotlivé druhy výrobkov. Obaly, označenie a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preprava musia byť v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súlade s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ustanoveniami zákona č. 152/1995 Z. z. o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potravinách v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platnom znení, vrátane vykonávacích predpisov k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tomuto zákonu a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ďalších všeobecne záväzných platných právnych predpisov, noriem a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Potravinového kódexu SR (zodpovedajúcemu potravinárskemu kódexu v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>zmysle ustanovení výnosu MP a</w:t>
      </w:r>
      <w:r w:rsidR="00FF3CE5">
        <w:rPr>
          <w:rFonts w:ascii="Arial Narrow" w:hAnsi="Arial Narrow" w:cs="Times New Roman"/>
          <w:color w:val="auto"/>
          <w:lang w:eastAsia="zh-CN"/>
        </w:rPr>
        <w:t> </w:t>
      </w:r>
      <w:r w:rsidRPr="005541B4">
        <w:rPr>
          <w:rFonts w:ascii="Arial Narrow" w:hAnsi="Arial Narrow" w:cs="Times New Roman"/>
          <w:color w:val="auto"/>
          <w:lang w:eastAsia="zh-CN"/>
        </w:rPr>
        <w:t xml:space="preserve">MZ SR č. 2143/006-100 PK SR), bez viditeľných známok mechanického poškodenia alebo kontaminácie.   </w:t>
      </w:r>
    </w:p>
    <w:p w14:paraId="413EC466" w14:textId="77777777" w:rsidR="005541B4" w:rsidRPr="005541B4" w:rsidRDefault="005541B4" w:rsidP="005541B4">
      <w:pPr>
        <w:pStyle w:val="Default"/>
        <w:ind w:left="426" w:hanging="426"/>
        <w:jc w:val="both"/>
        <w:rPr>
          <w:rFonts w:ascii="Arial Narrow" w:hAnsi="Arial Narrow" w:cs="Times New Roman"/>
          <w:color w:val="auto"/>
          <w:lang w:eastAsia="zh-CN"/>
        </w:rPr>
      </w:pPr>
    </w:p>
    <w:p w14:paraId="20014A03" w14:textId="0A5CD4F4" w:rsidR="005541B4" w:rsidRPr="005541B4" w:rsidRDefault="005541B4" w:rsidP="005541B4">
      <w:pPr>
        <w:ind w:left="426" w:hanging="426"/>
        <w:rPr>
          <w:rFonts w:ascii="Arial Narrow" w:hAnsi="Arial Narrow"/>
          <w:sz w:val="24"/>
        </w:rPr>
      </w:pPr>
      <w:r w:rsidRPr="005541B4">
        <w:rPr>
          <w:rFonts w:ascii="Arial Narrow" w:hAnsi="Arial Narrow"/>
          <w:sz w:val="24"/>
        </w:rPr>
        <w:t xml:space="preserve">7. </w:t>
      </w:r>
      <w:r w:rsidR="00AB4636">
        <w:rPr>
          <w:rFonts w:ascii="Arial Narrow" w:hAnsi="Arial Narrow"/>
          <w:sz w:val="24"/>
        </w:rPr>
        <w:t xml:space="preserve"> </w:t>
      </w:r>
      <w:r w:rsidRPr="005541B4">
        <w:rPr>
          <w:rFonts w:ascii="Arial Narrow" w:hAnsi="Arial Narrow"/>
          <w:sz w:val="24"/>
        </w:rPr>
        <w:t>Prepravné prostriedky použité na tovary predmetu zákazky musia spĺňať požiadavky ustanovenia §</w:t>
      </w:r>
      <w:r w:rsidR="00113338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 xml:space="preserve">11 zákona č. 152/1995 </w:t>
      </w:r>
      <w:proofErr w:type="spellStart"/>
      <w:r w:rsidRPr="005541B4">
        <w:rPr>
          <w:rFonts w:ascii="Arial Narrow" w:hAnsi="Arial Narrow"/>
          <w:sz w:val="24"/>
        </w:rPr>
        <w:t>Z.z</w:t>
      </w:r>
      <w:proofErr w:type="spellEnd"/>
      <w:r w:rsidRPr="005541B4">
        <w:rPr>
          <w:rFonts w:ascii="Arial Narrow" w:hAnsi="Arial Narrow"/>
          <w:sz w:val="24"/>
        </w:rPr>
        <w:t>. o</w:t>
      </w:r>
      <w:r w:rsidR="00FF3CE5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>potravinách, Nariadenia Európskeho parlamentu a</w:t>
      </w:r>
      <w:r w:rsidR="00FF3CE5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>Rady (ES) č.</w:t>
      </w:r>
      <w:r w:rsidR="00113338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>852/2004 z</w:t>
      </w:r>
      <w:r w:rsidR="00FF3CE5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 xml:space="preserve">29. </w:t>
      </w:r>
      <w:r w:rsidR="00113338">
        <w:rPr>
          <w:rFonts w:ascii="Arial Narrow" w:hAnsi="Arial Narrow"/>
          <w:sz w:val="24"/>
        </w:rPr>
        <w:t>a</w:t>
      </w:r>
      <w:r w:rsidR="00113338" w:rsidRPr="005541B4">
        <w:rPr>
          <w:rFonts w:ascii="Arial Narrow" w:hAnsi="Arial Narrow"/>
          <w:sz w:val="24"/>
        </w:rPr>
        <w:t xml:space="preserve">príla </w:t>
      </w:r>
      <w:r w:rsidRPr="005541B4">
        <w:rPr>
          <w:rFonts w:ascii="Arial Narrow" w:hAnsi="Arial Narrow"/>
          <w:sz w:val="24"/>
        </w:rPr>
        <w:t>2004 o</w:t>
      </w:r>
      <w:r w:rsidR="00FF3CE5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>hygiene potravín, Výnosu Ministerstva pôdohospodárstva Slovenskej republiky a</w:t>
      </w:r>
      <w:r w:rsidR="00FF3CE5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>Ministerstva zdravotníctva Slovenskej republiky z</w:t>
      </w:r>
      <w:r w:rsidR="00FF3CE5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 xml:space="preserve">27. </w:t>
      </w:r>
      <w:r w:rsidR="00113338">
        <w:rPr>
          <w:rFonts w:ascii="Arial Narrow" w:hAnsi="Arial Narrow"/>
          <w:sz w:val="24"/>
        </w:rPr>
        <w:t>o</w:t>
      </w:r>
      <w:r w:rsidR="00113338" w:rsidRPr="005541B4">
        <w:rPr>
          <w:rFonts w:ascii="Arial Narrow" w:hAnsi="Arial Narrow"/>
          <w:sz w:val="24"/>
        </w:rPr>
        <w:t xml:space="preserve">któbra </w:t>
      </w:r>
      <w:r w:rsidRPr="005541B4">
        <w:rPr>
          <w:rFonts w:ascii="Arial Narrow" w:hAnsi="Arial Narrow"/>
          <w:sz w:val="24"/>
        </w:rPr>
        <w:t>2003 č.</w:t>
      </w:r>
      <w:r w:rsidR="00113338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>2986/2003-100, ktorým sa vydáva hlava Potravinového kódexu hlboko zmrazené potraviny a</w:t>
      </w:r>
      <w:r w:rsidR="00FF3CE5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>mrazené potraviny.</w:t>
      </w:r>
    </w:p>
    <w:p w14:paraId="6C810E1C" w14:textId="77777777" w:rsidR="005541B4" w:rsidRPr="005541B4" w:rsidRDefault="005541B4" w:rsidP="005541B4">
      <w:pPr>
        <w:ind w:left="426" w:hanging="426"/>
        <w:rPr>
          <w:rFonts w:ascii="Arial Narrow" w:hAnsi="Arial Narrow"/>
          <w:sz w:val="24"/>
        </w:rPr>
      </w:pPr>
    </w:p>
    <w:p w14:paraId="2E072AC7" w14:textId="77777777" w:rsidR="007D2D3F" w:rsidRDefault="005541B4" w:rsidP="007D2D3F">
      <w:pPr>
        <w:ind w:left="426" w:hanging="426"/>
        <w:rPr>
          <w:rFonts w:ascii="Arial Narrow" w:hAnsi="Arial Narrow"/>
          <w:sz w:val="24"/>
        </w:rPr>
      </w:pPr>
      <w:r w:rsidRPr="005541B4">
        <w:rPr>
          <w:rFonts w:ascii="Arial Narrow" w:hAnsi="Arial Narrow"/>
          <w:sz w:val="24"/>
        </w:rPr>
        <w:t>8.</w:t>
      </w:r>
      <w:r w:rsidR="00AB4636">
        <w:rPr>
          <w:rFonts w:ascii="Arial Narrow" w:hAnsi="Arial Narrow"/>
          <w:sz w:val="24"/>
        </w:rPr>
        <w:t xml:space="preserve">  </w:t>
      </w:r>
      <w:r w:rsidRPr="005541B4">
        <w:rPr>
          <w:rFonts w:ascii="Arial Narrow" w:hAnsi="Arial Narrow"/>
          <w:sz w:val="24"/>
        </w:rPr>
        <w:t xml:space="preserve"> Požaduje sa uvádzať záručné lehoty pre každý dodaný tovar v</w:t>
      </w:r>
      <w:r w:rsidR="00FF3CE5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>dodacích listoch tak, aby bolo možné odkontrolovať dodržiavanie neprekročenia prvej tretiny doby spotreby v</w:t>
      </w:r>
      <w:r w:rsidR="00FF3CE5">
        <w:rPr>
          <w:rFonts w:ascii="Arial Narrow" w:hAnsi="Arial Narrow"/>
          <w:sz w:val="24"/>
        </w:rPr>
        <w:t> </w:t>
      </w:r>
      <w:r w:rsidRPr="005541B4">
        <w:rPr>
          <w:rFonts w:ascii="Arial Narrow" w:hAnsi="Arial Narrow"/>
          <w:sz w:val="24"/>
        </w:rPr>
        <w:t xml:space="preserve">čase dodania. </w:t>
      </w:r>
    </w:p>
    <w:p w14:paraId="6400EFA1" w14:textId="77777777" w:rsidR="007D2D3F" w:rsidRDefault="007D2D3F" w:rsidP="007D2D3F">
      <w:pPr>
        <w:ind w:left="426" w:hanging="426"/>
        <w:rPr>
          <w:rFonts w:ascii="Arial Narrow" w:hAnsi="Arial Narrow"/>
          <w:sz w:val="24"/>
        </w:rPr>
      </w:pPr>
    </w:p>
    <w:p w14:paraId="7D3CE561" w14:textId="243BCFA6" w:rsidR="00547F5A" w:rsidRPr="00113338" w:rsidRDefault="007D2D3F" w:rsidP="00483C28">
      <w:pPr>
        <w:pStyle w:val="Odsekzoznamu"/>
        <w:numPr>
          <w:ilvl w:val="0"/>
          <w:numId w:val="31"/>
        </w:numPr>
        <w:rPr>
          <w:rFonts w:ascii="Arial Narrow" w:hAnsi="Arial Narrow"/>
          <w:sz w:val="24"/>
        </w:rPr>
      </w:pPr>
      <w:r w:rsidRPr="00113338">
        <w:rPr>
          <w:rFonts w:ascii="Arial Narrow" w:hAnsi="Arial Narrow" w:cs="Arial"/>
          <w:b/>
          <w:sz w:val="24"/>
        </w:rPr>
        <w:t xml:space="preserve">Miesto </w:t>
      </w:r>
      <w:r w:rsidRPr="00113338">
        <w:rPr>
          <w:rFonts w:ascii="Arial Narrow" w:hAnsi="Arial Narrow" w:cs="Arial"/>
          <w:b/>
          <w:sz w:val="24"/>
          <w:lang w:eastAsia="sk-SK"/>
        </w:rPr>
        <w:t>dodania predmetu zákazky:</w:t>
      </w:r>
      <w:r w:rsidRPr="00113338">
        <w:rPr>
          <w:rFonts w:ascii="Arial Narrow" w:hAnsi="Arial Narrow" w:cs="Arial"/>
          <w:sz w:val="24"/>
          <w:lang w:eastAsia="sk-SK"/>
        </w:rPr>
        <w:t xml:space="preserve"> </w:t>
      </w:r>
      <w:r w:rsidR="00547F5A" w:rsidRPr="00113338">
        <w:rPr>
          <w:rFonts w:ascii="Arial Narrow" w:hAnsi="Arial Narrow" w:cs="Arial"/>
          <w:sz w:val="24"/>
        </w:rPr>
        <w:t>Stredná škola požiarnej ochrany, Bytčianska ulica 110, 011</w:t>
      </w:r>
      <w:r w:rsidR="00113338">
        <w:rPr>
          <w:rFonts w:ascii="Arial Narrow" w:hAnsi="Arial Narrow" w:cs="Arial"/>
          <w:sz w:val="24"/>
        </w:rPr>
        <w:t> </w:t>
      </w:r>
      <w:r w:rsidR="00547F5A" w:rsidRPr="00113338">
        <w:rPr>
          <w:rFonts w:ascii="Arial Narrow" w:hAnsi="Arial Narrow" w:cs="Arial"/>
          <w:sz w:val="24"/>
        </w:rPr>
        <w:t>15 Žilina</w:t>
      </w:r>
    </w:p>
    <w:p w14:paraId="2438B652" w14:textId="77777777" w:rsidR="005541B4" w:rsidRDefault="005541B4" w:rsidP="005541B4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</w:p>
    <w:p w14:paraId="2EB739D6" w14:textId="77777777" w:rsidR="00742E61" w:rsidRPr="00744B8A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744B8A" w:rsidSect="00835469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14:paraId="46329C9C" w14:textId="77777777" w:rsidR="00AA7006" w:rsidRPr="000B6970" w:rsidRDefault="00AA7006" w:rsidP="00D5613A">
      <w:pPr>
        <w:pStyle w:val="Default"/>
        <w:numPr>
          <w:ilvl w:val="0"/>
          <w:numId w:val="24"/>
        </w:numPr>
        <w:jc w:val="both"/>
        <w:rPr>
          <w:rFonts w:ascii="Arial Narrow" w:hAnsi="Arial Narrow"/>
          <w:b/>
        </w:rPr>
      </w:pPr>
      <w:r w:rsidRPr="000B6970">
        <w:rPr>
          <w:rFonts w:ascii="Arial Narrow" w:hAnsi="Arial Narrow"/>
          <w:b/>
        </w:rPr>
        <w:lastRenderedPageBreak/>
        <w:t>Položky predmetu zákazky:</w:t>
      </w:r>
    </w:p>
    <w:p w14:paraId="1EAEECA8" w14:textId="77777777" w:rsidR="0015122E" w:rsidRPr="000B6970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276"/>
        <w:gridCol w:w="1559"/>
      </w:tblGrid>
      <w:tr w:rsidR="00835469" w:rsidRPr="000B6970" w14:paraId="575AFE9C" w14:textId="77777777" w:rsidTr="00835469">
        <w:trPr>
          <w:trHeight w:val="315"/>
        </w:trPr>
        <w:tc>
          <w:tcPr>
            <w:tcW w:w="567" w:type="dxa"/>
          </w:tcPr>
          <w:p w14:paraId="37B9B6A8" w14:textId="77777777" w:rsidR="00835469" w:rsidRPr="000B6970" w:rsidRDefault="00835469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AA12BC3" w14:textId="77777777" w:rsidR="00835469" w:rsidRPr="000B6970" w:rsidRDefault="00835469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8C4C9" w14:textId="77777777" w:rsidR="00835469" w:rsidRPr="000B6970" w:rsidRDefault="00835469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230E9" w14:textId="77777777" w:rsidR="00835469" w:rsidRPr="000B6970" w:rsidRDefault="00835469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</w:tr>
      <w:tr w:rsidR="00835469" w:rsidRPr="000B6970" w14:paraId="0868B213" w14:textId="77777777" w:rsidTr="00835469">
        <w:trPr>
          <w:trHeight w:val="315"/>
        </w:trPr>
        <w:tc>
          <w:tcPr>
            <w:tcW w:w="567" w:type="dxa"/>
          </w:tcPr>
          <w:p w14:paraId="58E687B4" w14:textId="77777777" w:rsidR="00835469" w:rsidRPr="000B6970" w:rsidRDefault="00835469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EF0E6D9" w14:textId="77777777" w:rsidR="00835469" w:rsidRPr="005E27A0" w:rsidRDefault="00835469" w:rsidP="005E27A0">
            <w:pPr>
              <w:jc w:val="left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 xml:space="preserve">Bravčové karé bez kosti, chladené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4E03C" w14:textId="77777777" w:rsidR="00835469" w:rsidRPr="005E27A0" w:rsidRDefault="00835469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B299F" w14:textId="77777777" w:rsidR="00835469" w:rsidRPr="005E27A0" w:rsidRDefault="00835469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7EEA4184" w14:textId="77777777" w:rsidTr="00835469">
        <w:trPr>
          <w:trHeight w:val="315"/>
        </w:trPr>
        <w:tc>
          <w:tcPr>
            <w:tcW w:w="567" w:type="dxa"/>
          </w:tcPr>
          <w:p w14:paraId="33843960" w14:textId="77777777" w:rsidR="00835469" w:rsidRPr="000B6970" w:rsidRDefault="00835469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299F3BC" w14:textId="77777777" w:rsidR="00835469" w:rsidRPr="005E27A0" w:rsidRDefault="00835469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Bravčové stehno, chladené, bez kosti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867AA" w14:textId="77777777" w:rsidR="00835469" w:rsidRPr="005E27A0" w:rsidRDefault="00835469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D9BAF" w14:textId="77777777" w:rsidR="00835469" w:rsidRPr="005E27A0" w:rsidRDefault="00835469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14E3C72D" w14:textId="77777777" w:rsidTr="00835469">
        <w:trPr>
          <w:trHeight w:val="315"/>
        </w:trPr>
        <w:tc>
          <w:tcPr>
            <w:tcW w:w="567" w:type="dxa"/>
          </w:tcPr>
          <w:p w14:paraId="7BE066F3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ADA7E2C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Bravčové plece bez kosti, chladené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74E9A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F4416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424BC3B5" w14:textId="77777777" w:rsidTr="00835469">
        <w:trPr>
          <w:trHeight w:val="315"/>
        </w:trPr>
        <w:tc>
          <w:tcPr>
            <w:tcW w:w="567" w:type="dxa"/>
          </w:tcPr>
          <w:p w14:paraId="015CD242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0FAD756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Bravčový bok, chladený, bez kosti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3E247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C692E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3DCA174E" w14:textId="77777777" w:rsidTr="00835469">
        <w:trPr>
          <w:trHeight w:val="315"/>
        </w:trPr>
        <w:tc>
          <w:tcPr>
            <w:tcW w:w="567" w:type="dxa"/>
          </w:tcPr>
          <w:p w14:paraId="6F9FC0DB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EB6840C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Bravčový krk bez kosti, chladený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4AF2E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143FD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694172CC" w14:textId="77777777" w:rsidTr="00835469">
        <w:trPr>
          <w:trHeight w:val="315"/>
        </w:trPr>
        <w:tc>
          <w:tcPr>
            <w:tcW w:w="567" w:type="dxa"/>
          </w:tcPr>
          <w:p w14:paraId="0CECCF60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3DC46A7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Bravčový krk s kosťou, chladený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F5805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0B29F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18DEE57D" w14:textId="77777777" w:rsidTr="00835469">
        <w:trPr>
          <w:trHeight w:val="315"/>
        </w:trPr>
        <w:tc>
          <w:tcPr>
            <w:tcW w:w="567" w:type="dxa"/>
          </w:tcPr>
          <w:p w14:paraId="0EDDF1AD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38D2D19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Bravčová pečeň, chladená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7FB37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D2C71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462D0B1F" w14:textId="77777777" w:rsidTr="00835469">
        <w:trPr>
          <w:trHeight w:val="315"/>
        </w:trPr>
        <w:tc>
          <w:tcPr>
            <w:tcW w:w="567" w:type="dxa"/>
          </w:tcPr>
          <w:p w14:paraId="3A169865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FE12613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Hovädzie zadné, chladené, bez kosti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E500A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15EC2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4C3E4EF9" w14:textId="77777777" w:rsidTr="00835469">
        <w:trPr>
          <w:trHeight w:val="315"/>
        </w:trPr>
        <w:tc>
          <w:tcPr>
            <w:tcW w:w="567" w:type="dxa"/>
          </w:tcPr>
          <w:p w14:paraId="49108B83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AC505F8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Hovädzia falošná sviečková, chladená, bez kosti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2CBB8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E1668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015C3058" w14:textId="77777777" w:rsidTr="00835469">
        <w:trPr>
          <w:trHeight w:val="315"/>
        </w:trPr>
        <w:tc>
          <w:tcPr>
            <w:tcW w:w="567" w:type="dxa"/>
          </w:tcPr>
          <w:p w14:paraId="0D689355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FE8D46E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Hovädzí krk, chladený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A74C7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EB0A9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65D503F7" w14:textId="77777777" w:rsidTr="00835469">
        <w:trPr>
          <w:trHeight w:val="315"/>
        </w:trPr>
        <w:tc>
          <w:tcPr>
            <w:tcW w:w="567" w:type="dxa"/>
          </w:tcPr>
          <w:p w14:paraId="48B7577E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CA4471B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Hovädzie držky, vákuovo balené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89CF2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9A3FD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034F3E67" w14:textId="77777777" w:rsidTr="00835469">
        <w:trPr>
          <w:trHeight w:val="315"/>
        </w:trPr>
        <w:tc>
          <w:tcPr>
            <w:tcW w:w="567" w:type="dxa"/>
          </w:tcPr>
          <w:p w14:paraId="3805F984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8420E2D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Údené karé bez kosti, chladené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6AA4A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FBFD5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11EE8976" w14:textId="77777777" w:rsidTr="00835469">
        <w:trPr>
          <w:trHeight w:val="315"/>
        </w:trPr>
        <w:tc>
          <w:tcPr>
            <w:tcW w:w="567" w:type="dxa"/>
          </w:tcPr>
          <w:p w14:paraId="121997BD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ADEE87A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Údený bravčový krk bez kosti, chladený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997B7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E2A03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16C7FB2C" w14:textId="77777777" w:rsidTr="00835469">
        <w:trPr>
          <w:trHeight w:val="315"/>
        </w:trPr>
        <w:tc>
          <w:tcPr>
            <w:tcW w:w="567" w:type="dxa"/>
          </w:tcPr>
          <w:p w14:paraId="071C3B94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12649B9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Saláma suchá, min. podiel bravčového mäsa 95 g, hovädzieho mäsa 6 g, bravčovej slaniny 31g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71773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B5712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35158A22" w14:textId="77777777" w:rsidTr="00835469">
        <w:trPr>
          <w:trHeight w:val="315"/>
        </w:trPr>
        <w:tc>
          <w:tcPr>
            <w:tcW w:w="567" w:type="dxa"/>
          </w:tcPr>
          <w:p w14:paraId="10FB9237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E25150C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Údená slanina, bravčový bok bez kosti min. 90%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52D04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BC9E66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2AC0C149" w14:textId="77777777" w:rsidTr="00835469">
        <w:trPr>
          <w:trHeight w:val="315"/>
        </w:trPr>
        <w:tc>
          <w:tcPr>
            <w:tcW w:w="567" w:type="dxa"/>
          </w:tcPr>
          <w:p w14:paraId="1660F8B2" w14:textId="77777777" w:rsidR="00835469" w:rsidRPr="000B6970" w:rsidRDefault="00835469" w:rsidP="00547F5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1317CF0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Bravčová masť domáca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2C67A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4EE24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36256C69" w14:textId="77777777" w:rsidTr="00835469">
        <w:trPr>
          <w:trHeight w:val="315"/>
        </w:trPr>
        <w:tc>
          <w:tcPr>
            <w:tcW w:w="567" w:type="dxa"/>
          </w:tcPr>
          <w:p w14:paraId="3FC3CEB5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5DDD0A4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Špekáčiky, podiel bravčového a hovädzieho mäsa min. 40%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A0A15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18DAF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7E9F2456" w14:textId="77777777" w:rsidTr="00835469">
        <w:trPr>
          <w:trHeight w:val="315"/>
        </w:trPr>
        <w:tc>
          <w:tcPr>
            <w:tcW w:w="567" w:type="dxa"/>
          </w:tcPr>
          <w:p w14:paraId="54BCB8F5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7106D69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Klobása domáca, min. podiel bravčového mäsa 60%, hovädzieho mäsa 10%, max. podiel bravčovej slaniny 30%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25040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D91CD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1872DC28" w14:textId="77777777" w:rsidTr="00835469">
        <w:trPr>
          <w:trHeight w:val="315"/>
        </w:trPr>
        <w:tc>
          <w:tcPr>
            <w:tcW w:w="567" w:type="dxa"/>
          </w:tcPr>
          <w:p w14:paraId="3A41E04B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C466A33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Párky, podiel bravčového a hovädzieho mäsa min. 93%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4EEE9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2E25F4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4D11D409" w14:textId="77777777" w:rsidTr="00835469">
        <w:trPr>
          <w:trHeight w:val="315"/>
        </w:trPr>
        <w:tc>
          <w:tcPr>
            <w:tcW w:w="567" w:type="dxa"/>
          </w:tcPr>
          <w:p w14:paraId="0974AE32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C4B6876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Párky, min. podiel teľacieho mäsa 41%, hovädzieho mäsa 20%, bravčového mäsa 20%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36ED4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F8D70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08EB3258" w14:textId="77777777" w:rsidTr="00835469">
        <w:trPr>
          <w:trHeight w:val="315"/>
        </w:trPr>
        <w:tc>
          <w:tcPr>
            <w:tcW w:w="567" w:type="dxa"/>
          </w:tcPr>
          <w:p w14:paraId="400028A6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12437CD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Bravčové oškvarky, vyškvarená bravčová slanina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DA8F6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7B804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788F97C5" w14:textId="77777777" w:rsidTr="00835469">
        <w:trPr>
          <w:trHeight w:val="315"/>
        </w:trPr>
        <w:tc>
          <w:tcPr>
            <w:tcW w:w="567" w:type="dxa"/>
          </w:tcPr>
          <w:p w14:paraId="41F718FC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F8657AC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Šunka, min. pod bravčového mäsa 65%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E34A8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6DC56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6AD2DA42" w14:textId="77777777" w:rsidTr="00835469">
        <w:trPr>
          <w:trHeight w:val="315"/>
        </w:trPr>
        <w:tc>
          <w:tcPr>
            <w:tcW w:w="567" w:type="dxa"/>
          </w:tcPr>
          <w:p w14:paraId="37BE5A2D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C9642B2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Kuracie stehná s kosťou a kožou, chladené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9720B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8DF7E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50DA7908" w14:textId="77777777" w:rsidTr="00835469">
        <w:trPr>
          <w:trHeight w:val="315"/>
        </w:trPr>
        <w:tc>
          <w:tcPr>
            <w:tcW w:w="567" w:type="dxa"/>
          </w:tcPr>
          <w:p w14:paraId="360C0EFD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7A7C0E0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Kuracie stehná bez kosti a kože, chladené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F175C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FF0EC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399AB14C" w14:textId="77777777" w:rsidTr="00835469">
        <w:trPr>
          <w:trHeight w:val="315"/>
        </w:trPr>
        <w:tc>
          <w:tcPr>
            <w:tcW w:w="567" w:type="dxa"/>
          </w:tcPr>
          <w:p w14:paraId="686205F0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38AC6D2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Kačacie stehná s kosťou a kožou, chladené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A18B7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307B0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06D2BB74" w14:textId="77777777" w:rsidTr="00835469">
        <w:trPr>
          <w:trHeight w:val="315"/>
        </w:trPr>
        <w:tc>
          <w:tcPr>
            <w:tcW w:w="567" w:type="dxa"/>
          </w:tcPr>
          <w:p w14:paraId="7E907996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7956C8D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Kuracie prsia bez kosti a kože, chladené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216D9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32A18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77F82CC8" w14:textId="77777777" w:rsidTr="00835469">
        <w:trPr>
          <w:trHeight w:val="315"/>
        </w:trPr>
        <w:tc>
          <w:tcPr>
            <w:tcW w:w="567" w:type="dxa"/>
          </w:tcPr>
          <w:p w14:paraId="5D6E17B9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390F217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Kuracie pečienky, mrazené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44D0C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CA665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321B6342" w14:textId="77777777" w:rsidTr="00835469">
        <w:trPr>
          <w:trHeight w:val="315"/>
        </w:trPr>
        <w:tc>
          <w:tcPr>
            <w:tcW w:w="567" w:type="dxa"/>
          </w:tcPr>
          <w:p w14:paraId="06DAE86D" w14:textId="77777777" w:rsidR="00835469" w:rsidRPr="000B6970" w:rsidRDefault="00835469" w:rsidP="00547F5A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7134324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Morčacie prsia, bez kosti a kože, chladené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36FA1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E4C20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835469" w:rsidRPr="000B6970" w14:paraId="13F681B8" w14:textId="77777777" w:rsidTr="00835469">
        <w:trPr>
          <w:trHeight w:val="315"/>
        </w:trPr>
        <w:tc>
          <w:tcPr>
            <w:tcW w:w="567" w:type="dxa"/>
          </w:tcPr>
          <w:p w14:paraId="5FBBA9B9" w14:textId="77777777" w:rsidR="00835469" w:rsidRPr="000B6970" w:rsidRDefault="00835469" w:rsidP="00547F5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D6B1ABD" w14:textId="77777777" w:rsidR="00835469" w:rsidRPr="005E27A0" w:rsidRDefault="00835469" w:rsidP="00547F5A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Kurča celé, chladené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D9A27" w14:textId="77777777" w:rsidR="00835469" w:rsidRDefault="00835469" w:rsidP="00547F5A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FADAC" w14:textId="77777777" w:rsidR="00835469" w:rsidRPr="005E27A0" w:rsidRDefault="00835469" w:rsidP="00547F5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</w:tbl>
    <w:p w14:paraId="72DB2856" w14:textId="77777777" w:rsidR="0099132D" w:rsidRPr="000B6970" w:rsidRDefault="0099132D" w:rsidP="002847F8">
      <w:pPr>
        <w:rPr>
          <w:rFonts w:ascii="Arial Narrow" w:hAnsi="Arial Narrow"/>
          <w:b/>
          <w:color w:val="000000"/>
          <w:sz w:val="24"/>
        </w:rPr>
      </w:pPr>
    </w:p>
    <w:p w14:paraId="5CA769CB" w14:textId="77777777" w:rsidR="005541B4" w:rsidRPr="005541B4" w:rsidRDefault="005541B4" w:rsidP="005541B4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5541B4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5541B4">
        <w:rPr>
          <w:rFonts w:ascii="Arial Narrow" w:hAnsi="Arial Narrow" w:cs="Arial"/>
          <w:b/>
          <w:color w:val="000000"/>
          <w:sz w:val="24"/>
        </w:rPr>
        <w:t>predmetu zákazky pre časť 1</w:t>
      </w:r>
      <w:r w:rsidRPr="005541B4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14:paraId="1D928902" w14:textId="77777777" w:rsidR="005541B4" w:rsidRPr="00705265" w:rsidRDefault="005541B4" w:rsidP="005541B4">
      <w:pPr>
        <w:pStyle w:val="Odsekzoznamu"/>
        <w:numPr>
          <w:ilvl w:val="0"/>
          <w:numId w:val="27"/>
        </w:numPr>
        <w:autoSpaceDE w:val="0"/>
        <w:autoSpaceDN w:val="0"/>
        <w:spacing w:before="120" w:after="120" w:line="276" w:lineRule="auto"/>
        <w:contextualSpacing/>
        <w:textAlignment w:val="baseline"/>
        <w:rPr>
          <w:rFonts w:ascii="Arial Narrow" w:hAnsi="Arial Narrow"/>
          <w:sz w:val="24"/>
        </w:rPr>
      </w:pPr>
      <w:r w:rsidRPr="00705265">
        <w:rPr>
          <w:rFonts w:ascii="Arial Narrow" w:hAnsi="Arial Narrow"/>
          <w:sz w:val="24"/>
        </w:rPr>
        <w:t>scan</w:t>
      </w:r>
      <w:r w:rsidR="006C365E" w:rsidRPr="00705265">
        <w:rPr>
          <w:rFonts w:ascii="Arial Narrow" w:hAnsi="Arial Narrow"/>
          <w:sz w:val="24"/>
        </w:rPr>
        <w:t xml:space="preserve"> </w:t>
      </w:r>
      <w:r w:rsidRPr="00705265">
        <w:rPr>
          <w:rFonts w:ascii="Arial Narrow" w:hAnsi="Arial Narrow"/>
          <w:color w:val="000000"/>
          <w:sz w:val="24"/>
        </w:rPr>
        <w:t>platného potvrdenia Regionálnej veterinárnej a potravinovej správy SR o registrácii prevádzkarne  v súlade so zákonom č. 152/1995 Z. z. o potravinách v znení neskorších predpisov na preukázanie súhlasu štátneho orgánu so skladovaním a distribúciou predmetu zákazky.</w:t>
      </w:r>
    </w:p>
    <w:p w14:paraId="199ED9A9" w14:textId="2599DCE3" w:rsidR="005541B4" w:rsidRPr="00705265" w:rsidRDefault="005541B4" w:rsidP="005541B4">
      <w:pPr>
        <w:pStyle w:val="Odsekzoznamu"/>
        <w:numPr>
          <w:ilvl w:val="0"/>
          <w:numId w:val="27"/>
        </w:numPr>
        <w:autoSpaceDE w:val="0"/>
        <w:autoSpaceDN w:val="0"/>
        <w:spacing w:before="120" w:after="120" w:line="276" w:lineRule="auto"/>
        <w:contextualSpacing/>
        <w:textAlignment w:val="baseline"/>
        <w:rPr>
          <w:rFonts w:ascii="Arial Narrow" w:hAnsi="Arial Narrow"/>
          <w:sz w:val="24"/>
        </w:rPr>
      </w:pPr>
      <w:proofErr w:type="spellStart"/>
      <w:r w:rsidRPr="00705265">
        <w:rPr>
          <w:rFonts w:ascii="Arial Narrow" w:hAnsi="Arial Narrow"/>
          <w:sz w:val="24"/>
        </w:rPr>
        <w:t>scan</w:t>
      </w:r>
      <w:proofErr w:type="spellEnd"/>
      <w:r w:rsidR="006C365E" w:rsidRPr="00705265">
        <w:rPr>
          <w:rFonts w:ascii="Arial Narrow" w:hAnsi="Arial Narrow"/>
          <w:sz w:val="24"/>
        </w:rPr>
        <w:t xml:space="preserve"> </w:t>
      </w:r>
      <w:r w:rsidRPr="00705265">
        <w:rPr>
          <w:rFonts w:ascii="Arial Narrow" w:hAnsi="Arial Narrow"/>
          <w:color w:val="000000"/>
          <w:sz w:val="24"/>
        </w:rPr>
        <w:t xml:space="preserve">platného potvrdenia Regionálnej veterinárnej a potravinovej správy SR o spôsobilosti motorových vozidiel určených na prepravu potravinárskych výrobkov, alebo záznamu z kontroly vykonanej na motorových vozidlách. V prípade, ak dodávku tovaru bude predávajúci vykonávať </w:t>
      </w:r>
      <w:r w:rsidRPr="00705265">
        <w:rPr>
          <w:rFonts w:ascii="Arial Narrow" w:hAnsi="Arial Narrow"/>
          <w:color w:val="000000"/>
          <w:sz w:val="24"/>
        </w:rPr>
        <w:lastRenderedPageBreak/>
        <w:t>na základe zmluvného vzťahu s dopravcom, predloží úradne overenú kópiu uzavretej zmluvy s</w:t>
      </w:r>
      <w:r w:rsidR="00113338">
        <w:rPr>
          <w:rFonts w:ascii="Arial Narrow" w:hAnsi="Arial Narrow"/>
          <w:color w:val="000000"/>
          <w:sz w:val="24"/>
        </w:rPr>
        <w:t> </w:t>
      </w:r>
      <w:r w:rsidRPr="00705265">
        <w:rPr>
          <w:rFonts w:ascii="Arial Narrow" w:hAnsi="Arial Narrow"/>
          <w:color w:val="000000"/>
          <w:sz w:val="24"/>
        </w:rPr>
        <w:t>dopravcom a potvrdenie o spôsobilosti motorových vozidiel použitých na prepravu.</w:t>
      </w:r>
    </w:p>
    <w:p w14:paraId="7E10EA41" w14:textId="77777777"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14:paraId="69F7B2DA" w14:textId="77777777" w:rsidR="00835469" w:rsidRPr="00A65465" w:rsidRDefault="00835469" w:rsidP="00835469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14:paraId="5E953D1F" w14:textId="77777777" w:rsidR="00835469" w:rsidRPr="000B6970" w:rsidRDefault="00835469" w:rsidP="00835469">
      <w:pPr>
        <w:rPr>
          <w:rFonts w:ascii="Arial Narrow" w:hAnsi="Arial Narrow"/>
          <w:b/>
          <w:color w:val="000000"/>
          <w:sz w:val="24"/>
        </w:rPr>
      </w:pPr>
    </w:p>
    <w:p w14:paraId="1E56A5A1" w14:textId="77777777" w:rsidR="00835469" w:rsidRPr="000B6970" w:rsidRDefault="00835469" w:rsidP="00835469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 xml:space="preserve">Táto časť súťažných podkladov bude tvoriť neoddeliteľnú súčasť </w:t>
      </w:r>
      <w:r w:rsidR="00705265">
        <w:rPr>
          <w:rFonts w:ascii="Arial Narrow" w:hAnsi="Arial Narrow"/>
          <w:i/>
          <w:color w:val="000000"/>
          <w:sz w:val="24"/>
        </w:rPr>
        <w:t>rámcovej dohody</w:t>
      </w:r>
      <w:r w:rsidRPr="000B6970">
        <w:rPr>
          <w:rFonts w:ascii="Arial Narrow" w:hAnsi="Arial Narrow"/>
          <w:i/>
          <w:color w:val="000000"/>
          <w:sz w:val="24"/>
        </w:rPr>
        <w:t xml:space="preserve"> ako príloha č. 1, ktorú uzatvorí verejný obstarávateľ s úspešným uchádzačom.</w:t>
      </w:r>
    </w:p>
    <w:p w14:paraId="7D1CE362" w14:textId="77777777" w:rsidR="00BD7F10" w:rsidRPr="000B697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bookmarkStart w:id="0" w:name="_GoBack"/>
      <w:bookmarkEnd w:id="0"/>
    </w:p>
    <w:sectPr w:rsidR="00BD7F10" w:rsidRPr="000B6970" w:rsidSect="00835469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B5ADA" w14:textId="77777777" w:rsidR="007A442A" w:rsidRDefault="007A442A" w:rsidP="007F0D4C">
      <w:r>
        <w:separator/>
      </w:r>
    </w:p>
  </w:endnote>
  <w:endnote w:type="continuationSeparator" w:id="0">
    <w:p w14:paraId="4D64ADB3" w14:textId="77777777" w:rsidR="007A442A" w:rsidRDefault="007A442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F81C" w14:textId="77777777" w:rsidR="00B15224" w:rsidRPr="009A7954" w:rsidRDefault="00B15224">
    <w:pPr>
      <w:pStyle w:val="Pta"/>
      <w:jc w:val="right"/>
      <w:rPr>
        <w:sz w:val="16"/>
        <w:szCs w:val="18"/>
      </w:rPr>
    </w:pPr>
  </w:p>
  <w:p w14:paraId="21A73219" w14:textId="77777777"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57821" w14:textId="77777777" w:rsidR="007A442A" w:rsidRDefault="007A442A" w:rsidP="007F0D4C">
      <w:r>
        <w:separator/>
      </w:r>
    </w:p>
  </w:footnote>
  <w:footnote w:type="continuationSeparator" w:id="0">
    <w:p w14:paraId="531BC494" w14:textId="77777777" w:rsidR="007A442A" w:rsidRDefault="007A442A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387"/>
    <w:multiLevelType w:val="hybridMultilevel"/>
    <w:tmpl w:val="199608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3159A6"/>
    <w:multiLevelType w:val="hybridMultilevel"/>
    <w:tmpl w:val="EAF200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A63E3"/>
    <w:multiLevelType w:val="hybridMultilevel"/>
    <w:tmpl w:val="199608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74723"/>
    <w:multiLevelType w:val="hybridMultilevel"/>
    <w:tmpl w:val="E8A0EA0E"/>
    <w:lvl w:ilvl="0" w:tplc="DA3481F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D5430"/>
    <w:multiLevelType w:val="hybridMultilevel"/>
    <w:tmpl w:val="FD1228C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B72B1"/>
    <w:multiLevelType w:val="hybridMultilevel"/>
    <w:tmpl w:val="F5BCCF7A"/>
    <w:lvl w:ilvl="0" w:tplc="107CE05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057A8"/>
    <w:multiLevelType w:val="multilevel"/>
    <w:tmpl w:val="08A28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9"/>
  </w:num>
  <w:num w:numId="5">
    <w:abstractNumId w:val="12"/>
  </w:num>
  <w:num w:numId="6">
    <w:abstractNumId w:val="0"/>
  </w:num>
  <w:num w:numId="7">
    <w:abstractNumId w:val="17"/>
  </w:num>
  <w:num w:numId="8">
    <w:abstractNumId w:val="4"/>
  </w:num>
  <w:num w:numId="9">
    <w:abstractNumId w:val="3"/>
  </w:num>
  <w:num w:numId="10">
    <w:abstractNumId w:val="27"/>
  </w:num>
  <w:num w:numId="11">
    <w:abstractNumId w:val="20"/>
  </w:num>
  <w:num w:numId="12">
    <w:abstractNumId w:val="7"/>
  </w:num>
  <w:num w:numId="13">
    <w:abstractNumId w:val="18"/>
  </w:num>
  <w:num w:numId="14">
    <w:abstractNumId w:val="26"/>
  </w:num>
  <w:num w:numId="15">
    <w:abstractNumId w:val="8"/>
  </w:num>
  <w:num w:numId="16">
    <w:abstractNumId w:val="9"/>
  </w:num>
  <w:num w:numId="17">
    <w:abstractNumId w:val="28"/>
  </w:num>
  <w:num w:numId="18">
    <w:abstractNumId w:val="2"/>
  </w:num>
  <w:num w:numId="19">
    <w:abstractNumId w:val="5"/>
  </w:num>
  <w:num w:numId="20">
    <w:abstractNumId w:val="23"/>
  </w:num>
  <w:num w:numId="21">
    <w:abstractNumId w:val="16"/>
  </w:num>
  <w:num w:numId="22">
    <w:abstractNumId w:val="25"/>
  </w:num>
  <w:num w:numId="23">
    <w:abstractNumId w:val="22"/>
  </w:num>
  <w:num w:numId="24">
    <w:abstractNumId w:val="14"/>
  </w:num>
  <w:num w:numId="25">
    <w:abstractNumId w:val="29"/>
  </w:num>
  <w:num w:numId="26">
    <w:abstractNumId w:val="21"/>
  </w:num>
  <w:num w:numId="27">
    <w:abstractNumId w:val="10"/>
  </w:num>
  <w:num w:numId="28">
    <w:abstractNumId w:val="30"/>
  </w:num>
  <w:num w:numId="29">
    <w:abstractNumId w:val="11"/>
  </w:num>
  <w:num w:numId="30">
    <w:abstractNumId w:val="1"/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30E7"/>
    <w:rsid w:val="000845FF"/>
    <w:rsid w:val="00085355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0F7878"/>
    <w:rsid w:val="0010500E"/>
    <w:rsid w:val="00113338"/>
    <w:rsid w:val="0011627F"/>
    <w:rsid w:val="00124700"/>
    <w:rsid w:val="00124CE2"/>
    <w:rsid w:val="00130769"/>
    <w:rsid w:val="00133D13"/>
    <w:rsid w:val="001343C1"/>
    <w:rsid w:val="00137CF3"/>
    <w:rsid w:val="00141C2F"/>
    <w:rsid w:val="001435C4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8AB"/>
    <w:rsid w:val="001D1954"/>
    <w:rsid w:val="001D7EFA"/>
    <w:rsid w:val="001F3380"/>
    <w:rsid w:val="001F3AC3"/>
    <w:rsid w:val="001F788F"/>
    <w:rsid w:val="002051C8"/>
    <w:rsid w:val="00207C63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10479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20BC"/>
    <w:rsid w:val="00467B7A"/>
    <w:rsid w:val="0047191D"/>
    <w:rsid w:val="00472A2B"/>
    <w:rsid w:val="00472F04"/>
    <w:rsid w:val="004750CB"/>
    <w:rsid w:val="0047671A"/>
    <w:rsid w:val="00483C28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190D"/>
    <w:rsid w:val="004F3AE2"/>
    <w:rsid w:val="004F407E"/>
    <w:rsid w:val="00504F10"/>
    <w:rsid w:val="00505316"/>
    <w:rsid w:val="00505CA8"/>
    <w:rsid w:val="005104C3"/>
    <w:rsid w:val="00511222"/>
    <w:rsid w:val="00525D4A"/>
    <w:rsid w:val="00534B3A"/>
    <w:rsid w:val="005353B5"/>
    <w:rsid w:val="00536775"/>
    <w:rsid w:val="0054014C"/>
    <w:rsid w:val="00541C6A"/>
    <w:rsid w:val="00542C78"/>
    <w:rsid w:val="00547F33"/>
    <w:rsid w:val="00547F5A"/>
    <w:rsid w:val="005522BC"/>
    <w:rsid w:val="005541B4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27A0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65E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5265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61145"/>
    <w:rsid w:val="00765FF2"/>
    <w:rsid w:val="00766F31"/>
    <w:rsid w:val="0077231D"/>
    <w:rsid w:val="00775D81"/>
    <w:rsid w:val="007765A9"/>
    <w:rsid w:val="0078162E"/>
    <w:rsid w:val="007830AF"/>
    <w:rsid w:val="00786356"/>
    <w:rsid w:val="007864C5"/>
    <w:rsid w:val="007A1AD8"/>
    <w:rsid w:val="007A442A"/>
    <w:rsid w:val="007A4D70"/>
    <w:rsid w:val="007A5097"/>
    <w:rsid w:val="007A7E78"/>
    <w:rsid w:val="007B2569"/>
    <w:rsid w:val="007B2FE5"/>
    <w:rsid w:val="007B5C08"/>
    <w:rsid w:val="007C008F"/>
    <w:rsid w:val="007C1E6F"/>
    <w:rsid w:val="007C5284"/>
    <w:rsid w:val="007D2D3F"/>
    <w:rsid w:val="007D2DB6"/>
    <w:rsid w:val="007D380D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5469"/>
    <w:rsid w:val="00835CDC"/>
    <w:rsid w:val="00836337"/>
    <w:rsid w:val="00837AD8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97ECE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1714"/>
    <w:rsid w:val="008E4830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17720"/>
    <w:rsid w:val="009201A0"/>
    <w:rsid w:val="0094402B"/>
    <w:rsid w:val="00944215"/>
    <w:rsid w:val="00954420"/>
    <w:rsid w:val="0096440E"/>
    <w:rsid w:val="00965FF5"/>
    <w:rsid w:val="00971C93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C78C0"/>
    <w:rsid w:val="009E0BF3"/>
    <w:rsid w:val="009F11EC"/>
    <w:rsid w:val="009F440C"/>
    <w:rsid w:val="009F732B"/>
    <w:rsid w:val="00A01D35"/>
    <w:rsid w:val="00A024B2"/>
    <w:rsid w:val="00A02EB1"/>
    <w:rsid w:val="00A04E67"/>
    <w:rsid w:val="00A10062"/>
    <w:rsid w:val="00A16721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636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4CF"/>
    <w:rsid w:val="00BE5520"/>
    <w:rsid w:val="00BE5A08"/>
    <w:rsid w:val="00BE5ADC"/>
    <w:rsid w:val="00BE5F5A"/>
    <w:rsid w:val="00BE6982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CF4B7D"/>
    <w:rsid w:val="00D01381"/>
    <w:rsid w:val="00D214C5"/>
    <w:rsid w:val="00D26618"/>
    <w:rsid w:val="00D36036"/>
    <w:rsid w:val="00D4716B"/>
    <w:rsid w:val="00D512AC"/>
    <w:rsid w:val="00D526B7"/>
    <w:rsid w:val="00D5613A"/>
    <w:rsid w:val="00D62E5A"/>
    <w:rsid w:val="00D72147"/>
    <w:rsid w:val="00D75EED"/>
    <w:rsid w:val="00D81406"/>
    <w:rsid w:val="00D867E2"/>
    <w:rsid w:val="00D87125"/>
    <w:rsid w:val="00D9326A"/>
    <w:rsid w:val="00DB080A"/>
    <w:rsid w:val="00DB4339"/>
    <w:rsid w:val="00DB512F"/>
    <w:rsid w:val="00DB7773"/>
    <w:rsid w:val="00DC0838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371C5"/>
    <w:rsid w:val="00F46298"/>
    <w:rsid w:val="00F47BD8"/>
    <w:rsid w:val="00F507A0"/>
    <w:rsid w:val="00F51837"/>
    <w:rsid w:val="00F523BE"/>
    <w:rsid w:val="00F53A69"/>
    <w:rsid w:val="00F54340"/>
    <w:rsid w:val="00F56D5C"/>
    <w:rsid w:val="00F7000E"/>
    <w:rsid w:val="00F7338F"/>
    <w:rsid w:val="00F73DB0"/>
    <w:rsid w:val="00F74EFF"/>
    <w:rsid w:val="00F76D11"/>
    <w:rsid w:val="00F77005"/>
    <w:rsid w:val="00F8280C"/>
    <w:rsid w:val="00F94EB0"/>
    <w:rsid w:val="00F97380"/>
    <w:rsid w:val="00FA212D"/>
    <w:rsid w:val="00FC1AAE"/>
    <w:rsid w:val="00FC1FCC"/>
    <w:rsid w:val="00FE45B6"/>
    <w:rsid w:val="00FE5E3C"/>
    <w:rsid w:val="00FF3CE5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063BA"/>
  <w15:docId w15:val="{F8CB359D-945A-4416-B406-8C74083B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7D2D3F"/>
    <w:pPr>
      <w:spacing w:after="120" w:line="276" w:lineRule="auto"/>
      <w:jc w:val="left"/>
    </w:pPr>
    <w:rPr>
      <w:rFonts w:ascii="Times New Roman" w:hAnsi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7D2D3F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8BA136C-92C0-42A9-B003-7CF25174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Ždímal</cp:lastModifiedBy>
  <cp:revision>2</cp:revision>
  <cp:lastPrinted>2020-01-14T09:58:00Z</cp:lastPrinted>
  <dcterms:created xsi:type="dcterms:W3CDTF">2025-06-03T09:21:00Z</dcterms:created>
  <dcterms:modified xsi:type="dcterms:W3CDTF">2025-06-03T09:21:00Z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