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F0554" w14:textId="3BC868D3" w:rsidR="005E0C16" w:rsidRPr="00CA58AE" w:rsidRDefault="00D15214" w:rsidP="00CA58AE">
      <w:pPr>
        <w:pStyle w:val="Nadpis3"/>
        <w:keepNext/>
        <w:spacing w:before="0" w:after="0"/>
        <w:ind w:right="0"/>
        <w:jc w:val="center"/>
        <w:rPr>
          <w:rFonts w:ascii="Arial" w:hAnsi="Arial" w:cs="Arial"/>
          <w:bCs/>
          <w:caps w:val="0"/>
          <w:sz w:val="24"/>
        </w:rPr>
      </w:pPr>
      <w:bookmarkStart w:id="0" w:name="_Toc128475086"/>
      <w:r>
        <w:rPr>
          <w:rFonts w:ascii="Arial" w:hAnsi="Arial" w:cs="Arial"/>
          <w:bCs/>
          <w:caps w:val="0"/>
          <w:sz w:val="24"/>
        </w:rPr>
        <w:t xml:space="preserve">Výzva na predkladanie ponúk </w:t>
      </w:r>
      <w:r w:rsidR="00CA58AE" w:rsidRPr="00CA58AE">
        <w:rPr>
          <w:rFonts w:ascii="Arial" w:hAnsi="Arial" w:cs="Arial"/>
          <w:bCs/>
          <w:caps w:val="0"/>
          <w:sz w:val="24"/>
        </w:rPr>
        <w:t xml:space="preserve">pre </w:t>
      </w:r>
      <w:r w:rsidR="005E0C16" w:rsidRPr="00CA58AE">
        <w:rPr>
          <w:rFonts w:ascii="Arial" w:hAnsi="Arial" w:cs="Arial"/>
          <w:bCs/>
          <w:caps w:val="0"/>
          <w:sz w:val="24"/>
        </w:rPr>
        <w:t>časť „B“</w:t>
      </w:r>
      <w:bookmarkEnd w:id="0"/>
    </w:p>
    <w:p w14:paraId="6B3695FC" w14:textId="202D62FB" w:rsidR="00EC1C7F" w:rsidRDefault="00EC1C7F" w:rsidP="00AC0D60">
      <w:pPr>
        <w:spacing w:after="0"/>
        <w:jc w:val="both"/>
        <w:rPr>
          <w:rFonts w:cs="Arial"/>
          <w:szCs w:val="20"/>
        </w:rPr>
      </w:pPr>
    </w:p>
    <w:p w14:paraId="472EEB41" w14:textId="77777777" w:rsidR="00AC0D60" w:rsidRPr="00265718" w:rsidRDefault="00AC0D60" w:rsidP="00AC0D60">
      <w:pPr>
        <w:spacing w:after="0"/>
        <w:jc w:val="center"/>
        <w:rPr>
          <w:rFonts w:cs="Arial"/>
          <w:szCs w:val="20"/>
        </w:rPr>
      </w:pPr>
      <w:r w:rsidRPr="00265718">
        <w:rPr>
          <w:szCs w:val="20"/>
        </w:rPr>
        <w:t>v zmysle § 58 až § 61  zákona č. 343/2015 Z. z. o verejnom obstarávaní a o zmene a doplnení niektorých zákonov</w:t>
      </w:r>
    </w:p>
    <w:p w14:paraId="6E03EB5C" w14:textId="77777777" w:rsidR="00AC0D60" w:rsidRPr="00265718" w:rsidRDefault="00AC0D60" w:rsidP="00AC0D60">
      <w:pPr>
        <w:spacing w:after="0"/>
        <w:rPr>
          <w:rFonts w:cs="Arial"/>
          <w:sz w:val="24"/>
        </w:rPr>
      </w:pPr>
    </w:p>
    <w:p w14:paraId="276924F4"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Identifikácia verejného obstarávateľa </w:t>
      </w:r>
    </w:p>
    <w:p w14:paraId="07BB7A4A" w14:textId="77777777" w:rsidR="00AC0D60" w:rsidRPr="00265718" w:rsidRDefault="00AC0D60" w:rsidP="00AC0D60">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AC0D60" w:rsidRPr="00265718" w14:paraId="425640A6" w14:textId="77777777" w:rsidTr="00AC0D60">
        <w:tc>
          <w:tcPr>
            <w:tcW w:w="1719" w:type="pct"/>
            <w:shd w:val="clear" w:color="auto" w:fill="auto"/>
          </w:tcPr>
          <w:p w14:paraId="3E4F0D99" w14:textId="77777777" w:rsidR="00AC0D60" w:rsidRPr="00265718" w:rsidRDefault="00AC0D60" w:rsidP="00AC0D60">
            <w:pPr>
              <w:spacing w:after="0" w:line="360" w:lineRule="auto"/>
              <w:rPr>
                <w:rFonts w:cs="Arial"/>
                <w:szCs w:val="20"/>
              </w:rPr>
            </w:pPr>
            <w:r w:rsidRPr="00265718">
              <w:rPr>
                <w:rFonts w:cs="Arial"/>
                <w:szCs w:val="20"/>
              </w:rPr>
              <w:t>Názov:</w:t>
            </w:r>
          </w:p>
        </w:tc>
        <w:tc>
          <w:tcPr>
            <w:tcW w:w="3281" w:type="pct"/>
          </w:tcPr>
          <w:p w14:paraId="79C98091" w14:textId="77777777" w:rsidR="00AC0D60" w:rsidRPr="00265718" w:rsidRDefault="00AC0D60" w:rsidP="00AC0D60">
            <w:pPr>
              <w:spacing w:after="0" w:line="360" w:lineRule="auto"/>
              <w:jc w:val="both"/>
              <w:rPr>
                <w:rFonts w:cs="Arial"/>
                <w:szCs w:val="20"/>
              </w:rPr>
            </w:pPr>
            <w:r w:rsidRPr="00265718">
              <w:rPr>
                <w:rFonts w:cs="Arial"/>
                <w:szCs w:val="20"/>
              </w:rPr>
              <w:t>LESY Slovenskej republiky, štátny podnik (ďalej len „LESY SR“)</w:t>
            </w:r>
          </w:p>
        </w:tc>
      </w:tr>
      <w:tr w:rsidR="00AC0D60" w:rsidRPr="00265718" w14:paraId="1143499D" w14:textId="77777777" w:rsidTr="00AC0D60">
        <w:tc>
          <w:tcPr>
            <w:tcW w:w="1719" w:type="pct"/>
            <w:shd w:val="clear" w:color="auto" w:fill="auto"/>
          </w:tcPr>
          <w:p w14:paraId="01FAF175" w14:textId="77777777" w:rsidR="00AC0D60" w:rsidRPr="00265718" w:rsidRDefault="00AC0D60" w:rsidP="00AC0D60">
            <w:pPr>
              <w:spacing w:after="0" w:line="360" w:lineRule="auto"/>
              <w:rPr>
                <w:rFonts w:cs="Arial"/>
                <w:szCs w:val="20"/>
              </w:rPr>
            </w:pPr>
            <w:r w:rsidRPr="00265718">
              <w:rPr>
                <w:rFonts w:cs="Arial"/>
                <w:szCs w:val="20"/>
              </w:rPr>
              <w:t>Sídlo:</w:t>
            </w:r>
          </w:p>
        </w:tc>
        <w:tc>
          <w:tcPr>
            <w:tcW w:w="3281" w:type="pct"/>
          </w:tcPr>
          <w:p w14:paraId="130DBE1E" w14:textId="77777777" w:rsidR="00AC0D60" w:rsidRPr="00265718" w:rsidRDefault="00AC0D60" w:rsidP="00AC0D60">
            <w:pPr>
              <w:spacing w:after="0" w:line="360" w:lineRule="auto"/>
              <w:jc w:val="both"/>
              <w:rPr>
                <w:rFonts w:cs="Arial"/>
                <w:szCs w:val="20"/>
              </w:rPr>
            </w:pPr>
            <w:r w:rsidRPr="00265718">
              <w:rPr>
                <w:rFonts w:cs="Arial"/>
                <w:szCs w:val="20"/>
              </w:rPr>
              <w:t>Námestie SNP 8, 975 66 Banská Bystrica</w:t>
            </w:r>
          </w:p>
        </w:tc>
      </w:tr>
      <w:tr w:rsidR="00AC0D60" w:rsidRPr="00265718" w14:paraId="5CA9608B" w14:textId="77777777" w:rsidTr="00AC0D60">
        <w:tc>
          <w:tcPr>
            <w:tcW w:w="1719" w:type="pct"/>
            <w:shd w:val="clear" w:color="auto" w:fill="auto"/>
          </w:tcPr>
          <w:p w14:paraId="5D6BC5CE" w14:textId="77777777" w:rsidR="00AC0D60" w:rsidRPr="00265718" w:rsidRDefault="00AC0D60" w:rsidP="00AC0D60">
            <w:pPr>
              <w:spacing w:after="0" w:line="360" w:lineRule="auto"/>
              <w:rPr>
                <w:rFonts w:cs="Arial"/>
                <w:szCs w:val="20"/>
              </w:rPr>
            </w:pPr>
            <w:r w:rsidRPr="00265718">
              <w:rPr>
                <w:rFonts w:cs="Arial"/>
                <w:szCs w:val="20"/>
              </w:rPr>
              <w:t>Organizačná zložka:</w:t>
            </w:r>
          </w:p>
        </w:tc>
        <w:tc>
          <w:tcPr>
            <w:tcW w:w="3281" w:type="pct"/>
          </w:tcPr>
          <w:p w14:paraId="0A904B67" w14:textId="3AE553B0" w:rsidR="00AC0D60" w:rsidRPr="00265718" w:rsidRDefault="00AC0D60" w:rsidP="00D15214">
            <w:pPr>
              <w:spacing w:after="0" w:line="360" w:lineRule="auto"/>
              <w:jc w:val="both"/>
              <w:rPr>
                <w:rFonts w:cs="Arial"/>
                <w:szCs w:val="20"/>
                <w:highlight w:val="yellow"/>
              </w:rPr>
            </w:pPr>
            <w:r w:rsidRPr="00265718">
              <w:rPr>
                <w:rFonts w:cs="Arial"/>
                <w:szCs w:val="20"/>
              </w:rPr>
              <w:t>Odštepný závod</w:t>
            </w:r>
            <w:r w:rsidR="00D15214">
              <w:rPr>
                <w:rFonts w:cs="Arial"/>
                <w:szCs w:val="20"/>
              </w:rPr>
              <w:t xml:space="preserve"> </w:t>
            </w:r>
            <w:proofErr w:type="spellStart"/>
            <w:r w:rsidR="00D15214">
              <w:rPr>
                <w:rFonts w:cs="Arial"/>
                <w:szCs w:val="20"/>
              </w:rPr>
              <w:t>Semenoles</w:t>
            </w:r>
            <w:proofErr w:type="spellEnd"/>
          </w:p>
        </w:tc>
      </w:tr>
      <w:tr w:rsidR="00AC0D60" w:rsidRPr="00265718" w14:paraId="2A58696D" w14:textId="77777777" w:rsidTr="00AC0D60">
        <w:tc>
          <w:tcPr>
            <w:tcW w:w="1719" w:type="pct"/>
            <w:shd w:val="clear" w:color="auto" w:fill="auto"/>
          </w:tcPr>
          <w:p w14:paraId="68E9A230" w14:textId="77777777" w:rsidR="00AC0D60" w:rsidRPr="00265718" w:rsidRDefault="00AC0D60" w:rsidP="00AC0D60">
            <w:pPr>
              <w:spacing w:after="0" w:line="360" w:lineRule="auto"/>
              <w:rPr>
                <w:rFonts w:cs="Arial"/>
                <w:szCs w:val="20"/>
              </w:rPr>
            </w:pPr>
            <w:r w:rsidRPr="00265718">
              <w:rPr>
                <w:rFonts w:cs="Arial"/>
                <w:szCs w:val="20"/>
              </w:rPr>
              <w:t>Sídlo:</w:t>
            </w:r>
          </w:p>
        </w:tc>
        <w:tc>
          <w:tcPr>
            <w:tcW w:w="3281" w:type="pct"/>
          </w:tcPr>
          <w:p w14:paraId="660008A4" w14:textId="559B64B7" w:rsidR="00AC0D60" w:rsidRPr="00265718" w:rsidRDefault="00D15214" w:rsidP="00D15214">
            <w:pPr>
              <w:spacing w:after="0" w:line="360" w:lineRule="auto"/>
              <w:jc w:val="both"/>
              <w:rPr>
                <w:rFonts w:cs="Arial"/>
                <w:szCs w:val="20"/>
                <w:highlight w:val="yellow"/>
              </w:rPr>
            </w:pPr>
            <w:r w:rsidRPr="00D15214">
              <w:rPr>
                <w:rFonts w:cs="Arial"/>
                <w:szCs w:val="20"/>
              </w:rPr>
              <w:t>Pri železnici 52, 033 19 Liptovský Hrádok</w:t>
            </w:r>
          </w:p>
        </w:tc>
      </w:tr>
      <w:tr w:rsidR="00AC0D60" w:rsidRPr="00265718" w14:paraId="086B24D5" w14:textId="77777777" w:rsidTr="00AC0D60">
        <w:tc>
          <w:tcPr>
            <w:tcW w:w="1719" w:type="pct"/>
            <w:shd w:val="clear" w:color="auto" w:fill="auto"/>
          </w:tcPr>
          <w:p w14:paraId="1CD13904" w14:textId="77777777" w:rsidR="00AC0D60" w:rsidRPr="00265718" w:rsidRDefault="00AC0D60" w:rsidP="00AC0D60">
            <w:pPr>
              <w:spacing w:after="0" w:line="360" w:lineRule="auto"/>
              <w:rPr>
                <w:rFonts w:cs="Arial"/>
                <w:szCs w:val="20"/>
              </w:rPr>
            </w:pPr>
            <w:r w:rsidRPr="00265718">
              <w:rPr>
                <w:rFonts w:cs="Arial"/>
                <w:szCs w:val="20"/>
              </w:rPr>
              <w:t>Právne zastúpený:</w:t>
            </w:r>
          </w:p>
        </w:tc>
        <w:tc>
          <w:tcPr>
            <w:tcW w:w="3281" w:type="pct"/>
          </w:tcPr>
          <w:p w14:paraId="21850DB2" w14:textId="26864F8A" w:rsidR="00AC0D60" w:rsidRPr="00265718" w:rsidRDefault="00D15214" w:rsidP="00D94389">
            <w:pPr>
              <w:spacing w:after="0" w:line="360" w:lineRule="auto"/>
              <w:jc w:val="both"/>
              <w:rPr>
                <w:rFonts w:cs="Arial"/>
                <w:szCs w:val="20"/>
                <w:highlight w:val="yellow"/>
              </w:rPr>
            </w:pPr>
            <w:r w:rsidRPr="00FF3204">
              <w:rPr>
                <w:rFonts w:cs="Arial"/>
                <w:szCs w:val="20"/>
              </w:rPr>
              <w:t xml:space="preserve">Ing. </w:t>
            </w:r>
            <w:r w:rsidR="00D94389">
              <w:rPr>
                <w:rFonts w:cs="Arial"/>
                <w:szCs w:val="20"/>
              </w:rPr>
              <w:t xml:space="preserve">Marek </w:t>
            </w:r>
            <w:proofErr w:type="spellStart"/>
            <w:r w:rsidR="00D94389">
              <w:rPr>
                <w:rFonts w:cs="Arial"/>
                <w:szCs w:val="20"/>
              </w:rPr>
              <w:t>Šimanský</w:t>
            </w:r>
            <w:proofErr w:type="spellEnd"/>
            <w:r w:rsidR="00AC0D60" w:rsidRPr="00FF3204">
              <w:rPr>
                <w:rFonts w:cs="Arial"/>
                <w:szCs w:val="20"/>
              </w:rPr>
              <w:t xml:space="preserve"> - riaditeľ odštepného závodu</w:t>
            </w:r>
          </w:p>
        </w:tc>
      </w:tr>
      <w:tr w:rsidR="00AC0D60" w:rsidRPr="00265718" w14:paraId="1715B8F0" w14:textId="77777777" w:rsidTr="00AC0D60">
        <w:tc>
          <w:tcPr>
            <w:tcW w:w="1719" w:type="pct"/>
            <w:shd w:val="clear" w:color="auto" w:fill="auto"/>
          </w:tcPr>
          <w:p w14:paraId="1170B794" w14:textId="77777777" w:rsidR="00AC0D60" w:rsidRPr="00265718" w:rsidRDefault="00AC0D60" w:rsidP="00AC0D60">
            <w:pPr>
              <w:spacing w:after="0" w:line="360" w:lineRule="auto"/>
              <w:rPr>
                <w:rFonts w:cs="Arial"/>
                <w:szCs w:val="20"/>
              </w:rPr>
            </w:pPr>
            <w:r w:rsidRPr="00265718">
              <w:rPr>
                <w:rFonts w:cs="Arial"/>
                <w:szCs w:val="20"/>
              </w:rPr>
              <w:t>IČO:</w:t>
            </w:r>
          </w:p>
        </w:tc>
        <w:tc>
          <w:tcPr>
            <w:tcW w:w="3281" w:type="pct"/>
          </w:tcPr>
          <w:p w14:paraId="2C3F6516" w14:textId="77777777" w:rsidR="00AC0D60" w:rsidRPr="00265718" w:rsidRDefault="00AC0D60" w:rsidP="00AC0D60">
            <w:pPr>
              <w:spacing w:after="0" w:line="360" w:lineRule="auto"/>
              <w:jc w:val="both"/>
              <w:rPr>
                <w:rFonts w:cs="Arial"/>
                <w:szCs w:val="20"/>
              </w:rPr>
            </w:pPr>
            <w:r w:rsidRPr="00265718">
              <w:rPr>
                <w:rFonts w:cs="Arial"/>
                <w:szCs w:val="20"/>
              </w:rPr>
              <w:t>36038351</w:t>
            </w:r>
          </w:p>
        </w:tc>
      </w:tr>
      <w:tr w:rsidR="00AC0D60" w:rsidRPr="00265718" w14:paraId="430ED4DB" w14:textId="77777777" w:rsidTr="00AC0D60">
        <w:tc>
          <w:tcPr>
            <w:tcW w:w="1719" w:type="pct"/>
            <w:shd w:val="clear" w:color="auto" w:fill="auto"/>
          </w:tcPr>
          <w:p w14:paraId="37648EA7" w14:textId="77777777" w:rsidR="00AC0D60" w:rsidRPr="00265718" w:rsidRDefault="00AC0D60" w:rsidP="00AC0D60">
            <w:pPr>
              <w:spacing w:after="0" w:line="360" w:lineRule="auto"/>
              <w:rPr>
                <w:rFonts w:cs="Arial"/>
                <w:szCs w:val="20"/>
              </w:rPr>
            </w:pPr>
            <w:r w:rsidRPr="00265718">
              <w:rPr>
                <w:rFonts w:cs="Arial"/>
                <w:szCs w:val="20"/>
              </w:rPr>
              <w:t>DIČ:</w:t>
            </w:r>
          </w:p>
        </w:tc>
        <w:tc>
          <w:tcPr>
            <w:tcW w:w="3281" w:type="pct"/>
          </w:tcPr>
          <w:p w14:paraId="27C170BD" w14:textId="77777777" w:rsidR="00AC0D60" w:rsidRPr="00265718" w:rsidRDefault="00AC0D60" w:rsidP="00AC0D60">
            <w:pPr>
              <w:spacing w:after="0" w:line="360" w:lineRule="auto"/>
              <w:jc w:val="both"/>
              <w:rPr>
                <w:rFonts w:cs="Arial"/>
                <w:szCs w:val="20"/>
              </w:rPr>
            </w:pPr>
            <w:r w:rsidRPr="00265718">
              <w:rPr>
                <w:rFonts w:cs="Arial"/>
                <w:szCs w:val="20"/>
              </w:rPr>
              <w:t>2020087982</w:t>
            </w:r>
          </w:p>
        </w:tc>
      </w:tr>
      <w:tr w:rsidR="00AC0D60" w:rsidRPr="00265718" w14:paraId="2ED3956B" w14:textId="77777777" w:rsidTr="00AC0D60">
        <w:tc>
          <w:tcPr>
            <w:tcW w:w="1719" w:type="pct"/>
            <w:shd w:val="clear" w:color="auto" w:fill="auto"/>
          </w:tcPr>
          <w:p w14:paraId="2B08B95D" w14:textId="77777777" w:rsidR="00AC0D60" w:rsidRPr="00265718" w:rsidRDefault="00AC0D60" w:rsidP="00AC0D60">
            <w:pPr>
              <w:spacing w:after="0" w:line="360" w:lineRule="auto"/>
              <w:rPr>
                <w:rFonts w:cs="Arial"/>
                <w:szCs w:val="20"/>
              </w:rPr>
            </w:pPr>
            <w:r w:rsidRPr="00265718">
              <w:rPr>
                <w:rFonts w:cs="Arial"/>
                <w:szCs w:val="20"/>
              </w:rPr>
              <w:t xml:space="preserve">IČ </w:t>
            </w:r>
            <w:r w:rsidRPr="00265718">
              <w:rPr>
                <w:rFonts w:cs="Arial"/>
                <w:szCs w:val="20"/>
              </w:rPr>
              <w:softHyphen/>
              <w:t>DPH:</w:t>
            </w:r>
          </w:p>
        </w:tc>
        <w:tc>
          <w:tcPr>
            <w:tcW w:w="3281" w:type="pct"/>
          </w:tcPr>
          <w:p w14:paraId="08BBFC88" w14:textId="77777777" w:rsidR="00AC0D60" w:rsidRPr="00265718" w:rsidRDefault="00AC0D60" w:rsidP="00AC0D60">
            <w:pPr>
              <w:spacing w:after="0" w:line="360" w:lineRule="auto"/>
              <w:rPr>
                <w:rFonts w:cs="Arial"/>
                <w:szCs w:val="20"/>
              </w:rPr>
            </w:pPr>
            <w:r w:rsidRPr="00265718">
              <w:rPr>
                <w:rFonts w:cs="Arial"/>
                <w:szCs w:val="20"/>
              </w:rPr>
              <w:t>SK2020087982</w:t>
            </w:r>
          </w:p>
        </w:tc>
      </w:tr>
      <w:tr w:rsidR="00AC0D60" w:rsidRPr="00265718" w14:paraId="4FAA00FE" w14:textId="77777777" w:rsidTr="00AC0D60">
        <w:tc>
          <w:tcPr>
            <w:tcW w:w="1719" w:type="pct"/>
            <w:shd w:val="clear" w:color="auto" w:fill="auto"/>
          </w:tcPr>
          <w:p w14:paraId="06180390" w14:textId="77777777" w:rsidR="00AC0D60" w:rsidRPr="00265718" w:rsidRDefault="00AC0D60" w:rsidP="00AC0D60">
            <w:pPr>
              <w:spacing w:after="0" w:line="360" w:lineRule="auto"/>
              <w:rPr>
                <w:rFonts w:cs="Arial"/>
                <w:szCs w:val="20"/>
              </w:rPr>
            </w:pPr>
            <w:r w:rsidRPr="00265718">
              <w:rPr>
                <w:rFonts w:cs="Arial"/>
                <w:szCs w:val="20"/>
              </w:rPr>
              <w:t>Štát:</w:t>
            </w:r>
          </w:p>
        </w:tc>
        <w:tc>
          <w:tcPr>
            <w:tcW w:w="3281" w:type="pct"/>
          </w:tcPr>
          <w:p w14:paraId="624D6F0C" w14:textId="77777777" w:rsidR="00AC0D60" w:rsidRPr="00265718" w:rsidRDefault="00AC0D60" w:rsidP="00AC0D60">
            <w:pPr>
              <w:spacing w:after="0" w:line="360" w:lineRule="auto"/>
              <w:rPr>
                <w:rFonts w:cs="Arial"/>
                <w:szCs w:val="20"/>
              </w:rPr>
            </w:pPr>
            <w:r w:rsidRPr="00265718">
              <w:rPr>
                <w:rFonts w:cs="Arial"/>
                <w:szCs w:val="20"/>
              </w:rPr>
              <w:t>Slovensko</w:t>
            </w:r>
          </w:p>
        </w:tc>
      </w:tr>
    </w:tbl>
    <w:p w14:paraId="47F4DDC0" w14:textId="77777777" w:rsidR="00AC0D60" w:rsidRPr="00265718" w:rsidRDefault="00AC0D60" w:rsidP="00AC0D60">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AC0D60" w:rsidRPr="00265718" w14:paraId="4693C4B6" w14:textId="77777777" w:rsidTr="00AC0D60">
        <w:tc>
          <w:tcPr>
            <w:tcW w:w="1719" w:type="pct"/>
            <w:shd w:val="clear" w:color="auto" w:fill="auto"/>
          </w:tcPr>
          <w:p w14:paraId="17EBE18C" w14:textId="77777777" w:rsidR="00AC0D60" w:rsidRPr="00265718" w:rsidRDefault="00AC0D60" w:rsidP="00AC0D60">
            <w:pPr>
              <w:spacing w:after="0" w:line="360" w:lineRule="auto"/>
              <w:rPr>
                <w:rFonts w:cs="Arial"/>
                <w:szCs w:val="20"/>
              </w:rPr>
            </w:pPr>
            <w:r w:rsidRPr="00265718">
              <w:rPr>
                <w:rFonts w:cs="Arial"/>
                <w:szCs w:val="20"/>
              </w:rPr>
              <w:t>Druh obstarávajúceho subjektu:</w:t>
            </w:r>
          </w:p>
        </w:tc>
        <w:tc>
          <w:tcPr>
            <w:tcW w:w="3281" w:type="pct"/>
          </w:tcPr>
          <w:p w14:paraId="4F3886AF" w14:textId="77777777" w:rsidR="00AC0D60" w:rsidRPr="00265718" w:rsidRDefault="00AC0D60" w:rsidP="00AC0D60">
            <w:pPr>
              <w:spacing w:after="0" w:line="360" w:lineRule="auto"/>
              <w:jc w:val="both"/>
              <w:rPr>
                <w:rFonts w:cs="Arial"/>
                <w:szCs w:val="20"/>
              </w:rPr>
            </w:pPr>
            <w:r w:rsidRPr="00265718">
              <w:rPr>
                <w:rFonts w:cs="Arial"/>
                <w:szCs w:val="20"/>
              </w:rPr>
              <w:t>verejný obstarávateľ</w:t>
            </w:r>
          </w:p>
        </w:tc>
      </w:tr>
      <w:tr w:rsidR="00AC0D60" w:rsidRPr="00265718" w14:paraId="19A69B98" w14:textId="77777777" w:rsidTr="00AC0D60">
        <w:tc>
          <w:tcPr>
            <w:tcW w:w="1719" w:type="pct"/>
            <w:shd w:val="clear" w:color="auto" w:fill="auto"/>
          </w:tcPr>
          <w:p w14:paraId="2DEE4B7E" w14:textId="77777777" w:rsidR="00AC0D60" w:rsidRPr="00265718" w:rsidRDefault="00AC0D60" w:rsidP="00AC0D60">
            <w:pPr>
              <w:spacing w:after="0" w:line="360" w:lineRule="auto"/>
              <w:rPr>
                <w:rFonts w:cs="Arial"/>
                <w:szCs w:val="20"/>
              </w:rPr>
            </w:pPr>
            <w:r w:rsidRPr="00265718">
              <w:rPr>
                <w:rFonts w:cs="Arial"/>
                <w:szCs w:val="20"/>
              </w:rPr>
              <w:t>Zatriedenie obstarávajúceho subjektu podľa zákona:</w:t>
            </w:r>
          </w:p>
        </w:tc>
        <w:tc>
          <w:tcPr>
            <w:tcW w:w="3281" w:type="pct"/>
          </w:tcPr>
          <w:p w14:paraId="29D2DE4B" w14:textId="77777777" w:rsidR="00AC0D60" w:rsidRPr="00265718" w:rsidRDefault="00AC0D60" w:rsidP="00AC0D60">
            <w:pPr>
              <w:spacing w:after="0" w:line="360" w:lineRule="auto"/>
              <w:jc w:val="both"/>
              <w:rPr>
                <w:rFonts w:cs="Arial"/>
                <w:szCs w:val="20"/>
              </w:rPr>
            </w:pPr>
            <w:r w:rsidRPr="00265718">
              <w:rPr>
                <w:rFonts w:cs="Arial"/>
                <w:szCs w:val="20"/>
              </w:rPr>
              <w:t>podľa § 7, ods. 1, písm. d)</w:t>
            </w:r>
          </w:p>
        </w:tc>
      </w:tr>
      <w:tr w:rsidR="00AC0D60" w:rsidRPr="00265718" w14:paraId="390A1265" w14:textId="77777777" w:rsidTr="00AC0D60">
        <w:tc>
          <w:tcPr>
            <w:tcW w:w="1719" w:type="pct"/>
            <w:shd w:val="clear" w:color="auto" w:fill="auto"/>
          </w:tcPr>
          <w:p w14:paraId="27ABE079" w14:textId="77777777" w:rsidR="00AC0D60" w:rsidRPr="00265718" w:rsidRDefault="00AC0D60" w:rsidP="00AC0D60">
            <w:pPr>
              <w:spacing w:after="0" w:line="360" w:lineRule="auto"/>
              <w:rPr>
                <w:rFonts w:cs="Arial"/>
                <w:szCs w:val="20"/>
              </w:rPr>
            </w:pPr>
            <w:r w:rsidRPr="00265718">
              <w:t>Adresa hlavnej stránky verejného obstarávateľa (URL):</w:t>
            </w:r>
          </w:p>
        </w:tc>
        <w:tc>
          <w:tcPr>
            <w:tcW w:w="3281" w:type="pct"/>
          </w:tcPr>
          <w:p w14:paraId="07CF5C06" w14:textId="77777777" w:rsidR="00AC0D60" w:rsidRPr="00265718" w:rsidRDefault="00AC0D60" w:rsidP="00AC0D60">
            <w:pPr>
              <w:spacing w:after="0" w:line="360" w:lineRule="auto"/>
              <w:jc w:val="both"/>
              <w:rPr>
                <w:rFonts w:cs="Arial"/>
                <w:szCs w:val="20"/>
              </w:rPr>
            </w:pPr>
            <w:r w:rsidRPr="00265718">
              <w:rPr>
                <w:rFonts w:cs="Arial"/>
                <w:szCs w:val="20"/>
              </w:rPr>
              <w:t>www.lesy.sk</w:t>
            </w:r>
          </w:p>
        </w:tc>
      </w:tr>
      <w:tr w:rsidR="00AC0D60" w:rsidRPr="00265718" w14:paraId="01EFDA5B" w14:textId="77777777" w:rsidTr="00AC0D60">
        <w:tc>
          <w:tcPr>
            <w:tcW w:w="1719" w:type="pct"/>
            <w:shd w:val="clear" w:color="auto" w:fill="auto"/>
          </w:tcPr>
          <w:p w14:paraId="527079B8" w14:textId="77777777" w:rsidR="00AC0D60" w:rsidRPr="00265718" w:rsidRDefault="00AC0D60" w:rsidP="00AC0D60">
            <w:pPr>
              <w:spacing w:after="0" w:line="360" w:lineRule="auto"/>
              <w:rPr>
                <w:rFonts w:cs="Arial"/>
                <w:szCs w:val="20"/>
              </w:rPr>
            </w:pPr>
            <w:r w:rsidRPr="00265718">
              <w:t>Adresa stránky, kde je možný prístup k dokumentácií VO:</w:t>
            </w:r>
          </w:p>
        </w:tc>
        <w:tc>
          <w:tcPr>
            <w:tcW w:w="3281" w:type="pct"/>
          </w:tcPr>
          <w:p w14:paraId="3FFA5731" w14:textId="77777777" w:rsidR="00AC0D60" w:rsidRPr="00265718" w:rsidRDefault="00AC0D60" w:rsidP="00AC0D60">
            <w:pPr>
              <w:spacing w:after="0" w:line="360" w:lineRule="auto"/>
              <w:jc w:val="both"/>
              <w:rPr>
                <w:rFonts w:cs="Arial"/>
                <w:szCs w:val="20"/>
              </w:rPr>
            </w:pPr>
            <w:r w:rsidRPr="00265718">
              <w:rPr>
                <w:rFonts w:cs="Arial"/>
                <w:szCs w:val="20"/>
              </w:rPr>
              <w:t>https://www.uvo.gov.sk/vyhladavanie-profilov/zakazky/3951</w:t>
            </w:r>
          </w:p>
        </w:tc>
      </w:tr>
      <w:tr w:rsidR="00AC0D60" w:rsidRPr="00265718" w14:paraId="6E75C6E9" w14:textId="77777777" w:rsidTr="00AC0D60">
        <w:tc>
          <w:tcPr>
            <w:tcW w:w="1719" w:type="pct"/>
            <w:shd w:val="clear" w:color="auto" w:fill="auto"/>
          </w:tcPr>
          <w:p w14:paraId="69988995" w14:textId="77777777" w:rsidR="00AC0D60" w:rsidRPr="00265718" w:rsidRDefault="00AC0D60" w:rsidP="00AC0D60">
            <w:pPr>
              <w:spacing w:after="0" w:line="360" w:lineRule="auto"/>
            </w:pPr>
            <w:r w:rsidRPr="00265718">
              <w:t>Komunikačné rozhranie:</w:t>
            </w:r>
          </w:p>
        </w:tc>
        <w:tc>
          <w:tcPr>
            <w:tcW w:w="3281" w:type="pct"/>
          </w:tcPr>
          <w:p w14:paraId="1BE2FFA3" w14:textId="77777777" w:rsidR="00AC0D60" w:rsidRPr="00265718" w:rsidRDefault="00AC0D60" w:rsidP="00AC0D60">
            <w:pPr>
              <w:spacing w:after="0" w:line="360" w:lineRule="auto"/>
              <w:jc w:val="both"/>
              <w:rPr>
                <w:rFonts w:cs="Arial"/>
                <w:szCs w:val="20"/>
              </w:rPr>
            </w:pPr>
            <w:r w:rsidRPr="00265718">
              <w:rPr>
                <w:rFonts w:cs="Arial"/>
                <w:szCs w:val="20"/>
              </w:rPr>
              <w:t>https://josephine.proebiz.com</w:t>
            </w:r>
          </w:p>
        </w:tc>
      </w:tr>
    </w:tbl>
    <w:p w14:paraId="375CC96A" w14:textId="77777777" w:rsidR="00AC0D60" w:rsidRPr="00265718" w:rsidRDefault="00AC0D60" w:rsidP="00AC0D60">
      <w:pPr>
        <w:spacing w:after="0" w:line="360" w:lineRule="auto"/>
        <w:contextualSpacing/>
        <w:jc w:val="both"/>
        <w:rPr>
          <w:rFonts w:cs="Arial"/>
          <w:szCs w:val="20"/>
        </w:rPr>
      </w:pPr>
    </w:p>
    <w:p w14:paraId="7DA7A937" w14:textId="77777777" w:rsidR="00AC0D60" w:rsidRPr="00265718" w:rsidRDefault="00AC0D60" w:rsidP="00AC0D60">
      <w:pPr>
        <w:spacing w:after="0" w:line="360" w:lineRule="auto"/>
        <w:contextualSpacing/>
        <w:jc w:val="both"/>
        <w:rPr>
          <w:rFonts w:cs="Arial"/>
          <w:szCs w:val="20"/>
        </w:rPr>
      </w:pPr>
      <w:r w:rsidRPr="00265718">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C0D60" w:rsidRPr="00265718" w14:paraId="3BDFA90C" w14:textId="77777777" w:rsidTr="00AC0D60">
        <w:tc>
          <w:tcPr>
            <w:tcW w:w="3119" w:type="dxa"/>
          </w:tcPr>
          <w:p w14:paraId="2413AEA6" w14:textId="77777777" w:rsidR="00AC0D60" w:rsidRPr="00265718" w:rsidRDefault="00AC0D60" w:rsidP="00AC0D60">
            <w:pPr>
              <w:spacing w:after="0" w:line="360" w:lineRule="auto"/>
              <w:rPr>
                <w:rFonts w:cs="Arial"/>
                <w:szCs w:val="20"/>
              </w:rPr>
            </w:pPr>
            <w:proofErr w:type="spellStart"/>
            <w:r w:rsidRPr="00265718">
              <w:rPr>
                <w:rFonts w:cs="Arial"/>
                <w:szCs w:val="20"/>
              </w:rPr>
              <w:t>Link</w:t>
            </w:r>
            <w:proofErr w:type="spellEnd"/>
            <w:r w:rsidRPr="00265718">
              <w:rPr>
                <w:rFonts w:cs="Arial"/>
                <w:szCs w:val="20"/>
              </w:rPr>
              <w:t xml:space="preserve"> na elektronický systém VO:</w:t>
            </w:r>
          </w:p>
        </w:tc>
        <w:tc>
          <w:tcPr>
            <w:tcW w:w="5953" w:type="dxa"/>
          </w:tcPr>
          <w:p w14:paraId="221FDFF6" w14:textId="77777777" w:rsidR="00AC0D60" w:rsidRPr="00265718" w:rsidRDefault="00AC0D60" w:rsidP="00AC0D60">
            <w:pPr>
              <w:spacing w:after="0" w:line="360" w:lineRule="auto"/>
              <w:jc w:val="both"/>
              <w:rPr>
                <w:rFonts w:cs="Arial"/>
                <w:szCs w:val="20"/>
              </w:rPr>
            </w:pPr>
            <w:r w:rsidRPr="00265718">
              <w:rPr>
                <w:rFonts w:eastAsia="Calibri" w:cs="Arial"/>
                <w:szCs w:val="20"/>
              </w:rPr>
              <w:t>https://josephine.proebiz.com/sk/tender/7049/summary.</w:t>
            </w:r>
          </w:p>
        </w:tc>
      </w:tr>
      <w:tr w:rsidR="00AC0D60" w:rsidRPr="00265718" w14:paraId="4D708834" w14:textId="77777777" w:rsidTr="00AC0D60">
        <w:tc>
          <w:tcPr>
            <w:tcW w:w="3119" w:type="dxa"/>
          </w:tcPr>
          <w:p w14:paraId="0E65128B" w14:textId="77777777" w:rsidR="00AC0D60" w:rsidRPr="00265718" w:rsidRDefault="00AC0D60" w:rsidP="00AC0D60">
            <w:pPr>
              <w:spacing w:after="0" w:line="360" w:lineRule="auto"/>
              <w:rPr>
                <w:rFonts w:cs="Arial"/>
                <w:szCs w:val="20"/>
              </w:rPr>
            </w:pPr>
            <w:r w:rsidRPr="00265718">
              <w:rPr>
                <w:rFonts w:cs="Arial"/>
                <w:szCs w:val="20"/>
              </w:rPr>
              <w:t>ID DNS v elektronickom systéme VO:</w:t>
            </w:r>
          </w:p>
        </w:tc>
        <w:tc>
          <w:tcPr>
            <w:tcW w:w="5953" w:type="dxa"/>
          </w:tcPr>
          <w:p w14:paraId="56852886" w14:textId="77777777" w:rsidR="00AC0D60" w:rsidRPr="00265718" w:rsidRDefault="00AC0D60" w:rsidP="00AC0D60">
            <w:pPr>
              <w:spacing w:after="0" w:line="360" w:lineRule="auto"/>
              <w:jc w:val="both"/>
              <w:rPr>
                <w:rFonts w:cs="Arial"/>
                <w:szCs w:val="20"/>
              </w:rPr>
            </w:pPr>
            <w:r w:rsidRPr="00265718">
              <w:rPr>
                <w:rFonts w:cs="Arial"/>
                <w:szCs w:val="20"/>
              </w:rPr>
              <w:t>7049</w:t>
            </w:r>
          </w:p>
        </w:tc>
      </w:tr>
      <w:tr w:rsidR="00AC0D60" w:rsidRPr="00265718" w14:paraId="2BF06421" w14:textId="77777777" w:rsidTr="00AC0D60">
        <w:tc>
          <w:tcPr>
            <w:tcW w:w="3119" w:type="dxa"/>
          </w:tcPr>
          <w:p w14:paraId="7125FF77" w14:textId="77777777" w:rsidR="00AC0D60" w:rsidRPr="00265718" w:rsidRDefault="00AC0D60" w:rsidP="00AC0D60">
            <w:pPr>
              <w:spacing w:after="0" w:line="360" w:lineRule="auto"/>
              <w:rPr>
                <w:rFonts w:cs="Arial"/>
                <w:szCs w:val="20"/>
              </w:rPr>
            </w:pPr>
            <w:r w:rsidRPr="00265718">
              <w:rPr>
                <w:rFonts w:cs="Arial"/>
                <w:szCs w:val="20"/>
              </w:rPr>
              <w:t>Názov zákazky:</w:t>
            </w:r>
          </w:p>
        </w:tc>
        <w:tc>
          <w:tcPr>
            <w:tcW w:w="5953" w:type="dxa"/>
          </w:tcPr>
          <w:p w14:paraId="59C66A7F" w14:textId="77777777" w:rsidR="00AC0D60" w:rsidRPr="00265718" w:rsidRDefault="00AC0D60" w:rsidP="00AC0D60">
            <w:pPr>
              <w:spacing w:after="0" w:line="360" w:lineRule="auto"/>
              <w:jc w:val="both"/>
              <w:rPr>
                <w:rFonts w:cs="Arial"/>
                <w:szCs w:val="20"/>
              </w:rPr>
            </w:pPr>
            <w:r w:rsidRPr="00265718">
              <w:rPr>
                <w:rFonts w:eastAsia="Calibri" w:cs="Arial"/>
                <w:szCs w:val="20"/>
              </w:rPr>
              <w:t>Nákup kameniva</w:t>
            </w:r>
          </w:p>
        </w:tc>
      </w:tr>
    </w:tbl>
    <w:p w14:paraId="403DFF3C" w14:textId="77777777" w:rsidR="00AC0D60" w:rsidRPr="00265718" w:rsidRDefault="00AC0D60" w:rsidP="00AC0D60">
      <w:pPr>
        <w:spacing w:after="0" w:line="360" w:lineRule="auto"/>
        <w:rPr>
          <w:rFonts w:cs="Arial"/>
          <w:szCs w:val="20"/>
        </w:rPr>
      </w:pPr>
    </w:p>
    <w:p w14:paraId="257571F2" w14:textId="77777777" w:rsidR="00AC0D60" w:rsidRPr="00265718" w:rsidRDefault="00AC0D60" w:rsidP="00AC0D60">
      <w:pPr>
        <w:spacing w:after="0" w:line="360" w:lineRule="auto"/>
        <w:rPr>
          <w:rFonts w:cs="Arial"/>
          <w:szCs w:val="20"/>
        </w:rPr>
      </w:pPr>
      <w:r w:rsidRPr="0026571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C0D60" w:rsidRPr="00265718" w14:paraId="130CA144" w14:textId="77777777" w:rsidTr="00AC0D60">
        <w:trPr>
          <w:trHeight w:val="80"/>
        </w:trPr>
        <w:tc>
          <w:tcPr>
            <w:tcW w:w="1719" w:type="pct"/>
            <w:shd w:val="clear" w:color="auto" w:fill="auto"/>
          </w:tcPr>
          <w:p w14:paraId="25A11FE4" w14:textId="77777777" w:rsidR="00AC0D60" w:rsidRPr="00265718" w:rsidRDefault="00AC0D60" w:rsidP="00AC0D60">
            <w:pPr>
              <w:spacing w:after="0" w:line="360" w:lineRule="auto"/>
              <w:rPr>
                <w:rFonts w:cs="Arial"/>
                <w:szCs w:val="20"/>
              </w:rPr>
            </w:pPr>
            <w:r w:rsidRPr="00265718">
              <w:rPr>
                <w:rFonts w:cs="Arial"/>
                <w:szCs w:val="20"/>
              </w:rPr>
              <w:t>Meno a priezvisko:</w:t>
            </w:r>
          </w:p>
        </w:tc>
        <w:tc>
          <w:tcPr>
            <w:tcW w:w="3281" w:type="pct"/>
          </w:tcPr>
          <w:p w14:paraId="3151328A" w14:textId="1E6C244E" w:rsidR="00AC0D60" w:rsidRPr="00265718" w:rsidRDefault="00FF3204" w:rsidP="00FF3204">
            <w:pPr>
              <w:spacing w:after="0" w:line="360" w:lineRule="auto"/>
              <w:rPr>
                <w:rFonts w:cs="Arial"/>
                <w:szCs w:val="20"/>
              </w:rPr>
            </w:pPr>
            <w:r w:rsidRPr="00FF3204">
              <w:rPr>
                <w:rFonts w:cs="Arial"/>
                <w:szCs w:val="20"/>
              </w:rPr>
              <w:t xml:space="preserve">Ing. Adriana </w:t>
            </w:r>
            <w:proofErr w:type="spellStart"/>
            <w:r w:rsidRPr="00FF3204">
              <w:rPr>
                <w:rFonts w:cs="Arial"/>
                <w:szCs w:val="20"/>
              </w:rPr>
              <w:t>Ondríková</w:t>
            </w:r>
            <w:proofErr w:type="spellEnd"/>
          </w:p>
        </w:tc>
      </w:tr>
      <w:tr w:rsidR="00AC0D60" w:rsidRPr="00265718" w14:paraId="16D12EB3" w14:textId="77777777" w:rsidTr="00AC0D60">
        <w:tc>
          <w:tcPr>
            <w:tcW w:w="1719" w:type="pct"/>
            <w:shd w:val="clear" w:color="auto" w:fill="auto"/>
          </w:tcPr>
          <w:p w14:paraId="66936BF7" w14:textId="77777777" w:rsidR="00AC0D60" w:rsidRPr="00265718" w:rsidRDefault="00AC0D60" w:rsidP="00AC0D60">
            <w:pPr>
              <w:spacing w:after="0" w:line="360" w:lineRule="auto"/>
              <w:rPr>
                <w:rFonts w:cs="Arial"/>
                <w:szCs w:val="20"/>
              </w:rPr>
            </w:pPr>
            <w:r w:rsidRPr="00265718">
              <w:rPr>
                <w:rFonts w:cs="Arial"/>
                <w:szCs w:val="20"/>
              </w:rPr>
              <w:t>Telefón:</w:t>
            </w:r>
          </w:p>
        </w:tc>
        <w:tc>
          <w:tcPr>
            <w:tcW w:w="3281" w:type="pct"/>
          </w:tcPr>
          <w:p w14:paraId="1D386040" w14:textId="5E457B3B" w:rsidR="00AC0D60" w:rsidRPr="00265718" w:rsidRDefault="00AC0D60" w:rsidP="00AC0D60">
            <w:pPr>
              <w:spacing w:after="0" w:line="360" w:lineRule="auto"/>
              <w:rPr>
                <w:rFonts w:cs="Arial"/>
                <w:szCs w:val="20"/>
              </w:rPr>
            </w:pPr>
            <w:r w:rsidRPr="00265718">
              <w:rPr>
                <w:rFonts w:cs="Arial"/>
                <w:szCs w:val="20"/>
              </w:rPr>
              <w:t xml:space="preserve">+421/  </w:t>
            </w:r>
            <w:r w:rsidR="00FF3204">
              <w:rPr>
                <w:rFonts w:cs="Arial"/>
                <w:szCs w:val="20"/>
              </w:rPr>
              <w:t xml:space="preserve">905 </w:t>
            </w:r>
            <w:r w:rsidRPr="00265718">
              <w:rPr>
                <w:rFonts w:cs="Arial"/>
                <w:szCs w:val="20"/>
              </w:rPr>
              <w:t xml:space="preserve">/ </w:t>
            </w:r>
            <w:r w:rsidR="00FF3204">
              <w:rPr>
                <w:rFonts w:cs="Arial"/>
                <w:szCs w:val="20"/>
              </w:rPr>
              <w:t>444 449</w:t>
            </w:r>
          </w:p>
        </w:tc>
      </w:tr>
      <w:tr w:rsidR="00AC0D60" w:rsidRPr="00265718" w14:paraId="4FBEFC21" w14:textId="77777777" w:rsidTr="00AC0D60">
        <w:tc>
          <w:tcPr>
            <w:tcW w:w="1719" w:type="pct"/>
            <w:shd w:val="clear" w:color="auto" w:fill="auto"/>
          </w:tcPr>
          <w:p w14:paraId="71F94C63" w14:textId="77777777" w:rsidR="00AC0D60" w:rsidRPr="00265718" w:rsidRDefault="00AC0D60" w:rsidP="00AC0D60">
            <w:pPr>
              <w:spacing w:after="0" w:line="360" w:lineRule="auto"/>
              <w:rPr>
                <w:rFonts w:cs="Arial"/>
                <w:szCs w:val="20"/>
              </w:rPr>
            </w:pPr>
            <w:r w:rsidRPr="00265718">
              <w:rPr>
                <w:rFonts w:cs="Arial"/>
                <w:szCs w:val="20"/>
              </w:rPr>
              <w:t>E-mail:</w:t>
            </w:r>
          </w:p>
        </w:tc>
        <w:tc>
          <w:tcPr>
            <w:tcW w:w="3281" w:type="pct"/>
          </w:tcPr>
          <w:p w14:paraId="03F4571F" w14:textId="2D0A2E29" w:rsidR="00AC0D60" w:rsidRPr="00265718" w:rsidRDefault="003B1DFA" w:rsidP="003B1DFA">
            <w:pPr>
              <w:spacing w:after="0" w:line="360" w:lineRule="auto"/>
              <w:rPr>
                <w:rFonts w:cs="Arial"/>
                <w:szCs w:val="20"/>
              </w:rPr>
            </w:pPr>
            <w:r w:rsidRPr="003B1DFA">
              <w:rPr>
                <w:rFonts w:cs="Arial"/>
                <w:szCs w:val="20"/>
              </w:rPr>
              <w:t>adriana.ondrikova@lesy.sk</w:t>
            </w:r>
          </w:p>
        </w:tc>
      </w:tr>
    </w:tbl>
    <w:p w14:paraId="57ED3749" w14:textId="2FEE6A5D" w:rsidR="00AC0D60" w:rsidRDefault="00AC0D60" w:rsidP="00AC0D60">
      <w:pPr>
        <w:spacing w:after="0"/>
        <w:jc w:val="both"/>
        <w:rPr>
          <w:rFonts w:cs="Arial"/>
          <w:b/>
          <w:szCs w:val="20"/>
        </w:rPr>
      </w:pPr>
    </w:p>
    <w:p w14:paraId="68733B4A" w14:textId="77777777" w:rsidR="00CA58AE" w:rsidRDefault="00CA58AE" w:rsidP="00AC0D60">
      <w:pPr>
        <w:spacing w:after="0"/>
        <w:jc w:val="both"/>
        <w:rPr>
          <w:rFonts w:cs="Arial"/>
          <w:b/>
          <w:szCs w:val="20"/>
        </w:rPr>
      </w:pPr>
    </w:p>
    <w:p w14:paraId="6CDB5CD8" w14:textId="71013F7B" w:rsidR="00AC0D60" w:rsidRPr="00265718" w:rsidRDefault="00AC0D60" w:rsidP="00432711">
      <w:pPr>
        <w:numPr>
          <w:ilvl w:val="0"/>
          <w:numId w:val="95"/>
        </w:numPr>
        <w:spacing w:after="0"/>
        <w:jc w:val="both"/>
        <w:rPr>
          <w:rFonts w:cs="Arial"/>
          <w:b/>
          <w:szCs w:val="20"/>
        </w:rPr>
      </w:pPr>
      <w:r w:rsidRPr="00265718">
        <w:rPr>
          <w:rFonts w:cs="Arial"/>
          <w:b/>
          <w:szCs w:val="20"/>
        </w:rPr>
        <w:t xml:space="preserve">Predmet zákazky: </w:t>
      </w:r>
    </w:p>
    <w:p w14:paraId="3685C906" w14:textId="43831478" w:rsidR="00AC0D60" w:rsidRPr="00265718" w:rsidRDefault="00AC0D60" w:rsidP="00AC0D60">
      <w:pPr>
        <w:spacing w:after="0"/>
        <w:jc w:val="both"/>
        <w:rPr>
          <w:rFonts w:cs="Arial"/>
          <w:b/>
          <w:szCs w:val="20"/>
        </w:rPr>
      </w:pPr>
      <w:r w:rsidRPr="00666BA9">
        <w:rPr>
          <w:rFonts w:cs="Arial"/>
          <w:szCs w:val="20"/>
          <w:highlight w:val="yellow"/>
        </w:rPr>
        <w:t>Nákup kameniva pre OZ</w:t>
      </w:r>
      <w:r w:rsidR="00666BA9" w:rsidRPr="00666BA9">
        <w:rPr>
          <w:highlight w:val="yellow"/>
        </w:rPr>
        <w:t xml:space="preserve"> </w:t>
      </w:r>
      <w:proofErr w:type="spellStart"/>
      <w:r w:rsidR="00666BA9" w:rsidRPr="00666BA9">
        <w:rPr>
          <w:rFonts w:cs="Arial"/>
          <w:szCs w:val="20"/>
          <w:highlight w:val="yellow"/>
        </w:rPr>
        <w:t>Semenoles</w:t>
      </w:r>
      <w:proofErr w:type="spellEnd"/>
      <w:r w:rsidR="00666BA9" w:rsidRPr="00666BA9">
        <w:rPr>
          <w:rFonts w:cs="Arial"/>
          <w:szCs w:val="20"/>
          <w:highlight w:val="yellow"/>
        </w:rPr>
        <w:t xml:space="preserve"> –  výzva </w:t>
      </w:r>
      <w:r w:rsidR="00666BA9" w:rsidRPr="00E6617F">
        <w:rPr>
          <w:rFonts w:cs="Arial"/>
          <w:szCs w:val="20"/>
          <w:highlight w:val="yellow"/>
        </w:rPr>
        <w:t xml:space="preserve">ŠS </w:t>
      </w:r>
      <w:r w:rsidR="00E6617F" w:rsidRPr="00E6617F">
        <w:rPr>
          <w:rFonts w:cs="Arial"/>
          <w:szCs w:val="20"/>
          <w:highlight w:val="yellow"/>
        </w:rPr>
        <w:t>Oravská Priehrada</w:t>
      </w:r>
      <w:r w:rsidR="00666BA9" w:rsidRPr="00E6617F">
        <w:rPr>
          <w:rFonts w:cs="Arial"/>
          <w:szCs w:val="20"/>
          <w:highlight w:val="yellow"/>
        </w:rPr>
        <w:t xml:space="preserve"> </w:t>
      </w:r>
      <w:r w:rsidR="003366CB">
        <w:rPr>
          <w:rFonts w:cs="Arial"/>
          <w:szCs w:val="20"/>
          <w:highlight w:val="yellow"/>
        </w:rPr>
        <w:t>február</w:t>
      </w:r>
      <w:r w:rsidR="00D94389">
        <w:rPr>
          <w:rFonts w:cs="Arial"/>
          <w:szCs w:val="20"/>
          <w:highlight w:val="yellow"/>
        </w:rPr>
        <w:t xml:space="preserve"> </w:t>
      </w:r>
      <w:r w:rsidR="00666BA9" w:rsidRPr="00666BA9">
        <w:rPr>
          <w:rFonts w:cs="Arial"/>
          <w:szCs w:val="20"/>
          <w:highlight w:val="yellow"/>
        </w:rPr>
        <w:t>202</w:t>
      </w:r>
      <w:r w:rsidR="003366CB">
        <w:rPr>
          <w:rFonts w:cs="Arial"/>
          <w:szCs w:val="20"/>
          <w:highlight w:val="yellow"/>
        </w:rPr>
        <w:t>5</w:t>
      </w:r>
    </w:p>
    <w:p w14:paraId="457DBD14" w14:textId="77777777" w:rsidR="00AC0D60" w:rsidRPr="00AC0D60" w:rsidRDefault="00AC0D60" w:rsidP="00AC0D60">
      <w:pPr>
        <w:spacing w:after="0"/>
        <w:jc w:val="both"/>
        <w:rPr>
          <w:rFonts w:cs="Arial"/>
          <w:b/>
          <w:szCs w:val="20"/>
        </w:rPr>
      </w:pPr>
    </w:p>
    <w:p w14:paraId="03CB7033" w14:textId="77777777" w:rsidR="00AC0D60" w:rsidRPr="00AC0D60" w:rsidRDefault="00AC0D60" w:rsidP="00432711">
      <w:pPr>
        <w:numPr>
          <w:ilvl w:val="0"/>
          <w:numId w:val="95"/>
        </w:numPr>
        <w:spacing w:after="0"/>
        <w:jc w:val="both"/>
        <w:rPr>
          <w:rFonts w:cs="Arial"/>
          <w:b/>
          <w:szCs w:val="20"/>
        </w:rPr>
      </w:pPr>
      <w:r w:rsidRPr="00AC0D60">
        <w:rPr>
          <w:rFonts w:cs="Arial"/>
          <w:b/>
          <w:szCs w:val="20"/>
        </w:rPr>
        <w:t xml:space="preserve">Použitý postup zadávania zákazky: </w:t>
      </w:r>
    </w:p>
    <w:p w14:paraId="2E9C1664" w14:textId="4FD0C84A" w:rsidR="00AC0D60" w:rsidRPr="00AC0D60" w:rsidRDefault="00AC0D60" w:rsidP="00432711">
      <w:pPr>
        <w:pStyle w:val="Odsekzoznamu"/>
        <w:numPr>
          <w:ilvl w:val="1"/>
          <w:numId w:val="96"/>
        </w:numPr>
        <w:spacing w:after="0"/>
        <w:jc w:val="both"/>
        <w:rPr>
          <w:rFonts w:cs="Arial"/>
          <w:sz w:val="20"/>
          <w:szCs w:val="20"/>
        </w:rPr>
      </w:pPr>
      <w:r w:rsidRPr="00AC0D60">
        <w:rPr>
          <w:rFonts w:cs="Arial"/>
          <w:sz w:val="20"/>
          <w:szCs w:val="20"/>
        </w:rPr>
        <w:t>Zákazka podľa ustanovenia § 58 až 61 zákona č. 343/2015 Z. z. o verejnom obstarávaní a o zmene a doplnení niektorých zákonov, v znení neskorších predpisov</w:t>
      </w:r>
    </w:p>
    <w:p w14:paraId="3513C735" w14:textId="77777777" w:rsidR="00AC0D60" w:rsidRPr="00AC0D60" w:rsidRDefault="00AC0D60" w:rsidP="00AC0D60">
      <w:pPr>
        <w:spacing w:after="0"/>
        <w:jc w:val="both"/>
        <w:rPr>
          <w:rFonts w:cs="Arial"/>
          <w:szCs w:val="20"/>
        </w:rPr>
      </w:pPr>
    </w:p>
    <w:p w14:paraId="52CDFDAA" w14:textId="77777777" w:rsidR="00AC0D60" w:rsidRPr="00AC0D60" w:rsidRDefault="00AC0D60" w:rsidP="00432711">
      <w:pPr>
        <w:numPr>
          <w:ilvl w:val="0"/>
          <w:numId w:val="95"/>
        </w:numPr>
        <w:spacing w:after="0"/>
        <w:rPr>
          <w:rFonts w:cs="Arial"/>
          <w:b/>
          <w:bCs/>
          <w:szCs w:val="20"/>
        </w:rPr>
      </w:pPr>
      <w:r w:rsidRPr="00AC0D60">
        <w:rPr>
          <w:rFonts w:cs="Arial"/>
          <w:b/>
          <w:bCs/>
          <w:szCs w:val="20"/>
        </w:rPr>
        <w:t>Predpokladaná hodnota predmetu zákazky v tejto výzve:</w:t>
      </w:r>
    </w:p>
    <w:p w14:paraId="4389528D" w14:textId="47403E2D" w:rsidR="00AC0D60" w:rsidRPr="00AC0D60" w:rsidRDefault="00AC0D60" w:rsidP="00666BA9">
      <w:pPr>
        <w:pStyle w:val="Odsekzoznamu"/>
        <w:numPr>
          <w:ilvl w:val="1"/>
          <w:numId w:val="97"/>
        </w:numPr>
        <w:spacing w:after="0"/>
        <w:jc w:val="both"/>
        <w:rPr>
          <w:rFonts w:cs="Arial"/>
          <w:sz w:val="20"/>
          <w:szCs w:val="20"/>
        </w:rPr>
      </w:pPr>
      <w:r w:rsidRPr="00AC0D60">
        <w:rPr>
          <w:rFonts w:cs="Arial"/>
          <w:sz w:val="20"/>
          <w:szCs w:val="20"/>
        </w:rPr>
        <w:t xml:space="preserve">Suma: </w:t>
      </w:r>
      <w:r w:rsidR="003366CB">
        <w:rPr>
          <w:rFonts w:cs="Arial"/>
          <w:sz w:val="20"/>
          <w:szCs w:val="20"/>
          <w:highlight w:val="yellow"/>
        </w:rPr>
        <w:t>2 437</w:t>
      </w:r>
      <w:r w:rsidR="00666BA9" w:rsidRPr="00666BA9">
        <w:rPr>
          <w:rFonts w:cs="Arial"/>
          <w:sz w:val="20"/>
          <w:szCs w:val="20"/>
          <w:highlight w:val="yellow"/>
        </w:rPr>
        <w:t>,</w:t>
      </w:r>
      <w:r w:rsidR="003366CB">
        <w:rPr>
          <w:rFonts w:cs="Arial"/>
          <w:sz w:val="20"/>
          <w:szCs w:val="20"/>
          <w:highlight w:val="yellow"/>
        </w:rPr>
        <w:t>5</w:t>
      </w:r>
      <w:r w:rsidR="00666BA9" w:rsidRPr="00666BA9">
        <w:rPr>
          <w:rFonts w:cs="Arial"/>
          <w:sz w:val="20"/>
          <w:szCs w:val="20"/>
          <w:highlight w:val="yellow"/>
        </w:rPr>
        <w:t xml:space="preserve">0 </w:t>
      </w:r>
      <w:r w:rsidRPr="00666BA9">
        <w:rPr>
          <w:rFonts w:cs="Arial"/>
          <w:sz w:val="20"/>
          <w:szCs w:val="20"/>
          <w:highlight w:val="yellow"/>
        </w:rPr>
        <w:t xml:space="preserve">EUR </w:t>
      </w:r>
      <w:r w:rsidRPr="00AC0D60">
        <w:rPr>
          <w:rFonts w:cs="Arial"/>
          <w:sz w:val="20"/>
          <w:szCs w:val="20"/>
          <w:highlight w:val="yellow"/>
        </w:rPr>
        <w:t>bez DPH</w:t>
      </w:r>
    </w:p>
    <w:p w14:paraId="0630C55E" w14:textId="77777777" w:rsidR="00AC0D60" w:rsidRPr="00AC0D60" w:rsidRDefault="00AC0D60" w:rsidP="00AC0D60">
      <w:pPr>
        <w:spacing w:after="0"/>
        <w:jc w:val="both"/>
        <w:rPr>
          <w:rFonts w:cs="Arial"/>
          <w:szCs w:val="20"/>
        </w:rPr>
      </w:pPr>
    </w:p>
    <w:p w14:paraId="181047F8" w14:textId="77777777" w:rsidR="00AC0D60" w:rsidRPr="00AC0D60" w:rsidRDefault="00AC0D60" w:rsidP="00432711">
      <w:pPr>
        <w:numPr>
          <w:ilvl w:val="0"/>
          <w:numId w:val="95"/>
        </w:numPr>
        <w:spacing w:after="0"/>
        <w:jc w:val="both"/>
        <w:rPr>
          <w:rFonts w:cs="Arial"/>
          <w:b/>
          <w:szCs w:val="20"/>
        </w:rPr>
      </w:pPr>
      <w:r w:rsidRPr="00AC0D60">
        <w:rPr>
          <w:rFonts w:cs="Arial"/>
          <w:b/>
          <w:szCs w:val="20"/>
        </w:rPr>
        <w:t>Typ zmluvného vzťahu a splatnosť daňového dokladu:</w:t>
      </w:r>
    </w:p>
    <w:p w14:paraId="69F113E8" w14:textId="77777777" w:rsidR="00310D0F" w:rsidRDefault="00310D0F" w:rsidP="00335F5B">
      <w:pPr>
        <w:pStyle w:val="Odsekzoznamu"/>
        <w:numPr>
          <w:ilvl w:val="1"/>
          <w:numId w:val="98"/>
        </w:numPr>
        <w:spacing w:after="0"/>
        <w:jc w:val="both"/>
        <w:rPr>
          <w:rFonts w:cs="Arial"/>
          <w:sz w:val="20"/>
          <w:szCs w:val="20"/>
        </w:rPr>
      </w:pPr>
      <w:r w:rsidRPr="00310D0F">
        <w:rPr>
          <w:rFonts w:cs="Arial"/>
          <w:sz w:val="20"/>
          <w:szCs w:val="20"/>
        </w:rPr>
        <w:t>Objednávka</w:t>
      </w:r>
    </w:p>
    <w:p w14:paraId="4876D5B9" w14:textId="041D0FBA" w:rsidR="00AC0D60" w:rsidRPr="00310D0F" w:rsidRDefault="00AC0D60" w:rsidP="00335F5B">
      <w:pPr>
        <w:pStyle w:val="Odsekzoznamu"/>
        <w:numPr>
          <w:ilvl w:val="1"/>
          <w:numId w:val="98"/>
        </w:numPr>
        <w:spacing w:after="0"/>
        <w:jc w:val="both"/>
        <w:rPr>
          <w:rFonts w:cs="Arial"/>
          <w:sz w:val="20"/>
          <w:szCs w:val="20"/>
        </w:rPr>
      </w:pPr>
      <w:r w:rsidRPr="00310D0F">
        <w:rPr>
          <w:rFonts w:cs="Arial"/>
          <w:sz w:val="20"/>
          <w:szCs w:val="20"/>
        </w:rPr>
        <w:t>Splatnosť plnenia za dodanie predmetu zákazky je 30 dní od doručenia daňového dokladu.</w:t>
      </w:r>
    </w:p>
    <w:p w14:paraId="11F1FE3D" w14:textId="77777777" w:rsidR="00AC0D60" w:rsidRPr="00265718" w:rsidRDefault="00AC0D60" w:rsidP="00AC0D60">
      <w:pPr>
        <w:widowControl w:val="0"/>
        <w:spacing w:after="0"/>
        <w:jc w:val="both"/>
        <w:rPr>
          <w:rFonts w:cs="Arial"/>
          <w:szCs w:val="20"/>
        </w:rPr>
      </w:pPr>
    </w:p>
    <w:p w14:paraId="0BB33072" w14:textId="77777777" w:rsidR="00AC0D60" w:rsidRPr="00265718" w:rsidRDefault="00AC0D60" w:rsidP="00432711">
      <w:pPr>
        <w:numPr>
          <w:ilvl w:val="0"/>
          <w:numId w:val="95"/>
        </w:numPr>
        <w:spacing w:after="0"/>
        <w:jc w:val="both"/>
        <w:rPr>
          <w:rFonts w:cs="Arial"/>
          <w:b/>
          <w:szCs w:val="20"/>
        </w:rPr>
      </w:pPr>
      <w:r w:rsidRPr="00265718">
        <w:rPr>
          <w:rFonts w:cs="Arial"/>
          <w:b/>
          <w:szCs w:val="20"/>
        </w:rPr>
        <w:t>Kód predmetu zákazky podľa platných klasifikácií - Spoločný slovník obstarávania (CPV):</w:t>
      </w:r>
    </w:p>
    <w:p w14:paraId="7456476C" w14:textId="77777777" w:rsidR="00AC0D60" w:rsidRPr="00265718" w:rsidRDefault="00AC0D60" w:rsidP="00AC0D60">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0"/>
        <w:gridCol w:w="2052"/>
      </w:tblGrid>
      <w:tr w:rsidR="00AC0D60" w:rsidRPr="00265718" w14:paraId="0C0F3F65" w14:textId="77777777" w:rsidTr="00AC0D60">
        <w:tc>
          <w:tcPr>
            <w:tcW w:w="3868" w:type="pct"/>
            <w:shd w:val="clear" w:color="auto" w:fill="auto"/>
          </w:tcPr>
          <w:p w14:paraId="2CFEFB6A" w14:textId="77777777" w:rsidR="00AC0D60" w:rsidRPr="00265718" w:rsidRDefault="00AC0D60" w:rsidP="00AC0D60">
            <w:pPr>
              <w:spacing w:after="0"/>
              <w:jc w:val="center"/>
              <w:rPr>
                <w:rFonts w:cs="Arial"/>
                <w:b/>
                <w:szCs w:val="20"/>
              </w:rPr>
            </w:pPr>
            <w:r w:rsidRPr="00265718">
              <w:rPr>
                <w:rFonts w:cs="Arial"/>
                <w:b/>
                <w:szCs w:val="20"/>
              </w:rPr>
              <w:t>Hlavný slovník</w:t>
            </w:r>
          </w:p>
        </w:tc>
        <w:tc>
          <w:tcPr>
            <w:tcW w:w="1132" w:type="pct"/>
            <w:shd w:val="clear" w:color="auto" w:fill="auto"/>
          </w:tcPr>
          <w:p w14:paraId="4CFFCAAD" w14:textId="77777777" w:rsidR="00AC0D60" w:rsidRPr="00265718" w:rsidRDefault="00AC0D60" w:rsidP="00AC0D60">
            <w:pPr>
              <w:spacing w:after="0"/>
              <w:jc w:val="center"/>
              <w:rPr>
                <w:rFonts w:cs="Arial"/>
                <w:b/>
                <w:szCs w:val="20"/>
              </w:rPr>
            </w:pPr>
            <w:r w:rsidRPr="00265718">
              <w:rPr>
                <w:rFonts w:cs="Arial"/>
                <w:b/>
                <w:szCs w:val="20"/>
              </w:rPr>
              <w:t>Doplnkový slovník</w:t>
            </w:r>
          </w:p>
        </w:tc>
      </w:tr>
      <w:tr w:rsidR="00AC0D60" w:rsidRPr="00265718" w14:paraId="58723F31" w14:textId="77777777" w:rsidTr="00AC0D60">
        <w:trPr>
          <w:trHeight w:val="710"/>
        </w:trPr>
        <w:tc>
          <w:tcPr>
            <w:tcW w:w="3868" w:type="pct"/>
            <w:shd w:val="clear" w:color="auto" w:fill="auto"/>
          </w:tcPr>
          <w:p w14:paraId="3FFFB26D" w14:textId="51F94F4A" w:rsidR="00AC0D60" w:rsidRPr="00265718" w:rsidRDefault="00AC0D60" w:rsidP="00AC0D60">
            <w:pPr>
              <w:spacing w:after="0"/>
              <w:jc w:val="both"/>
              <w:rPr>
                <w:rFonts w:cs="Arial"/>
                <w:szCs w:val="20"/>
              </w:rPr>
            </w:pPr>
            <w:r w:rsidRPr="00265718">
              <w:rPr>
                <w:rFonts w:cs="Arial"/>
                <w:szCs w:val="20"/>
              </w:rPr>
              <w:t>14212000-0 (Granuly, dr</w:t>
            </w:r>
            <w:r w:rsidR="00A1527D">
              <w:rPr>
                <w:rFonts w:cs="Arial"/>
                <w:szCs w:val="20"/>
              </w:rPr>
              <w:t>v</w:t>
            </w:r>
            <w:r w:rsidRPr="00265718">
              <w:rPr>
                <w:rFonts w:cs="Arial"/>
                <w:szCs w:val="20"/>
              </w:rPr>
              <w:t>ina, kamenný prach, riečny štrk, horninová drvina, drvený a mletý kameň, kamenné zmesi, štrkopieskové zmesi a iné štrkopiesky do betónu)</w:t>
            </w:r>
          </w:p>
          <w:p w14:paraId="4F6CC3EF" w14:textId="77777777" w:rsidR="00AC0D60" w:rsidRPr="00265718" w:rsidRDefault="00AC0D60" w:rsidP="00AC0D60">
            <w:pPr>
              <w:spacing w:after="0"/>
              <w:jc w:val="both"/>
              <w:rPr>
                <w:rFonts w:cs="Arial"/>
                <w:szCs w:val="20"/>
              </w:rPr>
            </w:pPr>
            <w:r w:rsidRPr="00265718">
              <w:rPr>
                <w:rFonts w:cs="Arial"/>
                <w:szCs w:val="20"/>
              </w:rPr>
              <w:t>44900000-9 (Kameň na stavebné účely, vápenec, sadrovec a bridlica)</w:t>
            </w:r>
          </w:p>
        </w:tc>
        <w:tc>
          <w:tcPr>
            <w:tcW w:w="1132" w:type="pct"/>
            <w:shd w:val="clear" w:color="auto" w:fill="auto"/>
            <w:vAlign w:val="center"/>
          </w:tcPr>
          <w:p w14:paraId="1AA5747A" w14:textId="77777777" w:rsidR="00AC0D60" w:rsidRPr="00265718" w:rsidRDefault="00AC0D60" w:rsidP="00AC0D60">
            <w:pPr>
              <w:spacing w:after="0"/>
              <w:jc w:val="center"/>
              <w:rPr>
                <w:rFonts w:cs="Arial"/>
                <w:szCs w:val="20"/>
              </w:rPr>
            </w:pPr>
            <w:r w:rsidRPr="00265718">
              <w:rPr>
                <w:rFonts w:cs="Arial"/>
                <w:szCs w:val="20"/>
              </w:rPr>
              <w:t>nevyžaduje sa</w:t>
            </w:r>
          </w:p>
        </w:tc>
      </w:tr>
    </w:tbl>
    <w:p w14:paraId="31EF1098" w14:textId="77777777" w:rsidR="00AC0D60" w:rsidRPr="00265718" w:rsidRDefault="00AC0D60" w:rsidP="00AC0D60">
      <w:pPr>
        <w:tabs>
          <w:tab w:val="left" w:pos="2985"/>
        </w:tabs>
        <w:spacing w:after="0"/>
        <w:jc w:val="both"/>
        <w:rPr>
          <w:rFonts w:cs="Arial"/>
          <w:szCs w:val="20"/>
        </w:rPr>
      </w:pPr>
    </w:p>
    <w:p w14:paraId="3B5C703C" w14:textId="77777777" w:rsidR="00AC0D60" w:rsidRPr="00265718" w:rsidRDefault="00AC0D60" w:rsidP="00432711">
      <w:pPr>
        <w:numPr>
          <w:ilvl w:val="0"/>
          <w:numId w:val="95"/>
        </w:numPr>
        <w:spacing w:after="0"/>
        <w:jc w:val="both"/>
        <w:rPr>
          <w:rFonts w:cs="Arial"/>
          <w:b/>
          <w:szCs w:val="20"/>
        </w:rPr>
      </w:pPr>
      <w:r w:rsidRPr="00265718">
        <w:rPr>
          <w:rFonts w:cs="Arial"/>
          <w:b/>
          <w:szCs w:val="20"/>
        </w:rPr>
        <w:t>Komplexnosť zákazky:</w:t>
      </w:r>
    </w:p>
    <w:p w14:paraId="644A7F8B" w14:textId="53BB337A" w:rsidR="00AC0D60" w:rsidRPr="00AC0D60" w:rsidRDefault="00AC0D60" w:rsidP="00432711">
      <w:pPr>
        <w:pStyle w:val="Odsekzoznamu"/>
        <w:numPr>
          <w:ilvl w:val="1"/>
          <w:numId w:val="99"/>
        </w:numPr>
        <w:spacing w:after="0"/>
        <w:jc w:val="both"/>
        <w:rPr>
          <w:rFonts w:cs="Arial"/>
          <w:sz w:val="20"/>
          <w:szCs w:val="20"/>
        </w:rPr>
      </w:pPr>
      <w:r w:rsidRPr="00AC0D60">
        <w:rPr>
          <w:rFonts w:cs="Arial"/>
          <w:sz w:val="20"/>
          <w:szCs w:val="20"/>
        </w:rPr>
        <w:t>Verejný obstarávateľ neumožňuje rozdeliť predmet zákazky. Uchádzač musí predložiť ponuku na celý predmet zákazky.</w:t>
      </w:r>
    </w:p>
    <w:p w14:paraId="190BD7DB" w14:textId="77777777" w:rsidR="00AC0D60" w:rsidRPr="00AC0D60" w:rsidRDefault="00AC0D60" w:rsidP="00AC0D60">
      <w:pPr>
        <w:spacing w:after="0"/>
        <w:jc w:val="both"/>
        <w:rPr>
          <w:rFonts w:cs="Arial"/>
          <w:szCs w:val="20"/>
        </w:rPr>
      </w:pPr>
    </w:p>
    <w:p w14:paraId="7664B6A9"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Možnosť predloženia variantných riešení: </w:t>
      </w:r>
    </w:p>
    <w:p w14:paraId="10C063E3" w14:textId="77777777" w:rsidR="00AC0D60" w:rsidRPr="00265718" w:rsidRDefault="00AC0D60" w:rsidP="00432711">
      <w:pPr>
        <w:pStyle w:val="Odsekzoznamu"/>
        <w:numPr>
          <w:ilvl w:val="1"/>
          <w:numId w:val="100"/>
        </w:numPr>
        <w:spacing w:after="0"/>
        <w:jc w:val="both"/>
        <w:rPr>
          <w:rFonts w:cs="Arial"/>
          <w:sz w:val="20"/>
          <w:szCs w:val="20"/>
        </w:rPr>
      </w:pPr>
      <w:r w:rsidRPr="00265718">
        <w:rPr>
          <w:rFonts w:cs="Arial"/>
          <w:sz w:val="20"/>
          <w:szCs w:val="20"/>
        </w:rPr>
        <w:t>Uchádzačom sa neumožňuje predložiť variantné riešenie vo vzťahu k požadovanému predmetu zákazky.</w:t>
      </w:r>
    </w:p>
    <w:p w14:paraId="3FC4C3EC" w14:textId="77777777" w:rsidR="00AC0D60" w:rsidRPr="00265718" w:rsidRDefault="00AC0D60" w:rsidP="00432711">
      <w:pPr>
        <w:pStyle w:val="Odsekzoznamu"/>
        <w:numPr>
          <w:ilvl w:val="1"/>
          <w:numId w:val="100"/>
        </w:numPr>
        <w:spacing w:after="0"/>
        <w:jc w:val="both"/>
        <w:rPr>
          <w:rFonts w:cs="Arial"/>
          <w:sz w:val="20"/>
          <w:szCs w:val="20"/>
        </w:rPr>
      </w:pPr>
      <w:r w:rsidRPr="00265718">
        <w:rPr>
          <w:rFonts w:cs="Arial"/>
          <w:sz w:val="20"/>
          <w:szCs w:val="20"/>
        </w:rPr>
        <w:t>Ak súčasťou ponuky bude aj variantné riešenie, variantné riešenie nebude zaradené do vyhodnotenia a bude sa naň hľadieť, akoby nebolo predložené.</w:t>
      </w:r>
    </w:p>
    <w:p w14:paraId="7A9D0102" w14:textId="77777777" w:rsidR="00AC0D60" w:rsidRPr="00265718" w:rsidRDefault="00AC0D60" w:rsidP="00AC0D60">
      <w:pPr>
        <w:pStyle w:val="Bezriadkovania"/>
        <w:spacing w:line="276" w:lineRule="auto"/>
        <w:jc w:val="both"/>
        <w:rPr>
          <w:rFonts w:ascii="Arial" w:hAnsi="Arial" w:cs="Arial"/>
          <w:sz w:val="20"/>
          <w:lang w:val="sk-SK"/>
        </w:rPr>
      </w:pPr>
    </w:p>
    <w:p w14:paraId="743CA67B"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Subdodávky </w:t>
      </w:r>
    </w:p>
    <w:p w14:paraId="55CBA728"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00D887B8"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Pri využití subdodávateľov sa bude postupovať v súlade s § 41 ZVO.</w:t>
      </w:r>
    </w:p>
    <w:p w14:paraId="0DDB5DB0"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rPr>
        <w:t xml:space="preserve">Predávajúci </w:t>
      </w:r>
      <w:r w:rsidRPr="00265718">
        <w:rPr>
          <w:rFonts w:cs="Arial"/>
          <w:iCs/>
          <w:color w:val="000000" w:themeColor="text1"/>
          <w:sz w:val="20"/>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A5D320" w14:textId="77777777" w:rsidR="00AC0D60" w:rsidRPr="00265718" w:rsidRDefault="00AC0D60" w:rsidP="00432711">
      <w:pPr>
        <w:pStyle w:val="Odsekzoznamu"/>
        <w:numPr>
          <w:ilvl w:val="0"/>
          <w:numId w:val="102"/>
        </w:numPr>
        <w:spacing w:after="0"/>
        <w:contextualSpacing/>
        <w:rPr>
          <w:rFonts w:cs="Arial"/>
          <w:sz w:val="20"/>
          <w:szCs w:val="20"/>
        </w:rPr>
      </w:pPr>
      <w:r w:rsidRPr="00265718">
        <w:rPr>
          <w:sz w:val="20"/>
          <w:szCs w:val="20"/>
        </w:rPr>
        <w:t xml:space="preserve">ruským občanom, spoločnostiam, subjektom alebo orgánom sídliacim v Rusku, </w:t>
      </w:r>
    </w:p>
    <w:p w14:paraId="7BA13BB7" w14:textId="77777777" w:rsidR="00AC0D60" w:rsidRPr="00265718" w:rsidRDefault="00AC0D60" w:rsidP="00432711">
      <w:pPr>
        <w:pStyle w:val="Odsekzoznamu"/>
        <w:numPr>
          <w:ilvl w:val="0"/>
          <w:numId w:val="102"/>
        </w:numPr>
        <w:spacing w:after="0"/>
        <w:contextualSpacing/>
        <w:rPr>
          <w:rFonts w:cs="Arial"/>
          <w:sz w:val="20"/>
          <w:szCs w:val="20"/>
        </w:rPr>
      </w:pPr>
      <w:r w:rsidRPr="00265718">
        <w:rPr>
          <w:sz w:val="20"/>
          <w:szCs w:val="20"/>
        </w:rPr>
        <w:t xml:space="preserve">spoločnostiam alebo subjektom, ktoré sú priamo alebo nepriamo akýmkoľvek spôsobom vlastnené z viac ako 50 % ruskými občanmi, spoločnosťami, subjektami alebo orgánmi sídliacimi v Rusku a </w:t>
      </w:r>
    </w:p>
    <w:p w14:paraId="737CCFCE" w14:textId="77777777" w:rsidR="00AC0D60" w:rsidRPr="00265718" w:rsidRDefault="00AC0D60" w:rsidP="00432711">
      <w:pPr>
        <w:pStyle w:val="Odsekzoznamu"/>
        <w:numPr>
          <w:ilvl w:val="0"/>
          <w:numId w:val="102"/>
        </w:numPr>
        <w:spacing w:after="0"/>
        <w:contextualSpacing/>
        <w:rPr>
          <w:rFonts w:cs="Arial"/>
          <w:sz w:val="20"/>
          <w:szCs w:val="20"/>
        </w:rPr>
      </w:pPr>
      <w:r w:rsidRPr="00265718">
        <w:rPr>
          <w:sz w:val="20"/>
          <w:szCs w:val="20"/>
        </w:rPr>
        <w:t>osobám, ktoré v ich mene alebo na základe ich pokynov predkladajú ponuku alebo plnia zákazku.</w:t>
      </w:r>
    </w:p>
    <w:p w14:paraId="163CFEDC" w14:textId="77777777" w:rsidR="00AC0D60" w:rsidRPr="00265718" w:rsidRDefault="00AC0D60" w:rsidP="00AC0D60">
      <w:pPr>
        <w:pStyle w:val="Odsekzoznamu"/>
        <w:spacing w:after="0"/>
        <w:ind w:left="720"/>
        <w:contextualSpacing/>
        <w:rPr>
          <w:rFonts w:cs="Arial"/>
          <w:sz w:val="20"/>
          <w:szCs w:val="20"/>
        </w:rPr>
      </w:pPr>
      <w:r w:rsidRPr="00265718">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265718">
        <w:rPr>
          <w:rFonts w:cs="Arial"/>
          <w:sz w:val="20"/>
          <w:szCs w:val="20"/>
        </w:rPr>
        <w:t>.</w:t>
      </w:r>
    </w:p>
    <w:p w14:paraId="4776657E" w14:textId="20AD2920" w:rsidR="00CA58AE" w:rsidRDefault="00AC0D60" w:rsidP="00CA58AE">
      <w:pPr>
        <w:pStyle w:val="Odsekzoznamu"/>
        <w:spacing w:after="0"/>
        <w:ind w:left="360"/>
        <w:jc w:val="both"/>
        <w:rPr>
          <w:rFonts w:cs="Arial"/>
          <w:sz w:val="20"/>
          <w:szCs w:val="20"/>
        </w:rPr>
      </w:pPr>
      <w:r w:rsidRPr="00265718">
        <w:rPr>
          <w:rFonts w:cs="Arial"/>
          <w:sz w:val="20"/>
          <w:szCs w:val="20"/>
        </w:rPr>
        <w:t xml:space="preserve">Ak predávajúci nevyužíva subdodávateľov, vyššie uvedené ustanovenia čl. VI sa neuplatňujú.  </w:t>
      </w:r>
    </w:p>
    <w:p w14:paraId="2E0F80E0" w14:textId="77777777" w:rsidR="00CA58AE" w:rsidRPr="00CA58AE" w:rsidRDefault="00CA58AE" w:rsidP="00CA58AE">
      <w:pPr>
        <w:spacing w:after="0"/>
        <w:jc w:val="both"/>
        <w:rPr>
          <w:rFonts w:cs="Arial"/>
          <w:szCs w:val="20"/>
        </w:rPr>
      </w:pPr>
    </w:p>
    <w:p w14:paraId="73270099"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Verejný obstarávateľ vyžaduje, aby:</w:t>
      </w:r>
    </w:p>
    <w:p w14:paraId="3A4EEF95" w14:textId="77777777" w:rsidR="00AC0D60" w:rsidRPr="00265718" w:rsidRDefault="00AC0D60" w:rsidP="00432711">
      <w:pPr>
        <w:pStyle w:val="Odsekzoznamu"/>
        <w:numPr>
          <w:ilvl w:val="0"/>
          <w:numId w:val="103"/>
        </w:numPr>
        <w:spacing w:after="0"/>
        <w:jc w:val="both"/>
        <w:rPr>
          <w:rFonts w:cs="Arial"/>
          <w:sz w:val="20"/>
          <w:szCs w:val="20"/>
        </w:rPr>
      </w:pPr>
      <w:r w:rsidRPr="00265718">
        <w:rPr>
          <w:rFonts w:cs="Arial"/>
          <w:sz w:val="20"/>
          <w:szCs w:val="20"/>
        </w:rPr>
        <w:t>uchádzač vo svojej ponuke uviedol podiel zákazky, ktorý má v úmysle zadať navrhovaným subdodávateľom,</w:t>
      </w:r>
    </w:p>
    <w:p w14:paraId="014A06AB" w14:textId="77777777" w:rsidR="00AC0D60" w:rsidRPr="00265718" w:rsidRDefault="00AC0D60" w:rsidP="00432711">
      <w:pPr>
        <w:pStyle w:val="Odsekzoznamu"/>
        <w:numPr>
          <w:ilvl w:val="0"/>
          <w:numId w:val="103"/>
        </w:numPr>
        <w:spacing w:after="0"/>
        <w:jc w:val="both"/>
        <w:rPr>
          <w:rFonts w:cs="Arial"/>
          <w:sz w:val="20"/>
          <w:szCs w:val="20"/>
        </w:rPr>
      </w:pPr>
      <w:r w:rsidRPr="00265718">
        <w:rPr>
          <w:rFonts w:cs="Arial"/>
          <w:sz w:val="20"/>
          <w:szCs w:val="20"/>
        </w:rPr>
        <w:lastRenderedPageBreak/>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FEE71F1"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4995D749"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470DB5C"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489C0D52"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Verejný obstarávateľ si vyhradzuje právo na posúdenie a schválenie zmeny subdodávateľa/</w:t>
      </w:r>
      <w:proofErr w:type="spellStart"/>
      <w:r w:rsidRPr="00265718">
        <w:rPr>
          <w:rFonts w:cs="Arial"/>
          <w:sz w:val="20"/>
          <w:szCs w:val="20"/>
        </w:rPr>
        <w:t>ľov</w:t>
      </w:r>
      <w:proofErr w:type="spellEnd"/>
      <w:r w:rsidRPr="00265718">
        <w:rPr>
          <w:rFonts w:cs="Arial"/>
          <w:sz w:val="20"/>
          <w:szCs w:val="20"/>
        </w:rPr>
        <w:t xml:space="preserve">. </w:t>
      </w:r>
    </w:p>
    <w:p w14:paraId="25B7E5C5"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Pravidlo pre zmenu subdodávateľov počas plnenia zmluvy je nasledovné:</w:t>
      </w:r>
    </w:p>
    <w:p w14:paraId="1AF68E63" w14:textId="77777777" w:rsidR="00AC0D60" w:rsidRPr="00265718" w:rsidRDefault="00AC0D60" w:rsidP="00432711">
      <w:pPr>
        <w:pStyle w:val="Bezriadkovania"/>
        <w:numPr>
          <w:ilvl w:val="0"/>
          <w:numId w:val="104"/>
        </w:numPr>
        <w:jc w:val="both"/>
        <w:rPr>
          <w:rFonts w:ascii="Arial" w:hAnsi="Arial" w:cs="Arial"/>
          <w:sz w:val="20"/>
          <w:lang w:val="sk-SK"/>
        </w:rPr>
      </w:pPr>
      <w:r w:rsidRPr="00265718">
        <w:rPr>
          <w:rFonts w:ascii="Arial" w:hAnsi="Arial" w:cs="Arial"/>
          <w:sz w:val="20"/>
          <w:lang w:val="sk-SK"/>
        </w:rPr>
        <w:t>subdodávateľ musí byť odsúhlasených verejným obstarávateľom/objednávateľom.</w:t>
      </w:r>
    </w:p>
    <w:p w14:paraId="7FC11AF1" w14:textId="77777777" w:rsidR="00AC0D60" w:rsidRPr="00265718" w:rsidRDefault="00AC0D60" w:rsidP="00AC0D60">
      <w:pPr>
        <w:pStyle w:val="Bezriadkovania"/>
        <w:jc w:val="both"/>
        <w:rPr>
          <w:rFonts w:ascii="Arial" w:hAnsi="Arial" w:cs="Arial"/>
          <w:sz w:val="20"/>
          <w:lang w:val="sk-SK"/>
        </w:rPr>
      </w:pPr>
    </w:p>
    <w:p w14:paraId="2E338B7C" w14:textId="77777777" w:rsidR="00AC0D60" w:rsidRPr="00265718" w:rsidRDefault="00AC0D60" w:rsidP="00432711">
      <w:pPr>
        <w:numPr>
          <w:ilvl w:val="0"/>
          <w:numId w:val="95"/>
        </w:numPr>
        <w:spacing w:after="0"/>
        <w:jc w:val="both"/>
        <w:rPr>
          <w:rFonts w:cs="Arial"/>
          <w:b/>
          <w:szCs w:val="20"/>
        </w:rPr>
      </w:pPr>
      <w:r w:rsidRPr="00265718">
        <w:rPr>
          <w:rFonts w:cs="Arial"/>
          <w:b/>
          <w:szCs w:val="20"/>
        </w:rPr>
        <w:t>Opis zákazky:</w:t>
      </w:r>
    </w:p>
    <w:p w14:paraId="054D7A8D" w14:textId="280DFFD9" w:rsidR="00B179B6" w:rsidRDefault="00AC0D60" w:rsidP="000C20F7">
      <w:r w:rsidRPr="00265718">
        <w:rPr>
          <w:rFonts w:cs="Arial"/>
          <w:szCs w:val="20"/>
        </w:rPr>
        <w:t xml:space="preserve">Predmetom zákazky je </w:t>
      </w:r>
      <w:r w:rsidR="00B179B6">
        <w:t>Predmetom zákazky je dodanie kameniva nižšie uvedených frakcií s dopravou na určené miesto dodania.</w:t>
      </w:r>
      <w:r w:rsidR="000C20F7" w:rsidRPr="000C20F7">
        <w:rPr>
          <w:b/>
          <w:bCs/>
        </w:rPr>
        <w:t xml:space="preserve"> </w:t>
      </w:r>
      <w:r w:rsidR="000C20F7">
        <w:rPr>
          <w:b/>
          <w:bCs/>
        </w:rPr>
        <w:t xml:space="preserve">Makadam musí byť žulový alebo dolomitický  - </w:t>
      </w:r>
      <w:r w:rsidR="000C20F7">
        <w:rPr>
          <w:b/>
          <w:bCs/>
          <w:color w:val="FF0000"/>
        </w:rPr>
        <w:t xml:space="preserve">NIE vápenec, pieskovec alebo </w:t>
      </w:r>
      <w:proofErr w:type="spellStart"/>
      <w:r w:rsidR="000C20F7">
        <w:rPr>
          <w:b/>
          <w:bCs/>
          <w:color w:val="FF0000"/>
        </w:rPr>
        <w:t>rozpadavé</w:t>
      </w:r>
      <w:proofErr w:type="spellEnd"/>
      <w:r w:rsidR="000C20F7">
        <w:rPr>
          <w:b/>
          <w:bCs/>
          <w:color w:val="FF0000"/>
        </w:rPr>
        <w:t xml:space="preserve"> bridlice</w:t>
      </w:r>
      <w:r w:rsidR="000C20F7">
        <w:rPr>
          <w:b/>
          <w:bCs/>
          <w:color w:val="FF0000"/>
        </w:rPr>
        <w:t>.</w:t>
      </w: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897"/>
        <w:gridCol w:w="3320"/>
      </w:tblGrid>
      <w:tr w:rsidR="00B179B6" w:rsidRPr="00B179B6" w14:paraId="432E254D" w14:textId="77777777" w:rsidTr="00A27B52">
        <w:trPr>
          <w:trHeight w:val="393"/>
        </w:trPr>
        <w:tc>
          <w:tcPr>
            <w:tcW w:w="847" w:type="dxa"/>
            <w:shd w:val="clear" w:color="auto" w:fill="A8D08D"/>
          </w:tcPr>
          <w:p w14:paraId="086326C7" w14:textId="77777777" w:rsidR="00B179B6" w:rsidRPr="00B179B6" w:rsidRDefault="00B179B6" w:rsidP="00A27B52">
            <w:pPr>
              <w:pStyle w:val="TableParagraph"/>
              <w:spacing w:before="78"/>
              <w:ind w:left="220"/>
              <w:rPr>
                <w:rFonts w:ascii="Arial" w:hAnsi="Arial" w:cs="Arial"/>
                <w:b/>
                <w:sz w:val="20"/>
                <w:szCs w:val="20"/>
              </w:rPr>
            </w:pPr>
            <w:r w:rsidRPr="00B179B6">
              <w:rPr>
                <w:rFonts w:ascii="Arial" w:hAnsi="Arial" w:cs="Arial"/>
                <w:b/>
                <w:sz w:val="20"/>
                <w:szCs w:val="20"/>
              </w:rPr>
              <w:t>P. č.</w:t>
            </w:r>
          </w:p>
        </w:tc>
        <w:tc>
          <w:tcPr>
            <w:tcW w:w="4897" w:type="dxa"/>
            <w:shd w:val="clear" w:color="auto" w:fill="A8D08D"/>
          </w:tcPr>
          <w:p w14:paraId="5ED35291" w14:textId="77777777" w:rsidR="00B179B6" w:rsidRPr="00FC7EFD" w:rsidRDefault="00B179B6" w:rsidP="00A27B52">
            <w:pPr>
              <w:pStyle w:val="TableParagraph"/>
              <w:spacing w:before="78"/>
              <w:ind w:left="1266" w:right="1263"/>
              <w:jc w:val="center"/>
              <w:rPr>
                <w:rFonts w:ascii="Arial" w:hAnsi="Arial" w:cs="Arial"/>
                <w:b/>
                <w:sz w:val="20"/>
                <w:szCs w:val="20"/>
                <w:lang w:val="sk-SK"/>
              </w:rPr>
            </w:pPr>
            <w:r w:rsidRPr="00FC7EFD">
              <w:rPr>
                <w:rFonts w:ascii="Arial" w:hAnsi="Arial" w:cs="Arial"/>
                <w:b/>
                <w:sz w:val="20"/>
                <w:szCs w:val="20"/>
                <w:lang w:val="sk-SK"/>
              </w:rPr>
              <w:t>Kamenivo - frakcia:</w:t>
            </w:r>
          </w:p>
        </w:tc>
        <w:tc>
          <w:tcPr>
            <w:tcW w:w="3320" w:type="dxa"/>
            <w:shd w:val="clear" w:color="auto" w:fill="A8D08D"/>
          </w:tcPr>
          <w:p w14:paraId="6C13804E" w14:textId="77777777" w:rsidR="00B179B6" w:rsidRPr="00FC7EFD" w:rsidRDefault="00B179B6" w:rsidP="00A27B52">
            <w:pPr>
              <w:pStyle w:val="TableParagraph"/>
              <w:spacing w:before="78"/>
              <w:ind w:left="527" w:right="519"/>
              <w:jc w:val="center"/>
              <w:rPr>
                <w:rFonts w:ascii="Arial" w:hAnsi="Arial" w:cs="Arial"/>
                <w:b/>
                <w:sz w:val="20"/>
                <w:szCs w:val="20"/>
                <w:lang w:val="sk-SK"/>
              </w:rPr>
            </w:pPr>
            <w:r w:rsidRPr="00FC7EFD">
              <w:rPr>
                <w:rFonts w:ascii="Arial" w:hAnsi="Arial" w:cs="Arial"/>
                <w:b/>
                <w:sz w:val="20"/>
                <w:szCs w:val="20"/>
                <w:lang w:val="sk-SK"/>
              </w:rPr>
              <w:t>Požadované množstvo:</w:t>
            </w:r>
          </w:p>
        </w:tc>
      </w:tr>
      <w:tr w:rsidR="00B179B6" w:rsidRPr="00B179B6" w14:paraId="75DF944A" w14:textId="77777777" w:rsidTr="00A27B52">
        <w:trPr>
          <w:trHeight w:val="230"/>
        </w:trPr>
        <w:tc>
          <w:tcPr>
            <w:tcW w:w="847" w:type="dxa"/>
          </w:tcPr>
          <w:p w14:paraId="02FAF4CC" w14:textId="77777777" w:rsidR="00FC7EFD" w:rsidRDefault="00FC7EFD" w:rsidP="00A27B52">
            <w:pPr>
              <w:pStyle w:val="TableParagraph"/>
              <w:spacing w:line="210" w:lineRule="exact"/>
              <w:ind w:left="319" w:right="310"/>
              <w:jc w:val="center"/>
              <w:rPr>
                <w:rFonts w:ascii="Arial" w:hAnsi="Arial" w:cs="Arial"/>
                <w:sz w:val="20"/>
                <w:szCs w:val="20"/>
              </w:rPr>
            </w:pPr>
          </w:p>
          <w:p w14:paraId="4A75BB4A" w14:textId="77777777" w:rsidR="00FC7EFD" w:rsidRDefault="00FC7EFD" w:rsidP="00A27B52">
            <w:pPr>
              <w:pStyle w:val="TableParagraph"/>
              <w:spacing w:line="210" w:lineRule="exact"/>
              <w:ind w:left="319" w:right="310"/>
              <w:jc w:val="center"/>
              <w:rPr>
                <w:rFonts w:ascii="Arial" w:hAnsi="Arial" w:cs="Arial"/>
                <w:sz w:val="20"/>
                <w:szCs w:val="20"/>
              </w:rPr>
            </w:pPr>
          </w:p>
          <w:p w14:paraId="5C59C347" w14:textId="70C180C3" w:rsidR="00B179B6" w:rsidRPr="00B179B6" w:rsidRDefault="00B179B6" w:rsidP="00A27B52">
            <w:pPr>
              <w:pStyle w:val="TableParagraph"/>
              <w:spacing w:line="210" w:lineRule="exact"/>
              <w:ind w:left="319" w:right="310"/>
              <w:jc w:val="center"/>
              <w:rPr>
                <w:rFonts w:ascii="Arial" w:hAnsi="Arial" w:cs="Arial"/>
                <w:sz w:val="20"/>
                <w:szCs w:val="20"/>
              </w:rPr>
            </w:pPr>
            <w:r w:rsidRPr="00B179B6">
              <w:rPr>
                <w:rFonts w:ascii="Arial" w:hAnsi="Arial" w:cs="Arial"/>
                <w:sz w:val="20"/>
                <w:szCs w:val="20"/>
              </w:rPr>
              <w:t>1.</w:t>
            </w:r>
          </w:p>
        </w:tc>
        <w:tc>
          <w:tcPr>
            <w:tcW w:w="4897" w:type="dxa"/>
            <w:vAlign w:val="center"/>
          </w:tcPr>
          <w:p w14:paraId="0463BBDD" w14:textId="77777777" w:rsidR="00FC7EFD" w:rsidRDefault="00FC7EFD" w:rsidP="00FC7EFD">
            <w:pPr>
              <w:jc w:val="center"/>
              <w:rPr>
                <w:rFonts w:cs="Arial"/>
                <w:sz w:val="20"/>
                <w:szCs w:val="20"/>
                <w:lang w:val="sk-SK"/>
              </w:rPr>
            </w:pPr>
          </w:p>
          <w:p w14:paraId="7AA55F7E" w14:textId="265BD845" w:rsidR="00B179B6" w:rsidRPr="00FC7EFD" w:rsidRDefault="000C20F7" w:rsidP="00FC7EFD">
            <w:pPr>
              <w:jc w:val="center"/>
              <w:rPr>
                <w:rFonts w:cs="Arial"/>
                <w:sz w:val="20"/>
                <w:szCs w:val="20"/>
                <w:lang w:val="sk-SK"/>
              </w:rPr>
            </w:pPr>
            <w:r w:rsidRPr="000C20F7">
              <w:rPr>
                <w:rFonts w:cs="Arial"/>
                <w:sz w:val="20"/>
                <w:szCs w:val="20"/>
                <w:lang w:val="sk-SK"/>
              </w:rPr>
              <w:t xml:space="preserve">Hrubý makadam frakcia 32 -63      </w:t>
            </w:r>
          </w:p>
        </w:tc>
        <w:tc>
          <w:tcPr>
            <w:tcW w:w="3320" w:type="dxa"/>
            <w:vAlign w:val="center"/>
          </w:tcPr>
          <w:p w14:paraId="354D69C6" w14:textId="058128C7" w:rsidR="00B179B6" w:rsidRPr="00B179B6" w:rsidRDefault="006760CB" w:rsidP="006760CB">
            <w:pPr>
              <w:jc w:val="center"/>
              <w:rPr>
                <w:rFonts w:cs="Arial"/>
                <w:sz w:val="20"/>
                <w:szCs w:val="20"/>
              </w:rPr>
            </w:pPr>
            <w:r>
              <w:rPr>
                <w:rFonts w:cs="Arial"/>
                <w:sz w:val="20"/>
                <w:szCs w:val="20"/>
              </w:rPr>
              <w:t>7</w:t>
            </w:r>
            <w:r w:rsidR="00D94389">
              <w:rPr>
                <w:rFonts w:cs="Arial"/>
                <w:sz w:val="20"/>
                <w:szCs w:val="20"/>
              </w:rPr>
              <w:t>5</w:t>
            </w:r>
            <w:r w:rsidR="00FC7EFD" w:rsidRPr="00FC7EFD">
              <w:rPr>
                <w:rFonts w:cs="Arial"/>
                <w:sz w:val="20"/>
                <w:szCs w:val="20"/>
              </w:rPr>
              <w:t xml:space="preserve"> ton (</w:t>
            </w:r>
            <w:proofErr w:type="spellStart"/>
            <w:r>
              <w:rPr>
                <w:rFonts w:cs="Arial"/>
                <w:sz w:val="20"/>
                <w:szCs w:val="20"/>
              </w:rPr>
              <w:t>cca</w:t>
            </w:r>
            <w:proofErr w:type="spellEnd"/>
            <w:r>
              <w:rPr>
                <w:rFonts w:cs="Arial"/>
                <w:sz w:val="20"/>
                <w:szCs w:val="20"/>
              </w:rPr>
              <w:t xml:space="preserve"> 3 </w:t>
            </w:r>
            <w:proofErr w:type="spellStart"/>
            <w:r>
              <w:rPr>
                <w:rFonts w:cs="Arial"/>
                <w:sz w:val="20"/>
                <w:szCs w:val="20"/>
              </w:rPr>
              <w:t>autá</w:t>
            </w:r>
            <w:proofErr w:type="spellEnd"/>
            <w:r w:rsidR="00FC7EFD" w:rsidRPr="00FC7EFD">
              <w:rPr>
                <w:rFonts w:cs="Arial"/>
                <w:sz w:val="20"/>
                <w:szCs w:val="20"/>
              </w:rPr>
              <w:t xml:space="preserve">)  </w:t>
            </w:r>
          </w:p>
        </w:tc>
      </w:tr>
      <w:tr w:rsidR="00B179B6" w:rsidRPr="00B179B6" w14:paraId="24D46D9D" w14:textId="77777777" w:rsidTr="00A27B52">
        <w:trPr>
          <w:trHeight w:val="230"/>
        </w:trPr>
        <w:tc>
          <w:tcPr>
            <w:tcW w:w="847" w:type="dxa"/>
          </w:tcPr>
          <w:p w14:paraId="6FD81E2A" w14:textId="77777777" w:rsidR="00FC7EFD" w:rsidRDefault="00FC7EFD" w:rsidP="00A27B52">
            <w:pPr>
              <w:pStyle w:val="TableParagraph"/>
              <w:spacing w:line="210" w:lineRule="exact"/>
              <w:ind w:left="319" w:right="310"/>
              <w:jc w:val="center"/>
              <w:rPr>
                <w:rFonts w:ascii="Arial" w:hAnsi="Arial" w:cs="Arial"/>
                <w:sz w:val="20"/>
                <w:szCs w:val="20"/>
              </w:rPr>
            </w:pPr>
          </w:p>
          <w:p w14:paraId="169780C5" w14:textId="77777777" w:rsidR="00FC7EFD" w:rsidRDefault="00FC7EFD" w:rsidP="00A27B52">
            <w:pPr>
              <w:pStyle w:val="TableParagraph"/>
              <w:spacing w:line="210" w:lineRule="exact"/>
              <w:ind w:left="319" w:right="310"/>
              <w:jc w:val="center"/>
              <w:rPr>
                <w:rFonts w:ascii="Arial" w:hAnsi="Arial" w:cs="Arial"/>
                <w:sz w:val="20"/>
                <w:szCs w:val="20"/>
              </w:rPr>
            </w:pPr>
          </w:p>
          <w:p w14:paraId="1D48C00A" w14:textId="7978490D" w:rsidR="00B179B6" w:rsidRPr="00B179B6" w:rsidRDefault="00B179B6" w:rsidP="00A27B52">
            <w:pPr>
              <w:pStyle w:val="TableParagraph"/>
              <w:spacing w:line="210" w:lineRule="exact"/>
              <w:ind w:left="319" w:right="310"/>
              <w:jc w:val="center"/>
              <w:rPr>
                <w:rFonts w:ascii="Arial" w:hAnsi="Arial" w:cs="Arial"/>
                <w:sz w:val="20"/>
                <w:szCs w:val="20"/>
              </w:rPr>
            </w:pPr>
            <w:r w:rsidRPr="00B179B6">
              <w:rPr>
                <w:rFonts w:ascii="Arial" w:hAnsi="Arial" w:cs="Arial"/>
                <w:sz w:val="20"/>
                <w:szCs w:val="20"/>
              </w:rPr>
              <w:t>2.</w:t>
            </w:r>
          </w:p>
        </w:tc>
        <w:tc>
          <w:tcPr>
            <w:tcW w:w="4897" w:type="dxa"/>
            <w:vAlign w:val="center"/>
          </w:tcPr>
          <w:p w14:paraId="0C07189D" w14:textId="77777777" w:rsidR="00FC7EFD" w:rsidRDefault="00FC7EFD" w:rsidP="00FC7EFD">
            <w:pPr>
              <w:jc w:val="center"/>
              <w:rPr>
                <w:rFonts w:cs="Arial"/>
                <w:sz w:val="20"/>
                <w:szCs w:val="20"/>
                <w:lang w:val="sk-SK"/>
              </w:rPr>
            </w:pPr>
          </w:p>
          <w:p w14:paraId="0AFBFB81" w14:textId="31AD8015" w:rsidR="00F14424" w:rsidRPr="00FC7EFD" w:rsidRDefault="000C20F7" w:rsidP="00FC7EFD">
            <w:pPr>
              <w:jc w:val="center"/>
              <w:rPr>
                <w:rFonts w:cs="Arial"/>
                <w:sz w:val="20"/>
                <w:szCs w:val="20"/>
                <w:lang w:val="sk-SK"/>
              </w:rPr>
            </w:pPr>
            <w:r w:rsidRPr="000C20F7">
              <w:rPr>
                <w:rFonts w:cs="Arial"/>
                <w:sz w:val="20"/>
                <w:szCs w:val="20"/>
                <w:lang w:val="sk-SK"/>
              </w:rPr>
              <w:t>Jemnejší makadam frakcia 11 -32  50 t (cca 2 autá)</w:t>
            </w:r>
          </w:p>
        </w:tc>
        <w:tc>
          <w:tcPr>
            <w:tcW w:w="3320" w:type="dxa"/>
            <w:vAlign w:val="center"/>
          </w:tcPr>
          <w:p w14:paraId="7FEC3C5B" w14:textId="3C06A3FE" w:rsidR="00B179B6" w:rsidRPr="00B179B6" w:rsidRDefault="00D94389" w:rsidP="006760CB">
            <w:pPr>
              <w:jc w:val="center"/>
              <w:rPr>
                <w:rFonts w:cs="Arial"/>
                <w:sz w:val="20"/>
                <w:szCs w:val="20"/>
              </w:rPr>
            </w:pPr>
            <w:r>
              <w:rPr>
                <w:rFonts w:cs="Arial"/>
                <w:sz w:val="20"/>
                <w:szCs w:val="20"/>
              </w:rPr>
              <w:t>50</w:t>
            </w:r>
            <w:r w:rsidR="00FC7EFD" w:rsidRPr="00FC7EFD">
              <w:rPr>
                <w:rFonts w:cs="Arial"/>
                <w:sz w:val="20"/>
                <w:szCs w:val="20"/>
              </w:rPr>
              <w:t xml:space="preserve"> ton </w:t>
            </w:r>
            <w:r w:rsidR="006760CB" w:rsidRPr="006760CB">
              <w:rPr>
                <w:rFonts w:cs="Arial"/>
                <w:sz w:val="20"/>
                <w:szCs w:val="20"/>
              </w:rPr>
              <w:t>(</w:t>
            </w:r>
            <w:proofErr w:type="spellStart"/>
            <w:r w:rsidR="006760CB" w:rsidRPr="006760CB">
              <w:rPr>
                <w:rFonts w:cs="Arial"/>
                <w:sz w:val="20"/>
                <w:szCs w:val="20"/>
              </w:rPr>
              <w:t>cca</w:t>
            </w:r>
            <w:proofErr w:type="spellEnd"/>
            <w:r w:rsidR="006760CB" w:rsidRPr="006760CB">
              <w:rPr>
                <w:rFonts w:cs="Arial"/>
                <w:sz w:val="20"/>
                <w:szCs w:val="20"/>
              </w:rPr>
              <w:t xml:space="preserve"> </w:t>
            </w:r>
            <w:r w:rsidR="006760CB">
              <w:rPr>
                <w:rFonts w:cs="Arial"/>
                <w:sz w:val="20"/>
                <w:szCs w:val="20"/>
              </w:rPr>
              <w:t>2</w:t>
            </w:r>
            <w:r w:rsidR="006760CB" w:rsidRPr="006760CB">
              <w:rPr>
                <w:rFonts w:cs="Arial"/>
                <w:sz w:val="20"/>
                <w:szCs w:val="20"/>
              </w:rPr>
              <w:t xml:space="preserve"> </w:t>
            </w:r>
            <w:proofErr w:type="spellStart"/>
            <w:r w:rsidR="006760CB" w:rsidRPr="006760CB">
              <w:rPr>
                <w:rFonts w:cs="Arial"/>
                <w:sz w:val="20"/>
                <w:szCs w:val="20"/>
              </w:rPr>
              <w:t>autá</w:t>
            </w:r>
            <w:proofErr w:type="spellEnd"/>
            <w:r w:rsidR="006760CB" w:rsidRPr="006760CB">
              <w:rPr>
                <w:rFonts w:cs="Arial"/>
                <w:sz w:val="20"/>
                <w:szCs w:val="20"/>
              </w:rPr>
              <w:t xml:space="preserve">)  </w:t>
            </w:r>
          </w:p>
        </w:tc>
      </w:tr>
    </w:tbl>
    <w:p w14:paraId="73FF127B" w14:textId="77777777" w:rsidR="000C20F7" w:rsidRDefault="00B179B6" w:rsidP="00B179B6">
      <w:pPr>
        <w:pStyle w:val="Zkladntext"/>
        <w:spacing w:before="11"/>
        <w:rPr>
          <w:sz w:val="21"/>
        </w:rPr>
      </w:pPr>
      <w:r>
        <w:rPr>
          <w:sz w:val="21"/>
        </w:rPr>
        <w:t xml:space="preserve">   </w:t>
      </w:r>
    </w:p>
    <w:p w14:paraId="03304558" w14:textId="20799969" w:rsidR="00B179B6" w:rsidRDefault="00B179B6" w:rsidP="00B179B6">
      <w:pPr>
        <w:pStyle w:val="Zkladntext"/>
        <w:spacing w:before="11"/>
        <w:rPr>
          <w:szCs w:val="20"/>
        </w:rPr>
      </w:pPr>
      <w:r>
        <w:rPr>
          <w:sz w:val="21"/>
        </w:rPr>
        <w:t xml:space="preserve"> </w:t>
      </w:r>
      <w:r w:rsidRPr="003B1DFA">
        <w:rPr>
          <w:szCs w:val="20"/>
        </w:rPr>
        <w:t xml:space="preserve">Kontakt: </w:t>
      </w:r>
      <w:r w:rsidR="00C4330C" w:rsidRPr="00C4330C">
        <w:rPr>
          <w:szCs w:val="20"/>
        </w:rPr>
        <w:t xml:space="preserve">Ing. Marian </w:t>
      </w:r>
      <w:proofErr w:type="spellStart"/>
      <w:r w:rsidR="00C4330C" w:rsidRPr="00C4330C">
        <w:rPr>
          <w:szCs w:val="20"/>
        </w:rPr>
        <w:t>Smolár</w:t>
      </w:r>
      <w:proofErr w:type="spellEnd"/>
      <w:r w:rsidR="00C4330C" w:rsidRPr="00C4330C">
        <w:rPr>
          <w:szCs w:val="20"/>
        </w:rPr>
        <w:t xml:space="preserve"> </w:t>
      </w:r>
      <w:r w:rsidR="00C4330C">
        <w:rPr>
          <w:szCs w:val="20"/>
        </w:rPr>
        <w:t xml:space="preserve">tel. </w:t>
      </w:r>
      <w:r w:rsidR="00D94389">
        <w:rPr>
          <w:szCs w:val="20"/>
        </w:rPr>
        <w:t>+421</w:t>
      </w:r>
      <w:r w:rsidR="00C4330C" w:rsidRPr="00C4330C">
        <w:rPr>
          <w:szCs w:val="20"/>
        </w:rPr>
        <w:t>918</w:t>
      </w:r>
      <w:r w:rsidR="00D94389">
        <w:rPr>
          <w:szCs w:val="20"/>
        </w:rPr>
        <w:t xml:space="preserve"> </w:t>
      </w:r>
      <w:r w:rsidR="00C4330C" w:rsidRPr="00C4330C">
        <w:rPr>
          <w:szCs w:val="20"/>
        </w:rPr>
        <w:t>333</w:t>
      </w:r>
      <w:r w:rsidR="00D94389">
        <w:rPr>
          <w:szCs w:val="20"/>
        </w:rPr>
        <w:t xml:space="preserve"> </w:t>
      </w:r>
      <w:r w:rsidR="00C4330C" w:rsidRPr="00C4330C">
        <w:rPr>
          <w:szCs w:val="20"/>
        </w:rPr>
        <w:t>969</w:t>
      </w:r>
    </w:p>
    <w:p w14:paraId="2E1FCA98" w14:textId="77777777" w:rsidR="00AC0D60" w:rsidRPr="00265718" w:rsidRDefault="00AC0D60" w:rsidP="00432711">
      <w:pPr>
        <w:numPr>
          <w:ilvl w:val="0"/>
          <w:numId w:val="95"/>
        </w:numPr>
        <w:spacing w:after="0"/>
        <w:jc w:val="both"/>
        <w:rPr>
          <w:rFonts w:cs="Arial"/>
          <w:b/>
          <w:szCs w:val="20"/>
        </w:rPr>
      </w:pPr>
      <w:r w:rsidRPr="00265718">
        <w:rPr>
          <w:rFonts w:cs="Arial"/>
          <w:b/>
          <w:szCs w:val="20"/>
        </w:rPr>
        <w:t>Miesto dodania predmetu zákazky:</w:t>
      </w:r>
    </w:p>
    <w:p w14:paraId="14ABFEA4" w14:textId="4B7B383F" w:rsidR="00AC0D60" w:rsidRPr="003B1DFA" w:rsidRDefault="00AC0D60" w:rsidP="003B1DFA">
      <w:pPr>
        <w:pStyle w:val="Zkladntext"/>
      </w:pPr>
      <w:r w:rsidRPr="00265718">
        <w:rPr>
          <w:rFonts w:cs="Arial"/>
          <w:szCs w:val="20"/>
        </w:rPr>
        <w:t xml:space="preserve">Miesto dodania predmetu zákazky: LESY Slovenskej republiky, štátny podnik, </w:t>
      </w:r>
      <w:r w:rsidRPr="00B179B6">
        <w:rPr>
          <w:rFonts w:cs="Arial"/>
          <w:szCs w:val="20"/>
          <w:highlight w:val="yellow"/>
        </w:rPr>
        <w:t xml:space="preserve">OZ </w:t>
      </w:r>
      <w:proofErr w:type="spellStart"/>
      <w:r w:rsidR="00B179B6" w:rsidRPr="00B179B6">
        <w:rPr>
          <w:rFonts w:cs="Arial"/>
          <w:szCs w:val="20"/>
          <w:highlight w:val="yellow"/>
        </w:rPr>
        <w:t>Semenoles</w:t>
      </w:r>
      <w:proofErr w:type="spellEnd"/>
      <w:r w:rsidR="00B179B6" w:rsidRPr="00B179B6">
        <w:rPr>
          <w:rFonts w:cs="Arial"/>
          <w:szCs w:val="20"/>
          <w:highlight w:val="yellow"/>
        </w:rPr>
        <w:t xml:space="preserve">, </w:t>
      </w:r>
      <w:proofErr w:type="spellStart"/>
      <w:r w:rsidR="00B179B6" w:rsidRPr="00B179B6">
        <w:rPr>
          <w:highlight w:val="yellow"/>
        </w:rPr>
        <w:t>Škôlkárske</w:t>
      </w:r>
      <w:proofErr w:type="spellEnd"/>
      <w:r w:rsidR="00B179B6" w:rsidRPr="00B179B6">
        <w:rPr>
          <w:highlight w:val="yellow"/>
        </w:rPr>
        <w:t xml:space="preserve"> stredisko </w:t>
      </w:r>
      <w:r w:rsidR="00397C79">
        <w:rPr>
          <w:highlight w:val="yellow"/>
        </w:rPr>
        <w:t>Oravská Priehrada – Lázok</w:t>
      </w:r>
    </w:p>
    <w:p w14:paraId="25548FC1" w14:textId="77777777" w:rsidR="00AC0D60" w:rsidRPr="00265718" w:rsidRDefault="00AC0D60" w:rsidP="00AC0D60">
      <w:pPr>
        <w:spacing w:after="0"/>
        <w:jc w:val="both"/>
        <w:rPr>
          <w:rFonts w:cs="Arial"/>
          <w:szCs w:val="20"/>
          <w:highlight w:val="yellow"/>
        </w:rPr>
      </w:pPr>
    </w:p>
    <w:p w14:paraId="381B9F1A" w14:textId="77777777" w:rsidR="00AC0D60" w:rsidRPr="00265718" w:rsidRDefault="00AC0D60" w:rsidP="00432711">
      <w:pPr>
        <w:numPr>
          <w:ilvl w:val="0"/>
          <w:numId w:val="95"/>
        </w:numPr>
        <w:spacing w:after="0"/>
        <w:jc w:val="both"/>
        <w:rPr>
          <w:rFonts w:cs="Arial"/>
          <w:b/>
          <w:szCs w:val="20"/>
        </w:rPr>
      </w:pPr>
      <w:r w:rsidRPr="00265718">
        <w:rPr>
          <w:rFonts w:cs="Arial"/>
          <w:b/>
          <w:szCs w:val="20"/>
        </w:rPr>
        <w:t>Trvanie zákazky:</w:t>
      </w:r>
    </w:p>
    <w:p w14:paraId="16B386EF" w14:textId="3A346ABF" w:rsidR="00AC0D60" w:rsidRPr="00265718" w:rsidRDefault="00AC0D60" w:rsidP="00432711">
      <w:pPr>
        <w:pStyle w:val="Odsekzoznamu"/>
        <w:numPr>
          <w:ilvl w:val="1"/>
          <w:numId w:val="107"/>
        </w:numPr>
        <w:spacing w:after="0"/>
        <w:ind w:left="426" w:hanging="426"/>
        <w:jc w:val="both"/>
        <w:rPr>
          <w:rFonts w:cs="Arial"/>
          <w:sz w:val="20"/>
          <w:szCs w:val="20"/>
        </w:rPr>
      </w:pPr>
      <w:r w:rsidRPr="00265718">
        <w:rPr>
          <w:rFonts w:cs="Arial"/>
          <w:sz w:val="20"/>
          <w:szCs w:val="20"/>
        </w:rPr>
        <w:t xml:space="preserve">Termín dodania predmetu zákazky: najneskôr </w:t>
      </w:r>
      <w:r w:rsidRPr="00265718">
        <w:rPr>
          <w:rFonts w:cs="Arial"/>
          <w:sz w:val="20"/>
          <w:szCs w:val="20"/>
          <w:highlight w:val="yellow"/>
        </w:rPr>
        <w:t xml:space="preserve">do </w:t>
      </w:r>
      <w:r w:rsidR="00397C79">
        <w:rPr>
          <w:rFonts w:cs="Arial"/>
          <w:sz w:val="20"/>
          <w:szCs w:val="20"/>
          <w:highlight w:val="yellow"/>
        </w:rPr>
        <w:t>30</w:t>
      </w:r>
      <w:r w:rsidRPr="00265718">
        <w:rPr>
          <w:rFonts w:cs="Arial"/>
          <w:sz w:val="20"/>
          <w:szCs w:val="20"/>
          <w:highlight w:val="yellow"/>
        </w:rPr>
        <w:t xml:space="preserve"> dní</w:t>
      </w:r>
      <w:r w:rsidRPr="00265718">
        <w:rPr>
          <w:rFonts w:cs="Arial"/>
          <w:sz w:val="20"/>
          <w:szCs w:val="20"/>
        </w:rPr>
        <w:t xml:space="preserve"> odo dňa nadobudnutia účinnosti zmluvného vzťahu.</w:t>
      </w:r>
    </w:p>
    <w:p w14:paraId="004C342D" w14:textId="77777777" w:rsidR="00AC0D60" w:rsidRPr="00265718" w:rsidRDefault="00AC0D60" w:rsidP="00432711">
      <w:pPr>
        <w:pStyle w:val="Odsekzoznamu"/>
        <w:numPr>
          <w:ilvl w:val="1"/>
          <w:numId w:val="107"/>
        </w:numPr>
        <w:spacing w:after="0"/>
        <w:ind w:left="426" w:hanging="426"/>
        <w:jc w:val="both"/>
        <w:rPr>
          <w:rFonts w:cs="Arial"/>
          <w:sz w:val="20"/>
          <w:szCs w:val="20"/>
        </w:rPr>
      </w:pPr>
      <w:r w:rsidRPr="00265718">
        <w:rPr>
          <w:rFonts w:cs="Arial"/>
          <w:sz w:val="20"/>
          <w:szCs w:val="20"/>
        </w:rPr>
        <w:t xml:space="preserve">Nadobudnutie platnosti a účinnosti zmluvného vzťahu: </w:t>
      </w:r>
    </w:p>
    <w:p w14:paraId="067A626A" w14:textId="77777777" w:rsidR="00AC0D60" w:rsidRPr="00265718" w:rsidRDefault="00AC0D60" w:rsidP="00432711">
      <w:pPr>
        <w:pStyle w:val="Bezriadkovania"/>
        <w:numPr>
          <w:ilvl w:val="0"/>
          <w:numId w:val="105"/>
        </w:numPr>
        <w:jc w:val="both"/>
        <w:rPr>
          <w:rFonts w:ascii="Arial" w:hAnsi="Arial" w:cs="Arial"/>
          <w:sz w:val="20"/>
          <w:lang w:val="sk-SK"/>
        </w:rPr>
      </w:pPr>
      <w:r w:rsidRPr="00265718">
        <w:rPr>
          <w:rFonts w:ascii="Arial" w:hAnsi="Arial" w:cs="Arial"/>
          <w:sz w:val="20"/>
          <w:lang w:val="sk-SK"/>
        </w:rPr>
        <w:t xml:space="preserve">Kúpna zmluva nadobudne platnosť po podpise oboma zmluvnými stranami a účinnosť po jej zverejnení v zmysle platnej legislatívy alebo </w:t>
      </w:r>
    </w:p>
    <w:p w14:paraId="201E3B9A" w14:textId="77777777" w:rsidR="00AC0D60" w:rsidRPr="00265718" w:rsidRDefault="00AC0D60" w:rsidP="00432711">
      <w:pPr>
        <w:pStyle w:val="Bezriadkovania"/>
        <w:numPr>
          <w:ilvl w:val="0"/>
          <w:numId w:val="105"/>
        </w:numPr>
        <w:jc w:val="both"/>
        <w:rPr>
          <w:rFonts w:ascii="Arial" w:hAnsi="Arial" w:cs="Arial"/>
          <w:sz w:val="20"/>
          <w:lang w:val="sk-SK"/>
        </w:rPr>
      </w:pPr>
      <w:r w:rsidRPr="00265718">
        <w:rPr>
          <w:rFonts w:ascii="Arial" w:hAnsi="Arial" w:cs="Arial"/>
          <w:sz w:val="20"/>
          <w:lang w:val="sk-SK"/>
        </w:rPr>
        <w:t>Objednávka nadobudne platnosť a účinnosť dňom doručenia dodávateľovi zo strany objednávateľa</w:t>
      </w:r>
    </w:p>
    <w:p w14:paraId="42E1428C" w14:textId="77777777" w:rsidR="00AC0D60" w:rsidRPr="00265718" w:rsidRDefault="00AC0D60" w:rsidP="00AC0D60">
      <w:pPr>
        <w:spacing w:after="0"/>
        <w:jc w:val="both"/>
        <w:rPr>
          <w:rFonts w:cs="Arial"/>
          <w:szCs w:val="20"/>
        </w:rPr>
      </w:pPr>
    </w:p>
    <w:p w14:paraId="56C2BFF9" w14:textId="77777777" w:rsidR="00AC0D60" w:rsidRPr="00265718" w:rsidRDefault="00AC0D60" w:rsidP="00432711">
      <w:pPr>
        <w:numPr>
          <w:ilvl w:val="0"/>
          <w:numId w:val="95"/>
        </w:numPr>
        <w:spacing w:after="0"/>
        <w:jc w:val="both"/>
        <w:rPr>
          <w:rFonts w:cs="Arial"/>
          <w:b/>
          <w:szCs w:val="20"/>
        </w:rPr>
      </w:pPr>
      <w:r w:rsidRPr="00265718">
        <w:rPr>
          <w:rFonts w:cs="Arial"/>
          <w:b/>
          <w:szCs w:val="20"/>
        </w:rPr>
        <w:t>Hlavné podmienky financovania a platobné podmienky alebo odkaz na dokumenty, v ktorých sa uvádzajú:</w:t>
      </w:r>
    </w:p>
    <w:p w14:paraId="084BA427" w14:textId="77777777" w:rsidR="00AC0D60" w:rsidRPr="00265718" w:rsidRDefault="00AC0D60" w:rsidP="00432711">
      <w:pPr>
        <w:pStyle w:val="Odsekzoznamu"/>
        <w:numPr>
          <w:ilvl w:val="1"/>
          <w:numId w:val="108"/>
        </w:numPr>
        <w:spacing w:after="0"/>
        <w:ind w:left="426" w:hanging="426"/>
        <w:jc w:val="both"/>
        <w:rPr>
          <w:rFonts w:cs="Arial"/>
          <w:sz w:val="20"/>
          <w:szCs w:val="20"/>
        </w:rPr>
      </w:pPr>
      <w:r w:rsidRPr="00265718">
        <w:rPr>
          <w:rFonts w:cs="Arial"/>
          <w:sz w:val="20"/>
          <w:szCs w:val="20"/>
        </w:rPr>
        <w:t>Predmet zákazky bude financovaný: z vlastných zdrojov verejného obstarávateľa</w:t>
      </w:r>
    </w:p>
    <w:p w14:paraId="58E526D6" w14:textId="77777777" w:rsidR="00AC0D60" w:rsidRPr="00265718" w:rsidRDefault="00AC0D60" w:rsidP="00432711">
      <w:pPr>
        <w:pStyle w:val="Odsekzoznamu"/>
        <w:numPr>
          <w:ilvl w:val="1"/>
          <w:numId w:val="108"/>
        </w:numPr>
        <w:spacing w:after="0"/>
        <w:ind w:left="426" w:hanging="426"/>
        <w:jc w:val="both"/>
        <w:rPr>
          <w:rFonts w:cs="Arial"/>
          <w:sz w:val="20"/>
          <w:szCs w:val="20"/>
        </w:rPr>
      </w:pPr>
      <w:r w:rsidRPr="00265718">
        <w:rPr>
          <w:rFonts w:cs="Arial"/>
          <w:color w:val="000000"/>
          <w:sz w:val="20"/>
          <w:szCs w:val="20"/>
        </w:rPr>
        <w:lastRenderedPageBreak/>
        <w:t>Zákazka sa týka projektu financovaného z fondov Európskej únie: nie</w:t>
      </w:r>
    </w:p>
    <w:p w14:paraId="6A0FC232" w14:textId="77777777" w:rsidR="00AC0D60" w:rsidRPr="00265718" w:rsidRDefault="00AC0D60" w:rsidP="00432711">
      <w:pPr>
        <w:pStyle w:val="Odsekzoznamu"/>
        <w:numPr>
          <w:ilvl w:val="1"/>
          <w:numId w:val="108"/>
        </w:numPr>
        <w:spacing w:after="0"/>
        <w:ind w:left="426" w:hanging="426"/>
        <w:jc w:val="both"/>
        <w:rPr>
          <w:rFonts w:cs="Arial"/>
          <w:sz w:val="20"/>
          <w:szCs w:val="20"/>
        </w:rPr>
      </w:pPr>
      <w:r w:rsidRPr="00265718">
        <w:rPr>
          <w:rFonts w:cs="Arial"/>
          <w:sz w:val="20"/>
          <w:szCs w:val="20"/>
        </w:rPr>
        <w:t>Financovanie sa bude vykonávať formou bezhotovostného platobného styku na základe daňových dokladov.</w:t>
      </w:r>
    </w:p>
    <w:p w14:paraId="7999EBED" w14:textId="77777777" w:rsidR="00AC0D60" w:rsidRPr="00265718" w:rsidRDefault="00AC0D60" w:rsidP="00432711">
      <w:pPr>
        <w:pStyle w:val="Odsekzoznamu"/>
        <w:numPr>
          <w:ilvl w:val="1"/>
          <w:numId w:val="108"/>
        </w:numPr>
        <w:spacing w:after="0"/>
        <w:ind w:left="426" w:hanging="426"/>
        <w:jc w:val="both"/>
        <w:rPr>
          <w:rFonts w:cs="Arial"/>
          <w:sz w:val="20"/>
          <w:szCs w:val="20"/>
        </w:rPr>
      </w:pPr>
      <w:r w:rsidRPr="00265718">
        <w:rPr>
          <w:rFonts w:cs="Arial"/>
          <w:sz w:val="20"/>
          <w:szCs w:val="20"/>
        </w:rPr>
        <w:t>Verejný obstarávateľ prehlasuje, že je platcom DPH.</w:t>
      </w:r>
    </w:p>
    <w:p w14:paraId="20FCD54A" w14:textId="77777777" w:rsidR="00AC0D60" w:rsidRPr="00265718" w:rsidRDefault="00AC0D60" w:rsidP="00AC0D60">
      <w:pPr>
        <w:spacing w:after="0"/>
        <w:jc w:val="both"/>
        <w:rPr>
          <w:rFonts w:cs="Arial"/>
          <w:szCs w:val="20"/>
        </w:rPr>
      </w:pPr>
    </w:p>
    <w:p w14:paraId="1E8F4AD5" w14:textId="77777777" w:rsidR="00AC0D60" w:rsidRPr="00265718" w:rsidRDefault="00AC0D60" w:rsidP="00432711">
      <w:pPr>
        <w:numPr>
          <w:ilvl w:val="0"/>
          <w:numId w:val="95"/>
        </w:numPr>
        <w:spacing w:after="0"/>
        <w:jc w:val="both"/>
        <w:rPr>
          <w:rFonts w:cs="Arial"/>
          <w:b/>
          <w:szCs w:val="20"/>
        </w:rPr>
      </w:pPr>
      <w:r w:rsidRPr="00265718">
        <w:rPr>
          <w:rFonts w:cs="Arial"/>
          <w:b/>
          <w:szCs w:val="20"/>
        </w:rPr>
        <w:t>Obhliadka miesta dodania predmetu zákazky:</w:t>
      </w:r>
    </w:p>
    <w:p w14:paraId="7A3683C6" w14:textId="0151B210" w:rsidR="00AC0D60" w:rsidRDefault="00AC0D60" w:rsidP="00432711">
      <w:pPr>
        <w:pStyle w:val="Odsekzoznamu"/>
        <w:numPr>
          <w:ilvl w:val="1"/>
          <w:numId w:val="109"/>
        </w:numPr>
        <w:spacing w:after="0"/>
        <w:ind w:left="426" w:hanging="426"/>
        <w:jc w:val="both"/>
        <w:rPr>
          <w:rFonts w:cs="Arial"/>
          <w:sz w:val="20"/>
          <w:szCs w:val="20"/>
        </w:rPr>
      </w:pPr>
      <w:r w:rsidRPr="00265718">
        <w:rPr>
          <w:rFonts w:cs="Arial"/>
          <w:sz w:val="20"/>
          <w:szCs w:val="20"/>
        </w:rPr>
        <w:t>Obhliada miesta plnenia nie je potrebná a verejný obstarávateľ ju neorganizuje.</w:t>
      </w:r>
    </w:p>
    <w:p w14:paraId="3628AE3C" w14:textId="58FF5249" w:rsidR="00CA58AE" w:rsidRDefault="00CA58AE" w:rsidP="00CA58AE">
      <w:pPr>
        <w:spacing w:after="0"/>
        <w:jc w:val="both"/>
        <w:rPr>
          <w:rFonts w:cs="Arial"/>
          <w:szCs w:val="20"/>
        </w:rPr>
      </w:pPr>
    </w:p>
    <w:p w14:paraId="56048E37" w14:textId="7B9C8957" w:rsidR="00CA58AE" w:rsidRDefault="00CA58AE" w:rsidP="00CA58AE">
      <w:pPr>
        <w:spacing w:after="0"/>
        <w:jc w:val="both"/>
        <w:rPr>
          <w:rFonts w:cs="Arial"/>
          <w:szCs w:val="20"/>
        </w:rPr>
      </w:pPr>
    </w:p>
    <w:p w14:paraId="3F4DBED9" w14:textId="77777777" w:rsidR="00CA58AE" w:rsidRPr="00CA58AE" w:rsidRDefault="00CA58AE" w:rsidP="00CA58AE">
      <w:pPr>
        <w:spacing w:after="0"/>
        <w:jc w:val="both"/>
        <w:rPr>
          <w:rFonts w:cs="Arial"/>
          <w:szCs w:val="20"/>
        </w:rPr>
      </w:pPr>
    </w:p>
    <w:p w14:paraId="470CEFA8" w14:textId="77777777" w:rsidR="00AC0D60" w:rsidRPr="00265718" w:rsidRDefault="00AC0D60" w:rsidP="00432711">
      <w:pPr>
        <w:numPr>
          <w:ilvl w:val="0"/>
          <w:numId w:val="95"/>
        </w:numPr>
        <w:spacing w:after="0"/>
        <w:jc w:val="both"/>
        <w:rPr>
          <w:rFonts w:cs="Arial"/>
          <w:b/>
          <w:szCs w:val="20"/>
        </w:rPr>
      </w:pPr>
      <w:r w:rsidRPr="00265718">
        <w:rPr>
          <w:rFonts w:cs="Arial"/>
          <w:b/>
          <w:szCs w:val="20"/>
        </w:rPr>
        <w:t>Jazyk ponuky</w:t>
      </w:r>
    </w:p>
    <w:p w14:paraId="5652D7C5" w14:textId="77777777" w:rsidR="00AC0D60" w:rsidRPr="00265718" w:rsidRDefault="00AC0D60" w:rsidP="00432711">
      <w:pPr>
        <w:pStyle w:val="Odsekzoznamu"/>
        <w:numPr>
          <w:ilvl w:val="1"/>
          <w:numId w:val="110"/>
        </w:numPr>
        <w:spacing w:after="0"/>
        <w:ind w:left="426" w:hanging="426"/>
        <w:jc w:val="both"/>
        <w:rPr>
          <w:rFonts w:eastAsia="Calibri" w:cs="Arial"/>
          <w:sz w:val="20"/>
          <w:szCs w:val="20"/>
        </w:rPr>
      </w:pPr>
      <w:r w:rsidRPr="00265718">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265718">
        <w:rPr>
          <w:rFonts w:eastAsia="Calibri" w:cs="Arial"/>
          <w:sz w:val="20"/>
          <w:szCs w:val="20"/>
        </w:rPr>
        <w:t>t.j</w:t>
      </w:r>
      <w:proofErr w:type="spellEnd"/>
      <w:r w:rsidRPr="00265718">
        <w:rPr>
          <w:rFonts w:eastAsia="Calibri" w:cs="Arial"/>
          <w:sz w:val="20"/>
          <w:szCs w:val="20"/>
        </w:rPr>
        <w:t>. do slovenského jazyka), okrem dokladov predložených v českom jazyku.</w:t>
      </w:r>
    </w:p>
    <w:p w14:paraId="432C954E" w14:textId="77777777" w:rsidR="00AC0D60" w:rsidRPr="00265718" w:rsidRDefault="00AC0D60" w:rsidP="00AC0D60">
      <w:pPr>
        <w:pStyle w:val="Odsekzoznamu"/>
        <w:spacing w:after="0"/>
        <w:ind w:left="426"/>
        <w:jc w:val="both"/>
        <w:rPr>
          <w:rFonts w:eastAsia="Calibri" w:cs="Arial"/>
          <w:sz w:val="20"/>
          <w:szCs w:val="20"/>
        </w:rPr>
      </w:pPr>
      <w:r w:rsidRPr="00265718">
        <w:rPr>
          <w:rFonts w:eastAsia="Calibri" w:cs="Arial"/>
          <w:sz w:val="20"/>
          <w:szCs w:val="20"/>
        </w:rPr>
        <w:t>Ak sa zistí rozdiel v ich obsahu, rozhodujúci je úradný preklad do štátneho jazyka (</w:t>
      </w:r>
      <w:proofErr w:type="spellStart"/>
      <w:r w:rsidRPr="00265718">
        <w:rPr>
          <w:rFonts w:eastAsia="Calibri" w:cs="Arial"/>
          <w:sz w:val="20"/>
          <w:szCs w:val="20"/>
        </w:rPr>
        <w:t>t.j</w:t>
      </w:r>
      <w:proofErr w:type="spellEnd"/>
      <w:r w:rsidRPr="00265718">
        <w:rPr>
          <w:rFonts w:eastAsia="Calibri" w:cs="Arial"/>
          <w:sz w:val="20"/>
          <w:szCs w:val="20"/>
        </w:rPr>
        <w:t>. do slovenského jazyka).</w:t>
      </w:r>
    </w:p>
    <w:p w14:paraId="2068AB07" w14:textId="77777777" w:rsidR="00AC0D60" w:rsidRPr="00265718" w:rsidRDefault="00AC0D60" w:rsidP="00AC0D60">
      <w:pPr>
        <w:spacing w:after="0"/>
        <w:jc w:val="both"/>
        <w:rPr>
          <w:rFonts w:eastAsia="Calibri" w:cs="Arial"/>
          <w:szCs w:val="20"/>
        </w:rPr>
      </w:pPr>
    </w:p>
    <w:p w14:paraId="6A75EF47" w14:textId="77777777" w:rsidR="00AC0D60" w:rsidRPr="00265718" w:rsidRDefault="00AC0D60" w:rsidP="00432711">
      <w:pPr>
        <w:numPr>
          <w:ilvl w:val="0"/>
          <w:numId w:val="95"/>
        </w:numPr>
        <w:spacing w:after="0"/>
        <w:jc w:val="both"/>
        <w:rPr>
          <w:rFonts w:cs="Arial"/>
          <w:b/>
          <w:szCs w:val="20"/>
        </w:rPr>
      </w:pPr>
      <w:r w:rsidRPr="00265718">
        <w:rPr>
          <w:rFonts w:cs="Arial"/>
          <w:b/>
          <w:szCs w:val="20"/>
        </w:rPr>
        <w:t>Lehota na predkladanie ponúk a označenie ponúk:</w:t>
      </w:r>
    </w:p>
    <w:p w14:paraId="4969586D" w14:textId="3910C3C7" w:rsidR="00AC0D60" w:rsidRPr="00265718" w:rsidRDefault="00AC0D60" w:rsidP="00432711">
      <w:pPr>
        <w:pStyle w:val="Odsekzoznamu"/>
        <w:numPr>
          <w:ilvl w:val="1"/>
          <w:numId w:val="111"/>
        </w:numPr>
        <w:spacing w:after="0"/>
        <w:ind w:left="426" w:hanging="426"/>
        <w:jc w:val="both"/>
        <w:rPr>
          <w:rFonts w:cs="Arial"/>
          <w:sz w:val="20"/>
          <w:szCs w:val="20"/>
        </w:rPr>
      </w:pPr>
      <w:r w:rsidRPr="00265718">
        <w:rPr>
          <w:rFonts w:cs="Arial"/>
          <w:sz w:val="20"/>
          <w:szCs w:val="20"/>
        </w:rPr>
        <w:t xml:space="preserve">Ponuky musia byť doručené </w:t>
      </w:r>
      <w:r w:rsidR="007525CA">
        <w:rPr>
          <w:rFonts w:cs="Arial"/>
          <w:sz w:val="20"/>
          <w:szCs w:val="20"/>
          <w:highlight w:val="yellow"/>
        </w:rPr>
        <w:t>do 1</w:t>
      </w:r>
      <w:r w:rsidR="007B67B2">
        <w:rPr>
          <w:rFonts w:cs="Arial"/>
          <w:sz w:val="20"/>
          <w:szCs w:val="20"/>
          <w:highlight w:val="yellow"/>
        </w:rPr>
        <w:t>0</w:t>
      </w:r>
      <w:r w:rsidR="00D86104">
        <w:rPr>
          <w:rFonts w:cs="Arial"/>
          <w:sz w:val="20"/>
          <w:szCs w:val="20"/>
          <w:highlight w:val="yellow"/>
        </w:rPr>
        <w:t>.</w:t>
      </w:r>
      <w:r w:rsidR="007B67B2">
        <w:rPr>
          <w:rFonts w:cs="Arial"/>
          <w:sz w:val="20"/>
          <w:szCs w:val="20"/>
          <w:highlight w:val="yellow"/>
        </w:rPr>
        <w:t>03</w:t>
      </w:r>
      <w:r w:rsidR="00655DF6">
        <w:rPr>
          <w:rFonts w:cs="Arial"/>
          <w:sz w:val="20"/>
          <w:szCs w:val="20"/>
          <w:highlight w:val="yellow"/>
        </w:rPr>
        <w:t>.</w:t>
      </w:r>
      <w:r w:rsidR="00D86104">
        <w:rPr>
          <w:rFonts w:cs="Arial"/>
          <w:sz w:val="20"/>
          <w:szCs w:val="20"/>
          <w:highlight w:val="yellow"/>
        </w:rPr>
        <w:t>202</w:t>
      </w:r>
      <w:r w:rsidR="007B67B2">
        <w:rPr>
          <w:rFonts w:cs="Arial"/>
          <w:sz w:val="20"/>
          <w:szCs w:val="20"/>
          <w:highlight w:val="yellow"/>
        </w:rPr>
        <w:t>5</w:t>
      </w:r>
      <w:r w:rsidRPr="00265718">
        <w:rPr>
          <w:rFonts w:cs="Arial"/>
          <w:sz w:val="20"/>
          <w:szCs w:val="20"/>
          <w:highlight w:val="yellow"/>
        </w:rPr>
        <w:t xml:space="preserve"> do </w:t>
      </w:r>
      <w:r w:rsidR="00814B70">
        <w:rPr>
          <w:rFonts w:cs="Arial"/>
          <w:sz w:val="20"/>
          <w:szCs w:val="20"/>
          <w:highlight w:val="yellow"/>
        </w:rPr>
        <w:t>10</w:t>
      </w:r>
      <w:r w:rsidR="00D86104">
        <w:rPr>
          <w:rFonts w:cs="Arial"/>
          <w:sz w:val="20"/>
          <w:szCs w:val="20"/>
          <w:highlight w:val="yellow"/>
        </w:rPr>
        <w:t>.</w:t>
      </w:r>
      <w:r w:rsidR="00814B70">
        <w:rPr>
          <w:rFonts w:cs="Arial"/>
          <w:sz w:val="20"/>
          <w:szCs w:val="20"/>
          <w:highlight w:val="yellow"/>
        </w:rPr>
        <w:t>0</w:t>
      </w:r>
      <w:r w:rsidR="00D86104">
        <w:rPr>
          <w:rFonts w:cs="Arial"/>
          <w:sz w:val="20"/>
          <w:szCs w:val="20"/>
          <w:highlight w:val="yellow"/>
        </w:rPr>
        <w:t>0</w:t>
      </w:r>
      <w:r w:rsidRPr="00265718">
        <w:rPr>
          <w:rFonts w:cs="Arial"/>
          <w:sz w:val="20"/>
          <w:szCs w:val="20"/>
          <w:highlight w:val="yellow"/>
        </w:rPr>
        <w:t xml:space="preserve"> hod</w:t>
      </w:r>
      <w:r w:rsidRPr="00265718">
        <w:rPr>
          <w:rFonts w:cs="Arial"/>
          <w:sz w:val="20"/>
          <w:szCs w:val="20"/>
        </w:rPr>
        <w:t>.</w:t>
      </w:r>
      <w:bookmarkStart w:id="1" w:name="_GoBack"/>
      <w:bookmarkEnd w:id="1"/>
    </w:p>
    <w:p w14:paraId="69721B12" w14:textId="77777777" w:rsidR="00AC0D60" w:rsidRPr="00265718" w:rsidRDefault="00AC0D60" w:rsidP="00432711">
      <w:pPr>
        <w:pStyle w:val="Odsekzoznamu"/>
        <w:numPr>
          <w:ilvl w:val="1"/>
          <w:numId w:val="111"/>
        </w:numPr>
        <w:spacing w:after="0"/>
        <w:ind w:left="426" w:hanging="426"/>
        <w:jc w:val="both"/>
        <w:rPr>
          <w:rFonts w:cs="Arial"/>
          <w:sz w:val="20"/>
          <w:szCs w:val="20"/>
        </w:rPr>
      </w:pPr>
      <w:r w:rsidRPr="00265718">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59857AB2" w14:textId="77777777" w:rsidR="00AC0D60" w:rsidRPr="00265718" w:rsidRDefault="00AC0D60" w:rsidP="00432711">
      <w:pPr>
        <w:pStyle w:val="Odsekzoznamu"/>
        <w:numPr>
          <w:ilvl w:val="1"/>
          <w:numId w:val="111"/>
        </w:numPr>
        <w:spacing w:after="0"/>
        <w:ind w:left="426" w:hanging="426"/>
        <w:jc w:val="both"/>
        <w:rPr>
          <w:rFonts w:cs="Arial"/>
          <w:sz w:val="20"/>
          <w:szCs w:val="20"/>
        </w:rPr>
      </w:pPr>
      <w:r w:rsidRPr="00265718">
        <w:rPr>
          <w:rFonts w:cs="Arial"/>
          <w:sz w:val="20"/>
          <w:szCs w:val="20"/>
        </w:rPr>
        <w:t>Ponuka zaradeného záujemcu predložená po uplynutí lehoty na predkladanie ponúk sa elektronicky neotvorí.</w:t>
      </w:r>
    </w:p>
    <w:p w14:paraId="70C0F3D9" w14:textId="77777777" w:rsidR="00AC0D60" w:rsidRPr="00265718" w:rsidRDefault="00AC0D60" w:rsidP="00AC0D60">
      <w:pPr>
        <w:spacing w:after="0"/>
        <w:ind w:left="426" w:hanging="426"/>
        <w:jc w:val="both"/>
        <w:rPr>
          <w:rFonts w:cs="Arial"/>
          <w:b/>
          <w:szCs w:val="20"/>
        </w:rPr>
      </w:pPr>
    </w:p>
    <w:p w14:paraId="3557CF55"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Podmienky predloženia ponuky </w:t>
      </w:r>
    </w:p>
    <w:p w14:paraId="04B9C154"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Ponuku môžu predkladať LEN uchádzači zaradení v DNS v čase vyhlasovania Výzvy.</w:t>
      </w:r>
    </w:p>
    <w:p w14:paraId="653A7800"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Zaradený záujemca môže predložiť len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0F1A7297"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Zaradený záujemca predkladá ponuku v elektronickej podobe v lehote na predkladanie ponúk podľa požiadaviek uvedených v tejto výzve.</w:t>
      </w:r>
    </w:p>
    <w:p w14:paraId="04AAD57D"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Ponuka je vyhotovená elektronicky v zmysle § 49 ods. 1 písm. a) ZVO a vložená do IS JOSEPHINE umiestnenom na webovej adrese https://josephine.proebiz.com/.</w:t>
      </w:r>
    </w:p>
    <w:p w14:paraId="28CCCC97"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265718">
          <w:rPr>
            <w:rFonts w:cs="Arial"/>
            <w:sz w:val="20"/>
            <w:szCs w:val="20"/>
          </w:rPr>
          <w:t>https://josephine.proebiz.com/</w:t>
        </w:r>
      </w:hyperlink>
    </w:p>
    <w:p w14:paraId="53D18ED3"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V predloženej ponuke prostredníctvom IS JOSEPHINE musia byť pripojené požadované naskenované doklady (doporučený formát je „*.</w:t>
      </w:r>
      <w:proofErr w:type="spellStart"/>
      <w:r w:rsidRPr="00265718">
        <w:rPr>
          <w:rFonts w:cs="Arial"/>
          <w:sz w:val="20"/>
          <w:szCs w:val="20"/>
        </w:rPr>
        <w:t>pdf</w:t>
      </w:r>
      <w:proofErr w:type="spellEnd"/>
      <w:r w:rsidRPr="00265718">
        <w:rPr>
          <w:rFonts w:cs="Arial"/>
          <w:sz w:val="20"/>
          <w:szCs w:val="20"/>
        </w:rPr>
        <w:t xml:space="preserve">“) a vyplnenie elektronického formulára, ktorý zodpovedá návrhu na plnení kritéria uvedeného v súťažných podkladoch. </w:t>
      </w:r>
    </w:p>
    <w:p w14:paraId="296129EB"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V prípade, že zaradený záujemca predloží listinnú ponuku, verejný obstarávateľ ju v zmysle § 49 ZVO vylúči.</w:t>
      </w:r>
    </w:p>
    <w:p w14:paraId="0F91DA1E"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96957C9"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9599E47" w14:textId="77777777" w:rsidR="00AC0D60" w:rsidRPr="00265718" w:rsidRDefault="00AC0D60" w:rsidP="00AC0D60">
      <w:pPr>
        <w:spacing w:after="0"/>
        <w:ind w:left="360"/>
        <w:jc w:val="both"/>
        <w:rPr>
          <w:rFonts w:cs="Arial"/>
          <w:b/>
          <w:szCs w:val="20"/>
        </w:rPr>
      </w:pPr>
    </w:p>
    <w:p w14:paraId="4E19BE9E" w14:textId="77777777" w:rsidR="00AC0D60" w:rsidRPr="00265718" w:rsidRDefault="00AC0D60" w:rsidP="00432711">
      <w:pPr>
        <w:numPr>
          <w:ilvl w:val="0"/>
          <w:numId w:val="95"/>
        </w:numPr>
        <w:spacing w:after="0"/>
        <w:jc w:val="both"/>
        <w:rPr>
          <w:rFonts w:cs="Arial"/>
          <w:b/>
          <w:szCs w:val="20"/>
        </w:rPr>
      </w:pPr>
      <w:r w:rsidRPr="00265718">
        <w:rPr>
          <w:rFonts w:cs="Arial"/>
          <w:b/>
          <w:szCs w:val="20"/>
        </w:rPr>
        <w:lastRenderedPageBreak/>
        <w:t>Predkladanie a obsah ponuky</w:t>
      </w:r>
    </w:p>
    <w:p w14:paraId="4CB28F69"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 xml:space="preserve">Predkladanie ponúk je umožnené iba autentifikovaným zaradeným uchádzačom do daného zriadeného DNS. Zaradený uchádzač sa prihlasuje do systému pomocou </w:t>
      </w:r>
      <w:proofErr w:type="spellStart"/>
      <w:r w:rsidRPr="00265718">
        <w:rPr>
          <w:rFonts w:cs="Arial"/>
          <w:sz w:val="20"/>
          <w:szCs w:val="20"/>
        </w:rPr>
        <w:t>eID</w:t>
      </w:r>
      <w:proofErr w:type="spellEnd"/>
      <w:r w:rsidRPr="00265718">
        <w:rPr>
          <w:rFonts w:cs="Arial"/>
          <w:sz w:val="20"/>
          <w:szCs w:val="20"/>
        </w:rPr>
        <w:t xml:space="preserve"> alebo svojich hesiel, ktoré nadobudol v rámci autentifikačného procesu.</w:t>
      </w:r>
    </w:p>
    <w:p w14:paraId="79348B14"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14:paraId="6FC87998"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78EDBBD2" w14:textId="4EC3AAD2"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b/>
          <w:i/>
          <w:sz w:val="20"/>
          <w:szCs w:val="20"/>
        </w:rPr>
        <w:t>P</w:t>
      </w:r>
      <w:r w:rsidR="00153462">
        <w:rPr>
          <w:rFonts w:cs="Arial"/>
          <w:b/>
          <w:i/>
          <w:sz w:val="20"/>
          <w:szCs w:val="20"/>
        </w:rPr>
        <w:t>o</w:t>
      </w:r>
      <w:r w:rsidRPr="00265718">
        <w:rPr>
          <w:rFonts w:cs="Arial"/>
          <w:b/>
          <w:i/>
          <w:sz w:val="20"/>
          <w:szCs w:val="20"/>
        </w:rPr>
        <w:t>nuka bude obsahovať:</w:t>
      </w:r>
    </w:p>
    <w:p w14:paraId="534B4E04" w14:textId="77777777" w:rsidR="00AC0D60" w:rsidRPr="00655DF6" w:rsidRDefault="00AC0D60" w:rsidP="00432711">
      <w:pPr>
        <w:pStyle w:val="Bezriadkovania"/>
        <w:numPr>
          <w:ilvl w:val="0"/>
          <w:numId w:val="114"/>
        </w:numPr>
        <w:spacing w:line="276" w:lineRule="auto"/>
        <w:jc w:val="both"/>
        <w:rPr>
          <w:rFonts w:ascii="Arial" w:hAnsi="Arial" w:cs="Arial"/>
          <w:b/>
          <w:i/>
          <w:sz w:val="20"/>
          <w:lang w:val="sk-SK"/>
        </w:rPr>
      </w:pPr>
      <w:r w:rsidRPr="00655DF6">
        <w:rPr>
          <w:rFonts w:ascii="Arial" w:hAnsi="Arial" w:cs="Arial"/>
          <w:b/>
          <w:i/>
          <w:sz w:val="20"/>
          <w:lang w:val="sk-SK"/>
        </w:rPr>
        <w:t>Návrh na plnenie kritérií (príloha č. 1 tejto výzvy)</w:t>
      </w:r>
    </w:p>
    <w:p w14:paraId="1EF111DA"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Ponuka bude vylúčená z hodnotenia, ak bude obsahovať akékoľvek úpravy, dodatky alebo zmeny súťažných podkladov, ktoré neboli predmetom dodatkov vydaných verejným obstarávateľom, alebo bude obsahovať podmieňova</w:t>
      </w:r>
      <w:r>
        <w:rPr>
          <w:rFonts w:cs="Arial"/>
          <w:sz w:val="20"/>
          <w:szCs w:val="20"/>
        </w:rPr>
        <w:t>né plnenie zo strany uchádzača.</w:t>
      </w:r>
    </w:p>
    <w:p w14:paraId="21469603"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2BF5C550"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9" w:anchor="paragraf-53.odsek-2" w:tooltip="Odkaz na predpis alebo ustanovenie" w:history="1">
        <w:r w:rsidRPr="00265718">
          <w:rPr>
            <w:rFonts w:eastAsia="Calibri"/>
            <w:sz w:val="20"/>
            <w:szCs w:val="20"/>
          </w:rPr>
          <w:t>2</w:t>
        </w:r>
      </w:hyperlink>
      <w:r w:rsidRPr="00265718">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0E9F47D6" w14:textId="77777777" w:rsidR="00AC0D60" w:rsidRPr="00265718" w:rsidRDefault="00AC0D60" w:rsidP="00AC0D60">
      <w:pPr>
        <w:pStyle w:val="Bezriadkovania"/>
        <w:jc w:val="both"/>
        <w:rPr>
          <w:rFonts w:ascii="Arial" w:hAnsi="Arial" w:cs="Arial"/>
          <w:sz w:val="20"/>
          <w:lang w:val="sk-SK"/>
        </w:rPr>
      </w:pPr>
    </w:p>
    <w:p w14:paraId="0F9391F2" w14:textId="77777777" w:rsidR="00AC0D60" w:rsidRPr="00265718" w:rsidRDefault="00AC0D60" w:rsidP="00432711">
      <w:pPr>
        <w:numPr>
          <w:ilvl w:val="0"/>
          <w:numId w:val="95"/>
        </w:numPr>
        <w:spacing w:after="0"/>
        <w:jc w:val="both"/>
        <w:rPr>
          <w:rFonts w:cs="Arial"/>
          <w:b/>
          <w:szCs w:val="20"/>
        </w:rPr>
      </w:pPr>
      <w:r w:rsidRPr="00265718">
        <w:rPr>
          <w:rFonts w:cs="Arial"/>
          <w:b/>
          <w:szCs w:val="20"/>
        </w:rPr>
        <w:t>Doplnenie, zmena a odvolanie ponuky</w:t>
      </w:r>
    </w:p>
    <w:p w14:paraId="2B52A30B" w14:textId="77777777" w:rsidR="00AC0D60" w:rsidRPr="00265718" w:rsidRDefault="00AC0D60" w:rsidP="00432711">
      <w:pPr>
        <w:pStyle w:val="Odsekzoznamu"/>
        <w:numPr>
          <w:ilvl w:val="1"/>
          <w:numId w:val="115"/>
        </w:numPr>
        <w:spacing w:after="0"/>
        <w:ind w:left="426" w:hanging="426"/>
        <w:jc w:val="both"/>
        <w:rPr>
          <w:rFonts w:cs="Arial"/>
          <w:sz w:val="20"/>
          <w:szCs w:val="20"/>
        </w:rPr>
      </w:pPr>
      <w:r w:rsidRPr="00265718">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1C45A455" w14:textId="77777777" w:rsidR="00AC0D60" w:rsidRPr="00265718" w:rsidRDefault="00AC0D60" w:rsidP="00AC0D60">
      <w:pPr>
        <w:spacing w:after="0"/>
        <w:jc w:val="both"/>
        <w:rPr>
          <w:rFonts w:cs="Arial"/>
          <w:szCs w:val="20"/>
        </w:rPr>
      </w:pPr>
    </w:p>
    <w:p w14:paraId="36BE015C" w14:textId="77777777" w:rsidR="00AC0D60" w:rsidRPr="00265718" w:rsidRDefault="00AC0D60" w:rsidP="00432711">
      <w:pPr>
        <w:numPr>
          <w:ilvl w:val="0"/>
          <w:numId w:val="95"/>
        </w:numPr>
        <w:spacing w:after="0"/>
        <w:jc w:val="both"/>
        <w:rPr>
          <w:rFonts w:cs="Arial"/>
          <w:b/>
          <w:szCs w:val="20"/>
        </w:rPr>
      </w:pPr>
      <w:r w:rsidRPr="00265718">
        <w:rPr>
          <w:rFonts w:cs="Arial"/>
          <w:b/>
          <w:szCs w:val="20"/>
        </w:rPr>
        <w:t>Podmienky zrušenia verejného obstarávania</w:t>
      </w:r>
    </w:p>
    <w:p w14:paraId="3246EDE8" w14:textId="77777777" w:rsidR="00AC0D60" w:rsidRPr="00265718" w:rsidRDefault="00AC0D60" w:rsidP="00432711">
      <w:pPr>
        <w:pStyle w:val="Odsekzoznamu"/>
        <w:numPr>
          <w:ilvl w:val="1"/>
          <w:numId w:val="116"/>
        </w:numPr>
        <w:spacing w:after="0"/>
        <w:ind w:left="426" w:hanging="426"/>
        <w:jc w:val="both"/>
        <w:rPr>
          <w:rFonts w:cs="Arial"/>
          <w:sz w:val="20"/>
          <w:szCs w:val="20"/>
        </w:rPr>
      </w:pPr>
      <w:r w:rsidRPr="00265718">
        <w:rPr>
          <w:rFonts w:cs="Arial"/>
          <w:sz w:val="20"/>
          <w:szCs w:val="20"/>
        </w:rPr>
        <w:t>Verejný obstarávateľ môže zrušiť zadávanie zákazky podľa ustanovení ZVO. Verejný obstarávateľ si vyhradzuje právo zákazku zrušiť v zmysle § 57 ZVO.</w:t>
      </w:r>
    </w:p>
    <w:p w14:paraId="66219BB2" w14:textId="77777777" w:rsidR="00AC0D60" w:rsidRPr="00265718" w:rsidRDefault="00AC0D60" w:rsidP="00432711">
      <w:pPr>
        <w:pStyle w:val="Odsekzoznamu"/>
        <w:numPr>
          <w:ilvl w:val="1"/>
          <w:numId w:val="116"/>
        </w:numPr>
        <w:spacing w:after="0"/>
        <w:ind w:left="426" w:hanging="426"/>
        <w:jc w:val="both"/>
        <w:rPr>
          <w:rFonts w:cs="Arial"/>
          <w:sz w:val="20"/>
          <w:szCs w:val="20"/>
        </w:rPr>
      </w:pPr>
      <w:r w:rsidRPr="00265718">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325EE145" w14:textId="77777777" w:rsidR="00AC0D60" w:rsidRPr="00265718" w:rsidRDefault="00AC0D60" w:rsidP="00AC0D60">
      <w:pPr>
        <w:spacing w:after="0"/>
        <w:jc w:val="both"/>
        <w:rPr>
          <w:rFonts w:cs="Arial"/>
          <w:szCs w:val="20"/>
        </w:rPr>
      </w:pPr>
    </w:p>
    <w:p w14:paraId="7CF4D33A" w14:textId="77777777" w:rsidR="00AC0D60" w:rsidRPr="00265718" w:rsidRDefault="00AC0D60" w:rsidP="00432711">
      <w:pPr>
        <w:numPr>
          <w:ilvl w:val="0"/>
          <w:numId w:val="95"/>
        </w:numPr>
        <w:spacing w:after="0"/>
        <w:jc w:val="both"/>
        <w:rPr>
          <w:rFonts w:cs="Arial"/>
          <w:b/>
          <w:szCs w:val="20"/>
        </w:rPr>
      </w:pPr>
      <w:r w:rsidRPr="00265718">
        <w:rPr>
          <w:rFonts w:cs="Arial"/>
          <w:b/>
          <w:szCs w:val="20"/>
        </w:rPr>
        <w:t>Protikorupčná politika verejného obstarávateľa</w:t>
      </w:r>
    </w:p>
    <w:p w14:paraId="57585CFE" w14:textId="77777777" w:rsidR="00AC0D60" w:rsidRPr="00265718" w:rsidRDefault="00AC0D60" w:rsidP="00432711">
      <w:pPr>
        <w:pStyle w:val="Odsekzoznamu"/>
        <w:numPr>
          <w:ilvl w:val="1"/>
          <w:numId w:val="117"/>
        </w:numPr>
        <w:spacing w:after="0"/>
        <w:ind w:left="426" w:hanging="426"/>
        <w:jc w:val="both"/>
        <w:rPr>
          <w:rFonts w:cs="Arial"/>
          <w:sz w:val="20"/>
          <w:szCs w:val="20"/>
        </w:rPr>
      </w:pPr>
      <w:r w:rsidRPr="00265718">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73F45F1A" w14:textId="77777777" w:rsidR="00AC0D60" w:rsidRPr="00265718" w:rsidRDefault="00AC0D60" w:rsidP="00432711">
      <w:pPr>
        <w:pStyle w:val="Odsekzoznamu"/>
        <w:numPr>
          <w:ilvl w:val="1"/>
          <w:numId w:val="117"/>
        </w:numPr>
        <w:spacing w:after="0"/>
        <w:ind w:left="426" w:hanging="426"/>
        <w:jc w:val="both"/>
        <w:rPr>
          <w:rFonts w:cs="Arial"/>
          <w:sz w:val="20"/>
          <w:szCs w:val="20"/>
        </w:rPr>
      </w:pPr>
      <w:r w:rsidRPr="00265718">
        <w:rPr>
          <w:rFonts w:cs="Arial"/>
          <w:sz w:val="20"/>
          <w:szCs w:val="20"/>
        </w:rPr>
        <w:lastRenderedPageBreak/>
        <w:t xml:space="preserve">Protikorupčný program a Protikorupčná politika LESOV Slovenskej republiky, </w:t>
      </w:r>
      <w:proofErr w:type="spellStart"/>
      <w:r w:rsidRPr="00265718">
        <w:rPr>
          <w:rFonts w:cs="Arial"/>
          <w:sz w:val="20"/>
          <w:szCs w:val="20"/>
        </w:rPr>
        <w:t>š.p</w:t>
      </w:r>
      <w:proofErr w:type="spellEnd"/>
      <w:r w:rsidRPr="00265718">
        <w:rPr>
          <w:rFonts w:cs="Arial"/>
          <w:sz w:val="20"/>
          <w:szCs w:val="20"/>
        </w:rPr>
        <w:t>. sú zverejnené na internetovej stránke www.lesy.sk/lesy/o-nas/protikorupcny-program/.</w:t>
      </w:r>
    </w:p>
    <w:p w14:paraId="00F158B1" w14:textId="77777777" w:rsidR="00AC0D60" w:rsidRPr="00265718" w:rsidRDefault="00AC0D60" w:rsidP="00432711">
      <w:pPr>
        <w:pStyle w:val="Odsekzoznamu"/>
        <w:numPr>
          <w:ilvl w:val="1"/>
          <w:numId w:val="117"/>
        </w:numPr>
        <w:spacing w:after="0"/>
        <w:ind w:left="426" w:hanging="426"/>
        <w:jc w:val="both"/>
        <w:rPr>
          <w:rFonts w:cs="Arial"/>
          <w:sz w:val="20"/>
          <w:szCs w:val="20"/>
        </w:rPr>
      </w:pPr>
      <w:r w:rsidRPr="00265718">
        <w:rPr>
          <w:rFonts w:cs="Arial"/>
          <w:sz w:val="20"/>
          <w:szCs w:val="20"/>
        </w:rPr>
        <w:t xml:space="preserve">V súvislosti s plnením protikorupčných opatrení LESOV Slovenskej republiky, </w:t>
      </w:r>
      <w:proofErr w:type="spellStart"/>
      <w:r w:rsidRPr="00265718">
        <w:rPr>
          <w:rFonts w:cs="Arial"/>
          <w:sz w:val="20"/>
          <w:szCs w:val="20"/>
        </w:rPr>
        <w:t>š.p</w:t>
      </w:r>
      <w:proofErr w:type="spellEnd"/>
      <w:r w:rsidRPr="00265718">
        <w:rPr>
          <w:rFonts w:cs="Arial"/>
          <w:sz w:val="20"/>
          <w:szCs w:val="20"/>
        </w:rPr>
        <w:t>., verejný obstarávateľ upozorňuje na práva a povinnosti osôb zúčastňujúcich sa predmetného verejného obstarávania:</w:t>
      </w:r>
    </w:p>
    <w:p w14:paraId="45E435AC" w14:textId="77777777" w:rsidR="00AC0D60" w:rsidRPr="00265718" w:rsidRDefault="00AC0D60" w:rsidP="00432711">
      <w:pPr>
        <w:pStyle w:val="Bezriadkovania"/>
        <w:numPr>
          <w:ilvl w:val="0"/>
          <w:numId w:val="118"/>
        </w:numPr>
        <w:jc w:val="both"/>
        <w:rPr>
          <w:rFonts w:ascii="Arial" w:hAnsi="Arial" w:cs="Arial"/>
          <w:sz w:val="20"/>
          <w:lang w:val="sk-SK"/>
        </w:rPr>
      </w:pPr>
      <w:r w:rsidRPr="0026571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5EEBEA3D" w14:textId="77777777" w:rsidR="00AC0D60" w:rsidRPr="00265718" w:rsidRDefault="00AC0D60" w:rsidP="00432711">
      <w:pPr>
        <w:pStyle w:val="Bezriadkovania"/>
        <w:numPr>
          <w:ilvl w:val="0"/>
          <w:numId w:val="118"/>
        </w:numPr>
        <w:jc w:val="both"/>
        <w:rPr>
          <w:rFonts w:ascii="Arial" w:hAnsi="Arial" w:cs="Arial"/>
          <w:sz w:val="20"/>
          <w:lang w:val="sk-SK"/>
        </w:rPr>
      </w:pPr>
      <w:r w:rsidRPr="0026571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1B861AE7" w14:textId="77777777" w:rsidR="00AC0D60" w:rsidRPr="00265718" w:rsidRDefault="00AC0D60" w:rsidP="00432711">
      <w:pPr>
        <w:pStyle w:val="Bezriadkovania"/>
        <w:numPr>
          <w:ilvl w:val="0"/>
          <w:numId w:val="118"/>
        </w:numPr>
        <w:jc w:val="both"/>
        <w:rPr>
          <w:rFonts w:ascii="Arial" w:hAnsi="Arial" w:cs="Arial"/>
          <w:sz w:val="20"/>
          <w:lang w:val="sk-SK"/>
        </w:rPr>
      </w:pPr>
      <w:r w:rsidRPr="0026571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02C2C33F" w14:textId="77777777" w:rsidR="00AC0D60" w:rsidRPr="00265718" w:rsidRDefault="00AC0D60" w:rsidP="00AC0D60">
      <w:pPr>
        <w:spacing w:after="0"/>
        <w:ind w:firstLine="6663"/>
        <w:jc w:val="both"/>
        <w:rPr>
          <w:szCs w:val="20"/>
        </w:rPr>
      </w:pPr>
      <w:r w:rsidRPr="00265718">
        <w:rPr>
          <w:szCs w:val="20"/>
        </w:rPr>
        <w:t>tel. č. : +421 48 4344258</w:t>
      </w:r>
    </w:p>
    <w:p w14:paraId="04C90BA0" w14:textId="77777777" w:rsidR="00AC0D60" w:rsidRPr="00265718" w:rsidRDefault="00AC0D60" w:rsidP="00AC0D60">
      <w:pPr>
        <w:spacing w:after="0"/>
        <w:ind w:firstLine="6663"/>
        <w:jc w:val="both"/>
        <w:rPr>
          <w:szCs w:val="20"/>
        </w:rPr>
      </w:pPr>
      <w:r w:rsidRPr="00265718">
        <w:rPr>
          <w:szCs w:val="20"/>
        </w:rPr>
        <w:t xml:space="preserve">e-mail: </w:t>
      </w:r>
      <w:hyperlink r:id="rId10" w:history="1">
        <w:r w:rsidRPr="00265718">
          <w:rPr>
            <w:szCs w:val="20"/>
          </w:rPr>
          <w:t>korupcia@lesy.sk</w:t>
        </w:r>
      </w:hyperlink>
    </w:p>
    <w:p w14:paraId="2FCFB466" w14:textId="77777777" w:rsidR="00AC0D60" w:rsidRPr="00265718" w:rsidRDefault="00AC0D60" w:rsidP="00432711">
      <w:pPr>
        <w:pStyle w:val="Odsekzoznamu"/>
        <w:numPr>
          <w:ilvl w:val="0"/>
          <w:numId w:val="118"/>
        </w:numPr>
        <w:spacing w:after="0"/>
        <w:jc w:val="both"/>
        <w:rPr>
          <w:sz w:val="20"/>
          <w:szCs w:val="20"/>
        </w:rPr>
      </w:pPr>
      <w:r w:rsidRPr="00265718">
        <w:rPr>
          <w:sz w:val="20"/>
          <w:szCs w:val="20"/>
        </w:rPr>
        <w:t xml:space="preserve">Podozrenia z korupcie môže záujemca/uchádzač oznamovať aj na </w:t>
      </w:r>
      <w:proofErr w:type="spellStart"/>
      <w:r w:rsidRPr="00265718">
        <w:rPr>
          <w:sz w:val="20"/>
          <w:szCs w:val="20"/>
        </w:rPr>
        <w:t>Antikorupčnej</w:t>
      </w:r>
      <w:proofErr w:type="spellEnd"/>
      <w:r w:rsidRPr="00265718">
        <w:rPr>
          <w:sz w:val="20"/>
          <w:szCs w:val="20"/>
        </w:rPr>
        <w:t xml:space="preserve"> linke Úradu vlády Slovenskej republiky bezplatne, a to na telefónnom čísle 0800 111 001, počas pracovných dni od 08:30 do 12:00 hod. alebo e-mailom na adresu </w:t>
      </w:r>
      <w:hyperlink r:id="rId11" w:history="1">
        <w:r w:rsidRPr="00265718">
          <w:rPr>
            <w:sz w:val="20"/>
            <w:szCs w:val="20"/>
          </w:rPr>
          <w:t>bpk@vlada.gov.sk.</w:t>
        </w:r>
      </w:hyperlink>
    </w:p>
    <w:p w14:paraId="4E486B29" w14:textId="77777777" w:rsidR="00AC0D60" w:rsidRPr="00265718" w:rsidRDefault="00AC0D60" w:rsidP="00AC0D60">
      <w:pPr>
        <w:spacing w:after="0"/>
        <w:jc w:val="both"/>
        <w:rPr>
          <w:rFonts w:cs="Arial"/>
          <w:szCs w:val="20"/>
        </w:rPr>
      </w:pPr>
    </w:p>
    <w:p w14:paraId="4B43E4BD" w14:textId="77777777" w:rsidR="00AC0D60" w:rsidRPr="00265718" w:rsidRDefault="00AC0D60" w:rsidP="00432711">
      <w:pPr>
        <w:numPr>
          <w:ilvl w:val="0"/>
          <w:numId w:val="95"/>
        </w:numPr>
        <w:spacing w:after="0"/>
        <w:jc w:val="both"/>
        <w:rPr>
          <w:rFonts w:cs="Arial"/>
          <w:b/>
          <w:szCs w:val="20"/>
        </w:rPr>
      </w:pPr>
      <w:r w:rsidRPr="00265718">
        <w:rPr>
          <w:rFonts w:cs="Arial"/>
          <w:b/>
          <w:szCs w:val="20"/>
        </w:rPr>
        <w:t>Komunikácia medzi obstarávateľom a záujemcami a uchádzačmi</w:t>
      </w:r>
    </w:p>
    <w:p w14:paraId="06AB0AEB"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ACE8E31" w14:textId="41D4811F"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Verejný obstarávateľ bude pri komunikácii s uchádzačmi resp. záujemcami postupovať v zmysle § 20 </w:t>
      </w:r>
      <w:r w:rsidR="002C6796">
        <w:rPr>
          <w:rFonts w:cs="Arial"/>
          <w:sz w:val="20"/>
          <w:szCs w:val="20"/>
        </w:rPr>
        <w:t>ZVO</w:t>
      </w:r>
      <w:r w:rsidRPr="00265718">
        <w:rPr>
          <w:rFonts w:cs="Arial"/>
          <w:sz w:val="20"/>
          <w:szCs w:val="20"/>
        </w:rPr>
        <w:t xml:space="preserve"> prostredníctvom komunikačného rozhrania </w:t>
      </w:r>
      <w:r w:rsidR="002C6796">
        <w:rPr>
          <w:rFonts w:cs="Arial"/>
          <w:sz w:val="20"/>
          <w:szCs w:val="20"/>
        </w:rPr>
        <w:t xml:space="preserve">IS </w:t>
      </w:r>
      <w:r w:rsidRPr="00265718">
        <w:rPr>
          <w:rFonts w:cs="Arial"/>
          <w:sz w:val="20"/>
          <w:szCs w:val="20"/>
        </w:rPr>
        <w:t>JOSEPHINE. Tento spôsob komunikácie sa týka akejkoľvek komunikácie a podaní medzi verejným obstarávateľom a záujemcami, resp. uchádzačmi</w:t>
      </w:r>
    </w:p>
    <w:p w14:paraId="1131F02E"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265718">
          <w:rPr>
            <w:rFonts w:cs="Arial"/>
            <w:sz w:val="20"/>
            <w:szCs w:val="20"/>
          </w:rPr>
          <w:t>https://josephine.proebiz.com</w:t>
        </w:r>
      </w:hyperlink>
      <w:r w:rsidRPr="00265718">
        <w:rPr>
          <w:rFonts w:cs="Arial"/>
          <w:sz w:val="20"/>
          <w:szCs w:val="20"/>
        </w:rPr>
        <w:t>.</w:t>
      </w:r>
    </w:p>
    <w:p w14:paraId="43D7CA49"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Na bezproblémové používanie IS JOSEPHINE je nutné používať jeden z podporovaných internetových prehliadačov:</w:t>
      </w:r>
    </w:p>
    <w:p w14:paraId="4878277D" w14:textId="77777777" w:rsidR="00AC0D60" w:rsidRPr="00265718" w:rsidRDefault="00AC0D60" w:rsidP="00432711">
      <w:pPr>
        <w:pStyle w:val="Bezriadkovania"/>
        <w:numPr>
          <w:ilvl w:val="0"/>
          <w:numId w:val="120"/>
        </w:numPr>
        <w:jc w:val="both"/>
        <w:rPr>
          <w:rFonts w:ascii="Arial" w:hAnsi="Arial" w:cs="Arial"/>
          <w:sz w:val="20"/>
          <w:lang w:val="sk-SK"/>
        </w:rPr>
      </w:pPr>
      <w:proofErr w:type="spellStart"/>
      <w:r w:rsidRPr="00265718">
        <w:rPr>
          <w:rFonts w:ascii="Arial" w:hAnsi="Arial" w:cs="Arial"/>
          <w:sz w:val="20"/>
          <w:lang w:val="sk-SK"/>
        </w:rPr>
        <w:t>Mozilla</w:t>
      </w:r>
      <w:proofErr w:type="spellEnd"/>
      <w:r w:rsidRPr="00265718">
        <w:rPr>
          <w:rFonts w:ascii="Arial" w:hAnsi="Arial" w:cs="Arial"/>
          <w:sz w:val="20"/>
          <w:lang w:val="sk-SK"/>
        </w:rPr>
        <w:t xml:space="preserve"> Firefox verzia 13.0 a vyššia</w:t>
      </w:r>
    </w:p>
    <w:p w14:paraId="448FBF80" w14:textId="77777777" w:rsidR="00AC0D60" w:rsidRPr="00265718" w:rsidRDefault="00AC0D60" w:rsidP="00432711">
      <w:pPr>
        <w:pStyle w:val="Bezriadkovania"/>
        <w:numPr>
          <w:ilvl w:val="0"/>
          <w:numId w:val="120"/>
        </w:numPr>
        <w:jc w:val="both"/>
        <w:rPr>
          <w:rFonts w:ascii="Arial" w:hAnsi="Arial" w:cs="Arial"/>
          <w:sz w:val="20"/>
          <w:lang w:val="sk-SK"/>
        </w:rPr>
      </w:pPr>
      <w:r w:rsidRPr="00265718">
        <w:rPr>
          <w:rFonts w:ascii="Arial" w:hAnsi="Arial" w:cs="Arial"/>
          <w:sz w:val="20"/>
          <w:lang w:val="sk-SK"/>
        </w:rPr>
        <w:t>Google Chrome</w:t>
      </w:r>
    </w:p>
    <w:p w14:paraId="59B26A37" w14:textId="77777777" w:rsidR="00AC0D60" w:rsidRPr="00265718" w:rsidRDefault="00AC0D60" w:rsidP="00432711">
      <w:pPr>
        <w:pStyle w:val="Bezriadkovania"/>
        <w:numPr>
          <w:ilvl w:val="0"/>
          <w:numId w:val="120"/>
        </w:numPr>
        <w:jc w:val="both"/>
        <w:rPr>
          <w:rFonts w:cs="Arial"/>
          <w:sz w:val="20"/>
          <w:lang w:val="sk-SK"/>
        </w:rPr>
      </w:pPr>
      <w:r w:rsidRPr="00265718">
        <w:rPr>
          <w:rFonts w:ascii="Arial" w:hAnsi="Arial" w:cs="Arial"/>
          <w:sz w:val="20"/>
          <w:lang w:val="sk-SK"/>
        </w:rPr>
        <w:t xml:space="preserve">Microsoft </w:t>
      </w:r>
      <w:proofErr w:type="spellStart"/>
      <w:r w:rsidRPr="00265718">
        <w:rPr>
          <w:rFonts w:ascii="Arial" w:hAnsi="Arial" w:cs="Arial"/>
          <w:sz w:val="20"/>
          <w:lang w:val="sk-SK"/>
        </w:rPr>
        <w:t>Edge</w:t>
      </w:r>
      <w:proofErr w:type="spellEnd"/>
      <w:r w:rsidRPr="00265718">
        <w:rPr>
          <w:rFonts w:ascii="Arial" w:hAnsi="Arial" w:cs="Arial"/>
          <w:sz w:val="20"/>
          <w:lang w:val="sk-SK"/>
        </w:rPr>
        <w:t>.</w:t>
      </w:r>
    </w:p>
    <w:p w14:paraId="2CA19C38"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4EF2DAD2"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5C19942"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w:t>
      </w:r>
      <w:r w:rsidRPr="00265718">
        <w:rPr>
          <w:rFonts w:cs="Arial"/>
          <w:sz w:val="20"/>
          <w:szCs w:val="20"/>
        </w:rPr>
        <w:lastRenderedPageBreak/>
        <w:t xml:space="preserve">verejnému obstarávateľovi okamihom jej odoslania v IS JOSEPHINE v súlade s funkcionalitou systému. </w:t>
      </w:r>
    </w:p>
    <w:p w14:paraId="7F215330"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C814CF4"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4771F180" w14:textId="77777777" w:rsidR="00AC0D60" w:rsidRPr="00265718" w:rsidRDefault="00AC0D60" w:rsidP="00432711">
      <w:pPr>
        <w:pStyle w:val="Odsekzoznamu"/>
        <w:numPr>
          <w:ilvl w:val="1"/>
          <w:numId w:val="119"/>
        </w:numPr>
        <w:spacing w:after="0"/>
        <w:ind w:left="567" w:hanging="567"/>
        <w:jc w:val="both"/>
        <w:rPr>
          <w:rFonts w:cs="Arial"/>
          <w:sz w:val="20"/>
          <w:szCs w:val="20"/>
        </w:rPr>
      </w:pPr>
      <w:r w:rsidRPr="00265718">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794A9290" w14:textId="77777777" w:rsidR="00AC0D60" w:rsidRPr="00265718" w:rsidRDefault="00AC0D60" w:rsidP="00AC0D60">
      <w:pPr>
        <w:spacing w:after="0"/>
        <w:jc w:val="both"/>
        <w:rPr>
          <w:rFonts w:cs="Arial"/>
          <w:szCs w:val="20"/>
        </w:rPr>
      </w:pPr>
    </w:p>
    <w:p w14:paraId="3CE5A110" w14:textId="77777777" w:rsidR="00AC0D60" w:rsidRPr="00265718" w:rsidRDefault="00AC0D60" w:rsidP="00432711">
      <w:pPr>
        <w:numPr>
          <w:ilvl w:val="0"/>
          <w:numId w:val="95"/>
        </w:numPr>
        <w:spacing w:after="0"/>
        <w:jc w:val="both"/>
        <w:rPr>
          <w:rFonts w:cs="Arial"/>
          <w:b/>
          <w:szCs w:val="20"/>
        </w:rPr>
      </w:pPr>
      <w:r w:rsidRPr="00265718">
        <w:rPr>
          <w:rFonts w:cs="Arial"/>
          <w:b/>
          <w:szCs w:val="20"/>
        </w:rPr>
        <w:t>Náklady na ponuku</w:t>
      </w:r>
    </w:p>
    <w:p w14:paraId="5060BB4D" w14:textId="77777777" w:rsidR="00AC0D60" w:rsidRPr="00265718" w:rsidRDefault="00AC0D60" w:rsidP="00432711">
      <w:pPr>
        <w:pStyle w:val="Odsekzoznamu"/>
        <w:numPr>
          <w:ilvl w:val="1"/>
          <w:numId w:val="121"/>
        </w:numPr>
        <w:spacing w:after="0"/>
        <w:ind w:left="426" w:hanging="426"/>
        <w:jc w:val="both"/>
        <w:rPr>
          <w:rFonts w:cs="Arial"/>
          <w:sz w:val="20"/>
          <w:szCs w:val="20"/>
        </w:rPr>
      </w:pPr>
      <w:r w:rsidRPr="00265718">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29FE66AB" w14:textId="77777777" w:rsidR="00AC0D60" w:rsidRPr="00265718" w:rsidRDefault="00AC0D60" w:rsidP="00AC0D60">
      <w:pPr>
        <w:spacing w:after="0"/>
        <w:ind w:left="426" w:hanging="426"/>
        <w:jc w:val="both"/>
        <w:rPr>
          <w:rFonts w:cs="Arial"/>
          <w:szCs w:val="20"/>
        </w:rPr>
      </w:pPr>
    </w:p>
    <w:p w14:paraId="1FB584F7" w14:textId="77777777" w:rsidR="00AC0D60" w:rsidRPr="00265718" w:rsidRDefault="00AC0D60" w:rsidP="00432711">
      <w:pPr>
        <w:numPr>
          <w:ilvl w:val="0"/>
          <w:numId w:val="95"/>
        </w:numPr>
        <w:spacing w:after="0"/>
        <w:jc w:val="both"/>
        <w:rPr>
          <w:rFonts w:cs="Arial"/>
          <w:b/>
          <w:szCs w:val="20"/>
        </w:rPr>
      </w:pPr>
      <w:r w:rsidRPr="00265718">
        <w:rPr>
          <w:rFonts w:cs="Arial"/>
          <w:szCs w:val="20"/>
        </w:rPr>
        <w:t xml:space="preserve"> </w:t>
      </w:r>
      <w:r w:rsidRPr="00265718">
        <w:rPr>
          <w:rFonts w:cs="Arial"/>
          <w:b/>
          <w:szCs w:val="20"/>
        </w:rPr>
        <w:t xml:space="preserve">Lehota viazanosti ponúk: </w:t>
      </w:r>
    </w:p>
    <w:p w14:paraId="11BABF37" w14:textId="77777777" w:rsidR="00AC0D60" w:rsidRPr="00265718" w:rsidRDefault="00AC0D60" w:rsidP="00432711">
      <w:pPr>
        <w:pStyle w:val="Odsekzoznamu"/>
        <w:numPr>
          <w:ilvl w:val="1"/>
          <w:numId w:val="122"/>
        </w:numPr>
        <w:spacing w:after="0"/>
        <w:ind w:left="426" w:hanging="426"/>
        <w:jc w:val="both"/>
        <w:rPr>
          <w:rFonts w:cs="Arial"/>
          <w:sz w:val="20"/>
          <w:szCs w:val="20"/>
        </w:rPr>
      </w:pPr>
      <w:r w:rsidRPr="00265718">
        <w:rPr>
          <w:rFonts w:cs="Arial"/>
          <w:sz w:val="20"/>
          <w:szCs w:val="20"/>
        </w:rPr>
        <w:t>Viazanosť ponúk je do 3 mesiacov od uplynutia lehoty na predkladanie ponúk. V prípade potreby, vyplývajúcej najmä z aplikácie revíznych postupov, si verejný obstarávateľ vyhradzuje právo primerane predĺžiť lehotu viazanosti ponúk.</w:t>
      </w:r>
    </w:p>
    <w:p w14:paraId="44465F65" w14:textId="77777777" w:rsidR="00AC0D60" w:rsidRPr="00265718" w:rsidRDefault="00AC0D60" w:rsidP="00AC0D60">
      <w:pPr>
        <w:spacing w:after="0"/>
        <w:jc w:val="both"/>
        <w:rPr>
          <w:rFonts w:cs="Arial"/>
          <w:szCs w:val="20"/>
        </w:rPr>
      </w:pPr>
    </w:p>
    <w:p w14:paraId="5AC68B4B" w14:textId="77777777" w:rsidR="00AC0D60" w:rsidRPr="00265718" w:rsidRDefault="00AC0D60" w:rsidP="00432711">
      <w:pPr>
        <w:numPr>
          <w:ilvl w:val="0"/>
          <w:numId w:val="95"/>
        </w:numPr>
        <w:spacing w:after="0"/>
        <w:jc w:val="both"/>
        <w:rPr>
          <w:rFonts w:cs="Arial"/>
          <w:b/>
          <w:szCs w:val="20"/>
        </w:rPr>
      </w:pPr>
      <w:r w:rsidRPr="00265718">
        <w:rPr>
          <w:rFonts w:cs="Arial"/>
          <w:b/>
          <w:szCs w:val="20"/>
        </w:rPr>
        <w:t>Spôsob určenia ceny</w:t>
      </w:r>
    </w:p>
    <w:p w14:paraId="0DDAA1C7"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77D077E"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265718">
        <w:rPr>
          <w:rFonts w:cs="Arial"/>
          <w:sz w:val="20"/>
          <w:szCs w:val="20"/>
        </w:rPr>
        <w:t>reverse</w:t>
      </w:r>
      <w:proofErr w:type="spellEnd"/>
      <w:r w:rsidRPr="00265718">
        <w:rPr>
          <w:rFonts w:cs="Arial"/>
          <w:sz w:val="20"/>
          <w:szCs w:val="20"/>
        </w:rPr>
        <w:t xml:space="preserve"> </w:t>
      </w:r>
      <w:proofErr w:type="spellStart"/>
      <w:r w:rsidRPr="00265718">
        <w:rPr>
          <w:rFonts w:cs="Arial"/>
          <w:sz w:val="20"/>
          <w:szCs w:val="20"/>
        </w:rPr>
        <w:t>charge</w:t>
      </w:r>
      <w:proofErr w:type="spellEnd"/>
      <w:r w:rsidRPr="00265718">
        <w:rPr>
          <w:rFonts w:cs="Arial"/>
          <w:sz w:val="20"/>
          <w:szCs w:val="20"/>
        </w:rPr>
        <w:t>“ mechanizmus).</w:t>
      </w:r>
    </w:p>
    <w:p w14:paraId="32952918"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1F5639AA"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 xml:space="preserve">Cena musí byť stanovená v mene euro (vrátane prípadných ďalších iných príplatkov alebo poplatkov). </w:t>
      </w:r>
    </w:p>
    <w:p w14:paraId="49EEEE39"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Cenu je potrebné uvádzať v eurách bez DPH, výšku DPH a vrátane DPH.</w:t>
      </w:r>
    </w:p>
    <w:p w14:paraId="6E35D4C6"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V prípade, že uchádzač nie je platcom DPH, toto uvedie pri vyjadrení ceny.</w:t>
      </w:r>
    </w:p>
    <w:p w14:paraId="2230A87E"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Určenie ceny a spôsob jej určenia musí byť zrozumiteľný a jasný.</w:t>
      </w:r>
    </w:p>
    <w:p w14:paraId="3FBCA74A"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436AA098" w14:textId="77777777" w:rsidR="00AC0D60" w:rsidRPr="00265718" w:rsidRDefault="00AC0D60" w:rsidP="00AC0D60">
      <w:pPr>
        <w:spacing w:after="0"/>
        <w:jc w:val="both"/>
        <w:rPr>
          <w:rFonts w:cs="Arial"/>
          <w:szCs w:val="20"/>
        </w:rPr>
      </w:pPr>
    </w:p>
    <w:p w14:paraId="6C9FB178" w14:textId="77777777" w:rsidR="00AC0D60" w:rsidRPr="00265718" w:rsidRDefault="00AC0D60" w:rsidP="00432711">
      <w:pPr>
        <w:numPr>
          <w:ilvl w:val="0"/>
          <w:numId w:val="95"/>
        </w:numPr>
        <w:spacing w:after="0"/>
        <w:jc w:val="both"/>
        <w:rPr>
          <w:rFonts w:cs="Arial"/>
          <w:b/>
          <w:szCs w:val="20"/>
        </w:rPr>
      </w:pPr>
      <w:r w:rsidRPr="00265718">
        <w:rPr>
          <w:rFonts w:cs="Arial"/>
          <w:b/>
          <w:szCs w:val="20"/>
        </w:rPr>
        <w:t>Elektronická aukcia (ku konkrétnej výzve)</w:t>
      </w:r>
    </w:p>
    <w:p w14:paraId="45684905" w14:textId="77777777" w:rsidR="00AC0D60" w:rsidRPr="00265718" w:rsidRDefault="00AC0D60" w:rsidP="00432711">
      <w:pPr>
        <w:pStyle w:val="Odsekzoznamu"/>
        <w:numPr>
          <w:ilvl w:val="1"/>
          <w:numId w:val="80"/>
        </w:numPr>
        <w:spacing w:after="0"/>
        <w:ind w:left="426" w:hanging="426"/>
        <w:jc w:val="both"/>
        <w:rPr>
          <w:rFonts w:cs="Arial"/>
          <w:sz w:val="20"/>
          <w:szCs w:val="20"/>
        </w:rPr>
      </w:pPr>
      <w:r w:rsidRPr="00265718">
        <w:rPr>
          <w:rFonts w:cs="Arial"/>
          <w:sz w:val="20"/>
          <w:szCs w:val="20"/>
        </w:rPr>
        <w:t>Elektronická aukcia sa nepoužije.</w:t>
      </w:r>
    </w:p>
    <w:p w14:paraId="4CC62B8B" w14:textId="77777777" w:rsidR="00AC0D60" w:rsidRPr="00265718" w:rsidRDefault="00AC0D60" w:rsidP="00AC0D60">
      <w:pPr>
        <w:spacing w:after="0"/>
      </w:pPr>
    </w:p>
    <w:p w14:paraId="69814E75" w14:textId="77777777" w:rsidR="00AC0D60" w:rsidRPr="00265718" w:rsidRDefault="00AC0D60" w:rsidP="00432711">
      <w:pPr>
        <w:numPr>
          <w:ilvl w:val="0"/>
          <w:numId w:val="95"/>
        </w:numPr>
        <w:spacing w:after="0"/>
        <w:jc w:val="both"/>
        <w:rPr>
          <w:rFonts w:cs="Arial"/>
          <w:b/>
          <w:szCs w:val="20"/>
        </w:rPr>
      </w:pPr>
      <w:r w:rsidRPr="00265718">
        <w:rPr>
          <w:rFonts w:cs="Arial"/>
          <w:b/>
          <w:szCs w:val="20"/>
        </w:rPr>
        <w:t>Otváranie ponúk (ku konkrétnej výzve)</w:t>
      </w:r>
    </w:p>
    <w:p w14:paraId="20ABCBFA" w14:textId="77777777" w:rsidR="00AC0D60" w:rsidRPr="00265718" w:rsidRDefault="00AC0D60" w:rsidP="00432711">
      <w:pPr>
        <w:pStyle w:val="Odsekzoznamu"/>
        <w:numPr>
          <w:ilvl w:val="1"/>
          <w:numId w:val="84"/>
        </w:numPr>
        <w:spacing w:after="0"/>
        <w:ind w:left="426" w:hanging="426"/>
        <w:jc w:val="both"/>
        <w:rPr>
          <w:rFonts w:cs="Arial"/>
          <w:sz w:val="20"/>
          <w:szCs w:val="20"/>
        </w:rPr>
      </w:pPr>
      <w:r w:rsidRPr="00265718">
        <w:rPr>
          <w:rFonts w:cs="Arial"/>
          <w:sz w:val="20"/>
          <w:szCs w:val="20"/>
        </w:rPr>
        <w:t>Otváranie ponúk sa uskutoční elektronicky.</w:t>
      </w:r>
    </w:p>
    <w:p w14:paraId="79BCF7C1" w14:textId="77777777" w:rsidR="00AC0D60" w:rsidRPr="00265718" w:rsidRDefault="00AC0D60" w:rsidP="00432711">
      <w:pPr>
        <w:pStyle w:val="Odsekzoznamu"/>
        <w:numPr>
          <w:ilvl w:val="1"/>
          <w:numId w:val="84"/>
        </w:numPr>
        <w:spacing w:after="0"/>
        <w:ind w:left="426" w:hanging="426"/>
        <w:jc w:val="both"/>
        <w:rPr>
          <w:rFonts w:cs="Arial"/>
          <w:sz w:val="20"/>
          <w:szCs w:val="20"/>
        </w:rPr>
      </w:pPr>
      <w:r w:rsidRPr="00265718">
        <w:rPr>
          <w:rFonts w:cs="Arial"/>
          <w:sz w:val="20"/>
          <w:szCs w:val="20"/>
        </w:rPr>
        <w:t>Otváranie ponúk je podľa § 61 ods. 4 ZVO neverejné, údaje z otvárania ponúk verejný obstarávateľ nezverejňuje a neposiela uchádzačom ani zápisnicu z otvárania ponúk.</w:t>
      </w:r>
    </w:p>
    <w:p w14:paraId="6179A152" w14:textId="77777777" w:rsidR="00AC0D60" w:rsidRPr="00265718" w:rsidRDefault="00AC0D60" w:rsidP="00AC0D60">
      <w:pPr>
        <w:spacing w:after="0"/>
        <w:jc w:val="both"/>
        <w:rPr>
          <w:rFonts w:cs="Arial"/>
          <w:szCs w:val="20"/>
        </w:rPr>
      </w:pPr>
    </w:p>
    <w:p w14:paraId="122EAA86" w14:textId="77777777" w:rsidR="00AC0D60" w:rsidRPr="00265718" w:rsidRDefault="00AC0D60" w:rsidP="00432711">
      <w:pPr>
        <w:numPr>
          <w:ilvl w:val="0"/>
          <w:numId w:val="95"/>
        </w:numPr>
        <w:spacing w:after="0"/>
        <w:jc w:val="both"/>
        <w:rPr>
          <w:rFonts w:cs="Arial"/>
          <w:b/>
          <w:szCs w:val="20"/>
        </w:rPr>
      </w:pPr>
      <w:r w:rsidRPr="00265718">
        <w:rPr>
          <w:rFonts w:cs="Arial"/>
          <w:b/>
          <w:szCs w:val="20"/>
        </w:rPr>
        <w:t>Vyhodnotenie ponúk</w:t>
      </w:r>
    </w:p>
    <w:p w14:paraId="23508117" w14:textId="77777777" w:rsidR="00AC0D60" w:rsidRPr="00265718" w:rsidRDefault="00AC0D60" w:rsidP="00432711">
      <w:pPr>
        <w:pStyle w:val="Odsekzoznamu"/>
        <w:numPr>
          <w:ilvl w:val="1"/>
          <w:numId w:val="86"/>
        </w:numPr>
        <w:spacing w:after="0"/>
        <w:ind w:left="426" w:hanging="426"/>
        <w:jc w:val="both"/>
        <w:rPr>
          <w:rFonts w:cs="Arial"/>
          <w:sz w:val="20"/>
          <w:szCs w:val="20"/>
        </w:rPr>
      </w:pPr>
      <w:r w:rsidRPr="00265718">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265718">
        <w:rPr>
          <w:rFonts w:cs="Arial"/>
          <w:sz w:val="20"/>
          <w:szCs w:val="20"/>
        </w:rPr>
        <w:t>t.j</w:t>
      </w:r>
      <w:proofErr w:type="spellEnd"/>
      <w:r w:rsidRPr="00265718">
        <w:rPr>
          <w:rFonts w:cs="Arial"/>
          <w:sz w:val="20"/>
          <w:szCs w:val="20"/>
        </w:rPr>
        <w:t>. v zmysle § 66, ods. 7, písm. b) ZVO.</w:t>
      </w:r>
    </w:p>
    <w:p w14:paraId="627521DA" w14:textId="77777777" w:rsidR="00AC0D60" w:rsidRPr="00265718" w:rsidRDefault="00AC0D60" w:rsidP="00432711">
      <w:pPr>
        <w:pStyle w:val="Odsekzoznamu"/>
        <w:numPr>
          <w:ilvl w:val="1"/>
          <w:numId w:val="86"/>
        </w:numPr>
        <w:spacing w:after="0"/>
        <w:ind w:left="426" w:hanging="426"/>
        <w:jc w:val="both"/>
        <w:rPr>
          <w:rFonts w:cs="Arial"/>
          <w:sz w:val="20"/>
          <w:szCs w:val="20"/>
        </w:rPr>
      </w:pPr>
      <w:r w:rsidRPr="00265718">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42A08183" w14:textId="77777777" w:rsidR="00AC0D60" w:rsidRPr="00265718" w:rsidRDefault="00AC0D60" w:rsidP="00432711">
      <w:pPr>
        <w:pStyle w:val="Odsekzoznamu"/>
        <w:numPr>
          <w:ilvl w:val="1"/>
          <w:numId w:val="86"/>
        </w:numPr>
        <w:spacing w:after="0"/>
        <w:ind w:left="426" w:hanging="426"/>
        <w:jc w:val="both"/>
        <w:rPr>
          <w:rFonts w:cs="Arial"/>
          <w:sz w:val="20"/>
          <w:szCs w:val="20"/>
        </w:rPr>
      </w:pPr>
      <w:r w:rsidRPr="00265718">
        <w:rPr>
          <w:rFonts w:cs="Arial"/>
          <w:sz w:val="20"/>
          <w:szCs w:val="20"/>
        </w:rPr>
        <w:t>Verejný obstarávateľ bezodkladne prostredníctvom komunikačného rozhrania IS JOSEPHINE upovedomí uchádzača, že jeho ponuka bola vylúčená s uvedením dôvodu.</w:t>
      </w:r>
    </w:p>
    <w:p w14:paraId="229545D9" w14:textId="77777777" w:rsidR="00AC0D60" w:rsidRPr="00265718" w:rsidRDefault="00AC0D60" w:rsidP="00AC0D60">
      <w:pPr>
        <w:spacing w:after="0"/>
        <w:ind w:left="426" w:hanging="426"/>
        <w:jc w:val="both"/>
        <w:rPr>
          <w:rFonts w:eastAsia="TimesNewRomanPSMT"/>
          <w:szCs w:val="20"/>
        </w:rPr>
      </w:pPr>
    </w:p>
    <w:p w14:paraId="53A565B4" w14:textId="77777777" w:rsidR="00AC0D60" w:rsidRPr="00265718" w:rsidRDefault="00AC0D60" w:rsidP="00432711">
      <w:pPr>
        <w:numPr>
          <w:ilvl w:val="0"/>
          <w:numId w:val="95"/>
        </w:numPr>
        <w:spacing w:after="0"/>
        <w:jc w:val="both"/>
        <w:rPr>
          <w:b/>
          <w:szCs w:val="20"/>
        </w:rPr>
      </w:pPr>
      <w:r w:rsidRPr="00265718">
        <w:rPr>
          <w:rFonts w:cs="Arial"/>
          <w:b/>
          <w:szCs w:val="20"/>
        </w:rPr>
        <w:t xml:space="preserve">Kritériá na vyhodnotenie ponúk a pravidlá ich uplatnenia </w:t>
      </w:r>
    </w:p>
    <w:p w14:paraId="7E6D103C" w14:textId="77777777" w:rsidR="002C6796" w:rsidRDefault="002C6796" w:rsidP="00432711">
      <w:pPr>
        <w:pStyle w:val="Odsekzoznamu"/>
        <w:numPr>
          <w:ilvl w:val="1"/>
          <w:numId w:val="127"/>
        </w:numPr>
        <w:spacing w:after="0"/>
        <w:ind w:left="426" w:hanging="426"/>
        <w:jc w:val="both"/>
        <w:rPr>
          <w:rFonts w:cs="Arial"/>
          <w:sz w:val="20"/>
          <w:szCs w:val="20"/>
        </w:rPr>
      </w:pPr>
      <w:r w:rsidRPr="002C6796">
        <w:rPr>
          <w:rFonts w:cs="Arial"/>
          <w:sz w:val="20"/>
          <w:szCs w:val="20"/>
        </w:rPr>
        <w:t>Ponuky sa budú vyhodnocovať podľa § 44 ZVO - na základe najnižšej ceny.</w:t>
      </w:r>
    </w:p>
    <w:p w14:paraId="0A4C710C" w14:textId="469FE04F" w:rsidR="002C6796" w:rsidRPr="002C6796" w:rsidRDefault="002C6796" w:rsidP="00432711">
      <w:pPr>
        <w:pStyle w:val="Odsekzoznamu"/>
        <w:numPr>
          <w:ilvl w:val="1"/>
          <w:numId w:val="127"/>
        </w:numPr>
        <w:spacing w:after="0"/>
        <w:ind w:left="426" w:hanging="426"/>
        <w:jc w:val="both"/>
        <w:rPr>
          <w:rFonts w:cs="Arial"/>
          <w:sz w:val="20"/>
          <w:szCs w:val="20"/>
        </w:rPr>
      </w:pPr>
      <w:r w:rsidRPr="002C6796">
        <w:rPr>
          <w:rFonts w:cs="Arial"/>
          <w:sz w:val="20"/>
          <w:szCs w:val="20"/>
        </w:rPr>
        <w:t>Verejný obstarávateľ stanovil 1 kritérium na vyhodnotenie ponúk:</w:t>
      </w:r>
    </w:p>
    <w:p w14:paraId="31998352" w14:textId="5C7D276A" w:rsidR="002C6796" w:rsidRPr="002C6796" w:rsidRDefault="002C6796" w:rsidP="00432711">
      <w:pPr>
        <w:pStyle w:val="Odsekzoznamu"/>
        <w:numPr>
          <w:ilvl w:val="0"/>
          <w:numId w:val="124"/>
        </w:numPr>
        <w:spacing w:after="0"/>
        <w:jc w:val="both"/>
        <w:rPr>
          <w:rFonts w:cs="Arial"/>
          <w:sz w:val="20"/>
          <w:szCs w:val="20"/>
        </w:rPr>
      </w:pPr>
      <w:r w:rsidRPr="002C6796">
        <w:rPr>
          <w:rFonts w:cs="Arial"/>
          <w:sz w:val="20"/>
          <w:szCs w:val="20"/>
        </w:rPr>
        <w:t>„</w:t>
      </w:r>
      <w:r w:rsidRPr="008E296F">
        <w:rPr>
          <w:sz w:val="20"/>
          <w:szCs w:val="20"/>
        </w:rPr>
        <w:t>Najnižšia cena za celý predmet zákazky v EUR bez DPH</w:t>
      </w:r>
      <w:r w:rsidRPr="002C6796">
        <w:rPr>
          <w:rFonts w:cs="Arial"/>
          <w:sz w:val="20"/>
          <w:szCs w:val="20"/>
        </w:rPr>
        <w:t>“</w:t>
      </w:r>
    </w:p>
    <w:p w14:paraId="311996C9" w14:textId="45258A7B" w:rsidR="002C6796" w:rsidRPr="002C6796" w:rsidRDefault="002C6796" w:rsidP="00432711">
      <w:pPr>
        <w:pStyle w:val="Odsekzoznamu"/>
        <w:numPr>
          <w:ilvl w:val="1"/>
          <w:numId w:val="127"/>
        </w:numPr>
        <w:spacing w:after="0"/>
        <w:ind w:left="426" w:hanging="426"/>
        <w:jc w:val="both"/>
        <w:rPr>
          <w:rFonts w:cs="Arial"/>
          <w:sz w:val="20"/>
          <w:szCs w:val="20"/>
        </w:rPr>
      </w:pPr>
      <w:r w:rsidRPr="002C6796">
        <w:rPr>
          <w:rFonts w:cs="Arial"/>
          <w:sz w:val="20"/>
          <w:szCs w:val="20"/>
        </w:rPr>
        <w:t>Uchádzač vo svojej ponuke predloží vyplnený návrh na plnenie kr</w:t>
      </w:r>
      <w:r>
        <w:rPr>
          <w:rFonts w:cs="Arial"/>
          <w:sz w:val="20"/>
          <w:szCs w:val="20"/>
        </w:rPr>
        <w:t>itérií podľa prílohy č. 1 tejto výzvy</w:t>
      </w:r>
      <w:r w:rsidRPr="002C6796">
        <w:rPr>
          <w:rFonts w:cs="Arial"/>
          <w:sz w:val="20"/>
          <w:szCs w:val="20"/>
        </w:rPr>
        <w:t>.</w:t>
      </w:r>
    </w:p>
    <w:p w14:paraId="3DBA6207" w14:textId="77777777" w:rsidR="002C6796" w:rsidRPr="002C6796" w:rsidRDefault="002C6796" w:rsidP="00432711">
      <w:pPr>
        <w:pStyle w:val="Odsekzoznamu"/>
        <w:numPr>
          <w:ilvl w:val="1"/>
          <w:numId w:val="127"/>
        </w:numPr>
        <w:spacing w:after="0"/>
        <w:ind w:left="426" w:hanging="426"/>
        <w:jc w:val="both"/>
        <w:rPr>
          <w:rFonts w:cs="Arial"/>
          <w:sz w:val="20"/>
          <w:szCs w:val="20"/>
        </w:rPr>
      </w:pPr>
      <w:r w:rsidRPr="002C6796">
        <w:rPr>
          <w:rFonts w:cs="Arial"/>
          <w:sz w:val="20"/>
          <w:szCs w:val="20"/>
        </w:rPr>
        <w:t>Pravidlá pre uplatnenie a spôsob vyhodnotenia kritéria sú nasledujúce:</w:t>
      </w:r>
    </w:p>
    <w:p w14:paraId="324F8B8C" w14:textId="2241E85E" w:rsidR="002C6796" w:rsidRPr="002C6796" w:rsidRDefault="002C6796" w:rsidP="00432711">
      <w:pPr>
        <w:pStyle w:val="Odsekzoznamu"/>
        <w:numPr>
          <w:ilvl w:val="0"/>
          <w:numId w:val="126"/>
        </w:numPr>
        <w:spacing w:after="0"/>
        <w:jc w:val="both"/>
        <w:rPr>
          <w:rFonts w:cs="Arial"/>
          <w:sz w:val="20"/>
          <w:szCs w:val="20"/>
        </w:rPr>
      </w:pPr>
      <w:r w:rsidRPr="002C6796">
        <w:rPr>
          <w:rFonts w:cs="Arial"/>
          <w:sz w:val="20"/>
          <w:szCs w:val="20"/>
        </w:rPr>
        <w:t xml:space="preserve">Úspešným uchádzačom sa stane uchádzač, ktorý vo svojej ponuke predloží najnižšiu celkovú cenu, ktorá pozostáva zo súčtu </w:t>
      </w:r>
      <w:r>
        <w:rPr>
          <w:rFonts w:cs="Arial"/>
          <w:sz w:val="20"/>
          <w:szCs w:val="20"/>
        </w:rPr>
        <w:t>celkových</w:t>
      </w:r>
      <w:r w:rsidRPr="002C6796">
        <w:rPr>
          <w:rFonts w:cs="Arial"/>
          <w:sz w:val="20"/>
          <w:szCs w:val="20"/>
        </w:rPr>
        <w:t xml:space="preserve"> cien jednotlivých tovarov za celý predmet zákazky v EUR bez DPH </w:t>
      </w:r>
    </w:p>
    <w:p w14:paraId="30A94E01" w14:textId="22AF39B3" w:rsidR="002C6796" w:rsidRPr="002C6796" w:rsidRDefault="002C6796" w:rsidP="00432711">
      <w:pPr>
        <w:pStyle w:val="Odsekzoznamu"/>
        <w:numPr>
          <w:ilvl w:val="0"/>
          <w:numId w:val="126"/>
        </w:numPr>
        <w:spacing w:after="0"/>
        <w:jc w:val="both"/>
        <w:rPr>
          <w:rFonts w:cs="Arial"/>
          <w:sz w:val="20"/>
          <w:szCs w:val="20"/>
        </w:rPr>
      </w:pPr>
      <w:r w:rsidRPr="002C6796">
        <w:rPr>
          <w:rFonts w:cs="Arial"/>
          <w:sz w:val="20"/>
          <w:szCs w:val="20"/>
        </w:rPr>
        <w:t xml:space="preserve">Ako druhý v poradí sa umiestni uchádzač, ktorý vo svojej ponuke predloží druhú najnižšiu celkovú cenu, ktorá pozostáva zo súčtu </w:t>
      </w:r>
      <w:r w:rsidR="00A579FE">
        <w:rPr>
          <w:rFonts w:cs="Arial"/>
          <w:sz w:val="20"/>
          <w:szCs w:val="20"/>
        </w:rPr>
        <w:t>celkových</w:t>
      </w:r>
      <w:r w:rsidRPr="002C6796">
        <w:rPr>
          <w:rFonts w:cs="Arial"/>
          <w:sz w:val="20"/>
          <w:szCs w:val="20"/>
        </w:rPr>
        <w:t xml:space="preserve"> cien jednotlivých tovarov za celý predmet zákazky v EUR bez DPH</w:t>
      </w:r>
      <w:r w:rsidRPr="002C6796" w:rsidDel="00BE029A">
        <w:rPr>
          <w:rFonts w:cs="Arial"/>
          <w:sz w:val="20"/>
          <w:szCs w:val="20"/>
        </w:rPr>
        <w:t xml:space="preserve"> </w:t>
      </w:r>
    </w:p>
    <w:p w14:paraId="6A225587" w14:textId="77777777" w:rsidR="002C6796" w:rsidRPr="002C6796" w:rsidRDefault="002C6796" w:rsidP="00432711">
      <w:pPr>
        <w:pStyle w:val="Odsekzoznamu"/>
        <w:numPr>
          <w:ilvl w:val="0"/>
          <w:numId w:val="126"/>
        </w:numPr>
        <w:spacing w:after="0"/>
        <w:jc w:val="both"/>
        <w:rPr>
          <w:rFonts w:cs="Arial"/>
          <w:sz w:val="20"/>
          <w:szCs w:val="20"/>
        </w:rPr>
      </w:pPr>
      <w:r w:rsidRPr="002C6796">
        <w:rPr>
          <w:rFonts w:cs="Arial"/>
          <w:sz w:val="20"/>
          <w:szCs w:val="20"/>
        </w:rPr>
        <w:t>Poradie sa uplatní úmerne na ďalších uchádzačov.</w:t>
      </w:r>
    </w:p>
    <w:p w14:paraId="3F4626C7" w14:textId="0F760E07" w:rsidR="002C6796" w:rsidRPr="009E11CC" w:rsidRDefault="002C6796" w:rsidP="00432711">
      <w:pPr>
        <w:pStyle w:val="Odsekzoznamu"/>
        <w:numPr>
          <w:ilvl w:val="1"/>
          <w:numId w:val="127"/>
        </w:numPr>
        <w:spacing w:after="0"/>
        <w:ind w:left="426" w:hanging="426"/>
        <w:jc w:val="both"/>
        <w:rPr>
          <w:rFonts w:cs="Arial"/>
          <w:sz w:val="20"/>
          <w:szCs w:val="20"/>
        </w:rPr>
      </w:pPr>
      <w:r w:rsidRPr="009E11CC">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r w:rsidR="00A579FE">
        <w:rPr>
          <w:rFonts w:cs="Arial"/>
          <w:sz w:val="20"/>
          <w:szCs w:val="20"/>
        </w:rPr>
        <w:t>.</w:t>
      </w:r>
    </w:p>
    <w:p w14:paraId="0134D854" w14:textId="77777777" w:rsidR="00AC0D60" w:rsidRPr="00265718" w:rsidRDefault="00AC0D60" w:rsidP="00432711">
      <w:pPr>
        <w:pStyle w:val="Odsekzoznamu"/>
        <w:numPr>
          <w:ilvl w:val="1"/>
          <w:numId w:val="127"/>
        </w:numPr>
        <w:spacing w:after="0"/>
        <w:ind w:left="426" w:hanging="426"/>
        <w:jc w:val="both"/>
        <w:rPr>
          <w:rFonts w:cs="Arial"/>
          <w:sz w:val="20"/>
          <w:szCs w:val="20"/>
        </w:rPr>
      </w:pPr>
      <w:r w:rsidRPr="00265718">
        <w:rPr>
          <w:rFonts w:cs="Arial"/>
          <w:sz w:val="20"/>
          <w:szCs w:val="20"/>
        </w:rPr>
        <w:t>Ak uchádzač nie je platiteľom DPH, uvedie navrhovanú zmluvnú cenu za dodanie predmetu zákazky celkom. Na skutočnosť, že nie je platiteľom DPH, upozorní v ponuke.</w:t>
      </w:r>
    </w:p>
    <w:p w14:paraId="635BC42A" w14:textId="77777777" w:rsidR="00AC0D60" w:rsidRPr="00265718" w:rsidRDefault="00AC0D60" w:rsidP="00432711">
      <w:pPr>
        <w:pStyle w:val="Odsekzoznamu"/>
        <w:numPr>
          <w:ilvl w:val="1"/>
          <w:numId w:val="127"/>
        </w:numPr>
        <w:spacing w:after="0"/>
        <w:ind w:left="426" w:hanging="426"/>
        <w:jc w:val="both"/>
        <w:rPr>
          <w:rFonts w:cs="Arial"/>
          <w:sz w:val="20"/>
          <w:szCs w:val="20"/>
        </w:rPr>
      </w:pPr>
      <w:r w:rsidRPr="00265718">
        <w:rPr>
          <w:rFonts w:cs="Arial"/>
          <w:sz w:val="20"/>
          <w:szCs w:val="20"/>
        </w:rPr>
        <w:t>UPOZORNENIE: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52815B32" w14:textId="77777777" w:rsidR="00AC0D60" w:rsidRPr="00265718" w:rsidRDefault="00AC0D60" w:rsidP="00AC0D60">
      <w:pPr>
        <w:spacing w:after="0"/>
        <w:jc w:val="both"/>
      </w:pPr>
    </w:p>
    <w:p w14:paraId="47946D99" w14:textId="77777777" w:rsidR="00AC0D60" w:rsidRPr="00265718" w:rsidRDefault="00AC0D60" w:rsidP="00432711">
      <w:pPr>
        <w:numPr>
          <w:ilvl w:val="0"/>
          <w:numId w:val="95"/>
        </w:numPr>
        <w:spacing w:after="0"/>
        <w:jc w:val="both"/>
        <w:rPr>
          <w:rFonts w:cs="Arial"/>
          <w:b/>
          <w:szCs w:val="20"/>
        </w:rPr>
      </w:pPr>
      <w:r w:rsidRPr="00265718">
        <w:rPr>
          <w:rFonts w:cs="Arial"/>
          <w:b/>
          <w:szCs w:val="20"/>
        </w:rPr>
        <w:t>Informácia o výsledku vyhodnotenia ponúk a uzavretie zmluvy</w:t>
      </w:r>
    </w:p>
    <w:p w14:paraId="243D57A8" w14:textId="0256C629" w:rsidR="00AC0D60" w:rsidRPr="00265718" w:rsidRDefault="00AC0D60" w:rsidP="00432711">
      <w:pPr>
        <w:pStyle w:val="Odsekzoznamu"/>
        <w:numPr>
          <w:ilvl w:val="1"/>
          <w:numId w:val="128"/>
        </w:numPr>
        <w:spacing w:after="0"/>
        <w:ind w:left="426" w:hanging="426"/>
        <w:jc w:val="both"/>
        <w:rPr>
          <w:rFonts w:cs="Arial"/>
          <w:sz w:val="20"/>
          <w:szCs w:val="20"/>
        </w:rPr>
      </w:pPr>
      <w:r w:rsidRPr="00265718">
        <w:rPr>
          <w:rFonts w:cs="Arial"/>
          <w:sz w:val="20"/>
          <w:szCs w:val="20"/>
        </w:rPr>
        <w:t xml:space="preserve">Verejný obstarávateľ zašle v súlade s § 55 ZVO informáciu o výsledku vyhodnotenia ponúk. </w:t>
      </w:r>
    </w:p>
    <w:p w14:paraId="60589009" w14:textId="77777777" w:rsidR="00AC0D60" w:rsidRPr="00265718" w:rsidRDefault="00AC0D60" w:rsidP="00432711">
      <w:pPr>
        <w:pStyle w:val="Odsekzoznamu"/>
        <w:numPr>
          <w:ilvl w:val="1"/>
          <w:numId w:val="128"/>
        </w:numPr>
        <w:spacing w:after="0"/>
        <w:ind w:left="426" w:hanging="426"/>
        <w:jc w:val="both"/>
        <w:rPr>
          <w:rFonts w:cs="Arial"/>
          <w:sz w:val="20"/>
          <w:szCs w:val="20"/>
        </w:rPr>
      </w:pPr>
      <w:r w:rsidRPr="00265718">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09A9877" w14:textId="77777777" w:rsidR="00AC0D60" w:rsidRPr="00265718" w:rsidRDefault="00AC0D60" w:rsidP="00432711">
      <w:pPr>
        <w:pStyle w:val="Odsekzoznamu"/>
        <w:numPr>
          <w:ilvl w:val="1"/>
          <w:numId w:val="128"/>
        </w:numPr>
        <w:spacing w:after="0"/>
        <w:ind w:left="426" w:hanging="426"/>
        <w:jc w:val="both"/>
        <w:rPr>
          <w:rFonts w:cs="Arial"/>
          <w:sz w:val="20"/>
          <w:szCs w:val="20"/>
        </w:rPr>
      </w:pPr>
      <w:r w:rsidRPr="00265718">
        <w:rPr>
          <w:rFonts w:cs="Arial"/>
          <w:sz w:val="20"/>
          <w:szCs w:val="20"/>
        </w:rPr>
        <w:t>Verejný obstarávateľ nesmie uzavrieť zmluvu, koncesnú zmluvu alebo rámcovú dohodu s:</w:t>
      </w:r>
    </w:p>
    <w:p w14:paraId="05D7D5FD" w14:textId="77777777" w:rsidR="00AC0D60" w:rsidRPr="00265718" w:rsidRDefault="00AC0D60" w:rsidP="00432711">
      <w:pPr>
        <w:pStyle w:val="Odsekzoznamu"/>
        <w:numPr>
          <w:ilvl w:val="0"/>
          <w:numId w:val="129"/>
        </w:numPr>
        <w:spacing w:after="0"/>
        <w:jc w:val="both"/>
        <w:rPr>
          <w:sz w:val="20"/>
          <w:szCs w:val="20"/>
        </w:rPr>
      </w:pPr>
      <w:r w:rsidRPr="00265718">
        <w:rPr>
          <w:sz w:val="20"/>
          <w:szCs w:val="20"/>
        </w:rPr>
        <w:t xml:space="preserve">uchádzačom, ktorý má povinnosť zapisovať sa do registra partnerov verejného sektora a nie je zapísaný v registri partnerov verejného sektora, </w:t>
      </w:r>
    </w:p>
    <w:p w14:paraId="44390CB3" w14:textId="77777777" w:rsidR="00AC0D60" w:rsidRPr="00265718" w:rsidRDefault="00AC0D60" w:rsidP="00432711">
      <w:pPr>
        <w:pStyle w:val="Odsekzoznamu"/>
        <w:numPr>
          <w:ilvl w:val="0"/>
          <w:numId w:val="129"/>
        </w:numPr>
        <w:spacing w:after="0"/>
        <w:jc w:val="both"/>
        <w:rPr>
          <w:sz w:val="20"/>
          <w:szCs w:val="20"/>
        </w:rPr>
      </w:pPr>
      <w:r w:rsidRPr="00265718">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5BA8F4EF" w14:textId="77777777" w:rsidR="00AC0D60" w:rsidRPr="00265718" w:rsidRDefault="00AC0D60" w:rsidP="00432711">
      <w:pPr>
        <w:pStyle w:val="Odsekzoznamu"/>
        <w:numPr>
          <w:ilvl w:val="0"/>
          <w:numId w:val="129"/>
        </w:numPr>
        <w:spacing w:after="0"/>
        <w:jc w:val="both"/>
        <w:rPr>
          <w:sz w:val="20"/>
          <w:szCs w:val="20"/>
        </w:rPr>
      </w:pPr>
      <w:r w:rsidRPr="00265718">
        <w:rPr>
          <w:sz w:val="20"/>
          <w:szCs w:val="20"/>
        </w:rPr>
        <w:t>uchádzačom, ktorý má povinnosť zapisovať sa do registra partnerov verejného sektora a ktorého konečným užívateľom výhod zapísaným v registri partnerov verejného sektora je:</w:t>
      </w:r>
    </w:p>
    <w:p w14:paraId="7BC960B8" w14:textId="77777777" w:rsidR="00AC0D60" w:rsidRPr="00265718" w:rsidRDefault="00AC0D60" w:rsidP="00432711">
      <w:pPr>
        <w:numPr>
          <w:ilvl w:val="0"/>
          <w:numId w:val="81"/>
        </w:numPr>
        <w:spacing w:after="0"/>
        <w:jc w:val="both"/>
        <w:rPr>
          <w:szCs w:val="20"/>
        </w:rPr>
      </w:pPr>
      <w:r w:rsidRPr="00265718">
        <w:rPr>
          <w:szCs w:val="20"/>
        </w:rPr>
        <w:t>prezident Slovenskej republiky,</w:t>
      </w:r>
    </w:p>
    <w:p w14:paraId="77906242" w14:textId="77777777" w:rsidR="00AC0D60" w:rsidRPr="00265718" w:rsidRDefault="00AC0D60" w:rsidP="00432711">
      <w:pPr>
        <w:numPr>
          <w:ilvl w:val="0"/>
          <w:numId w:val="81"/>
        </w:numPr>
        <w:spacing w:after="0"/>
        <w:jc w:val="both"/>
        <w:rPr>
          <w:szCs w:val="20"/>
        </w:rPr>
      </w:pPr>
      <w:r w:rsidRPr="00265718">
        <w:rPr>
          <w:szCs w:val="20"/>
        </w:rPr>
        <w:lastRenderedPageBreak/>
        <w:t>člen vlády,</w:t>
      </w:r>
    </w:p>
    <w:p w14:paraId="79168212" w14:textId="77777777" w:rsidR="00AC0D60" w:rsidRPr="00265718" w:rsidRDefault="00AC0D60" w:rsidP="00432711">
      <w:pPr>
        <w:numPr>
          <w:ilvl w:val="0"/>
          <w:numId w:val="81"/>
        </w:numPr>
        <w:spacing w:after="0"/>
        <w:jc w:val="both"/>
        <w:rPr>
          <w:szCs w:val="20"/>
        </w:rPr>
      </w:pPr>
      <w:r w:rsidRPr="00265718">
        <w:rPr>
          <w:szCs w:val="20"/>
        </w:rPr>
        <w:t>vedúci ústredného orgánu štátnej správy, ktorý nie je členom vlády,</w:t>
      </w:r>
    </w:p>
    <w:p w14:paraId="6F88F5BB" w14:textId="77777777" w:rsidR="00AC0D60" w:rsidRPr="00265718" w:rsidRDefault="00AC0D60" w:rsidP="00432711">
      <w:pPr>
        <w:numPr>
          <w:ilvl w:val="0"/>
          <w:numId w:val="81"/>
        </w:numPr>
        <w:spacing w:after="0"/>
        <w:jc w:val="both"/>
        <w:rPr>
          <w:szCs w:val="20"/>
        </w:rPr>
      </w:pPr>
      <w:r w:rsidRPr="00265718">
        <w:rPr>
          <w:szCs w:val="20"/>
        </w:rPr>
        <w:t>vedúci orgánu štátnej správy s celoslovenskou pôsobnosťou,</w:t>
      </w:r>
    </w:p>
    <w:p w14:paraId="7447F740" w14:textId="77777777" w:rsidR="00AC0D60" w:rsidRPr="00265718" w:rsidRDefault="00AC0D60" w:rsidP="00432711">
      <w:pPr>
        <w:numPr>
          <w:ilvl w:val="0"/>
          <w:numId w:val="81"/>
        </w:numPr>
        <w:spacing w:after="0"/>
        <w:jc w:val="both"/>
        <w:rPr>
          <w:szCs w:val="20"/>
        </w:rPr>
      </w:pPr>
      <w:r w:rsidRPr="00265718">
        <w:rPr>
          <w:szCs w:val="20"/>
        </w:rPr>
        <w:t>sudca Ústavného súdu Slovenskej republiky alebo sudca,</w:t>
      </w:r>
    </w:p>
    <w:p w14:paraId="07E536E2" w14:textId="77777777" w:rsidR="00AC0D60" w:rsidRPr="00265718" w:rsidRDefault="00AC0D60" w:rsidP="00432711">
      <w:pPr>
        <w:numPr>
          <w:ilvl w:val="0"/>
          <w:numId w:val="81"/>
        </w:numPr>
        <w:spacing w:after="0"/>
        <w:jc w:val="both"/>
        <w:rPr>
          <w:szCs w:val="20"/>
        </w:rPr>
      </w:pPr>
      <w:r w:rsidRPr="00265718">
        <w:rPr>
          <w:szCs w:val="20"/>
        </w:rPr>
        <w:t>generálny prokurátor Slovenskej republiky, špeciálny prokurátor alebo prokurátor,</w:t>
      </w:r>
    </w:p>
    <w:p w14:paraId="7F772D7A" w14:textId="77777777" w:rsidR="00AC0D60" w:rsidRPr="00265718" w:rsidRDefault="00AC0D60" w:rsidP="00432711">
      <w:pPr>
        <w:numPr>
          <w:ilvl w:val="0"/>
          <w:numId w:val="81"/>
        </w:numPr>
        <w:spacing w:after="0"/>
        <w:jc w:val="both"/>
        <w:rPr>
          <w:szCs w:val="20"/>
        </w:rPr>
      </w:pPr>
      <w:r w:rsidRPr="00265718">
        <w:rPr>
          <w:szCs w:val="20"/>
        </w:rPr>
        <w:t>verejný ochranca práv,</w:t>
      </w:r>
    </w:p>
    <w:p w14:paraId="1A189610" w14:textId="77777777" w:rsidR="00AC0D60" w:rsidRPr="00265718" w:rsidRDefault="00AC0D60" w:rsidP="00432711">
      <w:pPr>
        <w:numPr>
          <w:ilvl w:val="0"/>
          <w:numId w:val="81"/>
        </w:numPr>
        <w:spacing w:after="0"/>
        <w:jc w:val="both"/>
        <w:rPr>
          <w:szCs w:val="20"/>
        </w:rPr>
      </w:pPr>
      <w:r w:rsidRPr="00265718">
        <w:rPr>
          <w:szCs w:val="20"/>
        </w:rPr>
        <w:t>predseda Najvyššieho kontrolného úradu Slovenskej republiky a podpredseda Najvyššieho kontrolného úradu Slovenskej republiky,</w:t>
      </w:r>
    </w:p>
    <w:p w14:paraId="3C41974A" w14:textId="77777777" w:rsidR="00AC0D60" w:rsidRPr="00265718" w:rsidRDefault="00AC0D60" w:rsidP="00432711">
      <w:pPr>
        <w:numPr>
          <w:ilvl w:val="0"/>
          <w:numId w:val="81"/>
        </w:numPr>
        <w:spacing w:after="0"/>
        <w:jc w:val="both"/>
        <w:rPr>
          <w:szCs w:val="20"/>
        </w:rPr>
      </w:pPr>
      <w:r w:rsidRPr="00265718">
        <w:rPr>
          <w:szCs w:val="20"/>
        </w:rPr>
        <w:t>štátny tajomník,</w:t>
      </w:r>
    </w:p>
    <w:p w14:paraId="3B55C38E" w14:textId="77777777" w:rsidR="00AC0D60" w:rsidRPr="00265718" w:rsidRDefault="00AC0D60" w:rsidP="00432711">
      <w:pPr>
        <w:numPr>
          <w:ilvl w:val="0"/>
          <w:numId w:val="81"/>
        </w:numPr>
        <w:spacing w:after="0"/>
        <w:jc w:val="both"/>
        <w:rPr>
          <w:szCs w:val="20"/>
        </w:rPr>
      </w:pPr>
      <w:r w:rsidRPr="00265718">
        <w:rPr>
          <w:szCs w:val="20"/>
        </w:rPr>
        <w:t>generálny tajomník služobného úradu,</w:t>
      </w:r>
    </w:p>
    <w:p w14:paraId="643BF7F9" w14:textId="77777777" w:rsidR="00AC0D60" w:rsidRPr="00265718" w:rsidRDefault="00AC0D60" w:rsidP="00432711">
      <w:pPr>
        <w:numPr>
          <w:ilvl w:val="0"/>
          <w:numId w:val="81"/>
        </w:numPr>
        <w:spacing w:after="0"/>
        <w:jc w:val="both"/>
        <w:rPr>
          <w:szCs w:val="20"/>
        </w:rPr>
      </w:pPr>
      <w:r w:rsidRPr="00265718">
        <w:rPr>
          <w:szCs w:val="20"/>
        </w:rPr>
        <w:t>prednosta okresného úradu,</w:t>
      </w:r>
    </w:p>
    <w:p w14:paraId="6BA5000B" w14:textId="77777777" w:rsidR="00AC0D60" w:rsidRPr="00265718" w:rsidRDefault="00AC0D60" w:rsidP="00432711">
      <w:pPr>
        <w:numPr>
          <w:ilvl w:val="0"/>
          <w:numId w:val="81"/>
        </w:numPr>
        <w:spacing w:after="0"/>
        <w:jc w:val="both"/>
        <w:rPr>
          <w:szCs w:val="20"/>
        </w:rPr>
      </w:pPr>
      <w:r w:rsidRPr="00265718">
        <w:rPr>
          <w:szCs w:val="20"/>
        </w:rPr>
        <w:t>primátor hlavného mesta Slovenskej republiky Bratislavy, primátor krajského mesta alebo primátor okresného mesta, alebo</w:t>
      </w:r>
    </w:p>
    <w:p w14:paraId="33FF981D" w14:textId="77777777" w:rsidR="00AC0D60" w:rsidRPr="00265718" w:rsidRDefault="00AC0D60" w:rsidP="00432711">
      <w:pPr>
        <w:numPr>
          <w:ilvl w:val="0"/>
          <w:numId w:val="81"/>
        </w:numPr>
        <w:spacing w:after="0"/>
        <w:jc w:val="both"/>
        <w:rPr>
          <w:szCs w:val="20"/>
        </w:rPr>
      </w:pPr>
      <w:r w:rsidRPr="00265718">
        <w:rPr>
          <w:szCs w:val="20"/>
        </w:rPr>
        <w:t>predseda vyššieho územného celku,</w:t>
      </w:r>
    </w:p>
    <w:p w14:paraId="6F7B5C96" w14:textId="77777777" w:rsidR="00AC0D60" w:rsidRPr="00265718" w:rsidRDefault="00AC0D60" w:rsidP="00432711">
      <w:pPr>
        <w:pStyle w:val="Odsekzoznamu"/>
        <w:numPr>
          <w:ilvl w:val="0"/>
          <w:numId w:val="129"/>
        </w:numPr>
        <w:spacing w:after="0"/>
        <w:jc w:val="both"/>
        <w:rPr>
          <w:sz w:val="20"/>
          <w:szCs w:val="20"/>
        </w:rPr>
      </w:pPr>
      <w:r w:rsidRPr="00265718">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A9BCE57" w14:textId="77777777" w:rsidR="00AC0D60" w:rsidRPr="00265718" w:rsidRDefault="00AC0D60" w:rsidP="00432711">
      <w:pPr>
        <w:pStyle w:val="Odsekzoznamu"/>
        <w:numPr>
          <w:ilvl w:val="1"/>
          <w:numId w:val="128"/>
        </w:numPr>
        <w:spacing w:after="0"/>
        <w:ind w:left="426" w:hanging="426"/>
        <w:jc w:val="both"/>
        <w:rPr>
          <w:rFonts w:cs="Arial"/>
          <w:sz w:val="20"/>
          <w:szCs w:val="20"/>
        </w:rPr>
      </w:pPr>
      <w:r w:rsidRPr="00265718">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7647D684" w14:textId="77777777" w:rsidR="00AC0D60" w:rsidRPr="00265718" w:rsidRDefault="00AC0D60" w:rsidP="00432711">
      <w:pPr>
        <w:pStyle w:val="Odsekzoznamu"/>
        <w:numPr>
          <w:ilvl w:val="1"/>
          <w:numId w:val="128"/>
        </w:numPr>
        <w:spacing w:after="0"/>
        <w:ind w:left="426" w:hanging="426"/>
        <w:jc w:val="both"/>
        <w:rPr>
          <w:rFonts w:cs="Arial"/>
          <w:sz w:val="20"/>
          <w:szCs w:val="20"/>
        </w:rPr>
      </w:pPr>
      <w:r w:rsidRPr="00265718">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3CFD69E8" w14:textId="77777777" w:rsidR="00AC0D60" w:rsidRPr="00265718" w:rsidRDefault="00AC0D60" w:rsidP="00AC0D60">
      <w:pPr>
        <w:pStyle w:val="Odsekzoznamu"/>
        <w:spacing w:after="0"/>
        <w:ind w:left="426"/>
        <w:jc w:val="both"/>
        <w:rPr>
          <w:rFonts w:cs="Arial"/>
          <w:sz w:val="20"/>
          <w:szCs w:val="20"/>
        </w:rPr>
      </w:pPr>
      <w:r w:rsidRPr="00265718">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3" w:anchor="paragraf-56" w:tooltip="Odkaz na predpis alebo ustanovenie" w:history="1">
        <w:r w:rsidRPr="00265718">
          <w:rPr>
            <w:rFonts w:cs="Arial"/>
            <w:sz w:val="20"/>
            <w:szCs w:val="20"/>
          </w:rPr>
          <w:t>56</w:t>
        </w:r>
      </w:hyperlink>
      <w:r w:rsidRPr="00265718">
        <w:rPr>
          <w:rFonts w:cs="Arial"/>
          <w:sz w:val="20"/>
          <w:szCs w:val="20"/>
        </w:rPr>
        <w:t xml:space="preserve"> ZVO tým nie sú dotknuté.</w:t>
      </w:r>
    </w:p>
    <w:p w14:paraId="60D4CF1B" w14:textId="77777777" w:rsidR="00AC0D60" w:rsidRPr="00265718" w:rsidRDefault="00AC0D60" w:rsidP="00AC0D60">
      <w:pPr>
        <w:spacing w:after="0"/>
        <w:jc w:val="both"/>
        <w:rPr>
          <w:rFonts w:cs="Arial"/>
          <w:szCs w:val="20"/>
        </w:rPr>
      </w:pPr>
    </w:p>
    <w:p w14:paraId="5F1A393D" w14:textId="77777777" w:rsidR="00AC0D60" w:rsidRPr="00265718" w:rsidRDefault="00AC0D60" w:rsidP="00432711">
      <w:pPr>
        <w:numPr>
          <w:ilvl w:val="0"/>
          <w:numId w:val="95"/>
        </w:numPr>
        <w:spacing w:after="0"/>
        <w:jc w:val="both"/>
        <w:rPr>
          <w:rFonts w:cs="Arial"/>
          <w:b/>
          <w:szCs w:val="20"/>
        </w:rPr>
      </w:pPr>
      <w:r w:rsidRPr="00265718">
        <w:rPr>
          <w:rFonts w:cs="Arial"/>
          <w:b/>
          <w:szCs w:val="20"/>
        </w:rPr>
        <w:t>Záverečné ustanovenia</w:t>
      </w:r>
    </w:p>
    <w:p w14:paraId="0C12D1B9" w14:textId="30B6D633" w:rsidR="00AC0D60" w:rsidRPr="00A579FE" w:rsidRDefault="00AC0D60" w:rsidP="00432711">
      <w:pPr>
        <w:pStyle w:val="Odsekzoznamu"/>
        <w:numPr>
          <w:ilvl w:val="1"/>
          <w:numId w:val="130"/>
        </w:numPr>
        <w:spacing w:after="0"/>
        <w:ind w:left="567" w:hanging="567"/>
        <w:jc w:val="both"/>
        <w:rPr>
          <w:rFonts w:cs="Arial"/>
          <w:sz w:val="20"/>
          <w:szCs w:val="20"/>
        </w:rPr>
      </w:pPr>
      <w:r w:rsidRPr="00A579FE">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90463A6" w14:textId="77777777" w:rsidR="00AC0D60" w:rsidRPr="00A579FE" w:rsidRDefault="00AC0D60" w:rsidP="00A579FE">
      <w:pPr>
        <w:spacing w:after="0"/>
        <w:ind w:left="567" w:hanging="567"/>
        <w:jc w:val="both"/>
        <w:rPr>
          <w:rFonts w:cs="Arial"/>
          <w:szCs w:val="20"/>
        </w:rPr>
      </w:pPr>
    </w:p>
    <w:p w14:paraId="486FAF0C"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Zoznam príloh: </w:t>
      </w:r>
    </w:p>
    <w:p w14:paraId="153988DB" w14:textId="00DDD06E" w:rsidR="00EC1C7F" w:rsidRPr="0043776C" w:rsidRDefault="00AC0D60" w:rsidP="0029729D">
      <w:pPr>
        <w:numPr>
          <w:ilvl w:val="0"/>
          <w:numId w:val="131"/>
        </w:numPr>
        <w:spacing w:after="0"/>
        <w:jc w:val="both"/>
        <w:rPr>
          <w:rFonts w:cs="Arial"/>
          <w:szCs w:val="20"/>
        </w:rPr>
      </w:pPr>
      <w:r w:rsidRPr="0043776C">
        <w:rPr>
          <w:rFonts w:cs="Arial"/>
          <w:szCs w:val="20"/>
        </w:rPr>
        <w:t>Príloha č. 1: Návrh na plnenie kritérií hodnotenia ponúk</w:t>
      </w:r>
    </w:p>
    <w:sectPr w:rsidR="00EC1C7F" w:rsidRPr="0043776C" w:rsidSect="00A579FE">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E8CB2" w14:textId="77777777" w:rsidR="003A76CF" w:rsidRDefault="003A76CF">
      <w:r>
        <w:separator/>
      </w:r>
    </w:p>
  </w:endnote>
  <w:endnote w:type="continuationSeparator" w:id="0">
    <w:p w14:paraId="42BD5F2B" w14:textId="77777777" w:rsidR="003A76CF" w:rsidRDefault="003A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3AB6125C" w:rsidR="00FF3204" w:rsidRPr="002917A0" w:rsidRDefault="00FF3204"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B67B2">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B67B2">
              <w:rPr>
                <w:bCs/>
                <w:noProof/>
                <w:sz w:val="18"/>
                <w:szCs w:val="18"/>
              </w:rPr>
              <w:t>9</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F3204" w:rsidRDefault="00FF320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F3204" w:rsidRDefault="00FF32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0EB8F" w14:textId="77777777" w:rsidR="003A76CF" w:rsidRDefault="003A76CF">
      <w:r>
        <w:separator/>
      </w:r>
    </w:p>
  </w:footnote>
  <w:footnote w:type="continuationSeparator" w:id="0">
    <w:p w14:paraId="3CDEBA02" w14:textId="77777777" w:rsidR="003A76CF" w:rsidRDefault="003A7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F3204" w14:paraId="14793BB4" w14:textId="77777777" w:rsidTr="007C3D49">
      <w:tc>
        <w:tcPr>
          <w:tcW w:w="1271" w:type="dxa"/>
        </w:tcPr>
        <w:p w14:paraId="22C3DFF4" w14:textId="2E53548F" w:rsidR="00FF3204" w:rsidRDefault="00FF320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F3204" w:rsidRDefault="00FF320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F3204" w:rsidRPr="007C3D49" w:rsidRDefault="00FF3204" w:rsidP="007C3D49">
          <w:pPr>
            <w:pStyle w:val="Nadpis4"/>
            <w:tabs>
              <w:tab w:val="clear" w:pos="576"/>
            </w:tabs>
            <w:rPr>
              <w:color w:val="005941"/>
              <w:sz w:val="24"/>
            </w:rPr>
          </w:pPr>
          <w:r w:rsidRPr="007C3D49">
            <w:rPr>
              <w:color w:val="005941"/>
              <w:sz w:val="24"/>
            </w:rPr>
            <w:t>generálne riaditeľstvo</w:t>
          </w:r>
        </w:p>
        <w:p w14:paraId="4F73470A" w14:textId="1081BBBA" w:rsidR="00FF3204" w:rsidRDefault="00FF3204" w:rsidP="007C3D49">
          <w:pPr>
            <w:pStyle w:val="Nadpis4"/>
            <w:tabs>
              <w:tab w:val="clear" w:pos="576"/>
            </w:tabs>
          </w:pPr>
          <w:r w:rsidRPr="007C3D49">
            <w:rPr>
              <w:color w:val="005941"/>
              <w:sz w:val="24"/>
            </w:rPr>
            <w:t>Námestie SNP 8, 975 66 Banská Bystrica</w:t>
          </w:r>
        </w:p>
      </w:tc>
    </w:tr>
  </w:tbl>
  <w:p w14:paraId="08D1390A" w14:textId="77777777" w:rsidR="00FF3204" w:rsidRDefault="00FF320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5"/>
  </w:num>
  <w:num w:numId="2">
    <w:abstractNumId w:val="82"/>
  </w:num>
  <w:num w:numId="3">
    <w:abstractNumId w:val="102"/>
  </w:num>
  <w:num w:numId="4">
    <w:abstractNumId w:val="5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3"/>
  </w:num>
  <w:num w:numId="7">
    <w:abstractNumId w:val="45"/>
  </w:num>
  <w:num w:numId="8">
    <w:abstractNumId w:val="39"/>
  </w:num>
  <w:num w:numId="9">
    <w:abstractNumId w:val="3"/>
  </w:num>
  <w:num w:numId="10">
    <w:abstractNumId w:val="32"/>
  </w:num>
  <w:num w:numId="11">
    <w:abstractNumId w:val="5"/>
  </w:num>
  <w:num w:numId="12">
    <w:abstractNumId w:val="24"/>
  </w:num>
  <w:num w:numId="13">
    <w:abstractNumId w:val="52"/>
  </w:num>
  <w:num w:numId="14">
    <w:abstractNumId w:val="136"/>
  </w:num>
  <w:num w:numId="15">
    <w:abstractNumId w:val="41"/>
  </w:num>
  <w:num w:numId="16">
    <w:abstractNumId w:val="68"/>
  </w:num>
  <w:num w:numId="17">
    <w:abstractNumId w:val="112"/>
  </w:num>
  <w:num w:numId="18">
    <w:abstractNumId w:val="110"/>
  </w:num>
  <w:num w:numId="19">
    <w:abstractNumId w:val="65"/>
  </w:num>
  <w:num w:numId="20">
    <w:abstractNumId w:val="123"/>
  </w:num>
  <w:num w:numId="21">
    <w:abstractNumId w:val="66"/>
  </w:num>
  <w:num w:numId="22">
    <w:abstractNumId w:val="27"/>
  </w:num>
  <w:num w:numId="23">
    <w:abstractNumId w:val="61"/>
  </w:num>
  <w:num w:numId="24">
    <w:abstractNumId w:val="92"/>
  </w:num>
  <w:num w:numId="25">
    <w:abstractNumId w:val="114"/>
  </w:num>
  <w:num w:numId="26">
    <w:abstractNumId w:val="25"/>
  </w:num>
  <w:num w:numId="27">
    <w:abstractNumId w:val="62"/>
  </w:num>
  <w:num w:numId="28">
    <w:abstractNumId w:val="81"/>
  </w:num>
  <w:num w:numId="29">
    <w:abstractNumId w:val="16"/>
  </w:num>
  <w:num w:numId="30">
    <w:abstractNumId w:val="4"/>
  </w:num>
  <w:num w:numId="31">
    <w:abstractNumId w:val="120"/>
  </w:num>
  <w:num w:numId="32">
    <w:abstractNumId w:val="58"/>
  </w:num>
  <w:num w:numId="33">
    <w:abstractNumId w:val="134"/>
  </w:num>
  <w:num w:numId="34">
    <w:abstractNumId w:val="9"/>
  </w:num>
  <w:num w:numId="35">
    <w:abstractNumId w:val="44"/>
  </w:num>
  <w:num w:numId="36">
    <w:abstractNumId w:val="48"/>
  </w:num>
  <w:num w:numId="37">
    <w:abstractNumId w:val="94"/>
  </w:num>
  <w:num w:numId="38">
    <w:abstractNumId w:val="11"/>
  </w:num>
  <w:num w:numId="39">
    <w:abstractNumId w:val="99"/>
  </w:num>
  <w:num w:numId="40">
    <w:abstractNumId w:val="135"/>
  </w:num>
  <w:num w:numId="41">
    <w:abstractNumId w:val="133"/>
  </w:num>
  <w:num w:numId="42">
    <w:abstractNumId w:val="127"/>
  </w:num>
  <w:num w:numId="43">
    <w:abstractNumId w:val="64"/>
  </w:num>
  <w:num w:numId="44">
    <w:abstractNumId w:val="107"/>
  </w:num>
  <w:num w:numId="45">
    <w:abstractNumId w:val="148"/>
  </w:num>
  <w:num w:numId="46">
    <w:abstractNumId w:val="79"/>
  </w:num>
  <w:num w:numId="47">
    <w:abstractNumId w:val="36"/>
  </w:num>
  <w:num w:numId="48">
    <w:abstractNumId w:val="23"/>
  </w:num>
  <w:num w:numId="49">
    <w:abstractNumId w:val="80"/>
  </w:num>
  <w:num w:numId="50">
    <w:abstractNumId w:val="137"/>
  </w:num>
  <w:num w:numId="51">
    <w:abstractNumId w:val="115"/>
  </w:num>
  <w:num w:numId="52">
    <w:abstractNumId w:val="18"/>
  </w:num>
  <w:num w:numId="53">
    <w:abstractNumId w:val="60"/>
  </w:num>
  <w:num w:numId="54">
    <w:abstractNumId w:val="20"/>
  </w:num>
  <w:num w:numId="55">
    <w:abstractNumId w:val="91"/>
  </w:num>
  <w:num w:numId="56">
    <w:abstractNumId w:val="141"/>
  </w:num>
  <w:num w:numId="57">
    <w:abstractNumId w:val="67"/>
  </w:num>
  <w:num w:numId="58">
    <w:abstractNumId w:val="28"/>
  </w:num>
  <w:num w:numId="59">
    <w:abstractNumId w:val="118"/>
  </w:num>
  <w:num w:numId="60">
    <w:abstractNumId w:val="128"/>
  </w:num>
  <w:num w:numId="61">
    <w:abstractNumId w:val="83"/>
  </w:num>
  <w:num w:numId="62">
    <w:abstractNumId w:val="100"/>
  </w:num>
  <w:num w:numId="63">
    <w:abstractNumId w:val="57"/>
  </w:num>
  <w:num w:numId="64">
    <w:abstractNumId w:val="140"/>
  </w:num>
  <w:num w:numId="65">
    <w:abstractNumId w:val="73"/>
  </w:num>
  <w:num w:numId="66">
    <w:abstractNumId w:val="53"/>
  </w:num>
  <w:num w:numId="67">
    <w:abstractNumId w:val="34"/>
  </w:num>
  <w:num w:numId="68">
    <w:abstractNumId w:val="47"/>
  </w:num>
  <w:num w:numId="69">
    <w:abstractNumId w:val="71"/>
  </w:num>
  <w:num w:numId="70">
    <w:abstractNumId w:val="59"/>
  </w:num>
  <w:num w:numId="71">
    <w:abstractNumId w:val="49"/>
  </w:num>
  <w:num w:numId="72">
    <w:abstractNumId w:val="101"/>
  </w:num>
  <w:num w:numId="73">
    <w:abstractNumId w:val="21"/>
  </w:num>
  <w:num w:numId="74">
    <w:abstractNumId w:val="139"/>
  </w:num>
  <w:num w:numId="75">
    <w:abstractNumId w:val="78"/>
  </w:num>
  <w:num w:numId="76">
    <w:abstractNumId w:val="50"/>
  </w:num>
  <w:num w:numId="77">
    <w:abstractNumId w:val="111"/>
  </w:num>
  <w:num w:numId="78">
    <w:abstractNumId w:val="129"/>
  </w:num>
  <w:num w:numId="79">
    <w:abstractNumId w:val="97"/>
  </w:num>
  <w:num w:numId="80">
    <w:abstractNumId w:val="69"/>
  </w:num>
  <w:num w:numId="81">
    <w:abstractNumId w:val="74"/>
  </w:num>
  <w:num w:numId="82">
    <w:abstractNumId w:val="8"/>
  </w:num>
  <w:num w:numId="83">
    <w:abstractNumId w:val="77"/>
  </w:num>
  <w:num w:numId="84">
    <w:abstractNumId w:val="117"/>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6"/>
  </w:num>
  <w:num w:numId="87">
    <w:abstractNumId w:val="103"/>
  </w:num>
  <w:num w:numId="88">
    <w:abstractNumId w:val="121"/>
  </w:num>
  <w:num w:numId="89">
    <w:abstractNumId w:val="106"/>
  </w:num>
  <w:num w:numId="90">
    <w:abstractNumId w:val="105"/>
  </w:num>
  <w:num w:numId="91">
    <w:abstractNumId w:val="138"/>
  </w:num>
  <w:num w:numId="92">
    <w:abstractNumId w:val="88"/>
  </w:num>
  <w:num w:numId="93">
    <w:abstractNumId w:val="76"/>
  </w:num>
  <w:num w:numId="94">
    <w:abstractNumId w:val="89"/>
  </w:num>
  <w:num w:numId="95">
    <w:abstractNumId w:val="6"/>
  </w:num>
  <w:num w:numId="96">
    <w:abstractNumId w:val="29"/>
  </w:num>
  <w:num w:numId="97">
    <w:abstractNumId w:val="15"/>
  </w:num>
  <w:num w:numId="98">
    <w:abstractNumId w:val="63"/>
  </w:num>
  <w:num w:numId="99">
    <w:abstractNumId w:val="90"/>
  </w:num>
  <w:num w:numId="100">
    <w:abstractNumId w:val="98"/>
  </w:num>
  <w:num w:numId="101">
    <w:abstractNumId w:val="19"/>
  </w:num>
  <w:num w:numId="102">
    <w:abstractNumId w:val="31"/>
  </w:num>
  <w:num w:numId="103">
    <w:abstractNumId w:val="95"/>
  </w:num>
  <w:num w:numId="104">
    <w:abstractNumId w:val="96"/>
  </w:num>
  <w:num w:numId="105">
    <w:abstractNumId w:val="126"/>
  </w:num>
  <w:num w:numId="106">
    <w:abstractNumId w:val="7"/>
  </w:num>
  <w:num w:numId="107">
    <w:abstractNumId w:val="125"/>
  </w:num>
  <w:num w:numId="108">
    <w:abstractNumId w:val="144"/>
  </w:num>
  <w:num w:numId="109">
    <w:abstractNumId w:val="35"/>
  </w:num>
  <w:num w:numId="110">
    <w:abstractNumId w:val="113"/>
  </w:num>
  <w:num w:numId="111">
    <w:abstractNumId w:val="130"/>
  </w:num>
  <w:num w:numId="112">
    <w:abstractNumId w:val="109"/>
  </w:num>
  <w:num w:numId="113">
    <w:abstractNumId w:val="145"/>
  </w:num>
  <w:num w:numId="114">
    <w:abstractNumId w:val="122"/>
  </w:num>
  <w:num w:numId="115">
    <w:abstractNumId w:val="104"/>
  </w:num>
  <w:num w:numId="116">
    <w:abstractNumId w:val="87"/>
  </w:num>
  <w:num w:numId="117">
    <w:abstractNumId w:val="70"/>
  </w:num>
  <w:num w:numId="118">
    <w:abstractNumId w:val="17"/>
  </w:num>
  <w:num w:numId="119">
    <w:abstractNumId w:val="40"/>
  </w:num>
  <w:num w:numId="120">
    <w:abstractNumId w:val="13"/>
  </w:num>
  <w:num w:numId="121">
    <w:abstractNumId w:val="72"/>
  </w:num>
  <w:num w:numId="122">
    <w:abstractNumId w:val="147"/>
  </w:num>
  <w:num w:numId="123">
    <w:abstractNumId w:val="26"/>
  </w:num>
  <w:num w:numId="124">
    <w:abstractNumId w:val="124"/>
  </w:num>
  <w:num w:numId="125">
    <w:abstractNumId w:val="33"/>
  </w:num>
  <w:num w:numId="126">
    <w:abstractNumId w:val="132"/>
  </w:num>
  <w:num w:numId="127">
    <w:abstractNumId w:val="146"/>
  </w:num>
  <w:num w:numId="128">
    <w:abstractNumId w:val="12"/>
  </w:num>
  <w:num w:numId="129">
    <w:abstractNumId w:val="116"/>
  </w:num>
  <w:num w:numId="130">
    <w:abstractNumId w:val="131"/>
  </w:num>
  <w:num w:numId="131">
    <w:abstractNumId w:val="108"/>
  </w:num>
  <w:num w:numId="132">
    <w:abstractNumId w:val="86"/>
  </w:num>
  <w:num w:numId="133">
    <w:abstractNumId w:val="2"/>
  </w:num>
  <w:num w:numId="134">
    <w:abstractNumId w:val="46"/>
  </w:num>
  <w:num w:numId="135">
    <w:abstractNumId w:val="55"/>
  </w:num>
  <w:num w:numId="136">
    <w:abstractNumId w:val="14"/>
  </w:num>
  <w:num w:numId="137">
    <w:abstractNumId w:val="75"/>
  </w:num>
  <w:num w:numId="138">
    <w:abstractNumId w:val="22"/>
  </w:num>
  <w:num w:numId="139">
    <w:abstractNumId w:val="10"/>
  </w:num>
  <w:num w:numId="140">
    <w:abstractNumId w:val="37"/>
  </w:num>
  <w:num w:numId="141">
    <w:abstractNumId w:val="143"/>
  </w:num>
  <w:num w:numId="142">
    <w:abstractNumId w:val="119"/>
  </w:num>
  <w:num w:numId="143">
    <w:abstractNumId w:val="84"/>
  </w:num>
  <w:num w:numId="144">
    <w:abstractNumId w:val="30"/>
  </w:num>
  <w:num w:numId="145">
    <w:abstractNumId w:val="42"/>
  </w:num>
  <w:num w:numId="146">
    <w:abstractNumId w:val="54"/>
  </w:num>
  <w:num w:numId="147">
    <w:abstractNumId w:val="93"/>
  </w:num>
  <w:num w:numId="148">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558"/>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0783"/>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20F7"/>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66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6B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B98"/>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0D0F"/>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6CB"/>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5D7F"/>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C79"/>
    <w:rsid w:val="00397E02"/>
    <w:rsid w:val="003A1240"/>
    <w:rsid w:val="003A171A"/>
    <w:rsid w:val="003A1DA1"/>
    <w:rsid w:val="003A1F94"/>
    <w:rsid w:val="003A20C8"/>
    <w:rsid w:val="003A25D3"/>
    <w:rsid w:val="003A2760"/>
    <w:rsid w:val="003A319F"/>
    <w:rsid w:val="003A43E2"/>
    <w:rsid w:val="003A4B1B"/>
    <w:rsid w:val="003A6814"/>
    <w:rsid w:val="003A76CF"/>
    <w:rsid w:val="003B142E"/>
    <w:rsid w:val="003B1DFA"/>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76C"/>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3BA3"/>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0DCB"/>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5DF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6BA9"/>
    <w:rsid w:val="00667C6A"/>
    <w:rsid w:val="006708B4"/>
    <w:rsid w:val="00671739"/>
    <w:rsid w:val="006717FF"/>
    <w:rsid w:val="00672984"/>
    <w:rsid w:val="0067352D"/>
    <w:rsid w:val="006736E6"/>
    <w:rsid w:val="00673DBA"/>
    <w:rsid w:val="00673DD0"/>
    <w:rsid w:val="006746F4"/>
    <w:rsid w:val="00674ED6"/>
    <w:rsid w:val="00675A32"/>
    <w:rsid w:val="00675FF6"/>
    <w:rsid w:val="006760CB"/>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35C"/>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3E7"/>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1E84"/>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47E7"/>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5C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77F4F"/>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E3"/>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7B2"/>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1F66"/>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4B70"/>
    <w:rsid w:val="00815B1B"/>
    <w:rsid w:val="00815E74"/>
    <w:rsid w:val="008161B0"/>
    <w:rsid w:val="00816274"/>
    <w:rsid w:val="00816439"/>
    <w:rsid w:val="008165C4"/>
    <w:rsid w:val="00816B8A"/>
    <w:rsid w:val="00816D87"/>
    <w:rsid w:val="00816F89"/>
    <w:rsid w:val="008209FA"/>
    <w:rsid w:val="00820FF1"/>
    <w:rsid w:val="00823C76"/>
    <w:rsid w:val="008246A3"/>
    <w:rsid w:val="00824F41"/>
    <w:rsid w:val="008250B4"/>
    <w:rsid w:val="0083025B"/>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2F1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ABB"/>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395"/>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27D"/>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2F27"/>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8A5"/>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179B6"/>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57D53"/>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5DE0"/>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D35"/>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30C"/>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214"/>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603"/>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104"/>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389"/>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475D"/>
    <w:rsid w:val="00E24E0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17F"/>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424"/>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0F70"/>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EFD"/>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204"/>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table" w:customStyle="1" w:styleId="TableNormal">
    <w:name w:val="Table Normal"/>
    <w:uiPriority w:val="2"/>
    <w:semiHidden/>
    <w:unhideWhenUsed/>
    <w:qFormat/>
    <w:rsid w:val="00B179B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0291986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www.slov-lex.sk/pravne-predpisy/SK/ZZ/2015/343/20220401"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38397-F6A7-495A-B37A-A46154C7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9</Pages>
  <Words>4299</Words>
  <Characters>24509</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28751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Ondrikova, Adriana</cp:lastModifiedBy>
  <cp:revision>131</cp:revision>
  <cp:lastPrinted>2023-06-16T11:49:00Z</cp:lastPrinted>
  <dcterms:created xsi:type="dcterms:W3CDTF">2023-06-15T04:28:00Z</dcterms:created>
  <dcterms:modified xsi:type="dcterms:W3CDTF">2025-02-26T11:53:00Z</dcterms:modified>
  <cp:category>EIZ</cp:category>
</cp:coreProperties>
</file>