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1570" w14:textId="2508C52B" w:rsidR="0088742C" w:rsidRPr="00B16017" w:rsidRDefault="00BB4DDD" w:rsidP="00A163BC">
      <w:pPr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16017">
        <w:rPr>
          <w:rFonts w:ascii="Arial" w:hAnsi="Arial" w:cs="Arial"/>
          <w:b/>
          <w:sz w:val="24"/>
          <w:szCs w:val="24"/>
        </w:rPr>
        <w:t>Zoznam oprávnených osôb</w:t>
      </w:r>
      <w:r w:rsidR="00F70674" w:rsidRPr="00F70674">
        <w:rPr>
          <w:rFonts w:cstheme="minorHAnsi"/>
          <w:b/>
        </w:rPr>
        <w:t xml:space="preserve"> </w:t>
      </w:r>
      <w:r w:rsidR="00F70674" w:rsidRPr="00F70674">
        <w:rPr>
          <w:rFonts w:ascii="Arial" w:hAnsi="Arial" w:cs="Arial"/>
          <w:b/>
          <w:sz w:val="24"/>
          <w:szCs w:val="24"/>
        </w:rPr>
        <w:t>Objednávateľa</w:t>
      </w:r>
    </w:p>
    <w:p w14:paraId="2A0D978B" w14:textId="77777777" w:rsidR="0088742C" w:rsidRPr="00117425" w:rsidRDefault="0088742C" w:rsidP="00D0279F">
      <w:pPr>
        <w:rPr>
          <w:color w:val="44546A" w:themeColor="text2"/>
        </w:rPr>
      </w:pPr>
    </w:p>
    <w:p w14:paraId="772AC46C" w14:textId="057107A1" w:rsidR="001B7F93" w:rsidRPr="00D755F9" w:rsidRDefault="001B7F93" w:rsidP="00B16017">
      <w:pPr>
        <w:pStyle w:val="Odsekzoznamu"/>
        <w:numPr>
          <w:ilvl w:val="0"/>
          <w:numId w:val="2"/>
        </w:numPr>
        <w:ind w:left="709" w:hanging="425"/>
        <w:jc w:val="both"/>
        <w:rPr>
          <w:rFonts w:cstheme="minorHAnsi"/>
          <w:color w:val="44546A" w:themeColor="text2"/>
          <w:sz w:val="20"/>
          <w:szCs w:val="20"/>
        </w:rPr>
      </w:pPr>
      <w:r w:rsidRPr="00D755F9">
        <w:rPr>
          <w:rFonts w:cstheme="minorHAnsi"/>
          <w:color w:val="44546A" w:themeColor="text2"/>
          <w:sz w:val="20"/>
          <w:szCs w:val="20"/>
        </w:rPr>
        <w:t xml:space="preserve">Osoby oprávnené </w:t>
      </w:r>
      <w:r w:rsidR="00942935" w:rsidRPr="00D755F9">
        <w:rPr>
          <w:rFonts w:cstheme="minorHAnsi"/>
          <w:color w:val="44546A" w:themeColor="text2"/>
          <w:sz w:val="20"/>
          <w:szCs w:val="20"/>
        </w:rPr>
        <w:t>komunikovať</w:t>
      </w:r>
      <w:r w:rsidR="00B331DD" w:rsidRPr="00D755F9">
        <w:rPr>
          <w:rFonts w:cstheme="minorHAnsi"/>
          <w:color w:val="44546A" w:themeColor="text2"/>
          <w:sz w:val="20"/>
          <w:szCs w:val="20"/>
        </w:rPr>
        <w:t xml:space="preserve"> </w:t>
      </w:r>
      <w:r w:rsidR="00942935" w:rsidRPr="00D755F9">
        <w:rPr>
          <w:rFonts w:cstheme="minorHAnsi"/>
          <w:color w:val="44546A" w:themeColor="text2"/>
          <w:sz w:val="20"/>
          <w:szCs w:val="20"/>
        </w:rPr>
        <w:t xml:space="preserve">so zhotoviteľom vo veciach </w:t>
      </w:r>
      <w:r w:rsidR="00F70674" w:rsidRPr="00D755F9">
        <w:rPr>
          <w:rFonts w:cstheme="minorHAnsi"/>
          <w:color w:val="44546A" w:themeColor="text2"/>
          <w:sz w:val="20"/>
          <w:szCs w:val="20"/>
        </w:rPr>
        <w:t>plnenia</w:t>
      </w:r>
      <w:r w:rsidR="00942935" w:rsidRPr="00D755F9">
        <w:rPr>
          <w:rFonts w:cstheme="minorHAnsi"/>
          <w:color w:val="44546A" w:themeColor="text2"/>
          <w:sz w:val="20"/>
          <w:szCs w:val="20"/>
        </w:rPr>
        <w:t xml:space="preserve"> </w:t>
      </w:r>
      <w:r w:rsidR="00B331DD" w:rsidRPr="00D755F9">
        <w:rPr>
          <w:rFonts w:cstheme="minorHAnsi"/>
          <w:color w:val="44546A" w:themeColor="text2"/>
          <w:sz w:val="20"/>
          <w:szCs w:val="20"/>
        </w:rPr>
        <w:t>(upresnenie termín</w:t>
      </w:r>
      <w:r w:rsidR="00B965D1" w:rsidRPr="00D755F9">
        <w:rPr>
          <w:rFonts w:cstheme="minorHAnsi"/>
          <w:color w:val="44546A" w:themeColor="text2"/>
          <w:sz w:val="20"/>
          <w:szCs w:val="20"/>
        </w:rPr>
        <w:t>ov</w:t>
      </w:r>
      <w:r w:rsidR="00B331DD" w:rsidRPr="00D755F9">
        <w:rPr>
          <w:rFonts w:cstheme="minorHAnsi"/>
          <w:color w:val="44546A" w:themeColor="text2"/>
          <w:sz w:val="20"/>
          <w:szCs w:val="20"/>
        </w:rPr>
        <w:t xml:space="preserve"> </w:t>
      </w:r>
      <w:r w:rsidR="00BB4DDD" w:rsidRPr="00D755F9">
        <w:rPr>
          <w:rFonts w:cstheme="minorHAnsi"/>
          <w:color w:val="44546A" w:themeColor="text2"/>
          <w:sz w:val="20"/>
          <w:szCs w:val="20"/>
        </w:rPr>
        <w:t>začatia a ukončenia vykonávania</w:t>
      </w:r>
      <w:r w:rsidR="00434572" w:rsidRPr="00D755F9">
        <w:rPr>
          <w:rFonts w:cstheme="minorHAnsi"/>
          <w:color w:val="44546A" w:themeColor="text2"/>
          <w:sz w:val="20"/>
          <w:szCs w:val="20"/>
        </w:rPr>
        <w:t xml:space="preserve"> častí</w:t>
      </w:r>
      <w:r w:rsidR="00BB4DDD" w:rsidRPr="00D755F9">
        <w:rPr>
          <w:rFonts w:cstheme="minorHAnsi"/>
          <w:color w:val="44546A" w:themeColor="text2"/>
          <w:sz w:val="20"/>
          <w:szCs w:val="20"/>
        </w:rPr>
        <w:t xml:space="preserve"> </w:t>
      </w:r>
      <w:r w:rsidR="00434572" w:rsidRPr="00D755F9">
        <w:rPr>
          <w:rFonts w:cstheme="minorHAnsi"/>
          <w:color w:val="44546A" w:themeColor="text2"/>
          <w:sz w:val="20"/>
          <w:szCs w:val="20"/>
        </w:rPr>
        <w:t xml:space="preserve">príslušného </w:t>
      </w:r>
      <w:r w:rsidR="00942935" w:rsidRPr="00D755F9">
        <w:rPr>
          <w:rFonts w:cstheme="minorHAnsi"/>
          <w:color w:val="44546A" w:themeColor="text2"/>
          <w:sz w:val="20"/>
          <w:szCs w:val="20"/>
        </w:rPr>
        <w:t>diela, požiadavky k podkladom pre</w:t>
      </w:r>
      <w:r w:rsidR="00B331DD" w:rsidRPr="00D755F9">
        <w:rPr>
          <w:rFonts w:cstheme="minorHAnsi"/>
          <w:color w:val="44546A" w:themeColor="text2"/>
          <w:sz w:val="20"/>
          <w:szCs w:val="20"/>
        </w:rPr>
        <w:t xml:space="preserve"> </w:t>
      </w:r>
      <w:r w:rsidR="00BB4DDD" w:rsidRPr="00D755F9">
        <w:rPr>
          <w:rFonts w:cstheme="minorHAnsi"/>
          <w:color w:val="44546A" w:themeColor="text2"/>
          <w:sz w:val="20"/>
          <w:szCs w:val="20"/>
        </w:rPr>
        <w:t>vykonanie</w:t>
      </w:r>
      <w:r w:rsidR="00B331DD" w:rsidRPr="00D755F9">
        <w:rPr>
          <w:rFonts w:cstheme="minorHAnsi"/>
          <w:color w:val="44546A" w:themeColor="text2"/>
          <w:sz w:val="20"/>
          <w:szCs w:val="20"/>
        </w:rPr>
        <w:t xml:space="preserve"> </w:t>
      </w:r>
      <w:r w:rsidR="00434572" w:rsidRPr="00D755F9">
        <w:rPr>
          <w:rFonts w:cstheme="minorHAnsi"/>
          <w:color w:val="44546A" w:themeColor="text2"/>
          <w:sz w:val="20"/>
          <w:szCs w:val="20"/>
        </w:rPr>
        <w:t xml:space="preserve">častí </w:t>
      </w:r>
      <w:r w:rsidR="00BB4DDD" w:rsidRPr="00D755F9">
        <w:rPr>
          <w:rFonts w:cstheme="minorHAnsi"/>
          <w:color w:val="44546A" w:themeColor="text2"/>
          <w:sz w:val="20"/>
          <w:szCs w:val="20"/>
        </w:rPr>
        <w:t xml:space="preserve">príslušného </w:t>
      </w:r>
      <w:r w:rsidR="00B331DD" w:rsidRPr="00D755F9">
        <w:rPr>
          <w:rFonts w:cstheme="minorHAnsi"/>
          <w:color w:val="44546A" w:themeColor="text2"/>
          <w:sz w:val="20"/>
          <w:szCs w:val="20"/>
        </w:rPr>
        <w:t xml:space="preserve">diela, </w:t>
      </w:r>
      <w:r w:rsidR="00942935" w:rsidRPr="00D755F9">
        <w:rPr>
          <w:rFonts w:cstheme="minorHAnsi"/>
          <w:color w:val="44546A" w:themeColor="text2"/>
          <w:sz w:val="20"/>
          <w:szCs w:val="20"/>
        </w:rPr>
        <w:t>nahlasovanie vád a</w:t>
      </w:r>
      <w:r w:rsidR="00BB4DDD" w:rsidRPr="00D755F9">
        <w:rPr>
          <w:rFonts w:cstheme="minorHAnsi"/>
          <w:color w:val="44546A" w:themeColor="text2"/>
          <w:sz w:val="20"/>
          <w:szCs w:val="20"/>
        </w:rPr>
        <w:t> </w:t>
      </w:r>
      <w:r w:rsidR="00942935" w:rsidRPr="00D755F9">
        <w:rPr>
          <w:rFonts w:cstheme="minorHAnsi"/>
          <w:color w:val="44546A" w:themeColor="text2"/>
          <w:sz w:val="20"/>
          <w:szCs w:val="20"/>
        </w:rPr>
        <w:t>nedorobkov</w:t>
      </w:r>
      <w:r w:rsidR="00BB4DDD" w:rsidRPr="00D755F9">
        <w:rPr>
          <w:rFonts w:cstheme="minorHAnsi"/>
          <w:color w:val="44546A" w:themeColor="text2"/>
          <w:sz w:val="20"/>
          <w:szCs w:val="20"/>
        </w:rPr>
        <w:t xml:space="preserve"> </w:t>
      </w:r>
      <w:r w:rsidR="00434572" w:rsidRPr="00D755F9">
        <w:rPr>
          <w:rFonts w:cstheme="minorHAnsi"/>
          <w:color w:val="44546A" w:themeColor="text2"/>
          <w:sz w:val="20"/>
          <w:szCs w:val="20"/>
        </w:rPr>
        <w:t xml:space="preserve">častí </w:t>
      </w:r>
      <w:r w:rsidR="00BB4DDD" w:rsidRPr="00D755F9">
        <w:rPr>
          <w:rFonts w:cstheme="minorHAnsi"/>
          <w:color w:val="44546A" w:themeColor="text2"/>
          <w:sz w:val="20"/>
          <w:szCs w:val="20"/>
        </w:rPr>
        <w:t>príslušného diela</w:t>
      </w:r>
      <w:r w:rsidR="00B331DD" w:rsidRPr="00D755F9">
        <w:rPr>
          <w:rFonts w:cstheme="minorHAnsi"/>
          <w:color w:val="44546A" w:themeColor="text2"/>
          <w:sz w:val="20"/>
          <w:szCs w:val="20"/>
        </w:rPr>
        <w:t>, atď.</w:t>
      </w:r>
      <w:r w:rsidR="00942935" w:rsidRPr="00D755F9">
        <w:rPr>
          <w:rFonts w:cstheme="minorHAnsi"/>
          <w:color w:val="44546A" w:themeColor="text2"/>
          <w:sz w:val="20"/>
          <w:szCs w:val="20"/>
        </w:rPr>
        <w:t>)</w:t>
      </w:r>
      <w:r w:rsidRPr="00D755F9">
        <w:rPr>
          <w:rFonts w:cstheme="minorHAnsi"/>
          <w:color w:val="44546A" w:themeColor="text2"/>
          <w:sz w:val="20"/>
          <w:szCs w:val="20"/>
        </w:rPr>
        <w:t>:</w:t>
      </w:r>
    </w:p>
    <w:p w14:paraId="259C38A5" w14:textId="77777777" w:rsidR="007F77F3" w:rsidRPr="00D755F9" w:rsidRDefault="007F77F3" w:rsidP="00B16017">
      <w:pPr>
        <w:pStyle w:val="Odsekzoznamu"/>
        <w:ind w:left="1080"/>
        <w:jc w:val="both"/>
        <w:rPr>
          <w:rFonts w:cstheme="minorHAnsi"/>
          <w:sz w:val="20"/>
          <w:szCs w:val="20"/>
        </w:rPr>
      </w:pPr>
    </w:p>
    <w:p w14:paraId="1FCA0880" w14:textId="77777777" w:rsidR="00502B97" w:rsidRPr="00D755F9" w:rsidRDefault="00F01388" w:rsidP="00502B97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SSÚD1 Malacky</w:t>
      </w:r>
      <w:r w:rsidR="00502B97" w:rsidRPr="00D755F9">
        <w:rPr>
          <w:rFonts w:eastAsia="Calibri" w:cstheme="minorHAnsi"/>
        </w:rPr>
        <w:t xml:space="preserve"> (Pezinská 15, 901 01 Malacky)</w:t>
      </w:r>
    </w:p>
    <w:p w14:paraId="3AF84390" w14:textId="77777777" w:rsidR="00502B97" w:rsidRPr="00D755F9" w:rsidRDefault="00F01388" w:rsidP="00502B97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SSÚD2 Bratislava</w:t>
      </w:r>
      <w:r w:rsidR="00502B97" w:rsidRPr="00D755F9">
        <w:rPr>
          <w:rFonts w:eastAsia="Calibri" w:cstheme="minorHAnsi"/>
        </w:rPr>
        <w:t xml:space="preserve"> (</w:t>
      </w:r>
      <w:r w:rsidR="00502B97" w:rsidRPr="00D755F9">
        <w:rPr>
          <w:rFonts w:cstheme="minorHAnsi"/>
        </w:rPr>
        <w:t>Domkárska 9</w:t>
      </w:r>
      <w:r w:rsidR="00502B97" w:rsidRPr="00D755F9">
        <w:rPr>
          <w:rFonts w:eastAsia="Calibri" w:cstheme="minorHAnsi"/>
        </w:rPr>
        <w:t>, 821 05 Bratislava)</w:t>
      </w:r>
    </w:p>
    <w:p w14:paraId="510042C9" w14:textId="77777777" w:rsidR="00502B97" w:rsidRPr="00D755F9" w:rsidRDefault="00502B97" w:rsidP="00502B97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SSÚD3 Trnava (</w:t>
      </w:r>
      <w:proofErr w:type="spellStart"/>
      <w:r w:rsidRPr="00D755F9">
        <w:rPr>
          <w:rFonts w:cstheme="minorHAnsi"/>
        </w:rPr>
        <w:t>Sereďská</w:t>
      </w:r>
      <w:proofErr w:type="spellEnd"/>
      <w:r w:rsidRPr="00D755F9">
        <w:rPr>
          <w:rFonts w:cstheme="minorHAnsi"/>
        </w:rPr>
        <w:t xml:space="preserve"> 210</w:t>
      </w:r>
      <w:r w:rsidRPr="00D755F9">
        <w:rPr>
          <w:rFonts w:eastAsia="Calibri" w:cstheme="minorHAnsi"/>
        </w:rPr>
        <w:t>, 917 05 Trnava)</w:t>
      </w:r>
    </w:p>
    <w:p w14:paraId="108A2973" w14:textId="77777777" w:rsidR="00502B97" w:rsidRPr="00D755F9" w:rsidRDefault="00F01388" w:rsidP="00502B97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SSÚD4 Trenčín</w:t>
      </w:r>
      <w:r w:rsidR="00502B97" w:rsidRPr="00D755F9">
        <w:rPr>
          <w:rFonts w:eastAsia="Calibri" w:cstheme="minorHAnsi"/>
        </w:rPr>
        <w:t xml:space="preserve"> (Na Vinosady 1022, 911 05 Trenčín-</w:t>
      </w:r>
      <w:proofErr w:type="spellStart"/>
      <w:r w:rsidR="00502B97" w:rsidRPr="00D755F9">
        <w:rPr>
          <w:rFonts w:eastAsia="Calibri" w:cstheme="minorHAnsi"/>
        </w:rPr>
        <w:t>Zlatovce</w:t>
      </w:r>
      <w:proofErr w:type="spellEnd"/>
      <w:r w:rsidR="00502B97" w:rsidRPr="00D755F9">
        <w:rPr>
          <w:rFonts w:eastAsia="Calibri" w:cstheme="minorHAnsi"/>
        </w:rPr>
        <w:t>)</w:t>
      </w:r>
    </w:p>
    <w:p w14:paraId="1E5A4624" w14:textId="5F31B218" w:rsidR="00502B97" w:rsidRPr="00D755F9" w:rsidRDefault="00502B97" w:rsidP="00502B97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SSÚD5 Považská Bystrica (</w:t>
      </w:r>
      <w:proofErr w:type="spellStart"/>
      <w:r w:rsidRPr="00D755F9">
        <w:rPr>
          <w:rFonts w:cstheme="minorHAnsi"/>
        </w:rPr>
        <w:t>Kúnovec</w:t>
      </w:r>
      <w:proofErr w:type="spellEnd"/>
      <w:r w:rsidRPr="00D755F9">
        <w:rPr>
          <w:rFonts w:cstheme="minorHAnsi"/>
        </w:rPr>
        <w:t xml:space="preserve"> 4532, 017 01 Považská Bystrica)</w:t>
      </w:r>
    </w:p>
    <w:p w14:paraId="0286B156" w14:textId="77777777" w:rsidR="00577D85" w:rsidRPr="00D755F9" w:rsidRDefault="00F01388" w:rsidP="00577D85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Vedúci strediska údržby SSÚD6 Martin</w:t>
      </w:r>
      <w:r w:rsidR="00502B97" w:rsidRPr="00D755F9">
        <w:rPr>
          <w:rFonts w:eastAsia="Calibri" w:cstheme="minorHAnsi"/>
        </w:rPr>
        <w:t xml:space="preserve"> (Hlavná 2158, 038 52 Sučany)</w:t>
      </w:r>
    </w:p>
    <w:p w14:paraId="7D56891B" w14:textId="3D5B6381" w:rsidR="00577D85" w:rsidRPr="00D755F9" w:rsidRDefault="00577D85" w:rsidP="00577D85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1"/>
          <w:szCs w:val="21"/>
        </w:rPr>
      </w:pPr>
      <w:r w:rsidRPr="00D755F9">
        <w:rPr>
          <w:rFonts w:eastAsia="Calibri" w:cstheme="minorHAnsi"/>
          <w:sz w:val="21"/>
          <w:szCs w:val="21"/>
        </w:rPr>
        <w:t>Vedúci strediska údržby SSÚD8 Liptovský Mikuláš (</w:t>
      </w:r>
      <w:r w:rsidRPr="00D755F9">
        <w:rPr>
          <w:rFonts w:cstheme="minorHAnsi"/>
          <w:sz w:val="21"/>
          <w:szCs w:val="21"/>
        </w:rPr>
        <w:t xml:space="preserve">Demänovská cesta 435/2, </w:t>
      </w:r>
      <w:r w:rsidR="007255E8" w:rsidRPr="00D755F9">
        <w:rPr>
          <w:rFonts w:cstheme="minorHAnsi"/>
          <w:sz w:val="21"/>
          <w:szCs w:val="21"/>
        </w:rPr>
        <w:t>031 01 Liptovský Mikuláš)</w:t>
      </w:r>
      <w:r w:rsidRPr="00D755F9">
        <w:rPr>
          <w:rFonts w:cstheme="minorHAnsi"/>
          <w:sz w:val="21"/>
          <w:szCs w:val="21"/>
        </w:rPr>
        <w:t xml:space="preserve">                                                    </w:t>
      </w:r>
      <w:r w:rsidR="007255E8" w:rsidRPr="00D755F9">
        <w:rPr>
          <w:rFonts w:cstheme="minorHAnsi"/>
          <w:sz w:val="21"/>
          <w:szCs w:val="21"/>
        </w:rPr>
        <w:t xml:space="preserve">                          </w:t>
      </w:r>
    </w:p>
    <w:p w14:paraId="61146576" w14:textId="09AD8214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SSÚD9 Mengusovce</w:t>
      </w:r>
      <w:r w:rsidR="00577D85" w:rsidRPr="00D755F9">
        <w:rPr>
          <w:rFonts w:eastAsia="Calibri" w:cstheme="minorHAnsi"/>
        </w:rPr>
        <w:t xml:space="preserve"> (059 36 Mengusovce)</w:t>
      </w:r>
    </w:p>
    <w:p w14:paraId="66855414" w14:textId="6CB4621F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SSÚD10 Beharovce</w:t>
      </w:r>
      <w:r w:rsidR="00577D85" w:rsidRPr="00D755F9">
        <w:rPr>
          <w:rFonts w:eastAsia="Calibri" w:cstheme="minorHAnsi"/>
        </w:rPr>
        <w:t xml:space="preserve"> (053 05 Beharovce)</w:t>
      </w:r>
    </w:p>
    <w:p w14:paraId="534334F1" w14:textId="77777777" w:rsidR="00577D85" w:rsidRPr="00D755F9" w:rsidRDefault="00F01388" w:rsidP="00577D85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SSÚD11 Prešov</w:t>
      </w:r>
      <w:r w:rsidR="00577D85" w:rsidRPr="00D755F9">
        <w:rPr>
          <w:rFonts w:eastAsia="Calibri" w:cstheme="minorHAnsi"/>
        </w:rPr>
        <w:t xml:space="preserve"> (Petrovany 500, 082 53 Prešov)</w:t>
      </w:r>
    </w:p>
    <w:p w14:paraId="247428A2" w14:textId="6AB65436" w:rsidR="00577D85" w:rsidRPr="00D755F9" w:rsidRDefault="00F01388" w:rsidP="00577D85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Vedúci strediska údržby SSÚR1 Galanta</w:t>
      </w:r>
      <w:r w:rsidR="00577D85" w:rsidRPr="00D755F9">
        <w:rPr>
          <w:rFonts w:eastAsia="Calibri" w:cstheme="minorHAnsi"/>
        </w:rPr>
        <w:t xml:space="preserve"> (</w:t>
      </w:r>
      <w:proofErr w:type="spellStart"/>
      <w:r w:rsidR="00577D85" w:rsidRPr="00D755F9">
        <w:rPr>
          <w:rFonts w:cstheme="minorHAnsi"/>
        </w:rPr>
        <w:t>Matúškovská</w:t>
      </w:r>
      <w:proofErr w:type="spellEnd"/>
      <w:r w:rsidR="00577D85" w:rsidRPr="00D755F9">
        <w:rPr>
          <w:rFonts w:cstheme="minorHAnsi"/>
        </w:rPr>
        <w:t xml:space="preserve"> cesta 886, 924 01 Galanta)</w:t>
      </w:r>
    </w:p>
    <w:p w14:paraId="00FA0B83" w14:textId="336C561C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SSÚR2 Nová Baňa</w:t>
      </w:r>
      <w:r w:rsidR="00577D85" w:rsidRPr="00D755F9">
        <w:rPr>
          <w:rFonts w:eastAsia="Calibri" w:cstheme="minorHAnsi"/>
        </w:rPr>
        <w:t xml:space="preserve"> (Železničný rad 22,m 981 01 Nová Baňa)</w:t>
      </w:r>
    </w:p>
    <w:p w14:paraId="1398605B" w14:textId="63ED36AC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SSÚR3 Zvolen</w:t>
      </w:r>
      <w:r w:rsidR="00577D85" w:rsidRPr="00D755F9">
        <w:rPr>
          <w:rFonts w:eastAsia="Calibri" w:cstheme="minorHAnsi"/>
        </w:rPr>
        <w:t xml:space="preserve"> (</w:t>
      </w:r>
      <w:proofErr w:type="spellStart"/>
      <w:r w:rsidR="00577D85" w:rsidRPr="00D755F9">
        <w:rPr>
          <w:rFonts w:eastAsia="Calibri" w:cstheme="minorHAnsi"/>
        </w:rPr>
        <w:t>Neresnícka</w:t>
      </w:r>
      <w:proofErr w:type="spellEnd"/>
      <w:r w:rsidR="00577D85" w:rsidRPr="00D755F9">
        <w:rPr>
          <w:rFonts w:eastAsia="Calibri" w:cstheme="minorHAnsi"/>
        </w:rPr>
        <w:t xml:space="preserve"> 8, 960 01 Zvolen)</w:t>
      </w:r>
    </w:p>
    <w:p w14:paraId="57B54CA3" w14:textId="6E55DB04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SSÚR4 Košice</w:t>
      </w:r>
      <w:r w:rsidR="00577D85" w:rsidRPr="00D755F9">
        <w:rPr>
          <w:rFonts w:eastAsia="Calibri" w:cstheme="minorHAnsi"/>
        </w:rPr>
        <w:t xml:space="preserve"> (Magnezitárska 2, 043 28 Košice)</w:t>
      </w:r>
    </w:p>
    <w:p w14:paraId="6E73C55F" w14:textId="7C851A44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SSÚR6 Čadca</w:t>
      </w:r>
      <w:r w:rsidR="00577D85" w:rsidRPr="00D755F9">
        <w:rPr>
          <w:rFonts w:eastAsia="Calibri" w:cstheme="minorHAnsi"/>
        </w:rPr>
        <w:t xml:space="preserve"> (A. Hlinku 2549, 2549 Čadca)</w:t>
      </w:r>
    </w:p>
    <w:p w14:paraId="0D565A6C" w14:textId="77777777" w:rsidR="00577D85" w:rsidRPr="00D755F9" w:rsidRDefault="00577D85" w:rsidP="00577D85">
      <w:pPr>
        <w:pStyle w:val="Odsekzoznamu"/>
        <w:numPr>
          <w:ilvl w:val="0"/>
          <w:numId w:val="1"/>
        </w:numPr>
        <w:ind w:left="993" w:right="-426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údržby SSÚR7 Lučenec (Tomášovce 435, 985 56 Tomášovce)</w:t>
      </w:r>
    </w:p>
    <w:p w14:paraId="6A67AE3E" w14:textId="2E68C9E9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SŠČ1 Čadca</w:t>
      </w:r>
      <w:r w:rsidR="00577D85" w:rsidRPr="00D755F9">
        <w:rPr>
          <w:rFonts w:eastAsia="Calibri" w:cstheme="minorHAnsi"/>
        </w:rPr>
        <w:t xml:space="preserve"> (A. Hlinku 2549, 2549 Čadca)</w:t>
      </w:r>
    </w:p>
    <w:p w14:paraId="26946D8C" w14:textId="3EF5D279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SŠČ2 Mengusovce</w:t>
      </w:r>
      <w:r w:rsidR="00577D85" w:rsidRPr="00D755F9">
        <w:rPr>
          <w:rFonts w:eastAsia="Calibri" w:cstheme="minorHAnsi"/>
        </w:rPr>
        <w:t xml:space="preserve"> (059 36 Mengusovce)</w:t>
      </w:r>
    </w:p>
    <w:p w14:paraId="273B525A" w14:textId="2A747384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strediska SŠČ3 Žarnovica</w:t>
      </w:r>
      <w:r w:rsidR="00577D85" w:rsidRPr="00D755F9">
        <w:rPr>
          <w:rFonts w:eastAsia="Calibri" w:cstheme="minorHAnsi"/>
        </w:rPr>
        <w:t xml:space="preserve"> (</w:t>
      </w:r>
      <w:r w:rsidR="00B94D4B">
        <w:rPr>
          <w:rFonts w:eastAsia="Calibri" w:cstheme="minorHAnsi"/>
        </w:rPr>
        <w:t>966 081 Žarnovica</w:t>
      </w:r>
      <w:r w:rsidR="00577D85" w:rsidRPr="00D755F9">
        <w:rPr>
          <w:rFonts w:eastAsia="Calibri" w:cstheme="minorHAnsi"/>
        </w:rPr>
        <w:t>)</w:t>
      </w:r>
    </w:p>
    <w:p w14:paraId="20A2DB54" w14:textId="77777777" w:rsidR="00F01388" w:rsidRPr="00D755F9" w:rsidRDefault="00F01388" w:rsidP="00F01388">
      <w:pPr>
        <w:pStyle w:val="Odsekzoznamu"/>
        <w:ind w:left="993"/>
        <w:rPr>
          <w:rFonts w:cstheme="minorHAnsi"/>
          <w:sz w:val="20"/>
          <w:szCs w:val="20"/>
        </w:rPr>
      </w:pPr>
    </w:p>
    <w:p w14:paraId="606F8B47" w14:textId="29D30CE8" w:rsidR="00211C8A" w:rsidRPr="00D755F9" w:rsidRDefault="00211C8A" w:rsidP="00B16017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</w:t>
      </w:r>
      <w:r w:rsidR="00A163BC" w:rsidRPr="00D755F9">
        <w:rPr>
          <w:rFonts w:eastAsia="Calibri" w:cstheme="minorHAnsi"/>
        </w:rPr>
        <w:t xml:space="preserve"> údržby SSÚD1 Malacky</w:t>
      </w:r>
    </w:p>
    <w:p w14:paraId="0C9C69F5" w14:textId="59015A8F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SSÚD2 Bratislava</w:t>
      </w:r>
    </w:p>
    <w:p w14:paraId="150687EB" w14:textId="7FBD3B84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SSÚD3 Trnava</w:t>
      </w:r>
    </w:p>
    <w:p w14:paraId="275E40BB" w14:textId="598E62B0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SSÚD4 Trenčín</w:t>
      </w:r>
    </w:p>
    <w:p w14:paraId="466CD9B2" w14:textId="6ED59456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SSÚD5 Považská Bystrica</w:t>
      </w:r>
    </w:p>
    <w:p w14:paraId="61BFEA6A" w14:textId="5E9876E7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SSÚD6 Martin</w:t>
      </w:r>
    </w:p>
    <w:p w14:paraId="682C4AE5" w14:textId="65B1920A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SSÚD8 Liptovský Mikuláš</w:t>
      </w:r>
    </w:p>
    <w:p w14:paraId="15E10160" w14:textId="778110D3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SSÚD9 Mengusovce</w:t>
      </w:r>
    </w:p>
    <w:p w14:paraId="23A6DFCB" w14:textId="278977FF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SSÚD10 Beharovce</w:t>
      </w:r>
    </w:p>
    <w:p w14:paraId="5DF8857B" w14:textId="6F800410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SSÚD11 Prešov</w:t>
      </w:r>
    </w:p>
    <w:p w14:paraId="6115E0D9" w14:textId="251314B2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SSÚR1 Galanta</w:t>
      </w:r>
    </w:p>
    <w:p w14:paraId="723B9E42" w14:textId="0089EF6F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SSÚR2 Nová Baňa</w:t>
      </w:r>
    </w:p>
    <w:p w14:paraId="5F37546A" w14:textId="747F0EBB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SSÚR3 Zvolen</w:t>
      </w:r>
    </w:p>
    <w:p w14:paraId="496520DB" w14:textId="2481F6AA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SSÚR4 Košice</w:t>
      </w:r>
    </w:p>
    <w:p w14:paraId="13CC5873" w14:textId="77777777" w:rsidR="00577D85" w:rsidRPr="00D755F9" w:rsidRDefault="00577D85" w:rsidP="00577D85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SSÚR6 Čadca</w:t>
      </w:r>
    </w:p>
    <w:p w14:paraId="4B4437B5" w14:textId="7041DDBA" w:rsidR="00A163BC" w:rsidRPr="00D755F9" w:rsidRDefault="00A163BC" w:rsidP="00A163BC">
      <w:pPr>
        <w:pStyle w:val="Odsekzoznamu"/>
        <w:numPr>
          <w:ilvl w:val="0"/>
          <w:numId w:val="1"/>
        </w:numPr>
        <w:ind w:left="993" w:right="-426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údržby SSÚR</w:t>
      </w:r>
      <w:r w:rsidR="00577D85" w:rsidRPr="00D755F9">
        <w:rPr>
          <w:rFonts w:eastAsia="Calibri" w:cstheme="minorHAnsi"/>
        </w:rPr>
        <w:t>7 Lu</w:t>
      </w:r>
      <w:r w:rsidRPr="00D755F9">
        <w:rPr>
          <w:rFonts w:eastAsia="Calibri" w:cstheme="minorHAnsi"/>
        </w:rPr>
        <w:t>čenec</w:t>
      </w:r>
    </w:p>
    <w:p w14:paraId="28209702" w14:textId="3D272800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SŠČ1 Čadca</w:t>
      </w:r>
    </w:p>
    <w:p w14:paraId="1D25F1D4" w14:textId="0068CD99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SŠČ2 Mengusovce</w:t>
      </w:r>
    </w:p>
    <w:p w14:paraId="62D98208" w14:textId="550807DC" w:rsidR="00A163BC" w:rsidRPr="00D755F9" w:rsidRDefault="00A163BC" w:rsidP="00A163BC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Vedúci odd. strojno-mechanizačného dopravného strediska SŠČ3 Ž</w:t>
      </w:r>
      <w:r w:rsidR="00F01388" w:rsidRPr="00D755F9">
        <w:rPr>
          <w:rFonts w:eastAsia="Calibri" w:cstheme="minorHAnsi"/>
        </w:rPr>
        <w:t>arnovica</w:t>
      </w:r>
    </w:p>
    <w:p w14:paraId="7CB6D522" w14:textId="77777777" w:rsidR="00F01388" w:rsidRPr="00D755F9" w:rsidRDefault="00F01388" w:rsidP="00F01388">
      <w:pPr>
        <w:pStyle w:val="Odsekzoznamu"/>
        <w:ind w:left="993"/>
        <w:rPr>
          <w:rFonts w:cstheme="minorHAnsi"/>
          <w:sz w:val="20"/>
          <w:szCs w:val="20"/>
        </w:rPr>
      </w:pPr>
    </w:p>
    <w:p w14:paraId="663EC5E0" w14:textId="178697C2" w:rsidR="00211C8A" w:rsidRPr="00D755F9" w:rsidRDefault="00211C8A" w:rsidP="00B16017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 xml:space="preserve">Odborný referent mechanizácie a dopravy </w:t>
      </w:r>
      <w:r w:rsidR="00F01388" w:rsidRPr="00D755F9">
        <w:rPr>
          <w:rFonts w:eastAsia="Calibri" w:cstheme="minorHAnsi"/>
        </w:rPr>
        <w:t>strediska údržby SSÚD1 Malacky</w:t>
      </w:r>
    </w:p>
    <w:p w14:paraId="2CC076EF" w14:textId="1F3EA44F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SSÚD2 Bratislava</w:t>
      </w:r>
    </w:p>
    <w:p w14:paraId="6E9F76D4" w14:textId="3E73134F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SSÚD3 Trnava</w:t>
      </w:r>
    </w:p>
    <w:p w14:paraId="769E9235" w14:textId="3A0CA831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SSÚD4 Trenčín</w:t>
      </w:r>
    </w:p>
    <w:p w14:paraId="3C5BEA60" w14:textId="01ED291E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SSÚD5 Považská Bystrica</w:t>
      </w:r>
    </w:p>
    <w:p w14:paraId="2D3B26BD" w14:textId="31C2EF60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SSÚD6 Martin</w:t>
      </w:r>
    </w:p>
    <w:p w14:paraId="5149ED89" w14:textId="3066DA74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SSÚD8 Liptovský Mikuláš</w:t>
      </w:r>
    </w:p>
    <w:p w14:paraId="1C2A888C" w14:textId="36D0F85C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SSÚD9 Mengusovce</w:t>
      </w:r>
    </w:p>
    <w:p w14:paraId="26C52C4A" w14:textId="5841066A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SSÚD10 Beharovce</w:t>
      </w:r>
    </w:p>
    <w:p w14:paraId="7540ED05" w14:textId="1CC83D76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SSÚD11 Prešov</w:t>
      </w:r>
    </w:p>
    <w:p w14:paraId="56D1C65C" w14:textId="2CA3829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SSÚR1 Galanta</w:t>
      </w:r>
    </w:p>
    <w:p w14:paraId="48B3A6D7" w14:textId="7D58EFA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SSÚR2 Nová Baňa</w:t>
      </w:r>
    </w:p>
    <w:p w14:paraId="6F1FF4D1" w14:textId="63794F90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SSÚR3 Zvolen</w:t>
      </w:r>
    </w:p>
    <w:p w14:paraId="37FFF9F3" w14:textId="32EA3F7C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SSÚR4 Košice</w:t>
      </w:r>
    </w:p>
    <w:p w14:paraId="773BDA09" w14:textId="77777777" w:rsidR="008F5838" w:rsidRPr="00D755F9" w:rsidRDefault="008F5838" w:rsidP="008F583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SSÚR6 Čadca</w:t>
      </w:r>
    </w:p>
    <w:p w14:paraId="7224BB36" w14:textId="5C3A59E9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SSÚR</w:t>
      </w:r>
      <w:r w:rsidR="008F5838" w:rsidRPr="00D755F9">
        <w:rPr>
          <w:rFonts w:eastAsia="Calibri" w:cstheme="minorHAnsi"/>
        </w:rPr>
        <w:t xml:space="preserve">7 </w:t>
      </w:r>
      <w:r w:rsidRPr="00D755F9">
        <w:rPr>
          <w:rFonts w:eastAsia="Calibri" w:cstheme="minorHAnsi"/>
        </w:rPr>
        <w:t>Lučenec</w:t>
      </w:r>
    </w:p>
    <w:p w14:paraId="062F01F4" w14:textId="0BDEE85C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údržby SSÚR6 Čadca</w:t>
      </w:r>
    </w:p>
    <w:p w14:paraId="546AA084" w14:textId="57C7066E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SŠČ1 Čadca</w:t>
      </w:r>
    </w:p>
    <w:p w14:paraId="244E3F35" w14:textId="042A7164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SŠČ2 Mengusovce</w:t>
      </w:r>
    </w:p>
    <w:p w14:paraId="68DB9630" w14:textId="1A2942DA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  <w:sz w:val="20"/>
          <w:szCs w:val="20"/>
        </w:rPr>
      </w:pPr>
      <w:r w:rsidRPr="00D755F9">
        <w:rPr>
          <w:rFonts w:eastAsia="Calibri" w:cstheme="minorHAnsi"/>
        </w:rPr>
        <w:t>Odborný referent mechanizácie a dopravy strediska SŠČ3 Žarnovica</w:t>
      </w:r>
    </w:p>
    <w:p w14:paraId="2178A78C" w14:textId="4FA9753D" w:rsidR="00F01388" w:rsidRPr="00D755F9" w:rsidRDefault="00F01388" w:rsidP="00F01388">
      <w:pPr>
        <w:pStyle w:val="Odsekzoznamu"/>
        <w:ind w:left="993"/>
        <w:rPr>
          <w:rFonts w:cstheme="minorHAnsi"/>
          <w:sz w:val="20"/>
          <w:szCs w:val="20"/>
        </w:rPr>
      </w:pPr>
    </w:p>
    <w:p w14:paraId="5D61F8AE" w14:textId="4AC3710B" w:rsidR="00F01388" w:rsidRPr="00D755F9" w:rsidRDefault="00776E2C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Mgr. Lukáš Jozefík</w:t>
      </w:r>
      <w:r w:rsidR="00F01388" w:rsidRPr="00D755F9">
        <w:rPr>
          <w:rFonts w:cstheme="minorHAnsi"/>
        </w:rPr>
        <w:t>, vedúci odboru dopravy</w:t>
      </w:r>
    </w:p>
    <w:p w14:paraId="0B8E658F" w14:textId="7777777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Bc. Pavol Golian, vedúci oddelenia mechanizácie a dopravy</w:t>
      </w:r>
      <w:r w:rsidRPr="00D755F9">
        <w:rPr>
          <w:rFonts w:eastAsia="Calibri" w:cstheme="minorHAnsi"/>
        </w:rPr>
        <w:t xml:space="preserve"> </w:t>
      </w:r>
    </w:p>
    <w:p w14:paraId="520EF7A7" w14:textId="4AD5EA68" w:rsidR="002F0DE7" w:rsidRPr="00D755F9" w:rsidRDefault="002F0DE7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Ondrej Sitár, špecialista mechanizácie a dopravy</w:t>
      </w:r>
    </w:p>
    <w:p w14:paraId="233FA77F" w14:textId="77777777" w:rsidR="002F0DE7" w:rsidRPr="00D755F9" w:rsidRDefault="002F0DE7" w:rsidP="002F0DE7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Marián Benčo, špecialista mechanizácie a dopravy</w:t>
      </w:r>
    </w:p>
    <w:p w14:paraId="745F90D7" w14:textId="61BA43F2" w:rsidR="00942935" w:rsidRPr="00D755F9" w:rsidRDefault="00F970A3" w:rsidP="00B16017">
      <w:pPr>
        <w:rPr>
          <w:rFonts w:cstheme="minorHAnsi"/>
          <w:color w:val="44546A" w:themeColor="text2"/>
          <w:sz w:val="20"/>
          <w:szCs w:val="20"/>
        </w:rPr>
      </w:pPr>
      <w:r w:rsidRPr="00D755F9">
        <w:rPr>
          <w:rFonts w:cstheme="minorHAnsi"/>
          <w:sz w:val="20"/>
          <w:szCs w:val="20"/>
        </w:rPr>
        <w:t xml:space="preserve">II. </w:t>
      </w:r>
      <w:r w:rsidRPr="00D755F9">
        <w:rPr>
          <w:rFonts w:cstheme="minorHAnsi"/>
          <w:sz w:val="20"/>
          <w:szCs w:val="20"/>
        </w:rPr>
        <w:tab/>
      </w:r>
      <w:r w:rsidR="00752169" w:rsidRPr="00D755F9">
        <w:rPr>
          <w:rFonts w:cstheme="minorHAnsi"/>
          <w:sz w:val="20"/>
          <w:szCs w:val="20"/>
        </w:rPr>
        <w:t xml:space="preserve">Zamestnanci objednávateľa poverení kontrolou a preberaním </w:t>
      </w:r>
      <w:r w:rsidR="0088742C" w:rsidRPr="00D755F9">
        <w:rPr>
          <w:rFonts w:cstheme="minorHAnsi"/>
          <w:sz w:val="20"/>
          <w:szCs w:val="20"/>
        </w:rPr>
        <w:t>diela</w:t>
      </w:r>
      <w:r w:rsidR="00752169" w:rsidRPr="00D755F9">
        <w:rPr>
          <w:rFonts w:cstheme="minorHAnsi"/>
          <w:sz w:val="20"/>
          <w:szCs w:val="20"/>
        </w:rPr>
        <w:t>:</w:t>
      </w:r>
    </w:p>
    <w:p w14:paraId="5C9B77E7" w14:textId="7959EA89" w:rsidR="00F01388" w:rsidRPr="00D755F9" w:rsidRDefault="00776E2C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Mgr. Lukáš Jozefík</w:t>
      </w:r>
      <w:r w:rsidR="00F01388" w:rsidRPr="00D755F9">
        <w:rPr>
          <w:rFonts w:cstheme="minorHAnsi"/>
        </w:rPr>
        <w:t>, vedúci odboru dopravy</w:t>
      </w:r>
    </w:p>
    <w:p w14:paraId="5353CFD4" w14:textId="7777777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Bc. Pavol Golian, vedúci oddelenia mechanizácie a dopravy</w:t>
      </w:r>
      <w:r w:rsidRPr="00D755F9">
        <w:rPr>
          <w:rFonts w:eastAsia="Calibri" w:cstheme="minorHAnsi"/>
        </w:rPr>
        <w:t xml:space="preserve"> </w:t>
      </w:r>
    </w:p>
    <w:p w14:paraId="5158DBF8" w14:textId="7777777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Ondrej Sitár, špecialista mechanizácie a dopravy</w:t>
      </w:r>
    </w:p>
    <w:p w14:paraId="58FB9EC5" w14:textId="7777777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Marián Benčo, špecialista mechanizácie a dopravy</w:t>
      </w:r>
    </w:p>
    <w:p w14:paraId="3C377E90" w14:textId="28CDCB2C" w:rsidR="00211C8A" w:rsidRPr="00D755F9" w:rsidRDefault="00211C8A" w:rsidP="00FF5B9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 xml:space="preserve">Ing., Mgr. Martin Andrejko, vedúci oddelenia ekonomiky prevádzky </w:t>
      </w:r>
      <w:r w:rsidRPr="00D755F9">
        <w:rPr>
          <w:rFonts w:cstheme="minorHAnsi"/>
        </w:rPr>
        <w:br/>
        <w:t xml:space="preserve">                                           (vo veciach prevzatia Rozvoja IS EMU)</w:t>
      </w:r>
    </w:p>
    <w:p w14:paraId="6CAC6A66" w14:textId="2F3EDC61" w:rsidR="003A7250" w:rsidRPr="00D755F9" w:rsidRDefault="00A76CF0" w:rsidP="00B16017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osoba</w:t>
      </w:r>
      <w:r w:rsidR="003A7250" w:rsidRPr="00D755F9">
        <w:rPr>
          <w:rFonts w:cstheme="minorHAnsi"/>
        </w:rPr>
        <w:t xml:space="preserve"> oprávnené rokovať vo veciach technických</w:t>
      </w:r>
      <w:r w:rsidR="00FF2CF1" w:rsidRPr="00D755F9">
        <w:rPr>
          <w:rFonts w:cstheme="minorHAnsi"/>
        </w:rPr>
        <w:t xml:space="preserve"> </w:t>
      </w:r>
    </w:p>
    <w:p w14:paraId="4806D810" w14:textId="356E6965" w:rsidR="00F01388" w:rsidRPr="00D755F9" w:rsidRDefault="00776E2C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Mgr. Lukáš Jozefík</w:t>
      </w:r>
      <w:r w:rsidR="00F01388" w:rsidRPr="00D755F9">
        <w:rPr>
          <w:rFonts w:cstheme="minorHAnsi"/>
        </w:rPr>
        <w:t>, vedúci odboru dopravy</w:t>
      </w:r>
    </w:p>
    <w:p w14:paraId="499BB840" w14:textId="7777777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Bc. Pavol Golian, vedúci oddelenia mechanizácie a dopravy</w:t>
      </w:r>
      <w:r w:rsidRPr="00D755F9">
        <w:rPr>
          <w:rFonts w:eastAsia="Calibri" w:cstheme="minorHAnsi"/>
        </w:rPr>
        <w:t xml:space="preserve"> </w:t>
      </w:r>
    </w:p>
    <w:p w14:paraId="75F8524D" w14:textId="77777777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Ondrej Sitár, špecialista mechanizácie a dopravy</w:t>
      </w:r>
    </w:p>
    <w:p w14:paraId="527A591F" w14:textId="3BD8F5CD" w:rsidR="00F01388" w:rsidRPr="00D755F9" w:rsidRDefault="00F01388" w:rsidP="00F01388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eastAsia="Calibri" w:cstheme="minorHAnsi"/>
        </w:rPr>
        <w:t>Marián Benčo, špecialista mechanizácie a</w:t>
      </w:r>
      <w:r w:rsidR="00FD6681" w:rsidRPr="00D755F9">
        <w:rPr>
          <w:rFonts w:eastAsia="Calibri" w:cstheme="minorHAnsi"/>
        </w:rPr>
        <w:t> </w:t>
      </w:r>
      <w:r w:rsidRPr="00D755F9">
        <w:rPr>
          <w:rFonts w:eastAsia="Calibri" w:cstheme="minorHAnsi"/>
        </w:rPr>
        <w:t>dopravy</w:t>
      </w:r>
    </w:p>
    <w:p w14:paraId="5CC04FE2" w14:textId="77777777" w:rsidR="00117425" w:rsidRPr="00D755F9" w:rsidRDefault="00FD6681" w:rsidP="00983528">
      <w:pPr>
        <w:pStyle w:val="Odsekzoznamu"/>
        <w:numPr>
          <w:ilvl w:val="0"/>
          <w:numId w:val="1"/>
        </w:numPr>
        <w:ind w:left="993" w:hanging="284"/>
        <w:rPr>
          <w:rFonts w:cstheme="minorHAnsi"/>
          <w:color w:val="FF0000"/>
        </w:rPr>
      </w:pPr>
      <w:r w:rsidRPr="00D755F9">
        <w:rPr>
          <w:rFonts w:cstheme="minorHAnsi"/>
        </w:rPr>
        <w:t xml:space="preserve">Ing., Mgr. Martin Andrejko, vedúci oddelenia ekonomiky prevádzky </w:t>
      </w:r>
    </w:p>
    <w:p w14:paraId="48FC9744" w14:textId="77777777" w:rsidR="007255E8" w:rsidRPr="00D755F9" w:rsidRDefault="00117425" w:rsidP="007255E8">
      <w:pPr>
        <w:pStyle w:val="Odsekzoznamu"/>
        <w:ind w:left="993"/>
        <w:rPr>
          <w:rFonts w:cstheme="minorHAnsi"/>
        </w:rPr>
      </w:pPr>
      <w:r w:rsidRPr="00D755F9">
        <w:rPr>
          <w:rFonts w:cstheme="minorHAnsi"/>
        </w:rPr>
        <w:t xml:space="preserve">                                           (vo veciach prevzatia Rozvoja IS EMU)</w:t>
      </w:r>
    </w:p>
    <w:p w14:paraId="422A0ACD" w14:textId="4D0EB9D9" w:rsidR="006555D7" w:rsidRPr="00D755F9" w:rsidRDefault="006555D7" w:rsidP="007255E8">
      <w:pPr>
        <w:pStyle w:val="Odsekzoznamu"/>
        <w:ind w:left="0" w:firstLine="142"/>
        <w:rPr>
          <w:rFonts w:cstheme="minorHAnsi"/>
        </w:rPr>
      </w:pPr>
      <w:r w:rsidRPr="00D755F9">
        <w:rPr>
          <w:rFonts w:cstheme="minorHAnsi"/>
        </w:rPr>
        <w:t xml:space="preserve">III. </w:t>
      </w:r>
      <w:r w:rsidRPr="00D755F9">
        <w:rPr>
          <w:rFonts w:cstheme="minorHAnsi"/>
        </w:rPr>
        <w:tab/>
        <w:t>Osoby oprávnené na rokovanie:</w:t>
      </w:r>
    </w:p>
    <w:p w14:paraId="61ED27F2" w14:textId="30374E25" w:rsidR="006555D7" w:rsidRPr="00D755F9" w:rsidRDefault="006555D7" w:rsidP="006555D7">
      <w:pPr>
        <w:pStyle w:val="Odsekzoznamu"/>
        <w:numPr>
          <w:ilvl w:val="0"/>
          <w:numId w:val="1"/>
        </w:numPr>
        <w:tabs>
          <w:tab w:val="left" w:pos="2835"/>
        </w:tabs>
        <w:spacing w:after="0" w:line="264" w:lineRule="auto"/>
        <w:ind w:hanging="219"/>
        <w:rPr>
          <w:rFonts w:cstheme="minorHAnsi"/>
        </w:rPr>
      </w:pPr>
      <w:r w:rsidRPr="00D755F9">
        <w:rPr>
          <w:rFonts w:cstheme="minorHAnsi"/>
        </w:rPr>
        <w:t xml:space="preserve"> vo veciach zmluvných:</w:t>
      </w:r>
      <w:r w:rsidR="00A76CF0" w:rsidRPr="00D755F9">
        <w:rPr>
          <w:rFonts w:cstheme="minorHAnsi"/>
        </w:rPr>
        <w:t xml:space="preserve"> </w:t>
      </w:r>
      <w:r w:rsidR="00117425" w:rsidRPr="00D755F9">
        <w:rPr>
          <w:rFonts w:cstheme="minorHAnsi"/>
        </w:rPr>
        <w:t xml:space="preserve">Mgr. Pavol Macko, </w:t>
      </w:r>
      <w:r w:rsidRPr="00D755F9">
        <w:rPr>
          <w:rFonts w:cstheme="minorHAnsi"/>
        </w:rPr>
        <w:t xml:space="preserve">vedúci odboru právneho </w:t>
      </w:r>
      <w:r w:rsidRPr="00D755F9">
        <w:rPr>
          <w:rFonts w:cstheme="minorHAnsi"/>
        </w:rPr>
        <w:tab/>
        <w:t xml:space="preserve"> </w:t>
      </w:r>
    </w:p>
    <w:p w14:paraId="16945F63" w14:textId="2E4C625A" w:rsidR="006555D7" w:rsidRPr="00D755F9" w:rsidRDefault="006555D7" w:rsidP="006555D7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vo veciach finančných:</w:t>
      </w:r>
      <w:r w:rsidR="00A76CF0" w:rsidRPr="00D755F9">
        <w:rPr>
          <w:rFonts w:cstheme="minorHAnsi"/>
        </w:rPr>
        <w:t xml:space="preserve"> </w:t>
      </w:r>
      <w:r w:rsidR="00117425" w:rsidRPr="00D755F9">
        <w:rPr>
          <w:rFonts w:cstheme="minorHAnsi"/>
        </w:rPr>
        <w:t>Ing. Karolína Bálintová, vedúca</w:t>
      </w:r>
      <w:r w:rsidRPr="00D755F9">
        <w:rPr>
          <w:rFonts w:cstheme="minorHAnsi"/>
        </w:rPr>
        <w:t xml:space="preserve"> odboru cien a finančného </w:t>
      </w:r>
      <w:proofErr w:type="spellStart"/>
      <w:r w:rsidRPr="00D755F9">
        <w:rPr>
          <w:rFonts w:cstheme="minorHAnsi"/>
        </w:rPr>
        <w:t>kontrolingu</w:t>
      </w:r>
      <w:proofErr w:type="spellEnd"/>
      <w:r w:rsidRPr="00D755F9">
        <w:rPr>
          <w:rFonts w:cstheme="minorHAnsi"/>
        </w:rPr>
        <w:t xml:space="preserve"> </w:t>
      </w:r>
      <w:r w:rsidR="00117425" w:rsidRPr="00D755F9">
        <w:rPr>
          <w:rFonts w:cstheme="minorHAnsi"/>
        </w:rPr>
        <w:br/>
        <w:t xml:space="preserve">                                                                           </w:t>
      </w:r>
      <w:r w:rsidR="00D755F9">
        <w:rPr>
          <w:rFonts w:cstheme="minorHAnsi"/>
        </w:rPr>
        <w:t xml:space="preserve">         </w:t>
      </w:r>
      <w:r w:rsidRPr="00D755F9">
        <w:rPr>
          <w:rFonts w:cstheme="minorHAnsi"/>
        </w:rPr>
        <w:t>stavieb</w:t>
      </w:r>
      <w:r w:rsidR="00263C94" w:rsidRPr="00D755F9">
        <w:rPr>
          <w:rFonts w:cstheme="minorHAnsi"/>
        </w:rPr>
        <w:t xml:space="preserve"> alebo ním poverená osoba </w:t>
      </w:r>
    </w:p>
    <w:p w14:paraId="58A52969" w14:textId="6AACA748" w:rsidR="00211C8A" w:rsidRPr="00D755F9" w:rsidRDefault="006555D7" w:rsidP="006555D7">
      <w:pPr>
        <w:pStyle w:val="Odsekzoznamu"/>
        <w:numPr>
          <w:ilvl w:val="0"/>
          <w:numId w:val="1"/>
        </w:numPr>
        <w:ind w:left="993" w:hanging="284"/>
        <w:rPr>
          <w:rFonts w:cstheme="minorHAnsi"/>
        </w:rPr>
      </w:pPr>
      <w:r w:rsidRPr="00D755F9">
        <w:rPr>
          <w:rFonts w:cstheme="minorHAnsi"/>
        </w:rPr>
        <w:t>vo veciach technických</w:t>
      </w:r>
      <w:r w:rsidR="00263C94" w:rsidRPr="00D755F9">
        <w:rPr>
          <w:rFonts w:cstheme="minorHAnsi"/>
        </w:rPr>
        <w:t xml:space="preserve">: </w:t>
      </w:r>
      <w:r w:rsidR="00776E2C" w:rsidRPr="00D755F9">
        <w:rPr>
          <w:rFonts w:cstheme="minorHAnsi"/>
        </w:rPr>
        <w:t>Mgr. Lukáš Jozefík</w:t>
      </w:r>
      <w:r w:rsidR="00211C8A" w:rsidRPr="00D755F9">
        <w:rPr>
          <w:rFonts w:cstheme="minorHAnsi"/>
        </w:rPr>
        <w:t xml:space="preserve">, vedúci odboru dopravy </w:t>
      </w:r>
    </w:p>
    <w:p w14:paraId="02BB040B" w14:textId="47903E12" w:rsidR="00C17FF1" w:rsidRPr="00D755F9" w:rsidRDefault="00211C8A" w:rsidP="005459BE">
      <w:pPr>
        <w:pStyle w:val="Odsekzoznamu"/>
        <w:ind w:left="993"/>
        <w:rPr>
          <w:rFonts w:cstheme="minorHAnsi"/>
        </w:rPr>
      </w:pPr>
      <w:r w:rsidRPr="00D755F9">
        <w:rPr>
          <w:rFonts w:cstheme="minorHAnsi"/>
        </w:rPr>
        <w:lastRenderedPageBreak/>
        <w:t xml:space="preserve">             </w:t>
      </w:r>
      <w:r w:rsidR="00F01388" w:rsidRPr="00D755F9">
        <w:rPr>
          <w:rFonts w:cstheme="minorHAnsi"/>
        </w:rPr>
        <w:t xml:space="preserve">                          </w:t>
      </w:r>
      <w:r w:rsidRPr="00D755F9">
        <w:rPr>
          <w:rFonts w:cstheme="minorHAnsi"/>
        </w:rPr>
        <w:t>Bc. Pavol Golian, vedúci oddelenia mechanizácie a dopravy</w:t>
      </w:r>
      <w:r w:rsidR="006555D7" w:rsidRPr="00D755F9">
        <w:rPr>
          <w:rFonts w:cstheme="minorHAnsi"/>
          <w:sz w:val="20"/>
          <w:szCs w:val="20"/>
        </w:rPr>
        <w:tab/>
      </w:r>
    </w:p>
    <w:sectPr w:rsidR="00C17FF1" w:rsidRPr="00D755F9" w:rsidSect="00A163BC">
      <w:headerReference w:type="default" r:id="rId7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08461" w14:textId="77777777" w:rsidR="006979D0" w:rsidRDefault="006979D0" w:rsidP="001B7F93">
      <w:pPr>
        <w:spacing w:after="0" w:line="240" w:lineRule="auto"/>
      </w:pPr>
      <w:r>
        <w:separator/>
      </w:r>
    </w:p>
  </w:endnote>
  <w:endnote w:type="continuationSeparator" w:id="0">
    <w:p w14:paraId="5B74B24A" w14:textId="77777777" w:rsidR="006979D0" w:rsidRDefault="006979D0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6834" w14:textId="77777777" w:rsidR="006979D0" w:rsidRDefault="006979D0" w:rsidP="001B7F93">
      <w:pPr>
        <w:spacing w:after="0" w:line="240" w:lineRule="auto"/>
      </w:pPr>
      <w:r>
        <w:separator/>
      </w:r>
    </w:p>
  </w:footnote>
  <w:footnote w:type="continuationSeparator" w:id="0">
    <w:p w14:paraId="20C6F34F" w14:textId="77777777" w:rsidR="006979D0" w:rsidRDefault="006979D0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2172" w14:textId="3E81E734" w:rsidR="00F70674" w:rsidRPr="003C1D6A" w:rsidRDefault="00F70674" w:rsidP="00F70674">
    <w:pPr>
      <w:spacing w:after="0" w:line="240" w:lineRule="auto"/>
      <w:rPr>
        <w:rFonts w:cstheme="minorHAnsi"/>
        <w:b/>
        <w:color w:val="000000" w:themeColor="text1"/>
        <w:sz w:val="16"/>
        <w:szCs w:val="16"/>
      </w:rPr>
    </w:pPr>
    <w:r w:rsidRPr="00831F09">
      <w:rPr>
        <w:rFonts w:ascii="Arial" w:hAnsi="Arial" w:cs="Arial"/>
        <w:color w:val="000000" w:themeColor="text1"/>
        <w:sz w:val="16"/>
        <w:szCs w:val="16"/>
      </w:rPr>
      <w:t>Správa, údržba a servis monitorovacieho systému GPS</w:t>
    </w:r>
    <w:r w:rsidR="001B7F93">
      <w:tab/>
    </w:r>
    <w:r w:rsidR="00AF0FD5">
      <w:tab/>
    </w:r>
    <w:r>
      <w:t xml:space="preserve">                                                  </w:t>
    </w:r>
    <w:r w:rsidRPr="00C25C7C">
      <w:rPr>
        <w:rFonts w:ascii="Arial" w:hAnsi="Arial" w:cs="Arial"/>
        <w:sz w:val="16"/>
        <w:szCs w:val="16"/>
      </w:rPr>
      <w:t>Príloha</w:t>
    </w:r>
    <w:r w:rsidRPr="003C1D6A">
      <w:rPr>
        <w:rFonts w:ascii="Arial" w:hAnsi="Arial" w:cs="Arial"/>
        <w:color w:val="000000" w:themeColor="text1"/>
        <w:sz w:val="16"/>
        <w:szCs w:val="16"/>
      </w:rPr>
      <w:t xml:space="preserve"> č. 4 k časti B.3 </w:t>
    </w:r>
  </w:p>
  <w:p w14:paraId="0C67C857" w14:textId="5C4AA964" w:rsidR="00F70674" w:rsidRPr="003C1D6A" w:rsidRDefault="00F70674" w:rsidP="00F70674">
    <w:pPr>
      <w:pStyle w:val="Hlavika"/>
      <w:rPr>
        <w:color w:val="000000" w:themeColor="text1"/>
      </w:rPr>
    </w:pPr>
    <w:r w:rsidRPr="003C1D6A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3C1D6A">
      <w:rPr>
        <w:rFonts w:ascii="Arial" w:hAnsi="Arial" w:cs="Arial"/>
        <w:color w:val="000000" w:themeColor="text1"/>
        <w:sz w:val="16"/>
        <w:szCs w:val="16"/>
      </w:rPr>
      <w:tab/>
    </w:r>
    <w:r w:rsidRPr="003C1D6A">
      <w:rPr>
        <w:rFonts w:ascii="Arial" w:hAnsi="Arial" w:cs="Arial"/>
        <w:color w:val="000000" w:themeColor="text1"/>
        <w:sz w:val="16"/>
        <w:szCs w:val="16"/>
      </w:rPr>
      <w:tab/>
      <w:t>(zároveň aj ako príloha č. 5 k Zmluve)</w:t>
    </w:r>
  </w:p>
  <w:p w14:paraId="4184721B" w14:textId="138C6768" w:rsidR="001B7F93" w:rsidRDefault="00F70674" w:rsidP="00F70674">
    <w:pPr>
      <w:pStyle w:val="Hlavika"/>
    </w:pP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  <w:t xml:space="preserve">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111A5ABD" w14:textId="77777777" w:rsidR="001B7F93" w:rsidRDefault="001B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13E340C"/>
    <w:multiLevelType w:val="hybridMultilevel"/>
    <w:tmpl w:val="B46C0DFC"/>
    <w:lvl w:ilvl="0" w:tplc="5636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E"/>
    <w:rsid w:val="00023E66"/>
    <w:rsid w:val="00066F0A"/>
    <w:rsid w:val="000919D1"/>
    <w:rsid w:val="00106CE0"/>
    <w:rsid w:val="001072B6"/>
    <w:rsid w:val="00117425"/>
    <w:rsid w:val="00127125"/>
    <w:rsid w:val="001633E6"/>
    <w:rsid w:val="001B7F93"/>
    <w:rsid w:val="00211C8A"/>
    <w:rsid w:val="002471B2"/>
    <w:rsid w:val="0026105F"/>
    <w:rsid w:val="00263C94"/>
    <w:rsid w:val="002A5086"/>
    <w:rsid w:val="002D47F4"/>
    <w:rsid w:val="002F0DE7"/>
    <w:rsid w:val="00380326"/>
    <w:rsid w:val="00383CF0"/>
    <w:rsid w:val="003856DE"/>
    <w:rsid w:val="003A7250"/>
    <w:rsid w:val="003C1D6A"/>
    <w:rsid w:val="003D236C"/>
    <w:rsid w:val="00434572"/>
    <w:rsid w:val="004502AF"/>
    <w:rsid w:val="00502B97"/>
    <w:rsid w:val="005459BE"/>
    <w:rsid w:val="005472AA"/>
    <w:rsid w:val="00570142"/>
    <w:rsid w:val="00577D85"/>
    <w:rsid w:val="006267CE"/>
    <w:rsid w:val="00646837"/>
    <w:rsid w:val="006555D7"/>
    <w:rsid w:val="006979D0"/>
    <w:rsid w:val="00700454"/>
    <w:rsid w:val="007255E8"/>
    <w:rsid w:val="00752169"/>
    <w:rsid w:val="007647EF"/>
    <w:rsid w:val="00776E2C"/>
    <w:rsid w:val="007F77F3"/>
    <w:rsid w:val="00821896"/>
    <w:rsid w:val="0088742C"/>
    <w:rsid w:val="00887A07"/>
    <w:rsid w:val="008E49EB"/>
    <w:rsid w:val="008F5838"/>
    <w:rsid w:val="00902F1B"/>
    <w:rsid w:val="009418B1"/>
    <w:rsid w:val="00942935"/>
    <w:rsid w:val="00985350"/>
    <w:rsid w:val="00A163BC"/>
    <w:rsid w:val="00A35E9B"/>
    <w:rsid w:val="00A726AE"/>
    <w:rsid w:val="00A76CF0"/>
    <w:rsid w:val="00A91528"/>
    <w:rsid w:val="00AF0FD5"/>
    <w:rsid w:val="00B16017"/>
    <w:rsid w:val="00B331DD"/>
    <w:rsid w:val="00B44909"/>
    <w:rsid w:val="00B94D4B"/>
    <w:rsid w:val="00B965D1"/>
    <w:rsid w:val="00BA7BB6"/>
    <w:rsid w:val="00BB4DDD"/>
    <w:rsid w:val="00C17FF1"/>
    <w:rsid w:val="00C40DBF"/>
    <w:rsid w:val="00C83D7B"/>
    <w:rsid w:val="00CF1E2D"/>
    <w:rsid w:val="00D0279F"/>
    <w:rsid w:val="00D755F9"/>
    <w:rsid w:val="00DA0314"/>
    <w:rsid w:val="00DC1043"/>
    <w:rsid w:val="00E6594C"/>
    <w:rsid w:val="00E90564"/>
    <w:rsid w:val="00EA285D"/>
    <w:rsid w:val="00F01388"/>
    <w:rsid w:val="00F204B2"/>
    <w:rsid w:val="00F25A2D"/>
    <w:rsid w:val="00F31A52"/>
    <w:rsid w:val="00F70674"/>
    <w:rsid w:val="00F970A3"/>
    <w:rsid w:val="00FB3355"/>
    <w:rsid w:val="00FB7162"/>
    <w:rsid w:val="00FD6681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Nadpis 1T,Úvod"/>
    <w:basedOn w:val="Normlny"/>
    <w:next w:val="Nadpis2"/>
    <w:link w:val="Nadpis1Char"/>
    <w:uiPriority w:val="9"/>
    <w:qFormat/>
    <w:rsid w:val="00F70674"/>
    <w:pPr>
      <w:keepNext/>
      <w:spacing w:before="480" w:after="120" w:line="280" w:lineRule="atLeast"/>
      <w:jc w:val="both"/>
      <w:outlineLvl w:val="0"/>
    </w:pPr>
    <w:rPr>
      <w:rFonts w:ascii="Calibri" w:eastAsia="Times New Roman" w:hAnsi="Calibri" w:cs="Times New Roman"/>
      <w:b/>
      <w:bCs/>
      <w:caps/>
      <w:kern w:val="28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06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Nadpis 1T Char,Úvod Char"/>
    <w:basedOn w:val="Predvolenpsmoodseku"/>
    <w:link w:val="Nadpis1"/>
    <w:uiPriority w:val="9"/>
    <w:rsid w:val="00F70674"/>
    <w:rPr>
      <w:rFonts w:ascii="Calibri" w:eastAsia="Times New Roman" w:hAnsi="Calibri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06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4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Závodská Elena</cp:lastModifiedBy>
  <cp:revision>2</cp:revision>
  <cp:lastPrinted>2024-03-27T12:56:00Z</cp:lastPrinted>
  <dcterms:created xsi:type="dcterms:W3CDTF">2025-01-21T13:02:00Z</dcterms:created>
  <dcterms:modified xsi:type="dcterms:W3CDTF">2025-01-21T13:02:00Z</dcterms:modified>
</cp:coreProperties>
</file>